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9B" w:rsidRPr="00581B43" w:rsidRDefault="00581B43" w:rsidP="00581B43">
      <w:pPr>
        <w:autoSpaceDE w:val="0"/>
        <w:autoSpaceDN w:val="0"/>
        <w:adjustRightInd w:val="0"/>
        <w:spacing w:after="0" w:line="360" w:lineRule="auto"/>
        <w:jc w:val="center"/>
        <w:rPr>
          <w:rFonts w:ascii="Arial" w:hAnsi="Arial" w:cs="Arial"/>
          <w:b/>
          <w:bCs/>
          <w:sz w:val="24"/>
          <w:szCs w:val="24"/>
        </w:rPr>
      </w:pPr>
      <w:r w:rsidRPr="00581B43">
        <w:rPr>
          <w:rFonts w:ascii="Arial" w:hAnsi="Arial" w:cs="Arial"/>
          <w:b/>
          <w:bCs/>
          <w:sz w:val="24"/>
          <w:szCs w:val="24"/>
        </w:rPr>
        <w:t xml:space="preserve">ОРОН НУТГИЙН </w:t>
      </w:r>
      <w:r w:rsidR="00B3589B" w:rsidRPr="00581B43">
        <w:rPr>
          <w:rFonts w:ascii="Arial" w:hAnsi="Arial" w:cs="Arial"/>
          <w:b/>
          <w:bCs/>
          <w:sz w:val="24"/>
          <w:szCs w:val="24"/>
        </w:rPr>
        <w:t>ӨМЧИЙН ЭД ХӨРӨНГӨ ТҮРЭЭСЛҮҮЛЭХ ЖУРАМ</w:t>
      </w:r>
    </w:p>
    <w:p w:rsidR="00B3589B" w:rsidRPr="00581B43" w:rsidRDefault="00141EEA" w:rsidP="00D56152">
      <w:pPr>
        <w:autoSpaceDE w:val="0"/>
        <w:autoSpaceDN w:val="0"/>
        <w:adjustRightInd w:val="0"/>
        <w:spacing w:after="0" w:line="360" w:lineRule="auto"/>
        <w:jc w:val="center"/>
        <w:rPr>
          <w:rFonts w:ascii="Arial" w:hAnsi="Arial" w:cs="Arial"/>
          <w:b/>
          <w:bCs/>
          <w:sz w:val="24"/>
          <w:szCs w:val="24"/>
        </w:rPr>
      </w:pPr>
      <w:r w:rsidRPr="00581B43">
        <w:rPr>
          <w:rFonts w:ascii="Arial" w:hAnsi="Arial" w:cs="Arial"/>
          <w:b/>
          <w:bCs/>
          <w:sz w:val="24"/>
          <w:szCs w:val="24"/>
        </w:rPr>
        <w:t>НЭГ. НИЙТЛЭГ ҮНДЭСЛЭЛ</w:t>
      </w:r>
    </w:p>
    <w:p w:rsidR="00B3589B" w:rsidRPr="00581B43" w:rsidRDefault="0033608F" w:rsidP="00581B4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1.1.Орон нутгийн </w:t>
      </w:r>
      <w:r w:rsidR="00D56152" w:rsidRPr="00D56152">
        <w:rPr>
          <w:rFonts w:ascii="Arial" w:hAnsi="Arial" w:cs="Arial"/>
          <w:sz w:val="24"/>
          <w:szCs w:val="24"/>
        </w:rPr>
        <w:t>өмчийн /цаашид өмчийн гэх/ эд хөрөнгийг иргэн, хуулийн этгээдэд холбогдох хууль тогтоомжийн дагуу түрээслүүлэхэд энэхүү журмыг дагаж мөрдөнө.</w:t>
      </w:r>
    </w:p>
    <w:p w:rsidR="00E520FF" w:rsidRPr="001E153C" w:rsidRDefault="00E520FF" w:rsidP="00581B43">
      <w:pPr>
        <w:autoSpaceDE w:val="0"/>
        <w:autoSpaceDN w:val="0"/>
        <w:adjustRightInd w:val="0"/>
        <w:spacing w:after="0" w:line="360" w:lineRule="auto"/>
        <w:jc w:val="both"/>
        <w:rPr>
          <w:rFonts w:ascii="Arial" w:hAnsi="Arial" w:cs="Arial"/>
          <w:sz w:val="24"/>
          <w:szCs w:val="24"/>
        </w:rPr>
      </w:pPr>
      <w:r w:rsidRPr="00E520FF">
        <w:rPr>
          <w:rFonts w:ascii="Arial" w:hAnsi="Arial" w:cs="Arial"/>
          <w:sz w:val="24"/>
          <w:szCs w:val="24"/>
        </w:rPr>
        <w:t>1.2.Төрийн болон орон нутгийн өмчийн тухай хуулийн 5 дугаар зүйлийн 1 дэх хэсгийн 3,</w:t>
      </w:r>
      <w:r w:rsidR="00420EA2" w:rsidRPr="00420EA2">
        <w:rPr>
          <w:rFonts w:ascii="Arial" w:hAnsi="Arial" w:cs="Arial"/>
          <w:sz w:val="24"/>
          <w:szCs w:val="24"/>
        </w:rPr>
        <w:t xml:space="preserve"> </w:t>
      </w:r>
      <w:r w:rsidRPr="00E520FF">
        <w:rPr>
          <w:rFonts w:ascii="Arial" w:hAnsi="Arial" w:cs="Arial"/>
          <w:sz w:val="24"/>
          <w:szCs w:val="24"/>
        </w:rPr>
        <w:t>4, 5 - д зааснаас бусад орон нутгийн өмчийн бүх төрлийн үл хөдлөх болон үндсэн хөрөнгөнд хамаарах хөдлөх эд хөрөнгийг түрээслүүлж болно.</w:t>
      </w:r>
    </w:p>
    <w:p w:rsidR="00E520FF" w:rsidRPr="001E153C" w:rsidRDefault="00E520FF" w:rsidP="00581B43">
      <w:pPr>
        <w:autoSpaceDE w:val="0"/>
        <w:autoSpaceDN w:val="0"/>
        <w:adjustRightInd w:val="0"/>
        <w:spacing w:after="0" w:line="360" w:lineRule="auto"/>
        <w:jc w:val="both"/>
        <w:rPr>
          <w:rFonts w:ascii="Arial" w:hAnsi="Arial" w:cs="Arial"/>
          <w:sz w:val="24"/>
          <w:szCs w:val="24"/>
        </w:rPr>
      </w:pPr>
      <w:r w:rsidRPr="00E520FF">
        <w:rPr>
          <w:rFonts w:ascii="Arial" w:hAnsi="Arial" w:cs="Arial"/>
          <w:sz w:val="24"/>
          <w:szCs w:val="24"/>
        </w:rPr>
        <w:t>1.3.Орон нутгийн өмчийн эд хөрөнгийг иргэн хуулийн этгээдэд түрээсээр эзэмшүүлэх зорилго нь орон нутгийн өмчийн ашиглалтыг сайжруулах, үр ашгийг дээшлүүлэх, төсвийн хөрөнгийг нэмэгдүүлэхэд чиглэгдэнэ.</w:t>
      </w:r>
    </w:p>
    <w:p w:rsidR="00E520FF" w:rsidRPr="00420EA2" w:rsidRDefault="00E520FF" w:rsidP="00E520FF">
      <w:pPr>
        <w:autoSpaceDE w:val="0"/>
        <w:autoSpaceDN w:val="0"/>
        <w:adjustRightInd w:val="0"/>
        <w:spacing w:after="0" w:line="360" w:lineRule="auto"/>
        <w:jc w:val="both"/>
        <w:rPr>
          <w:rFonts w:ascii="Arial" w:hAnsi="Arial" w:cs="Arial"/>
          <w:sz w:val="24"/>
          <w:szCs w:val="24"/>
        </w:rPr>
      </w:pPr>
      <w:r w:rsidRPr="00420EA2">
        <w:rPr>
          <w:rFonts w:ascii="Arial" w:hAnsi="Arial" w:cs="Arial"/>
          <w:sz w:val="24"/>
          <w:szCs w:val="24"/>
        </w:rPr>
        <w:t>1.4.Орон нутгийн өөрийн өмчийн эд хөрөнгийг түрээсээр эзэмшигч, ашиглагч нь эд хөрөнгийн баталгаа, төлбөрийн чадвартай Монгол улсын болон гадаадын иргэн, хуулийн этгээд / цаашид “ түрээслэгч “ гэнэ / байна.</w:t>
      </w:r>
    </w:p>
    <w:p w:rsidR="00E520FF" w:rsidRPr="00420EA2" w:rsidRDefault="0033608F" w:rsidP="00E520FF">
      <w:pPr>
        <w:autoSpaceDE w:val="0"/>
        <w:autoSpaceDN w:val="0"/>
        <w:adjustRightInd w:val="0"/>
        <w:spacing w:after="0" w:line="360" w:lineRule="auto"/>
        <w:jc w:val="both"/>
        <w:rPr>
          <w:rFonts w:ascii="Arial" w:hAnsi="Arial" w:cs="Arial"/>
          <w:sz w:val="24"/>
          <w:szCs w:val="24"/>
        </w:rPr>
      </w:pPr>
      <w:r w:rsidRPr="00420EA2">
        <w:rPr>
          <w:rFonts w:ascii="Arial" w:hAnsi="Arial" w:cs="Arial"/>
          <w:sz w:val="24"/>
          <w:szCs w:val="24"/>
        </w:rPr>
        <w:t>1.5.Орон нутгийн</w:t>
      </w:r>
      <w:r>
        <w:rPr>
          <w:rFonts w:ascii="Arial" w:hAnsi="Arial" w:cs="Arial"/>
          <w:sz w:val="24"/>
          <w:szCs w:val="24"/>
        </w:rPr>
        <w:t xml:space="preserve"> </w:t>
      </w:r>
      <w:r w:rsidR="00E520FF" w:rsidRPr="00420EA2">
        <w:rPr>
          <w:rFonts w:ascii="Arial" w:hAnsi="Arial" w:cs="Arial"/>
          <w:sz w:val="24"/>
          <w:szCs w:val="24"/>
        </w:rPr>
        <w:t xml:space="preserve">өмчийн эд хөрөнгийг </w:t>
      </w:r>
      <w:r w:rsidR="00420EA2">
        <w:rPr>
          <w:rFonts w:ascii="Arial" w:hAnsi="Arial" w:cs="Arial"/>
          <w:sz w:val="24"/>
          <w:szCs w:val="24"/>
        </w:rPr>
        <w:t xml:space="preserve">түрээслүүлэгч </w:t>
      </w:r>
      <w:r w:rsidR="00E520FF" w:rsidRPr="00420EA2">
        <w:rPr>
          <w:rFonts w:ascii="Arial" w:hAnsi="Arial" w:cs="Arial"/>
          <w:sz w:val="24"/>
          <w:szCs w:val="24"/>
        </w:rPr>
        <w:t>нь Орон нутгийн өмчийн газар болон орон нутгийн өмчит хуулийн этгээд / цаашид “ түрээслүүлэгч “ гэнэ / байна.</w:t>
      </w:r>
      <w:r w:rsidR="00D073C3" w:rsidRPr="00420EA2">
        <w:rPr>
          <w:rFonts w:ascii="Arial" w:hAnsi="Arial" w:cs="Arial"/>
          <w:sz w:val="24"/>
          <w:szCs w:val="24"/>
        </w:rPr>
        <w:t xml:space="preserve"> </w:t>
      </w:r>
      <w:r w:rsidR="00D073C3">
        <w:rPr>
          <w:rFonts w:ascii="Arial" w:hAnsi="Arial" w:cs="Arial"/>
          <w:sz w:val="24"/>
          <w:szCs w:val="24"/>
        </w:rPr>
        <w:t xml:space="preserve">Орон нутгийн </w:t>
      </w:r>
      <w:r w:rsidR="00D073C3" w:rsidRPr="00581B43">
        <w:rPr>
          <w:rFonts w:ascii="Arial" w:hAnsi="Arial" w:cs="Arial"/>
          <w:sz w:val="24"/>
          <w:szCs w:val="24"/>
        </w:rPr>
        <w:t>өмчит хуули</w:t>
      </w:r>
      <w:r w:rsidR="00D073C3">
        <w:rPr>
          <w:rFonts w:ascii="Arial" w:hAnsi="Arial" w:cs="Arial"/>
          <w:sz w:val="24"/>
          <w:szCs w:val="24"/>
        </w:rPr>
        <w:t xml:space="preserve">йн этгээд нь өөрийн эзэмшиж буй орон нутгийн </w:t>
      </w:r>
      <w:r w:rsidR="00D073C3" w:rsidRPr="00581B43">
        <w:rPr>
          <w:rFonts w:ascii="Arial" w:hAnsi="Arial" w:cs="Arial"/>
          <w:sz w:val="24"/>
          <w:szCs w:val="24"/>
        </w:rPr>
        <w:t>өмчийн эд хөрөнгийг энэ журмын дагуу түрээслүүлнэ.</w:t>
      </w:r>
    </w:p>
    <w:p w:rsidR="00E520FF" w:rsidRDefault="00E520FF" w:rsidP="00E520FF">
      <w:pPr>
        <w:autoSpaceDE w:val="0"/>
        <w:autoSpaceDN w:val="0"/>
        <w:adjustRightInd w:val="0"/>
        <w:spacing w:after="0" w:line="360" w:lineRule="auto"/>
        <w:jc w:val="both"/>
        <w:rPr>
          <w:rFonts w:ascii="Arial" w:hAnsi="Arial" w:cs="Arial"/>
          <w:sz w:val="24"/>
          <w:szCs w:val="24"/>
          <w:lang w:val="en-US"/>
        </w:rPr>
      </w:pPr>
      <w:r w:rsidRPr="00E520FF">
        <w:rPr>
          <w:rFonts w:ascii="Arial" w:hAnsi="Arial" w:cs="Arial"/>
          <w:sz w:val="24"/>
          <w:szCs w:val="24"/>
          <w:lang w:val="en-US"/>
        </w:rPr>
        <w:t xml:space="preserve">1.6.Түрээслүүлэгч </w:t>
      </w:r>
      <w:proofErr w:type="spellStart"/>
      <w:r w:rsidRPr="00E520FF">
        <w:rPr>
          <w:rFonts w:ascii="Arial" w:hAnsi="Arial" w:cs="Arial"/>
          <w:sz w:val="24"/>
          <w:szCs w:val="24"/>
          <w:lang w:val="en-US"/>
        </w:rPr>
        <w:t>нь</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орон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нутгийн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өмчийн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үл</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хөдлөх</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болон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үндсэн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хөрөнгөнд</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хамаарах</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хөдлөх</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эд</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хөрөнгийг</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түрээслүүлэхдээ</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Орон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нутгийн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өмчийн</w:t>
      </w:r>
      <w:proofErr w:type="spellEnd"/>
      <w:r w:rsidRPr="00E520FF">
        <w:rPr>
          <w:rFonts w:ascii="Arial" w:hAnsi="Arial" w:cs="Arial"/>
          <w:sz w:val="24"/>
          <w:szCs w:val="24"/>
          <w:lang w:val="en-US"/>
        </w:rPr>
        <w:t xml:space="preserve"> </w:t>
      </w:r>
      <w:proofErr w:type="spellStart"/>
      <w:proofErr w:type="gramStart"/>
      <w:r w:rsidRPr="00E520FF">
        <w:rPr>
          <w:rFonts w:ascii="Arial" w:hAnsi="Arial" w:cs="Arial"/>
          <w:sz w:val="24"/>
          <w:szCs w:val="24"/>
          <w:lang w:val="en-US"/>
        </w:rPr>
        <w:t>газар</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болон</w:t>
      </w:r>
      <w:proofErr w:type="spellEnd"/>
      <w:proofErr w:type="gram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холбогдох</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дээд</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байгууллагын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зөвшөөрлийг</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авна</w:t>
      </w:r>
      <w:proofErr w:type="spellEnd"/>
      <w:r w:rsidRPr="00E520FF">
        <w:rPr>
          <w:rFonts w:ascii="Arial" w:hAnsi="Arial" w:cs="Arial"/>
          <w:sz w:val="24"/>
          <w:szCs w:val="24"/>
          <w:lang w:val="en-US"/>
        </w:rPr>
        <w:t>.</w:t>
      </w:r>
    </w:p>
    <w:p w:rsidR="00E520FF" w:rsidRPr="00E520FF" w:rsidRDefault="00E520FF" w:rsidP="00E520FF">
      <w:pPr>
        <w:autoSpaceDE w:val="0"/>
        <w:autoSpaceDN w:val="0"/>
        <w:adjustRightInd w:val="0"/>
        <w:spacing w:after="0" w:line="360" w:lineRule="auto"/>
        <w:jc w:val="both"/>
        <w:rPr>
          <w:rFonts w:ascii="Arial" w:hAnsi="Arial" w:cs="Arial"/>
          <w:sz w:val="24"/>
          <w:szCs w:val="24"/>
          <w:lang w:val="en-US"/>
        </w:rPr>
      </w:pPr>
      <w:proofErr w:type="gramStart"/>
      <w:r w:rsidRPr="00E520FF">
        <w:rPr>
          <w:rFonts w:ascii="Arial" w:hAnsi="Arial" w:cs="Arial"/>
          <w:sz w:val="24"/>
          <w:szCs w:val="24"/>
          <w:lang w:val="en-US"/>
        </w:rPr>
        <w:t xml:space="preserve">1.7.Түрээслүүлэгч </w:t>
      </w:r>
      <w:proofErr w:type="spellStart"/>
      <w:r w:rsidRPr="00E520FF">
        <w:rPr>
          <w:rFonts w:ascii="Arial" w:hAnsi="Arial" w:cs="Arial"/>
          <w:sz w:val="24"/>
          <w:szCs w:val="24"/>
          <w:lang w:val="en-US"/>
        </w:rPr>
        <w:t>болон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түрээслэгчийн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хоорондын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харилцааг</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холбогдох</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хууль</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тогтоомж</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энэхүү</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журам</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журамд</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нийцүүлэн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байгуулсан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гэрээгээр</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зохицуулна</w:t>
      </w:r>
      <w:proofErr w:type="spellEnd"/>
      <w:r w:rsidRPr="00E520FF">
        <w:rPr>
          <w:rFonts w:ascii="Arial" w:hAnsi="Arial" w:cs="Arial"/>
          <w:sz w:val="24"/>
          <w:szCs w:val="24"/>
          <w:lang w:val="en-US"/>
        </w:rPr>
        <w:t>.</w:t>
      </w:r>
      <w:proofErr w:type="gramEnd"/>
    </w:p>
    <w:p w:rsidR="00E520FF" w:rsidRPr="00E520FF" w:rsidRDefault="00E520FF" w:rsidP="00E520FF">
      <w:pPr>
        <w:autoSpaceDE w:val="0"/>
        <w:autoSpaceDN w:val="0"/>
        <w:adjustRightInd w:val="0"/>
        <w:spacing w:after="0" w:line="360" w:lineRule="auto"/>
        <w:jc w:val="both"/>
        <w:rPr>
          <w:rFonts w:ascii="Arial" w:hAnsi="Arial" w:cs="Arial"/>
          <w:sz w:val="24"/>
          <w:szCs w:val="24"/>
          <w:lang w:val="en-US"/>
        </w:rPr>
      </w:pPr>
      <w:proofErr w:type="gramStart"/>
      <w:r w:rsidRPr="00E520FF">
        <w:rPr>
          <w:rFonts w:ascii="Arial" w:hAnsi="Arial" w:cs="Arial"/>
          <w:sz w:val="24"/>
          <w:szCs w:val="24"/>
          <w:lang w:val="en-US"/>
        </w:rPr>
        <w:t xml:space="preserve">1.8.Орон </w:t>
      </w:r>
      <w:proofErr w:type="spellStart"/>
      <w:r w:rsidRPr="00E520FF">
        <w:rPr>
          <w:rFonts w:ascii="Arial" w:hAnsi="Arial" w:cs="Arial"/>
          <w:sz w:val="24"/>
          <w:szCs w:val="24"/>
          <w:lang w:val="en-US"/>
        </w:rPr>
        <w:t>нутгийн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өмчийг</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хоёр</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буюу</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түүнээс</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дээш</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этгээд</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түрээслэх</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бол</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гэрээний</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нөхцөлийг</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түрээслүүлэгч</w:t>
      </w:r>
      <w:proofErr w:type="spellEnd"/>
      <w:r w:rsidRPr="00E520FF">
        <w:rPr>
          <w:rFonts w:ascii="Arial" w:hAnsi="Arial" w:cs="Arial"/>
          <w:sz w:val="24"/>
          <w:szCs w:val="24"/>
          <w:lang w:val="en-US"/>
        </w:rPr>
        <w:t xml:space="preserve">, </w:t>
      </w:r>
      <w:proofErr w:type="spellStart"/>
      <w:r w:rsidR="00420EA2">
        <w:rPr>
          <w:rFonts w:ascii="Arial" w:hAnsi="Arial" w:cs="Arial"/>
          <w:sz w:val="24"/>
          <w:szCs w:val="24"/>
          <w:lang w:val="en-US"/>
        </w:rPr>
        <w:t>түрээслэгч</w:t>
      </w:r>
      <w:proofErr w:type="spellEnd"/>
      <w:r w:rsidR="00420EA2">
        <w:rPr>
          <w:rFonts w:ascii="Arial" w:hAnsi="Arial" w:cs="Arial"/>
          <w:sz w:val="24"/>
          <w:szCs w:val="24"/>
          <w:lang w:val="en-US"/>
        </w:rPr>
        <w:t xml:space="preserve"> </w:t>
      </w:r>
      <w:proofErr w:type="spellStart"/>
      <w:r w:rsidR="00420EA2">
        <w:rPr>
          <w:rFonts w:ascii="Arial" w:hAnsi="Arial" w:cs="Arial"/>
          <w:sz w:val="24"/>
          <w:szCs w:val="24"/>
          <w:lang w:val="en-US"/>
        </w:rPr>
        <w:t>харилцан</w:t>
      </w:r>
      <w:proofErr w:type="spellEnd"/>
      <w:r w:rsidR="00420EA2">
        <w:rPr>
          <w:rFonts w:ascii="Arial" w:hAnsi="Arial" w:cs="Arial"/>
          <w:sz w:val="24"/>
          <w:szCs w:val="24"/>
          <w:lang w:val="en-US"/>
        </w:rPr>
        <w:t xml:space="preserve"> </w:t>
      </w:r>
      <w:proofErr w:type="spellStart"/>
      <w:r w:rsidR="00420EA2">
        <w:rPr>
          <w:rFonts w:ascii="Arial" w:hAnsi="Arial" w:cs="Arial"/>
          <w:sz w:val="24"/>
          <w:szCs w:val="24"/>
          <w:lang w:val="en-US"/>
        </w:rPr>
        <w:t>тохиролцоно</w:t>
      </w:r>
      <w:proofErr w:type="spellEnd"/>
      <w:r w:rsidR="00420EA2">
        <w:rPr>
          <w:rFonts w:ascii="Arial" w:hAnsi="Arial" w:cs="Arial"/>
          <w:sz w:val="24"/>
          <w:szCs w:val="24"/>
        </w:rPr>
        <w:t>.</w:t>
      </w:r>
      <w:proofErr w:type="gram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Харин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орон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нутгийн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өмчийн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эд</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хөрөнгийг</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зөвхөн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нэг</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этгээд</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түрээслэх</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бол</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түрээслэгчийг</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сонгон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шалгаруулна</w:t>
      </w:r>
      <w:proofErr w:type="spellEnd"/>
      <w:r w:rsidRPr="00E520FF">
        <w:rPr>
          <w:rFonts w:ascii="Arial" w:hAnsi="Arial" w:cs="Arial"/>
          <w:sz w:val="24"/>
          <w:szCs w:val="24"/>
          <w:lang w:val="en-US"/>
        </w:rPr>
        <w:t>.</w:t>
      </w:r>
    </w:p>
    <w:p w:rsidR="00E520FF" w:rsidRPr="00E520FF" w:rsidRDefault="00E520FF" w:rsidP="00E520FF">
      <w:pPr>
        <w:autoSpaceDE w:val="0"/>
        <w:autoSpaceDN w:val="0"/>
        <w:adjustRightInd w:val="0"/>
        <w:spacing w:after="0" w:line="360" w:lineRule="auto"/>
        <w:jc w:val="both"/>
        <w:rPr>
          <w:rFonts w:ascii="Arial" w:hAnsi="Arial" w:cs="Arial"/>
          <w:sz w:val="24"/>
          <w:szCs w:val="24"/>
          <w:lang w:val="en-US"/>
        </w:rPr>
      </w:pPr>
      <w:proofErr w:type="gramStart"/>
      <w:r w:rsidRPr="00E520FF">
        <w:rPr>
          <w:rFonts w:ascii="Arial" w:hAnsi="Arial" w:cs="Arial"/>
          <w:sz w:val="24"/>
          <w:szCs w:val="24"/>
          <w:lang w:val="en-US"/>
        </w:rPr>
        <w:t>1.9.</w:t>
      </w:r>
      <w:r w:rsidR="00420EA2">
        <w:rPr>
          <w:rFonts w:ascii="Arial" w:hAnsi="Arial" w:cs="Arial"/>
          <w:sz w:val="24"/>
          <w:szCs w:val="24"/>
        </w:rPr>
        <w:t>Т</w:t>
      </w:r>
      <w:proofErr w:type="spellStart"/>
      <w:r w:rsidRPr="00E520FF">
        <w:rPr>
          <w:rFonts w:ascii="Arial" w:hAnsi="Arial" w:cs="Arial"/>
          <w:sz w:val="24"/>
          <w:szCs w:val="24"/>
          <w:lang w:val="en-US"/>
        </w:rPr>
        <w:t>үрээслэгч</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нь</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түрээсээр</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эзэмшиж</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буй</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орон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нутгийн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өмчийн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эд</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хөрөнгийг</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дамжуулан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түрээслүүлэх</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хамтран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түрээслэх</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эрх</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залгамжлан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түрээслэх</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бол</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за</w:t>
      </w:r>
      <w:r w:rsidR="00D073C3">
        <w:rPr>
          <w:rFonts w:ascii="Arial" w:hAnsi="Arial" w:cs="Arial"/>
          <w:sz w:val="24"/>
          <w:szCs w:val="24"/>
          <w:lang w:val="en-US"/>
        </w:rPr>
        <w:t>авал</w:t>
      </w:r>
      <w:proofErr w:type="spellEnd"/>
      <w:r w:rsidR="00D073C3">
        <w:rPr>
          <w:rFonts w:ascii="Arial" w:hAnsi="Arial" w:cs="Arial"/>
          <w:sz w:val="24"/>
          <w:szCs w:val="24"/>
          <w:lang w:val="en-US"/>
        </w:rPr>
        <w:t xml:space="preserve"> </w:t>
      </w:r>
      <w:proofErr w:type="spellStart"/>
      <w:r w:rsidR="00D073C3">
        <w:rPr>
          <w:rFonts w:ascii="Arial" w:hAnsi="Arial" w:cs="Arial"/>
          <w:sz w:val="24"/>
          <w:szCs w:val="24"/>
          <w:lang w:val="en-US"/>
        </w:rPr>
        <w:t>Орон</w:t>
      </w:r>
      <w:proofErr w:type="spellEnd"/>
      <w:r w:rsidR="00D073C3">
        <w:rPr>
          <w:rFonts w:ascii="Arial" w:hAnsi="Arial" w:cs="Arial"/>
          <w:sz w:val="24"/>
          <w:szCs w:val="24"/>
          <w:lang w:val="en-US"/>
        </w:rPr>
        <w:t xml:space="preserve"> </w:t>
      </w:r>
      <w:proofErr w:type="spellStart"/>
      <w:r w:rsidR="00D073C3">
        <w:rPr>
          <w:rFonts w:ascii="Arial" w:hAnsi="Arial" w:cs="Arial"/>
          <w:sz w:val="24"/>
          <w:szCs w:val="24"/>
          <w:lang w:val="en-US"/>
        </w:rPr>
        <w:t>нутгийн</w:t>
      </w:r>
      <w:proofErr w:type="spellEnd"/>
      <w:r w:rsidR="00D073C3">
        <w:rPr>
          <w:rFonts w:ascii="Arial" w:hAnsi="Arial" w:cs="Arial"/>
          <w:sz w:val="24"/>
          <w:szCs w:val="24"/>
          <w:lang w:val="en-US"/>
        </w:rPr>
        <w:t xml:space="preserve"> </w:t>
      </w:r>
      <w:proofErr w:type="spellStart"/>
      <w:r w:rsidR="00D073C3">
        <w:rPr>
          <w:rFonts w:ascii="Arial" w:hAnsi="Arial" w:cs="Arial"/>
          <w:sz w:val="24"/>
          <w:szCs w:val="24"/>
          <w:lang w:val="en-US"/>
        </w:rPr>
        <w:t>өмчийн</w:t>
      </w:r>
      <w:proofErr w:type="spellEnd"/>
      <w:r w:rsidR="00D073C3">
        <w:rPr>
          <w:rFonts w:ascii="Arial" w:hAnsi="Arial" w:cs="Arial"/>
          <w:sz w:val="24"/>
          <w:szCs w:val="24"/>
          <w:lang w:val="en-US"/>
        </w:rPr>
        <w:t xml:space="preserve"> </w:t>
      </w:r>
      <w:proofErr w:type="spellStart"/>
      <w:r w:rsidR="00D073C3">
        <w:rPr>
          <w:rFonts w:ascii="Arial" w:hAnsi="Arial" w:cs="Arial"/>
          <w:sz w:val="24"/>
          <w:szCs w:val="24"/>
          <w:lang w:val="en-US"/>
        </w:rPr>
        <w:t>газрын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зөвшөөрөл</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авна</w:t>
      </w:r>
      <w:proofErr w:type="spellEnd"/>
      <w:r w:rsidRPr="00E520FF">
        <w:rPr>
          <w:rFonts w:ascii="Arial" w:hAnsi="Arial" w:cs="Arial"/>
          <w:sz w:val="24"/>
          <w:szCs w:val="24"/>
          <w:lang w:val="en-US"/>
        </w:rPr>
        <w:t>.</w:t>
      </w:r>
      <w:proofErr w:type="gramEnd"/>
    </w:p>
    <w:p w:rsidR="00E520FF" w:rsidRPr="00E520FF" w:rsidRDefault="00E520FF" w:rsidP="00E520FF">
      <w:pPr>
        <w:autoSpaceDE w:val="0"/>
        <w:autoSpaceDN w:val="0"/>
        <w:adjustRightInd w:val="0"/>
        <w:spacing w:after="0" w:line="360" w:lineRule="auto"/>
        <w:jc w:val="both"/>
        <w:rPr>
          <w:rFonts w:ascii="Arial" w:hAnsi="Arial" w:cs="Arial"/>
          <w:sz w:val="24"/>
          <w:szCs w:val="24"/>
          <w:lang w:val="en-US"/>
        </w:rPr>
      </w:pPr>
      <w:proofErr w:type="gramStart"/>
      <w:r w:rsidRPr="00E520FF">
        <w:rPr>
          <w:rFonts w:ascii="Arial" w:hAnsi="Arial" w:cs="Arial"/>
          <w:sz w:val="24"/>
          <w:szCs w:val="24"/>
          <w:lang w:val="en-US"/>
        </w:rPr>
        <w:t xml:space="preserve">1.10.Орон </w:t>
      </w:r>
      <w:proofErr w:type="spellStart"/>
      <w:r w:rsidRPr="00E520FF">
        <w:rPr>
          <w:rFonts w:ascii="Arial" w:hAnsi="Arial" w:cs="Arial"/>
          <w:sz w:val="24"/>
          <w:szCs w:val="24"/>
          <w:lang w:val="en-US"/>
        </w:rPr>
        <w:t>нутгийн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өмчийн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эд</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хөрөнгийг</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түрээслэх</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түрээслэгчийг</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сонгон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шалгаруулахдаа</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Төрийн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өмчийн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бодлого</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зохицуулалтын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газрын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баталсан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аргачлалыг</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дагаж</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мөрдөнө</w:t>
      </w:r>
      <w:proofErr w:type="spellEnd"/>
      <w:r w:rsidRPr="00E520FF">
        <w:rPr>
          <w:rFonts w:ascii="Arial" w:hAnsi="Arial" w:cs="Arial"/>
          <w:sz w:val="24"/>
          <w:szCs w:val="24"/>
          <w:lang w:val="en-US"/>
        </w:rPr>
        <w:t>.</w:t>
      </w:r>
      <w:proofErr w:type="gramEnd"/>
    </w:p>
    <w:p w:rsidR="00E520FF" w:rsidRPr="00E520FF" w:rsidRDefault="00E520FF" w:rsidP="00E520FF">
      <w:pPr>
        <w:autoSpaceDE w:val="0"/>
        <w:autoSpaceDN w:val="0"/>
        <w:adjustRightInd w:val="0"/>
        <w:spacing w:after="0" w:line="360" w:lineRule="auto"/>
        <w:jc w:val="both"/>
        <w:rPr>
          <w:rFonts w:ascii="Arial" w:hAnsi="Arial" w:cs="Arial"/>
          <w:sz w:val="24"/>
          <w:szCs w:val="24"/>
          <w:lang w:val="en-US"/>
        </w:rPr>
      </w:pPr>
      <w:proofErr w:type="gramStart"/>
      <w:r w:rsidRPr="00E520FF">
        <w:rPr>
          <w:rFonts w:ascii="Arial" w:hAnsi="Arial" w:cs="Arial"/>
          <w:sz w:val="24"/>
          <w:szCs w:val="24"/>
          <w:lang w:val="en-US"/>
        </w:rPr>
        <w:lastRenderedPageBreak/>
        <w:t xml:space="preserve">1.11.Орон </w:t>
      </w:r>
      <w:proofErr w:type="spellStart"/>
      <w:r w:rsidRPr="00E520FF">
        <w:rPr>
          <w:rFonts w:ascii="Arial" w:hAnsi="Arial" w:cs="Arial"/>
          <w:sz w:val="24"/>
          <w:szCs w:val="24"/>
          <w:lang w:val="en-US"/>
        </w:rPr>
        <w:t>нутгийн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өмчийн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эд</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хөрөнгийн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түрээсийн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төлбөрийн</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жишиг</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доод</w:t>
      </w:r>
      <w:proofErr w:type="spellEnd"/>
      <w:r w:rsidRPr="00E520FF">
        <w:rPr>
          <w:rFonts w:ascii="Arial" w:hAnsi="Arial" w:cs="Arial"/>
          <w:sz w:val="24"/>
          <w:szCs w:val="24"/>
          <w:lang w:val="en-US"/>
        </w:rPr>
        <w:t xml:space="preserve"> </w:t>
      </w:r>
      <w:proofErr w:type="spellStart"/>
      <w:r w:rsidRPr="00E520FF">
        <w:rPr>
          <w:rFonts w:ascii="Arial" w:hAnsi="Arial" w:cs="Arial"/>
          <w:sz w:val="24"/>
          <w:szCs w:val="24"/>
          <w:lang w:val="en-US"/>
        </w:rPr>
        <w:t>үнийг</w:t>
      </w:r>
      <w:proofErr w:type="spellEnd"/>
      <w:r w:rsidRPr="00E520FF">
        <w:rPr>
          <w:rFonts w:ascii="Arial" w:hAnsi="Arial" w:cs="Arial"/>
          <w:sz w:val="24"/>
          <w:szCs w:val="24"/>
          <w:lang w:val="en-US"/>
        </w:rPr>
        <w:t xml:space="preserve"> </w:t>
      </w:r>
      <w:proofErr w:type="spellStart"/>
      <w:r w:rsidR="00997AF3" w:rsidRPr="00E520FF">
        <w:rPr>
          <w:rFonts w:ascii="Arial" w:hAnsi="Arial" w:cs="Arial"/>
          <w:sz w:val="24"/>
          <w:szCs w:val="24"/>
          <w:lang w:val="en-US"/>
        </w:rPr>
        <w:t>Төрийн</w:t>
      </w:r>
      <w:proofErr w:type="spellEnd"/>
      <w:r w:rsidR="00997AF3" w:rsidRPr="00E520FF">
        <w:rPr>
          <w:rFonts w:ascii="Arial" w:hAnsi="Arial" w:cs="Arial"/>
          <w:sz w:val="24"/>
          <w:szCs w:val="24"/>
          <w:lang w:val="en-US"/>
        </w:rPr>
        <w:t xml:space="preserve"> </w:t>
      </w:r>
      <w:proofErr w:type="spellStart"/>
      <w:r w:rsidR="00997AF3" w:rsidRPr="00E520FF">
        <w:rPr>
          <w:rFonts w:ascii="Arial" w:hAnsi="Arial" w:cs="Arial"/>
          <w:sz w:val="24"/>
          <w:szCs w:val="24"/>
          <w:lang w:val="en-US"/>
        </w:rPr>
        <w:t>өмчийн</w:t>
      </w:r>
      <w:proofErr w:type="spellEnd"/>
      <w:r w:rsidR="00997AF3" w:rsidRPr="00E520FF">
        <w:rPr>
          <w:rFonts w:ascii="Arial" w:hAnsi="Arial" w:cs="Arial"/>
          <w:sz w:val="24"/>
          <w:szCs w:val="24"/>
          <w:lang w:val="en-US"/>
        </w:rPr>
        <w:t xml:space="preserve"> </w:t>
      </w:r>
      <w:proofErr w:type="spellStart"/>
      <w:r w:rsidR="00997AF3" w:rsidRPr="00E520FF">
        <w:rPr>
          <w:rFonts w:ascii="Arial" w:hAnsi="Arial" w:cs="Arial"/>
          <w:sz w:val="24"/>
          <w:szCs w:val="24"/>
          <w:lang w:val="en-US"/>
        </w:rPr>
        <w:t>б</w:t>
      </w:r>
      <w:r w:rsidR="00353750">
        <w:rPr>
          <w:rFonts w:ascii="Arial" w:hAnsi="Arial" w:cs="Arial"/>
          <w:sz w:val="24"/>
          <w:szCs w:val="24"/>
          <w:lang w:val="en-US"/>
        </w:rPr>
        <w:t>одлого</w:t>
      </w:r>
      <w:proofErr w:type="spellEnd"/>
      <w:r w:rsidR="00353750">
        <w:rPr>
          <w:rFonts w:ascii="Arial" w:hAnsi="Arial" w:cs="Arial"/>
          <w:sz w:val="24"/>
          <w:szCs w:val="24"/>
          <w:lang w:val="en-US"/>
        </w:rPr>
        <w:t xml:space="preserve"> </w:t>
      </w:r>
      <w:proofErr w:type="spellStart"/>
      <w:r w:rsidR="00353750">
        <w:rPr>
          <w:rFonts w:ascii="Arial" w:hAnsi="Arial" w:cs="Arial"/>
          <w:sz w:val="24"/>
          <w:szCs w:val="24"/>
          <w:lang w:val="en-US"/>
        </w:rPr>
        <w:t>зохицуулалтын</w:t>
      </w:r>
      <w:proofErr w:type="spellEnd"/>
      <w:r w:rsidR="00353750">
        <w:rPr>
          <w:rFonts w:ascii="Arial" w:hAnsi="Arial" w:cs="Arial"/>
          <w:sz w:val="24"/>
          <w:szCs w:val="24"/>
          <w:lang w:val="en-US"/>
        </w:rPr>
        <w:t xml:space="preserve"> </w:t>
      </w:r>
      <w:proofErr w:type="spellStart"/>
      <w:r w:rsidR="00353750">
        <w:rPr>
          <w:rFonts w:ascii="Arial" w:hAnsi="Arial" w:cs="Arial"/>
          <w:sz w:val="24"/>
          <w:szCs w:val="24"/>
          <w:lang w:val="en-US"/>
        </w:rPr>
        <w:t>газрын</w:t>
      </w:r>
      <w:proofErr w:type="spellEnd"/>
      <w:r w:rsidR="00353750">
        <w:rPr>
          <w:rFonts w:ascii="Arial" w:hAnsi="Arial" w:cs="Arial"/>
          <w:sz w:val="24"/>
          <w:szCs w:val="24"/>
          <w:lang w:val="en-US"/>
        </w:rPr>
        <w:t xml:space="preserve"> </w:t>
      </w:r>
      <w:proofErr w:type="spellStart"/>
      <w:r w:rsidR="00997AF3" w:rsidRPr="00E520FF">
        <w:rPr>
          <w:rFonts w:ascii="Arial" w:hAnsi="Arial" w:cs="Arial"/>
          <w:sz w:val="24"/>
          <w:szCs w:val="24"/>
          <w:lang w:val="en-US"/>
        </w:rPr>
        <w:t>баталсан</w:t>
      </w:r>
      <w:proofErr w:type="spellEnd"/>
      <w:r w:rsidR="00997AF3" w:rsidRPr="00E520FF">
        <w:rPr>
          <w:rFonts w:ascii="Arial" w:hAnsi="Arial" w:cs="Arial"/>
          <w:sz w:val="24"/>
          <w:szCs w:val="24"/>
          <w:lang w:val="en-US"/>
        </w:rPr>
        <w:t xml:space="preserve"> </w:t>
      </w:r>
      <w:r w:rsidR="00353750">
        <w:rPr>
          <w:rFonts w:ascii="Arial" w:hAnsi="Arial" w:cs="Arial"/>
          <w:sz w:val="24"/>
          <w:szCs w:val="24"/>
        </w:rPr>
        <w:t xml:space="preserve">жишиг үнийг </w:t>
      </w:r>
      <w:proofErr w:type="spellStart"/>
      <w:r w:rsidR="00997AF3" w:rsidRPr="00E520FF">
        <w:rPr>
          <w:rFonts w:ascii="Arial" w:hAnsi="Arial" w:cs="Arial"/>
          <w:sz w:val="24"/>
          <w:szCs w:val="24"/>
          <w:lang w:val="en-US"/>
        </w:rPr>
        <w:t>дагаж</w:t>
      </w:r>
      <w:proofErr w:type="spellEnd"/>
      <w:r w:rsidR="00997AF3" w:rsidRPr="00E520FF">
        <w:rPr>
          <w:rFonts w:ascii="Arial" w:hAnsi="Arial" w:cs="Arial"/>
          <w:sz w:val="24"/>
          <w:szCs w:val="24"/>
          <w:lang w:val="en-US"/>
        </w:rPr>
        <w:t xml:space="preserve"> </w:t>
      </w:r>
      <w:proofErr w:type="spellStart"/>
      <w:r w:rsidR="00997AF3" w:rsidRPr="00E520FF">
        <w:rPr>
          <w:rFonts w:ascii="Arial" w:hAnsi="Arial" w:cs="Arial"/>
          <w:sz w:val="24"/>
          <w:szCs w:val="24"/>
          <w:lang w:val="en-US"/>
        </w:rPr>
        <w:t>мөрдөнө</w:t>
      </w:r>
      <w:proofErr w:type="spellEnd"/>
      <w:r w:rsidR="00997AF3" w:rsidRPr="00E520FF">
        <w:rPr>
          <w:rFonts w:ascii="Arial" w:hAnsi="Arial" w:cs="Arial"/>
          <w:sz w:val="24"/>
          <w:szCs w:val="24"/>
          <w:lang w:val="en-US"/>
        </w:rPr>
        <w:t>.</w:t>
      </w:r>
      <w:proofErr w:type="gramEnd"/>
    </w:p>
    <w:p w:rsidR="00141EEA" w:rsidRDefault="00141EEA" w:rsidP="00141EEA">
      <w:pPr>
        <w:autoSpaceDE w:val="0"/>
        <w:autoSpaceDN w:val="0"/>
        <w:adjustRightInd w:val="0"/>
        <w:spacing w:after="0" w:line="360" w:lineRule="auto"/>
        <w:jc w:val="center"/>
        <w:rPr>
          <w:rFonts w:ascii="Arial" w:hAnsi="Arial" w:cs="Arial"/>
          <w:b/>
          <w:bCs/>
          <w:sz w:val="24"/>
          <w:szCs w:val="24"/>
          <w:lang w:val="en-US"/>
        </w:rPr>
      </w:pPr>
      <w:r w:rsidRPr="00581B43">
        <w:rPr>
          <w:rFonts w:ascii="Arial" w:hAnsi="Arial" w:cs="Arial"/>
          <w:b/>
          <w:bCs/>
          <w:sz w:val="24"/>
          <w:szCs w:val="24"/>
        </w:rPr>
        <w:t xml:space="preserve">ХОЁР. </w:t>
      </w:r>
      <w:r>
        <w:rPr>
          <w:rFonts w:ascii="Arial" w:hAnsi="Arial" w:cs="Arial"/>
          <w:b/>
          <w:bCs/>
          <w:sz w:val="24"/>
          <w:szCs w:val="24"/>
        </w:rPr>
        <w:t xml:space="preserve">ОРОН НУТГИЙН </w:t>
      </w:r>
      <w:r w:rsidRPr="00581B43">
        <w:rPr>
          <w:rFonts w:ascii="Arial" w:hAnsi="Arial" w:cs="Arial"/>
          <w:b/>
          <w:bCs/>
          <w:sz w:val="24"/>
          <w:szCs w:val="24"/>
        </w:rPr>
        <w:t>ӨМЧИЙН ЭД ХӨРӨНГИЙН</w:t>
      </w:r>
    </w:p>
    <w:p w:rsidR="00B3589B" w:rsidRPr="00581B43" w:rsidRDefault="00141EEA" w:rsidP="00141EEA">
      <w:pPr>
        <w:autoSpaceDE w:val="0"/>
        <w:autoSpaceDN w:val="0"/>
        <w:adjustRightInd w:val="0"/>
        <w:spacing w:after="0" w:line="360" w:lineRule="auto"/>
        <w:jc w:val="center"/>
        <w:rPr>
          <w:rFonts w:ascii="Arial" w:hAnsi="Arial" w:cs="Arial"/>
          <w:b/>
          <w:bCs/>
          <w:sz w:val="24"/>
          <w:szCs w:val="24"/>
        </w:rPr>
      </w:pPr>
      <w:r w:rsidRPr="00581B43">
        <w:rPr>
          <w:rFonts w:ascii="Arial" w:hAnsi="Arial" w:cs="Arial"/>
          <w:b/>
          <w:bCs/>
          <w:sz w:val="24"/>
          <w:szCs w:val="24"/>
        </w:rPr>
        <w:t>ТҮРЭЭСИЙН ГЭРЭЭ БАЙГУУЛАХ</w:t>
      </w:r>
    </w:p>
    <w:p w:rsidR="003C3051" w:rsidRPr="003C3051" w:rsidRDefault="003C3051" w:rsidP="003C3051">
      <w:pPr>
        <w:autoSpaceDE w:val="0"/>
        <w:autoSpaceDN w:val="0"/>
        <w:adjustRightInd w:val="0"/>
        <w:spacing w:after="0" w:line="360" w:lineRule="auto"/>
        <w:jc w:val="both"/>
        <w:rPr>
          <w:rFonts w:ascii="Arial" w:hAnsi="Arial" w:cs="Arial"/>
          <w:sz w:val="24"/>
          <w:szCs w:val="24"/>
        </w:rPr>
      </w:pPr>
      <w:r w:rsidRPr="003C3051">
        <w:rPr>
          <w:rFonts w:ascii="Arial" w:hAnsi="Arial" w:cs="Arial"/>
          <w:sz w:val="24"/>
          <w:szCs w:val="24"/>
        </w:rPr>
        <w:t>2.1.Орон нутгийн өмчийн эд хөрөнгийн түрээсийн гэрээг Иргэний хууль, Төрийн болон орон нутгийн өмчийн тухай хууль, холбогдох бусад хууль тогтоомж, энэхүү журамд нийцүүлэн бичгээр байгуулна.</w:t>
      </w:r>
    </w:p>
    <w:p w:rsidR="003C3051" w:rsidRPr="003C3051" w:rsidRDefault="003C3051" w:rsidP="003C3051">
      <w:pPr>
        <w:autoSpaceDE w:val="0"/>
        <w:autoSpaceDN w:val="0"/>
        <w:adjustRightInd w:val="0"/>
        <w:spacing w:after="0" w:line="360" w:lineRule="auto"/>
        <w:jc w:val="both"/>
        <w:rPr>
          <w:rFonts w:ascii="Arial" w:hAnsi="Arial" w:cs="Arial"/>
          <w:sz w:val="24"/>
          <w:szCs w:val="24"/>
        </w:rPr>
      </w:pPr>
      <w:r w:rsidRPr="003C3051">
        <w:rPr>
          <w:rFonts w:ascii="Arial" w:hAnsi="Arial" w:cs="Arial"/>
          <w:sz w:val="24"/>
          <w:szCs w:val="24"/>
        </w:rPr>
        <w:t xml:space="preserve">2.2.Орон нутгийн өмчийн эд хөрөнгийн түрээсийн гэрээ байгуулахдаа </w:t>
      </w:r>
      <w:r>
        <w:rPr>
          <w:rFonts w:ascii="Arial" w:hAnsi="Arial" w:cs="Arial"/>
          <w:sz w:val="24"/>
          <w:szCs w:val="24"/>
        </w:rPr>
        <w:t xml:space="preserve">Төрийн өмчийн бодлого зохицуулалтын газрын </w:t>
      </w:r>
      <w:r w:rsidRPr="003C3051">
        <w:rPr>
          <w:rFonts w:ascii="Arial" w:hAnsi="Arial" w:cs="Arial"/>
          <w:sz w:val="24"/>
          <w:szCs w:val="24"/>
        </w:rPr>
        <w:t>баталсан түрээсийн гэрээний үлгэрчилсэн загварыг үндэс болгоно.</w:t>
      </w:r>
    </w:p>
    <w:p w:rsidR="003C3051" w:rsidRPr="003C3051" w:rsidRDefault="003C3051" w:rsidP="003C3051">
      <w:pPr>
        <w:autoSpaceDE w:val="0"/>
        <w:autoSpaceDN w:val="0"/>
        <w:adjustRightInd w:val="0"/>
        <w:spacing w:after="0" w:line="360" w:lineRule="auto"/>
        <w:jc w:val="both"/>
        <w:rPr>
          <w:rFonts w:ascii="Arial" w:hAnsi="Arial" w:cs="Arial"/>
          <w:sz w:val="24"/>
          <w:szCs w:val="24"/>
        </w:rPr>
      </w:pPr>
      <w:r w:rsidRPr="003C3051">
        <w:rPr>
          <w:rFonts w:ascii="Arial" w:hAnsi="Arial" w:cs="Arial"/>
          <w:sz w:val="24"/>
          <w:szCs w:val="24"/>
        </w:rPr>
        <w:t>2.3.Орон нутгийн өмчийн үл хөдлөх хөрөнгийн түрээсийн гэрээг Орон нутгийн өмчийн газраар батлуул</w:t>
      </w:r>
      <w:r>
        <w:rPr>
          <w:rFonts w:ascii="Arial" w:hAnsi="Arial" w:cs="Arial"/>
          <w:sz w:val="24"/>
          <w:szCs w:val="24"/>
        </w:rPr>
        <w:t xml:space="preserve">ах бөгөөд шаардлагатай тохиолдолд Улсын бүртгэлийн хэлтэст </w:t>
      </w:r>
      <w:r w:rsidRPr="003C3051">
        <w:rPr>
          <w:rFonts w:ascii="Arial" w:hAnsi="Arial" w:cs="Arial"/>
          <w:sz w:val="24"/>
          <w:szCs w:val="24"/>
        </w:rPr>
        <w:t xml:space="preserve">бүртгүүлнэ.  </w:t>
      </w:r>
    </w:p>
    <w:p w:rsidR="003C3051" w:rsidRPr="003C3051" w:rsidRDefault="003C3051" w:rsidP="003C3051">
      <w:pPr>
        <w:autoSpaceDE w:val="0"/>
        <w:autoSpaceDN w:val="0"/>
        <w:adjustRightInd w:val="0"/>
        <w:spacing w:after="0" w:line="360" w:lineRule="auto"/>
        <w:jc w:val="both"/>
        <w:rPr>
          <w:rFonts w:ascii="Arial" w:hAnsi="Arial" w:cs="Arial"/>
          <w:sz w:val="24"/>
          <w:szCs w:val="24"/>
        </w:rPr>
      </w:pPr>
      <w:r w:rsidRPr="003C3051">
        <w:rPr>
          <w:rFonts w:ascii="Arial" w:hAnsi="Arial" w:cs="Arial"/>
          <w:sz w:val="24"/>
          <w:szCs w:val="24"/>
        </w:rPr>
        <w:t>2.4.Орон нутгийн өмчийн эд хөрөнгийн түрээсийн гэрээний хугацааг түрээсэлж байгаа эд хөрөнгийн шинж байдал, зориулалт, онцлогийг харгалзан талууд харилцан тохиролцож тогтооно.</w:t>
      </w:r>
    </w:p>
    <w:p w:rsidR="0005183F" w:rsidRPr="00420EA2" w:rsidRDefault="003C3051" w:rsidP="003C3051">
      <w:pPr>
        <w:autoSpaceDE w:val="0"/>
        <w:autoSpaceDN w:val="0"/>
        <w:adjustRightInd w:val="0"/>
        <w:spacing w:after="0" w:line="360" w:lineRule="auto"/>
        <w:jc w:val="both"/>
        <w:rPr>
          <w:rFonts w:ascii="Arial" w:hAnsi="Arial" w:cs="Arial"/>
          <w:sz w:val="24"/>
          <w:szCs w:val="24"/>
        </w:rPr>
      </w:pPr>
      <w:r w:rsidRPr="003C3051">
        <w:rPr>
          <w:rFonts w:ascii="Arial" w:hAnsi="Arial" w:cs="Arial"/>
          <w:sz w:val="24"/>
          <w:szCs w:val="24"/>
        </w:rPr>
        <w:t>2.5.</w:t>
      </w:r>
      <w:r w:rsidR="0005183F" w:rsidRPr="00420EA2">
        <w:rPr>
          <w:rFonts w:ascii="Arial" w:hAnsi="Arial" w:cs="Arial"/>
          <w:sz w:val="24"/>
          <w:szCs w:val="18"/>
        </w:rPr>
        <w:t>Орон  нутгийн өмчийг түрээсээр  эзэмшүүлэгч  хуулийн этгээд  нь  орон  нутгийн  өмчийг түрээсээр  эзэмшүүлж олсон  орлогын 70  хувийг  Байгууллагын  өөрийн орлогод  төвлөрүүлж, барилга байгууламжийн засвар, үндсэн хөрөнгө худалдан авах зардалд зарцуулж болно. Тус  орлогын 30  хувийг  Төрийн сангийн Хөрөнгө борлуулсны орлогын дансанд сар тутам төвлөрүүлнэ. Орлогын зарцуулалт, төвлөрүүлэлтийн мэдээг улирал болгоны сүүлийн сарын 25-ны   дотор Орон нутгийн өмчийн газарт гаргаж өгнө.</w:t>
      </w:r>
    </w:p>
    <w:p w:rsidR="003C3051" w:rsidRPr="003C3051" w:rsidRDefault="003C3051" w:rsidP="003C3051">
      <w:pPr>
        <w:autoSpaceDE w:val="0"/>
        <w:autoSpaceDN w:val="0"/>
        <w:adjustRightInd w:val="0"/>
        <w:spacing w:after="0" w:line="360" w:lineRule="auto"/>
        <w:jc w:val="both"/>
        <w:rPr>
          <w:rFonts w:ascii="Arial" w:hAnsi="Arial" w:cs="Arial"/>
          <w:sz w:val="24"/>
          <w:szCs w:val="24"/>
        </w:rPr>
      </w:pPr>
      <w:r w:rsidRPr="003C3051">
        <w:rPr>
          <w:rFonts w:ascii="Arial" w:hAnsi="Arial" w:cs="Arial"/>
          <w:sz w:val="24"/>
          <w:szCs w:val="24"/>
        </w:rPr>
        <w:t>2.6.Орон нутгийн өөрийн өмчийн эд хөрөнгийн түрээсийн гэрээний биелэлтэд түрээслүүлэгч хяналт тавина.</w:t>
      </w:r>
    </w:p>
    <w:p w:rsidR="003C3051" w:rsidRPr="003C3051" w:rsidRDefault="003C3051" w:rsidP="003C3051">
      <w:pPr>
        <w:autoSpaceDE w:val="0"/>
        <w:autoSpaceDN w:val="0"/>
        <w:adjustRightInd w:val="0"/>
        <w:spacing w:after="0" w:line="360" w:lineRule="auto"/>
        <w:jc w:val="both"/>
        <w:rPr>
          <w:rFonts w:ascii="Arial" w:hAnsi="Arial" w:cs="Arial"/>
          <w:sz w:val="24"/>
          <w:szCs w:val="24"/>
        </w:rPr>
      </w:pPr>
      <w:r w:rsidRPr="003C3051">
        <w:rPr>
          <w:rFonts w:ascii="Arial" w:hAnsi="Arial" w:cs="Arial"/>
          <w:sz w:val="24"/>
          <w:szCs w:val="24"/>
        </w:rPr>
        <w:t>2.7.Орон нутгийн өмчит хуулийн этгээд нь өөрийн эзэмшиж байгаа орон нутгийн өөрийн өмчийн эд хөрөнгийг бусдад түрээслүүлсэн бол энэ талаар дэлгэрэнгүй мэдээллийг Орон нутгийн өмчийн газарт ирүүлж, түрээсийн гэрээг батлуулж байх үүрэгтэй.</w:t>
      </w:r>
    </w:p>
    <w:p w:rsidR="003C3051" w:rsidRPr="003C3051" w:rsidRDefault="003C3051" w:rsidP="003C3051">
      <w:pPr>
        <w:autoSpaceDE w:val="0"/>
        <w:autoSpaceDN w:val="0"/>
        <w:adjustRightInd w:val="0"/>
        <w:spacing w:after="0" w:line="360" w:lineRule="auto"/>
        <w:jc w:val="both"/>
        <w:rPr>
          <w:rFonts w:ascii="Arial" w:hAnsi="Arial" w:cs="Arial"/>
          <w:sz w:val="24"/>
          <w:szCs w:val="24"/>
        </w:rPr>
      </w:pPr>
      <w:r w:rsidRPr="003C3051">
        <w:rPr>
          <w:rFonts w:ascii="Arial" w:hAnsi="Arial" w:cs="Arial"/>
          <w:sz w:val="24"/>
          <w:szCs w:val="24"/>
        </w:rPr>
        <w:t>2.8.Түрээслэгч нь орон нутгийн өмчийн эд хөрөнгийг түрээсээр эзэмших хугацаандаа түүний бүрэн бүтэн байдал, урсгал засварыг хариуцан чанар байдлыг алдагдуулахгүй байх үүрэгтэй бөгөөд Орон нутгийн өмчийн газрын  зөвшөөрөлгүй анхны зураг төслийн шийдэл, зориулалтыг өөрчлөх, хөрөнгө оруулалт хийхийг хориглоно.</w:t>
      </w:r>
    </w:p>
    <w:p w:rsidR="003C3051" w:rsidRDefault="003C3051" w:rsidP="003C3051">
      <w:pPr>
        <w:autoSpaceDE w:val="0"/>
        <w:autoSpaceDN w:val="0"/>
        <w:adjustRightInd w:val="0"/>
        <w:spacing w:after="0" w:line="360" w:lineRule="auto"/>
        <w:jc w:val="both"/>
        <w:rPr>
          <w:rFonts w:ascii="Arial" w:hAnsi="Arial" w:cs="Arial"/>
          <w:sz w:val="24"/>
          <w:szCs w:val="24"/>
        </w:rPr>
      </w:pPr>
      <w:r w:rsidRPr="003C3051">
        <w:rPr>
          <w:rFonts w:ascii="Arial" w:hAnsi="Arial" w:cs="Arial"/>
          <w:sz w:val="24"/>
          <w:szCs w:val="24"/>
        </w:rPr>
        <w:lastRenderedPageBreak/>
        <w:t xml:space="preserve">2.9.Хэрэв орон нутгийн өмчийн эд хөрөнгөнд хөрөнгө оруулалт хийх шаардлагатай бол энэ тухай зөвшөөрөл олгох, хяналт тавих, хүлээн авах, тооцож баталгаажуулах, зохион байгуулах асуудлыг холбогдох дүрэм, журмыг баримтлан мөрдөнө.  </w:t>
      </w:r>
    </w:p>
    <w:p w:rsidR="00DA7A45" w:rsidRPr="00425412" w:rsidRDefault="00DA7A45" w:rsidP="00DA7A45">
      <w:pPr>
        <w:spacing w:after="0" w:line="360" w:lineRule="auto"/>
        <w:jc w:val="both"/>
        <w:rPr>
          <w:rFonts w:ascii="Arial" w:hAnsi="Arial" w:cs="Arial"/>
          <w:sz w:val="24"/>
          <w:szCs w:val="24"/>
        </w:rPr>
      </w:pPr>
      <w:r>
        <w:rPr>
          <w:rFonts w:ascii="Arial" w:eastAsia="Times New Roman" w:hAnsi="Arial" w:cs="Arial"/>
          <w:sz w:val="24"/>
          <w:szCs w:val="24"/>
          <w:shd w:val="clear" w:color="auto" w:fill="F8F7F6"/>
        </w:rPr>
        <w:t>2.</w:t>
      </w:r>
      <w:r w:rsidR="00420EA2">
        <w:rPr>
          <w:rFonts w:ascii="Arial" w:eastAsia="Times New Roman" w:hAnsi="Arial" w:cs="Arial"/>
          <w:sz w:val="24"/>
          <w:szCs w:val="24"/>
          <w:shd w:val="clear" w:color="auto" w:fill="F8F7F6"/>
        </w:rPr>
        <w:t>10.</w:t>
      </w:r>
      <w:r w:rsidRPr="00CA20DA">
        <w:rPr>
          <w:rFonts w:ascii="Arial" w:hAnsi="Arial" w:cs="Arial"/>
          <w:sz w:val="24"/>
          <w:szCs w:val="24"/>
        </w:rPr>
        <w:t>Түрээслүүлэгч нь түрээсээр эзэмшүүлж буй орон нутгийн өмчийн бүрэн бүтэн байдлыг ИТХ-ын өмнө шууд</w:t>
      </w:r>
      <w:r>
        <w:rPr>
          <w:rFonts w:ascii="Arial" w:hAnsi="Arial" w:cs="Arial"/>
          <w:sz w:val="24"/>
          <w:szCs w:val="24"/>
        </w:rPr>
        <w:t xml:space="preserve"> </w:t>
      </w:r>
      <w:r w:rsidRPr="00CA20DA">
        <w:rPr>
          <w:rFonts w:ascii="Arial" w:hAnsi="Arial" w:cs="Arial"/>
          <w:sz w:val="24"/>
          <w:szCs w:val="24"/>
        </w:rPr>
        <w:t>хариуцна.</w:t>
      </w:r>
    </w:p>
    <w:p w:rsidR="00DA7A45" w:rsidRPr="00425412" w:rsidRDefault="00DA7A45" w:rsidP="00DA7A45">
      <w:pPr>
        <w:spacing w:after="0" w:line="360" w:lineRule="auto"/>
        <w:jc w:val="both"/>
        <w:rPr>
          <w:rFonts w:ascii="Arial" w:hAnsi="Arial" w:cs="Arial"/>
          <w:sz w:val="24"/>
          <w:szCs w:val="24"/>
        </w:rPr>
      </w:pPr>
      <w:r>
        <w:rPr>
          <w:rFonts w:ascii="Arial" w:hAnsi="Arial" w:cs="Arial"/>
          <w:sz w:val="24"/>
          <w:szCs w:val="24"/>
        </w:rPr>
        <w:t>2.11</w:t>
      </w:r>
      <w:r w:rsidR="00420EA2">
        <w:rPr>
          <w:rFonts w:ascii="Arial" w:hAnsi="Arial" w:cs="Arial"/>
          <w:sz w:val="24"/>
          <w:szCs w:val="24"/>
        </w:rPr>
        <w:t>.</w:t>
      </w:r>
      <w:r w:rsidRPr="00425412">
        <w:rPr>
          <w:rFonts w:ascii="Arial" w:hAnsi="Arial" w:cs="Arial"/>
          <w:sz w:val="24"/>
          <w:szCs w:val="24"/>
        </w:rPr>
        <w:t>Түрээслэгчийн талаас хөрөнгө оруулалт хийхийг хүсвэл хийх эрх бүхий байгууллагын зөвшөөрөл авах бөгөөд  хөрөнгө оруулалтын төсөл, гаргах  зардлын хэмжээ, түүнийг тооцох хэлбэр /хөрөнгө оруулалтад гаргасан зардлыг түрээсийн төлбөрт тооцож суутгах, түрээсийн төлбөрийг зохих журмын дагуу төлөхийн зэрэгцээ гаргасан зардлаа нөхөн төлөгдөх хугацаанд хөрөнгө оруулагчийн өмч эзэмших  эрхийг хөндөхгүй байх/, эргэн төлөгдөх хугацааг дээрх шийдвэрт тодорхой тусгуулсан байна.</w:t>
      </w:r>
    </w:p>
    <w:p w:rsidR="00DA7A45" w:rsidRPr="00425412" w:rsidRDefault="00DA7A45" w:rsidP="00A10F2D">
      <w:pPr>
        <w:spacing w:after="0" w:line="360" w:lineRule="auto"/>
        <w:jc w:val="both"/>
        <w:rPr>
          <w:rFonts w:ascii="Arial" w:hAnsi="Arial" w:cs="Arial"/>
          <w:sz w:val="24"/>
          <w:szCs w:val="24"/>
        </w:rPr>
      </w:pPr>
      <w:r>
        <w:rPr>
          <w:rFonts w:ascii="Arial" w:hAnsi="Arial" w:cs="Arial"/>
          <w:sz w:val="24"/>
          <w:szCs w:val="24"/>
        </w:rPr>
        <w:t>2.12</w:t>
      </w:r>
      <w:r w:rsidR="00420EA2">
        <w:rPr>
          <w:rFonts w:ascii="Arial" w:hAnsi="Arial" w:cs="Arial"/>
          <w:sz w:val="24"/>
          <w:szCs w:val="24"/>
        </w:rPr>
        <w:t>.</w:t>
      </w:r>
      <w:r w:rsidRPr="00425412">
        <w:rPr>
          <w:rFonts w:ascii="Arial" w:hAnsi="Arial" w:cs="Arial"/>
          <w:sz w:val="24"/>
          <w:szCs w:val="24"/>
        </w:rPr>
        <w:t>Хөрөнгө оруулалтын явцад түрээслэгч хяналт тавих ба дууссаны дараа хөрө</w:t>
      </w:r>
      <w:r>
        <w:rPr>
          <w:rFonts w:ascii="Arial" w:hAnsi="Arial" w:cs="Arial"/>
          <w:sz w:val="24"/>
          <w:szCs w:val="24"/>
        </w:rPr>
        <w:t>нгө оруулалтын баталгааг хийнэ.</w:t>
      </w:r>
    </w:p>
    <w:p w:rsidR="00DA7A45" w:rsidRDefault="00DA7A45" w:rsidP="00A10F2D">
      <w:pPr>
        <w:spacing w:after="0" w:line="360" w:lineRule="auto"/>
        <w:jc w:val="both"/>
        <w:rPr>
          <w:rFonts w:ascii="Arial" w:hAnsi="Arial" w:cs="Arial"/>
          <w:sz w:val="24"/>
          <w:szCs w:val="24"/>
        </w:rPr>
      </w:pPr>
      <w:r>
        <w:rPr>
          <w:rFonts w:ascii="Arial" w:hAnsi="Arial" w:cs="Arial"/>
          <w:sz w:val="24"/>
          <w:szCs w:val="24"/>
        </w:rPr>
        <w:t>2.13</w:t>
      </w:r>
      <w:r w:rsidR="00420EA2">
        <w:rPr>
          <w:rFonts w:ascii="Arial" w:hAnsi="Arial" w:cs="Arial"/>
          <w:sz w:val="24"/>
          <w:szCs w:val="24"/>
        </w:rPr>
        <w:t>.</w:t>
      </w:r>
      <w:r w:rsidRPr="00425412">
        <w:rPr>
          <w:rFonts w:ascii="Arial" w:hAnsi="Arial" w:cs="Arial"/>
          <w:sz w:val="24"/>
          <w:szCs w:val="24"/>
        </w:rPr>
        <w:t xml:space="preserve">Түрээслүүлэгч, түрээслэгч талуудаас хамаарах болон үл хамаарах шалтгаанаар гэрээ цуцлах болбол хөрөнгө оруулалтыг дараах байдлаар тооцно. </w:t>
      </w:r>
    </w:p>
    <w:p w:rsidR="00DA7A45" w:rsidRPr="00425412" w:rsidRDefault="00DA7A45" w:rsidP="00A10F2D">
      <w:pPr>
        <w:spacing w:after="0" w:line="360" w:lineRule="auto"/>
        <w:jc w:val="both"/>
        <w:rPr>
          <w:rFonts w:ascii="Arial" w:hAnsi="Arial" w:cs="Arial"/>
          <w:sz w:val="24"/>
          <w:szCs w:val="24"/>
        </w:rPr>
      </w:pPr>
      <w:r w:rsidRPr="00425412">
        <w:rPr>
          <w:rFonts w:ascii="Arial" w:hAnsi="Arial" w:cs="Arial"/>
          <w:sz w:val="24"/>
          <w:szCs w:val="24"/>
        </w:rPr>
        <w:t>Үүнд:</w:t>
      </w:r>
    </w:p>
    <w:p w:rsidR="00DA7A45" w:rsidRPr="00425412" w:rsidRDefault="00A10F2D" w:rsidP="00A10F2D">
      <w:pPr>
        <w:spacing w:after="0" w:line="360" w:lineRule="auto"/>
        <w:jc w:val="both"/>
        <w:rPr>
          <w:rFonts w:ascii="Arial" w:hAnsi="Arial" w:cs="Arial"/>
          <w:sz w:val="24"/>
          <w:szCs w:val="24"/>
        </w:rPr>
      </w:pPr>
      <w:r>
        <w:rPr>
          <w:rFonts w:ascii="Arial" w:hAnsi="Arial" w:cs="Arial"/>
          <w:sz w:val="24"/>
          <w:szCs w:val="24"/>
        </w:rPr>
        <w:t>2</w:t>
      </w:r>
      <w:r w:rsidR="00DA7A45" w:rsidRPr="00425412">
        <w:rPr>
          <w:rFonts w:ascii="Arial" w:hAnsi="Arial" w:cs="Arial"/>
          <w:sz w:val="24"/>
          <w:szCs w:val="24"/>
        </w:rPr>
        <w:t>.</w:t>
      </w:r>
      <w:r>
        <w:rPr>
          <w:rFonts w:ascii="Arial" w:hAnsi="Arial" w:cs="Arial"/>
          <w:sz w:val="24"/>
          <w:szCs w:val="24"/>
        </w:rPr>
        <w:t>13.1.</w:t>
      </w:r>
      <w:r w:rsidR="00DA7A45" w:rsidRPr="00425412">
        <w:rPr>
          <w:rFonts w:ascii="Arial" w:hAnsi="Arial" w:cs="Arial"/>
          <w:sz w:val="24"/>
          <w:szCs w:val="24"/>
        </w:rPr>
        <w:t xml:space="preserve">Түрээслэгчийн буруу үйл ажиллагаанаас болж түрээслүүлэгч талд хохирол учирсан бол гэрээ цуцлах үед түрээслэгчийн оруулсан хөрөнгө оруулалтыг эргэн төлөгдөх хугацаа, хэмжээг үл харгалзан түрээслүүлэгч талаас  ямар нэгэн нөхөн төлбөр хийхгүй. </w:t>
      </w:r>
    </w:p>
    <w:p w:rsidR="00DA7A45" w:rsidRPr="003C3051" w:rsidRDefault="00A10F2D" w:rsidP="00735711">
      <w:pPr>
        <w:spacing w:after="0" w:line="360" w:lineRule="auto"/>
        <w:jc w:val="both"/>
        <w:rPr>
          <w:rFonts w:ascii="Arial" w:hAnsi="Arial" w:cs="Arial"/>
          <w:sz w:val="24"/>
          <w:szCs w:val="24"/>
        </w:rPr>
      </w:pPr>
      <w:r>
        <w:rPr>
          <w:rFonts w:ascii="Arial" w:hAnsi="Arial" w:cs="Arial"/>
          <w:sz w:val="24"/>
          <w:szCs w:val="24"/>
        </w:rPr>
        <w:t>2</w:t>
      </w:r>
      <w:r w:rsidRPr="00425412">
        <w:rPr>
          <w:rFonts w:ascii="Arial" w:hAnsi="Arial" w:cs="Arial"/>
          <w:sz w:val="24"/>
          <w:szCs w:val="24"/>
        </w:rPr>
        <w:t>.</w:t>
      </w:r>
      <w:r>
        <w:rPr>
          <w:rFonts w:ascii="Arial" w:hAnsi="Arial" w:cs="Arial"/>
          <w:sz w:val="24"/>
          <w:szCs w:val="24"/>
        </w:rPr>
        <w:t>13.2</w:t>
      </w:r>
      <w:r w:rsidR="00420EA2">
        <w:rPr>
          <w:rFonts w:ascii="Arial" w:hAnsi="Arial" w:cs="Arial"/>
          <w:sz w:val="24"/>
          <w:szCs w:val="24"/>
        </w:rPr>
        <w:t>.</w:t>
      </w:r>
      <w:r w:rsidR="00DA7A45" w:rsidRPr="00425412">
        <w:rPr>
          <w:rFonts w:ascii="Arial" w:hAnsi="Arial" w:cs="Arial"/>
          <w:sz w:val="24"/>
          <w:szCs w:val="24"/>
        </w:rPr>
        <w:t>Түрээслэгч тал гэрээгээр хүлээсэн үүргээ ямар нэгэн зөрчил дутагдалгүйгээр биелүүлж байх явцад түрээслүүлэгч  талаас  өөрийн зайлшгүй  шаардлагаар түрээслүүлсэн хөрөнгийг буцааж авахаар г</w:t>
      </w:r>
      <w:r w:rsidR="00735711">
        <w:rPr>
          <w:rFonts w:ascii="Arial" w:hAnsi="Arial" w:cs="Arial"/>
          <w:sz w:val="24"/>
          <w:szCs w:val="24"/>
        </w:rPr>
        <w:t>эрээ цуцлах тохиолдолд түрээс</w:t>
      </w:r>
      <w:r w:rsidR="00DA7A45" w:rsidRPr="00425412">
        <w:rPr>
          <w:rFonts w:ascii="Arial" w:hAnsi="Arial" w:cs="Arial"/>
          <w:sz w:val="24"/>
          <w:szCs w:val="24"/>
        </w:rPr>
        <w:t>лэгчийн оруулсан баталгаажсан хөрөнгө оруулалтаас нөхөн төлөгдөөгүй зардлыг тооцож нөхөн төлбөр хийнэ</w:t>
      </w:r>
      <w:bookmarkStart w:id="0" w:name="_GoBack"/>
      <w:bookmarkEnd w:id="0"/>
    </w:p>
    <w:p w:rsidR="003C3051" w:rsidRPr="003C3051" w:rsidRDefault="00A10F2D" w:rsidP="003C305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2.14</w:t>
      </w:r>
      <w:r w:rsidR="003C3051" w:rsidRPr="003C3051">
        <w:rPr>
          <w:rFonts w:ascii="Arial" w:hAnsi="Arial" w:cs="Arial"/>
          <w:sz w:val="24"/>
          <w:szCs w:val="24"/>
        </w:rPr>
        <w:t xml:space="preserve">.Тухайн үеийн орон нутгийн эдийн засгийн ашиг сонирхол, үйлдвэрлэл үйлчилгээний онцлог шинж байдалтай уялдан байгуулсан гэрээнд энэ журам үйлчлэхгүй. </w:t>
      </w:r>
    </w:p>
    <w:p w:rsidR="00A10F2D" w:rsidRDefault="003C3051" w:rsidP="00A10F2D">
      <w:pPr>
        <w:autoSpaceDE w:val="0"/>
        <w:autoSpaceDN w:val="0"/>
        <w:adjustRightInd w:val="0"/>
        <w:spacing w:after="0" w:line="360" w:lineRule="auto"/>
        <w:jc w:val="center"/>
        <w:rPr>
          <w:rFonts w:ascii="Arial" w:hAnsi="Arial" w:cs="Arial"/>
          <w:b/>
          <w:sz w:val="24"/>
          <w:szCs w:val="24"/>
        </w:rPr>
      </w:pPr>
      <w:r w:rsidRPr="00A10F2D">
        <w:rPr>
          <w:rFonts w:ascii="Arial" w:hAnsi="Arial" w:cs="Arial"/>
          <w:b/>
          <w:sz w:val="24"/>
          <w:szCs w:val="24"/>
        </w:rPr>
        <w:t>ГУРАВ. ОРОН НУТГИЙН ӨМЧИЙН ЭД ХӨРӨНГИЙН</w:t>
      </w:r>
    </w:p>
    <w:p w:rsidR="003C3051" w:rsidRPr="00A10F2D" w:rsidRDefault="003C3051" w:rsidP="00A10F2D">
      <w:pPr>
        <w:autoSpaceDE w:val="0"/>
        <w:autoSpaceDN w:val="0"/>
        <w:adjustRightInd w:val="0"/>
        <w:spacing w:after="0" w:line="360" w:lineRule="auto"/>
        <w:jc w:val="center"/>
        <w:rPr>
          <w:rFonts w:ascii="Arial" w:hAnsi="Arial" w:cs="Arial"/>
          <w:b/>
          <w:sz w:val="24"/>
          <w:szCs w:val="24"/>
        </w:rPr>
      </w:pPr>
      <w:r w:rsidRPr="00A10F2D">
        <w:rPr>
          <w:rFonts w:ascii="Arial" w:hAnsi="Arial" w:cs="Arial"/>
          <w:b/>
          <w:sz w:val="24"/>
          <w:szCs w:val="24"/>
        </w:rPr>
        <w:t>ТҮРЭЭСИЙН ГЭРЭЭГ ЦУЦЛАХ.</w:t>
      </w:r>
    </w:p>
    <w:p w:rsidR="003C3051" w:rsidRPr="003C3051" w:rsidRDefault="003C3051" w:rsidP="003C3051">
      <w:pPr>
        <w:autoSpaceDE w:val="0"/>
        <w:autoSpaceDN w:val="0"/>
        <w:adjustRightInd w:val="0"/>
        <w:spacing w:after="0" w:line="360" w:lineRule="auto"/>
        <w:jc w:val="both"/>
        <w:rPr>
          <w:rFonts w:ascii="Arial" w:hAnsi="Arial" w:cs="Arial"/>
          <w:sz w:val="24"/>
          <w:szCs w:val="24"/>
        </w:rPr>
      </w:pPr>
      <w:r w:rsidRPr="003C3051">
        <w:rPr>
          <w:rFonts w:ascii="Arial" w:hAnsi="Arial" w:cs="Arial"/>
          <w:sz w:val="24"/>
          <w:szCs w:val="24"/>
        </w:rPr>
        <w:t xml:space="preserve">3.1.Түрээслэгч орон нутгийн өмчийн эд хөрөнгийн түрээсийн гэрээгээр хүлээсэн үүргээ ноцтой зөрчсөн буюу төлбөрийн чадваргүй болсон, эсвэл гэрээнд тусгайлан </w:t>
      </w:r>
      <w:r w:rsidRPr="003C3051">
        <w:rPr>
          <w:rFonts w:ascii="Arial" w:hAnsi="Arial" w:cs="Arial"/>
          <w:sz w:val="24"/>
          <w:szCs w:val="24"/>
        </w:rPr>
        <w:lastRenderedPageBreak/>
        <w:t>заасан тохиолдолд түрээслүүлэгч дангаар гэрээг цуцалж учирсан хохирлыг төлүүлнэ.</w:t>
      </w:r>
    </w:p>
    <w:p w:rsidR="00A10F2D" w:rsidRPr="00A10F2D" w:rsidRDefault="003C3051" w:rsidP="00A10F2D">
      <w:pPr>
        <w:autoSpaceDE w:val="0"/>
        <w:autoSpaceDN w:val="0"/>
        <w:adjustRightInd w:val="0"/>
        <w:spacing w:after="0" w:line="360" w:lineRule="auto"/>
        <w:jc w:val="center"/>
        <w:rPr>
          <w:rFonts w:ascii="Arial" w:hAnsi="Arial" w:cs="Arial"/>
          <w:b/>
          <w:sz w:val="24"/>
          <w:szCs w:val="24"/>
        </w:rPr>
      </w:pPr>
      <w:r w:rsidRPr="00A10F2D">
        <w:rPr>
          <w:rFonts w:ascii="Arial" w:hAnsi="Arial" w:cs="Arial"/>
          <w:b/>
          <w:sz w:val="24"/>
          <w:szCs w:val="24"/>
        </w:rPr>
        <w:t>ДӨРӨВ. ОРОН НУТГИЙН ӨМЧИЙН ЭД ХӨРӨНГИЙГ</w:t>
      </w:r>
    </w:p>
    <w:p w:rsidR="003C3051" w:rsidRPr="00A10F2D" w:rsidRDefault="003C3051" w:rsidP="00A10F2D">
      <w:pPr>
        <w:autoSpaceDE w:val="0"/>
        <w:autoSpaceDN w:val="0"/>
        <w:adjustRightInd w:val="0"/>
        <w:spacing w:after="0" w:line="360" w:lineRule="auto"/>
        <w:jc w:val="center"/>
        <w:rPr>
          <w:rFonts w:ascii="Arial" w:hAnsi="Arial" w:cs="Arial"/>
          <w:b/>
          <w:sz w:val="24"/>
          <w:szCs w:val="24"/>
        </w:rPr>
      </w:pPr>
      <w:r w:rsidRPr="00A10F2D">
        <w:rPr>
          <w:rFonts w:ascii="Arial" w:hAnsi="Arial" w:cs="Arial"/>
          <w:b/>
          <w:sz w:val="24"/>
          <w:szCs w:val="24"/>
        </w:rPr>
        <w:t>ТҮРЭЭСЭЭР ЭЗЭМШҮҮЛЭХТЭЙ ХОЛБОГДСОН МАРГААНЫГ ШИЙДВЭРЛЭХ</w:t>
      </w:r>
    </w:p>
    <w:p w:rsidR="003C3051" w:rsidRPr="003C3051" w:rsidRDefault="003C3051" w:rsidP="003C3051">
      <w:pPr>
        <w:autoSpaceDE w:val="0"/>
        <w:autoSpaceDN w:val="0"/>
        <w:adjustRightInd w:val="0"/>
        <w:spacing w:after="0" w:line="360" w:lineRule="auto"/>
        <w:jc w:val="both"/>
        <w:rPr>
          <w:rFonts w:ascii="Arial" w:hAnsi="Arial" w:cs="Arial"/>
          <w:sz w:val="24"/>
          <w:szCs w:val="24"/>
        </w:rPr>
      </w:pPr>
      <w:r w:rsidRPr="003C3051">
        <w:rPr>
          <w:rFonts w:ascii="Arial" w:hAnsi="Arial" w:cs="Arial"/>
          <w:sz w:val="24"/>
          <w:szCs w:val="24"/>
        </w:rPr>
        <w:t>4.1.Орон нутгийн өөрийн өмчийн эд хөрөнгийг түрээсээр эзэмшүүлэхтэй холбогдсон маргааныг Орон нутгийн өмчийн газар  шийдвэрлэнэ.</w:t>
      </w:r>
    </w:p>
    <w:p w:rsidR="006F4B2E" w:rsidRPr="00581B43" w:rsidRDefault="003C3051" w:rsidP="003C3051">
      <w:pPr>
        <w:autoSpaceDE w:val="0"/>
        <w:autoSpaceDN w:val="0"/>
        <w:adjustRightInd w:val="0"/>
        <w:spacing w:after="0" w:line="360" w:lineRule="auto"/>
        <w:jc w:val="both"/>
        <w:rPr>
          <w:rFonts w:ascii="Arial" w:hAnsi="Arial" w:cs="Arial"/>
          <w:sz w:val="24"/>
          <w:szCs w:val="24"/>
        </w:rPr>
      </w:pPr>
      <w:r w:rsidRPr="003C3051">
        <w:rPr>
          <w:rFonts w:ascii="Arial" w:hAnsi="Arial" w:cs="Arial"/>
          <w:sz w:val="24"/>
          <w:szCs w:val="24"/>
        </w:rPr>
        <w:t>4.2.Түрээслэгч Орон нутгийн өмчийн газрын шийдвэрийг эс зөвшөөрвөл зохих шатны байгууллага болон шүүхээр шийдвэрлүүлнэ.</w:t>
      </w:r>
    </w:p>
    <w:sectPr w:rsidR="006F4B2E" w:rsidRPr="00581B43" w:rsidSect="00D56152">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69DC"/>
    <w:rsid w:val="0005183F"/>
    <w:rsid w:val="00141EEA"/>
    <w:rsid w:val="001E153C"/>
    <w:rsid w:val="0033608F"/>
    <w:rsid w:val="00353750"/>
    <w:rsid w:val="003C3051"/>
    <w:rsid w:val="0041071A"/>
    <w:rsid w:val="00412E57"/>
    <w:rsid w:val="00420EA2"/>
    <w:rsid w:val="00462872"/>
    <w:rsid w:val="00581B43"/>
    <w:rsid w:val="006110BE"/>
    <w:rsid w:val="006D4534"/>
    <w:rsid w:val="006F4B2E"/>
    <w:rsid w:val="00735711"/>
    <w:rsid w:val="00751A7A"/>
    <w:rsid w:val="00761D61"/>
    <w:rsid w:val="00997AF3"/>
    <w:rsid w:val="009F69DC"/>
    <w:rsid w:val="00A10F2D"/>
    <w:rsid w:val="00B3589B"/>
    <w:rsid w:val="00BA0966"/>
    <w:rsid w:val="00D073C3"/>
    <w:rsid w:val="00D56152"/>
    <w:rsid w:val="00DA7A45"/>
    <w:rsid w:val="00E520FF"/>
    <w:rsid w:val="00F539BF"/>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n-M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ITH-1</cp:lastModifiedBy>
  <cp:revision>2</cp:revision>
  <dcterms:created xsi:type="dcterms:W3CDTF">2019-11-11T08:44:00Z</dcterms:created>
  <dcterms:modified xsi:type="dcterms:W3CDTF">2019-11-11T08:44:00Z</dcterms:modified>
</cp:coreProperties>
</file>