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695B33" w:rsidRDefault="00F35BA0" w:rsidP="000759D7">
      <w:pPr>
        <w:spacing w:after="0"/>
        <w:jc w:val="center"/>
        <w:rPr>
          <w:rFonts w:ascii="Arial" w:hAnsi="Arial" w:cs="Arial"/>
          <w:b/>
          <w:sz w:val="24"/>
          <w:szCs w:val="24"/>
          <w:lang w:val="mn-MN"/>
        </w:rPr>
      </w:pPr>
      <w:r w:rsidRPr="00695B33">
        <w:rPr>
          <w:rFonts w:ascii="Arial" w:hAnsi="Arial" w:cs="Arial"/>
          <w:b/>
          <w:sz w:val="24"/>
          <w:szCs w:val="24"/>
          <w:lang w:val="mn-MN"/>
        </w:rPr>
        <w:t>АЙМГИЙН ИТХ-ЫН ТЭРГҮҮЛЭГЧИД, АЖЛЫН АЛБАНААС</w:t>
      </w:r>
    </w:p>
    <w:p w:rsidR="00F35BA0" w:rsidRPr="00695B33" w:rsidRDefault="00F35BA0" w:rsidP="000759D7">
      <w:pPr>
        <w:spacing w:after="0"/>
        <w:jc w:val="center"/>
        <w:rPr>
          <w:rFonts w:ascii="Arial" w:hAnsi="Arial" w:cs="Arial"/>
          <w:b/>
          <w:sz w:val="24"/>
          <w:szCs w:val="24"/>
          <w:lang w:val="mn-MN"/>
        </w:rPr>
      </w:pPr>
      <w:r w:rsidRPr="00695B33">
        <w:rPr>
          <w:rFonts w:ascii="Arial" w:hAnsi="Arial" w:cs="Arial"/>
          <w:b/>
          <w:sz w:val="24"/>
          <w:szCs w:val="24"/>
          <w:lang w:val="mn-MN"/>
        </w:rPr>
        <w:t>201</w:t>
      </w:r>
      <w:r w:rsidR="00F75B9A">
        <w:rPr>
          <w:rFonts w:ascii="Arial" w:hAnsi="Arial" w:cs="Arial"/>
          <w:b/>
          <w:sz w:val="24"/>
          <w:szCs w:val="24"/>
        </w:rPr>
        <w:t>9</w:t>
      </w:r>
      <w:r w:rsidRPr="00695B33">
        <w:rPr>
          <w:rFonts w:ascii="Arial" w:hAnsi="Arial" w:cs="Arial"/>
          <w:b/>
          <w:sz w:val="24"/>
          <w:szCs w:val="24"/>
          <w:lang w:val="mn-MN"/>
        </w:rPr>
        <w:t xml:space="preserve"> ОНЫ </w:t>
      </w:r>
      <w:r w:rsidR="00294D6A" w:rsidRPr="00695B33">
        <w:rPr>
          <w:rFonts w:ascii="Arial" w:hAnsi="Arial" w:cs="Arial"/>
          <w:b/>
          <w:sz w:val="24"/>
          <w:szCs w:val="24"/>
          <w:lang w:val="mn-MN"/>
        </w:rPr>
        <w:t>11</w:t>
      </w:r>
      <w:r w:rsidRPr="00695B33">
        <w:rPr>
          <w:rFonts w:ascii="Arial" w:hAnsi="Arial" w:cs="Arial"/>
          <w:b/>
          <w:sz w:val="24"/>
          <w:szCs w:val="24"/>
          <w:lang w:val="mn-MN"/>
        </w:rPr>
        <w:t>-Р САРД ХИЙЖ ГҮЙЦЭТГЭСЭН</w:t>
      </w:r>
      <w:r w:rsidR="00445474" w:rsidRPr="00695B33">
        <w:rPr>
          <w:rFonts w:ascii="Arial" w:hAnsi="Arial" w:cs="Arial"/>
          <w:b/>
          <w:sz w:val="24"/>
          <w:szCs w:val="24"/>
          <w:lang w:val="mn-MN"/>
        </w:rPr>
        <w:t xml:space="preserve"> </w:t>
      </w:r>
      <w:r w:rsidR="00911F8D" w:rsidRPr="00695B33">
        <w:rPr>
          <w:rFonts w:ascii="Arial" w:hAnsi="Arial" w:cs="Arial"/>
          <w:b/>
          <w:sz w:val="24"/>
          <w:szCs w:val="24"/>
          <w:lang w:val="mn-MN"/>
        </w:rPr>
        <w:t>АЖЛЫН МЭДЭЭ</w:t>
      </w:r>
    </w:p>
    <w:p w:rsidR="00293C31" w:rsidRPr="00695B33" w:rsidRDefault="00293C31" w:rsidP="000759D7">
      <w:pPr>
        <w:spacing w:after="0"/>
        <w:jc w:val="center"/>
        <w:rPr>
          <w:rFonts w:ascii="Arial" w:hAnsi="Arial" w:cs="Arial"/>
          <w:b/>
          <w:sz w:val="24"/>
          <w:szCs w:val="24"/>
          <w:lang w:val="mn-MN"/>
        </w:rPr>
      </w:pPr>
    </w:p>
    <w:p w:rsidR="00ED4813" w:rsidRPr="00695B33" w:rsidRDefault="00F35BA0" w:rsidP="000759D7">
      <w:pPr>
        <w:spacing w:after="0"/>
        <w:rPr>
          <w:rFonts w:ascii="Arial" w:hAnsi="Arial" w:cs="Arial"/>
          <w:b/>
          <w:sz w:val="24"/>
          <w:szCs w:val="24"/>
          <w:lang w:val="mn-MN"/>
        </w:rPr>
      </w:pPr>
      <w:r w:rsidRPr="00695B33">
        <w:rPr>
          <w:rFonts w:ascii="Arial" w:hAnsi="Arial" w:cs="Arial"/>
          <w:sz w:val="24"/>
          <w:szCs w:val="24"/>
          <w:lang w:val="mn-MN"/>
        </w:rPr>
        <w:t>201</w:t>
      </w:r>
      <w:r w:rsidR="00F75B9A">
        <w:rPr>
          <w:rFonts w:ascii="Arial" w:hAnsi="Arial" w:cs="Arial"/>
          <w:sz w:val="24"/>
          <w:szCs w:val="24"/>
        </w:rPr>
        <w:t>9</w:t>
      </w:r>
      <w:r w:rsidRPr="00695B33">
        <w:rPr>
          <w:rFonts w:ascii="Arial" w:hAnsi="Arial" w:cs="Arial"/>
          <w:sz w:val="24"/>
          <w:szCs w:val="24"/>
          <w:lang w:val="mn-MN"/>
        </w:rPr>
        <w:t>.</w:t>
      </w:r>
      <w:r w:rsidR="00294D6A" w:rsidRPr="00695B33">
        <w:rPr>
          <w:rFonts w:ascii="Arial" w:hAnsi="Arial" w:cs="Arial"/>
          <w:sz w:val="24"/>
          <w:szCs w:val="24"/>
          <w:lang w:val="mn-MN"/>
        </w:rPr>
        <w:t>11</w:t>
      </w:r>
      <w:r w:rsidR="00470285" w:rsidRPr="00695B33">
        <w:rPr>
          <w:rFonts w:ascii="Arial" w:hAnsi="Arial" w:cs="Arial"/>
          <w:sz w:val="24"/>
          <w:szCs w:val="24"/>
          <w:lang w:val="mn-MN"/>
        </w:rPr>
        <w:t>.</w:t>
      </w:r>
      <w:r w:rsidR="00F75B9A">
        <w:rPr>
          <w:rFonts w:ascii="Arial" w:hAnsi="Arial" w:cs="Arial"/>
          <w:sz w:val="24"/>
          <w:szCs w:val="24"/>
        </w:rPr>
        <w:t>29</w:t>
      </w:r>
      <w:r w:rsidRPr="00695B33">
        <w:rPr>
          <w:rFonts w:ascii="Arial" w:hAnsi="Arial" w:cs="Arial"/>
          <w:sz w:val="24"/>
          <w:szCs w:val="24"/>
          <w:lang w:val="mn-MN"/>
        </w:rPr>
        <w:t xml:space="preserve">.                                                                                   </w:t>
      </w:r>
      <w:r w:rsidR="003D4A81">
        <w:rPr>
          <w:rFonts w:ascii="Arial" w:hAnsi="Arial" w:cs="Arial"/>
          <w:sz w:val="24"/>
          <w:szCs w:val="24"/>
          <w:lang w:val="mn-MN"/>
        </w:rPr>
        <w:t xml:space="preserve">                  </w:t>
      </w:r>
      <w:r w:rsidR="003D4A81">
        <w:rPr>
          <w:rFonts w:ascii="Arial" w:hAnsi="Arial" w:cs="Arial"/>
          <w:sz w:val="24"/>
          <w:szCs w:val="24"/>
        </w:rPr>
        <w:t xml:space="preserve">    </w:t>
      </w:r>
      <w:r w:rsidRPr="00695B33">
        <w:rPr>
          <w:rFonts w:ascii="Arial" w:hAnsi="Arial" w:cs="Arial"/>
          <w:sz w:val="24"/>
          <w:szCs w:val="24"/>
          <w:lang w:val="mn-MN"/>
        </w:rPr>
        <w:t>Зуунмод.</w:t>
      </w:r>
    </w:p>
    <w:p w:rsidR="00606ED9" w:rsidRPr="00695B33" w:rsidRDefault="00ED4813" w:rsidP="000759D7">
      <w:pPr>
        <w:spacing w:after="0"/>
        <w:ind w:firstLine="720"/>
        <w:jc w:val="both"/>
        <w:rPr>
          <w:rFonts w:ascii="Arial" w:hAnsi="Arial" w:cs="Arial"/>
          <w:sz w:val="24"/>
          <w:szCs w:val="24"/>
          <w:lang w:val="mn-MN"/>
        </w:rPr>
      </w:pPr>
      <w:r w:rsidRPr="00695B33">
        <w:rPr>
          <w:rFonts w:ascii="Arial" w:hAnsi="Arial" w:cs="Arial"/>
          <w:sz w:val="24"/>
          <w:szCs w:val="24"/>
          <w:lang w:val="mn-MN"/>
        </w:rPr>
        <w:t xml:space="preserve">Аймгийн ИТХ-ын Тэргүүлэгчид, </w:t>
      </w:r>
      <w:r w:rsidR="007F1FED" w:rsidRPr="00695B33">
        <w:rPr>
          <w:rFonts w:ascii="Arial" w:hAnsi="Arial" w:cs="Arial"/>
          <w:sz w:val="24"/>
          <w:szCs w:val="24"/>
          <w:lang w:val="mn-MN"/>
        </w:rPr>
        <w:t xml:space="preserve"> Ажлын албанаас 201</w:t>
      </w:r>
      <w:r w:rsidR="00F75B9A">
        <w:rPr>
          <w:rFonts w:ascii="Arial" w:hAnsi="Arial" w:cs="Arial"/>
          <w:sz w:val="24"/>
          <w:szCs w:val="24"/>
        </w:rPr>
        <w:t>9</w:t>
      </w:r>
      <w:r w:rsidRPr="00695B33">
        <w:rPr>
          <w:rFonts w:ascii="Arial" w:hAnsi="Arial" w:cs="Arial"/>
          <w:sz w:val="24"/>
          <w:szCs w:val="24"/>
          <w:lang w:val="mn-MN"/>
        </w:rPr>
        <w:t xml:space="preserve"> оны </w:t>
      </w:r>
      <w:r w:rsidR="00EC0285" w:rsidRPr="00695B33">
        <w:rPr>
          <w:rFonts w:ascii="Arial" w:hAnsi="Arial" w:cs="Arial"/>
          <w:sz w:val="24"/>
          <w:szCs w:val="24"/>
          <w:lang w:val="mn-MN"/>
        </w:rPr>
        <w:t>11</w:t>
      </w:r>
      <w:r w:rsidRPr="00695B33">
        <w:rPr>
          <w:rFonts w:ascii="Arial" w:hAnsi="Arial" w:cs="Arial"/>
          <w:sz w:val="24"/>
          <w:szCs w:val="24"/>
          <w:lang w:val="mn-MN"/>
        </w:rPr>
        <w:t xml:space="preserve"> </w:t>
      </w:r>
      <w:r w:rsidR="00EC0285" w:rsidRPr="00695B33">
        <w:rPr>
          <w:rFonts w:ascii="Arial" w:hAnsi="Arial" w:cs="Arial"/>
          <w:sz w:val="24"/>
          <w:szCs w:val="24"/>
          <w:lang w:val="mn-MN"/>
        </w:rPr>
        <w:t>дүгээ</w:t>
      </w:r>
      <w:r w:rsidR="00463526" w:rsidRPr="00695B33">
        <w:rPr>
          <w:rFonts w:ascii="Arial" w:hAnsi="Arial" w:cs="Arial"/>
          <w:sz w:val="24"/>
          <w:szCs w:val="24"/>
          <w:lang w:val="mn-MN"/>
        </w:rPr>
        <w:t>р сард  д</w:t>
      </w:r>
      <w:r w:rsidR="009B3B71" w:rsidRPr="00695B33">
        <w:rPr>
          <w:rFonts w:ascii="Arial" w:hAnsi="Arial" w:cs="Arial"/>
          <w:sz w:val="24"/>
          <w:szCs w:val="24"/>
          <w:lang w:val="mn-MN"/>
        </w:rPr>
        <w:t>араах ажлуудыг хийж гүйцэтгэлээ.</w:t>
      </w:r>
      <w:r w:rsidR="00463526" w:rsidRPr="00695B33">
        <w:rPr>
          <w:rFonts w:ascii="Arial" w:hAnsi="Arial" w:cs="Arial"/>
          <w:sz w:val="24"/>
          <w:szCs w:val="24"/>
          <w:lang w:val="mn-MN"/>
        </w:rPr>
        <w:t xml:space="preserve"> </w:t>
      </w:r>
      <w:r w:rsidR="00902EF9" w:rsidRPr="00695B33">
        <w:rPr>
          <w:rFonts w:ascii="Arial" w:hAnsi="Arial" w:cs="Arial"/>
          <w:sz w:val="24"/>
          <w:szCs w:val="24"/>
          <w:lang w:val="mn-MN"/>
        </w:rPr>
        <w:t>Үүнд:</w:t>
      </w:r>
    </w:p>
    <w:p w:rsidR="00CE556F" w:rsidRPr="00695B33" w:rsidRDefault="00CE556F" w:rsidP="000759D7">
      <w:pPr>
        <w:spacing w:after="0"/>
        <w:ind w:firstLine="720"/>
        <w:jc w:val="both"/>
        <w:rPr>
          <w:rFonts w:ascii="Arial" w:hAnsi="Arial" w:cs="Arial"/>
          <w:b/>
          <w:sz w:val="24"/>
          <w:szCs w:val="24"/>
          <w:lang w:val="mn-MN"/>
        </w:rPr>
      </w:pPr>
      <w:r w:rsidRPr="00695B33">
        <w:rPr>
          <w:rFonts w:ascii="Arial" w:hAnsi="Arial" w:cs="Arial"/>
          <w:b/>
          <w:sz w:val="24"/>
          <w:szCs w:val="24"/>
          <w:lang w:val="mn-MN"/>
        </w:rPr>
        <w:t xml:space="preserve">- Тэргүүлэгчдийн </w:t>
      </w:r>
      <w:r w:rsidR="00AE5569" w:rsidRPr="00695B33">
        <w:rPr>
          <w:rFonts w:ascii="Arial" w:hAnsi="Arial" w:cs="Arial"/>
          <w:b/>
          <w:sz w:val="24"/>
          <w:szCs w:val="24"/>
        </w:rPr>
        <w:t>X</w:t>
      </w:r>
      <w:r w:rsidR="00DD163E" w:rsidRPr="00695B33">
        <w:rPr>
          <w:rFonts w:ascii="Arial" w:hAnsi="Arial" w:cs="Arial"/>
          <w:b/>
          <w:sz w:val="24"/>
          <w:szCs w:val="24"/>
        </w:rPr>
        <w:t>V</w:t>
      </w:r>
      <w:r w:rsidRPr="00695B33">
        <w:rPr>
          <w:rFonts w:ascii="Arial" w:hAnsi="Arial" w:cs="Arial"/>
          <w:b/>
          <w:sz w:val="24"/>
          <w:szCs w:val="24"/>
        </w:rPr>
        <w:t>-</w:t>
      </w:r>
      <w:r w:rsidRPr="00695B33">
        <w:rPr>
          <w:rFonts w:ascii="Arial" w:hAnsi="Arial" w:cs="Arial"/>
          <w:b/>
          <w:sz w:val="24"/>
          <w:szCs w:val="24"/>
          <w:lang w:val="mn-MN"/>
        </w:rPr>
        <w:t>р Хуралдаанаар:</w:t>
      </w:r>
    </w:p>
    <w:p w:rsidR="00E735A3" w:rsidRDefault="00463526" w:rsidP="000759D7">
      <w:pPr>
        <w:spacing w:after="0"/>
        <w:ind w:firstLine="720"/>
        <w:jc w:val="both"/>
        <w:rPr>
          <w:rFonts w:ascii="Arial" w:hAnsi="Arial" w:cs="Arial"/>
          <w:sz w:val="24"/>
          <w:szCs w:val="24"/>
        </w:rPr>
      </w:pPr>
      <w:r w:rsidRPr="00695B33">
        <w:rPr>
          <w:rFonts w:ascii="Arial" w:hAnsi="Arial" w:cs="Arial"/>
          <w:sz w:val="24"/>
          <w:szCs w:val="24"/>
          <w:lang w:val="mn-MN"/>
        </w:rPr>
        <w:t xml:space="preserve">Аймгийн </w:t>
      </w:r>
      <w:r w:rsidR="00E85796" w:rsidRPr="00695B33">
        <w:rPr>
          <w:rFonts w:ascii="Arial" w:hAnsi="Arial" w:cs="Arial"/>
          <w:sz w:val="24"/>
          <w:szCs w:val="24"/>
          <w:lang w:val="mn-MN"/>
        </w:rPr>
        <w:t xml:space="preserve">ИТХ-ын </w:t>
      </w:r>
      <w:r w:rsidRPr="00695B33">
        <w:rPr>
          <w:rFonts w:ascii="Arial" w:hAnsi="Arial" w:cs="Arial"/>
          <w:sz w:val="24"/>
          <w:szCs w:val="24"/>
          <w:lang w:val="mn-MN"/>
        </w:rPr>
        <w:t xml:space="preserve">Тэргүүлэгчдийн </w:t>
      </w:r>
      <w:r w:rsidR="00EC0285" w:rsidRPr="00695B33">
        <w:rPr>
          <w:rFonts w:ascii="Arial" w:hAnsi="Arial" w:cs="Arial"/>
          <w:sz w:val="24"/>
          <w:szCs w:val="24"/>
        </w:rPr>
        <w:t>X</w:t>
      </w:r>
      <w:r w:rsidR="00DD163E" w:rsidRPr="00695B33">
        <w:rPr>
          <w:rFonts w:ascii="Arial" w:hAnsi="Arial" w:cs="Arial"/>
          <w:sz w:val="24"/>
          <w:szCs w:val="24"/>
        </w:rPr>
        <w:t>V</w:t>
      </w:r>
      <w:r w:rsidR="00902EF9" w:rsidRPr="00695B33">
        <w:rPr>
          <w:rFonts w:ascii="Arial" w:hAnsi="Arial" w:cs="Arial"/>
          <w:sz w:val="24"/>
          <w:szCs w:val="24"/>
        </w:rPr>
        <w:t>-</w:t>
      </w:r>
      <w:r w:rsidR="00893CBA" w:rsidRPr="00695B33">
        <w:rPr>
          <w:rFonts w:ascii="Arial" w:hAnsi="Arial" w:cs="Arial"/>
          <w:sz w:val="24"/>
          <w:szCs w:val="24"/>
          <w:lang w:val="mn-MN"/>
        </w:rPr>
        <w:t>р хуралдаан</w:t>
      </w:r>
      <w:r w:rsidR="00EC0285" w:rsidRPr="00695B33">
        <w:rPr>
          <w:rFonts w:ascii="Arial" w:hAnsi="Arial" w:cs="Arial"/>
          <w:sz w:val="24"/>
          <w:szCs w:val="24"/>
        </w:rPr>
        <w:t xml:space="preserve"> 11</w:t>
      </w:r>
      <w:r w:rsidR="00AE5569" w:rsidRPr="00695B33">
        <w:rPr>
          <w:rFonts w:ascii="Arial" w:hAnsi="Arial" w:cs="Arial"/>
          <w:sz w:val="24"/>
          <w:szCs w:val="24"/>
        </w:rPr>
        <w:t>-</w:t>
      </w:r>
      <w:r w:rsidR="00DD163E" w:rsidRPr="00695B33">
        <w:rPr>
          <w:rFonts w:ascii="Arial" w:hAnsi="Arial" w:cs="Arial"/>
          <w:sz w:val="24"/>
          <w:szCs w:val="24"/>
          <w:lang w:val="mn-MN"/>
        </w:rPr>
        <w:t xml:space="preserve">р сарын </w:t>
      </w:r>
      <w:r w:rsidR="00F75B9A">
        <w:rPr>
          <w:rFonts w:ascii="Arial" w:hAnsi="Arial" w:cs="Arial"/>
          <w:sz w:val="24"/>
          <w:szCs w:val="24"/>
          <w:lang w:val="mn-MN"/>
        </w:rPr>
        <w:t>04</w:t>
      </w:r>
      <w:r w:rsidR="00DD163E" w:rsidRPr="00695B33">
        <w:rPr>
          <w:rFonts w:ascii="Arial" w:hAnsi="Arial" w:cs="Arial"/>
          <w:sz w:val="24"/>
          <w:szCs w:val="24"/>
          <w:lang w:val="mn-MN"/>
        </w:rPr>
        <w:t>-н</w:t>
      </w:r>
      <w:r w:rsidR="00EC0285" w:rsidRPr="00695B33">
        <w:rPr>
          <w:rFonts w:ascii="Arial" w:hAnsi="Arial" w:cs="Arial"/>
          <w:sz w:val="24"/>
          <w:szCs w:val="24"/>
          <w:lang w:val="mn-MN"/>
        </w:rPr>
        <w:t xml:space="preserve">ий </w:t>
      </w:r>
      <w:r w:rsidR="00AE5569" w:rsidRPr="00695B33">
        <w:rPr>
          <w:rFonts w:ascii="Arial" w:hAnsi="Arial" w:cs="Arial"/>
          <w:sz w:val="24"/>
          <w:szCs w:val="24"/>
          <w:lang w:val="mn-MN"/>
        </w:rPr>
        <w:t>өдөр</w:t>
      </w:r>
      <w:r w:rsidR="00893CBA" w:rsidRPr="00695B33">
        <w:rPr>
          <w:rFonts w:ascii="Arial" w:hAnsi="Arial" w:cs="Arial"/>
          <w:sz w:val="24"/>
          <w:szCs w:val="24"/>
          <w:lang w:val="mn-MN"/>
        </w:rPr>
        <w:t xml:space="preserve"> хуралдаж</w:t>
      </w:r>
      <w:r w:rsidR="00D0412A" w:rsidRPr="00695B33">
        <w:rPr>
          <w:rFonts w:ascii="Arial" w:hAnsi="Arial" w:cs="Arial"/>
          <w:sz w:val="24"/>
          <w:szCs w:val="24"/>
          <w:lang w:val="mn-MN"/>
        </w:rPr>
        <w:t xml:space="preserve"> </w:t>
      </w:r>
      <w:r w:rsidR="00F75B9A">
        <w:rPr>
          <w:rFonts w:ascii="Arial" w:hAnsi="Arial" w:cs="Arial"/>
          <w:sz w:val="24"/>
          <w:szCs w:val="24"/>
        </w:rPr>
        <w:t>10</w:t>
      </w:r>
      <w:r w:rsidR="00E735A3" w:rsidRPr="00695B33">
        <w:rPr>
          <w:rFonts w:ascii="Arial" w:hAnsi="Arial" w:cs="Arial"/>
          <w:sz w:val="24"/>
          <w:szCs w:val="24"/>
          <w:lang w:val="mn-MN"/>
        </w:rPr>
        <w:t xml:space="preserve"> </w:t>
      </w:r>
      <w:r w:rsidR="00E85796" w:rsidRPr="00695B33">
        <w:rPr>
          <w:rFonts w:ascii="Arial" w:hAnsi="Arial" w:cs="Arial"/>
          <w:sz w:val="24"/>
          <w:szCs w:val="24"/>
          <w:lang w:val="mn-MN"/>
        </w:rPr>
        <w:t>асуу</w:t>
      </w:r>
      <w:r w:rsidR="00EC0285" w:rsidRPr="00695B33">
        <w:rPr>
          <w:rFonts w:ascii="Arial" w:hAnsi="Arial" w:cs="Arial"/>
          <w:sz w:val="24"/>
          <w:szCs w:val="24"/>
          <w:lang w:val="mn-MN"/>
        </w:rPr>
        <w:t>дал хэлэлцэж</w:t>
      </w:r>
      <w:r w:rsidR="00F75B9A">
        <w:rPr>
          <w:rFonts w:ascii="Arial" w:hAnsi="Arial" w:cs="Arial"/>
          <w:sz w:val="24"/>
          <w:szCs w:val="24"/>
          <w:lang w:val="mn-MN"/>
        </w:rPr>
        <w:t xml:space="preserve"> </w:t>
      </w:r>
      <w:r w:rsidR="00F75B9A">
        <w:rPr>
          <w:rFonts w:ascii="Arial" w:hAnsi="Arial" w:cs="Arial"/>
          <w:sz w:val="24"/>
          <w:szCs w:val="24"/>
        </w:rPr>
        <w:t>7</w:t>
      </w:r>
      <w:r w:rsidR="00D0412A" w:rsidRPr="00695B33">
        <w:rPr>
          <w:rFonts w:ascii="Arial" w:hAnsi="Arial" w:cs="Arial"/>
          <w:sz w:val="24"/>
          <w:szCs w:val="24"/>
          <w:lang w:val="mn-MN"/>
        </w:rPr>
        <w:t xml:space="preserve"> </w:t>
      </w:r>
      <w:r w:rsidR="00F75B9A">
        <w:rPr>
          <w:rFonts w:ascii="Arial" w:hAnsi="Arial" w:cs="Arial"/>
          <w:sz w:val="24"/>
          <w:szCs w:val="24"/>
          <w:lang w:val="mn-MN"/>
        </w:rPr>
        <w:t>тогтоол батлан,</w:t>
      </w:r>
      <w:r w:rsidR="00F75B9A">
        <w:rPr>
          <w:rFonts w:ascii="Arial" w:hAnsi="Arial" w:cs="Arial"/>
          <w:sz w:val="24"/>
          <w:szCs w:val="24"/>
        </w:rPr>
        <w:t xml:space="preserve"> 1 </w:t>
      </w:r>
      <w:r w:rsidR="00E735A3" w:rsidRPr="00695B33">
        <w:rPr>
          <w:rFonts w:ascii="Arial" w:hAnsi="Arial" w:cs="Arial"/>
          <w:sz w:val="24"/>
          <w:szCs w:val="24"/>
          <w:lang w:val="mn-MN"/>
        </w:rPr>
        <w:t>асуудлыг Тэргүүлэгчдийн дараагийн хуралдаанаар хэлэлцүүлэхээр</w:t>
      </w:r>
      <w:r w:rsidR="002C4071" w:rsidRPr="00695B33">
        <w:rPr>
          <w:rFonts w:ascii="Arial" w:hAnsi="Arial" w:cs="Arial"/>
          <w:sz w:val="24"/>
          <w:szCs w:val="24"/>
          <w:lang w:val="mn-MN"/>
        </w:rPr>
        <w:t xml:space="preserve"> буцаан </w:t>
      </w:r>
      <w:r w:rsidR="00F75B9A">
        <w:rPr>
          <w:rFonts w:ascii="Arial" w:hAnsi="Arial" w:cs="Arial"/>
          <w:sz w:val="24"/>
          <w:szCs w:val="24"/>
          <w:lang w:val="mn-MN"/>
        </w:rPr>
        <w:t>хуралдааны 3</w:t>
      </w:r>
      <w:r w:rsidR="005904B5" w:rsidRPr="00695B33">
        <w:rPr>
          <w:rFonts w:ascii="Arial" w:hAnsi="Arial" w:cs="Arial"/>
          <w:sz w:val="24"/>
          <w:szCs w:val="24"/>
          <w:lang w:val="mn-MN"/>
        </w:rPr>
        <w:t xml:space="preserve"> тэмдэглэлээр үүрэг өгөв</w:t>
      </w:r>
      <w:r w:rsidR="00470285" w:rsidRPr="00695B33">
        <w:rPr>
          <w:rFonts w:ascii="Arial" w:hAnsi="Arial" w:cs="Arial"/>
          <w:sz w:val="24"/>
          <w:szCs w:val="24"/>
          <w:lang w:val="mn-MN"/>
        </w:rPr>
        <w:t>.</w:t>
      </w:r>
    </w:p>
    <w:p w:rsidR="00553B99" w:rsidRDefault="00B36CD6" w:rsidP="000759D7">
      <w:pPr>
        <w:pStyle w:val="Title"/>
        <w:spacing w:line="276" w:lineRule="auto"/>
        <w:ind w:firstLine="720"/>
        <w:jc w:val="both"/>
        <w:rPr>
          <w:rFonts w:ascii="Arial" w:hAnsi="Arial" w:cs="Arial"/>
          <w:lang w:val="mn-MN"/>
        </w:rPr>
      </w:pPr>
      <w:r>
        <w:rPr>
          <w:rFonts w:ascii="Arial" w:hAnsi="Arial" w:cs="Arial"/>
          <w:szCs w:val="24"/>
          <w:lang w:val="mn-MN"/>
        </w:rPr>
        <w:t>1.</w:t>
      </w:r>
      <w:r w:rsidR="00553B99" w:rsidRPr="00C64967">
        <w:rPr>
          <w:rFonts w:ascii="Arial" w:hAnsi="Arial" w:cs="Arial"/>
          <w:szCs w:val="24"/>
          <w:lang w:val="mn-MN"/>
        </w:rPr>
        <w:t>Аймгийн иргэд</w:t>
      </w:r>
      <w:r>
        <w:rPr>
          <w:rFonts w:ascii="Arial" w:hAnsi="Arial" w:cs="Arial"/>
          <w:szCs w:val="24"/>
          <w:lang w:val="mn-MN"/>
        </w:rPr>
        <w:t xml:space="preserve">ийн Төлөөлөгчдийн Хурлын ээлжит </w:t>
      </w:r>
      <w:r w:rsidR="00553B99" w:rsidRPr="00C64967">
        <w:rPr>
          <w:rFonts w:ascii="Arial" w:hAnsi="Arial" w:cs="Arial"/>
          <w:szCs w:val="24"/>
          <w:lang w:val="mn-MN"/>
        </w:rPr>
        <w:t>Арван</w:t>
      </w:r>
      <w:r w:rsidR="00553B99" w:rsidRPr="00C64967">
        <w:rPr>
          <w:rFonts w:ascii="Arial" w:hAnsi="Arial" w:cs="Arial"/>
          <w:szCs w:val="24"/>
        </w:rPr>
        <w:t xml:space="preserve"> </w:t>
      </w:r>
      <w:r w:rsidR="00553B99" w:rsidRPr="00C64967">
        <w:rPr>
          <w:rFonts w:ascii="Arial" w:hAnsi="Arial" w:cs="Arial"/>
          <w:szCs w:val="24"/>
          <w:lang w:val="mn-MN"/>
        </w:rPr>
        <w:t>тавдугаар хуралдааныг 2019 оны 12 дугаар сарын 0</w:t>
      </w:r>
      <w:r w:rsidR="00553B99" w:rsidRPr="00C64967">
        <w:rPr>
          <w:rFonts w:ascii="Arial" w:hAnsi="Arial" w:cs="Arial"/>
          <w:szCs w:val="24"/>
        </w:rPr>
        <w:t>5</w:t>
      </w:r>
      <w:r>
        <w:rPr>
          <w:rFonts w:ascii="Arial" w:hAnsi="Arial" w:cs="Arial"/>
          <w:szCs w:val="24"/>
          <w:lang w:val="mn-MN"/>
        </w:rPr>
        <w:t xml:space="preserve">-ны өдөр </w:t>
      </w:r>
      <w:r w:rsidR="00553B99" w:rsidRPr="00C64967">
        <w:rPr>
          <w:rFonts w:ascii="Arial" w:hAnsi="Arial" w:cs="Arial"/>
          <w:szCs w:val="24"/>
          <w:lang w:val="mn-MN"/>
        </w:rPr>
        <w:t>аймгийн Засаг даргын Тамгын газрын Хур</w:t>
      </w:r>
      <w:r>
        <w:rPr>
          <w:rFonts w:ascii="Arial" w:hAnsi="Arial" w:cs="Arial"/>
          <w:szCs w:val="24"/>
          <w:lang w:val="mn-MN"/>
        </w:rPr>
        <w:t xml:space="preserve">алдааны танхимд хуралдуулахаар тогтон тус хуралдаанаар </w:t>
      </w:r>
      <w:r w:rsidRPr="00C64967">
        <w:rPr>
          <w:rFonts w:ascii="Arial" w:hAnsi="Arial" w:cs="Arial"/>
          <w:lang w:val="mn-MN"/>
        </w:rPr>
        <w:t>Аймгийн 2020 оны төсөв батлах тухай</w:t>
      </w:r>
      <w:r>
        <w:rPr>
          <w:rFonts w:ascii="Arial" w:hAnsi="Arial" w:cs="Arial"/>
          <w:b/>
          <w:lang w:val="mn-MN"/>
        </w:rPr>
        <w:t xml:space="preserve">, </w:t>
      </w:r>
      <w:r>
        <w:rPr>
          <w:rFonts w:ascii="Arial" w:eastAsia="Calibri" w:hAnsi="Arial" w:cs="Arial"/>
          <w:lang w:val="mn-MN"/>
        </w:rPr>
        <w:t>И</w:t>
      </w:r>
      <w:r w:rsidRPr="00C64967">
        <w:rPr>
          <w:rFonts w:ascii="Arial" w:eastAsia="Calibri" w:hAnsi="Arial" w:cs="Arial"/>
          <w:lang w:val="mn-MN"/>
        </w:rPr>
        <w:t>ргэнд 2020 онд өмчлүүлэх газрын</w:t>
      </w:r>
      <w:r>
        <w:rPr>
          <w:rFonts w:ascii="Arial" w:eastAsia="Calibri" w:hAnsi="Arial" w:cs="Arial"/>
          <w:lang w:val="mn-MN"/>
        </w:rPr>
        <w:t xml:space="preserve"> хэмжээ, байршил тогтоох тухай, </w:t>
      </w:r>
      <w:r w:rsidRPr="00C64967">
        <w:rPr>
          <w:rFonts w:ascii="Arial" w:hAnsi="Arial" w:cs="Arial"/>
          <w:lang w:val="mn-MN"/>
        </w:rPr>
        <w:t xml:space="preserve">Аймгийн ИТХ-ын тайланд дүгнэлт өгөх тухай </w:t>
      </w:r>
      <w:r>
        <w:rPr>
          <w:rFonts w:ascii="Arial" w:hAnsi="Arial" w:cs="Arial"/>
          <w:lang w:val="mn-MN"/>
        </w:rPr>
        <w:t xml:space="preserve"> зэрэг асуудлуудыг хэлэлцүүлэхээр шийдвэрлэв.</w:t>
      </w:r>
    </w:p>
    <w:p w:rsidR="00B36CD6" w:rsidRDefault="00B36CD6" w:rsidP="000759D7">
      <w:pPr>
        <w:ind w:firstLine="720"/>
        <w:jc w:val="both"/>
        <w:rPr>
          <w:rFonts w:ascii="Arial" w:hAnsi="Arial" w:cs="Arial"/>
          <w:sz w:val="24"/>
          <w:szCs w:val="24"/>
          <w:lang w:val="mn-MN"/>
        </w:rPr>
      </w:pPr>
      <w:r>
        <w:rPr>
          <w:rFonts w:ascii="Arial" w:hAnsi="Arial" w:cs="Arial"/>
          <w:lang w:val="mn-MN"/>
        </w:rPr>
        <w:t>2.</w:t>
      </w:r>
      <w:r w:rsidRPr="00B36CD6">
        <w:rPr>
          <w:rFonts w:ascii="Arial" w:hAnsi="Arial" w:cs="Arial"/>
          <w:sz w:val="24"/>
          <w:szCs w:val="24"/>
          <w:lang w:val="mn-MN"/>
        </w:rPr>
        <w:t xml:space="preserve"> </w:t>
      </w:r>
      <w:r w:rsidRPr="008348D4">
        <w:rPr>
          <w:rFonts w:ascii="Arial" w:hAnsi="Arial" w:cs="Arial"/>
          <w:sz w:val="24"/>
          <w:szCs w:val="24"/>
          <w:lang w:val="mn-MN"/>
        </w:rPr>
        <w:t>Аймгийн “</w:t>
      </w:r>
      <w:r>
        <w:rPr>
          <w:rFonts w:ascii="Arial" w:hAnsi="Arial" w:cs="Arial"/>
          <w:sz w:val="24"/>
          <w:szCs w:val="24"/>
          <w:lang w:val="mn-MN"/>
        </w:rPr>
        <w:t>Хүүхдийн хөгжил хамгааллын үндсэний хөтөлбөрийг 2018-2019 онд хэрэгжүүлэх аймгийн үйл ажиллагааны төлөвлөгөөний хэрэгжилт, 2020-2021 оны үйл ажиллагааны төлөвлөгөө</w:t>
      </w:r>
      <w:r w:rsidRPr="008348D4">
        <w:rPr>
          <w:rFonts w:ascii="Arial" w:hAnsi="Arial" w:cs="Arial"/>
          <w:sz w:val="24"/>
          <w:szCs w:val="24"/>
          <w:lang w:val="mn-MN"/>
        </w:rPr>
        <w:t>”-</w:t>
      </w:r>
      <w:r>
        <w:rPr>
          <w:rFonts w:ascii="Arial" w:hAnsi="Arial" w:cs="Arial"/>
          <w:sz w:val="24"/>
          <w:szCs w:val="24"/>
          <w:lang w:val="mn-MN"/>
        </w:rPr>
        <w:t xml:space="preserve">ний төслийг </w:t>
      </w:r>
      <w:r w:rsidRPr="002E22B9">
        <w:rPr>
          <w:rFonts w:ascii="Arial" w:hAnsi="Arial" w:cs="Arial"/>
          <w:sz w:val="24"/>
          <w:szCs w:val="24"/>
          <w:lang w:val="mn-MN"/>
        </w:rPr>
        <w:t>хэлэлцээд</w:t>
      </w:r>
      <w:r>
        <w:rPr>
          <w:rFonts w:ascii="Arial" w:hAnsi="Arial" w:cs="Arial"/>
          <w:sz w:val="24"/>
          <w:szCs w:val="24"/>
          <w:lang w:val="mn-MN"/>
        </w:rPr>
        <w:t xml:space="preserve"> </w:t>
      </w:r>
      <w:r>
        <w:rPr>
          <w:rFonts w:ascii="Arial" w:hAnsi="Arial" w:cs="Arial"/>
          <w:sz w:val="24"/>
          <w:szCs w:val="20"/>
          <w:lang w:val="mn-MN"/>
        </w:rPr>
        <w:t>х</w:t>
      </w:r>
      <w:r w:rsidRPr="000A37BC">
        <w:rPr>
          <w:rFonts w:ascii="Arial" w:hAnsi="Arial" w:cs="Arial"/>
          <w:sz w:val="24"/>
          <w:szCs w:val="20"/>
          <w:lang w:val="mn-MN"/>
        </w:rPr>
        <w:t>үүхдийн хөгжил, хамг</w:t>
      </w:r>
      <w:r>
        <w:rPr>
          <w:rFonts w:ascii="Arial" w:hAnsi="Arial" w:cs="Arial"/>
          <w:sz w:val="24"/>
          <w:szCs w:val="20"/>
          <w:lang w:val="mn-MN"/>
        </w:rPr>
        <w:t xml:space="preserve">ааллын үндэсний хөтөлбөрийг 2018-2019 онд хэрэгжүүлэх </w:t>
      </w:r>
      <w:r w:rsidRPr="000A37BC">
        <w:rPr>
          <w:rFonts w:ascii="Arial" w:hAnsi="Arial" w:cs="Arial"/>
          <w:sz w:val="24"/>
          <w:szCs w:val="20"/>
          <w:lang w:val="mn-MN"/>
        </w:rPr>
        <w:t>аймгийн үйл ажи</w:t>
      </w:r>
      <w:r>
        <w:rPr>
          <w:rFonts w:ascii="Arial" w:hAnsi="Arial" w:cs="Arial"/>
          <w:sz w:val="24"/>
          <w:szCs w:val="20"/>
          <w:lang w:val="mn-MN"/>
        </w:rPr>
        <w:t xml:space="preserve">ллагааны төлөвлөгөөний хэрэгжилтэд тайлагнасан </w:t>
      </w:r>
      <w:r w:rsidRPr="002D0686">
        <w:rPr>
          <w:rFonts w:ascii="Arial" w:hAnsi="Arial" w:cs="Arial"/>
          <w:sz w:val="24"/>
          <w:szCs w:val="20"/>
          <w:lang w:val="mn-MN"/>
        </w:rPr>
        <w:t>хөгжлийн бэрхшээлтэй хүүхдийн тоо, шүдний өвчний урьдчилсан сэргийлэх үзлэгт хамрагдсан, эмчлүүлсэн хүүхдийн тоо зэрэг тоон мэдээллийг дахин нягтлан үзэх</w:t>
      </w:r>
      <w:r>
        <w:rPr>
          <w:rFonts w:ascii="Arial" w:hAnsi="Arial" w:cs="Arial"/>
          <w:sz w:val="24"/>
          <w:szCs w:val="20"/>
          <w:lang w:val="mn-MN"/>
        </w:rPr>
        <w:t xml:space="preserve">, </w:t>
      </w:r>
      <w:r>
        <w:rPr>
          <w:rFonts w:ascii="Arial" w:hAnsi="Arial" w:cs="Arial"/>
          <w:sz w:val="24"/>
          <w:szCs w:val="24"/>
          <w:lang w:val="mn-MN"/>
        </w:rPr>
        <w:t xml:space="preserve">Боловсролын салбарын хүрээнд </w:t>
      </w:r>
      <w:r w:rsidRPr="00A7412A">
        <w:rPr>
          <w:rFonts w:ascii="Arial" w:hAnsi="Arial" w:cs="Arial"/>
          <w:sz w:val="24"/>
          <w:szCs w:val="24"/>
          <w:lang w:val="mn-MN"/>
        </w:rPr>
        <w:t>сургууль, цэ</w:t>
      </w:r>
      <w:r>
        <w:rPr>
          <w:rFonts w:ascii="Arial" w:hAnsi="Arial" w:cs="Arial"/>
          <w:sz w:val="24"/>
          <w:szCs w:val="24"/>
          <w:lang w:val="mn-MN"/>
        </w:rPr>
        <w:t>цэрлэгт хамрагддаггүй х</w:t>
      </w:r>
      <w:r w:rsidRPr="00A7412A">
        <w:rPr>
          <w:rFonts w:ascii="Arial" w:hAnsi="Arial" w:cs="Arial"/>
          <w:sz w:val="24"/>
          <w:szCs w:val="24"/>
          <w:lang w:val="mn-MN"/>
        </w:rPr>
        <w:t xml:space="preserve">өгжлийн </w:t>
      </w:r>
      <w:r>
        <w:rPr>
          <w:rFonts w:ascii="Arial" w:hAnsi="Arial" w:cs="Arial"/>
          <w:sz w:val="24"/>
          <w:szCs w:val="24"/>
          <w:lang w:val="mn-MN"/>
        </w:rPr>
        <w:t>бэрхшээлтэй хүүхдүүдийн судалгааг нарийвчлан гаргаж</w:t>
      </w:r>
      <w:r w:rsidRPr="00A7412A">
        <w:rPr>
          <w:rFonts w:ascii="Arial" w:hAnsi="Arial" w:cs="Arial"/>
          <w:sz w:val="24"/>
          <w:szCs w:val="24"/>
          <w:lang w:val="mn-MN"/>
        </w:rPr>
        <w:t xml:space="preserve"> </w:t>
      </w:r>
      <w:r>
        <w:rPr>
          <w:rFonts w:ascii="Arial" w:hAnsi="Arial" w:cs="Arial"/>
          <w:sz w:val="24"/>
          <w:szCs w:val="24"/>
          <w:lang w:val="mn-MN"/>
        </w:rPr>
        <w:t>сургууль цэцэрлэгт хамруулах бодитой ажил зохион байгуулах талаар сумдын Засаг дарга нарыг үүрэгжүүлэн ажиллаж, хүүхдүүд</w:t>
      </w:r>
      <w:r w:rsidRPr="00A7412A">
        <w:rPr>
          <w:rFonts w:ascii="Arial" w:hAnsi="Arial" w:cs="Arial"/>
          <w:sz w:val="24"/>
          <w:szCs w:val="24"/>
          <w:lang w:val="mn-MN"/>
        </w:rPr>
        <w:t xml:space="preserve"> боловсролын үйлчилгээнд </w:t>
      </w:r>
      <w:r w:rsidRPr="002D0686">
        <w:rPr>
          <w:rFonts w:ascii="Arial" w:hAnsi="Arial" w:cs="Arial"/>
          <w:sz w:val="24"/>
          <w:szCs w:val="24"/>
          <w:lang w:val="mn-MN"/>
        </w:rPr>
        <w:t>бүрэн</w:t>
      </w:r>
      <w:r>
        <w:rPr>
          <w:rFonts w:ascii="Arial" w:hAnsi="Arial" w:cs="Arial"/>
          <w:sz w:val="24"/>
          <w:szCs w:val="24"/>
          <w:lang w:val="mn-MN"/>
        </w:rPr>
        <w:t xml:space="preserve"> </w:t>
      </w:r>
      <w:r w:rsidRPr="00A7412A">
        <w:rPr>
          <w:rFonts w:ascii="Arial" w:hAnsi="Arial" w:cs="Arial"/>
          <w:sz w:val="24"/>
          <w:szCs w:val="24"/>
          <w:lang w:val="mn-MN"/>
        </w:rPr>
        <w:t xml:space="preserve">хамрагдаж </w:t>
      </w:r>
      <w:r w:rsidRPr="002D0686">
        <w:rPr>
          <w:rFonts w:ascii="Arial" w:hAnsi="Arial" w:cs="Arial"/>
          <w:sz w:val="24"/>
          <w:szCs w:val="24"/>
          <w:lang w:val="mn-MN"/>
        </w:rPr>
        <w:t>байгаа эсэхэд хяналт тавьж ажиллах</w:t>
      </w:r>
      <w:r>
        <w:rPr>
          <w:rFonts w:ascii="Arial" w:hAnsi="Arial" w:cs="Arial"/>
          <w:sz w:val="24"/>
          <w:szCs w:val="24"/>
          <w:lang w:val="mn-MN"/>
        </w:rPr>
        <w:t xml:space="preserve">, </w:t>
      </w:r>
      <w:r w:rsidRPr="002D0686">
        <w:rPr>
          <w:rFonts w:ascii="Arial" w:hAnsi="Arial" w:cs="Arial"/>
          <w:sz w:val="24"/>
          <w:szCs w:val="20"/>
          <w:lang w:val="mn-MN"/>
        </w:rPr>
        <w:t xml:space="preserve">Хүүхдийн хөгжил, хамгааллын үндэсний хөтөлбөрийг 2020-2021 онд хэрэгжүүлэх аймгийн үйл ажиллагааны төлөвлөгөөний зорилт  арга хэмжээг хэрэгжүүлж ажиллахдаа хэлтэс, агентлагийн хүүхдийн асуудал хариуцсан ажилтнууд, </w:t>
      </w:r>
      <w:r w:rsidRPr="002D0686">
        <w:rPr>
          <w:rFonts w:ascii="Arial" w:hAnsi="Arial" w:cs="Arial"/>
          <w:sz w:val="24"/>
          <w:szCs w:val="24"/>
          <w:lang w:val="mn-MN"/>
        </w:rPr>
        <w:t>б</w:t>
      </w:r>
      <w:r w:rsidRPr="002D0686">
        <w:rPr>
          <w:rFonts w:ascii="Arial" w:eastAsia="Times New Roman" w:hAnsi="Arial" w:cs="Arial"/>
          <w:sz w:val="24"/>
          <w:szCs w:val="24"/>
          <w:lang w:val="mn-MN"/>
        </w:rPr>
        <w:t xml:space="preserve">оловсрол, эрүүл мэнд, нийгмийн халамж, хууль сахиулах </w:t>
      </w:r>
      <w:r w:rsidRPr="002D0686">
        <w:rPr>
          <w:rFonts w:ascii="Arial" w:hAnsi="Arial" w:cs="Arial"/>
          <w:sz w:val="24"/>
          <w:szCs w:val="24"/>
          <w:lang w:val="mn-MN"/>
        </w:rPr>
        <w:t xml:space="preserve">болон бусад </w:t>
      </w:r>
      <w:r w:rsidRPr="002D0686">
        <w:rPr>
          <w:rFonts w:ascii="Arial" w:eastAsia="Times New Roman" w:hAnsi="Arial" w:cs="Arial"/>
          <w:sz w:val="24"/>
          <w:szCs w:val="24"/>
          <w:lang w:val="mn-MN"/>
        </w:rPr>
        <w:t>салбарын албан хаагчдад хүүхдийн эрх</w:t>
      </w:r>
      <w:r w:rsidRPr="002D0686">
        <w:rPr>
          <w:rFonts w:ascii="Arial" w:hAnsi="Arial" w:cs="Arial"/>
          <w:sz w:val="24"/>
          <w:szCs w:val="24"/>
          <w:lang w:val="mn-MN"/>
        </w:rPr>
        <w:t>, хүүхдийн хөгжил</w:t>
      </w:r>
      <w:r w:rsidRPr="002D0686">
        <w:rPr>
          <w:rFonts w:ascii="Arial" w:eastAsia="Times New Roman" w:hAnsi="Arial" w:cs="Arial"/>
          <w:sz w:val="24"/>
          <w:szCs w:val="24"/>
          <w:lang w:val="mn-MN"/>
        </w:rPr>
        <w:t xml:space="preserve"> хамгааллын чиглэлээрх мэдлэг, ой</w:t>
      </w:r>
      <w:r w:rsidRPr="002D0686">
        <w:rPr>
          <w:rFonts w:ascii="Arial" w:hAnsi="Arial" w:cs="Arial"/>
          <w:sz w:val="24"/>
          <w:szCs w:val="24"/>
          <w:lang w:val="mn-MN"/>
        </w:rPr>
        <w:t>лголтыг нэмэгдүүлж үр дүнд хүргэх</w:t>
      </w:r>
      <w:r>
        <w:rPr>
          <w:rFonts w:ascii="Arial" w:hAnsi="Arial" w:cs="Arial"/>
          <w:sz w:val="24"/>
          <w:szCs w:val="24"/>
          <w:lang w:val="mn-MN"/>
        </w:rPr>
        <w:t xml:space="preserve">, </w:t>
      </w:r>
      <w:r w:rsidRPr="002D0686">
        <w:rPr>
          <w:rFonts w:ascii="Arial" w:hAnsi="Arial" w:cs="Arial"/>
          <w:sz w:val="24"/>
          <w:szCs w:val="24"/>
          <w:lang w:val="mn-MN"/>
        </w:rPr>
        <w:t>Хүүхдийг гэмт хэрэгт өртөхөөс урьдчилан сэргийлэх тэр дундаа сэтгэцэд нөлөөлөх эм бэлдмэл архи, тамхи, мансууруулах бодисын аюулын талаар холбогдох мэргэжлийн байгууллагатай хамтран ажиллаж урьдчилан сэргийлэх ажлыг зохион байгуулж  үр дүнд хүргэх</w:t>
      </w:r>
      <w:r w:rsidRPr="00B36CD6">
        <w:rPr>
          <w:rFonts w:ascii="Arial" w:hAnsi="Arial" w:cs="Arial"/>
          <w:noProof/>
          <w:sz w:val="24"/>
          <w:szCs w:val="24"/>
          <w:lang w:val="mn-MN"/>
        </w:rPr>
        <w:t xml:space="preserve">, </w:t>
      </w:r>
      <w:r w:rsidRPr="002D0686">
        <w:rPr>
          <w:rFonts w:ascii="Arial" w:eastAsia="Times New Roman" w:hAnsi="Arial" w:cs="Arial"/>
          <w:sz w:val="24"/>
          <w:szCs w:val="24"/>
          <w:lang w:val="mn-MN"/>
        </w:rPr>
        <w:t>“Хүүхдийг хүмүүжүүлэх эерэг а</w:t>
      </w:r>
      <w:r w:rsidRPr="002D0686">
        <w:rPr>
          <w:rFonts w:ascii="Arial" w:hAnsi="Arial" w:cs="Arial"/>
          <w:sz w:val="24"/>
          <w:szCs w:val="24"/>
          <w:lang w:val="mn-MN"/>
        </w:rPr>
        <w:t>рга” сургалтыг зохион байгуулж ажиллахдаа тусгай хөтөлбөр боловсруулан хүүхдийг, хүнийг хүндэлдэг, хүнтэй зөв харьцдаг, байгаль орчноо хайрлан хамгаалдаг зэрэг зөв хүмүүжилтэй болгоход түлхүү анхаарч, аливаа зүйлийн зөв бурууг ялгах чадварыг төлөвшүүлэхэд чиглүүлэн үр дүнд хүргэ</w:t>
      </w:r>
      <w:r w:rsidR="0068171C">
        <w:rPr>
          <w:rFonts w:ascii="Arial" w:hAnsi="Arial" w:cs="Arial"/>
          <w:sz w:val="24"/>
          <w:szCs w:val="24"/>
          <w:lang w:val="mn-MN"/>
        </w:rPr>
        <w:t>ж ажиллах,</w:t>
      </w:r>
      <w:r w:rsidR="0068171C" w:rsidRPr="0068171C">
        <w:rPr>
          <w:rFonts w:ascii="Arial" w:hAnsi="Arial" w:cs="Arial"/>
          <w:sz w:val="24"/>
          <w:szCs w:val="24"/>
          <w:lang w:val="mn-MN"/>
        </w:rPr>
        <w:t xml:space="preserve"> </w:t>
      </w:r>
      <w:r w:rsidR="0068171C">
        <w:rPr>
          <w:rFonts w:ascii="Arial" w:hAnsi="Arial" w:cs="Arial"/>
          <w:sz w:val="24"/>
          <w:szCs w:val="24"/>
          <w:lang w:val="mn-MN"/>
        </w:rPr>
        <w:t>х</w:t>
      </w:r>
      <w:r w:rsidR="0068171C" w:rsidRPr="002D0686">
        <w:rPr>
          <w:rFonts w:ascii="Arial" w:hAnsi="Arial" w:cs="Arial"/>
          <w:sz w:val="24"/>
          <w:szCs w:val="24"/>
          <w:lang w:val="mn-MN"/>
        </w:rPr>
        <w:t>олбогдох яамдаас “</w:t>
      </w:r>
      <w:r w:rsidR="0068171C" w:rsidRPr="002D0686">
        <w:rPr>
          <w:rFonts w:ascii="Arial" w:hAnsi="Arial" w:cs="Arial"/>
          <w:sz w:val="24"/>
          <w:szCs w:val="20"/>
          <w:lang w:val="mn-MN"/>
        </w:rPr>
        <w:t>Хүүхдийн хөгжил, хамгааллын үндэсний хөтөлбөрийг хэрэгжүүлэх үйл ажиллагааны төлөвлөгөө” /2020-2021/-г батлагдсаны дараа  аймгийн 2020-2021 оны төлөвлөгөөний төслийг нягтлан боловсруулж аймгийн ИТХ-ын Тэргүүлэгчдийн Хуралдаанд өргөн мэдүүлэхи</w:t>
      </w:r>
      <w:r w:rsidR="0068171C">
        <w:rPr>
          <w:rFonts w:ascii="Arial" w:hAnsi="Arial" w:cs="Arial"/>
          <w:sz w:val="24"/>
          <w:szCs w:val="20"/>
          <w:lang w:val="mn-MN"/>
        </w:rPr>
        <w:t>йг</w:t>
      </w:r>
      <w:r w:rsidR="0068171C">
        <w:rPr>
          <w:rFonts w:ascii="Arial" w:hAnsi="Arial" w:cs="Arial"/>
          <w:sz w:val="24"/>
          <w:szCs w:val="24"/>
          <w:lang w:val="mn-MN"/>
        </w:rPr>
        <w:t xml:space="preserve"> </w:t>
      </w:r>
      <w:r>
        <w:rPr>
          <w:rFonts w:ascii="Arial" w:hAnsi="Arial" w:cs="Arial"/>
          <w:sz w:val="24"/>
          <w:szCs w:val="24"/>
          <w:lang w:val="mn-MN"/>
        </w:rPr>
        <w:t>аймгийн Засаг даргад даалган хуралдааны тэмдэглэлээр үүрэг өгөв.</w:t>
      </w:r>
    </w:p>
    <w:p w:rsidR="00184AF0" w:rsidRDefault="00122DE3" w:rsidP="000759D7">
      <w:pPr>
        <w:pStyle w:val="Default"/>
        <w:spacing w:after="120" w:line="276" w:lineRule="auto"/>
        <w:ind w:right="2" w:firstLine="720"/>
        <w:contextualSpacing/>
        <w:jc w:val="both"/>
        <w:rPr>
          <w:rFonts w:ascii="Arial" w:hAnsi="Arial" w:cs="Arial"/>
          <w:lang w:val="mn-MN"/>
        </w:rPr>
      </w:pPr>
      <w:r>
        <w:rPr>
          <w:rFonts w:ascii="Arial" w:hAnsi="Arial" w:cs="Arial"/>
          <w:lang w:val="mn-MN"/>
        </w:rPr>
        <w:lastRenderedPageBreak/>
        <w:t>3.</w:t>
      </w:r>
      <w:r w:rsidR="008B3DAE" w:rsidRPr="008B3DAE">
        <w:rPr>
          <w:rFonts w:ascii="Arial" w:hAnsi="Arial" w:cs="Arial"/>
          <w:lang w:val="mn-MN"/>
        </w:rPr>
        <w:t xml:space="preserve"> </w:t>
      </w:r>
      <w:r w:rsidR="008B3DAE" w:rsidRPr="00454CC9">
        <w:rPr>
          <w:rFonts w:ascii="Arial" w:hAnsi="Arial" w:cs="Arial"/>
          <w:lang w:val="mn-MN"/>
        </w:rPr>
        <w:t>Аймгийн 2019 оны төсвийн 3-р улирлын гүйцэтгэл, аймгийн иргэдийн Төлөөлөгчдийн Хурлын 2018 оны 11 дүгээр хуралдааны “Аймгийн 2019 оны төсөв батлах тухай” 02 дуга</w:t>
      </w:r>
      <w:r w:rsidR="008B3DAE">
        <w:rPr>
          <w:rFonts w:ascii="Arial" w:hAnsi="Arial" w:cs="Arial"/>
          <w:lang w:val="mn-MN"/>
        </w:rPr>
        <w:t xml:space="preserve">ар тогтоолын хэрэгжилтийн явцыг </w:t>
      </w:r>
      <w:r w:rsidR="008B3DAE" w:rsidRPr="00454CC9">
        <w:rPr>
          <w:rFonts w:ascii="Arial" w:hAnsi="Arial" w:cs="Arial"/>
          <w:lang w:val="mn-MN"/>
        </w:rPr>
        <w:t xml:space="preserve">хэлэлцээд </w:t>
      </w:r>
      <w:r w:rsidR="008B3DAE">
        <w:rPr>
          <w:rFonts w:ascii="Arial" w:hAnsi="Arial" w:cs="Arial"/>
          <w:lang w:val="mn-MN"/>
        </w:rPr>
        <w:t>э</w:t>
      </w:r>
      <w:r w:rsidR="008B3DAE" w:rsidRPr="00454CC9">
        <w:rPr>
          <w:rFonts w:ascii="Arial" w:hAnsi="Arial" w:cs="Arial"/>
          <w:lang w:val="mn-MN"/>
        </w:rPr>
        <w:t>нэ оны төсвийн гүйцэтгэлийг хангах талаар өмнөх саруудад хийж эхэлсэн ажлыг үргэлжлүүлэн эрчимжүүлж, сум бүр төсвийн  орлогын төлөвлөгөөг нэр төрлөөр нь биелүүлэх, давуулан биелүүлж төсвийн орлогыг нэмэгдүүлэх, зардлын батлагдсан хэмжээнд нийцүүлэн зохих журмын дагуу төсвийн зохицуулалт хийж өр үүсгэхгүй байх арга хэмжээг авах</w:t>
      </w:r>
      <w:r w:rsidR="008B3DAE">
        <w:rPr>
          <w:rFonts w:ascii="Arial" w:hAnsi="Arial" w:cs="Arial"/>
          <w:lang w:val="mn-MN"/>
        </w:rPr>
        <w:t xml:space="preserve">, </w:t>
      </w:r>
      <w:r w:rsidR="008B3DAE" w:rsidRPr="00454CC9">
        <w:rPr>
          <w:rFonts w:ascii="Arial" w:hAnsi="Arial" w:cs="Arial"/>
          <w:lang w:val="mn-MN"/>
        </w:rPr>
        <w:t>Баян, Баянжаргалан, Сүмбэр, Эрдэнэ сумд аймгийн төсвийн, Баян-Өнжүүл, Зуунмод сумд сумын төсвийн татварын орлогын төлөвлөгөөг 3 улирал дараалан тасалсанд судалгаа дүгнэлт хийж</w:t>
      </w:r>
      <w:r w:rsidR="00184AF0">
        <w:rPr>
          <w:rFonts w:ascii="Arial" w:hAnsi="Arial" w:cs="Arial"/>
          <w:lang w:val="mn-MN"/>
        </w:rPr>
        <w:t xml:space="preserve"> шаардлагатай арга хэмжээ авах, а</w:t>
      </w:r>
      <w:r w:rsidR="008B3DAE" w:rsidRPr="00454CC9">
        <w:rPr>
          <w:rFonts w:ascii="Arial" w:hAnsi="Arial" w:cs="Arial"/>
          <w:lang w:val="mn-MN"/>
        </w:rPr>
        <w:t>ймгийн 2019 оны төсвийн гүйцэтгэл, аймгийн иргэдийн Төлөөлөгчдийн Хурлын 2018 оны 11 дүгээр хуралдааны “Аймгийн 2019 оны төсөв батлах тухай” 02 дугаар тогтоолыг хэрэгжилтийн байдалд судалгаа дүгнэлт хийж, 2020 оны төсвийн төлөвлөлтийн үндэслэлийг сайжруулах</w:t>
      </w:r>
      <w:r w:rsidR="00184AF0">
        <w:rPr>
          <w:rFonts w:ascii="Arial" w:hAnsi="Arial" w:cs="Arial"/>
          <w:lang w:val="mn-MN"/>
        </w:rPr>
        <w:t xml:space="preserve">, </w:t>
      </w:r>
      <w:r w:rsidR="008B3DAE" w:rsidRPr="00454CC9">
        <w:rPr>
          <w:rFonts w:ascii="Arial" w:hAnsi="Arial" w:cs="Arial"/>
          <w:lang w:val="mn-MN"/>
        </w:rPr>
        <w:t>Улсын бүртгэлийн багц хуулийг мөрдсөнөөр татвар төлөгчдийн тоо нэмэгдэж татварын бааз суурь өргөжсөн байдал болон ирэх онд төрийн албан хаагчдын цалинг нэмэгдүүлэх хугацаатай уялдуулан зохих тооцоо судалгааг хийж “цалин, хөдөлмөрийн хөлс, шагнал, урамшуулал болон тэдгээртэй адилтгах хөдөлмөр эрхлэлтийн орлого”-ын албан татварыг энэ оныхоос нэмэгдүүлж төлөвлөх боломж, хэмжээг үндэслэлтэйгээр тодорхойлох</w:t>
      </w:r>
      <w:r w:rsidR="00184AF0">
        <w:rPr>
          <w:rFonts w:ascii="Arial" w:hAnsi="Arial" w:cs="Arial"/>
          <w:lang w:val="mn-MN"/>
        </w:rPr>
        <w:t xml:space="preserve">, </w:t>
      </w:r>
      <w:r w:rsidR="008B3DAE" w:rsidRPr="00454CC9">
        <w:rPr>
          <w:rFonts w:ascii="Arial" w:hAnsi="Arial" w:cs="Arial"/>
          <w:lang w:val="mn-MN"/>
        </w:rPr>
        <w:t>Үл хөдлөх эд хөрөнгийн албан татварыг 1 дүгээр улиралд 8 сум, 2 дугаар улиарлд 13 сум, аймгийн дүнгээр 92.8 сая төгрөг буюу 3.8 хувиар, 3 дугаар улиралд 15 сум, аймгийн дүнгээр 142.9 сая төгрөг буюу 4.1 хувиар тасалсан шалтгааныг сум бүрээр судалгаа дүгнэлт хийн тогтоож, оны төлөвлөгөөг биелүүлэх арга хэмжээ авах, Эд хөрөнгийн эрхийн улсын бүртгэлийн тухай хууль, холбогдох бусад эрхийн актын дагуу аж ахуйн нэгж, байгууллага, иргэдийн үл хөдлөх эд хөрөнгө улсын бүртгэлд бүртгэгдэж байгаад дүн шинжилгээ хийж, зохих тооцоо судалгааны үндсэн дээр энэ төрлийн татварын 2020 оны төлөв</w:t>
      </w:r>
      <w:r w:rsidR="00184AF0">
        <w:rPr>
          <w:rFonts w:ascii="Arial" w:hAnsi="Arial" w:cs="Arial"/>
          <w:lang w:val="mn-MN"/>
        </w:rPr>
        <w:t xml:space="preserve">лөлтийг үндэслэл сайтай хийх </w:t>
      </w:r>
      <w:r w:rsidR="00184AF0" w:rsidRPr="00454CC9">
        <w:rPr>
          <w:rFonts w:ascii="Arial" w:hAnsi="Arial" w:cs="Arial"/>
          <w:lang w:val="mn-MN"/>
        </w:rPr>
        <w:t>“Татварын ерөнхий хууль”, “Аж ахуйн нэгжийн орлогын албан татварын тухай”, “Хувь хүний орлогын албан татварын тухай” зохих тооцоо судалгааг хийж 2020 оны төсвийн төслийг сайтар боловсруулж өргөн мэдүүлэхийг ай</w:t>
      </w:r>
      <w:r w:rsidR="00184AF0">
        <w:rPr>
          <w:rFonts w:ascii="Arial" w:hAnsi="Arial" w:cs="Arial"/>
          <w:lang w:val="mn-MN"/>
        </w:rPr>
        <w:t>мгийн Засаг даргад даалган тэмдэглэлээр өгсөн үүргийг</w:t>
      </w:r>
      <w:r w:rsidR="00184AF0" w:rsidRPr="00454CC9">
        <w:rPr>
          <w:rFonts w:ascii="Arial" w:hAnsi="Arial" w:cs="Arial"/>
          <w:lang w:val="mn-MN"/>
        </w:rPr>
        <w:t xml:space="preserve"> өөрийн суманд хэрэгжүүлэх талаар шаардлагатай арга хэмжээ авч ажиллахыг сумдын иргэдийн Төлөөлөгчдий</w:t>
      </w:r>
      <w:r w:rsidR="00184AF0">
        <w:rPr>
          <w:rFonts w:ascii="Arial" w:hAnsi="Arial" w:cs="Arial"/>
          <w:lang w:val="mn-MN"/>
        </w:rPr>
        <w:t>н Хурлын дарга нарт зөвлөн хуралдааны тэмдэглэлээр үүрэг өгөв</w:t>
      </w:r>
      <w:r w:rsidR="00184AF0" w:rsidRPr="00454CC9">
        <w:rPr>
          <w:rFonts w:ascii="Arial" w:hAnsi="Arial" w:cs="Arial"/>
          <w:lang w:val="mn-MN"/>
        </w:rPr>
        <w:t xml:space="preserve">. </w:t>
      </w:r>
    </w:p>
    <w:p w:rsidR="00F403C3" w:rsidRDefault="00AC4008" w:rsidP="000759D7">
      <w:pPr>
        <w:ind w:firstLine="720"/>
        <w:jc w:val="both"/>
        <w:rPr>
          <w:rFonts w:ascii="Arial" w:hAnsi="Arial" w:cs="Arial"/>
          <w:sz w:val="24"/>
          <w:szCs w:val="24"/>
          <w:lang w:val="mn-MN"/>
        </w:rPr>
      </w:pPr>
      <w:r w:rsidRPr="00F403C3">
        <w:rPr>
          <w:rFonts w:ascii="Arial" w:hAnsi="Arial" w:cs="Arial"/>
          <w:sz w:val="24"/>
          <w:szCs w:val="24"/>
          <w:lang w:val="mn-MN"/>
        </w:rPr>
        <w:t xml:space="preserve">4. Аймгийн ИТХ-ын 11-р дүгээр хуралдааны “2019 оны төсөв батлах тухай” 02 дугаар тогтоолд өөрчлөлт оруулах тухай асуудлыг хэлэлцээд </w:t>
      </w:r>
      <w:r w:rsidR="00F403C3" w:rsidRPr="00F403C3">
        <w:rPr>
          <w:rFonts w:ascii="Arial" w:hAnsi="Arial" w:cs="Arial"/>
          <w:sz w:val="24"/>
          <w:szCs w:val="24"/>
          <w:lang w:val="mn-MN"/>
        </w:rPr>
        <w:t xml:space="preserve">аймгийн орон нутгийн хөгжлийн сангийн  хөрөнгөөр  хэрэгжүүлсэн хөрөнгө оруулалтын төсөл, арга хэмжээний зардлаас  хэмнэгдсэн  хөрөнгөөр, өвлийн хүйтэн болохоос өмнө 11 дүгээр сард багтаан хийх зайлшгүй шаардлагатай байгаа 15 сумын улсын бүртгэлийн сүлжээг сайжруулах, Сүмбэр сумын дунд сургуулийн урсгал засвар, зарим сумдын ерөнхий төлөвлөгөөг боловсруулах ажлыг санхүүжүүлэх, Төсвийн шилжих үлдэгдлийн хөрөнгөөр хийсэн ажлуудын хэмнэлтийг  энэ оны 11 дүгээр сард тэмдэглэх Монгол улсад атар газар эзэмшиж, газар тариаланг бие даасан салбар болгон хөгжүүлсний 60 жилийн ойг угтан  хэрэгжүүлэх “Атар 60” арга хэмжээний зардал, бусад зайлшгүй шаардлагатай арга хэмжээнд зарцуулах, </w:t>
      </w:r>
      <w:r w:rsidR="00F403C3" w:rsidRPr="00F403C3">
        <w:rPr>
          <w:rFonts w:ascii="Arial" w:hAnsi="Arial" w:cs="Arial"/>
          <w:sz w:val="24"/>
          <w:szCs w:val="24"/>
          <w:lang w:val="mn-MN"/>
        </w:rPr>
        <w:lastRenderedPageBreak/>
        <w:t>аймаг, сумдын иргэдийн Төлөөлөгчдийн Хурал, Засаг даргын Тамгын газрууд, бусад орон нутгийн төсөвт зарим байгууллагуудад үүссэн цалин, нийгмийн даатгалын шимтгэл, төсвийн бусад өр, төлбөрүүдийг зохих журмын дагуу төсвийн хуваарьт өөрчлөлт оруулах, төсөв хооронд зохицуулалт хийх замаар шийдвэрлэх, тусгай зориулалтын шилжүүлгийн байгууллагуудад үүссэн төсвийн өр, авлагыг барагдуулах, хугацаа алдалгүй зайлшгүй хийгдэх шаардлагатай ажлуудын зардлыг санхүүжүүлэх эх үүсвэрийг холбогдох журмын дагуу сургууль, цэцэрлэг, эрүүл мэндийн төвүүдийн төсөв хооронд зохицуулалт хийх замаар шийдвэрлэх, Төсвийн хэмнэлтийн зарцуулалт, төсөв хоорондын зохицуулалтын талаар хийсэн ажлын тайлан, мэдээллийг энэ оны 12 сарын 05-ны өдөр хуралдах аймгийн иргэдийн Төлөөлөгчдийн Хурлын 15 дугаар хуралдаанаар хэлэлцүүлэн, “Аймгийн 2019 оны төсөв батлах  тухай” арваннэгдүгээр хуралдааны 02 дугаар тогтоолд өөрчлөлт оруулах асуудлыг шийдвэ</w:t>
      </w:r>
      <w:r w:rsidR="00F403C3">
        <w:rPr>
          <w:rFonts w:ascii="Arial" w:hAnsi="Arial" w:cs="Arial"/>
          <w:sz w:val="24"/>
          <w:szCs w:val="24"/>
          <w:lang w:val="mn-MN"/>
        </w:rPr>
        <w:t xml:space="preserve">рлүүлэхийг аймгийн </w:t>
      </w:r>
      <w:r w:rsidR="00F403C3" w:rsidRPr="00F403C3">
        <w:rPr>
          <w:rFonts w:ascii="Arial" w:hAnsi="Arial" w:cs="Arial"/>
          <w:sz w:val="24"/>
          <w:szCs w:val="24"/>
          <w:lang w:val="mn-MN"/>
        </w:rPr>
        <w:t>Засаг даргад  даалган “Ажлын чиглэл өгөх тухай”</w:t>
      </w:r>
      <w:r w:rsidR="00F403C3">
        <w:rPr>
          <w:rFonts w:ascii="Arial" w:hAnsi="Arial" w:cs="Arial"/>
          <w:sz w:val="24"/>
          <w:szCs w:val="24"/>
          <w:lang w:val="mn-MN"/>
        </w:rPr>
        <w:t xml:space="preserve"> тогтоолыг батлав.</w:t>
      </w:r>
    </w:p>
    <w:p w:rsidR="00BC7C68" w:rsidRDefault="004E2F9F" w:rsidP="000759D7">
      <w:pPr>
        <w:ind w:firstLine="720"/>
        <w:jc w:val="both"/>
        <w:rPr>
          <w:rFonts w:ascii="Arial" w:hAnsi="Arial" w:cs="Arial"/>
          <w:sz w:val="24"/>
          <w:szCs w:val="24"/>
          <w:lang w:val="mn-MN"/>
        </w:rPr>
      </w:pPr>
      <w:r w:rsidRPr="00BC7C68">
        <w:rPr>
          <w:rFonts w:ascii="Arial" w:hAnsi="Arial" w:cs="Arial"/>
          <w:sz w:val="24"/>
          <w:szCs w:val="24"/>
          <w:lang w:val="mn-MN"/>
        </w:rPr>
        <w:t>5.</w:t>
      </w:r>
      <w:r w:rsidR="00BC7C68" w:rsidRPr="00BC7C68">
        <w:rPr>
          <w:rFonts w:ascii="Arial" w:hAnsi="Arial" w:cs="Arial"/>
          <w:sz w:val="24"/>
          <w:szCs w:val="24"/>
          <w:lang w:val="mn-MN"/>
        </w:rPr>
        <w:t xml:space="preserve"> “Аймгийн Хог хаягдлын менежментийг сайжруулах хөтөлбөр, төлөвлөгөө”-ний хэрэгжилтийн явцыг хэлэлцээд “Аймгийн Хог хаягдлын менежментийг сайжруулах хөтөлбөр, төлөвлөгөө”-ний хэрэгжилтийн явцыг 74.2 хувийн биелэлттэй гэж дүгнэсэн болов ч зарим суманд, тухайлбал Зуунмод суманд ажлын үр дүн төдийлөн сайнгүй байгааг тэмдэглэж төлөвлөгөөг хэрэгжүүлэх талаар хийж буй ажлыг эрчимжүүлж, арга хэмжээ нэг бүрийн биелэлтийг бүрэн хангах талаар арга хэмжээ авч ажиллах нь зүйтэй гэж үзэн “Хог хаягдлын тухай” хуулийн хэрэгжилтийг бүрэн хангаж, Сангийн сайд, Байгаль орчин, аялал жуулчлалын сайдын хамтарсан тушаалаар 2018 онд батлагдсан аргачлалын дагуу аймгийн хэмжээнд мөрдөх хог хаягдлыг цэвэрлэх, булшлах зардлын нэгж тариф, тухайн суманд мөрдөх энгийн хог хаягдлыг цуглуулж, тээвэрлэх зардлын нэгж тариф, бүх сумдын хог хаягдлын үйлчилгээний хураамжийн хэмжээг Захиргааны ерөнхий хуульд нийцүүлэн боловсруулж, энэ онд багтаан аймаг, сумдын иргэдийн Төлөөлөгчдийн Хурлаар батлуулж,  Хууль зүйн яаманд хүргүүлэн захиргааны хэм хэмжээний актын улсын нэгдсэн санд бүртгүүлэн мөрдүүлэх, дээр дурдсан тарифуудыг үндэслэн хог хаягдлыг цэвэрлэх, тээвэрлэн зайлуулах, булшилж устгах зэрэг үйл ажиллагааны зардлыг тооцон сумдын 2020 оны</w:t>
      </w:r>
      <w:r w:rsidR="00BC7C68" w:rsidRPr="00BC7C68">
        <w:rPr>
          <w:rFonts w:ascii="Arial" w:hAnsi="Arial" w:cs="Arial"/>
          <w:sz w:val="24"/>
          <w:szCs w:val="24"/>
        </w:rPr>
        <w:t xml:space="preserve"> </w:t>
      </w:r>
      <w:r w:rsidR="00BC7C68" w:rsidRPr="00BC7C68">
        <w:rPr>
          <w:rFonts w:ascii="Arial" w:hAnsi="Arial" w:cs="Arial"/>
          <w:sz w:val="24"/>
          <w:szCs w:val="24"/>
          <w:lang w:val="mn-MN"/>
        </w:rPr>
        <w:t xml:space="preserve">төсөвт тусган батлуулах арга хэмжээ авах Хог хаягдлын асуудалд нийтийн анхаарлыг хандуулж оновчтой, үр дүнтэй шийдвэр гаргаж хэрэгжүүлэх зорилгоор Зуунмод болон бусад томоохон сумдыг хамруулан энэ онд багтаан Ерөнхий хяналтын сонсгол зохион байгуулах арга хэмжээ авах, ирэх онд “Хоггүй цэвэр орчин” уриатай нийтийг хамарсан ажил зохион байгуулах, хог хаягдлыг цэвэрлэх, тээвэрлэж зайлуулах, булшилж устгах талаар сайн болон саар муу ажиллаж байгаа сум, байгууллага, аж ахуйн нэгж, иргэдийн тухай телевизийн нэвтрүүлгийг тогтмол явуулж байх арга хэмжээ авахыг аймгийн Засаг даргад,“Нийтийн сонсголын тухай” хууль, Улсын Их Хурлын 2017 оны 12 дугаар тогтоолоор батлагдсан “Нийтийн сонсгол зохион байгуулах журам”, аймгийн иргэдийн Төлөөлөгчдийн Хурлын Тэргүүлэгчдийн 2019 оны 108 дугаар тогтоолоор батлагдсан “Нийтийн сонсгол зохион байгуулах аргачлал”-ын дагуу хог хаягдлын асуудлаар Ерөнхий хяналтын сонсгол зохион байгуулах ажлыг аймгийн Засаг даргын Тамгын газар, Байгаль орчин, аялал жуулчлалын газартай хамтран энэ онд багтаан зохион байгуулахыг Хурлын </w:t>
      </w:r>
      <w:r w:rsidR="00BC7C68" w:rsidRPr="00BC7C68">
        <w:rPr>
          <w:rFonts w:ascii="Arial" w:hAnsi="Arial" w:cs="Arial"/>
          <w:sz w:val="24"/>
          <w:szCs w:val="24"/>
          <w:lang w:val="mn-MN"/>
        </w:rPr>
        <w:lastRenderedPageBreak/>
        <w:t>Нутгийн удирдлага, хууль х</w:t>
      </w:r>
      <w:r w:rsidR="00BC7C68">
        <w:rPr>
          <w:rFonts w:ascii="Arial" w:hAnsi="Arial" w:cs="Arial"/>
          <w:sz w:val="24"/>
          <w:szCs w:val="24"/>
          <w:lang w:val="mn-MN"/>
        </w:rPr>
        <w:t xml:space="preserve">яналтын хорооны дарга, </w:t>
      </w:r>
      <w:r w:rsidR="00BC7C68" w:rsidRPr="00BC7C68">
        <w:rPr>
          <w:rFonts w:ascii="Arial" w:hAnsi="Arial" w:cs="Arial"/>
          <w:sz w:val="24"/>
          <w:szCs w:val="24"/>
          <w:lang w:val="mn-MN"/>
        </w:rPr>
        <w:t>Байгаль орчин, хөдөөгийн</w:t>
      </w:r>
      <w:r w:rsidR="00BC7C68">
        <w:rPr>
          <w:rFonts w:ascii="Arial" w:hAnsi="Arial" w:cs="Arial"/>
          <w:sz w:val="24"/>
          <w:szCs w:val="24"/>
          <w:lang w:val="mn-MN"/>
        </w:rPr>
        <w:t xml:space="preserve"> хөгжлийн хорооны дарга</w:t>
      </w:r>
      <w:r w:rsidR="00BC7C68" w:rsidRPr="00BC7C68">
        <w:rPr>
          <w:rFonts w:ascii="Arial" w:hAnsi="Arial" w:cs="Arial"/>
          <w:sz w:val="24"/>
          <w:szCs w:val="24"/>
          <w:lang w:val="mn-MN"/>
        </w:rPr>
        <w:t xml:space="preserve"> нарт даалган хуралдааны тэмдэглэлээр үүрэг өгөв. </w:t>
      </w:r>
    </w:p>
    <w:p w:rsidR="00BB6832" w:rsidRDefault="00BB6832" w:rsidP="000759D7">
      <w:pPr>
        <w:ind w:firstLine="720"/>
        <w:jc w:val="both"/>
        <w:rPr>
          <w:rFonts w:ascii="Arial" w:hAnsi="Arial" w:cs="Arial"/>
          <w:sz w:val="24"/>
          <w:szCs w:val="24"/>
          <w:lang w:val="mn-MN"/>
        </w:rPr>
      </w:pPr>
      <w:r>
        <w:rPr>
          <w:rFonts w:ascii="Arial" w:hAnsi="Arial" w:cs="Arial"/>
          <w:sz w:val="24"/>
          <w:szCs w:val="24"/>
          <w:lang w:val="mn-MN"/>
        </w:rPr>
        <w:t>6.Хоршооны үйл ажиллагааг дэмжих аймгийн төлөвлөгөөний хэрэгжилтийг хэлэлцээд тухай асуудлыг танилцуулах албан тушаалтныг хуралд оролцуулах нь зүйтэй гэж үзэн дараагийн хуралдаанаар хэлэлцүүлэхээр буцаав.</w:t>
      </w:r>
    </w:p>
    <w:p w:rsidR="00CB4247" w:rsidRDefault="00BB6832" w:rsidP="000759D7">
      <w:pPr>
        <w:ind w:firstLine="720"/>
        <w:jc w:val="both"/>
        <w:rPr>
          <w:rFonts w:ascii="Arial" w:hAnsi="Arial" w:cs="Arial"/>
          <w:sz w:val="24"/>
          <w:szCs w:val="24"/>
          <w:lang w:val="mn-MN"/>
        </w:rPr>
      </w:pPr>
      <w:r w:rsidRPr="00CB4247">
        <w:rPr>
          <w:rFonts w:ascii="Arial" w:hAnsi="Arial" w:cs="Arial"/>
          <w:sz w:val="24"/>
          <w:szCs w:val="24"/>
          <w:lang w:val="mn-MN"/>
        </w:rPr>
        <w:t>7.</w:t>
      </w:r>
      <w:r w:rsidR="00CB4247" w:rsidRPr="00CB4247">
        <w:rPr>
          <w:rFonts w:ascii="Arial" w:hAnsi="Arial" w:cs="Arial"/>
          <w:sz w:val="24"/>
          <w:szCs w:val="24"/>
          <w:lang w:val="mn-MN"/>
        </w:rPr>
        <w:t>Хөрөнгө шийдвэрлэх тухай асуудлыг хэлэлцээд Баяндэлгэр сумын Засаг даргын Тамгын газрын балансад бүртгэлтэй, ашиглалтгүй байгаа Эрчим хүчний хуучин барилга, түүний газар доорх халаалтын шугамыг мэргэжлийн байгууллагын дүгнэлтийг үндэслэн</w:t>
      </w:r>
      <w:r w:rsidR="00CB4247">
        <w:rPr>
          <w:rFonts w:ascii="Arial" w:hAnsi="Arial" w:cs="Arial"/>
          <w:sz w:val="24"/>
          <w:szCs w:val="24"/>
          <w:lang w:val="mn-MN"/>
        </w:rPr>
        <w:t xml:space="preserve"> 52,5 сая төгрөгөөр худалдахаар шийдвэрлэн “Хөрөнгө шийдвэрлэх тухай” тогтоолыг батлав</w:t>
      </w:r>
      <w:r w:rsidR="00CB4247" w:rsidRPr="00CB4247">
        <w:rPr>
          <w:rFonts w:ascii="Arial" w:hAnsi="Arial" w:cs="Arial"/>
          <w:sz w:val="24"/>
          <w:szCs w:val="24"/>
          <w:lang w:val="mn-MN"/>
        </w:rPr>
        <w:t xml:space="preserve">. </w:t>
      </w:r>
    </w:p>
    <w:p w:rsidR="00B86F91" w:rsidRDefault="00B86F91" w:rsidP="000759D7">
      <w:pPr>
        <w:ind w:firstLine="720"/>
        <w:jc w:val="both"/>
        <w:rPr>
          <w:rFonts w:ascii="Arial" w:hAnsi="Arial" w:cs="Arial"/>
          <w:sz w:val="24"/>
          <w:szCs w:val="24"/>
          <w:lang w:val="mn-MN"/>
        </w:rPr>
      </w:pPr>
      <w:r w:rsidRPr="00B86F91">
        <w:rPr>
          <w:rFonts w:ascii="Arial" w:hAnsi="Arial" w:cs="Arial"/>
          <w:sz w:val="24"/>
          <w:szCs w:val="24"/>
          <w:lang w:val="mn-MN"/>
        </w:rPr>
        <w:t xml:space="preserve">8. “Мэдээллийн технологийн аж үйлдвэрийн парк" байгуулах саналыг дэмжих тухай асуудлыг хэлэлцээд “Дүйнхэр тэргүүн” ХХК Зуунмод суманд “Мэдээллийн технологийн аж үйлдвэрийн парк байгуулах бэлтгэл ажлыг хангах зорилгоор “Технологийн парк” салбар компанийг байгуулж, паркийн техник, эдийн  засгийн үндэслэлийг боловсруулж, байгаль орчны үнэлгээг хийлгэн, электроникийн эх хавтан болон сэргээгдэх эрчим хүчний тоног төхөөрөмжийн үйлдвэрийн барилгын зургыг боловсруулан экспертизээр батлуулсны зэрэгцээ уг асуудлыг Монгол улсын Засгийн Газрын хөгжлийн хөтөлбөрт тусгуулах зэрэг ажлуудыг хийж гүйцэтгэсэн байна. Манай аймагт “Мэдээллийн технологийн аж үйлдвэрийн парк” байгуулагдсанаар “Өндөр технологийн үйлдвэрийн төв” бий болж электроникийн хавтангийн эх хавтанг үйлдвэрлэх, түүнийг Япон улсад экспортлох,  мөн өөрийн орны түүхий эдийг ашиглах “Зэс хуулганы үйлдвэр” байгуулан бүрэн хүчин чадлаар ажиллуулахад аймгийн 600 гаруй иргэнийг ажлын байраар хангаж, улмаар аймгийн үйлдвэрлэл, эдийн засгийн хөгжилд сайнаар нөлөөлөх ач холбогдолтой гэж үзэн Төв аймгийн Зуунмод суманд “Мэдээллийн технологийн аж үйлдвэрийн парк” байгуулах тухай “Дүйнхэр тэргүүн” ХХК-ний саналыг дэмжив. </w:t>
      </w:r>
    </w:p>
    <w:p w:rsidR="00417AB0" w:rsidRDefault="00B86F91" w:rsidP="000759D7">
      <w:pPr>
        <w:ind w:firstLine="720"/>
        <w:jc w:val="both"/>
        <w:rPr>
          <w:rFonts w:ascii="Arial" w:hAnsi="Arial" w:cs="Arial"/>
          <w:sz w:val="24"/>
          <w:szCs w:val="24"/>
          <w:lang w:val="mn-MN"/>
        </w:rPr>
      </w:pPr>
      <w:r w:rsidRPr="00417AB0">
        <w:rPr>
          <w:rFonts w:ascii="Arial" w:hAnsi="Arial" w:cs="Arial"/>
          <w:sz w:val="24"/>
          <w:szCs w:val="24"/>
          <w:lang w:val="mn-MN"/>
        </w:rPr>
        <w:t>9.</w:t>
      </w:r>
      <w:r w:rsidR="00417AB0" w:rsidRPr="00417AB0">
        <w:rPr>
          <w:rFonts w:ascii="Arial" w:hAnsi="Arial" w:cs="Arial"/>
          <w:sz w:val="24"/>
          <w:szCs w:val="24"/>
          <w:lang w:val="mn-MN"/>
        </w:rPr>
        <w:t xml:space="preserve"> “Хөгжлийн түүчээ-Төв аймаг-2024” аймгийн хөгжлийн хэтийн зорилтын хэрэгжилтийн явцыг эрчимжүүлж, хөдөө аж ахуйн үйлдвэрлэлийн бүсчилсэн хөгжлийг хангах тухай асуудлыг хэлэлцээд</w:t>
      </w:r>
      <w:r w:rsidR="00417AB0">
        <w:rPr>
          <w:rFonts w:ascii="Arial" w:hAnsi="Arial" w:cs="Arial"/>
          <w:sz w:val="24"/>
          <w:szCs w:val="24"/>
          <w:lang w:val="mn-MN"/>
        </w:rPr>
        <w:t xml:space="preserve"> </w:t>
      </w:r>
      <w:r w:rsidR="00417AB0" w:rsidRPr="00417AB0">
        <w:rPr>
          <w:rFonts w:ascii="Arial" w:hAnsi="Arial" w:cs="Arial"/>
          <w:sz w:val="24"/>
          <w:szCs w:val="24"/>
          <w:lang w:val="mn-MN"/>
        </w:rPr>
        <w:t>“Хөгжлийн түүчээ-Төв аймаг-2024” аймгийн хөгжлийн хэтийн зорилтыг хэрэгжүүлж эдийн засгийн бүсүүдэд байгуулах хөдөө аж ахуйн үйлдвэрл</w:t>
      </w:r>
      <w:r w:rsidR="00417AB0">
        <w:rPr>
          <w:rFonts w:ascii="Arial" w:hAnsi="Arial" w:cs="Arial"/>
          <w:sz w:val="24"/>
          <w:szCs w:val="24"/>
          <w:lang w:val="mn-MN"/>
        </w:rPr>
        <w:t>элийн чиглэлийг баталж</w:t>
      </w:r>
      <w:r w:rsidR="00417AB0" w:rsidRPr="00417AB0">
        <w:rPr>
          <w:rFonts w:ascii="Arial" w:hAnsi="Arial" w:cs="Arial"/>
          <w:sz w:val="24"/>
          <w:szCs w:val="24"/>
          <w:lang w:val="mn-MN"/>
        </w:rPr>
        <w:t xml:space="preserve"> </w:t>
      </w:r>
      <w:r w:rsidR="00417AB0">
        <w:rPr>
          <w:rFonts w:ascii="Arial" w:hAnsi="Arial" w:cs="Arial"/>
          <w:sz w:val="24"/>
          <w:szCs w:val="24"/>
          <w:lang w:val="mn-MN"/>
        </w:rPr>
        <w:t>э</w:t>
      </w:r>
      <w:r w:rsidR="00417AB0" w:rsidRPr="00417AB0">
        <w:rPr>
          <w:rFonts w:ascii="Arial" w:hAnsi="Arial" w:cs="Arial"/>
          <w:sz w:val="24"/>
          <w:szCs w:val="24"/>
          <w:lang w:val="mn-MN"/>
        </w:rPr>
        <w:t>дийн засгийн бүсүүдэд хөдөө аж ахуйн үйлдвэрлэлийн чиглэлийн төсөл   бол</w:t>
      </w:r>
      <w:r w:rsidR="00417AB0">
        <w:rPr>
          <w:rFonts w:ascii="Arial" w:hAnsi="Arial" w:cs="Arial"/>
          <w:sz w:val="24"/>
          <w:szCs w:val="24"/>
          <w:lang w:val="mn-MN"/>
        </w:rPr>
        <w:t xml:space="preserve">овсруулах ажлыг  хэсгийг 7 хүний </w:t>
      </w:r>
      <w:r w:rsidR="00417AB0" w:rsidRPr="00417AB0">
        <w:rPr>
          <w:rFonts w:ascii="Arial" w:hAnsi="Arial" w:cs="Arial"/>
          <w:sz w:val="24"/>
          <w:szCs w:val="24"/>
          <w:lang w:val="mn-MN"/>
        </w:rPr>
        <w:t>бүрэлдэхүүнтэй б</w:t>
      </w:r>
      <w:r w:rsidR="00417AB0">
        <w:rPr>
          <w:rFonts w:ascii="Arial" w:hAnsi="Arial" w:cs="Arial"/>
          <w:sz w:val="24"/>
          <w:szCs w:val="24"/>
          <w:lang w:val="mn-MN"/>
        </w:rPr>
        <w:t>айгуулав</w:t>
      </w:r>
      <w:r w:rsidR="00417AB0" w:rsidRPr="00417AB0">
        <w:rPr>
          <w:rFonts w:ascii="Arial" w:hAnsi="Arial" w:cs="Arial"/>
          <w:sz w:val="24"/>
          <w:szCs w:val="24"/>
          <w:lang w:val="mn-MN"/>
        </w:rPr>
        <w:t>.</w:t>
      </w:r>
    </w:p>
    <w:p w:rsidR="00DC5FB5" w:rsidRDefault="00DB5350" w:rsidP="000759D7">
      <w:pPr>
        <w:ind w:firstLine="720"/>
        <w:jc w:val="both"/>
        <w:rPr>
          <w:rFonts w:ascii="Arial" w:hAnsi="Arial" w:cs="Arial"/>
          <w:sz w:val="24"/>
          <w:szCs w:val="24"/>
          <w:lang w:val="mn-MN"/>
        </w:rPr>
      </w:pPr>
      <w:r>
        <w:rPr>
          <w:rFonts w:ascii="Arial" w:hAnsi="Arial" w:cs="Arial"/>
          <w:sz w:val="24"/>
          <w:szCs w:val="24"/>
          <w:lang w:val="mn-MN"/>
        </w:rPr>
        <w:t xml:space="preserve">10.Төрийн дээд одон медальд уламжлах </w:t>
      </w:r>
      <w:r w:rsidR="00872EF5">
        <w:rPr>
          <w:rFonts w:ascii="Arial" w:hAnsi="Arial" w:cs="Arial"/>
          <w:sz w:val="24"/>
          <w:szCs w:val="24"/>
          <w:lang w:val="mn-MN"/>
        </w:rPr>
        <w:t xml:space="preserve">тухай асуудлыг </w:t>
      </w:r>
      <w:r w:rsidR="00872EF5" w:rsidRPr="00DC5FB5">
        <w:rPr>
          <w:rFonts w:ascii="Arial" w:hAnsi="Arial" w:cs="Arial"/>
          <w:sz w:val="24"/>
          <w:szCs w:val="24"/>
          <w:lang w:val="mn-MN"/>
        </w:rPr>
        <w:t xml:space="preserve">хэлэлцээд </w:t>
      </w:r>
      <w:r w:rsidR="00DC5FB5" w:rsidRPr="00DC5FB5">
        <w:rPr>
          <w:rFonts w:ascii="Arial" w:hAnsi="Arial" w:cs="Arial"/>
          <w:sz w:val="24"/>
          <w:szCs w:val="24"/>
          <w:lang w:val="mn-MN"/>
        </w:rPr>
        <w:t>“Алтан гадас одон”-оор 3  иргэиийг шагнуулахаар “Төрийн дээд, одон медаль”-д уламжлах тухай 117 дугаар тогтоолыг батлав.</w:t>
      </w:r>
    </w:p>
    <w:p w:rsidR="00DC5FB5" w:rsidRPr="006004CD" w:rsidRDefault="00DC5FB5" w:rsidP="000759D7">
      <w:pPr>
        <w:pStyle w:val="Title"/>
        <w:spacing w:line="276" w:lineRule="auto"/>
        <w:ind w:firstLine="720"/>
        <w:jc w:val="both"/>
        <w:rPr>
          <w:rFonts w:ascii="Arial" w:hAnsi="Arial" w:cs="Arial"/>
          <w:color w:val="000000" w:themeColor="text1"/>
          <w:lang w:val="mn-MN"/>
        </w:rPr>
      </w:pPr>
      <w:r w:rsidRPr="00DC5FB5">
        <w:rPr>
          <w:rFonts w:ascii="Arial" w:hAnsi="Arial" w:cs="Arial"/>
          <w:szCs w:val="24"/>
          <w:lang w:val="mn-MN"/>
        </w:rPr>
        <w:t>11.</w:t>
      </w:r>
      <w:r w:rsidRPr="00DC5FB5">
        <w:rPr>
          <w:rFonts w:ascii="Arial" w:hAnsi="Arial" w:cs="Arial"/>
          <w:lang w:val="mn-MN"/>
        </w:rPr>
        <w:t xml:space="preserve"> Атарчдын алдар медалиар шагнуулах тухай асуудлыг хэлэлцээд Монгол улсад атар газар эзэмшиж, газар тариаланг бие даасан салбар болгон хөгжүүлсний 60 жилийн ойг тохиолдуулан энэ </w:t>
      </w:r>
      <w:r w:rsidRPr="00DC5FB5">
        <w:rPr>
          <w:rFonts w:ascii="Arial" w:hAnsi="Arial" w:cs="Arial"/>
          <w:color w:val="000000" w:themeColor="text1"/>
          <w:lang w:val="mn-MN"/>
        </w:rPr>
        <w:t xml:space="preserve">салбарыг хөгжүүлж, ард иргэдээ экологийн цэвэр, чанартай хүнсээр хангах үйл хэрэгт хүч хөдөлмөр, оюун ухаанаа дайчлан олон жил, үр бүтээлтэй ажиллаж үнэтэй хувь нэмэр оруулсан, залуу хойч </w:t>
      </w:r>
      <w:r w:rsidRPr="00DC5FB5">
        <w:rPr>
          <w:rFonts w:ascii="Arial" w:hAnsi="Arial" w:cs="Arial"/>
          <w:color w:val="000000" w:themeColor="text1"/>
          <w:lang w:val="mn-MN"/>
        </w:rPr>
        <w:lastRenderedPageBreak/>
        <w:t>үедээ өөрийн арга туршлагаа өвлүүлэн залгамжлуулж тогтвор сууршилтай мэрэгшсэн тариаланчид бэлтгэж, газар тариалангийн салбарын цаашдын хөгжлийг ханган ажиллаж байгаа иргэдийг “Атарчдын алдар” медалиар шагнуулахаар “ Атарчдын алдар” медалиар шагнуулах тухай тогтоолыг батлан Монгол Улсын Ерөнхийлөгчид уламжлав.</w:t>
      </w:r>
    </w:p>
    <w:p w:rsidR="006004CD" w:rsidRPr="006004CD" w:rsidRDefault="006004CD" w:rsidP="000759D7">
      <w:pPr>
        <w:spacing w:after="0"/>
        <w:ind w:firstLine="720"/>
        <w:jc w:val="both"/>
        <w:rPr>
          <w:rFonts w:ascii="Arial" w:hAnsi="Arial" w:cs="Arial"/>
          <w:b/>
          <w:sz w:val="24"/>
          <w:szCs w:val="24"/>
          <w:lang w:val="mn-MN"/>
        </w:rPr>
      </w:pPr>
      <w:r w:rsidRPr="006004CD">
        <w:rPr>
          <w:rFonts w:ascii="Arial" w:hAnsi="Arial" w:cs="Arial"/>
          <w:b/>
          <w:sz w:val="24"/>
          <w:szCs w:val="24"/>
          <w:lang w:val="mn-MN"/>
        </w:rPr>
        <w:t xml:space="preserve">- Тэргүүлэгчдийн </w:t>
      </w:r>
      <w:r w:rsidRPr="006004CD">
        <w:rPr>
          <w:rFonts w:ascii="Arial" w:hAnsi="Arial" w:cs="Arial"/>
          <w:b/>
          <w:sz w:val="24"/>
          <w:szCs w:val="24"/>
        </w:rPr>
        <w:t>XVI-</w:t>
      </w:r>
      <w:r w:rsidRPr="006004CD">
        <w:rPr>
          <w:rFonts w:ascii="Arial" w:hAnsi="Arial" w:cs="Arial"/>
          <w:b/>
          <w:sz w:val="24"/>
          <w:szCs w:val="24"/>
          <w:lang w:val="mn-MN"/>
        </w:rPr>
        <w:t>р Хуралдаанаар:</w:t>
      </w:r>
    </w:p>
    <w:p w:rsidR="006004CD" w:rsidRPr="006004CD" w:rsidRDefault="006004CD" w:rsidP="000759D7">
      <w:pPr>
        <w:spacing w:after="0"/>
        <w:ind w:firstLine="720"/>
        <w:jc w:val="both"/>
        <w:rPr>
          <w:rFonts w:ascii="Arial" w:hAnsi="Arial" w:cs="Arial"/>
          <w:sz w:val="24"/>
          <w:szCs w:val="24"/>
          <w:lang w:val="mn-MN"/>
        </w:rPr>
      </w:pPr>
      <w:r w:rsidRPr="006004CD">
        <w:rPr>
          <w:rFonts w:ascii="Arial" w:hAnsi="Arial" w:cs="Arial"/>
          <w:sz w:val="24"/>
          <w:szCs w:val="24"/>
          <w:lang w:val="mn-MN"/>
        </w:rPr>
        <w:t>Аймгийн ИТХ-ын Тэргүүлэгчдийн ээлжит 16 дугаар хуралдаан 11-р сарын 29-ний өдөр хуралдаж 12 асуудал хэлэлцэж 8 тогтоол батлан Хурлын хороодод 4 асуудлыг шилжүүлэв.</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1.</w:t>
      </w:r>
      <w:r w:rsidRPr="006004CD">
        <w:rPr>
          <w:rFonts w:ascii="Arial" w:hAnsi="Arial" w:cs="Arial"/>
          <w:sz w:val="24"/>
          <w:szCs w:val="24"/>
          <w:lang w:val="mn-MN"/>
        </w:rPr>
        <w:t>Аймгийн ИТХ-ын 16 дугаар хуралдаанаар хэлэлцэх асуудалд нэмэлт оруулах тухай</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color w:val="000000" w:themeColor="text1"/>
          <w:sz w:val="24"/>
          <w:szCs w:val="24"/>
          <w:lang w:val="mn-MN"/>
        </w:rPr>
        <w:t>2.</w:t>
      </w:r>
      <w:r w:rsidRPr="006004CD">
        <w:rPr>
          <w:rFonts w:ascii="Arial" w:hAnsi="Arial" w:cs="Arial"/>
          <w:color w:val="000000" w:themeColor="text1"/>
          <w:sz w:val="24"/>
          <w:szCs w:val="24"/>
          <w:lang w:val="mn-MN"/>
        </w:rPr>
        <w:t>Иргэний төлөөлөл томилох тухай</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color w:val="000000" w:themeColor="text1"/>
          <w:sz w:val="24"/>
          <w:szCs w:val="24"/>
          <w:lang w:val="mn-MN"/>
        </w:rPr>
        <w:t>3.</w:t>
      </w:r>
      <w:r w:rsidRPr="006004CD">
        <w:rPr>
          <w:rFonts w:ascii="Arial" w:hAnsi="Arial" w:cs="Arial"/>
          <w:color w:val="000000" w:themeColor="text1"/>
          <w:sz w:val="24"/>
          <w:szCs w:val="24"/>
          <w:lang w:val="mn-MN"/>
        </w:rPr>
        <w:t>Төсвийн тухай хуулийн хэрэгжилтийн явцад хийсэн гүйцэтгэлтийн аудитын тайлан / Үл хөдлөх эд хөрөнгийн албан татварын тогтоолын хэрэгжилт/</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4.</w:t>
      </w:r>
      <w:r w:rsidRPr="006004CD">
        <w:rPr>
          <w:rFonts w:ascii="Arial" w:hAnsi="Arial" w:cs="Arial"/>
          <w:sz w:val="24"/>
          <w:szCs w:val="24"/>
          <w:lang w:val="mn-MN"/>
        </w:rPr>
        <w:t>Аймгийн 2020 оны төсвийн төслийн тухай</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5.</w:t>
      </w:r>
      <w:r w:rsidRPr="006004CD">
        <w:rPr>
          <w:rFonts w:ascii="Arial" w:hAnsi="Arial" w:cs="Arial"/>
          <w:sz w:val="24"/>
          <w:szCs w:val="24"/>
          <w:lang w:val="mn-MN"/>
        </w:rPr>
        <w:t>Иргэнд 2020 онд өмчлүүлэх газрын хэмжээ, байршил, зориулалт тогтоох тухай</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6.</w:t>
      </w:r>
      <w:r w:rsidRPr="006004CD">
        <w:rPr>
          <w:rFonts w:ascii="Arial" w:hAnsi="Arial" w:cs="Arial"/>
          <w:sz w:val="24"/>
          <w:szCs w:val="24"/>
          <w:lang w:val="mn-MN"/>
        </w:rPr>
        <w:t>Бичил худалдаа, ажил үйлчилгээ эрхлэгч хувь хүний албан татварын хувь хэмжээ тогтоох тухай</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7.</w:t>
      </w:r>
      <w:r w:rsidRPr="006004CD">
        <w:rPr>
          <w:rFonts w:ascii="Arial" w:hAnsi="Arial" w:cs="Arial"/>
          <w:sz w:val="24"/>
          <w:szCs w:val="24"/>
          <w:lang w:val="mn-MN"/>
        </w:rPr>
        <w:t>Хоршооны үйл ажиллагааг дэмжих аймгийн төлөвлөгөөний хэрэгжилт</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8.</w:t>
      </w:r>
      <w:r w:rsidRPr="006004CD">
        <w:rPr>
          <w:rFonts w:ascii="Arial" w:hAnsi="Arial" w:cs="Arial"/>
          <w:sz w:val="24"/>
          <w:szCs w:val="24"/>
          <w:lang w:val="mn-MN"/>
        </w:rPr>
        <w:t>А</w:t>
      </w:r>
      <w:r w:rsidRPr="006004CD">
        <w:rPr>
          <w:rFonts w:ascii="Arial" w:hAnsi="Arial" w:cs="Arial"/>
          <w:sz w:val="24"/>
          <w:szCs w:val="24"/>
        </w:rPr>
        <w:t>ймгийн ИТХ,</w:t>
      </w:r>
      <w:r w:rsidRPr="006004CD">
        <w:rPr>
          <w:rFonts w:ascii="Arial" w:hAnsi="Arial" w:cs="Arial"/>
          <w:sz w:val="24"/>
          <w:szCs w:val="24"/>
          <w:lang w:val="mn-MN"/>
        </w:rPr>
        <w:t xml:space="preserve"> </w:t>
      </w:r>
      <w:r w:rsidRPr="006004CD">
        <w:rPr>
          <w:rFonts w:ascii="Arial" w:hAnsi="Arial" w:cs="Arial"/>
          <w:sz w:val="24"/>
          <w:szCs w:val="24"/>
        </w:rPr>
        <w:t>Тэргүүлэгчдийн  тогтоол</w:t>
      </w:r>
      <w:r w:rsidRPr="006004CD">
        <w:rPr>
          <w:rFonts w:ascii="Arial" w:hAnsi="Arial" w:cs="Arial"/>
          <w:sz w:val="24"/>
          <w:szCs w:val="24"/>
          <w:lang w:val="mn-MN"/>
        </w:rPr>
        <w:t>, тэмдэглэлийн</w:t>
      </w:r>
      <w:r w:rsidRPr="006004CD">
        <w:rPr>
          <w:rFonts w:ascii="Arial" w:hAnsi="Arial" w:cs="Arial"/>
          <w:sz w:val="24"/>
          <w:szCs w:val="24"/>
        </w:rPr>
        <w:t xml:space="preserve"> хэрэгжил</w:t>
      </w:r>
      <w:r w:rsidRPr="006004CD">
        <w:rPr>
          <w:rFonts w:ascii="Arial" w:hAnsi="Arial" w:cs="Arial"/>
          <w:sz w:val="24"/>
          <w:szCs w:val="24"/>
          <w:lang w:val="mn-MN"/>
        </w:rPr>
        <w:t>т</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9.</w:t>
      </w:r>
      <w:r w:rsidRPr="006004CD">
        <w:rPr>
          <w:rFonts w:ascii="Arial" w:hAnsi="Arial" w:cs="Arial"/>
          <w:sz w:val="24"/>
          <w:szCs w:val="24"/>
          <w:lang w:val="mn-MN"/>
        </w:rPr>
        <w:t>Сумын ИТХ-ын 2018 оны зарим тогтоолуудад хийсэн хяналт шинжилгээ үнэлгээний дүн</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10.</w:t>
      </w:r>
      <w:r w:rsidRPr="006004CD">
        <w:rPr>
          <w:rFonts w:ascii="Arial" w:hAnsi="Arial" w:cs="Arial"/>
          <w:sz w:val="24"/>
          <w:szCs w:val="24"/>
          <w:lang w:val="mn-MN"/>
        </w:rPr>
        <w:t>Сумдад ажилласан ажлын хэсгийн дүгнэлт</w:t>
      </w:r>
    </w:p>
    <w:p w:rsidR="006004CD"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11.</w:t>
      </w:r>
      <w:r w:rsidRPr="006004CD">
        <w:rPr>
          <w:rFonts w:ascii="Arial" w:hAnsi="Arial" w:cs="Arial"/>
          <w:sz w:val="24"/>
          <w:szCs w:val="24"/>
          <w:lang w:val="mn-MN"/>
        </w:rPr>
        <w:t>Аймгийн ИТХ-ын 2019 оны тайлан</w:t>
      </w:r>
    </w:p>
    <w:p w:rsidR="00ED52F8" w:rsidRPr="006004CD" w:rsidRDefault="006004CD" w:rsidP="000759D7">
      <w:pPr>
        <w:spacing w:after="0"/>
        <w:ind w:firstLine="720"/>
        <w:jc w:val="both"/>
        <w:rPr>
          <w:rFonts w:ascii="Arial" w:hAnsi="Arial" w:cs="Arial"/>
          <w:sz w:val="24"/>
          <w:szCs w:val="24"/>
          <w:lang w:val="mn-MN"/>
        </w:rPr>
      </w:pPr>
      <w:r>
        <w:rPr>
          <w:rFonts w:ascii="Arial" w:hAnsi="Arial" w:cs="Arial"/>
          <w:sz w:val="24"/>
          <w:szCs w:val="24"/>
          <w:lang w:val="mn-MN"/>
        </w:rPr>
        <w:t>12.</w:t>
      </w:r>
      <w:r w:rsidRPr="006004CD">
        <w:rPr>
          <w:rFonts w:ascii="Arial" w:hAnsi="Arial" w:cs="Arial"/>
          <w:sz w:val="24"/>
          <w:szCs w:val="24"/>
          <w:lang w:val="mn-MN"/>
        </w:rPr>
        <w:t>Төрийн дээд одон медальд уламжлах тухай зэрэг асуудлуудыг хэлэлцэв.</w:t>
      </w:r>
    </w:p>
    <w:p w:rsidR="00253996" w:rsidRPr="00695B33" w:rsidRDefault="00253996" w:rsidP="000759D7">
      <w:pPr>
        <w:spacing w:after="0"/>
        <w:ind w:firstLine="720"/>
        <w:contextualSpacing/>
        <w:jc w:val="both"/>
        <w:rPr>
          <w:rFonts w:ascii="Arial" w:hAnsi="Arial" w:cs="Arial"/>
          <w:sz w:val="24"/>
          <w:szCs w:val="24"/>
          <w:lang w:val="mn-MN"/>
        </w:rPr>
      </w:pPr>
      <w:r w:rsidRPr="00695B33">
        <w:rPr>
          <w:rFonts w:ascii="Arial" w:hAnsi="Arial" w:cs="Arial"/>
          <w:sz w:val="24"/>
          <w:szCs w:val="24"/>
          <w:lang w:val="mn-MN"/>
        </w:rPr>
        <w:t xml:space="preserve">Аймгийн иргэдийн Төлөөлөгчдийн Хурлын Ажлын алба иргэдийн Төлөөлөгчдийн Хурлын Тэргүүлэгчдийн Хуралдаанаас батлагдан гарсан тогтоол, шийдвэрүүд цаг хугацааны мэдээ, мэдээлэлийг </w:t>
      </w:r>
      <w:r w:rsidRPr="00695B33">
        <w:rPr>
          <w:rFonts w:ascii="Arial" w:hAnsi="Arial" w:cs="Arial"/>
          <w:sz w:val="24"/>
          <w:szCs w:val="24"/>
        </w:rPr>
        <w:t>khural.mn</w:t>
      </w:r>
      <w:r w:rsidR="00AD4EA9" w:rsidRPr="00695B33">
        <w:rPr>
          <w:rFonts w:ascii="Arial" w:hAnsi="Arial" w:cs="Arial"/>
          <w:sz w:val="24"/>
          <w:szCs w:val="24"/>
          <w:lang w:val="mn-MN"/>
        </w:rPr>
        <w:t xml:space="preserve"> сайт болон Төв аймгийн ИТХ </w:t>
      </w:r>
      <w:r w:rsidR="00AD4EA9" w:rsidRPr="00695B33">
        <w:rPr>
          <w:rFonts w:ascii="Arial" w:hAnsi="Arial" w:cs="Arial"/>
          <w:sz w:val="24"/>
          <w:szCs w:val="24"/>
        </w:rPr>
        <w:t>facebook</w:t>
      </w:r>
      <w:r w:rsidRPr="00695B33">
        <w:rPr>
          <w:rFonts w:ascii="Arial" w:hAnsi="Arial" w:cs="Arial"/>
          <w:sz w:val="24"/>
          <w:szCs w:val="24"/>
          <w:lang w:val="mn-MN"/>
        </w:rPr>
        <w:t xml:space="preserve"> </w:t>
      </w:r>
      <w:r w:rsidRPr="00695B33">
        <w:rPr>
          <w:rFonts w:ascii="Arial" w:hAnsi="Arial" w:cs="Arial"/>
          <w:sz w:val="24"/>
          <w:szCs w:val="24"/>
        </w:rPr>
        <w:t xml:space="preserve">paje </w:t>
      </w:r>
      <w:r w:rsidRPr="00695B33">
        <w:rPr>
          <w:rFonts w:ascii="Arial" w:hAnsi="Arial" w:cs="Arial"/>
          <w:sz w:val="24"/>
          <w:szCs w:val="24"/>
          <w:lang w:val="mn-MN"/>
        </w:rPr>
        <w:t>хуудсаар дамжуулан олон нийтэд мэдээлж ажиллаж байна.</w:t>
      </w:r>
    </w:p>
    <w:p w:rsidR="00495152" w:rsidRPr="00695B33" w:rsidRDefault="00495152" w:rsidP="000759D7">
      <w:pPr>
        <w:spacing w:after="0"/>
        <w:ind w:right="80" w:firstLine="700"/>
        <w:jc w:val="both"/>
        <w:rPr>
          <w:rFonts w:ascii="Arial" w:hAnsi="Arial" w:cs="Arial"/>
          <w:sz w:val="24"/>
          <w:szCs w:val="24"/>
          <w:lang w:val="mn-MN"/>
        </w:rPr>
      </w:pPr>
      <w:r w:rsidRPr="00695B33">
        <w:rPr>
          <w:rFonts w:ascii="Arial" w:hAnsi="Arial" w:cs="Arial"/>
          <w:color w:val="000000" w:themeColor="text1"/>
          <w:sz w:val="24"/>
          <w:szCs w:val="24"/>
          <w:lang w:val="mn-MN"/>
        </w:rPr>
        <w:t xml:space="preserve">Энэ сард аймгийн ИТХ-ын дарга, Ажлын албанд </w:t>
      </w:r>
      <w:r w:rsidR="00555ABB" w:rsidRPr="00695B33">
        <w:rPr>
          <w:rFonts w:ascii="Arial" w:hAnsi="Arial" w:cs="Arial"/>
          <w:color w:val="000000" w:themeColor="text1"/>
          <w:sz w:val="24"/>
          <w:szCs w:val="24"/>
          <w:lang w:val="mn-MN"/>
        </w:rPr>
        <w:t xml:space="preserve">хандсан </w:t>
      </w:r>
      <w:r w:rsidR="002208A7">
        <w:rPr>
          <w:rFonts w:ascii="Arial" w:hAnsi="Arial" w:cs="Arial"/>
          <w:color w:val="000000" w:themeColor="text1"/>
          <w:sz w:val="24"/>
          <w:szCs w:val="24"/>
          <w:lang w:val="mn-MN"/>
        </w:rPr>
        <w:t>35</w:t>
      </w:r>
      <w:r w:rsidRPr="00695B33">
        <w:rPr>
          <w:rFonts w:ascii="Arial" w:hAnsi="Arial" w:cs="Arial"/>
          <w:color w:val="000000" w:themeColor="text1"/>
          <w:sz w:val="24"/>
          <w:szCs w:val="24"/>
          <w:lang w:val="mn-MN"/>
        </w:rPr>
        <w:t xml:space="preserve"> албан бичиг ирснийг бүртгэн </w:t>
      </w:r>
      <w:r w:rsidR="00D27E96" w:rsidRPr="00695B33">
        <w:rPr>
          <w:rFonts w:ascii="Arial" w:hAnsi="Arial" w:cs="Arial"/>
          <w:color w:val="000000" w:themeColor="text1"/>
          <w:sz w:val="24"/>
          <w:szCs w:val="24"/>
          <w:lang w:val="mn-MN"/>
        </w:rPr>
        <w:t xml:space="preserve">иргэдийн Төлөөлөгчдийн </w:t>
      </w:r>
      <w:r w:rsidRPr="00695B33">
        <w:rPr>
          <w:rFonts w:ascii="Arial" w:hAnsi="Arial" w:cs="Arial"/>
          <w:color w:val="000000" w:themeColor="text1"/>
          <w:sz w:val="24"/>
          <w:szCs w:val="24"/>
          <w:lang w:val="mn-MN"/>
        </w:rPr>
        <w:t>Хурлын дарга болон нарийн бичгийн даргад танилцуулан хариу өгөх шаардлага</w:t>
      </w:r>
      <w:r w:rsidR="00555ABB" w:rsidRPr="00695B33">
        <w:rPr>
          <w:rFonts w:ascii="Arial" w:hAnsi="Arial" w:cs="Arial"/>
          <w:color w:val="000000" w:themeColor="text1"/>
          <w:sz w:val="24"/>
          <w:szCs w:val="24"/>
          <w:lang w:val="mn-MN"/>
        </w:rPr>
        <w:t xml:space="preserve">тай </w:t>
      </w:r>
      <w:r w:rsidR="006004CD">
        <w:rPr>
          <w:rFonts w:ascii="Arial" w:hAnsi="Arial" w:cs="Arial"/>
          <w:color w:val="000000" w:themeColor="text1"/>
          <w:sz w:val="24"/>
          <w:szCs w:val="24"/>
          <w:lang w:val="mn-MN"/>
        </w:rPr>
        <w:t xml:space="preserve">3 </w:t>
      </w:r>
      <w:r w:rsidRPr="00695B33">
        <w:rPr>
          <w:rFonts w:ascii="Arial" w:hAnsi="Arial" w:cs="Arial"/>
          <w:color w:val="000000" w:themeColor="text1"/>
          <w:sz w:val="24"/>
          <w:szCs w:val="24"/>
          <w:lang w:val="mn-MN"/>
        </w:rPr>
        <w:t xml:space="preserve">албан </w:t>
      </w:r>
      <w:r w:rsidR="00D65C47">
        <w:rPr>
          <w:rFonts w:ascii="Arial" w:hAnsi="Arial" w:cs="Arial"/>
          <w:color w:val="000000" w:themeColor="text1"/>
          <w:sz w:val="24"/>
          <w:szCs w:val="24"/>
          <w:lang w:val="mn-MN"/>
        </w:rPr>
        <w:t xml:space="preserve">бичигний хариу өгөх хугацаа болоогүй </w:t>
      </w:r>
      <w:r w:rsidR="00A36ABF">
        <w:rPr>
          <w:rFonts w:ascii="Arial" w:hAnsi="Arial" w:cs="Arial"/>
          <w:color w:val="000000" w:themeColor="text1"/>
          <w:sz w:val="24"/>
          <w:szCs w:val="24"/>
          <w:lang w:val="mn-MN"/>
        </w:rPr>
        <w:t>байна.</w:t>
      </w:r>
      <w:r w:rsidRPr="00695B33">
        <w:rPr>
          <w:rFonts w:ascii="Arial" w:hAnsi="Arial" w:cs="Arial"/>
          <w:color w:val="000000" w:themeColor="text1"/>
          <w:sz w:val="24"/>
          <w:szCs w:val="24"/>
          <w:lang w:val="mn-MN"/>
        </w:rPr>
        <w:t xml:space="preserve"> </w:t>
      </w:r>
    </w:p>
    <w:p w:rsidR="00323AAB" w:rsidRDefault="00495152" w:rsidP="000759D7">
      <w:pPr>
        <w:pStyle w:val="Title"/>
        <w:spacing w:line="276" w:lineRule="auto"/>
        <w:ind w:firstLine="720"/>
        <w:jc w:val="both"/>
        <w:rPr>
          <w:rFonts w:ascii="Arial" w:hAnsi="Arial" w:cs="Arial"/>
          <w:color w:val="000000" w:themeColor="text1"/>
          <w:szCs w:val="24"/>
          <w:lang w:val="mn-MN"/>
        </w:rPr>
      </w:pPr>
      <w:r w:rsidRPr="00695B33">
        <w:rPr>
          <w:rFonts w:ascii="Arial" w:hAnsi="Arial" w:cs="Arial"/>
          <w:color w:val="000000" w:themeColor="text1"/>
          <w:szCs w:val="24"/>
          <w:lang w:val="mn-MN"/>
        </w:rPr>
        <w:t>Ай</w:t>
      </w:r>
      <w:r w:rsidR="00323AAB">
        <w:rPr>
          <w:rFonts w:ascii="Arial" w:hAnsi="Arial" w:cs="Arial"/>
          <w:color w:val="000000" w:themeColor="text1"/>
          <w:szCs w:val="24"/>
          <w:lang w:val="mn-MN"/>
        </w:rPr>
        <w:t xml:space="preserve">мгийн ИТХ-ын Ажлын албанд ажилтнаас хандсан 1 </w:t>
      </w:r>
      <w:r w:rsidR="00555ABB" w:rsidRPr="00695B33">
        <w:rPr>
          <w:rFonts w:ascii="Arial" w:hAnsi="Arial" w:cs="Arial"/>
          <w:color w:val="000000" w:themeColor="text1"/>
          <w:szCs w:val="24"/>
          <w:lang w:val="mn-MN"/>
        </w:rPr>
        <w:t xml:space="preserve">өргөдөлийн </w:t>
      </w:r>
      <w:r w:rsidRPr="00695B33">
        <w:rPr>
          <w:rFonts w:ascii="Arial" w:hAnsi="Arial" w:cs="Arial"/>
          <w:color w:val="000000" w:themeColor="text1"/>
          <w:szCs w:val="24"/>
          <w:lang w:val="mn-MN"/>
        </w:rPr>
        <w:t>хариуг хуулийн хугацаанд багтаан шийдвэрлэж</w:t>
      </w:r>
      <w:r w:rsidR="00555ABB" w:rsidRPr="00695B33">
        <w:rPr>
          <w:rFonts w:ascii="Arial" w:hAnsi="Arial" w:cs="Arial"/>
          <w:color w:val="000000" w:themeColor="text1"/>
          <w:szCs w:val="24"/>
        </w:rPr>
        <w:t xml:space="preserve"> </w:t>
      </w:r>
      <w:r w:rsidR="00555ABB" w:rsidRPr="00695B33">
        <w:rPr>
          <w:rFonts w:ascii="Arial" w:hAnsi="Arial" w:cs="Arial"/>
          <w:color w:val="000000" w:themeColor="text1"/>
          <w:szCs w:val="24"/>
          <w:lang w:val="mn-MN"/>
        </w:rPr>
        <w:t>хариуг өгч</w:t>
      </w:r>
      <w:r w:rsidRPr="00695B33">
        <w:rPr>
          <w:rFonts w:ascii="Arial" w:hAnsi="Arial" w:cs="Arial"/>
          <w:color w:val="000000" w:themeColor="text1"/>
          <w:szCs w:val="24"/>
          <w:lang w:val="mn-MN"/>
        </w:rPr>
        <w:t xml:space="preserve"> ажилласан байна. </w:t>
      </w:r>
    </w:p>
    <w:p w:rsidR="00B67CB9" w:rsidRDefault="00495152" w:rsidP="000759D7">
      <w:pPr>
        <w:pStyle w:val="Title"/>
        <w:spacing w:line="276" w:lineRule="auto"/>
        <w:ind w:firstLine="720"/>
        <w:jc w:val="both"/>
        <w:rPr>
          <w:rFonts w:ascii="Arial" w:hAnsi="Arial" w:cs="Arial"/>
          <w:szCs w:val="24"/>
          <w:lang w:val="mn-MN"/>
        </w:rPr>
      </w:pPr>
      <w:r w:rsidRPr="00695B33">
        <w:rPr>
          <w:rFonts w:ascii="Arial" w:hAnsi="Arial" w:cs="Arial"/>
          <w:szCs w:val="24"/>
          <w:lang w:val="mn-MN"/>
        </w:rPr>
        <w:t>Аймгийн ИТХ-ын дарга, Хурлын Ажлын албанаас Ерөнхийлөгчийн Тамгын газар, салбарын яамдуудад болон</w:t>
      </w:r>
      <w:r w:rsidR="00BD0113">
        <w:rPr>
          <w:rFonts w:ascii="Arial" w:hAnsi="Arial" w:cs="Arial"/>
          <w:szCs w:val="24"/>
          <w:lang w:val="mn-MN"/>
        </w:rPr>
        <w:t xml:space="preserve"> холбогдох албан байгууллагад 1</w:t>
      </w:r>
      <w:r w:rsidR="006004CD">
        <w:rPr>
          <w:rFonts w:ascii="Arial" w:hAnsi="Arial" w:cs="Arial"/>
          <w:szCs w:val="24"/>
          <w:lang w:val="mn-MN"/>
        </w:rPr>
        <w:t>5</w:t>
      </w:r>
      <w:r w:rsidRPr="00695B33">
        <w:rPr>
          <w:rFonts w:ascii="Arial" w:hAnsi="Arial" w:cs="Arial"/>
          <w:szCs w:val="24"/>
          <w:lang w:val="mn-MN"/>
        </w:rPr>
        <w:t xml:space="preserve"> бичгийг гарган хүргүүлж ажиллалаа. </w:t>
      </w:r>
    </w:p>
    <w:p w:rsidR="0058197A" w:rsidRDefault="0046039E" w:rsidP="000759D7">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Аймгийн ИТХ-ын даргын баталсан удирдамжийн дагуу </w:t>
      </w:r>
      <w:r w:rsidR="006004CD">
        <w:rPr>
          <w:rFonts w:ascii="Arial" w:eastAsia="Times New Roman" w:hAnsi="Arial" w:cs="Arial"/>
          <w:sz w:val="24"/>
          <w:szCs w:val="24"/>
          <w:lang w:val="mn-MN"/>
        </w:rPr>
        <w:t>Ажлын алба, ИТХ-ын дэргэдэх Иргэний зөвлөлийн гишүүд</w:t>
      </w:r>
      <w:r w:rsidR="003D4A81">
        <w:rPr>
          <w:rFonts w:ascii="Arial" w:eastAsia="Times New Roman" w:hAnsi="Arial" w:cs="Arial"/>
          <w:sz w:val="24"/>
          <w:szCs w:val="24"/>
          <w:lang w:val="mn-MN"/>
        </w:rPr>
        <w:t xml:space="preserve"> зарим сумдад аймгийн ИТХ-аас баталсан бодлого шийдвэрүүдийг хэрэгжилтийг шалгах, сум багийн хурлуудад мэргэжил арга зүйн зөвлөгөө ө</w:t>
      </w:r>
      <w:r w:rsidR="006004CD">
        <w:rPr>
          <w:rFonts w:ascii="Arial" w:eastAsia="Times New Roman" w:hAnsi="Arial" w:cs="Arial"/>
          <w:sz w:val="24"/>
          <w:szCs w:val="24"/>
          <w:lang w:val="mn-MN"/>
        </w:rPr>
        <w:t>гөх зорилгоор 11-р сарын 19-22</w:t>
      </w:r>
      <w:r w:rsidR="003D4A81">
        <w:rPr>
          <w:rFonts w:ascii="Arial" w:eastAsia="Times New Roman" w:hAnsi="Arial" w:cs="Arial"/>
          <w:sz w:val="24"/>
          <w:szCs w:val="24"/>
          <w:lang w:val="mn-MN"/>
        </w:rPr>
        <w:t xml:space="preserve">-ны өдрүүдэд </w:t>
      </w:r>
      <w:r>
        <w:rPr>
          <w:rFonts w:ascii="Arial" w:eastAsia="Times New Roman" w:hAnsi="Arial" w:cs="Arial"/>
          <w:sz w:val="24"/>
          <w:szCs w:val="24"/>
          <w:lang w:val="mn-MN"/>
        </w:rPr>
        <w:t xml:space="preserve">сумдад </w:t>
      </w:r>
      <w:r w:rsidRPr="003D4A81">
        <w:rPr>
          <w:rFonts w:ascii="Arial" w:eastAsia="Times New Roman" w:hAnsi="Arial" w:cs="Arial"/>
          <w:sz w:val="24"/>
          <w:szCs w:val="24"/>
          <w:lang w:val="mn-MN"/>
        </w:rPr>
        <w:t>ажиллалаа.</w:t>
      </w:r>
      <w:r>
        <w:rPr>
          <w:rFonts w:ascii="Arial" w:eastAsia="Times New Roman" w:hAnsi="Arial" w:cs="Arial"/>
          <w:sz w:val="24"/>
          <w:szCs w:val="24"/>
          <w:lang w:val="mn-MN"/>
        </w:rPr>
        <w:t xml:space="preserve">  </w:t>
      </w:r>
      <w:r w:rsidR="00CB55ED">
        <w:rPr>
          <w:rFonts w:ascii="Arial" w:eastAsia="Times New Roman" w:hAnsi="Arial" w:cs="Arial"/>
          <w:sz w:val="24"/>
          <w:szCs w:val="24"/>
          <w:lang w:val="mn-MN"/>
        </w:rPr>
        <w:t xml:space="preserve"> </w:t>
      </w:r>
    </w:p>
    <w:p w:rsidR="003430E6" w:rsidRPr="000759D7" w:rsidRDefault="003430E6" w:rsidP="003430E6">
      <w:pPr>
        <w:spacing w:after="0"/>
        <w:ind w:firstLine="720"/>
        <w:jc w:val="both"/>
        <w:rPr>
          <w:rFonts w:ascii="Arial" w:eastAsia="Times New Roman" w:hAnsi="Arial" w:cs="Arial"/>
          <w:sz w:val="24"/>
          <w:szCs w:val="24"/>
          <w:lang w:val="mn-MN"/>
        </w:rPr>
      </w:pPr>
      <w:r w:rsidRPr="000759D7">
        <w:rPr>
          <w:rFonts w:ascii="Arial" w:eastAsia="Times New Roman" w:hAnsi="Arial" w:cs="Arial"/>
          <w:sz w:val="24"/>
          <w:szCs w:val="24"/>
          <w:lang w:val="mn-MN"/>
        </w:rPr>
        <w:t xml:space="preserve">Ажлын хэсгүүдийн дүгнэлтийг 11-р сарын 29-ний өдрийн  аймгийн ИТХ-ын тэргүүлэгчдийн хуралдаанд танилцуулж ажиллалаа. </w:t>
      </w:r>
    </w:p>
    <w:p w:rsidR="003430E6" w:rsidRDefault="003430E6" w:rsidP="000759D7">
      <w:pPr>
        <w:spacing w:after="0"/>
        <w:ind w:firstLine="720"/>
        <w:jc w:val="both"/>
        <w:rPr>
          <w:rFonts w:ascii="Arial" w:eastAsia="Times New Roman" w:hAnsi="Arial" w:cs="Arial"/>
          <w:sz w:val="24"/>
          <w:szCs w:val="24"/>
          <w:lang w:val="mn-MN"/>
        </w:rPr>
      </w:pPr>
    </w:p>
    <w:p w:rsidR="000759D7" w:rsidRDefault="000759D7" w:rsidP="000759D7">
      <w:pPr>
        <w:spacing w:after="0"/>
        <w:ind w:firstLine="720"/>
        <w:jc w:val="both"/>
        <w:rPr>
          <w:rFonts w:ascii="Arial" w:hAnsi="Arial" w:cs="Arial"/>
          <w:color w:val="1C1E21"/>
          <w:sz w:val="24"/>
          <w:szCs w:val="24"/>
          <w:bdr w:val="none" w:sz="0" w:space="0" w:color="auto" w:frame="1"/>
          <w:shd w:val="clear" w:color="auto" w:fill="FFFFFF"/>
          <w:lang w:val="mn-MN"/>
        </w:rPr>
      </w:pPr>
      <w:r w:rsidRPr="000759D7">
        <w:rPr>
          <w:rFonts w:ascii="Arial" w:eastAsia="Times New Roman" w:hAnsi="Arial" w:cs="Arial"/>
          <w:sz w:val="24"/>
          <w:szCs w:val="24"/>
          <w:lang w:val="mn-MN"/>
        </w:rPr>
        <w:t xml:space="preserve">2019 оны 11-р сарын 01-02-ны өдрүүдэд </w:t>
      </w:r>
      <w:r>
        <w:rPr>
          <w:rFonts w:ascii="Arial" w:eastAsia="Times New Roman" w:hAnsi="Arial" w:cs="Arial"/>
          <w:sz w:val="24"/>
          <w:szCs w:val="24"/>
          <w:lang w:val="mn-MN"/>
        </w:rPr>
        <w:t xml:space="preserve">Авлигтай тэмцэх газраас </w:t>
      </w:r>
      <w:r>
        <w:rPr>
          <w:rFonts w:ascii="Arial" w:hAnsi="Arial" w:cs="Arial"/>
          <w:color w:val="1C1E21"/>
          <w:sz w:val="24"/>
          <w:szCs w:val="24"/>
          <w:bdr w:val="none" w:sz="0" w:space="0" w:color="auto" w:frame="1"/>
          <w:shd w:val="clear" w:color="auto" w:fill="FFFFFF"/>
          <w:lang w:val="mn-MN"/>
        </w:rPr>
        <w:t>т</w:t>
      </w:r>
      <w:r w:rsidRPr="000759D7">
        <w:rPr>
          <w:rFonts w:ascii="Arial" w:hAnsi="Arial" w:cs="Arial"/>
          <w:color w:val="1C1E21"/>
          <w:sz w:val="24"/>
          <w:szCs w:val="24"/>
          <w:bdr w:val="none" w:sz="0" w:space="0" w:color="auto" w:frame="1"/>
          <w:shd w:val="clear" w:color="auto" w:fill="FFFFFF"/>
        </w:rPr>
        <w:t>өрийн байгууллага, албан тушаалтан, хувийн хэвшил, иргэний нийгэм, улс төрийн нам, бүлгийг авилгын эрсдэлээс урьдчилан сэргийлэх, олон нийтэд шударга ёсны үзэл санааг төлөвшүүлэх, ил тод, нээлттэй, хариуцлагатай нийгмийг хөгжүүлэх зорилгоор УИХ-ын 2016 оны 51 дүгээр тогтоолоор "Авлигатай тэмцэх үндэсний хөтөлбөр " батлагдсан бөгөөд энэ хөтөлбөрийн хүрээнд хийгдсэн ажлын үр дүнд дүн шинжилгээ хийх, зөвлөмжийн</w:t>
      </w:r>
      <w:r>
        <w:rPr>
          <w:rFonts w:ascii="Arial" w:hAnsi="Arial" w:cs="Arial"/>
          <w:color w:val="1C1E21"/>
          <w:sz w:val="24"/>
          <w:szCs w:val="24"/>
          <w:bdr w:val="none" w:sz="0" w:space="0" w:color="auto" w:frame="1"/>
          <w:shd w:val="clear" w:color="auto" w:fill="FFFFFF"/>
        </w:rPr>
        <w:t xml:space="preserve"> хэрэгжилттэй танилца</w:t>
      </w:r>
      <w:r>
        <w:rPr>
          <w:rFonts w:ascii="Arial" w:hAnsi="Arial" w:cs="Arial"/>
          <w:color w:val="1C1E21"/>
          <w:sz w:val="24"/>
          <w:szCs w:val="24"/>
          <w:bdr w:val="none" w:sz="0" w:space="0" w:color="auto" w:frame="1"/>
          <w:shd w:val="clear" w:color="auto" w:fill="FFFFFF"/>
          <w:lang w:val="mn-MN"/>
        </w:rPr>
        <w:t xml:space="preserve">ж </w:t>
      </w:r>
      <w:r>
        <w:rPr>
          <w:rFonts w:ascii="Arial" w:hAnsi="Arial" w:cs="Arial"/>
          <w:color w:val="1C1E21"/>
          <w:sz w:val="24"/>
          <w:szCs w:val="24"/>
          <w:bdr w:val="none" w:sz="0" w:space="0" w:color="auto" w:frame="1"/>
          <w:shd w:val="clear" w:color="auto" w:fill="FFFFFF"/>
        </w:rPr>
        <w:t>Төв аймагт ажилла</w:t>
      </w:r>
      <w:r>
        <w:rPr>
          <w:rFonts w:ascii="Arial" w:hAnsi="Arial" w:cs="Arial"/>
          <w:color w:val="1C1E21"/>
          <w:sz w:val="24"/>
          <w:szCs w:val="24"/>
          <w:bdr w:val="none" w:sz="0" w:space="0" w:color="auto" w:frame="1"/>
          <w:shd w:val="clear" w:color="auto" w:fill="FFFFFF"/>
          <w:lang w:val="mn-MN"/>
        </w:rPr>
        <w:t>лаа.</w:t>
      </w:r>
      <w:r w:rsidRPr="000759D7">
        <w:rPr>
          <w:rFonts w:ascii="Arial" w:hAnsi="Arial" w:cs="Arial"/>
          <w:color w:val="1C1E21"/>
          <w:sz w:val="24"/>
          <w:szCs w:val="24"/>
          <w:bdr w:val="none" w:sz="0" w:space="0" w:color="auto" w:frame="1"/>
          <w:shd w:val="clear" w:color="auto" w:fill="FFFFFF"/>
        </w:rPr>
        <w:t xml:space="preserve"> </w:t>
      </w:r>
      <w:r>
        <w:rPr>
          <w:rFonts w:ascii="Arial" w:hAnsi="Arial" w:cs="Arial"/>
          <w:color w:val="1C1E21"/>
          <w:sz w:val="24"/>
          <w:szCs w:val="24"/>
          <w:bdr w:val="none" w:sz="0" w:space="0" w:color="auto" w:frame="1"/>
          <w:shd w:val="clear" w:color="auto" w:fill="FFFFFF"/>
          <w:lang w:val="mn-MN"/>
        </w:rPr>
        <w:t xml:space="preserve">  </w:t>
      </w:r>
      <w:r>
        <w:rPr>
          <w:rFonts w:ascii="Arial" w:hAnsi="Arial" w:cs="Arial"/>
          <w:color w:val="1C1E21"/>
          <w:sz w:val="24"/>
          <w:szCs w:val="24"/>
          <w:bdr w:val="none" w:sz="0" w:space="0" w:color="auto" w:frame="1"/>
          <w:shd w:val="clear" w:color="auto" w:fill="FFFFFF"/>
          <w:lang w:val="mn-MN"/>
        </w:rPr>
        <w:tab/>
      </w:r>
      <w:r w:rsidRPr="000759D7">
        <w:rPr>
          <w:rFonts w:ascii="Arial" w:hAnsi="Arial" w:cs="Arial"/>
          <w:color w:val="1C1E21"/>
          <w:sz w:val="24"/>
          <w:szCs w:val="24"/>
          <w:bdr w:val="none" w:sz="0" w:space="0" w:color="auto" w:frame="1"/>
          <w:shd w:val="clear" w:color="auto" w:fill="FFFFFF"/>
        </w:rPr>
        <w:t>Авлигатай тэмцэх газрын ажлын хэсгийн бүрэлдэхүүн "Авлигатай тэмцэх үндэсний хөтөлбөрийн хэрэгжилтийг хангах, нутгийн өөрөө удирдах болон нутгийн захиргааны байгууллагын албан хаагчид, эрх бүхий албан тушаалтныг чадавхижуулах" зорилгоор төрийн албан хаагчдад сургалт хийж, 27 сумын эрх бүхий албан тушаалтнуудтай "ХАС, ХОМ-ыг бүргэхэд анхаарах асуудлууд, Авлигын эсрэг хуулийг хэрэгжүүлэх нь" цахим</w:t>
      </w:r>
      <w:r>
        <w:rPr>
          <w:rFonts w:ascii="Arial" w:hAnsi="Arial" w:cs="Arial"/>
          <w:color w:val="1C1E21"/>
          <w:sz w:val="24"/>
          <w:szCs w:val="24"/>
          <w:bdr w:val="none" w:sz="0" w:space="0" w:color="auto" w:frame="1"/>
          <w:shd w:val="clear" w:color="auto" w:fill="FFFFFF"/>
        </w:rPr>
        <w:t xml:space="preserve"> сургалтыг зохион байгуу</w:t>
      </w:r>
      <w:r>
        <w:rPr>
          <w:rFonts w:ascii="Arial" w:hAnsi="Arial" w:cs="Arial"/>
          <w:color w:val="1C1E21"/>
          <w:sz w:val="24"/>
          <w:szCs w:val="24"/>
          <w:bdr w:val="none" w:sz="0" w:space="0" w:color="auto" w:frame="1"/>
          <w:shd w:val="clear" w:color="auto" w:fill="FFFFFF"/>
          <w:lang w:val="mn-MN"/>
        </w:rPr>
        <w:t>лсан юм</w:t>
      </w:r>
      <w:r w:rsidRPr="000759D7">
        <w:rPr>
          <w:rFonts w:ascii="Arial" w:hAnsi="Arial" w:cs="Arial"/>
          <w:color w:val="1C1E21"/>
          <w:sz w:val="24"/>
          <w:szCs w:val="24"/>
          <w:bdr w:val="none" w:sz="0" w:space="0" w:color="auto" w:frame="1"/>
          <w:shd w:val="clear" w:color="auto" w:fill="FFFFFF"/>
        </w:rPr>
        <w:t>.</w:t>
      </w:r>
      <w:r w:rsidRPr="000759D7">
        <w:rPr>
          <w:rFonts w:ascii="Arial" w:hAnsi="Arial" w:cs="Arial"/>
          <w:color w:val="1C1E21"/>
          <w:sz w:val="24"/>
          <w:szCs w:val="24"/>
          <w:bdr w:val="none" w:sz="0" w:space="0" w:color="auto" w:frame="1"/>
          <w:shd w:val="clear" w:color="auto" w:fill="FFFFFF"/>
        </w:rPr>
        <w:br/>
        <w:t>Орон нутгийг иргэдэд АТГ-ын хуулиар хүлээсэн чиг үүрэг болон сүүлийн үед авч хэрэгжүүлсэн арга хэмжээний талаар танилцуулга, мэдээлэл хийх, авлигаас урьдчилан сэргийлэх, соён гэгээрүүлэх үйл ажиллагаа, олон нийтийн хяналт шударга ёсыг тогтоох чиглэлээр иргэдийн дуу хоолойг сонсох, санал бодлоо чөлөөтэй илэрхийлэх боломжийг олгох, иргэн төвтэй соён гэгээрүүлэх өдөрлөг зохион байгуулж “Олон нийтийн хяналт ба шударга ёс” сэдвээр иргэдтэй уулзалт хий</w:t>
      </w:r>
      <w:r>
        <w:rPr>
          <w:rFonts w:ascii="Arial" w:hAnsi="Arial" w:cs="Arial"/>
          <w:color w:val="1C1E21"/>
          <w:sz w:val="24"/>
          <w:szCs w:val="24"/>
          <w:bdr w:val="none" w:sz="0" w:space="0" w:color="auto" w:frame="1"/>
          <w:shd w:val="clear" w:color="auto" w:fill="FFFFFF"/>
          <w:lang w:val="mn-MN"/>
        </w:rPr>
        <w:t>ж санал бодлыг нь сонсож ажиллалаа.</w:t>
      </w:r>
    </w:p>
    <w:p w:rsidR="00731050" w:rsidRDefault="00731050" w:rsidP="000759D7">
      <w:pPr>
        <w:spacing w:after="0"/>
        <w:ind w:firstLine="720"/>
        <w:jc w:val="both"/>
        <w:rPr>
          <w:rFonts w:ascii="Arial" w:hAnsi="Arial" w:cs="Arial"/>
          <w:color w:val="1C1E21"/>
          <w:sz w:val="24"/>
          <w:szCs w:val="24"/>
          <w:bdr w:val="none" w:sz="0" w:space="0" w:color="auto" w:frame="1"/>
          <w:shd w:val="clear" w:color="auto" w:fill="FFFFFF"/>
          <w:lang w:val="mn-MN"/>
        </w:rPr>
      </w:pPr>
      <w:r>
        <w:rPr>
          <w:rFonts w:ascii="Arial" w:hAnsi="Arial" w:cs="Arial"/>
          <w:color w:val="1C1E21"/>
          <w:sz w:val="24"/>
          <w:szCs w:val="24"/>
          <w:bdr w:val="none" w:sz="0" w:space="0" w:color="auto" w:frame="1"/>
          <w:shd w:val="clear" w:color="auto" w:fill="FFFFFF"/>
          <w:lang w:val="mn-MN"/>
        </w:rPr>
        <w:t xml:space="preserve">Уул уурхай, хүнд үйлдвэрийн яам болон Швейцарын Хөгжлийн агентлагтай хамтран хэрэгжүүлж буй Тогтвортой бичил уурхай төслөөс 11-р сарын 18-ны өдөр зохион байгуулсан “Хариуцлагатай бичил уурхай” сэдэвт форумд аймгийн ИТХ-ын дарга Ц.Энхбат оролцлоо. </w:t>
      </w:r>
    </w:p>
    <w:p w:rsidR="00731050" w:rsidRPr="00731050" w:rsidRDefault="00B84906" w:rsidP="00731050">
      <w:pPr>
        <w:spacing w:after="0"/>
        <w:ind w:firstLine="720"/>
        <w:jc w:val="both"/>
        <w:rPr>
          <w:rFonts w:ascii="Arial" w:hAnsi="Arial" w:cs="Arial"/>
          <w:color w:val="1D2129"/>
          <w:sz w:val="24"/>
          <w:szCs w:val="24"/>
          <w:shd w:val="clear" w:color="auto" w:fill="FFFFFF"/>
          <w:lang w:val="mn-MN"/>
        </w:rPr>
      </w:pPr>
      <w:r w:rsidRPr="00B84906">
        <w:rPr>
          <w:rFonts w:ascii="Arial" w:hAnsi="Arial" w:cs="Arial"/>
          <w:color w:val="1D2129"/>
          <w:sz w:val="24"/>
          <w:szCs w:val="24"/>
          <w:shd w:val="clear" w:color="auto" w:fill="FFFFFF"/>
        </w:rPr>
        <w:t>Нутгийн өөрөө удирдах байгууллагын бодлого үйл ажиллагаанд жендэрийн тэгш байдлыг хангаж ажиллах чиглэлээр Үндсэний хэмжээний семинар хэлэлцүүлэг 2019 оны 11 дүгээр сарын 06-07-ны өдрүүдэд Гадаад</w:t>
      </w:r>
      <w:r w:rsidRPr="00B84906">
        <w:rPr>
          <w:rFonts w:ascii="Helvetica" w:hAnsi="Helvetica"/>
          <w:color w:val="1D2129"/>
          <w:sz w:val="24"/>
          <w:szCs w:val="24"/>
          <w:shd w:val="clear" w:color="auto" w:fill="FFFFFF"/>
        </w:rPr>
        <w:t xml:space="preserve"> хэргийн яамны Зөвшилцөл танхимд зохион </w:t>
      </w:r>
      <w:r w:rsidRPr="00B84906">
        <w:rPr>
          <w:rFonts w:ascii="Arial" w:hAnsi="Arial" w:cs="Arial"/>
          <w:color w:val="1D2129"/>
          <w:sz w:val="24"/>
          <w:szCs w:val="24"/>
          <w:shd w:val="clear" w:color="auto" w:fill="FFFFFF"/>
        </w:rPr>
        <w:t xml:space="preserve">байгуулагдаж </w:t>
      </w:r>
      <w:r w:rsidRPr="00B84906">
        <w:rPr>
          <w:rFonts w:ascii="Arial" w:hAnsi="Arial" w:cs="Arial"/>
          <w:color w:val="1D2129"/>
          <w:sz w:val="24"/>
          <w:szCs w:val="24"/>
          <w:shd w:val="clear" w:color="auto" w:fill="FFFFFF"/>
          <w:lang w:val="mn-MN"/>
        </w:rPr>
        <w:t>тус хэлэлцүүлэгт аймгийн ИТХ-ын нарийн бичгийн даргын үүргийг түр орлон гүйцэтгэгч Э.Доржсүрэн оролцлоо.</w:t>
      </w:r>
    </w:p>
    <w:p w:rsidR="00495152" w:rsidRPr="000759D7" w:rsidRDefault="008D7047" w:rsidP="000759D7">
      <w:pPr>
        <w:spacing w:after="0"/>
        <w:ind w:firstLine="720"/>
        <w:jc w:val="both"/>
        <w:rPr>
          <w:rFonts w:ascii="Arial" w:hAnsi="Arial" w:cs="Arial"/>
          <w:sz w:val="24"/>
          <w:szCs w:val="24"/>
          <w:lang w:val="mn-MN"/>
        </w:rPr>
      </w:pPr>
      <w:r w:rsidRPr="000759D7">
        <w:rPr>
          <w:rFonts w:ascii="Arial" w:hAnsi="Arial" w:cs="Arial"/>
          <w:sz w:val="24"/>
          <w:szCs w:val="24"/>
          <w:lang w:val="mn-MN"/>
        </w:rPr>
        <w:t>Энэ сард ай</w:t>
      </w:r>
      <w:r w:rsidR="00663E9C" w:rsidRPr="000759D7">
        <w:rPr>
          <w:rFonts w:ascii="Arial" w:hAnsi="Arial" w:cs="Arial"/>
          <w:sz w:val="24"/>
          <w:szCs w:val="24"/>
          <w:lang w:val="mn-MN"/>
        </w:rPr>
        <w:t xml:space="preserve">мгийн ИТХ-ын Ажлын албанд </w:t>
      </w:r>
      <w:r w:rsidR="000759D7" w:rsidRPr="000759D7">
        <w:rPr>
          <w:rFonts w:ascii="Arial" w:hAnsi="Arial" w:cs="Arial"/>
          <w:sz w:val="24"/>
          <w:szCs w:val="24"/>
          <w:lang w:val="mn-MN"/>
        </w:rPr>
        <w:t>Алтанбулаг сум</w:t>
      </w:r>
      <w:r w:rsidR="00A369BA" w:rsidRPr="000759D7">
        <w:rPr>
          <w:rFonts w:ascii="Arial" w:hAnsi="Arial" w:cs="Arial"/>
          <w:sz w:val="24"/>
          <w:szCs w:val="24"/>
          <w:lang w:val="mn-MN"/>
        </w:rPr>
        <w:t xml:space="preserve">ын ИТХ </w:t>
      </w:r>
      <w:r w:rsidR="00663E9C" w:rsidRPr="000759D7">
        <w:rPr>
          <w:rFonts w:ascii="Arial" w:hAnsi="Arial" w:cs="Arial"/>
          <w:sz w:val="24"/>
          <w:szCs w:val="24"/>
          <w:lang w:val="mn-MN"/>
        </w:rPr>
        <w:t>11</w:t>
      </w:r>
      <w:r w:rsidR="00495152" w:rsidRPr="000759D7">
        <w:rPr>
          <w:rFonts w:ascii="Arial" w:hAnsi="Arial" w:cs="Arial"/>
          <w:sz w:val="24"/>
          <w:szCs w:val="24"/>
          <w:lang w:val="mn-MN"/>
        </w:rPr>
        <w:t>-р сарын ажлын тайлангаа ирүүлж ажилласан байна.</w:t>
      </w:r>
    </w:p>
    <w:p w:rsidR="0049765E" w:rsidRPr="0049765E" w:rsidRDefault="0049765E" w:rsidP="000759D7">
      <w:pPr>
        <w:ind w:firstLine="720"/>
        <w:jc w:val="both"/>
        <w:rPr>
          <w:rStyle w:val="mceitemhidden"/>
          <w:rFonts w:ascii="Arial" w:hAnsi="Arial" w:cs="Arial"/>
          <w:b/>
          <w:sz w:val="24"/>
          <w:szCs w:val="24"/>
          <w:lang w:val="mn-MN"/>
        </w:rPr>
      </w:pPr>
      <w:r w:rsidRPr="0049765E">
        <w:rPr>
          <w:rStyle w:val="mceitemhidden"/>
          <w:rFonts w:ascii="Arial" w:hAnsi="Arial" w:cs="Arial"/>
          <w:b/>
          <w:sz w:val="24"/>
          <w:szCs w:val="24"/>
          <w:lang w:val="mn-MN"/>
        </w:rPr>
        <w:t>Алтанбулаг сумын ИТХ:-</w:t>
      </w:r>
    </w:p>
    <w:p w:rsidR="0049765E" w:rsidRDefault="0049765E" w:rsidP="000759D7">
      <w:pPr>
        <w:ind w:firstLine="720"/>
        <w:jc w:val="both"/>
        <w:rPr>
          <w:rFonts w:ascii="Arial" w:hAnsi="Arial" w:cs="Arial"/>
          <w:sz w:val="24"/>
          <w:szCs w:val="24"/>
          <w:lang w:val="mn-MN"/>
        </w:rPr>
      </w:pPr>
      <w:r w:rsidRPr="0049765E">
        <w:rPr>
          <w:rStyle w:val="mceitemhidden"/>
          <w:rFonts w:ascii="Arial" w:hAnsi="Arial" w:cs="Arial"/>
          <w:sz w:val="24"/>
          <w:szCs w:val="24"/>
          <w:lang w:val="mn-MN"/>
        </w:rPr>
        <w:t xml:space="preserve">Сумын </w:t>
      </w:r>
      <w:r w:rsidRPr="0049765E">
        <w:rPr>
          <w:rStyle w:val="mceitemhiddenspellword"/>
          <w:rFonts w:ascii="Arial" w:hAnsi="Arial" w:cs="Arial"/>
          <w:sz w:val="24"/>
          <w:szCs w:val="24"/>
          <w:lang w:val="mn-MN"/>
        </w:rPr>
        <w:t>ИТХ</w:t>
      </w:r>
      <w:r w:rsidRPr="0049765E">
        <w:rPr>
          <w:rStyle w:val="mceitemhidden"/>
          <w:rFonts w:ascii="Arial" w:hAnsi="Arial" w:cs="Arial"/>
          <w:sz w:val="24"/>
          <w:szCs w:val="24"/>
          <w:lang w:val="mn-MN"/>
        </w:rPr>
        <w:t>-</w:t>
      </w:r>
      <w:r w:rsidRPr="0049765E">
        <w:rPr>
          <w:rStyle w:val="mceitemhiddenspellword"/>
          <w:rFonts w:ascii="Arial" w:hAnsi="Arial" w:cs="Arial"/>
          <w:sz w:val="24"/>
          <w:szCs w:val="24"/>
          <w:lang w:val="mn-MN"/>
        </w:rPr>
        <w:t>ын</w:t>
      </w:r>
      <w:r w:rsidRPr="0049765E">
        <w:rPr>
          <w:rStyle w:val="mceitemhidden"/>
          <w:rFonts w:ascii="Arial" w:hAnsi="Arial" w:cs="Arial"/>
          <w:sz w:val="24"/>
          <w:szCs w:val="24"/>
          <w:lang w:val="mn-MN"/>
        </w:rPr>
        <w:t xml:space="preserve"> ажлын албанаас 11 сард </w:t>
      </w:r>
      <w:r w:rsidRPr="0049765E">
        <w:rPr>
          <w:rStyle w:val="mceitemhiddenspellword"/>
          <w:rFonts w:ascii="Arial" w:hAnsi="Arial" w:cs="Arial"/>
          <w:sz w:val="24"/>
          <w:szCs w:val="24"/>
          <w:lang w:val="mn-MN"/>
        </w:rPr>
        <w:t>ИТХ</w:t>
      </w:r>
      <w:r w:rsidRPr="0049765E">
        <w:rPr>
          <w:rStyle w:val="mceitemhidden"/>
          <w:rFonts w:ascii="Arial" w:hAnsi="Arial" w:cs="Arial"/>
          <w:sz w:val="24"/>
          <w:szCs w:val="24"/>
          <w:lang w:val="mn-MN"/>
        </w:rPr>
        <w:t>-</w:t>
      </w:r>
      <w:r w:rsidRPr="0049765E">
        <w:rPr>
          <w:rStyle w:val="mceitemhiddenspellword"/>
          <w:rFonts w:ascii="Arial" w:hAnsi="Arial" w:cs="Arial"/>
          <w:sz w:val="24"/>
          <w:szCs w:val="24"/>
          <w:lang w:val="mn-MN"/>
        </w:rPr>
        <w:t>ын</w:t>
      </w:r>
      <w:r w:rsidRPr="0049765E">
        <w:rPr>
          <w:rStyle w:val="mceitemhidden"/>
          <w:rFonts w:ascii="Arial" w:hAnsi="Arial" w:cs="Arial"/>
          <w:sz w:val="24"/>
          <w:szCs w:val="24"/>
          <w:lang w:val="mn-MN"/>
        </w:rPr>
        <w:t xml:space="preserve"> Төлөөлөгч нарыг иргэдтэй уулзах, иргэд сонгогч нарын санал хүсэлтийг сонсох ажлыг санаачлан шатахууны дэмжлэг үзүүлэн өрхүүдээр орох ажлыг зохион байгуулсан ба энэ ажилтай хамтатган  Нутгийн удирдлагаас гарч буй шийдвэрт иргэдийн оролцоог хангаж байгаа эсэх талаар судалгаа авах зорилгоор санал асуулга бэлтгэн санал</w:t>
      </w:r>
      <w:r w:rsidRPr="0049765E">
        <w:rPr>
          <w:rFonts w:ascii="Arial" w:hAnsi="Arial" w:cs="Arial"/>
          <w:sz w:val="24"/>
          <w:szCs w:val="24"/>
          <w:lang w:val="mn-MN"/>
        </w:rPr>
        <w:t xml:space="preserve"> </w:t>
      </w:r>
      <w:r>
        <w:rPr>
          <w:rFonts w:ascii="Arial" w:hAnsi="Arial" w:cs="Arial"/>
          <w:sz w:val="24"/>
          <w:szCs w:val="24"/>
          <w:lang w:val="mn-MN"/>
        </w:rPr>
        <w:t xml:space="preserve">авсан байна. </w:t>
      </w:r>
    </w:p>
    <w:p w:rsidR="0049765E" w:rsidRPr="0049765E" w:rsidRDefault="0049765E" w:rsidP="000759D7">
      <w:pPr>
        <w:ind w:firstLine="720"/>
        <w:jc w:val="both"/>
        <w:rPr>
          <w:rFonts w:ascii="Arial" w:hAnsi="Arial" w:cs="Arial"/>
          <w:sz w:val="24"/>
          <w:szCs w:val="24"/>
          <w:lang w:val="mn-MN"/>
        </w:rPr>
      </w:pPr>
      <w:r w:rsidRPr="0049765E">
        <w:rPr>
          <w:rFonts w:ascii="Arial" w:hAnsi="Arial" w:cs="Arial"/>
          <w:sz w:val="24"/>
          <w:szCs w:val="24"/>
          <w:lang w:val="mn-MN"/>
        </w:rPr>
        <w:t>Монгол УИХ-ын даргын ивээл дор жил бүр уламжлал болгон зохион байгууллагаддаг Шатар сонирхогчдын тэмцээнийг 2019 оны 11-р сарын 22 нд өсвөр үе, насанд хүрэгчид гэсэн 2 насны ангилалаар зохион байгуулж насанд хүрэгчдын ангилалд эхний 2 байр эзэлсэн тамирчдад аймгийн ЗДТГ-т зохиогдох тэмцээ</w:t>
      </w:r>
      <w:r w:rsidR="000759D7">
        <w:rPr>
          <w:rFonts w:ascii="Arial" w:hAnsi="Arial" w:cs="Arial"/>
          <w:sz w:val="24"/>
          <w:szCs w:val="24"/>
          <w:lang w:val="mn-MN"/>
        </w:rPr>
        <w:t>нд оролцох батламжийг гардуулсан байна</w:t>
      </w:r>
      <w:r w:rsidRPr="0049765E">
        <w:rPr>
          <w:rFonts w:ascii="Arial" w:hAnsi="Arial" w:cs="Arial"/>
          <w:sz w:val="24"/>
          <w:szCs w:val="24"/>
          <w:lang w:val="mn-MN"/>
        </w:rPr>
        <w:t xml:space="preserve">. </w:t>
      </w:r>
    </w:p>
    <w:p w:rsidR="0049765E" w:rsidRPr="0049765E" w:rsidRDefault="0049765E" w:rsidP="000759D7">
      <w:pPr>
        <w:ind w:firstLine="720"/>
        <w:jc w:val="both"/>
        <w:rPr>
          <w:rStyle w:val="mceitemhidden"/>
          <w:rFonts w:ascii="Arial" w:hAnsi="Arial" w:cs="Arial"/>
          <w:sz w:val="24"/>
          <w:szCs w:val="24"/>
          <w:lang w:val="mn-MN"/>
        </w:rPr>
      </w:pPr>
      <w:r w:rsidRPr="0049765E">
        <w:rPr>
          <w:rStyle w:val="mceitemhidden"/>
          <w:rFonts w:ascii="Arial" w:hAnsi="Arial" w:cs="Arial"/>
          <w:sz w:val="24"/>
          <w:szCs w:val="24"/>
          <w:lang w:val="mn-MN"/>
        </w:rPr>
        <w:lastRenderedPageBreak/>
        <w:t xml:space="preserve">Сумын 4 багийн </w:t>
      </w:r>
      <w:r w:rsidRPr="0049765E">
        <w:rPr>
          <w:rStyle w:val="mceitemhiddenspellword"/>
          <w:rFonts w:ascii="Arial" w:hAnsi="Arial" w:cs="Arial"/>
          <w:sz w:val="24"/>
          <w:szCs w:val="24"/>
          <w:lang w:val="mn-MN"/>
        </w:rPr>
        <w:t>ИНХ</w:t>
      </w:r>
      <w:r w:rsidRPr="0049765E">
        <w:rPr>
          <w:rStyle w:val="mceitemhidden"/>
          <w:rFonts w:ascii="Arial" w:hAnsi="Arial" w:cs="Arial"/>
          <w:sz w:val="24"/>
          <w:szCs w:val="24"/>
          <w:lang w:val="mn-MN"/>
        </w:rPr>
        <w:t>-</w:t>
      </w:r>
      <w:r w:rsidRPr="0049765E">
        <w:rPr>
          <w:rStyle w:val="mceitemhiddenspellword"/>
          <w:rFonts w:ascii="Arial" w:hAnsi="Arial" w:cs="Arial"/>
          <w:sz w:val="24"/>
          <w:szCs w:val="24"/>
          <w:lang w:val="mn-MN"/>
        </w:rPr>
        <w:t>уудыг</w:t>
      </w:r>
      <w:r w:rsidRPr="0049765E">
        <w:rPr>
          <w:rStyle w:val="mceitemhidden"/>
          <w:rFonts w:ascii="Arial" w:hAnsi="Arial" w:cs="Arial"/>
          <w:sz w:val="24"/>
          <w:szCs w:val="24"/>
          <w:lang w:val="mn-MN"/>
        </w:rPr>
        <w:t xml:space="preserve"> 2019 оны 10 сард зохион байгуулж Малчдын бүлгүүдэд хилийн заагийг тогтоох, сумын төвийн </w:t>
      </w:r>
      <w:r w:rsidRPr="0049765E">
        <w:rPr>
          <w:rStyle w:val="mceitemhiddenspellword"/>
          <w:rFonts w:ascii="Arial" w:hAnsi="Arial" w:cs="Arial"/>
          <w:sz w:val="24"/>
          <w:szCs w:val="24"/>
          <w:lang w:val="mn-MN"/>
        </w:rPr>
        <w:t>золбин</w:t>
      </w:r>
      <w:r w:rsidRPr="0049765E">
        <w:rPr>
          <w:rStyle w:val="mceitemhidden"/>
          <w:rFonts w:ascii="Arial" w:hAnsi="Arial" w:cs="Arial"/>
          <w:sz w:val="24"/>
          <w:szCs w:val="24"/>
          <w:lang w:val="mn-MN"/>
        </w:rPr>
        <w:t xml:space="preserve"> нохойг устгах, бүх нийтийн цэвэрлэгээ зохион байгуулах , өвөлжилтийн талаар, шилжилт хөдөлгөөний тухай, Газар өмчлөлийн тухай, өргөдөл, гомдол шийдвэрлэх тухай , адууны отор, оготно устгах ажил зохион байгуулах тухай, өвөлжөө хаваржаа эзэмшүүлэх тухай, зэрэг асуудлуудыг хэлэлцэн шийдвэрлэсэн байна. </w:t>
      </w:r>
    </w:p>
    <w:p w:rsidR="0049765E" w:rsidRPr="0049765E" w:rsidRDefault="0049765E" w:rsidP="000759D7">
      <w:pPr>
        <w:spacing w:before="100" w:beforeAutospacing="1" w:after="100" w:afterAutospacing="1"/>
        <w:ind w:firstLine="720"/>
        <w:jc w:val="both"/>
        <w:rPr>
          <w:rFonts w:ascii="Arial" w:eastAsia="Times New Roman" w:hAnsi="Arial" w:cs="Arial"/>
          <w:sz w:val="24"/>
          <w:szCs w:val="24"/>
        </w:rPr>
      </w:pPr>
      <w:r w:rsidRPr="0049765E">
        <w:rPr>
          <w:rFonts w:ascii="Arial" w:eastAsia="Times New Roman" w:hAnsi="Arial" w:cs="Arial"/>
          <w:sz w:val="24"/>
          <w:szCs w:val="24"/>
          <w:lang w:val="mn-MN"/>
        </w:rPr>
        <w:t>Сумын ИТХ-ын Тэргүүлэгчдийн хуралдаан 2019 оны 11-р сарын 05 нд хуралдаж Хуралдаанаар хэлэлцэхээр төлөвлөсөн асуудлуудыг хэлэлцсэн ба үүнд:</w:t>
      </w:r>
    </w:p>
    <w:p w:rsidR="0049765E" w:rsidRPr="0049765E" w:rsidRDefault="000759D7" w:rsidP="000759D7">
      <w:pPr>
        <w:spacing w:before="100" w:beforeAutospacing="1" w:after="100" w:afterAutospacing="1"/>
        <w:jc w:val="both"/>
        <w:rPr>
          <w:rFonts w:ascii="Arial" w:eastAsia="Times New Roman" w:hAnsi="Arial" w:cs="Arial"/>
          <w:sz w:val="24"/>
          <w:szCs w:val="24"/>
        </w:rPr>
      </w:pPr>
      <w:r>
        <w:rPr>
          <w:rFonts w:ascii="Arial" w:eastAsia="Times New Roman" w:hAnsi="Arial" w:cs="Arial"/>
          <w:sz w:val="24"/>
          <w:szCs w:val="24"/>
          <w:lang w:val="mn-MN"/>
        </w:rPr>
        <w:tab/>
      </w:r>
      <w:r w:rsidR="0049765E" w:rsidRPr="0049765E">
        <w:rPr>
          <w:rFonts w:ascii="Arial" w:eastAsia="Times New Roman" w:hAnsi="Arial" w:cs="Arial"/>
          <w:sz w:val="24"/>
          <w:szCs w:val="24"/>
          <w:lang w:val="mn-MN"/>
        </w:rPr>
        <w:t>Сумын ИТХ-ын 7 дахь удаагийн сонгуулийн 15 дугаар хуралдааныг 2019 оны 12-р сарын 16 нд хуралдуулах тов, хэлэлцэх асу</w:t>
      </w:r>
      <w:r>
        <w:rPr>
          <w:rFonts w:ascii="Arial" w:eastAsia="Times New Roman" w:hAnsi="Arial" w:cs="Arial"/>
          <w:sz w:val="24"/>
          <w:szCs w:val="24"/>
          <w:lang w:val="mn-MN"/>
        </w:rPr>
        <w:t>удлыг тогтоож тогтоол баталсан байна.</w:t>
      </w:r>
    </w:p>
    <w:p w:rsidR="0049765E" w:rsidRPr="00795C6A" w:rsidRDefault="000759D7" w:rsidP="00795C6A">
      <w:pPr>
        <w:spacing w:before="100" w:beforeAutospacing="1" w:after="100" w:afterAutospacing="1"/>
        <w:jc w:val="both"/>
        <w:rPr>
          <w:rFonts w:ascii="Arial" w:eastAsia="Times New Roman" w:hAnsi="Arial" w:cs="Arial"/>
          <w:sz w:val="24"/>
          <w:szCs w:val="24"/>
        </w:rPr>
      </w:pPr>
      <w:r>
        <w:rPr>
          <w:rFonts w:ascii="Arial" w:eastAsia="Times New Roman" w:hAnsi="Arial" w:cs="Arial"/>
          <w:sz w:val="24"/>
          <w:szCs w:val="24"/>
          <w:lang w:val="mn-MN"/>
        </w:rPr>
        <w:tab/>
        <w:t xml:space="preserve">Тус </w:t>
      </w:r>
      <w:r w:rsidR="0049765E" w:rsidRPr="0049765E">
        <w:rPr>
          <w:rFonts w:ascii="Arial" w:eastAsia="Times New Roman" w:hAnsi="Arial" w:cs="Arial"/>
          <w:sz w:val="24"/>
          <w:szCs w:val="24"/>
          <w:lang w:val="mn-MN"/>
        </w:rPr>
        <w:t>хуралдаанаар Хөдөлмөрийн аюулгүй байдал, эрүүл ахуйн орчин сайжруулах 3 талт салбар хорооны мэдээллийг хэлэлц</w:t>
      </w:r>
      <w:r>
        <w:rPr>
          <w:rFonts w:ascii="Arial" w:eastAsia="Times New Roman" w:hAnsi="Arial" w:cs="Arial"/>
          <w:sz w:val="24"/>
          <w:szCs w:val="24"/>
          <w:lang w:val="mn-MN"/>
        </w:rPr>
        <w:t>снээс гадна</w:t>
      </w:r>
      <w:r w:rsidR="0049765E" w:rsidRPr="0049765E">
        <w:rPr>
          <w:rFonts w:ascii="Arial" w:eastAsia="Times New Roman" w:hAnsi="Arial" w:cs="Arial"/>
          <w:sz w:val="24"/>
          <w:szCs w:val="24"/>
          <w:lang w:val="mn-MN"/>
        </w:rPr>
        <w:t xml:space="preserve"> ГХУСАЗЗ-ийн 2019 оны ажлын тайланг хэлэлцэн дүгнэлт гаргасан ба ИТХ-аар хэлэлцүүлэхээр өргөн барьсан сумын эдийн засаг, нийгмийг 2020 онд хөгжүүлэх үндсэн чиглэлийн төслийг дүгнэлт гаргуулахаар хороод</w:t>
      </w:r>
      <w:r>
        <w:rPr>
          <w:rFonts w:ascii="Arial" w:eastAsia="Times New Roman" w:hAnsi="Arial" w:cs="Arial"/>
          <w:sz w:val="24"/>
          <w:szCs w:val="24"/>
          <w:lang w:val="mn-MN"/>
        </w:rPr>
        <w:t>од шилжүүлсэн байна</w:t>
      </w:r>
      <w:r w:rsidR="0049765E" w:rsidRPr="0049765E">
        <w:rPr>
          <w:rFonts w:ascii="Arial" w:eastAsia="Times New Roman" w:hAnsi="Arial" w:cs="Arial"/>
          <w:sz w:val="24"/>
          <w:szCs w:val="24"/>
          <w:lang w:val="mn-MN"/>
        </w:rPr>
        <w:t xml:space="preserve">. </w:t>
      </w:r>
    </w:p>
    <w:p w:rsidR="00A16C5C" w:rsidRDefault="0049765E" w:rsidP="000759D7">
      <w:pPr>
        <w:widowControl w:val="0"/>
        <w:spacing w:after="0"/>
        <w:ind w:firstLine="720"/>
        <w:contextualSpacing/>
        <w:jc w:val="both"/>
        <w:rPr>
          <w:rFonts w:ascii="Arial" w:hAnsi="Arial" w:cs="Arial"/>
          <w:sz w:val="24"/>
          <w:szCs w:val="24"/>
          <w:lang w:val="mn-MN"/>
        </w:rPr>
      </w:pPr>
      <w:r>
        <w:rPr>
          <w:rFonts w:ascii="Arial" w:hAnsi="Arial" w:cs="Arial"/>
          <w:sz w:val="24"/>
          <w:szCs w:val="24"/>
          <w:lang w:val="mn-MN"/>
        </w:rPr>
        <w:t>Аймгийн ИТХ-ын Ажлын алба 2019 оны 12 дугаар сарын 05</w:t>
      </w:r>
      <w:r w:rsidR="003A39D9">
        <w:rPr>
          <w:rFonts w:ascii="Arial" w:hAnsi="Arial" w:cs="Arial"/>
          <w:sz w:val="24"/>
          <w:szCs w:val="24"/>
          <w:lang w:val="mn-MN"/>
        </w:rPr>
        <w:t>-ны өдөр</w:t>
      </w:r>
      <w:r w:rsidR="00304F3F">
        <w:rPr>
          <w:rFonts w:ascii="Arial" w:hAnsi="Arial" w:cs="Arial"/>
          <w:sz w:val="24"/>
          <w:szCs w:val="24"/>
          <w:lang w:val="mn-MN"/>
        </w:rPr>
        <w:t xml:space="preserve"> хуралдах</w:t>
      </w:r>
      <w:r w:rsidR="003A39D9">
        <w:rPr>
          <w:rFonts w:ascii="Arial" w:hAnsi="Arial" w:cs="Arial"/>
          <w:sz w:val="24"/>
          <w:szCs w:val="24"/>
          <w:lang w:val="mn-MN"/>
        </w:rPr>
        <w:t xml:space="preserve"> </w:t>
      </w:r>
      <w:r>
        <w:rPr>
          <w:rFonts w:ascii="Arial" w:hAnsi="Arial" w:cs="Arial"/>
          <w:sz w:val="24"/>
          <w:szCs w:val="24"/>
          <w:lang w:val="mn-MN"/>
        </w:rPr>
        <w:t xml:space="preserve"> ИТХ-ын 15 дугаа</w:t>
      </w:r>
      <w:r w:rsidR="00C52359" w:rsidRPr="00E14926">
        <w:rPr>
          <w:rFonts w:ascii="Arial" w:hAnsi="Arial" w:cs="Arial"/>
          <w:sz w:val="24"/>
          <w:szCs w:val="24"/>
          <w:lang w:val="mn-MN"/>
        </w:rPr>
        <w:t>р хуралдааны бэлтгэл ажлыг ханган ажиллаж байна.</w:t>
      </w:r>
    </w:p>
    <w:p w:rsidR="0049765E" w:rsidRDefault="0049765E" w:rsidP="000759D7">
      <w:pPr>
        <w:widowControl w:val="0"/>
        <w:spacing w:after="0"/>
        <w:ind w:firstLine="720"/>
        <w:contextualSpacing/>
        <w:jc w:val="both"/>
        <w:rPr>
          <w:rFonts w:ascii="Arial" w:hAnsi="Arial" w:cs="Arial"/>
          <w:sz w:val="24"/>
          <w:szCs w:val="24"/>
          <w:lang w:val="mn-MN"/>
        </w:rPr>
      </w:pPr>
    </w:p>
    <w:p w:rsidR="00AD2743" w:rsidRPr="003351FC" w:rsidRDefault="00AD2743" w:rsidP="000759D7">
      <w:pPr>
        <w:widowControl w:val="0"/>
        <w:spacing w:after="0"/>
        <w:ind w:firstLine="720"/>
        <w:contextualSpacing/>
        <w:jc w:val="both"/>
        <w:rPr>
          <w:rFonts w:ascii="Arial" w:hAnsi="Arial" w:cs="Arial"/>
          <w:sz w:val="24"/>
          <w:szCs w:val="24"/>
          <w:lang w:val="mn-MN"/>
        </w:rPr>
      </w:pPr>
    </w:p>
    <w:p w:rsidR="00F35BA0" w:rsidRPr="00695B33" w:rsidRDefault="006336E8" w:rsidP="000759D7">
      <w:pPr>
        <w:spacing w:after="0"/>
        <w:rPr>
          <w:rFonts w:ascii="Arial" w:hAnsi="Arial" w:cs="Arial"/>
          <w:sz w:val="24"/>
          <w:szCs w:val="24"/>
          <w:lang w:val="mn-MN"/>
        </w:rPr>
      </w:pPr>
      <w:r w:rsidRPr="00695B33">
        <w:rPr>
          <w:rFonts w:ascii="Arial" w:hAnsi="Arial" w:cs="Arial"/>
          <w:sz w:val="24"/>
          <w:szCs w:val="24"/>
          <w:lang w:val="mn-MN"/>
        </w:rPr>
        <w:t xml:space="preserve">                                                                   </w:t>
      </w:r>
      <w:r w:rsidR="00315511" w:rsidRPr="00695B33">
        <w:rPr>
          <w:rFonts w:ascii="Arial" w:hAnsi="Arial" w:cs="Arial"/>
          <w:sz w:val="24"/>
          <w:szCs w:val="24"/>
          <w:lang w:val="mn-MN"/>
        </w:rPr>
        <w:t>МЭДЭЭ БЭЛТГЭСЭН:</w:t>
      </w:r>
    </w:p>
    <w:p w:rsidR="00C80C5D" w:rsidRPr="00695B33" w:rsidRDefault="00315511" w:rsidP="000759D7">
      <w:pPr>
        <w:spacing w:after="0"/>
        <w:jc w:val="center"/>
        <w:rPr>
          <w:rFonts w:ascii="Arial" w:hAnsi="Arial" w:cs="Arial"/>
          <w:sz w:val="24"/>
          <w:szCs w:val="24"/>
        </w:rPr>
      </w:pPr>
      <w:r w:rsidRPr="00695B33">
        <w:rPr>
          <w:rFonts w:ascii="Arial" w:hAnsi="Arial" w:cs="Arial"/>
          <w:sz w:val="24"/>
          <w:szCs w:val="24"/>
          <w:lang w:val="mn-MN"/>
        </w:rPr>
        <w:t xml:space="preserve">АЖЛЫН АЛБАНЫ АЖИЛТАН           </w:t>
      </w:r>
      <w:r w:rsidR="00D232B1" w:rsidRPr="00695B33">
        <w:rPr>
          <w:rFonts w:ascii="Arial" w:hAnsi="Arial" w:cs="Arial"/>
          <w:sz w:val="24"/>
          <w:szCs w:val="24"/>
          <w:lang w:val="mn-MN"/>
        </w:rPr>
        <w:t xml:space="preserve">          </w:t>
      </w:r>
      <w:r w:rsidRPr="00695B33">
        <w:rPr>
          <w:rFonts w:ascii="Arial" w:hAnsi="Arial" w:cs="Arial"/>
          <w:sz w:val="24"/>
          <w:szCs w:val="24"/>
          <w:lang w:val="mn-MN"/>
        </w:rPr>
        <w:t xml:space="preserve">      Д.ОЮУНСАЙХАН</w:t>
      </w:r>
    </w:p>
    <w:p w:rsidR="00AD35F2" w:rsidRPr="00695B33" w:rsidRDefault="00AD35F2" w:rsidP="000759D7">
      <w:pPr>
        <w:spacing w:after="0"/>
        <w:jc w:val="center"/>
        <w:rPr>
          <w:rFonts w:ascii="Arial" w:hAnsi="Arial" w:cs="Arial"/>
          <w:sz w:val="24"/>
          <w:szCs w:val="24"/>
        </w:rPr>
      </w:pPr>
    </w:p>
    <w:p w:rsidR="00315511" w:rsidRPr="00695B33" w:rsidRDefault="00315511" w:rsidP="000759D7">
      <w:pPr>
        <w:spacing w:after="0"/>
        <w:jc w:val="center"/>
        <w:rPr>
          <w:rFonts w:ascii="Arial" w:hAnsi="Arial" w:cs="Arial"/>
          <w:sz w:val="24"/>
          <w:szCs w:val="24"/>
          <w:lang w:val="mn-MN"/>
        </w:rPr>
      </w:pPr>
      <w:r w:rsidRPr="00695B33">
        <w:rPr>
          <w:rFonts w:ascii="Arial" w:hAnsi="Arial" w:cs="Arial"/>
          <w:sz w:val="24"/>
          <w:szCs w:val="24"/>
          <w:lang w:val="mn-MN"/>
        </w:rPr>
        <w:t>ХЯНАСАН:</w:t>
      </w:r>
    </w:p>
    <w:p w:rsidR="0049765E" w:rsidRDefault="00D232B1" w:rsidP="000759D7">
      <w:pPr>
        <w:spacing w:after="0"/>
        <w:rPr>
          <w:rFonts w:ascii="Arial" w:hAnsi="Arial" w:cs="Arial"/>
          <w:sz w:val="24"/>
          <w:szCs w:val="24"/>
          <w:lang w:val="mn-MN"/>
        </w:rPr>
      </w:pPr>
      <w:r w:rsidRPr="00695B33">
        <w:rPr>
          <w:rFonts w:ascii="Arial" w:hAnsi="Arial" w:cs="Arial"/>
          <w:sz w:val="24"/>
          <w:szCs w:val="24"/>
          <w:lang w:val="mn-MN"/>
        </w:rPr>
        <w:t xml:space="preserve">                  </w:t>
      </w:r>
      <w:r w:rsidR="00FB0D31" w:rsidRPr="00695B33">
        <w:rPr>
          <w:rFonts w:ascii="Arial" w:hAnsi="Arial" w:cs="Arial"/>
          <w:sz w:val="24"/>
          <w:szCs w:val="24"/>
          <w:lang w:val="mn-MN"/>
        </w:rPr>
        <w:t xml:space="preserve"> НАРИЙН БИЧГИЙН ДАРГ</w:t>
      </w:r>
      <w:r w:rsidR="0049765E">
        <w:rPr>
          <w:rFonts w:ascii="Arial" w:hAnsi="Arial" w:cs="Arial"/>
          <w:sz w:val="24"/>
          <w:szCs w:val="24"/>
          <w:lang w:val="mn-MN"/>
        </w:rPr>
        <w:t xml:space="preserve">ЫН ҮҮРГИЙГ ТҮР </w:t>
      </w:r>
    </w:p>
    <w:p w:rsidR="00131E7B" w:rsidRPr="00695B33" w:rsidRDefault="0049765E" w:rsidP="000759D7">
      <w:pPr>
        <w:spacing w:after="0"/>
        <w:rPr>
          <w:rFonts w:ascii="Arial" w:hAnsi="Arial" w:cs="Arial"/>
          <w:sz w:val="24"/>
          <w:szCs w:val="24"/>
          <w:lang w:val="mn-MN"/>
        </w:rPr>
      </w:pPr>
      <w:r>
        <w:rPr>
          <w:rFonts w:ascii="Arial" w:hAnsi="Arial" w:cs="Arial"/>
          <w:sz w:val="24"/>
          <w:szCs w:val="24"/>
          <w:lang w:val="mn-MN"/>
        </w:rPr>
        <w:t xml:space="preserve">                ОРЛОН ГҮЙЦЭТГЭГЧ                                          Э.ДОРЖСҮРЭН</w:t>
      </w:r>
      <w:r w:rsidR="00233FD0">
        <w:rPr>
          <w:rFonts w:ascii="Arial" w:hAnsi="Arial" w:cs="Arial"/>
          <w:sz w:val="24"/>
          <w:szCs w:val="24"/>
          <w:lang w:val="mn-MN"/>
        </w:rPr>
        <w:t xml:space="preserve">  </w:t>
      </w:r>
      <w:r w:rsidR="00FB0D31" w:rsidRPr="00695B33">
        <w:rPr>
          <w:rFonts w:ascii="Arial" w:hAnsi="Arial" w:cs="Arial"/>
          <w:sz w:val="24"/>
          <w:szCs w:val="24"/>
          <w:lang w:val="mn-MN"/>
        </w:rPr>
        <w:t xml:space="preserve">                       </w:t>
      </w:r>
    </w:p>
    <w:sectPr w:rsidR="00131E7B" w:rsidRPr="00695B33" w:rsidSect="00AD35F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on">
    <w:altName w:val="Times New Roma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479E"/>
    <w:multiLevelType w:val="hybridMultilevel"/>
    <w:tmpl w:val="D7044BEA"/>
    <w:lvl w:ilvl="0" w:tplc="0B9491B2">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2E34FD"/>
    <w:multiLevelType w:val="hybridMultilevel"/>
    <w:tmpl w:val="7F6A9B92"/>
    <w:lvl w:ilvl="0" w:tplc="80361A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9D78CE"/>
    <w:multiLevelType w:val="hybridMultilevel"/>
    <w:tmpl w:val="52CCDA06"/>
    <w:lvl w:ilvl="0" w:tplc="85E8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E33CC"/>
    <w:multiLevelType w:val="hybridMultilevel"/>
    <w:tmpl w:val="E77C2788"/>
    <w:lvl w:ilvl="0" w:tplc="386AA810">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4184A"/>
    <w:multiLevelType w:val="multilevel"/>
    <w:tmpl w:val="1720894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9">
    <w:nsid w:val="345B4C7B"/>
    <w:multiLevelType w:val="hybridMultilevel"/>
    <w:tmpl w:val="146CDD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4A1EA7"/>
    <w:multiLevelType w:val="hybridMultilevel"/>
    <w:tmpl w:val="4F32B542"/>
    <w:lvl w:ilvl="0" w:tplc="6D9A0AB0">
      <w:start w:val="1"/>
      <w:numFmt w:val="decimal"/>
      <w:lvlText w:val="%1."/>
      <w:lvlJc w:val="left"/>
      <w:pPr>
        <w:ind w:left="1815" w:hanging="975"/>
      </w:pPr>
      <w:rPr>
        <w:rFonts w:eastAsia="Times New Roman" w:hint="default"/>
        <w:color w:val="1D2129"/>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3D593A1D"/>
    <w:multiLevelType w:val="multilevel"/>
    <w:tmpl w:val="B26684E4"/>
    <w:lvl w:ilvl="0">
      <w:start w:val="1"/>
      <w:numFmt w:val="decimal"/>
      <w:lvlText w:val="%1."/>
      <w:lvlJc w:val="left"/>
      <w:pPr>
        <w:ind w:left="720" w:hanging="360"/>
      </w:pPr>
    </w:lvl>
    <w:lvl w:ilvl="1">
      <w:start w:val="1"/>
      <w:numFmt w:val="decimal"/>
      <w:isLgl/>
      <w:lvlText w:val="%1.%2"/>
      <w:lvlJc w:val="left"/>
      <w:pPr>
        <w:ind w:left="178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9853269"/>
    <w:multiLevelType w:val="hybridMultilevel"/>
    <w:tmpl w:val="59DE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7">
    <w:nsid w:val="559209A9"/>
    <w:multiLevelType w:val="hybridMultilevel"/>
    <w:tmpl w:val="4858A9DA"/>
    <w:lvl w:ilvl="0" w:tplc="9E500BBE">
      <w:start w:val="1"/>
      <w:numFmt w:val="decimal"/>
      <w:lvlText w:val="%1."/>
      <w:lvlJc w:val="left"/>
      <w:pPr>
        <w:ind w:left="890" w:hanging="360"/>
      </w:pPr>
      <w:rPr>
        <w:rFonts w:hint="default"/>
        <w:b w:val="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8">
    <w:nsid w:val="57663174"/>
    <w:multiLevelType w:val="hybridMultilevel"/>
    <w:tmpl w:val="6B7ABEFE"/>
    <w:lvl w:ilvl="0" w:tplc="5EA8ECC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181808"/>
    <w:multiLevelType w:val="multilevel"/>
    <w:tmpl w:val="3C5015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D437653"/>
    <w:multiLevelType w:val="hybridMultilevel"/>
    <w:tmpl w:val="48FA2E98"/>
    <w:lvl w:ilvl="0" w:tplc="31AAD4A4">
      <w:start w:val="1"/>
      <w:numFmt w:val="decimal"/>
      <w:lvlText w:val="%1."/>
      <w:lvlJc w:val="left"/>
      <w:pPr>
        <w:ind w:left="810" w:hanging="360"/>
      </w:pPr>
      <w:rPr>
        <w:rFonts w:hint="default"/>
        <w:u w:val="none"/>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1">
    <w:nsid w:val="70605FA1"/>
    <w:multiLevelType w:val="multilevel"/>
    <w:tmpl w:val="67A2116C"/>
    <w:lvl w:ilvl="0">
      <w:start w:val="1"/>
      <w:numFmt w:val="decimal"/>
      <w:lvlText w:val="%1."/>
      <w:lvlJc w:val="left"/>
      <w:pPr>
        <w:ind w:left="1080" w:hanging="360"/>
      </w:pPr>
      <w:rPr>
        <w:rFonts w:hint="default"/>
      </w:rPr>
    </w:lvl>
    <w:lvl w:ilvl="1">
      <w:start w:val="1"/>
      <w:numFmt w:val="decimal"/>
      <w:isLgl/>
      <w:lvlText w:val="%1.%2"/>
      <w:lvlJc w:val="left"/>
      <w:pPr>
        <w:ind w:left="160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nsid w:val="78675C2F"/>
    <w:multiLevelType w:val="hybridMultilevel"/>
    <w:tmpl w:val="B5868A96"/>
    <w:lvl w:ilvl="0" w:tplc="C7B037B0">
      <w:start w:val="3"/>
      <w:numFmt w:val="decimal"/>
      <w:lvlText w:val="%1."/>
      <w:lvlJc w:val="left"/>
      <w:pPr>
        <w:ind w:left="890" w:hanging="360"/>
      </w:pPr>
      <w:rPr>
        <w:rFonts w:hint="default"/>
        <w:sz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3">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7"/>
  </w:num>
  <w:num w:numId="3">
    <w:abstractNumId w:val="10"/>
  </w:num>
  <w:num w:numId="4">
    <w:abstractNumId w:val="14"/>
  </w:num>
  <w:num w:numId="5">
    <w:abstractNumId w:val="15"/>
  </w:num>
  <w:num w:numId="6">
    <w:abstractNumId w:val="5"/>
  </w:num>
  <w:num w:numId="7">
    <w:abstractNumId w:val="16"/>
  </w:num>
  <w:num w:numId="8">
    <w:abstractNumId w:val="8"/>
  </w:num>
  <w:num w:numId="9">
    <w:abstractNumId w:val="3"/>
  </w:num>
  <w:num w:numId="10">
    <w:abstractNumId w:val="11"/>
  </w:num>
  <w:num w:numId="11">
    <w:abstractNumId w:val="21"/>
  </w:num>
  <w:num w:numId="12">
    <w:abstractNumId w:val="17"/>
  </w:num>
  <w:num w:numId="13">
    <w:abstractNumId w:val="6"/>
  </w:num>
  <w:num w:numId="14">
    <w:abstractNumId w:val="2"/>
  </w:num>
  <w:num w:numId="15">
    <w:abstractNumId w:val="22"/>
  </w:num>
  <w:num w:numId="16">
    <w:abstractNumId w:val="19"/>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num>
  <w:num w:numId="21">
    <w:abstractNumId w:val="20"/>
  </w:num>
  <w:num w:numId="22">
    <w:abstractNumId w:val="1"/>
  </w:num>
  <w:num w:numId="23">
    <w:abstractNumId w:val="1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10DCF"/>
    <w:rsid w:val="00012816"/>
    <w:rsid w:val="00012988"/>
    <w:rsid w:val="00016368"/>
    <w:rsid w:val="00016C53"/>
    <w:rsid w:val="00017CC7"/>
    <w:rsid w:val="00023CCB"/>
    <w:rsid w:val="00026A61"/>
    <w:rsid w:val="00046749"/>
    <w:rsid w:val="00051DE4"/>
    <w:rsid w:val="000619D9"/>
    <w:rsid w:val="00064C71"/>
    <w:rsid w:val="00071BD0"/>
    <w:rsid w:val="00072EA5"/>
    <w:rsid w:val="000732A7"/>
    <w:rsid w:val="000759D7"/>
    <w:rsid w:val="000807F7"/>
    <w:rsid w:val="00080CC4"/>
    <w:rsid w:val="00080EEA"/>
    <w:rsid w:val="00083A43"/>
    <w:rsid w:val="000845BA"/>
    <w:rsid w:val="00084A1A"/>
    <w:rsid w:val="00087DE6"/>
    <w:rsid w:val="00092508"/>
    <w:rsid w:val="00092639"/>
    <w:rsid w:val="00094306"/>
    <w:rsid w:val="0009437C"/>
    <w:rsid w:val="000A3ACC"/>
    <w:rsid w:val="000B07AD"/>
    <w:rsid w:val="000B0E92"/>
    <w:rsid w:val="000B7EC4"/>
    <w:rsid w:val="000C0902"/>
    <w:rsid w:val="000C75CD"/>
    <w:rsid w:val="000D0D6F"/>
    <w:rsid w:val="000D5744"/>
    <w:rsid w:val="000D656C"/>
    <w:rsid w:val="000E1035"/>
    <w:rsid w:val="000E5583"/>
    <w:rsid w:val="000F2D55"/>
    <w:rsid w:val="000F32AB"/>
    <w:rsid w:val="000F6ABA"/>
    <w:rsid w:val="0010594D"/>
    <w:rsid w:val="0011046D"/>
    <w:rsid w:val="00115A39"/>
    <w:rsid w:val="00116FFF"/>
    <w:rsid w:val="00121066"/>
    <w:rsid w:val="00122DE3"/>
    <w:rsid w:val="001269D9"/>
    <w:rsid w:val="00127991"/>
    <w:rsid w:val="001302EB"/>
    <w:rsid w:val="00131E7B"/>
    <w:rsid w:val="00134A0B"/>
    <w:rsid w:val="00144C72"/>
    <w:rsid w:val="00145E58"/>
    <w:rsid w:val="001479CF"/>
    <w:rsid w:val="00152750"/>
    <w:rsid w:val="00152B71"/>
    <w:rsid w:val="00156057"/>
    <w:rsid w:val="00156D17"/>
    <w:rsid w:val="00160EBF"/>
    <w:rsid w:val="00162419"/>
    <w:rsid w:val="00163DCF"/>
    <w:rsid w:val="00163E3E"/>
    <w:rsid w:val="00164CEE"/>
    <w:rsid w:val="00170741"/>
    <w:rsid w:val="00171343"/>
    <w:rsid w:val="001741CE"/>
    <w:rsid w:val="00176827"/>
    <w:rsid w:val="001847BD"/>
    <w:rsid w:val="00184A3C"/>
    <w:rsid w:val="00184AF0"/>
    <w:rsid w:val="00185713"/>
    <w:rsid w:val="0018634D"/>
    <w:rsid w:val="00192C9E"/>
    <w:rsid w:val="001A035B"/>
    <w:rsid w:val="001A2B10"/>
    <w:rsid w:val="001A4DDA"/>
    <w:rsid w:val="001A5937"/>
    <w:rsid w:val="001A7A80"/>
    <w:rsid w:val="001C45F2"/>
    <w:rsid w:val="001C523A"/>
    <w:rsid w:val="001C67AC"/>
    <w:rsid w:val="001C7167"/>
    <w:rsid w:val="001D5E78"/>
    <w:rsid w:val="001E323B"/>
    <w:rsid w:val="001E47CA"/>
    <w:rsid w:val="001E5AEC"/>
    <w:rsid w:val="001F48EA"/>
    <w:rsid w:val="001F5A3D"/>
    <w:rsid w:val="002157B0"/>
    <w:rsid w:val="002208A7"/>
    <w:rsid w:val="002241A2"/>
    <w:rsid w:val="002247E3"/>
    <w:rsid w:val="00233F02"/>
    <w:rsid w:val="00233FD0"/>
    <w:rsid w:val="0023540D"/>
    <w:rsid w:val="00241B16"/>
    <w:rsid w:val="002439D6"/>
    <w:rsid w:val="00245E82"/>
    <w:rsid w:val="00246B21"/>
    <w:rsid w:val="00253996"/>
    <w:rsid w:val="0026501C"/>
    <w:rsid w:val="00267452"/>
    <w:rsid w:val="00276131"/>
    <w:rsid w:val="00277766"/>
    <w:rsid w:val="00277812"/>
    <w:rsid w:val="002825E1"/>
    <w:rsid w:val="0028719E"/>
    <w:rsid w:val="002877F2"/>
    <w:rsid w:val="00287A57"/>
    <w:rsid w:val="00293C31"/>
    <w:rsid w:val="00294C94"/>
    <w:rsid w:val="00294D6A"/>
    <w:rsid w:val="002A17BC"/>
    <w:rsid w:val="002A6505"/>
    <w:rsid w:val="002B5F42"/>
    <w:rsid w:val="002B7F71"/>
    <w:rsid w:val="002C29CE"/>
    <w:rsid w:val="002C4071"/>
    <w:rsid w:val="002C538B"/>
    <w:rsid w:val="002C5BD4"/>
    <w:rsid w:val="002D12EC"/>
    <w:rsid w:val="002D337C"/>
    <w:rsid w:val="002D4D39"/>
    <w:rsid w:val="002E22E8"/>
    <w:rsid w:val="002E3ABC"/>
    <w:rsid w:val="002F25AE"/>
    <w:rsid w:val="00304F3F"/>
    <w:rsid w:val="00305F26"/>
    <w:rsid w:val="003075E0"/>
    <w:rsid w:val="00315511"/>
    <w:rsid w:val="00323AAB"/>
    <w:rsid w:val="003351FC"/>
    <w:rsid w:val="0033626F"/>
    <w:rsid w:val="003425C9"/>
    <w:rsid w:val="003430E6"/>
    <w:rsid w:val="00343130"/>
    <w:rsid w:val="00344F83"/>
    <w:rsid w:val="00345046"/>
    <w:rsid w:val="0034639F"/>
    <w:rsid w:val="00360938"/>
    <w:rsid w:val="00362D6D"/>
    <w:rsid w:val="00374751"/>
    <w:rsid w:val="00374AD7"/>
    <w:rsid w:val="00377CD4"/>
    <w:rsid w:val="00392739"/>
    <w:rsid w:val="00395AE1"/>
    <w:rsid w:val="003969CA"/>
    <w:rsid w:val="003A2A61"/>
    <w:rsid w:val="003A39D9"/>
    <w:rsid w:val="003A4E24"/>
    <w:rsid w:val="003A56FA"/>
    <w:rsid w:val="003A73C3"/>
    <w:rsid w:val="003B26C1"/>
    <w:rsid w:val="003B758A"/>
    <w:rsid w:val="003C12AC"/>
    <w:rsid w:val="003C1A81"/>
    <w:rsid w:val="003C5135"/>
    <w:rsid w:val="003C5312"/>
    <w:rsid w:val="003C6567"/>
    <w:rsid w:val="003D3D69"/>
    <w:rsid w:val="003D43EE"/>
    <w:rsid w:val="003D4A81"/>
    <w:rsid w:val="003D52D0"/>
    <w:rsid w:val="003E0EE2"/>
    <w:rsid w:val="003E379E"/>
    <w:rsid w:val="003E5AB6"/>
    <w:rsid w:val="003E61F9"/>
    <w:rsid w:val="003E7870"/>
    <w:rsid w:val="00400A6F"/>
    <w:rsid w:val="00401CF4"/>
    <w:rsid w:val="00404DFF"/>
    <w:rsid w:val="00405FFF"/>
    <w:rsid w:val="00413CF7"/>
    <w:rsid w:val="004168D4"/>
    <w:rsid w:val="00417AB0"/>
    <w:rsid w:val="00426337"/>
    <w:rsid w:val="00426AB0"/>
    <w:rsid w:val="00431F5C"/>
    <w:rsid w:val="00431FE6"/>
    <w:rsid w:val="0043341E"/>
    <w:rsid w:val="00434B69"/>
    <w:rsid w:val="00435DB3"/>
    <w:rsid w:val="00443FF4"/>
    <w:rsid w:val="00445474"/>
    <w:rsid w:val="00455CE5"/>
    <w:rsid w:val="004575E5"/>
    <w:rsid w:val="00457A46"/>
    <w:rsid w:val="0046039E"/>
    <w:rsid w:val="00463526"/>
    <w:rsid w:val="00463C77"/>
    <w:rsid w:val="00470285"/>
    <w:rsid w:val="00472B0A"/>
    <w:rsid w:val="0048515B"/>
    <w:rsid w:val="00485C49"/>
    <w:rsid w:val="00490A3E"/>
    <w:rsid w:val="00495152"/>
    <w:rsid w:val="0049765E"/>
    <w:rsid w:val="004A0CBB"/>
    <w:rsid w:val="004A115B"/>
    <w:rsid w:val="004A158C"/>
    <w:rsid w:val="004B0353"/>
    <w:rsid w:val="004B2B0F"/>
    <w:rsid w:val="004B3C45"/>
    <w:rsid w:val="004C3114"/>
    <w:rsid w:val="004C528E"/>
    <w:rsid w:val="004D47E6"/>
    <w:rsid w:val="004D517C"/>
    <w:rsid w:val="004E2F9F"/>
    <w:rsid w:val="004E6AC8"/>
    <w:rsid w:val="004E6F58"/>
    <w:rsid w:val="004E72A0"/>
    <w:rsid w:val="004F1C2C"/>
    <w:rsid w:val="004F24F4"/>
    <w:rsid w:val="004F3812"/>
    <w:rsid w:val="004F5F49"/>
    <w:rsid w:val="005067A0"/>
    <w:rsid w:val="00516B47"/>
    <w:rsid w:val="00520A4F"/>
    <w:rsid w:val="00520D16"/>
    <w:rsid w:val="00524E6A"/>
    <w:rsid w:val="00535054"/>
    <w:rsid w:val="00542917"/>
    <w:rsid w:val="0054626A"/>
    <w:rsid w:val="00553A4F"/>
    <w:rsid w:val="00553B99"/>
    <w:rsid w:val="00553EAC"/>
    <w:rsid w:val="005540B2"/>
    <w:rsid w:val="00555ABB"/>
    <w:rsid w:val="00555B47"/>
    <w:rsid w:val="00560013"/>
    <w:rsid w:val="00560B7D"/>
    <w:rsid w:val="00561B43"/>
    <w:rsid w:val="00562C3F"/>
    <w:rsid w:val="005656D8"/>
    <w:rsid w:val="0057692A"/>
    <w:rsid w:val="00577E12"/>
    <w:rsid w:val="0058197A"/>
    <w:rsid w:val="005904B5"/>
    <w:rsid w:val="00590B69"/>
    <w:rsid w:val="005A33DC"/>
    <w:rsid w:val="005A3B62"/>
    <w:rsid w:val="005A4138"/>
    <w:rsid w:val="005B1F0E"/>
    <w:rsid w:val="005B322C"/>
    <w:rsid w:val="005D29B9"/>
    <w:rsid w:val="00600262"/>
    <w:rsid w:val="006004CD"/>
    <w:rsid w:val="006005E2"/>
    <w:rsid w:val="00601C6E"/>
    <w:rsid w:val="00606ED9"/>
    <w:rsid w:val="00613B1F"/>
    <w:rsid w:val="006150E7"/>
    <w:rsid w:val="006154A0"/>
    <w:rsid w:val="00620571"/>
    <w:rsid w:val="0062790E"/>
    <w:rsid w:val="00630DCC"/>
    <w:rsid w:val="006336E8"/>
    <w:rsid w:val="006408D8"/>
    <w:rsid w:val="00644EB6"/>
    <w:rsid w:val="006455B7"/>
    <w:rsid w:val="00650A5C"/>
    <w:rsid w:val="00652FBE"/>
    <w:rsid w:val="006536F2"/>
    <w:rsid w:val="0065489E"/>
    <w:rsid w:val="00663E9C"/>
    <w:rsid w:val="00670718"/>
    <w:rsid w:val="00672623"/>
    <w:rsid w:val="00673EEC"/>
    <w:rsid w:val="00674DC3"/>
    <w:rsid w:val="0068171C"/>
    <w:rsid w:val="00684238"/>
    <w:rsid w:val="006843D8"/>
    <w:rsid w:val="00685DD2"/>
    <w:rsid w:val="00692197"/>
    <w:rsid w:val="006922B4"/>
    <w:rsid w:val="006927EA"/>
    <w:rsid w:val="00692C8E"/>
    <w:rsid w:val="00694101"/>
    <w:rsid w:val="00695B33"/>
    <w:rsid w:val="006C0B24"/>
    <w:rsid w:val="006C40DE"/>
    <w:rsid w:val="006D22B5"/>
    <w:rsid w:val="006D26B5"/>
    <w:rsid w:val="006D45D1"/>
    <w:rsid w:val="006E20C5"/>
    <w:rsid w:val="006E242F"/>
    <w:rsid w:val="006E5595"/>
    <w:rsid w:val="006E6863"/>
    <w:rsid w:val="006F31B0"/>
    <w:rsid w:val="006F3D87"/>
    <w:rsid w:val="00701105"/>
    <w:rsid w:val="00702BDB"/>
    <w:rsid w:val="00714933"/>
    <w:rsid w:val="00717CFD"/>
    <w:rsid w:val="00722853"/>
    <w:rsid w:val="00723CD6"/>
    <w:rsid w:val="00724F5C"/>
    <w:rsid w:val="00731050"/>
    <w:rsid w:val="00732E39"/>
    <w:rsid w:val="007428EF"/>
    <w:rsid w:val="007455D9"/>
    <w:rsid w:val="00745E30"/>
    <w:rsid w:val="00753A20"/>
    <w:rsid w:val="00754FCE"/>
    <w:rsid w:val="00755469"/>
    <w:rsid w:val="007565A9"/>
    <w:rsid w:val="00756F15"/>
    <w:rsid w:val="0077503B"/>
    <w:rsid w:val="00775339"/>
    <w:rsid w:val="00777FE5"/>
    <w:rsid w:val="00784C90"/>
    <w:rsid w:val="007874D2"/>
    <w:rsid w:val="00794152"/>
    <w:rsid w:val="00795671"/>
    <w:rsid w:val="007958D6"/>
    <w:rsid w:val="00795C6A"/>
    <w:rsid w:val="007974F7"/>
    <w:rsid w:val="007A592C"/>
    <w:rsid w:val="007A7912"/>
    <w:rsid w:val="007B0A8E"/>
    <w:rsid w:val="007B2E37"/>
    <w:rsid w:val="007B7A05"/>
    <w:rsid w:val="007C6199"/>
    <w:rsid w:val="007C70BF"/>
    <w:rsid w:val="007D0B24"/>
    <w:rsid w:val="007D3108"/>
    <w:rsid w:val="007D3C0D"/>
    <w:rsid w:val="007E43E2"/>
    <w:rsid w:val="007E641F"/>
    <w:rsid w:val="007F1FED"/>
    <w:rsid w:val="007F254E"/>
    <w:rsid w:val="007F46AA"/>
    <w:rsid w:val="007F5068"/>
    <w:rsid w:val="007F5756"/>
    <w:rsid w:val="008046CE"/>
    <w:rsid w:val="00813299"/>
    <w:rsid w:val="008350C5"/>
    <w:rsid w:val="008355B8"/>
    <w:rsid w:val="008444AD"/>
    <w:rsid w:val="0084536F"/>
    <w:rsid w:val="0084772B"/>
    <w:rsid w:val="00854F03"/>
    <w:rsid w:val="00860A46"/>
    <w:rsid w:val="00870014"/>
    <w:rsid w:val="00872EF5"/>
    <w:rsid w:val="00873F9A"/>
    <w:rsid w:val="008762E2"/>
    <w:rsid w:val="00877789"/>
    <w:rsid w:val="0088446A"/>
    <w:rsid w:val="008844F2"/>
    <w:rsid w:val="0088465F"/>
    <w:rsid w:val="00885B8B"/>
    <w:rsid w:val="008873D9"/>
    <w:rsid w:val="00890347"/>
    <w:rsid w:val="00893CBA"/>
    <w:rsid w:val="008A01B2"/>
    <w:rsid w:val="008A3736"/>
    <w:rsid w:val="008A49CC"/>
    <w:rsid w:val="008A55A0"/>
    <w:rsid w:val="008A6F73"/>
    <w:rsid w:val="008B3DAE"/>
    <w:rsid w:val="008D7047"/>
    <w:rsid w:val="008F7994"/>
    <w:rsid w:val="008F7E82"/>
    <w:rsid w:val="00902EF9"/>
    <w:rsid w:val="009050F0"/>
    <w:rsid w:val="00911F8D"/>
    <w:rsid w:val="00912D48"/>
    <w:rsid w:val="00913710"/>
    <w:rsid w:val="009141EA"/>
    <w:rsid w:val="00914643"/>
    <w:rsid w:val="00917FC8"/>
    <w:rsid w:val="00922DD9"/>
    <w:rsid w:val="00923F68"/>
    <w:rsid w:val="00926868"/>
    <w:rsid w:val="00927078"/>
    <w:rsid w:val="0093604C"/>
    <w:rsid w:val="0094499A"/>
    <w:rsid w:val="009473CE"/>
    <w:rsid w:val="00951E65"/>
    <w:rsid w:val="00955A64"/>
    <w:rsid w:val="00956EEA"/>
    <w:rsid w:val="00956FD1"/>
    <w:rsid w:val="00961DE8"/>
    <w:rsid w:val="009753C2"/>
    <w:rsid w:val="009755AD"/>
    <w:rsid w:val="00976425"/>
    <w:rsid w:val="009775CA"/>
    <w:rsid w:val="00996703"/>
    <w:rsid w:val="009B33E7"/>
    <w:rsid w:val="009B3B71"/>
    <w:rsid w:val="009B7B94"/>
    <w:rsid w:val="009C00EA"/>
    <w:rsid w:val="009C130A"/>
    <w:rsid w:val="009C242A"/>
    <w:rsid w:val="009D0760"/>
    <w:rsid w:val="009D4F3D"/>
    <w:rsid w:val="009E2F9F"/>
    <w:rsid w:val="009E7129"/>
    <w:rsid w:val="00A00A3F"/>
    <w:rsid w:val="00A02923"/>
    <w:rsid w:val="00A12C63"/>
    <w:rsid w:val="00A13299"/>
    <w:rsid w:val="00A13DF4"/>
    <w:rsid w:val="00A16C5C"/>
    <w:rsid w:val="00A1749B"/>
    <w:rsid w:val="00A2239A"/>
    <w:rsid w:val="00A26B65"/>
    <w:rsid w:val="00A27688"/>
    <w:rsid w:val="00A27BBC"/>
    <w:rsid w:val="00A369BA"/>
    <w:rsid w:val="00A36ABF"/>
    <w:rsid w:val="00A41C31"/>
    <w:rsid w:val="00A55F60"/>
    <w:rsid w:val="00A562C1"/>
    <w:rsid w:val="00A61C58"/>
    <w:rsid w:val="00A71406"/>
    <w:rsid w:val="00A7665A"/>
    <w:rsid w:val="00A77DF5"/>
    <w:rsid w:val="00A8351C"/>
    <w:rsid w:val="00A848DA"/>
    <w:rsid w:val="00A86B04"/>
    <w:rsid w:val="00A97780"/>
    <w:rsid w:val="00AA15B6"/>
    <w:rsid w:val="00AA3572"/>
    <w:rsid w:val="00AA4A00"/>
    <w:rsid w:val="00AA6FD9"/>
    <w:rsid w:val="00AB2E73"/>
    <w:rsid w:val="00AC3410"/>
    <w:rsid w:val="00AC4008"/>
    <w:rsid w:val="00AC5128"/>
    <w:rsid w:val="00AC5202"/>
    <w:rsid w:val="00AC5E7E"/>
    <w:rsid w:val="00AC6AF3"/>
    <w:rsid w:val="00AC7513"/>
    <w:rsid w:val="00AD137E"/>
    <w:rsid w:val="00AD14C0"/>
    <w:rsid w:val="00AD2743"/>
    <w:rsid w:val="00AD35F2"/>
    <w:rsid w:val="00AD4EA9"/>
    <w:rsid w:val="00AE35C9"/>
    <w:rsid w:val="00AE5569"/>
    <w:rsid w:val="00AE5985"/>
    <w:rsid w:val="00AF1F68"/>
    <w:rsid w:val="00AF205B"/>
    <w:rsid w:val="00AF27A7"/>
    <w:rsid w:val="00AF7B88"/>
    <w:rsid w:val="00B034D1"/>
    <w:rsid w:val="00B04A77"/>
    <w:rsid w:val="00B11AE0"/>
    <w:rsid w:val="00B1255E"/>
    <w:rsid w:val="00B164DE"/>
    <w:rsid w:val="00B20130"/>
    <w:rsid w:val="00B36CD6"/>
    <w:rsid w:val="00B446D3"/>
    <w:rsid w:val="00B46440"/>
    <w:rsid w:val="00B55CA7"/>
    <w:rsid w:val="00B62E31"/>
    <w:rsid w:val="00B67CB9"/>
    <w:rsid w:val="00B7790C"/>
    <w:rsid w:val="00B82B67"/>
    <w:rsid w:val="00B84906"/>
    <w:rsid w:val="00B86F91"/>
    <w:rsid w:val="00B93E98"/>
    <w:rsid w:val="00B95673"/>
    <w:rsid w:val="00B956F8"/>
    <w:rsid w:val="00B95794"/>
    <w:rsid w:val="00B966B5"/>
    <w:rsid w:val="00BA3CBA"/>
    <w:rsid w:val="00BB3EE4"/>
    <w:rsid w:val="00BB6832"/>
    <w:rsid w:val="00BC0C0B"/>
    <w:rsid w:val="00BC199F"/>
    <w:rsid w:val="00BC5651"/>
    <w:rsid w:val="00BC62E1"/>
    <w:rsid w:val="00BC7C68"/>
    <w:rsid w:val="00BD0113"/>
    <w:rsid w:val="00BD3874"/>
    <w:rsid w:val="00BD3BDF"/>
    <w:rsid w:val="00BD6253"/>
    <w:rsid w:val="00BE197F"/>
    <w:rsid w:val="00BE2AF2"/>
    <w:rsid w:val="00BE71B6"/>
    <w:rsid w:val="00BF39CC"/>
    <w:rsid w:val="00C20252"/>
    <w:rsid w:val="00C21F0B"/>
    <w:rsid w:val="00C3043E"/>
    <w:rsid w:val="00C32482"/>
    <w:rsid w:val="00C33F3D"/>
    <w:rsid w:val="00C34236"/>
    <w:rsid w:val="00C44A8D"/>
    <w:rsid w:val="00C47A5B"/>
    <w:rsid w:val="00C47B30"/>
    <w:rsid w:val="00C52359"/>
    <w:rsid w:val="00C621EB"/>
    <w:rsid w:val="00C622EB"/>
    <w:rsid w:val="00C623BE"/>
    <w:rsid w:val="00C66B11"/>
    <w:rsid w:val="00C716D7"/>
    <w:rsid w:val="00C753C7"/>
    <w:rsid w:val="00C76000"/>
    <w:rsid w:val="00C80C5D"/>
    <w:rsid w:val="00C904A4"/>
    <w:rsid w:val="00C91975"/>
    <w:rsid w:val="00CA09E8"/>
    <w:rsid w:val="00CA7491"/>
    <w:rsid w:val="00CA78C3"/>
    <w:rsid w:val="00CB4247"/>
    <w:rsid w:val="00CB55ED"/>
    <w:rsid w:val="00CC15BF"/>
    <w:rsid w:val="00CC4D38"/>
    <w:rsid w:val="00CC60A3"/>
    <w:rsid w:val="00CE556F"/>
    <w:rsid w:val="00CF4454"/>
    <w:rsid w:val="00CF61D8"/>
    <w:rsid w:val="00CF70FF"/>
    <w:rsid w:val="00D0412A"/>
    <w:rsid w:val="00D06879"/>
    <w:rsid w:val="00D15033"/>
    <w:rsid w:val="00D17015"/>
    <w:rsid w:val="00D232B1"/>
    <w:rsid w:val="00D235D9"/>
    <w:rsid w:val="00D27E96"/>
    <w:rsid w:val="00D30E0A"/>
    <w:rsid w:val="00D407A9"/>
    <w:rsid w:val="00D446D3"/>
    <w:rsid w:val="00D54BB9"/>
    <w:rsid w:val="00D5632F"/>
    <w:rsid w:val="00D60A2C"/>
    <w:rsid w:val="00D65C47"/>
    <w:rsid w:val="00D67062"/>
    <w:rsid w:val="00D70CD6"/>
    <w:rsid w:val="00D71436"/>
    <w:rsid w:val="00D73620"/>
    <w:rsid w:val="00D776D4"/>
    <w:rsid w:val="00D82875"/>
    <w:rsid w:val="00D86A53"/>
    <w:rsid w:val="00DA0E2B"/>
    <w:rsid w:val="00DA691B"/>
    <w:rsid w:val="00DB0977"/>
    <w:rsid w:val="00DB1D95"/>
    <w:rsid w:val="00DB5350"/>
    <w:rsid w:val="00DC5FB5"/>
    <w:rsid w:val="00DC61C0"/>
    <w:rsid w:val="00DD163E"/>
    <w:rsid w:val="00DD2E59"/>
    <w:rsid w:val="00DE082F"/>
    <w:rsid w:val="00DE1306"/>
    <w:rsid w:val="00DE1EE5"/>
    <w:rsid w:val="00DE2230"/>
    <w:rsid w:val="00DE23E6"/>
    <w:rsid w:val="00DE50EF"/>
    <w:rsid w:val="00DE644A"/>
    <w:rsid w:val="00DE6DB9"/>
    <w:rsid w:val="00DF1ED5"/>
    <w:rsid w:val="00DF4ECA"/>
    <w:rsid w:val="00E019EC"/>
    <w:rsid w:val="00E025C7"/>
    <w:rsid w:val="00E12352"/>
    <w:rsid w:val="00E12B08"/>
    <w:rsid w:val="00E13393"/>
    <w:rsid w:val="00E14926"/>
    <w:rsid w:val="00E15825"/>
    <w:rsid w:val="00E16FC6"/>
    <w:rsid w:val="00E220E3"/>
    <w:rsid w:val="00E23B9F"/>
    <w:rsid w:val="00E24155"/>
    <w:rsid w:val="00E275DA"/>
    <w:rsid w:val="00E27DFB"/>
    <w:rsid w:val="00E30FB1"/>
    <w:rsid w:val="00E34F3A"/>
    <w:rsid w:val="00E37734"/>
    <w:rsid w:val="00E43F91"/>
    <w:rsid w:val="00E46138"/>
    <w:rsid w:val="00E46346"/>
    <w:rsid w:val="00E54C6B"/>
    <w:rsid w:val="00E62A7C"/>
    <w:rsid w:val="00E71C27"/>
    <w:rsid w:val="00E735A3"/>
    <w:rsid w:val="00E75E5A"/>
    <w:rsid w:val="00E855A9"/>
    <w:rsid w:val="00E85796"/>
    <w:rsid w:val="00E85A5C"/>
    <w:rsid w:val="00E87F07"/>
    <w:rsid w:val="00E92FFF"/>
    <w:rsid w:val="00E95FF9"/>
    <w:rsid w:val="00EA22FA"/>
    <w:rsid w:val="00EB27B0"/>
    <w:rsid w:val="00EB31F8"/>
    <w:rsid w:val="00EB44E7"/>
    <w:rsid w:val="00EB4561"/>
    <w:rsid w:val="00EC0285"/>
    <w:rsid w:val="00EC0A9E"/>
    <w:rsid w:val="00EC4F7E"/>
    <w:rsid w:val="00ED16F5"/>
    <w:rsid w:val="00ED2226"/>
    <w:rsid w:val="00ED27C4"/>
    <w:rsid w:val="00ED4813"/>
    <w:rsid w:val="00ED52F8"/>
    <w:rsid w:val="00EE0D41"/>
    <w:rsid w:val="00EE1339"/>
    <w:rsid w:val="00EE5966"/>
    <w:rsid w:val="00EE60B8"/>
    <w:rsid w:val="00EE6B60"/>
    <w:rsid w:val="00EE7A04"/>
    <w:rsid w:val="00EF0F22"/>
    <w:rsid w:val="00EF69D7"/>
    <w:rsid w:val="00EF7FC9"/>
    <w:rsid w:val="00F0726E"/>
    <w:rsid w:val="00F07996"/>
    <w:rsid w:val="00F114D9"/>
    <w:rsid w:val="00F129CB"/>
    <w:rsid w:val="00F27C23"/>
    <w:rsid w:val="00F35BA0"/>
    <w:rsid w:val="00F403C3"/>
    <w:rsid w:val="00F42CBB"/>
    <w:rsid w:val="00F458E7"/>
    <w:rsid w:val="00F5451E"/>
    <w:rsid w:val="00F64A66"/>
    <w:rsid w:val="00F66A7F"/>
    <w:rsid w:val="00F70C5D"/>
    <w:rsid w:val="00F737B9"/>
    <w:rsid w:val="00F75B9A"/>
    <w:rsid w:val="00F805EF"/>
    <w:rsid w:val="00F90719"/>
    <w:rsid w:val="00F948D3"/>
    <w:rsid w:val="00F965BF"/>
    <w:rsid w:val="00F97D9B"/>
    <w:rsid w:val="00FA242F"/>
    <w:rsid w:val="00FA5AF6"/>
    <w:rsid w:val="00FB0D31"/>
    <w:rsid w:val="00FB233C"/>
    <w:rsid w:val="00FB318A"/>
    <w:rsid w:val="00FB50AF"/>
    <w:rsid w:val="00FC5053"/>
    <w:rsid w:val="00FC5502"/>
    <w:rsid w:val="00FD053A"/>
    <w:rsid w:val="00FD3C44"/>
    <w:rsid w:val="00FD4412"/>
    <w:rsid w:val="00FD4A7E"/>
    <w:rsid w:val="00FD76D6"/>
    <w:rsid w:val="00FD777B"/>
    <w:rsid w:val="00FE4569"/>
    <w:rsid w:val="00FE5F43"/>
    <w:rsid w:val="00FE7BED"/>
    <w:rsid w:val="00FF2795"/>
    <w:rsid w:val="00FF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semiHidden/>
    <w:unhideWhenUsed/>
    <w:qFormat/>
    <w:rsid w:val="00B36C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paragraph" w:customStyle="1" w:styleId="msghead">
    <w:name w:val="msg_head"/>
    <w:basedOn w:val="Normal"/>
    <w:uiPriority w:val="99"/>
    <w:rsid w:val="00B164DE"/>
    <w:pPr>
      <w:spacing w:after="0" w:line="270" w:lineRule="atLeast"/>
    </w:pPr>
    <w:rPr>
      <w:rFonts w:ascii="Times New Roman" w:eastAsia="Times New Roman" w:hAnsi="Times New Roman" w:cs="Times New Roman"/>
      <w:b/>
      <w:bCs/>
      <w:color w:val="293E9C"/>
      <w:sz w:val="24"/>
      <w:szCs w:val="24"/>
    </w:rPr>
  </w:style>
  <w:style w:type="character" w:customStyle="1" w:styleId="Bodytext">
    <w:name w:val="Body text_"/>
    <w:basedOn w:val="DefaultParagraphFont"/>
    <w:link w:val="BodyText1"/>
    <w:rsid w:val="00695B33"/>
    <w:rPr>
      <w:rFonts w:ascii="Arial" w:eastAsia="Arial" w:hAnsi="Arial" w:cs="Arial"/>
      <w:spacing w:val="-2"/>
      <w:sz w:val="20"/>
      <w:szCs w:val="20"/>
      <w:shd w:val="clear" w:color="auto" w:fill="FFFFFF"/>
    </w:rPr>
  </w:style>
  <w:style w:type="paragraph" w:customStyle="1" w:styleId="BodyText1">
    <w:name w:val="Body Text1"/>
    <w:basedOn w:val="Normal"/>
    <w:link w:val="Bodytext"/>
    <w:rsid w:val="00695B33"/>
    <w:pPr>
      <w:widowControl w:val="0"/>
      <w:shd w:val="clear" w:color="auto" w:fill="FFFFFF"/>
      <w:spacing w:before="180" w:after="0" w:line="211" w:lineRule="exact"/>
      <w:jc w:val="center"/>
    </w:pPr>
    <w:rPr>
      <w:rFonts w:ascii="Arial" w:eastAsia="Arial" w:hAnsi="Arial" w:cs="Arial"/>
      <w:spacing w:val="-2"/>
      <w:sz w:val="20"/>
      <w:szCs w:val="20"/>
    </w:rPr>
  </w:style>
  <w:style w:type="paragraph" w:styleId="BodyTextIndent2">
    <w:name w:val="Body Text Indent 2"/>
    <w:basedOn w:val="Normal"/>
    <w:link w:val="BodyTextIndent2Char"/>
    <w:uiPriority w:val="99"/>
    <w:semiHidden/>
    <w:unhideWhenUsed/>
    <w:rsid w:val="00A13DF4"/>
    <w:pPr>
      <w:spacing w:after="120" w:line="480" w:lineRule="auto"/>
      <w:ind w:left="360"/>
    </w:pPr>
  </w:style>
  <w:style w:type="character" w:customStyle="1" w:styleId="BodyTextIndent2Char">
    <w:name w:val="Body Text Indent 2 Char"/>
    <w:basedOn w:val="DefaultParagraphFont"/>
    <w:link w:val="BodyTextIndent2"/>
    <w:uiPriority w:val="99"/>
    <w:semiHidden/>
    <w:rsid w:val="00A13DF4"/>
  </w:style>
  <w:style w:type="character" w:styleId="Strong">
    <w:name w:val="Strong"/>
    <w:basedOn w:val="DefaultParagraphFont"/>
    <w:uiPriority w:val="22"/>
    <w:qFormat/>
    <w:rsid w:val="00D446D3"/>
    <w:rPr>
      <w:b/>
      <w:bCs/>
    </w:rPr>
  </w:style>
  <w:style w:type="paragraph" w:styleId="FootnoteText">
    <w:name w:val="footnote text"/>
    <w:basedOn w:val="Normal"/>
    <w:link w:val="FootnoteTextChar"/>
    <w:rsid w:val="00D446D3"/>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rsid w:val="00D446D3"/>
    <w:rPr>
      <w:rFonts w:ascii="Times New Roman" w:eastAsia="MS Mincho" w:hAnsi="Times New Roman" w:cs="Times New Roman"/>
      <w:b/>
      <w:sz w:val="20"/>
      <w:szCs w:val="20"/>
    </w:rPr>
  </w:style>
  <w:style w:type="character" w:customStyle="1" w:styleId="textexposedshow0">
    <w:name w:val="textexposedshow"/>
    <w:basedOn w:val="DefaultParagraphFont"/>
    <w:rsid w:val="00AF7B88"/>
  </w:style>
  <w:style w:type="character" w:customStyle="1" w:styleId="Heading2Char">
    <w:name w:val="Heading 2 Char"/>
    <w:basedOn w:val="DefaultParagraphFont"/>
    <w:link w:val="Heading2"/>
    <w:uiPriority w:val="9"/>
    <w:rsid w:val="00B36CD6"/>
    <w:rPr>
      <w:rFonts w:asciiTheme="majorHAnsi" w:eastAsiaTheme="majorEastAsia" w:hAnsiTheme="majorHAnsi" w:cstheme="majorBidi"/>
      <w:b/>
      <w:bCs/>
      <w:color w:val="4F81BD" w:themeColor="accent1"/>
      <w:sz w:val="26"/>
      <w:szCs w:val="26"/>
    </w:rPr>
  </w:style>
  <w:style w:type="character" w:customStyle="1" w:styleId="mceitemhidden">
    <w:name w:val="mceitemhidden"/>
    <w:basedOn w:val="DefaultParagraphFont"/>
    <w:rsid w:val="0049765E"/>
  </w:style>
  <w:style w:type="character" w:customStyle="1" w:styleId="mceitemhiddenspellword">
    <w:name w:val="mceitemhiddenspellword"/>
    <w:basedOn w:val="DefaultParagraphFont"/>
    <w:rsid w:val="0049765E"/>
  </w:style>
</w:styles>
</file>

<file path=word/webSettings.xml><?xml version="1.0" encoding="utf-8"?>
<w:webSettings xmlns:r="http://schemas.openxmlformats.org/officeDocument/2006/relationships" xmlns:w="http://schemas.openxmlformats.org/wordprocessingml/2006/main">
  <w:divs>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780107091">
      <w:bodyDiv w:val="1"/>
      <w:marLeft w:val="0"/>
      <w:marRight w:val="0"/>
      <w:marTop w:val="0"/>
      <w:marBottom w:val="0"/>
      <w:divBdr>
        <w:top w:val="none" w:sz="0" w:space="0" w:color="auto"/>
        <w:left w:val="none" w:sz="0" w:space="0" w:color="auto"/>
        <w:bottom w:val="none" w:sz="0" w:space="0" w:color="auto"/>
        <w:right w:val="none" w:sz="0" w:space="0" w:color="auto"/>
      </w:divBdr>
    </w:div>
    <w:div w:id="1955552776">
      <w:bodyDiv w:val="1"/>
      <w:marLeft w:val="0"/>
      <w:marRight w:val="0"/>
      <w:marTop w:val="0"/>
      <w:marBottom w:val="0"/>
      <w:divBdr>
        <w:top w:val="none" w:sz="0" w:space="0" w:color="auto"/>
        <w:left w:val="none" w:sz="0" w:space="0" w:color="auto"/>
        <w:bottom w:val="none" w:sz="0" w:space="0" w:color="auto"/>
        <w:right w:val="none" w:sz="0" w:space="0" w:color="auto"/>
      </w:divBdr>
      <w:divsChild>
        <w:div w:id="646083943">
          <w:marLeft w:val="0"/>
          <w:marRight w:val="0"/>
          <w:marTop w:val="0"/>
          <w:marBottom w:val="0"/>
          <w:divBdr>
            <w:top w:val="none" w:sz="0" w:space="0" w:color="auto"/>
            <w:left w:val="none" w:sz="0" w:space="0" w:color="auto"/>
            <w:bottom w:val="none" w:sz="0" w:space="0" w:color="auto"/>
            <w:right w:val="none" w:sz="0" w:space="0" w:color="auto"/>
          </w:divBdr>
        </w:div>
        <w:div w:id="737482727">
          <w:marLeft w:val="0"/>
          <w:marRight w:val="0"/>
          <w:marTop w:val="0"/>
          <w:marBottom w:val="0"/>
          <w:divBdr>
            <w:top w:val="none" w:sz="0" w:space="0" w:color="auto"/>
            <w:left w:val="none" w:sz="0" w:space="0" w:color="auto"/>
            <w:bottom w:val="none" w:sz="0" w:space="0" w:color="auto"/>
            <w:right w:val="none" w:sz="0" w:space="0" w:color="auto"/>
          </w:divBdr>
        </w:div>
        <w:div w:id="21175428">
          <w:marLeft w:val="0"/>
          <w:marRight w:val="0"/>
          <w:marTop w:val="0"/>
          <w:marBottom w:val="0"/>
          <w:divBdr>
            <w:top w:val="none" w:sz="0" w:space="0" w:color="auto"/>
            <w:left w:val="none" w:sz="0" w:space="0" w:color="auto"/>
            <w:bottom w:val="none" w:sz="0" w:space="0" w:color="auto"/>
            <w:right w:val="none" w:sz="0" w:space="0" w:color="auto"/>
          </w:divBdr>
        </w:div>
        <w:div w:id="318659274">
          <w:marLeft w:val="0"/>
          <w:marRight w:val="0"/>
          <w:marTop w:val="0"/>
          <w:marBottom w:val="0"/>
          <w:divBdr>
            <w:top w:val="none" w:sz="0" w:space="0" w:color="auto"/>
            <w:left w:val="none" w:sz="0" w:space="0" w:color="auto"/>
            <w:bottom w:val="none" w:sz="0" w:space="0" w:color="auto"/>
            <w:right w:val="none" w:sz="0" w:space="0" w:color="auto"/>
          </w:divBdr>
        </w:div>
        <w:div w:id="538324720">
          <w:marLeft w:val="0"/>
          <w:marRight w:val="0"/>
          <w:marTop w:val="0"/>
          <w:marBottom w:val="0"/>
          <w:divBdr>
            <w:top w:val="none" w:sz="0" w:space="0" w:color="auto"/>
            <w:left w:val="none" w:sz="0" w:space="0" w:color="auto"/>
            <w:bottom w:val="none" w:sz="0" w:space="0" w:color="auto"/>
            <w:right w:val="none" w:sz="0" w:space="0" w:color="auto"/>
          </w:divBdr>
        </w:div>
        <w:div w:id="1148669242">
          <w:marLeft w:val="0"/>
          <w:marRight w:val="0"/>
          <w:marTop w:val="0"/>
          <w:marBottom w:val="0"/>
          <w:divBdr>
            <w:top w:val="none" w:sz="0" w:space="0" w:color="auto"/>
            <w:left w:val="none" w:sz="0" w:space="0" w:color="auto"/>
            <w:bottom w:val="none" w:sz="0" w:space="0" w:color="auto"/>
            <w:right w:val="none" w:sz="0" w:space="0" w:color="auto"/>
          </w:divBdr>
        </w:div>
        <w:div w:id="1212500136">
          <w:marLeft w:val="0"/>
          <w:marRight w:val="0"/>
          <w:marTop w:val="0"/>
          <w:marBottom w:val="0"/>
          <w:divBdr>
            <w:top w:val="none" w:sz="0" w:space="0" w:color="auto"/>
            <w:left w:val="none" w:sz="0" w:space="0" w:color="auto"/>
            <w:bottom w:val="none" w:sz="0" w:space="0" w:color="auto"/>
            <w:right w:val="none" w:sz="0" w:space="0" w:color="auto"/>
          </w:divBdr>
        </w:div>
      </w:divsChild>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DBFF-B801-4656-AB5D-38541BBC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202</cp:revision>
  <cp:lastPrinted>2017-10-31T12:50:00Z</cp:lastPrinted>
  <dcterms:created xsi:type="dcterms:W3CDTF">2017-11-28T06:27:00Z</dcterms:created>
  <dcterms:modified xsi:type="dcterms:W3CDTF">2019-12-02T07:49:00Z</dcterms:modified>
</cp:coreProperties>
</file>