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B8" w:rsidRPr="00CD5B5A" w:rsidRDefault="007162B8" w:rsidP="0005067D">
      <w:pPr>
        <w:spacing w:after="0"/>
        <w:jc w:val="center"/>
        <w:rPr>
          <w:rFonts w:ascii="Arial" w:hAnsi="Arial" w:cs="Arial"/>
          <w:b/>
          <w:sz w:val="24"/>
          <w:szCs w:val="24"/>
          <w:lang w:val="mn-MN"/>
        </w:rPr>
      </w:pPr>
      <w:r w:rsidRPr="00CD5B5A">
        <w:rPr>
          <w:rFonts w:ascii="Arial" w:hAnsi="Arial" w:cs="Arial"/>
          <w:b/>
          <w:sz w:val="24"/>
          <w:szCs w:val="24"/>
          <w:lang w:val="mn-MN"/>
        </w:rPr>
        <w:t xml:space="preserve">АЙМГИЙН ИТХ-ЫН </w:t>
      </w:r>
      <w:r w:rsidR="001A25CB" w:rsidRPr="00CD5B5A">
        <w:rPr>
          <w:rFonts w:ascii="Arial" w:hAnsi="Arial" w:cs="Arial"/>
          <w:b/>
          <w:sz w:val="24"/>
          <w:szCs w:val="24"/>
          <w:lang w:val="mn-MN"/>
        </w:rPr>
        <w:t xml:space="preserve">ТЭРГҮҮЛЭГЧИД, </w:t>
      </w:r>
      <w:r w:rsidRPr="00CD5B5A">
        <w:rPr>
          <w:rFonts w:ascii="Arial" w:hAnsi="Arial" w:cs="Arial"/>
          <w:b/>
          <w:sz w:val="24"/>
          <w:szCs w:val="24"/>
          <w:lang w:val="mn-MN"/>
        </w:rPr>
        <w:t>АЖЛЫН АЛБАНААС</w:t>
      </w:r>
    </w:p>
    <w:p w:rsidR="007162B8" w:rsidRPr="00CD5B5A" w:rsidRDefault="009D2A23" w:rsidP="0005067D">
      <w:pPr>
        <w:spacing w:after="0"/>
        <w:jc w:val="center"/>
        <w:rPr>
          <w:rFonts w:ascii="Arial" w:hAnsi="Arial" w:cs="Arial"/>
          <w:b/>
          <w:sz w:val="24"/>
          <w:szCs w:val="24"/>
          <w:lang w:val="mn-MN"/>
        </w:rPr>
      </w:pPr>
      <w:r>
        <w:rPr>
          <w:rFonts w:ascii="Arial" w:hAnsi="Arial" w:cs="Arial"/>
          <w:b/>
          <w:sz w:val="24"/>
          <w:szCs w:val="24"/>
          <w:lang w:val="mn-MN"/>
        </w:rPr>
        <w:t>2020</w:t>
      </w:r>
      <w:r w:rsidR="000139A9" w:rsidRPr="00CD5B5A">
        <w:rPr>
          <w:rFonts w:ascii="Arial" w:hAnsi="Arial" w:cs="Arial"/>
          <w:b/>
          <w:sz w:val="24"/>
          <w:szCs w:val="24"/>
          <w:lang w:val="mn-MN"/>
        </w:rPr>
        <w:t xml:space="preserve"> </w:t>
      </w:r>
      <w:r w:rsidR="007162B8" w:rsidRPr="00CD5B5A">
        <w:rPr>
          <w:rFonts w:ascii="Arial" w:hAnsi="Arial" w:cs="Arial"/>
          <w:b/>
          <w:sz w:val="24"/>
          <w:szCs w:val="24"/>
          <w:lang w:val="mn-MN"/>
        </w:rPr>
        <w:t>ОНЫ 01-Р САР</w:t>
      </w:r>
      <w:r w:rsidR="001A25CB" w:rsidRPr="00CD5B5A">
        <w:rPr>
          <w:rFonts w:ascii="Arial" w:hAnsi="Arial" w:cs="Arial"/>
          <w:b/>
          <w:sz w:val="24"/>
          <w:szCs w:val="24"/>
          <w:lang w:val="mn-MN"/>
        </w:rPr>
        <w:t>Д ХИЙЖ ГҮЙЦЭТГЭСЭН</w:t>
      </w:r>
    </w:p>
    <w:p w:rsidR="007162B8" w:rsidRPr="00457EA4" w:rsidRDefault="007162B8" w:rsidP="00457EA4">
      <w:pPr>
        <w:spacing w:after="0"/>
        <w:rPr>
          <w:rFonts w:ascii="Arial" w:hAnsi="Arial" w:cs="Arial"/>
          <w:b/>
          <w:sz w:val="24"/>
          <w:szCs w:val="24"/>
          <w:lang w:val="mn-MN"/>
        </w:rPr>
      </w:pPr>
      <w:r w:rsidRPr="00CD5B5A">
        <w:rPr>
          <w:rFonts w:ascii="Arial" w:hAnsi="Arial" w:cs="Arial"/>
          <w:b/>
          <w:sz w:val="24"/>
          <w:szCs w:val="24"/>
          <w:lang w:val="mn-MN"/>
        </w:rPr>
        <w:t xml:space="preserve">                                    </w:t>
      </w:r>
      <w:r w:rsidR="001A25CB" w:rsidRPr="00CD5B5A">
        <w:rPr>
          <w:rFonts w:ascii="Arial" w:hAnsi="Arial" w:cs="Arial"/>
          <w:b/>
          <w:sz w:val="24"/>
          <w:szCs w:val="24"/>
          <w:lang w:val="mn-MN"/>
        </w:rPr>
        <w:t xml:space="preserve">                    </w:t>
      </w:r>
      <w:r w:rsidRPr="00CD5B5A">
        <w:rPr>
          <w:rFonts w:ascii="Arial" w:hAnsi="Arial" w:cs="Arial"/>
          <w:b/>
          <w:sz w:val="24"/>
          <w:szCs w:val="24"/>
          <w:lang w:val="mn-MN"/>
        </w:rPr>
        <w:t>АЖЛЫН МЭДЭЭ</w:t>
      </w:r>
      <w:r w:rsidR="001A25CB" w:rsidRPr="00CD5B5A">
        <w:rPr>
          <w:rFonts w:ascii="Arial" w:hAnsi="Arial" w:cs="Arial"/>
          <w:b/>
          <w:sz w:val="24"/>
          <w:szCs w:val="24"/>
          <w:lang w:val="mn-MN"/>
        </w:rPr>
        <w:t xml:space="preserve">ЛЭЛ </w:t>
      </w:r>
    </w:p>
    <w:p w:rsidR="00543A19" w:rsidRPr="00457EA4" w:rsidRDefault="009D2A23" w:rsidP="0005067D">
      <w:pPr>
        <w:spacing w:after="0"/>
        <w:rPr>
          <w:rFonts w:ascii="Arial" w:hAnsi="Arial" w:cs="Arial"/>
          <w:sz w:val="24"/>
          <w:szCs w:val="24"/>
          <w:lang w:val="mn-MN"/>
        </w:rPr>
      </w:pPr>
      <w:r>
        <w:rPr>
          <w:rFonts w:ascii="Arial" w:hAnsi="Arial" w:cs="Arial"/>
          <w:sz w:val="24"/>
          <w:szCs w:val="24"/>
          <w:lang w:val="mn-MN"/>
        </w:rPr>
        <w:t>2020.01.27</w:t>
      </w:r>
      <w:r w:rsidR="007162B8" w:rsidRPr="00CD5B5A">
        <w:rPr>
          <w:rFonts w:ascii="Arial" w:hAnsi="Arial" w:cs="Arial"/>
          <w:sz w:val="24"/>
          <w:szCs w:val="24"/>
          <w:lang w:val="mn-MN"/>
        </w:rPr>
        <w:t xml:space="preserve">.                                                                                     </w:t>
      </w:r>
      <w:r w:rsidR="00CD5B5A">
        <w:rPr>
          <w:rFonts w:ascii="Arial" w:hAnsi="Arial" w:cs="Arial"/>
          <w:sz w:val="24"/>
          <w:szCs w:val="24"/>
          <w:lang w:val="mn-MN"/>
        </w:rPr>
        <w:t xml:space="preserve">                   </w:t>
      </w:r>
      <w:r w:rsidR="00CD5B5A">
        <w:rPr>
          <w:rFonts w:ascii="Arial" w:hAnsi="Arial" w:cs="Arial"/>
          <w:sz w:val="24"/>
          <w:szCs w:val="24"/>
        </w:rPr>
        <w:t xml:space="preserve"> </w:t>
      </w:r>
      <w:r w:rsidR="007162B8" w:rsidRPr="00CD5B5A">
        <w:rPr>
          <w:rFonts w:ascii="Arial" w:hAnsi="Arial" w:cs="Arial"/>
          <w:sz w:val="24"/>
          <w:szCs w:val="24"/>
          <w:lang w:val="mn-MN"/>
        </w:rPr>
        <w:t>Зуунмод.</w:t>
      </w:r>
    </w:p>
    <w:p w:rsidR="005526D7" w:rsidRPr="00CD5B5A" w:rsidRDefault="005526D7" w:rsidP="0005067D">
      <w:pPr>
        <w:spacing w:after="0"/>
        <w:ind w:firstLine="720"/>
        <w:jc w:val="both"/>
        <w:rPr>
          <w:rFonts w:ascii="Arial" w:hAnsi="Arial" w:cs="Arial"/>
          <w:sz w:val="24"/>
          <w:szCs w:val="24"/>
          <w:lang w:val="mn-MN"/>
        </w:rPr>
      </w:pPr>
      <w:r w:rsidRPr="00CD5B5A">
        <w:rPr>
          <w:rFonts w:ascii="Arial" w:hAnsi="Arial" w:cs="Arial"/>
          <w:sz w:val="24"/>
          <w:szCs w:val="24"/>
          <w:lang w:val="mn-MN"/>
        </w:rPr>
        <w:t>А</w:t>
      </w:r>
      <w:r w:rsidR="009D2A23">
        <w:rPr>
          <w:rFonts w:ascii="Arial" w:hAnsi="Arial" w:cs="Arial"/>
          <w:sz w:val="24"/>
          <w:szCs w:val="24"/>
          <w:lang w:val="mn-MN"/>
        </w:rPr>
        <w:t>ймгийн ИТХ-ын Ажлын албанаас 2020</w:t>
      </w:r>
      <w:r w:rsidRPr="00CD5B5A">
        <w:rPr>
          <w:rFonts w:ascii="Arial" w:hAnsi="Arial" w:cs="Arial"/>
          <w:sz w:val="24"/>
          <w:szCs w:val="24"/>
          <w:lang w:val="mn-MN"/>
        </w:rPr>
        <w:t xml:space="preserve"> оны 01 дүгээр  сард зохион байгуулалтын дараах асуудлуудыг шийдвэрлэлээ. </w:t>
      </w:r>
    </w:p>
    <w:p w:rsidR="00C31777" w:rsidRPr="0008515C" w:rsidRDefault="00C31777" w:rsidP="0005067D">
      <w:pPr>
        <w:ind w:firstLine="720"/>
        <w:jc w:val="both"/>
        <w:rPr>
          <w:rFonts w:ascii="Arial" w:hAnsi="Arial" w:cs="Arial"/>
          <w:sz w:val="24"/>
          <w:szCs w:val="24"/>
          <w:lang w:val="mn-MN"/>
        </w:rPr>
      </w:pPr>
      <w:r w:rsidRPr="00C31777">
        <w:rPr>
          <w:rFonts w:ascii="Arial" w:hAnsi="Arial" w:cs="Arial"/>
          <w:sz w:val="24"/>
          <w:szCs w:val="24"/>
          <w:lang w:val="mn-MN"/>
        </w:rPr>
        <w:t xml:space="preserve"> </w:t>
      </w:r>
      <w:r w:rsidRPr="0008515C">
        <w:rPr>
          <w:rFonts w:ascii="Arial" w:hAnsi="Arial" w:cs="Arial"/>
          <w:sz w:val="24"/>
          <w:szCs w:val="24"/>
          <w:lang w:val="mn-MN"/>
        </w:rPr>
        <w:t>Аймгийн</w:t>
      </w:r>
      <w:r>
        <w:rPr>
          <w:rFonts w:ascii="Arial" w:hAnsi="Arial" w:cs="Arial"/>
          <w:sz w:val="24"/>
          <w:szCs w:val="24"/>
          <w:lang w:val="mn-MN"/>
        </w:rPr>
        <w:t xml:space="preserve"> иргэдийн Төлөөлөгчдийн Хурлын Т</w:t>
      </w:r>
      <w:r w:rsidRPr="0008515C">
        <w:rPr>
          <w:rFonts w:ascii="Arial" w:hAnsi="Arial" w:cs="Arial"/>
          <w:sz w:val="24"/>
          <w:szCs w:val="24"/>
          <w:lang w:val="mn-MN"/>
        </w:rPr>
        <w:t>эргүүлэгчдийн 2019 оны 1 дүгээр ху</w:t>
      </w:r>
      <w:r w:rsidR="009D2A23">
        <w:rPr>
          <w:rFonts w:ascii="Arial" w:hAnsi="Arial" w:cs="Arial"/>
          <w:sz w:val="24"/>
          <w:szCs w:val="24"/>
          <w:lang w:val="mn-MN"/>
        </w:rPr>
        <w:t>ралдаан 1-р сарын 09-ний өдөр 72.7</w:t>
      </w:r>
      <w:r w:rsidRPr="0008515C">
        <w:rPr>
          <w:rFonts w:ascii="Arial" w:hAnsi="Arial" w:cs="Arial"/>
          <w:sz w:val="24"/>
          <w:szCs w:val="24"/>
          <w:lang w:val="mn-MN"/>
        </w:rPr>
        <w:t xml:space="preserve"> хувийн ирцтэйгээр хуралдлаа.</w:t>
      </w:r>
      <w:r>
        <w:rPr>
          <w:rFonts w:ascii="Arial" w:hAnsi="Arial" w:cs="Arial"/>
          <w:sz w:val="24"/>
          <w:szCs w:val="24"/>
          <w:lang w:val="mn-MN"/>
        </w:rPr>
        <w:t xml:space="preserve"> </w:t>
      </w:r>
      <w:r w:rsidR="00ED5ADB">
        <w:rPr>
          <w:rFonts w:ascii="Arial" w:hAnsi="Arial" w:cs="Arial"/>
          <w:sz w:val="24"/>
          <w:szCs w:val="24"/>
          <w:lang w:val="mn-MN"/>
        </w:rPr>
        <w:t>Тус хуралдаанаар:-</w:t>
      </w:r>
    </w:p>
    <w:p w:rsidR="00851637" w:rsidRPr="00A67BF3" w:rsidRDefault="00C31777" w:rsidP="00457EA4">
      <w:pPr>
        <w:pStyle w:val="NoSpacing"/>
        <w:spacing w:line="276" w:lineRule="auto"/>
        <w:ind w:firstLine="720"/>
        <w:jc w:val="both"/>
        <w:rPr>
          <w:rFonts w:ascii="Arial" w:hAnsi="Arial" w:cs="Arial"/>
          <w:sz w:val="24"/>
          <w:szCs w:val="24"/>
          <w:lang w:val="mn-MN"/>
        </w:rPr>
      </w:pPr>
      <w:r>
        <w:rPr>
          <w:rFonts w:ascii="Arial" w:hAnsi="Arial" w:cs="Arial"/>
          <w:sz w:val="24"/>
          <w:szCs w:val="24"/>
          <w:lang w:val="mn-MN"/>
        </w:rPr>
        <w:t xml:space="preserve">1. </w:t>
      </w:r>
      <w:r w:rsidRPr="00A67BF3">
        <w:rPr>
          <w:rFonts w:ascii="Arial" w:hAnsi="Arial" w:cs="Arial"/>
          <w:sz w:val="24"/>
          <w:szCs w:val="24"/>
          <w:lang w:val="mn-MN"/>
        </w:rPr>
        <w:t xml:space="preserve">Аймгийн иргэдийн Төлөөлөгчдийн Хурал, </w:t>
      </w:r>
      <w:r w:rsidR="009D2A23">
        <w:rPr>
          <w:rFonts w:ascii="Arial" w:hAnsi="Arial" w:cs="Arial"/>
          <w:sz w:val="24"/>
          <w:szCs w:val="24"/>
          <w:lang w:val="mn-MN"/>
        </w:rPr>
        <w:t>Тэргүүлэгчдийн Хуралдаанаар 2020</w:t>
      </w:r>
      <w:r w:rsidRPr="00A67BF3">
        <w:rPr>
          <w:rFonts w:ascii="Arial" w:hAnsi="Arial" w:cs="Arial"/>
          <w:sz w:val="24"/>
          <w:szCs w:val="24"/>
          <w:lang w:val="mn-MN"/>
        </w:rPr>
        <w:t xml:space="preserve"> онд хэлэлцэх асуудлын төлөвлөгөө болон үйл ажиллагааны төлөвлөгөөний төсөлд аймгийн Засаг даргаас </w:t>
      </w:r>
      <w:r w:rsidR="002F15C2">
        <w:rPr>
          <w:rFonts w:ascii="Arial" w:hAnsi="Arial" w:cs="Arial"/>
          <w:sz w:val="24"/>
          <w:szCs w:val="24"/>
          <w:lang w:val="mn-MN"/>
        </w:rPr>
        <w:t xml:space="preserve">ирүүлсэн санал, Хурлаас өмнөх онуудад баталсан </w:t>
      </w:r>
      <w:r w:rsidRPr="00A67BF3">
        <w:rPr>
          <w:rFonts w:ascii="Arial" w:hAnsi="Arial" w:cs="Arial"/>
          <w:sz w:val="24"/>
          <w:szCs w:val="24"/>
          <w:lang w:val="mn-MN"/>
        </w:rPr>
        <w:t>шийдвэрүүдийг үндэслэн Ажлын албанаас боловсруулсан төслийг хэлэлцээд аймгийн иргэдийн Төлөөлөгчдийн Хурл</w:t>
      </w:r>
      <w:r w:rsidR="002F15C2">
        <w:rPr>
          <w:rFonts w:ascii="Arial" w:hAnsi="Arial" w:cs="Arial"/>
          <w:sz w:val="24"/>
          <w:szCs w:val="24"/>
          <w:lang w:val="mn-MN"/>
        </w:rPr>
        <w:t xml:space="preserve">ын хуралдааныг </w:t>
      </w:r>
      <w:r w:rsidR="009D2A23">
        <w:rPr>
          <w:rFonts w:ascii="Arial" w:hAnsi="Arial" w:cs="Arial"/>
          <w:sz w:val="24"/>
          <w:szCs w:val="24"/>
          <w:lang w:val="mn-MN"/>
        </w:rPr>
        <w:t xml:space="preserve">5 удаа хийх, </w:t>
      </w:r>
      <w:r w:rsidR="002F15C2">
        <w:rPr>
          <w:rFonts w:ascii="Arial" w:hAnsi="Arial" w:cs="Arial"/>
          <w:sz w:val="24"/>
          <w:szCs w:val="24"/>
          <w:lang w:val="mn-MN"/>
        </w:rPr>
        <w:t xml:space="preserve">хуралдаанаар </w:t>
      </w:r>
      <w:r w:rsidR="009D2A23">
        <w:rPr>
          <w:rFonts w:ascii="Arial" w:hAnsi="Arial" w:cs="Arial"/>
          <w:sz w:val="24"/>
          <w:szCs w:val="24"/>
          <w:lang w:val="mn-MN"/>
        </w:rPr>
        <w:t>17</w:t>
      </w:r>
      <w:r w:rsidR="0068214A">
        <w:rPr>
          <w:rFonts w:ascii="Arial" w:hAnsi="Arial" w:cs="Arial"/>
          <w:sz w:val="24"/>
          <w:szCs w:val="24"/>
          <w:lang w:val="mn-MN"/>
        </w:rPr>
        <w:t xml:space="preserve"> асуудал хэлэлцэхээр</w:t>
      </w:r>
      <w:r w:rsidR="006F34AE">
        <w:rPr>
          <w:rFonts w:ascii="Arial" w:hAnsi="Arial" w:cs="Arial"/>
          <w:sz w:val="24"/>
          <w:szCs w:val="24"/>
          <w:lang w:val="mn-MN"/>
        </w:rPr>
        <w:t>, Тэргүүлэгчдийн хуралдааныг 18 удаа хуралдуулж 80 асуудал</w:t>
      </w:r>
      <w:r w:rsidR="002F15C2">
        <w:rPr>
          <w:rFonts w:ascii="Arial" w:hAnsi="Arial" w:cs="Arial"/>
          <w:sz w:val="24"/>
          <w:szCs w:val="24"/>
          <w:lang w:val="mn-MN"/>
        </w:rPr>
        <w:t xml:space="preserve"> </w:t>
      </w:r>
      <w:r w:rsidRPr="00A67BF3">
        <w:rPr>
          <w:rFonts w:ascii="Arial" w:hAnsi="Arial" w:cs="Arial"/>
          <w:sz w:val="24"/>
          <w:szCs w:val="24"/>
          <w:lang w:val="mn-MN"/>
        </w:rPr>
        <w:t xml:space="preserve">хэлэлцэхээр </w:t>
      </w:r>
      <w:r>
        <w:rPr>
          <w:rFonts w:ascii="Arial" w:hAnsi="Arial" w:cs="Arial"/>
          <w:sz w:val="24"/>
          <w:szCs w:val="24"/>
          <w:lang w:val="mn-MN"/>
        </w:rPr>
        <w:t>шийдвэрлэн а</w:t>
      </w:r>
      <w:r w:rsidRPr="001A12CF">
        <w:rPr>
          <w:rFonts w:ascii="Arial" w:hAnsi="Arial" w:cs="Arial"/>
          <w:sz w:val="24"/>
          <w:szCs w:val="24"/>
          <w:lang w:val="mn-MN"/>
        </w:rPr>
        <w:t>ймгийн иргэдийн Төлөөлөгчдийн Хурал, Т</w:t>
      </w:r>
      <w:r w:rsidR="006F34AE">
        <w:rPr>
          <w:rFonts w:ascii="Arial" w:hAnsi="Arial" w:cs="Arial"/>
          <w:sz w:val="24"/>
          <w:szCs w:val="24"/>
          <w:lang w:val="mn-MN"/>
        </w:rPr>
        <w:t xml:space="preserve">эргүүлэгчдийн хуралдаанаар 2020 </w:t>
      </w:r>
      <w:r w:rsidRPr="001A12CF">
        <w:rPr>
          <w:rFonts w:ascii="Arial" w:hAnsi="Arial" w:cs="Arial"/>
          <w:sz w:val="24"/>
          <w:szCs w:val="24"/>
          <w:lang w:val="mn-MN"/>
        </w:rPr>
        <w:t>онд хэлэлцэх асуудлын төлөвлөгөөг нэгдүгээр, үйл ажиллагааны төлөвлөгөөг хоёрдугаар хавср</w:t>
      </w:r>
      <w:r>
        <w:rPr>
          <w:rFonts w:ascii="Arial" w:hAnsi="Arial" w:cs="Arial"/>
          <w:sz w:val="24"/>
          <w:szCs w:val="24"/>
          <w:lang w:val="mn-MN"/>
        </w:rPr>
        <w:t xml:space="preserve">алтын ёсоор тус тус баталж </w:t>
      </w:r>
      <w:r w:rsidRPr="001A12CF">
        <w:rPr>
          <w:rFonts w:ascii="Arial" w:hAnsi="Arial" w:cs="Arial"/>
          <w:sz w:val="24"/>
          <w:szCs w:val="24"/>
          <w:lang w:val="mn-MN"/>
        </w:rPr>
        <w:t>Хурлын болон Тэргүүлэгчдийн</w:t>
      </w:r>
      <w:r w:rsidR="006F34AE">
        <w:rPr>
          <w:rFonts w:ascii="Arial" w:hAnsi="Arial" w:cs="Arial"/>
          <w:sz w:val="24"/>
          <w:szCs w:val="24"/>
          <w:lang w:val="mn-MN"/>
        </w:rPr>
        <w:t xml:space="preserve"> 2020</w:t>
      </w:r>
      <w:r w:rsidRPr="001A12CF">
        <w:rPr>
          <w:rFonts w:ascii="Arial" w:hAnsi="Arial" w:cs="Arial"/>
          <w:sz w:val="24"/>
          <w:szCs w:val="24"/>
          <w:lang w:val="mn-MN"/>
        </w:rPr>
        <w:t xml:space="preserve"> оны төлөвлөгөөнд тусгагдсан хэлэлцэх асуудлуудын бэлтгэлийг бүрэн хангуулж, шинээр боловсруулан батлах бодлогын баримт бичгүүдийн төсөл,  тогтоол, шийдвэрүүдийн хэрэгжилтийн тайланг олон нийтээр хэлэлцүүлж саналыг нь тусган, үнэлгээ, дүгнэлт өгүүлж, энэ ажилд иргэд, иргэний нийгмийн болон мэргэжлийн байгуу</w:t>
      </w:r>
      <w:r w:rsidR="002F15C2">
        <w:rPr>
          <w:rFonts w:ascii="Arial" w:hAnsi="Arial" w:cs="Arial"/>
          <w:sz w:val="24"/>
          <w:szCs w:val="24"/>
          <w:lang w:val="mn-MN"/>
        </w:rPr>
        <w:t>л</w:t>
      </w:r>
      <w:r w:rsidRPr="001A12CF">
        <w:rPr>
          <w:rFonts w:ascii="Arial" w:hAnsi="Arial" w:cs="Arial"/>
          <w:sz w:val="24"/>
          <w:szCs w:val="24"/>
          <w:lang w:val="mn-MN"/>
        </w:rPr>
        <w:t>лагуудын оролцоог өргөжүүлж, боловсруулалтын чанарыг хангуулан, аймгийн иргэдийн Төлөөлөгчдийн Хурлын дүрэмд заасан хугацаанд нь өргөн мэдүүл</w:t>
      </w:r>
      <w:r>
        <w:rPr>
          <w:rFonts w:ascii="Arial" w:hAnsi="Arial" w:cs="Arial"/>
          <w:sz w:val="24"/>
          <w:szCs w:val="24"/>
          <w:lang w:val="mn-MN"/>
        </w:rPr>
        <w:t>үүлж</w:t>
      </w:r>
      <w:r w:rsidRPr="001A12CF">
        <w:rPr>
          <w:rFonts w:ascii="Arial" w:hAnsi="Arial" w:cs="Arial"/>
          <w:sz w:val="24"/>
          <w:szCs w:val="24"/>
          <w:lang w:val="mn-MN"/>
        </w:rPr>
        <w:t xml:space="preserve"> хэлэлцүүлэх, Үйл ажиллагааны төлөвлөгөөнд тусгагдсан ажлын биелэлтийг бүрэн хангуулж ажиллахыг аймгийн иргэдийн Төлөөлөгчдийн Хурлын Ажлын албанд, төлөвлөгөөнд тусгагдсан өөрийн эрхлэх чиг үүрэг, хариуцсан салбаруудын хүрээний асуудлуудын боловсруулалтын түвшинд хийх хяналт үнэлгээ, хөндлөнгийн дүгнэлтүүдийг заасан хугацаанд чанартай хийн бэлтгэлийг сайтар хангуулж хуралдаанд хэл</w:t>
      </w:r>
      <w:r w:rsidR="006F34AE">
        <w:rPr>
          <w:rFonts w:ascii="Arial" w:hAnsi="Arial" w:cs="Arial"/>
          <w:sz w:val="24"/>
          <w:szCs w:val="24"/>
          <w:lang w:val="mn-MN"/>
        </w:rPr>
        <w:t>элцүүлэх, тус тусын хорооны 2020</w:t>
      </w:r>
      <w:r w:rsidRPr="001A12CF">
        <w:rPr>
          <w:rFonts w:ascii="Arial" w:hAnsi="Arial" w:cs="Arial"/>
          <w:sz w:val="24"/>
          <w:szCs w:val="24"/>
          <w:lang w:val="mn-MN"/>
        </w:rPr>
        <w:t xml:space="preserve"> оны ажлын төлөвлөгөө гарган хэрэгжилтийг хангаж ажиллахыг Хурлын хороодын дарга нар</w:t>
      </w:r>
      <w:r w:rsidR="002F15C2">
        <w:rPr>
          <w:rFonts w:ascii="Arial" w:hAnsi="Arial" w:cs="Arial"/>
          <w:sz w:val="24"/>
          <w:szCs w:val="24"/>
          <w:lang w:val="mn-MN"/>
        </w:rPr>
        <w:t>т даалгав.</w:t>
      </w:r>
    </w:p>
    <w:p w:rsidR="00851637" w:rsidRPr="00851637" w:rsidRDefault="00851637" w:rsidP="00851637">
      <w:pPr>
        <w:pStyle w:val="ListParagraph"/>
        <w:tabs>
          <w:tab w:val="left" w:pos="0"/>
        </w:tabs>
        <w:ind w:left="0"/>
        <w:jc w:val="both"/>
        <w:rPr>
          <w:rFonts w:ascii="Arial" w:hAnsi="Arial" w:cs="Arial"/>
          <w:sz w:val="24"/>
          <w:szCs w:val="24"/>
          <w:lang w:val="mn-MN"/>
        </w:rPr>
      </w:pPr>
      <w:r>
        <w:rPr>
          <w:rFonts w:ascii="Arial" w:hAnsi="Arial" w:cs="Arial"/>
          <w:sz w:val="24"/>
          <w:szCs w:val="24"/>
          <w:lang w:val="mn-MN"/>
        </w:rPr>
        <w:tab/>
      </w:r>
      <w:r w:rsidR="00C31777" w:rsidRPr="00851637">
        <w:rPr>
          <w:rFonts w:ascii="Arial" w:hAnsi="Arial" w:cs="Arial"/>
          <w:sz w:val="24"/>
          <w:szCs w:val="24"/>
          <w:lang w:val="mn-MN"/>
        </w:rPr>
        <w:t xml:space="preserve">2. </w:t>
      </w:r>
      <w:r w:rsidRPr="00851637">
        <w:rPr>
          <w:rFonts w:ascii="Arial" w:hAnsi="Arial" w:cs="Arial"/>
          <w:sz w:val="24"/>
          <w:szCs w:val="24"/>
          <w:lang w:val="mn-MN"/>
        </w:rPr>
        <w:t>Аймгийн иргэдийн Төлөөлөгчдийн Хурлын ээлжит Арван</w:t>
      </w:r>
      <w:r w:rsidRPr="00851637">
        <w:rPr>
          <w:rFonts w:ascii="Arial" w:hAnsi="Arial" w:cs="Arial"/>
          <w:sz w:val="24"/>
          <w:szCs w:val="24"/>
        </w:rPr>
        <w:t xml:space="preserve"> </w:t>
      </w:r>
      <w:r w:rsidRPr="00851637">
        <w:rPr>
          <w:rFonts w:ascii="Arial" w:hAnsi="Arial" w:cs="Arial"/>
          <w:sz w:val="24"/>
          <w:szCs w:val="24"/>
          <w:lang w:val="mn-MN"/>
        </w:rPr>
        <w:t xml:space="preserve">зургаадугаар  хуралдааныг 2020 оны </w:t>
      </w:r>
      <w:r w:rsidRPr="00851637">
        <w:rPr>
          <w:rFonts w:ascii="Arial" w:hAnsi="Arial" w:cs="Arial"/>
          <w:sz w:val="24"/>
          <w:szCs w:val="24"/>
        </w:rPr>
        <w:t>0</w:t>
      </w:r>
      <w:r w:rsidR="002F15C2">
        <w:rPr>
          <w:rFonts w:ascii="Arial" w:hAnsi="Arial" w:cs="Arial"/>
          <w:sz w:val="24"/>
          <w:szCs w:val="24"/>
          <w:lang w:val="mn-MN"/>
        </w:rPr>
        <w:t>2 дугаар сарын 13-нд</w:t>
      </w:r>
      <w:r w:rsidRPr="00851637">
        <w:rPr>
          <w:rFonts w:ascii="Arial" w:hAnsi="Arial" w:cs="Arial"/>
          <w:sz w:val="24"/>
          <w:szCs w:val="24"/>
          <w:lang w:val="mn-MN"/>
        </w:rPr>
        <w:t xml:space="preserve"> </w:t>
      </w:r>
      <w:r w:rsidR="002F15C2">
        <w:rPr>
          <w:rFonts w:ascii="Arial" w:hAnsi="Arial" w:cs="Arial"/>
          <w:sz w:val="24"/>
          <w:szCs w:val="24"/>
          <w:lang w:val="mn-MN"/>
        </w:rPr>
        <w:t>хуралдуулахаар тогтож тус хуралдаанаар дараах асуудлуудыг хэлэлцэн шийдвэрлэхээр батлав.</w:t>
      </w:r>
    </w:p>
    <w:p w:rsidR="00851637" w:rsidRPr="00851637" w:rsidRDefault="00851637" w:rsidP="00851637">
      <w:pPr>
        <w:pStyle w:val="ListParagraph"/>
        <w:tabs>
          <w:tab w:val="left" w:pos="0"/>
        </w:tabs>
        <w:ind w:left="0"/>
        <w:jc w:val="both"/>
        <w:rPr>
          <w:rFonts w:ascii="Arial" w:hAnsi="Arial" w:cs="Arial"/>
          <w:sz w:val="24"/>
          <w:szCs w:val="24"/>
          <w:lang w:val="mn-MN"/>
        </w:rPr>
      </w:pPr>
      <w:r w:rsidRPr="00851637">
        <w:rPr>
          <w:rFonts w:ascii="Arial" w:hAnsi="Arial" w:cs="Arial"/>
          <w:sz w:val="24"/>
          <w:szCs w:val="24"/>
          <w:lang w:val="mn-MN"/>
        </w:rPr>
        <w:tab/>
        <w:t xml:space="preserve"> -Аймгийн Засаг даргын үйл ажиллагааны хөтөлбөрийн хэрэгжилтийн явцыг дүгнэх тухай </w:t>
      </w:r>
    </w:p>
    <w:p w:rsidR="00851637" w:rsidRPr="00851637" w:rsidRDefault="00851637" w:rsidP="00851637">
      <w:pPr>
        <w:pStyle w:val="Title"/>
        <w:ind w:firstLine="720"/>
        <w:jc w:val="both"/>
        <w:rPr>
          <w:rFonts w:ascii="Arial" w:hAnsi="Arial" w:cs="Arial"/>
          <w:b w:val="0"/>
          <w:lang w:val="mn-MN"/>
        </w:rPr>
      </w:pPr>
      <w:r w:rsidRPr="00851637">
        <w:rPr>
          <w:rFonts w:ascii="Arial" w:hAnsi="Arial" w:cs="Arial"/>
          <w:b w:val="0"/>
          <w:lang w:val="mn-MN"/>
        </w:rPr>
        <w:t>-Аймгийн эдийн засаг, нийгмийг 2019 онд хөгжүүлэх үндс</w:t>
      </w:r>
      <w:r w:rsidR="002F15C2">
        <w:rPr>
          <w:rFonts w:ascii="Arial" w:hAnsi="Arial" w:cs="Arial"/>
          <w:b w:val="0"/>
          <w:lang w:val="mn-MN"/>
        </w:rPr>
        <w:t>эн чиглэлийн хэрэгжилтийг дүгнэх</w:t>
      </w:r>
      <w:r w:rsidRPr="00851637">
        <w:rPr>
          <w:rFonts w:ascii="Arial" w:hAnsi="Arial" w:cs="Arial"/>
          <w:b w:val="0"/>
          <w:lang w:val="mn-MN"/>
        </w:rPr>
        <w:t xml:space="preserve"> тухай </w:t>
      </w:r>
    </w:p>
    <w:p w:rsidR="00851637" w:rsidRPr="00851637" w:rsidRDefault="00851637" w:rsidP="00851637">
      <w:pPr>
        <w:pStyle w:val="Title"/>
        <w:ind w:firstLine="720"/>
        <w:jc w:val="both"/>
        <w:rPr>
          <w:rFonts w:ascii="Arial" w:hAnsi="Arial" w:cs="Arial"/>
          <w:b w:val="0"/>
          <w:lang w:val="mn-MN"/>
        </w:rPr>
      </w:pPr>
      <w:r w:rsidRPr="00851637">
        <w:rPr>
          <w:rFonts w:ascii="Arial" w:hAnsi="Arial" w:cs="Arial"/>
          <w:b w:val="0"/>
          <w:lang w:val="mn-MN"/>
        </w:rPr>
        <w:t>-</w:t>
      </w:r>
      <w:r w:rsidRPr="00851637">
        <w:rPr>
          <w:rFonts w:ascii="Arial" w:hAnsi="Arial" w:cs="Arial"/>
          <w:b w:val="0"/>
        </w:rPr>
        <w:t>Газр</w:t>
      </w:r>
      <w:r w:rsidRPr="00851637">
        <w:rPr>
          <w:rFonts w:ascii="Arial" w:hAnsi="Arial" w:cs="Arial"/>
          <w:b w:val="0"/>
          <w:lang w:val="mn-MN"/>
        </w:rPr>
        <w:t xml:space="preserve">ын харилцааны талаар </w:t>
      </w:r>
      <w:r w:rsidRPr="00851637">
        <w:rPr>
          <w:rFonts w:ascii="Arial" w:hAnsi="Arial" w:cs="Arial"/>
          <w:b w:val="0"/>
        </w:rPr>
        <w:t>20</w:t>
      </w:r>
      <w:r w:rsidRPr="00851637">
        <w:rPr>
          <w:rFonts w:ascii="Arial" w:hAnsi="Arial" w:cs="Arial"/>
          <w:b w:val="0"/>
          <w:lang w:val="mn-MN"/>
        </w:rPr>
        <w:t>19</w:t>
      </w:r>
      <w:r w:rsidRPr="00851637">
        <w:rPr>
          <w:rFonts w:ascii="Arial" w:hAnsi="Arial" w:cs="Arial"/>
          <w:b w:val="0"/>
        </w:rPr>
        <w:t xml:space="preserve"> он</w:t>
      </w:r>
      <w:r w:rsidRPr="00851637">
        <w:rPr>
          <w:rFonts w:ascii="Arial" w:hAnsi="Arial" w:cs="Arial"/>
          <w:b w:val="0"/>
          <w:lang w:val="mn-MN"/>
        </w:rPr>
        <w:t xml:space="preserve">д хийсэн  ажлыг тайлан, аймгийн </w:t>
      </w:r>
      <w:r w:rsidRPr="00851637">
        <w:rPr>
          <w:rFonts w:ascii="Arial" w:hAnsi="Arial" w:cs="Arial"/>
          <w:b w:val="0"/>
        </w:rPr>
        <w:t>Газ</w:t>
      </w:r>
      <w:r w:rsidRPr="00851637">
        <w:rPr>
          <w:rFonts w:ascii="Arial" w:hAnsi="Arial" w:cs="Arial"/>
          <w:b w:val="0"/>
          <w:lang w:val="mn-MN"/>
        </w:rPr>
        <w:t>а</w:t>
      </w:r>
      <w:r w:rsidRPr="00851637">
        <w:rPr>
          <w:rFonts w:ascii="Arial" w:hAnsi="Arial" w:cs="Arial"/>
          <w:b w:val="0"/>
        </w:rPr>
        <w:t>р</w:t>
      </w:r>
      <w:r w:rsidRPr="00851637">
        <w:rPr>
          <w:rFonts w:ascii="Arial" w:hAnsi="Arial" w:cs="Arial"/>
          <w:b w:val="0"/>
          <w:lang w:val="mn-MN"/>
        </w:rPr>
        <w:t xml:space="preserve"> зохион байгуулалтын ерөнхий төлөвлөгөөг хэрэгжүүлэх талаар хийх ажлын чиглэл батлах тухай </w:t>
      </w:r>
    </w:p>
    <w:p w:rsidR="003A2DF6" w:rsidRPr="00851637" w:rsidRDefault="00851637" w:rsidP="00851637">
      <w:pPr>
        <w:pStyle w:val="Title"/>
        <w:ind w:firstLine="720"/>
        <w:jc w:val="both"/>
        <w:rPr>
          <w:rFonts w:ascii="Arial" w:hAnsi="Arial" w:cs="Arial"/>
          <w:b w:val="0"/>
          <w:lang w:val="mn-MN"/>
        </w:rPr>
      </w:pPr>
      <w:r w:rsidRPr="00851637">
        <w:rPr>
          <w:rFonts w:ascii="Arial" w:eastAsia="Calibri" w:hAnsi="Arial" w:cs="Arial"/>
          <w:b w:val="0"/>
          <w:lang w:val="mn-MN"/>
        </w:rPr>
        <w:t>-</w:t>
      </w:r>
      <w:r w:rsidRPr="00851637">
        <w:rPr>
          <w:rFonts w:ascii="Arial" w:hAnsi="Arial" w:cs="Arial"/>
          <w:b w:val="0"/>
          <w:color w:val="000000" w:themeColor="text1"/>
          <w:lang w:val="mn-MN"/>
        </w:rPr>
        <w:t>Соёл, урлагийн байгууллагуудын орлогыг үнэт цаасаар тооцох журам батл</w:t>
      </w:r>
      <w:r>
        <w:rPr>
          <w:rFonts w:ascii="Arial" w:hAnsi="Arial" w:cs="Arial"/>
          <w:b w:val="0"/>
          <w:color w:val="000000" w:themeColor="text1"/>
          <w:lang w:val="mn-MN"/>
        </w:rPr>
        <w:t xml:space="preserve">ах тухай </w:t>
      </w:r>
    </w:p>
    <w:p w:rsidR="00426529" w:rsidRPr="0005067D" w:rsidRDefault="00C31777" w:rsidP="0005067D">
      <w:pPr>
        <w:ind w:firstLine="720"/>
        <w:jc w:val="both"/>
        <w:rPr>
          <w:rFonts w:ascii="Arial" w:hAnsi="Arial" w:cs="Arial"/>
          <w:b/>
          <w:noProof/>
          <w:sz w:val="24"/>
          <w:szCs w:val="24"/>
          <w:u w:val="single"/>
          <w:lang w:val="mn-MN"/>
        </w:rPr>
      </w:pPr>
      <w:r>
        <w:rPr>
          <w:rFonts w:ascii="Arial" w:hAnsi="Arial" w:cs="Arial"/>
          <w:sz w:val="24"/>
          <w:szCs w:val="24"/>
          <w:lang w:val="mn-MN"/>
        </w:rPr>
        <w:lastRenderedPageBreak/>
        <w:t xml:space="preserve">3. </w:t>
      </w:r>
      <w:r w:rsidR="00426529" w:rsidRPr="0005067D">
        <w:rPr>
          <w:rFonts w:ascii="Arial" w:hAnsi="Arial" w:cs="Arial"/>
          <w:iCs/>
          <w:sz w:val="24"/>
          <w:szCs w:val="24"/>
          <w:lang w:val="mn-MN"/>
        </w:rPr>
        <w:t>“Төв соёл”</w:t>
      </w:r>
      <w:r w:rsidR="0005067D" w:rsidRPr="0005067D">
        <w:rPr>
          <w:rFonts w:ascii="Arial" w:hAnsi="Arial" w:cs="Arial"/>
          <w:iCs/>
          <w:sz w:val="24"/>
          <w:szCs w:val="24"/>
          <w:lang w:val="mn-MN"/>
        </w:rPr>
        <w:t xml:space="preserve"> хөтөлбөрийн хэрэгжилтийн явцыг </w:t>
      </w:r>
      <w:r w:rsidR="00426529" w:rsidRPr="0005067D">
        <w:rPr>
          <w:rFonts w:ascii="Arial" w:hAnsi="Arial" w:cs="Arial"/>
          <w:sz w:val="24"/>
          <w:szCs w:val="24"/>
          <w:lang w:val="mn-MN"/>
        </w:rPr>
        <w:t>хэлэлцээд</w:t>
      </w:r>
      <w:r w:rsidR="0005067D" w:rsidRPr="0005067D">
        <w:rPr>
          <w:rFonts w:ascii="Arial" w:hAnsi="Arial" w:cs="Arial"/>
          <w:noProof/>
          <w:sz w:val="24"/>
          <w:szCs w:val="24"/>
          <w:lang w:val="mn-MN"/>
        </w:rPr>
        <w:t xml:space="preserve"> </w:t>
      </w:r>
      <w:r w:rsidR="0005067D" w:rsidRPr="0005067D">
        <w:rPr>
          <w:rFonts w:ascii="Arial" w:hAnsi="Arial" w:cs="Arial"/>
          <w:sz w:val="24"/>
          <w:szCs w:val="24"/>
          <w:lang w:val="mn-MN"/>
        </w:rPr>
        <w:t>с</w:t>
      </w:r>
      <w:r w:rsidR="00426529" w:rsidRPr="0005067D">
        <w:rPr>
          <w:rFonts w:ascii="Arial" w:hAnsi="Arial" w:cs="Arial"/>
          <w:sz w:val="24"/>
          <w:szCs w:val="24"/>
          <w:lang w:val="mn-MN"/>
        </w:rPr>
        <w:t>оёл гэдэг ойлголтыг байгууллага, иргэдэд хүргэж</w:t>
      </w:r>
      <w:r w:rsidR="002F15C2">
        <w:rPr>
          <w:rFonts w:ascii="Arial" w:hAnsi="Arial" w:cs="Arial"/>
          <w:sz w:val="24"/>
          <w:szCs w:val="24"/>
          <w:lang w:val="mn-MN"/>
        </w:rPr>
        <w:t>,</w:t>
      </w:r>
      <w:r w:rsidR="00426529" w:rsidRPr="0005067D">
        <w:rPr>
          <w:rFonts w:ascii="Arial" w:hAnsi="Arial" w:cs="Arial"/>
          <w:sz w:val="24"/>
          <w:szCs w:val="24"/>
          <w:lang w:val="mn-MN"/>
        </w:rPr>
        <w:t xml:space="preserve"> </w:t>
      </w:r>
      <w:r w:rsidR="002F15C2">
        <w:rPr>
          <w:rFonts w:ascii="Arial" w:hAnsi="Arial" w:cs="Arial"/>
          <w:sz w:val="24"/>
          <w:szCs w:val="24"/>
          <w:lang w:val="mn-MN"/>
        </w:rPr>
        <w:t>х</w:t>
      </w:r>
      <w:r w:rsidR="00426529" w:rsidRPr="0005067D">
        <w:rPr>
          <w:rFonts w:ascii="Arial" w:hAnsi="Arial" w:cs="Arial"/>
          <w:sz w:val="24"/>
          <w:szCs w:val="24"/>
          <w:lang w:val="mn-MN"/>
        </w:rPr>
        <w:t>үүхэд залуучуудын харилцаа хандлага, ахмад настнаа хүндлэх, ёс зүй</w:t>
      </w:r>
      <w:r w:rsidR="002F15C2">
        <w:rPr>
          <w:rFonts w:ascii="Arial" w:hAnsi="Arial" w:cs="Arial"/>
          <w:sz w:val="24"/>
          <w:szCs w:val="24"/>
          <w:lang w:val="mn-MN"/>
        </w:rPr>
        <w:t>н төлөвш</w:t>
      </w:r>
      <w:r w:rsidR="00426529" w:rsidRPr="0005067D">
        <w:rPr>
          <w:rFonts w:ascii="Arial" w:hAnsi="Arial" w:cs="Arial"/>
          <w:sz w:val="24"/>
          <w:szCs w:val="24"/>
          <w:lang w:val="mn-MN"/>
        </w:rPr>
        <w:t>лийг сайж</w:t>
      </w:r>
      <w:r w:rsidR="0005067D" w:rsidRPr="0005067D">
        <w:rPr>
          <w:rFonts w:ascii="Arial" w:hAnsi="Arial" w:cs="Arial"/>
          <w:sz w:val="24"/>
          <w:szCs w:val="24"/>
          <w:lang w:val="mn-MN"/>
        </w:rPr>
        <w:t xml:space="preserve">руулах сургалт зохион байгуулах, </w:t>
      </w:r>
      <w:r w:rsidR="00426529" w:rsidRPr="0005067D">
        <w:rPr>
          <w:rFonts w:ascii="Arial" w:hAnsi="Arial" w:cs="Arial"/>
          <w:sz w:val="24"/>
          <w:szCs w:val="24"/>
          <w:lang w:val="mn-MN"/>
        </w:rPr>
        <w:t>Хөтөлбөрийн хэрэгжилтийг гаргахдаа бүх сумдад соёлын чиглэлээр хийгдэж буй ажлын тайланг нэгтгэн тайлагнах, хөтөлбөрийн хүрээнд хийгдсэн ажлыг иргэдэд хүргэх, зарлагдсан болз</w:t>
      </w:r>
      <w:r w:rsidR="002F15C2">
        <w:rPr>
          <w:rFonts w:ascii="Arial" w:hAnsi="Arial" w:cs="Arial"/>
          <w:sz w:val="24"/>
          <w:szCs w:val="24"/>
          <w:lang w:val="mn-MN"/>
        </w:rPr>
        <w:t>олт уралдааныг бодитой</w:t>
      </w:r>
      <w:r w:rsidR="00426529" w:rsidRPr="0005067D">
        <w:rPr>
          <w:rFonts w:ascii="Arial" w:hAnsi="Arial" w:cs="Arial"/>
          <w:sz w:val="24"/>
          <w:szCs w:val="24"/>
          <w:lang w:val="mn-MN"/>
        </w:rPr>
        <w:t xml:space="preserve"> дүгнэж жишиг болсон айл өрхийг нийтэд сурталчлан мэдээлэх ажлыг зохион байгуулах</w:t>
      </w:r>
      <w:r w:rsidR="0005067D" w:rsidRPr="0005067D">
        <w:rPr>
          <w:rFonts w:ascii="Arial" w:hAnsi="Arial" w:cs="Arial"/>
          <w:sz w:val="24"/>
          <w:szCs w:val="24"/>
          <w:lang w:val="mn-MN"/>
        </w:rPr>
        <w:t>, а</w:t>
      </w:r>
      <w:r w:rsidR="00426529" w:rsidRPr="0005067D">
        <w:rPr>
          <w:rFonts w:ascii="Arial" w:hAnsi="Arial" w:cs="Arial"/>
          <w:sz w:val="24"/>
          <w:szCs w:val="24"/>
          <w:lang w:val="mn-MN"/>
        </w:rPr>
        <w:t>ймгийн хэмжээнд бүртгэгдсэн соёлын биет болон биет бус өвийг хэвлэл мэдээллийн хэрэгслээр сурталч</w:t>
      </w:r>
      <w:r w:rsidR="002F15C2">
        <w:rPr>
          <w:rFonts w:ascii="Arial" w:hAnsi="Arial" w:cs="Arial"/>
          <w:sz w:val="24"/>
          <w:szCs w:val="24"/>
          <w:lang w:val="mn-MN"/>
        </w:rPr>
        <w:t>и</w:t>
      </w:r>
      <w:r w:rsidR="00426529" w:rsidRPr="0005067D">
        <w:rPr>
          <w:rFonts w:ascii="Arial" w:hAnsi="Arial" w:cs="Arial"/>
          <w:sz w:val="24"/>
          <w:szCs w:val="24"/>
          <w:lang w:val="mn-MN"/>
        </w:rPr>
        <w:t>лаж жуулч</w:t>
      </w:r>
      <w:r w:rsidR="002F15C2">
        <w:rPr>
          <w:rFonts w:ascii="Arial" w:hAnsi="Arial" w:cs="Arial"/>
          <w:sz w:val="24"/>
          <w:szCs w:val="24"/>
          <w:lang w:val="mn-MN"/>
        </w:rPr>
        <w:t>дыг татах ажлыг зохион байгуулж ажиллахыг</w:t>
      </w:r>
      <w:r w:rsidR="0005067D" w:rsidRPr="0005067D">
        <w:rPr>
          <w:rFonts w:ascii="Arial" w:hAnsi="Arial" w:cs="Arial"/>
          <w:sz w:val="24"/>
          <w:szCs w:val="24"/>
          <w:lang w:val="mn-MN"/>
        </w:rPr>
        <w:t xml:space="preserve"> аймгийн Засаг дарга</w:t>
      </w:r>
      <w:r w:rsidR="00426529" w:rsidRPr="0005067D">
        <w:rPr>
          <w:rFonts w:ascii="Arial" w:hAnsi="Arial" w:cs="Arial"/>
          <w:sz w:val="24"/>
          <w:szCs w:val="24"/>
          <w:lang w:val="mn-MN"/>
        </w:rPr>
        <w:t>д даалга</w:t>
      </w:r>
      <w:r w:rsidR="0005067D" w:rsidRPr="0005067D">
        <w:rPr>
          <w:rFonts w:ascii="Arial" w:hAnsi="Arial" w:cs="Arial"/>
          <w:sz w:val="24"/>
          <w:szCs w:val="24"/>
          <w:lang w:val="mn-MN"/>
        </w:rPr>
        <w:t>н хуралдааны тэмдэглэлээр үүрэг өгөв.</w:t>
      </w:r>
    </w:p>
    <w:p w:rsidR="0005067D" w:rsidRDefault="0005067D" w:rsidP="0005067D">
      <w:pPr>
        <w:tabs>
          <w:tab w:val="left" w:pos="2955"/>
        </w:tabs>
        <w:ind w:firstLine="720"/>
        <w:jc w:val="both"/>
        <w:rPr>
          <w:rFonts w:ascii="Arial" w:eastAsia="Arial" w:hAnsi="Arial" w:cs="Arial"/>
          <w:sz w:val="24"/>
          <w:szCs w:val="24"/>
          <w:lang w:val="mn-MN"/>
        </w:rPr>
      </w:pPr>
      <w:r w:rsidRPr="0005067D">
        <w:rPr>
          <w:rFonts w:ascii="Arial" w:hAnsi="Arial" w:cs="Arial"/>
          <w:sz w:val="24"/>
          <w:szCs w:val="24"/>
          <w:lang w:val="mn-MN"/>
        </w:rPr>
        <w:t>4.</w:t>
      </w:r>
      <w:r w:rsidRPr="0005067D">
        <w:rPr>
          <w:rFonts w:ascii="Arial" w:eastAsia="Calibri" w:hAnsi="Arial" w:cs="Arial"/>
          <w:sz w:val="24"/>
          <w:szCs w:val="24"/>
          <w:lang w:val="mn-MN"/>
        </w:rPr>
        <w:t xml:space="preserve"> </w:t>
      </w:r>
      <w:r>
        <w:rPr>
          <w:rFonts w:ascii="Arial" w:eastAsia="Calibri" w:hAnsi="Arial" w:cs="Arial"/>
          <w:sz w:val="24"/>
          <w:szCs w:val="24"/>
          <w:lang w:val="mn-MN"/>
        </w:rPr>
        <w:t>Монгол Улсын</w:t>
      </w:r>
      <w:r w:rsidRPr="0005067D">
        <w:rPr>
          <w:rFonts w:ascii="Arial" w:eastAsia="Calibri" w:hAnsi="Arial" w:cs="Arial"/>
          <w:sz w:val="24"/>
          <w:szCs w:val="24"/>
          <w:lang w:val="mn-MN"/>
        </w:rPr>
        <w:t xml:space="preserve"> “Соёлын өвийг хамгаалах тухай хуулийн </w:t>
      </w:r>
      <w:r w:rsidRPr="0005067D">
        <w:rPr>
          <w:rFonts w:ascii="Arial" w:eastAsia="Calibri" w:hAnsi="Arial" w:cs="Arial"/>
          <w:sz w:val="24"/>
          <w:szCs w:val="24"/>
        </w:rPr>
        <w:t>20</w:t>
      </w:r>
      <w:r w:rsidRPr="0005067D">
        <w:rPr>
          <w:rFonts w:ascii="Arial" w:eastAsia="Calibri" w:hAnsi="Arial" w:cs="Arial"/>
          <w:sz w:val="24"/>
          <w:szCs w:val="24"/>
          <w:lang w:val="mn-MN"/>
        </w:rPr>
        <w:t xml:space="preserve"> дугаар зүйл,  Боловсрол, соёл, шинжлэх ухааны сайдын 2009 оны 414 дүгээр тушаалын дагуу Төв аймгийн Засаг даргын 2010 оны </w:t>
      </w:r>
      <w:r w:rsidRPr="0005067D">
        <w:rPr>
          <w:rFonts w:ascii="Arial" w:eastAsia="Calibri" w:hAnsi="Arial" w:cs="Arial"/>
          <w:sz w:val="24"/>
          <w:szCs w:val="24"/>
        </w:rPr>
        <w:t>0</w:t>
      </w:r>
      <w:r w:rsidRPr="0005067D">
        <w:rPr>
          <w:rFonts w:ascii="Arial" w:eastAsia="Calibri" w:hAnsi="Arial" w:cs="Arial"/>
          <w:sz w:val="24"/>
          <w:szCs w:val="24"/>
          <w:lang w:val="mn-MN"/>
        </w:rPr>
        <w:t xml:space="preserve">4 дүгээр сарын </w:t>
      </w:r>
      <w:r w:rsidR="002F15C2">
        <w:rPr>
          <w:rFonts w:ascii="Arial" w:eastAsia="Calibri" w:hAnsi="Arial" w:cs="Arial"/>
          <w:sz w:val="24"/>
          <w:szCs w:val="24"/>
          <w:lang w:val="mn-MN"/>
        </w:rPr>
        <w:t>0</w:t>
      </w:r>
      <w:r w:rsidRPr="0005067D">
        <w:rPr>
          <w:rFonts w:ascii="Arial" w:eastAsia="Calibri" w:hAnsi="Arial" w:cs="Arial"/>
          <w:sz w:val="24"/>
          <w:szCs w:val="24"/>
          <w:lang w:val="mn-MN"/>
        </w:rPr>
        <w:t>2</w:t>
      </w:r>
      <w:r w:rsidRPr="0005067D">
        <w:rPr>
          <w:rFonts w:ascii="Arial" w:eastAsia="Calibri" w:hAnsi="Arial" w:cs="Arial"/>
          <w:sz w:val="24"/>
          <w:szCs w:val="24"/>
        </w:rPr>
        <w:t>-</w:t>
      </w:r>
      <w:r w:rsidRPr="0005067D">
        <w:rPr>
          <w:rFonts w:ascii="Arial" w:eastAsia="Calibri" w:hAnsi="Arial" w:cs="Arial"/>
          <w:sz w:val="24"/>
          <w:szCs w:val="24"/>
          <w:lang w:val="mn-MN"/>
        </w:rPr>
        <w:t>ны өдрийн 162 тоот захирамжаар “Соёлын биет бус өв, түүний тээгчийг тогтоох” аймгийн салбар зөвлөлийг байгуулж ажилласнаас хойш</w:t>
      </w:r>
      <w:r>
        <w:rPr>
          <w:rFonts w:ascii="Arial" w:eastAsia="Calibri" w:hAnsi="Arial" w:cs="Arial"/>
          <w:sz w:val="24"/>
          <w:szCs w:val="24"/>
          <w:lang w:val="mn-MN"/>
        </w:rPr>
        <w:t xml:space="preserve"> </w:t>
      </w:r>
      <w:r w:rsidRPr="0005067D">
        <w:rPr>
          <w:rFonts w:ascii="Arial" w:hAnsi="Arial" w:cs="Arial"/>
          <w:sz w:val="24"/>
          <w:szCs w:val="24"/>
          <w:shd w:val="clear" w:color="auto" w:fill="FFFFFF"/>
          <w:lang w:val="mn-MN"/>
        </w:rPr>
        <w:t>Монгол улсын соёлын биет бус өвийн төлөөллийн үндэсний бүртгэлийн яаралтай хамгаалах шаардлагатай биет бус соёлын өвийн үндэсний  бүртгэлийн 5 илэрхийлэлд манай аймагт  нийт 616 өвлөн</w:t>
      </w:r>
      <w:r w:rsidR="0005154A">
        <w:rPr>
          <w:rFonts w:ascii="Arial" w:hAnsi="Arial" w:cs="Arial"/>
          <w:sz w:val="24"/>
          <w:szCs w:val="24"/>
          <w:shd w:val="clear" w:color="auto" w:fill="FFFFFF"/>
          <w:lang w:val="mn-MN"/>
        </w:rPr>
        <w:t xml:space="preserve"> уламжлагч бүртгэгдсэн байгаа бөгөөд </w:t>
      </w:r>
      <w:r w:rsidRPr="0005067D">
        <w:rPr>
          <w:rFonts w:ascii="Arial" w:hAnsi="Arial" w:cs="Arial"/>
          <w:sz w:val="24"/>
          <w:szCs w:val="24"/>
          <w:lang w:val="mn-MN"/>
        </w:rPr>
        <w:t>Төв аймгийн  нутаг дэвсгэрт амьдарч байгаа   үндэстэн, угсаатны соёлын биет бус өвийг олж илрүүлэх, судлах, бүртгэн баримтжуулах, хадгалж хамгаалах, өвлүүлэн уламжлуулах, гадаад, дотоодод сурталчлан таниулах</w:t>
      </w:r>
      <w:r w:rsidR="0019292E">
        <w:rPr>
          <w:rFonts w:ascii="Arial" w:hAnsi="Arial" w:cs="Arial"/>
          <w:sz w:val="24"/>
          <w:szCs w:val="24"/>
          <w:lang w:val="mn-MN"/>
        </w:rPr>
        <w:t xml:space="preserve"> зорилгоор </w:t>
      </w:r>
      <w:r w:rsidR="0019292E" w:rsidRPr="0019292E">
        <w:rPr>
          <w:rFonts w:ascii="Arial" w:eastAsia="Arial" w:hAnsi="Arial" w:cs="Arial"/>
          <w:sz w:val="24"/>
          <w:szCs w:val="24"/>
          <w:lang w:val="mn-MN"/>
        </w:rPr>
        <w:t>“Соёлын биет бус өвийг хамгаалах” айм</w:t>
      </w:r>
      <w:r w:rsidR="0019292E">
        <w:rPr>
          <w:rFonts w:ascii="Arial" w:eastAsia="Arial" w:hAnsi="Arial" w:cs="Arial"/>
          <w:sz w:val="24"/>
          <w:szCs w:val="24"/>
          <w:lang w:val="mn-MN"/>
        </w:rPr>
        <w:t xml:space="preserve">гийн дэд хөтөлбөр, </w:t>
      </w:r>
      <w:r w:rsidR="0019292E" w:rsidRPr="0019292E">
        <w:rPr>
          <w:rFonts w:ascii="Arial" w:eastAsia="Arial" w:hAnsi="Arial" w:cs="Arial"/>
          <w:sz w:val="24"/>
          <w:szCs w:val="24"/>
          <w:lang w:val="mn-MN"/>
        </w:rPr>
        <w:t>“Чулуун соёлын өвийг хамгаалах” ай</w:t>
      </w:r>
      <w:r w:rsidR="0019292E">
        <w:rPr>
          <w:rFonts w:ascii="Arial" w:eastAsia="Arial" w:hAnsi="Arial" w:cs="Arial"/>
          <w:sz w:val="24"/>
          <w:szCs w:val="24"/>
          <w:lang w:val="mn-MN"/>
        </w:rPr>
        <w:t>мгийн дэд хөтөлбөрүүдийг батлав.</w:t>
      </w:r>
    </w:p>
    <w:p w:rsidR="0019292E" w:rsidRPr="003A2DF6" w:rsidRDefault="0019292E" w:rsidP="0005067D">
      <w:pPr>
        <w:tabs>
          <w:tab w:val="left" w:pos="2955"/>
        </w:tabs>
        <w:ind w:firstLine="720"/>
        <w:jc w:val="both"/>
        <w:rPr>
          <w:rFonts w:ascii="Helvetica" w:hAnsi="Helvetica" w:cs="Helvetica"/>
          <w:color w:val="1C1E21"/>
          <w:sz w:val="21"/>
          <w:szCs w:val="21"/>
          <w:shd w:val="clear" w:color="auto" w:fill="FFFFFF"/>
          <w:lang w:val="mn-MN"/>
        </w:rPr>
      </w:pPr>
      <w:r>
        <w:rPr>
          <w:rFonts w:ascii="Arial" w:eastAsia="Arial" w:hAnsi="Arial" w:cs="Arial"/>
          <w:sz w:val="24"/>
          <w:szCs w:val="24"/>
          <w:lang w:val="mn-MN"/>
        </w:rPr>
        <w:t>5.</w:t>
      </w:r>
      <w:r w:rsidR="003A2DF6" w:rsidRPr="003A2DF6">
        <w:rPr>
          <w:rFonts w:ascii="Helvetica" w:hAnsi="Helvetica" w:cs="Helvetica"/>
          <w:color w:val="1C1E21"/>
          <w:sz w:val="21"/>
          <w:szCs w:val="21"/>
          <w:shd w:val="clear" w:color="auto" w:fill="FFFFFF"/>
        </w:rPr>
        <w:t xml:space="preserve"> </w:t>
      </w:r>
      <w:r w:rsidR="003A2DF6" w:rsidRPr="003A2DF6">
        <w:rPr>
          <w:rFonts w:ascii="Arial" w:hAnsi="Arial" w:cs="Arial"/>
          <w:color w:val="1C1E21"/>
          <w:sz w:val="24"/>
          <w:szCs w:val="24"/>
          <w:shd w:val="clear" w:color="auto" w:fill="FFFFFF"/>
        </w:rPr>
        <w:t xml:space="preserve">Аймгийн хэмжээнд бүртгэгдсэн томуу, томуу төст өвчний талаарх мэдээллийг хэлэлцээд энэ </w:t>
      </w:r>
      <w:r w:rsidR="002F15C2">
        <w:rPr>
          <w:rFonts w:ascii="Arial" w:hAnsi="Arial" w:cs="Arial"/>
          <w:color w:val="1C1E21"/>
          <w:sz w:val="24"/>
          <w:szCs w:val="24"/>
          <w:shd w:val="clear" w:color="auto" w:fill="FFFFFF"/>
        </w:rPr>
        <w:t xml:space="preserve">жил томуугийн B вирус </w:t>
      </w:r>
      <w:r w:rsidR="002F15C2">
        <w:rPr>
          <w:rFonts w:ascii="Arial" w:hAnsi="Arial" w:cs="Arial"/>
          <w:color w:val="1C1E21"/>
          <w:sz w:val="24"/>
          <w:szCs w:val="24"/>
          <w:shd w:val="clear" w:color="auto" w:fill="FFFFFF"/>
          <w:lang w:val="mn-MN"/>
        </w:rPr>
        <w:t xml:space="preserve">зонхилон </w:t>
      </w:r>
      <w:r w:rsidR="003A2DF6" w:rsidRPr="003A2DF6">
        <w:rPr>
          <w:rFonts w:ascii="Arial" w:hAnsi="Arial" w:cs="Arial"/>
          <w:color w:val="1C1E21"/>
          <w:sz w:val="24"/>
          <w:szCs w:val="24"/>
          <w:shd w:val="clear" w:color="auto" w:fill="FFFFFF"/>
        </w:rPr>
        <w:t>амьсгалын замын синцитиаль вирус, энтеровирус, риновирус зэрэг 5-6 вирус давхар эргэлтэнд байгаа бөгөөд ялангуяа томуугийн В вирус нь богино хугацаанд хүндэрч, хүнд хэлбэрийн хатгаа өвчин үүсгэж удаан хугацаагаар эмчлэгддэг өвөрмөц онцлогтойгоос гадна Тархвар судлал, лабораторийн тандалт өвчлөлийн хандлагаар цаашид нэмэгдэж болзошгүйг анхаарч аймгийн Онцгой комиссын хуралдаанаар хэлэлцүүлэн шийдвэрлүүлж шаардлагатай арга хэмжээ авч ажиллахыг аймгийн За</w:t>
      </w:r>
      <w:r w:rsidR="002F15C2">
        <w:rPr>
          <w:rFonts w:ascii="Arial" w:hAnsi="Arial" w:cs="Arial"/>
          <w:color w:val="1C1E21"/>
          <w:sz w:val="24"/>
          <w:szCs w:val="24"/>
          <w:shd w:val="clear" w:color="auto" w:fill="FFFFFF"/>
        </w:rPr>
        <w:t>саг даргын орлогч</w:t>
      </w:r>
      <w:r w:rsidR="002F15C2">
        <w:rPr>
          <w:rFonts w:ascii="Arial" w:hAnsi="Arial" w:cs="Arial"/>
          <w:color w:val="1C1E21"/>
          <w:sz w:val="24"/>
          <w:szCs w:val="24"/>
          <w:shd w:val="clear" w:color="auto" w:fill="FFFFFF"/>
          <w:lang w:val="mn-MN"/>
        </w:rPr>
        <w:t xml:space="preserve">ид </w:t>
      </w:r>
      <w:r w:rsidR="003A2DF6" w:rsidRPr="003A2DF6">
        <w:rPr>
          <w:rFonts w:ascii="Arial" w:hAnsi="Arial" w:cs="Arial"/>
          <w:color w:val="1C1E21"/>
          <w:sz w:val="24"/>
          <w:szCs w:val="24"/>
          <w:shd w:val="clear" w:color="auto" w:fill="FFFFFF"/>
        </w:rPr>
        <w:t>даалга</w:t>
      </w:r>
      <w:r w:rsidR="003A2DF6">
        <w:rPr>
          <w:rFonts w:ascii="Arial" w:hAnsi="Arial" w:cs="Arial"/>
          <w:color w:val="1C1E21"/>
          <w:sz w:val="24"/>
          <w:szCs w:val="24"/>
          <w:shd w:val="clear" w:color="auto" w:fill="FFFFFF"/>
        </w:rPr>
        <w:t>н холбогдох үүрэг чиглэлийг өгөв.</w:t>
      </w:r>
    </w:p>
    <w:p w:rsidR="003A2DF6" w:rsidRDefault="003A2DF6" w:rsidP="003A2DF6">
      <w:pPr>
        <w:ind w:firstLine="720"/>
        <w:jc w:val="both"/>
        <w:rPr>
          <w:rFonts w:ascii="Arial" w:hAnsi="Arial" w:cs="Arial"/>
          <w:sz w:val="24"/>
          <w:szCs w:val="24"/>
          <w:lang w:val="mn-MN"/>
        </w:rPr>
      </w:pPr>
      <w:r w:rsidRPr="003A2DF6">
        <w:rPr>
          <w:rFonts w:ascii="Helvetica" w:hAnsi="Helvetica" w:cs="Helvetica"/>
          <w:color w:val="1C1E21"/>
          <w:sz w:val="24"/>
          <w:szCs w:val="24"/>
          <w:shd w:val="clear" w:color="auto" w:fill="FFFFFF"/>
          <w:lang w:val="mn-MN"/>
        </w:rPr>
        <w:t>6.</w:t>
      </w:r>
      <w:r w:rsidRPr="003A2DF6">
        <w:rPr>
          <w:rFonts w:ascii="Arial" w:hAnsi="Arial" w:cs="Arial"/>
          <w:sz w:val="24"/>
          <w:szCs w:val="24"/>
          <w:lang w:val="mn-MN"/>
        </w:rPr>
        <w:t xml:space="preserve"> Газрын</w:t>
      </w:r>
      <w:r>
        <w:rPr>
          <w:rFonts w:ascii="Arial" w:hAnsi="Arial" w:cs="Arial"/>
          <w:sz w:val="24"/>
          <w:szCs w:val="24"/>
          <w:lang w:val="mn-MN"/>
        </w:rPr>
        <w:t xml:space="preserve"> нэгдмэл сангийн 2019 оны тайланг хэлэлцээд Аймгийн газрын нэгдмэл санг</w:t>
      </w:r>
      <w:r>
        <w:rPr>
          <w:rFonts w:ascii="Arial" w:hAnsi="Arial" w:cs="Arial"/>
          <w:sz w:val="24"/>
          <w:szCs w:val="24"/>
        </w:rPr>
        <w:t xml:space="preserve"> </w:t>
      </w:r>
      <w:r w:rsidRPr="008B7646">
        <w:rPr>
          <w:rFonts w:ascii="Arial" w:hAnsi="Arial" w:cs="Arial"/>
          <w:b/>
          <w:sz w:val="24"/>
          <w:szCs w:val="24"/>
        </w:rPr>
        <w:t>7404237</w:t>
      </w:r>
      <w:r>
        <w:rPr>
          <w:rFonts w:ascii="Arial" w:hAnsi="Arial" w:cs="Arial"/>
          <w:b/>
          <w:sz w:val="24"/>
          <w:szCs w:val="24"/>
          <w:lang w:val="mn-MN"/>
        </w:rPr>
        <w:t xml:space="preserve"> </w:t>
      </w:r>
      <w:r w:rsidRPr="002C77FE">
        <w:rPr>
          <w:rFonts w:ascii="Arial" w:hAnsi="Arial" w:cs="Arial"/>
          <w:sz w:val="24"/>
          <w:szCs w:val="24"/>
          <w:lang w:val="mn-MN"/>
        </w:rPr>
        <w:t>га</w:t>
      </w:r>
      <w:r>
        <w:rPr>
          <w:rFonts w:ascii="Arial" w:hAnsi="Arial" w:cs="Arial"/>
          <w:sz w:val="24"/>
          <w:szCs w:val="24"/>
          <w:lang w:val="mn-MN"/>
        </w:rPr>
        <w:t>-гаар,</w:t>
      </w:r>
      <w:r>
        <w:rPr>
          <w:rFonts w:ascii="Arial" w:hAnsi="Arial" w:cs="Arial"/>
          <w:b/>
          <w:sz w:val="24"/>
          <w:szCs w:val="24"/>
          <w:lang w:val="mn-MN"/>
        </w:rPr>
        <w:t xml:space="preserve"> </w:t>
      </w:r>
      <w:r w:rsidRPr="005C43C1">
        <w:rPr>
          <w:rFonts w:ascii="Arial" w:hAnsi="Arial" w:cs="Arial"/>
          <w:sz w:val="24"/>
          <w:szCs w:val="24"/>
          <w:lang w:val="mn-MN"/>
        </w:rPr>
        <w:t>үүнээс</w:t>
      </w:r>
      <w:r>
        <w:rPr>
          <w:rFonts w:ascii="Arial" w:hAnsi="Arial" w:cs="Arial"/>
          <w:b/>
          <w:sz w:val="24"/>
          <w:szCs w:val="24"/>
        </w:rPr>
        <w:t xml:space="preserve"> </w:t>
      </w:r>
      <w:r w:rsidRPr="008B7646">
        <w:rPr>
          <w:rFonts w:ascii="Arial" w:hAnsi="Arial" w:cs="Arial"/>
          <w:sz w:val="24"/>
          <w:szCs w:val="24"/>
          <w:lang w:val="mn-MN"/>
        </w:rPr>
        <w:t xml:space="preserve">хөдөө аж ахуйн газар </w:t>
      </w:r>
      <w:r w:rsidRPr="008B7646">
        <w:rPr>
          <w:rFonts w:ascii="Arial" w:hAnsi="Arial" w:cs="Arial"/>
          <w:b/>
          <w:sz w:val="24"/>
          <w:szCs w:val="24"/>
          <w:lang w:val="mn-MN"/>
        </w:rPr>
        <w:t>5</w:t>
      </w:r>
      <w:r w:rsidRPr="008B7646">
        <w:rPr>
          <w:rFonts w:ascii="Arial" w:hAnsi="Arial" w:cs="Arial"/>
          <w:b/>
          <w:sz w:val="24"/>
          <w:szCs w:val="24"/>
        </w:rPr>
        <w:t>5</w:t>
      </w:r>
      <w:r>
        <w:rPr>
          <w:rFonts w:ascii="Arial" w:hAnsi="Arial" w:cs="Arial"/>
          <w:b/>
          <w:sz w:val="24"/>
          <w:szCs w:val="24"/>
          <w:lang w:val="mn-MN"/>
        </w:rPr>
        <w:t>49296</w:t>
      </w:r>
      <w:r>
        <w:rPr>
          <w:rFonts w:ascii="Arial" w:hAnsi="Arial" w:cs="Arial"/>
          <w:b/>
          <w:sz w:val="24"/>
          <w:szCs w:val="24"/>
        </w:rPr>
        <w:t>.</w:t>
      </w:r>
      <w:r>
        <w:rPr>
          <w:rFonts w:ascii="Arial" w:hAnsi="Arial" w:cs="Arial"/>
          <w:b/>
          <w:sz w:val="24"/>
          <w:szCs w:val="24"/>
          <w:lang w:val="mn-MN"/>
        </w:rPr>
        <w:t>614</w:t>
      </w:r>
      <w:r w:rsidRPr="008B7646">
        <w:rPr>
          <w:rFonts w:ascii="Arial" w:hAnsi="Arial" w:cs="Arial"/>
          <w:b/>
          <w:sz w:val="24"/>
          <w:szCs w:val="24"/>
        </w:rPr>
        <w:t xml:space="preserve">  </w:t>
      </w:r>
      <w:r w:rsidRPr="008B7646">
        <w:rPr>
          <w:rFonts w:ascii="Arial" w:hAnsi="Arial" w:cs="Arial"/>
          <w:sz w:val="24"/>
          <w:szCs w:val="24"/>
          <w:lang w:val="mn-MN"/>
        </w:rPr>
        <w:t xml:space="preserve">га, </w:t>
      </w:r>
      <w:r w:rsidRPr="008B7646">
        <w:rPr>
          <w:rFonts w:ascii="Arial" w:hAnsi="Arial" w:cs="Arial"/>
          <w:sz w:val="24"/>
          <w:szCs w:val="24"/>
          <w:lang w:val="mn-MN"/>
        </w:rPr>
        <w:tab/>
        <w:t>Х</w:t>
      </w:r>
      <w:r>
        <w:rPr>
          <w:rFonts w:ascii="Arial" w:hAnsi="Arial" w:cs="Arial"/>
          <w:sz w:val="24"/>
          <w:szCs w:val="24"/>
          <w:lang w:val="mn-MN"/>
        </w:rPr>
        <w:t xml:space="preserve">от, тосгон, бусад суурины газар </w:t>
      </w:r>
      <w:r>
        <w:rPr>
          <w:rFonts w:ascii="Arial" w:hAnsi="Arial" w:cs="Arial"/>
          <w:b/>
          <w:sz w:val="24"/>
          <w:szCs w:val="24"/>
        </w:rPr>
        <w:t>9</w:t>
      </w:r>
      <w:r>
        <w:rPr>
          <w:rFonts w:ascii="Arial" w:hAnsi="Arial" w:cs="Arial"/>
          <w:b/>
          <w:sz w:val="24"/>
          <w:szCs w:val="24"/>
          <w:lang w:val="mn-MN"/>
        </w:rPr>
        <w:t>2250</w:t>
      </w:r>
      <w:r w:rsidRPr="00857B66">
        <w:rPr>
          <w:rFonts w:ascii="Arial" w:hAnsi="Arial" w:cs="Arial"/>
          <w:b/>
          <w:sz w:val="24"/>
          <w:szCs w:val="24"/>
        </w:rPr>
        <w:t>.</w:t>
      </w:r>
      <w:r>
        <w:rPr>
          <w:rFonts w:ascii="Arial" w:hAnsi="Arial" w:cs="Arial"/>
          <w:b/>
          <w:sz w:val="24"/>
          <w:szCs w:val="24"/>
          <w:lang w:val="mn-MN"/>
        </w:rPr>
        <w:t>4722</w:t>
      </w:r>
      <w:r>
        <w:rPr>
          <w:rFonts w:ascii="Arial" w:hAnsi="Arial" w:cs="Arial"/>
          <w:sz w:val="24"/>
          <w:szCs w:val="24"/>
          <w:lang w:val="mn-MN"/>
        </w:rPr>
        <w:t xml:space="preserve"> </w:t>
      </w:r>
      <w:r w:rsidRPr="008B7646">
        <w:rPr>
          <w:rFonts w:ascii="Arial" w:hAnsi="Arial" w:cs="Arial"/>
          <w:sz w:val="24"/>
          <w:szCs w:val="24"/>
          <w:lang w:val="mn-MN"/>
        </w:rPr>
        <w:t xml:space="preserve">га, Зам шугам сүлжээний газар </w:t>
      </w:r>
      <w:r>
        <w:rPr>
          <w:rFonts w:ascii="Arial" w:hAnsi="Arial" w:cs="Arial"/>
          <w:b/>
          <w:sz w:val="24"/>
          <w:szCs w:val="24"/>
        </w:rPr>
        <w:t>45</w:t>
      </w:r>
      <w:r>
        <w:rPr>
          <w:rFonts w:ascii="Arial" w:hAnsi="Arial" w:cs="Arial"/>
          <w:b/>
          <w:sz w:val="24"/>
          <w:szCs w:val="24"/>
          <w:lang w:val="mn-MN"/>
        </w:rPr>
        <w:t>982</w:t>
      </w:r>
      <w:r w:rsidRPr="00857B66">
        <w:rPr>
          <w:rFonts w:ascii="Arial" w:hAnsi="Arial" w:cs="Arial"/>
          <w:b/>
          <w:sz w:val="24"/>
          <w:szCs w:val="24"/>
        </w:rPr>
        <w:t>.</w:t>
      </w:r>
      <w:r>
        <w:rPr>
          <w:rFonts w:ascii="Arial" w:hAnsi="Arial" w:cs="Arial"/>
          <w:b/>
          <w:sz w:val="24"/>
          <w:szCs w:val="24"/>
          <w:lang w:val="mn-MN"/>
        </w:rPr>
        <w:t>052</w:t>
      </w:r>
      <w:r>
        <w:rPr>
          <w:rFonts w:ascii="Arial" w:hAnsi="Arial" w:cs="Arial"/>
          <w:sz w:val="24"/>
          <w:szCs w:val="24"/>
          <w:lang w:val="mn-MN"/>
        </w:rPr>
        <w:t xml:space="preserve"> </w:t>
      </w:r>
      <w:r w:rsidRPr="008B7646">
        <w:rPr>
          <w:rFonts w:ascii="Arial" w:hAnsi="Arial" w:cs="Arial"/>
          <w:sz w:val="24"/>
          <w:szCs w:val="24"/>
          <w:lang w:val="mn-MN"/>
        </w:rPr>
        <w:t xml:space="preserve">га, Ойн сангийн газар </w:t>
      </w:r>
      <w:r w:rsidRPr="008B7646">
        <w:rPr>
          <w:rFonts w:ascii="Arial" w:hAnsi="Arial" w:cs="Arial"/>
          <w:b/>
          <w:sz w:val="24"/>
          <w:szCs w:val="24"/>
          <w:lang w:val="mn-MN"/>
        </w:rPr>
        <w:t xml:space="preserve">573123.23 </w:t>
      </w:r>
      <w:r w:rsidRPr="002C77FE">
        <w:rPr>
          <w:rFonts w:ascii="Arial" w:hAnsi="Arial" w:cs="Arial"/>
          <w:sz w:val="24"/>
          <w:szCs w:val="24"/>
          <w:lang w:val="mn-MN"/>
        </w:rPr>
        <w:t>га, Усан</w:t>
      </w:r>
      <w:r w:rsidRPr="008B7646">
        <w:rPr>
          <w:rFonts w:ascii="Arial" w:hAnsi="Arial" w:cs="Arial"/>
          <w:sz w:val="24"/>
          <w:szCs w:val="24"/>
          <w:lang w:val="mn-MN"/>
        </w:rPr>
        <w:t xml:space="preserve"> сан бүхий газар </w:t>
      </w:r>
      <w:r w:rsidRPr="008B7646">
        <w:rPr>
          <w:rFonts w:ascii="Arial" w:hAnsi="Arial" w:cs="Arial"/>
          <w:b/>
          <w:sz w:val="24"/>
          <w:szCs w:val="24"/>
          <w:lang w:val="mn-MN"/>
        </w:rPr>
        <w:t>14285</w:t>
      </w:r>
      <w:r w:rsidRPr="008B7646">
        <w:rPr>
          <w:rFonts w:ascii="Arial" w:hAnsi="Arial" w:cs="Arial"/>
          <w:sz w:val="24"/>
          <w:szCs w:val="24"/>
          <w:lang w:val="mn-MN"/>
        </w:rPr>
        <w:t xml:space="preserve"> га, Улсын тусгай хэрэгцээний газар </w:t>
      </w:r>
      <w:r w:rsidRPr="00857B66">
        <w:rPr>
          <w:rFonts w:ascii="Arial" w:hAnsi="Arial" w:cs="Arial"/>
          <w:b/>
          <w:sz w:val="24"/>
          <w:szCs w:val="24"/>
        </w:rPr>
        <w:t>1129299.63</w:t>
      </w:r>
      <w:r>
        <w:rPr>
          <w:rFonts w:ascii="Arial" w:hAnsi="Arial" w:cs="Arial"/>
          <w:b/>
          <w:sz w:val="24"/>
          <w:szCs w:val="24"/>
          <w:lang w:val="mn-MN"/>
        </w:rPr>
        <w:t xml:space="preserve"> </w:t>
      </w:r>
      <w:r>
        <w:rPr>
          <w:rFonts w:ascii="Arial" w:hAnsi="Arial" w:cs="Arial"/>
          <w:sz w:val="24"/>
          <w:szCs w:val="24"/>
          <w:lang w:val="mn-MN"/>
        </w:rPr>
        <w:t>га -гаар тус тус батламжлан а</w:t>
      </w:r>
      <w:r w:rsidRPr="00C504F4">
        <w:rPr>
          <w:rFonts w:ascii="Arial" w:hAnsi="Arial" w:cs="Arial"/>
          <w:sz w:val="24"/>
          <w:szCs w:val="24"/>
          <w:lang w:val="mn-MN"/>
        </w:rPr>
        <w:t>ймгийн газрын нэгдмэл сангийн 201</w:t>
      </w:r>
      <w:r>
        <w:rPr>
          <w:rFonts w:ascii="Arial" w:hAnsi="Arial" w:cs="Arial"/>
          <w:sz w:val="24"/>
          <w:szCs w:val="24"/>
          <w:lang w:val="mn-MN"/>
        </w:rPr>
        <w:t>9</w:t>
      </w:r>
      <w:r w:rsidRPr="00C504F4">
        <w:rPr>
          <w:rFonts w:ascii="Arial" w:hAnsi="Arial" w:cs="Arial"/>
          <w:sz w:val="24"/>
          <w:szCs w:val="24"/>
          <w:lang w:val="mn-MN"/>
        </w:rPr>
        <w:t xml:space="preserve"> оны тайланг зохих журмын дагуу шаардлагын хэмжээн</w:t>
      </w:r>
      <w:r>
        <w:rPr>
          <w:rFonts w:ascii="Arial" w:hAnsi="Arial" w:cs="Arial"/>
          <w:sz w:val="24"/>
          <w:szCs w:val="24"/>
          <w:lang w:val="mn-MN"/>
        </w:rPr>
        <w:t>д гаргасан байна гэж дүгнэн “Газрын нэгдмэл санг баталгаажуулах тухай” тогтоолыг батлав.</w:t>
      </w:r>
    </w:p>
    <w:p w:rsidR="00591C1C" w:rsidRDefault="00851637" w:rsidP="00591C1C">
      <w:pPr>
        <w:ind w:firstLine="720"/>
        <w:jc w:val="both"/>
        <w:rPr>
          <w:rFonts w:ascii="Arial" w:hAnsi="Arial" w:cs="Arial"/>
          <w:sz w:val="24"/>
          <w:szCs w:val="24"/>
          <w:lang w:val="mn-MN"/>
        </w:rPr>
      </w:pPr>
      <w:r w:rsidRPr="00591C1C">
        <w:rPr>
          <w:rFonts w:ascii="Arial" w:hAnsi="Arial" w:cs="Arial"/>
          <w:sz w:val="24"/>
          <w:szCs w:val="24"/>
          <w:lang w:val="mn-MN"/>
        </w:rPr>
        <w:t>7.</w:t>
      </w:r>
      <w:r w:rsidR="00591C1C" w:rsidRPr="00591C1C">
        <w:rPr>
          <w:rFonts w:ascii="Arial" w:hAnsi="Arial" w:cs="Arial"/>
          <w:iCs/>
          <w:sz w:val="24"/>
          <w:szCs w:val="24"/>
          <w:lang w:val="mn-MN"/>
        </w:rPr>
        <w:t xml:space="preserve"> Алтанбулаг сумын хатуу хучилттай авто зам барьж буй аж ахуйн нэгжид  уг замд зориулж хайраг олборлох зөвшөөрөл олгох тухай  аймгийн иргэдийн Төлөөлөгчдийн Хурлын Тэргүүлэгч Д.Батсуурийн </w:t>
      </w:r>
      <w:r w:rsidR="00591C1C" w:rsidRPr="00591C1C">
        <w:rPr>
          <w:rFonts w:ascii="Arial" w:hAnsi="Arial" w:cs="Arial"/>
          <w:sz w:val="24"/>
          <w:szCs w:val="24"/>
          <w:lang w:val="mn-MN"/>
        </w:rPr>
        <w:t>мэдээллийг хэлэлцээд</w:t>
      </w:r>
      <w:r w:rsidR="00591C1C" w:rsidRPr="00591C1C">
        <w:rPr>
          <w:rFonts w:ascii="Arial" w:hAnsi="Arial" w:cs="Arial"/>
          <w:b/>
          <w:noProof/>
          <w:sz w:val="24"/>
          <w:szCs w:val="24"/>
          <w:u w:val="single"/>
          <w:lang w:val="mn-MN"/>
        </w:rPr>
        <w:t xml:space="preserve"> </w:t>
      </w:r>
      <w:r w:rsidR="00591C1C" w:rsidRPr="00591C1C">
        <w:rPr>
          <w:rFonts w:ascii="Arial" w:hAnsi="Arial" w:cs="Arial"/>
          <w:sz w:val="24"/>
          <w:szCs w:val="24"/>
          <w:lang w:val="mn-MN"/>
        </w:rPr>
        <w:lastRenderedPageBreak/>
        <w:t>Улаанбаатар хотын Хан-Уул дүүргийн 13 дугаар хорооны Туул тосгоны хатуу хучилттай авто замын төгсгөлөөс Алтанбулаг сумын төв хүртэлх хатуу хучилттай 13.7 км авто зам барьж буй “Ялгуусан” ХХК-д, Засгийн газрын 2014 оны 222 дугаар тогтоолоор батлагдсан “Авто зам, төмөр замын салбарт хэрэгжүүлэх зарим төсөл, хөтөлбөрт шаардагдах түгээмэл тархацтай ашигт малтмалыг хайх, ашиглах т</w:t>
      </w:r>
      <w:r w:rsidR="002F15C2">
        <w:rPr>
          <w:rFonts w:ascii="Arial" w:hAnsi="Arial" w:cs="Arial"/>
          <w:sz w:val="24"/>
          <w:szCs w:val="24"/>
          <w:lang w:val="mn-MN"/>
        </w:rPr>
        <w:t xml:space="preserve">усгай журам”-ыг жишиг болгон </w:t>
      </w:r>
      <w:r w:rsidR="00591C1C" w:rsidRPr="00591C1C">
        <w:rPr>
          <w:rFonts w:ascii="Arial" w:hAnsi="Arial" w:cs="Arial"/>
          <w:sz w:val="24"/>
          <w:szCs w:val="24"/>
          <w:lang w:val="mn-MN"/>
        </w:rPr>
        <w:t>зөвхөн барьж буй авто замдаа зориулан дайрга олборлох зөвшөөрөл олгох арга хэмжээ авах</w:t>
      </w:r>
      <w:r w:rsidR="00591C1C">
        <w:rPr>
          <w:rFonts w:ascii="Arial" w:hAnsi="Arial" w:cs="Arial"/>
          <w:sz w:val="24"/>
          <w:szCs w:val="24"/>
          <w:lang w:val="mn-MN"/>
        </w:rPr>
        <w:t xml:space="preserve">, </w:t>
      </w:r>
      <w:r w:rsidR="00591C1C" w:rsidRPr="00591C1C">
        <w:rPr>
          <w:rFonts w:ascii="Arial" w:hAnsi="Arial" w:cs="Arial"/>
          <w:sz w:val="24"/>
          <w:szCs w:val="24"/>
          <w:lang w:val="mn-MN"/>
        </w:rPr>
        <w:t>Ялгуусан” ХХК-ийн дайрга олборлох талбайн байршлыг холбогдох хууль, тогтоомжид нийцүүлэн тогтоож, дайрганы борлуулалтын үнэлгээг тогтоон, төлбөрийг сумын төсөвт төвлөрүүлэх, дайрга олборлосон талбайн нөхөн сэргээлтийг журмын дагуу хийлгэхийг ай</w:t>
      </w:r>
      <w:r w:rsidR="00591C1C">
        <w:rPr>
          <w:rFonts w:ascii="Arial" w:hAnsi="Arial" w:cs="Arial"/>
          <w:sz w:val="24"/>
          <w:szCs w:val="24"/>
          <w:lang w:val="mn-MN"/>
        </w:rPr>
        <w:t>мгийн Засаг дарга</w:t>
      </w:r>
      <w:r w:rsidR="00591C1C" w:rsidRPr="00591C1C">
        <w:rPr>
          <w:rFonts w:ascii="Arial" w:hAnsi="Arial" w:cs="Arial"/>
          <w:sz w:val="24"/>
          <w:szCs w:val="24"/>
          <w:lang w:val="mn-MN"/>
        </w:rPr>
        <w:t>д даалга</w:t>
      </w:r>
      <w:r w:rsidR="00591C1C">
        <w:rPr>
          <w:rFonts w:ascii="Arial" w:hAnsi="Arial" w:cs="Arial"/>
          <w:sz w:val="24"/>
          <w:szCs w:val="24"/>
          <w:lang w:val="mn-MN"/>
        </w:rPr>
        <w:t>н хуралдааны тэмдэглэлээр үүрэг өгөв.</w:t>
      </w:r>
    </w:p>
    <w:p w:rsidR="00591C1C" w:rsidRDefault="00591C1C" w:rsidP="00591C1C">
      <w:pPr>
        <w:ind w:firstLine="720"/>
        <w:jc w:val="both"/>
        <w:rPr>
          <w:rFonts w:ascii="Arial" w:hAnsi="Arial" w:cs="Arial"/>
          <w:sz w:val="24"/>
          <w:szCs w:val="24"/>
          <w:lang w:val="mn-MN"/>
        </w:rPr>
      </w:pPr>
      <w:r>
        <w:rPr>
          <w:rFonts w:ascii="Arial" w:hAnsi="Arial" w:cs="Arial"/>
          <w:sz w:val="24"/>
          <w:szCs w:val="24"/>
          <w:lang w:val="mn-MN"/>
        </w:rPr>
        <w:t>8</w:t>
      </w:r>
      <w:r w:rsidRPr="00591C1C">
        <w:rPr>
          <w:rFonts w:ascii="Arial" w:hAnsi="Arial" w:cs="Arial"/>
          <w:sz w:val="24"/>
          <w:szCs w:val="24"/>
          <w:lang w:val="mn-MN"/>
        </w:rPr>
        <w:t>.</w:t>
      </w:r>
      <w:r w:rsidRPr="00591C1C">
        <w:rPr>
          <w:rFonts w:ascii="Arial" w:hAnsi="Arial" w:cs="Arial"/>
          <w:iCs/>
          <w:sz w:val="24"/>
          <w:szCs w:val="24"/>
          <w:lang w:val="mn-MN"/>
        </w:rPr>
        <w:t xml:space="preserve"> Заамар сумын зарим иргэдийн, бичил уурхайн зориулалтаар аймгийн тусгай хэрэгцээнд газар авахуулах хүсэлтийн тухай аймгийн иргэдийн Төлөөлөгчдийн Хурлын Тэргүүлэгч Б.Нямдоржийн </w:t>
      </w:r>
      <w:r w:rsidRPr="00591C1C">
        <w:rPr>
          <w:rFonts w:ascii="Arial" w:hAnsi="Arial" w:cs="Arial"/>
          <w:sz w:val="24"/>
          <w:szCs w:val="24"/>
          <w:lang w:val="mn-MN"/>
        </w:rPr>
        <w:t>мэдээллийг хэлэлцээд Заамар сумын “Дэвжих Заамар”, “Өсөх-ирээдүй”, “Газарчин”, “Ивээл” нөхөрлөлүүдийн, тус сумын зарим газрыг бичил уурхайн зориулалтаар аймгийн тусгай хэрэгцээнд авахуулах тухай хүсэлтийг судлан үзэж холбогдох хууль тогтоомжид /”Ашигт малтмалын тухай” хууль, “Бичил уурхайгаар ашигт малтмал олборлох журам”, Засгийн газрын 2019 оны “Бичил уурхайгаар ашигт малтмал олборлох үйл ажиллагааны талаар авах зарим арга хэмжээний тухай” 355 дугаар тогтоол зэрэг/ нийцэж байгаа бол шийдвэрийн төсөл, танилцуулга боловсруулан аймгийн иргэдийн Төлөөлөгчдийн Хурлын арван зургаадугаар хуралдаанаар хэлэлцүүлэн шийдвэрлүүлэх, дээр дурдсан нөхөрлөлүүдийн хүсэлт нь хууль тогтоомжид нийцэхгүй байгаа бол түүгээрээ хариу өгөх арга хэмжээ авахыг аймгийн Засаг даргад уламжлав.</w:t>
      </w:r>
    </w:p>
    <w:p w:rsidR="00A3285D" w:rsidRPr="00C777A7" w:rsidRDefault="00A3285D" w:rsidP="00C777A7">
      <w:pPr>
        <w:pStyle w:val="Title"/>
        <w:ind w:firstLine="720"/>
        <w:jc w:val="both"/>
        <w:rPr>
          <w:rFonts w:ascii="Arial" w:hAnsi="Arial" w:cs="Arial"/>
          <w:b w:val="0"/>
          <w:bCs w:val="0"/>
          <w:lang w:val="mn-MN"/>
        </w:rPr>
      </w:pPr>
      <w:r w:rsidRPr="00C777A7">
        <w:rPr>
          <w:rFonts w:ascii="Arial" w:hAnsi="Arial" w:cs="Arial"/>
          <w:b w:val="0"/>
          <w:lang w:val="mn-MN"/>
        </w:rPr>
        <w:t>9.</w:t>
      </w:r>
      <w:r w:rsidR="00C777A7" w:rsidRPr="00C777A7">
        <w:rPr>
          <w:rFonts w:ascii="Arial" w:hAnsi="Arial" w:cs="Arial"/>
          <w:b w:val="0"/>
          <w:lang w:val="mn-MN"/>
        </w:rPr>
        <w:t xml:space="preserve"> Сумын Иргэдийн Төлөөлөгчдийн Хурлын 2019 оны ажлыг дүгнэсэн тухай аймгийн иргэдийн Төлөөлөгчдийн Хурлын Тэргүүлэгчдийн Ажлын албаны мэдээллийг хэлэлцээд 2019 оын ажлаараа эхний 5 байранд шалгарсан сумдуудыг үнэлэн  “</w:t>
      </w:r>
      <w:r w:rsidR="00C777A7" w:rsidRPr="00C777A7">
        <w:rPr>
          <w:rFonts w:ascii="Arial" w:hAnsi="Arial" w:cs="Arial"/>
          <w:b w:val="0"/>
          <w:bCs w:val="0"/>
          <w:lang w:val="mn-MN"/>
        </w:rPr>
        <w:t>Сумдын иргэдийн Төлөөлөгчдийн Хурлын</w:t>
      </w:r>
      <w:r w:rsidR="00C777A7">
        <w:rPr>
          <w:rFonts w:ascii="Arial" w:hAnsi="Arial" w:cs="Arial"/>
          <w:b w:val="0"/>
          <w:bCs w:val="0"/>
          <w:lang w:val="mn-MN"/>
        </w:rPr>
        <w:t xml:space="preserve"> </w:t>
      </w:r>
      <w:r w:rsidR="00C777A7" w:rsidRPr="00C777A7">
        <w:rPr>
          <w:rFonts w:ascii="Arial" w:hAnsi="Arial" w:cs="Arial"/>
          <w:b w:val="0"/>
          <w:bCs w:val="0"/>
          <w:lang w:val="mn-MN"/>
        </w:rPr>
        <w:t>2019 оны үйл ажиллагааг  дүгнэсэн</w:t>
      </w:r>
      <w:r w:rsidR="00C777A7">
        <w:rPr>
          <w:rFonts w:ascii="Arial" w:hAnsi="Arial" w:cs="Arial"/>
          <w:b w:val="0"/>
          <w:bCs w:val="0"/>
          <w:lang w:val="mn-MN"/>
        </w:rPr>
        <w:t xml:space="preserve"> тухай</w:t>
      </w:r>
      <w:r w:rsidR="00C777A7" w:rsidRPr="00C777A7">
        <w:rPr>
          <w:rFonts w:ascii="Arial" w:hAnsi="Arial" w:cs="Arial"/>
          <w:b w:val="0"/>
          <w:lang w:val="mn-MN"/>
        </w:rPr>
        <w:t>”</w:t>
      </w:r>
      <w:r w:rsidR="00C777A7">
        <w:rPr>
          <w:rFonts w:ascii="Arial" w:hAnsi="Arial" w:cs="Arial"/>
          <w:lang w:val="mn-MN"/>
        </w:rPr>
        <w:t xml:space="preserve"> </w:t>
      </w:r>
      <w:r w:rsidR="00C777A7" w:rsidRPr="00C777A7">
        <w:rPr>
          <w:rFonts w:ascii="Arial" w:hAnsi="Arial" w:cs="Arial"/>
          <w:b w:val="0"/>
          <w:lang w:val="mn-MN"/>
        </w:rPr>
        <w:t>тогтоолыг батлав.</w:t>
      </w:r>
    </w:p>
    <w:p w:rsidR="002B217E" w:rsidRPr="002F15C2" w:rsidRDefault="00C31777" w:rsidP="002F15C2">
      <w:pPr>
        <w:ind w:firstLine="720"/>
        <w:jc w:val="both"/>
        <w:rPr>
          <w:rFonts w:ascii="Arial" w:hAnsi="Arial" w:cs="Arial"/>
          <w:sz w:val="24"/>
          <w:szCs w:val="24"/>
          <w:lang w:val="mn-MN"/>
        </w:rPr>
      </w:pPr>
      <w:r>
        <w:rPr>
          <w:rFonts w:ascii="Arial" w:hAnsi="Arial" w:cs="Arial"/>
          <w:sz w:val="24"/>
          <w:szCs w:val="24"/>
          <w:lang w:val="mn-MN"/>
        </w:rPr>
        <w:t>Ай</w:t>
      </w:r>
      <w:r w:rsidR="00591C1C">
        <w:rPr>
          <w:rFonts w:ascii="Arial" w:hAnsi="Arial" w:cs="Arial"/>
          <w:sz w:val="24"/>
          <w:szCs w:val="24"/>
          <w:lang w:val="mn-MN"/>
        </w:rPr>
        <w:t xml:space="preserve">мгийн ИТХ-ын Тэргүүлэгчдийн </w:t>
      </w:r>
      <w:r w:rsidR="00A3285D">
        <w:rPr>
          <w:rFonts w:ascii="Arial" w:hAnsi="Arial" w:cs="Arial"/>
          <w:sz w:val="24"/>
          <w:szCs w:val="24"/>
          <w:lang w:val="mn-MN"/>
        </w:rPr>
        <w:t>2020 оны 1 дүгээр хуралдаанаар 9 асуудал хэлэлцэж 5</w:t>
      </w:r>
      <w:r w:rsidR="00591C1C">
        <w:rPr>
          <w:rFonts w:ascii="Arial" w:hAnsi="Arial" w:cs="Arial"/>
          <w:sz w:val="24"/>
          <w:szCs w:val="24"/>
          <w:lang w:val="mn-MN"/>
        </w:rPr>
        <w:t xml:space="preserve"> тогтоол батлан хуралдааны тэмдэглэлээр 3 үүрэг өгөв</w:t>
      </w:r>
      <w:r>
        <w:rPr>
          <w:rFonts w:ascii="Arial" w:hAnsi="Arial" w:cs="Arial"/>
          <w:sz w:val="24"/>
          <w:szCs w:val="24"/>
          <w:lang w:val="mn-MN"/>
        </w:rPr>
        <w:t xml:space="preserve">. </w:t>
      </w:r>
      <w:r w:rsidR="002B217E" w:rsidRPr="002B217E">
        <w:rPr>
          <w:rFonts w:ascii="Arial" w:hAnsi="Arial" w:cs="Arial"/>
          <w:color w:val="1C1E21"/>
          <w:sz w:val="24"/>
          <w:szCs w:val="24"/>
          <w:bdr w:val="none" w:sz="0" w:space="0" w:color="auto" w:frame="1"/>
          <w:shd w:val="clear" w:color="auto" w:fill="FFFFFF"/>
        </w:rPr>
        <w:br/>
      </w:r>
      <w:r w:rsidR="002B217E">
        <w:rPr>
          <w:rFonts w:ascii="Arial" w:hAnsi="Arial" w:cs="Arial"/>
          <w:color w:val="1C1E21"/>
          <w:sz w:val="24"/>
          <w:szCs w:val="24"/>
          <w:bdr w:val="none" w:sz="0" w:space="0" w:color="auto" w:frame="1"/>
          <w:shd w:val="clear" w:color="auto" w:fill="FFFFFF"/>
          <w:lang w:val="mn-MN"/>
        </w:rPr>
        <w:t xml:space="preserve">             </w:t>
      </w:r>
      <w:r w:rsidR="002B217E" w:rsidRPr="002B217E">
        <w:rPr>
          <w:rFonts w:ascii="Arial" w:hAnsi="Arial" w:cs="Arial"/>
          <w:color w:val="1C1E21"/>
          <w:sz w:val="24"/>
          <w:szCs w:val="24"/>
          <w:bdr w:val="none" w:sz="0" w:space="0" w:color="auto" w:frame="1"/>
          <w:shd w:val="clear" w:color="auto" w:fill="FFFFFF"/>
        </w:rPr>
        <w:t>Монгол улсын шинэ Үндсэн хууль батлагдсаны 28</w:t>
      </w:r>
      <w:r w:rsidR="002F15C2">
        <w:rPr>
          <w:rFonts w:ascii="Arial" w:hAnsi="Arial" w:cs="Arial"/>
          <w:color w:val="1C1E21"/>
          <w:sz w:val="24"/>
          <w:szCs w:val="24"/>
          <w:bdr w:val="none" w:sz="0" w:space="0" w:color="auto" w:frame="1"/>
          <w:shd w:val="clear" w:color="auto" w:fill="FFFFFF"/>
        </w:rPr>
        <w:t xml:space="preserve"> жилийн ойг тохиолдуулан</w:t>
      </w:r>
      <w:r w:rsidR="002F15C2">
        <w:rPr>
          <w:rFonts w:ascii="Arial" w:hAnsi="Arial" w:cs="Arial"/>
          <w:color w:val="1C1E21"/>
          <w:sz w:val="24"/>
          <w:szCs w:val="24"/>
          <w:bdr w:val="none" w:sz="0" w:space="0" w:color="auto" w:frame="1"/>
          <w:shd w:val="clear" w:color="auto" w:fill="FFFFFF"/>
          <w:lang w:val="mn-MN"/>
        </w:rPr>
        <w:t xml:space="preserve"> </w:t>
      </w:r>
      <w:r w:rsidR="002B217E" w:rsidRPr="002B217E">
        <w:rPr>
          <w:rFonts w:ascii="Arial" w:hAnsi="Arial" w:cs="Arial"/>
          <w:color w:val="1C1E21"/>
          <w:sz w:val="24"/>
          <w:szCs w:val="24"/>
          <w:bdr w:val="none" w:sz="0" w:space="0" w:color="auto" w:frame="1"/>
          <w:shd w:val="clear" w:color="auto" w:fill="FFFFFF"/>
        </w:rPr>
        <w:t>Монгол туургатан театрт “Өнөө цаг” сэдэвт Ардын их хурлын депутатуудын уулзалт, ярилцлагын арга хэмжээг зохион байгууллаа. Үндсэн хуулийг хэлэлцэн батлах үйл хэрэгт ард иргэдийнхээ төлөөлөл болон Төв аймгаас 30 депутат оролцож, өөрсдийн хувь нэмрээ оруулж байжээ. Тэдний төлөөлөл болгож Лүн сумаас сонгогдсон Ардын их хурлын депутат П.Энхсайхан, Архуст сумаас сонгогдсон Ардын их хурлын депутат н.Базардорж, Жаргалант сумаас сонгогдсон Ардын их хурлын депутат н.Дашзэвэг нарт хүндэтгэл үзүүлсэн бөгөөд депутатуудын зүгээс Үндсэн хууль баталсан түүхэн үйл явц, Төв аймгийн депутатуудын үүрэг оролцоо болон 1992 оны Үндсэн хуулийн ач холбогдол, 28 жилийн дараах үр дүнгийн талаар санал сэтгэгдлээ хуваалцсан юм. Мөн энэ үеэр</w:t>
      </w:r>
      <w:r w:rsidR="002B217E">
        <w:rPr>
          <w:rFonts w:ascii="Arial" w:hAnsi="Arial" w:cs="Arial"/>
          <w:color w:val="1C1E21"/>
          <w:sz w:val="24"/>
          <w:szCs w:val="24"/>
          <w:bdr w:val="none" w:sz="0" w:space="0" w:color="auto" w:frame="1"/>
          <w:shd w:val="clear" w:color="auto" w:fill="FFFFFF"/>
          <w:lang w:val="mn-MN"/>
        </w:rPr>
        <w:t xml:space="preserve"> </w:t>
      </w:r>
      <w:r w:rsidR="002B217E" w:rsidRPr="002B217E">
        <w:rPr>
          <w:rFonts w:ascii="Arial" w:hAnsi="Arial" w:cs="Arial"/>
          <w:color w:val="1C1E21"/>
          <w:sz w:val="24"/>
          <w:szCs w:val="24"/>
          <w:bdr w:val="none" w:sz="0" w:space="0" w:color="auto" w:frame="1"/>
          <w:shd w:val="clear" w:color="auto" w:fill="FFFFFF"/>
        </w:rPr>
        <w:t>төрийн албан хаагчид, иргэдийн дунд танин мэдэхүйн АХА тэмцээнийг зохион байгууллаа.</w:t>
      </w:r>
    </w:p>
    <w:p w:rsidR="00B752CA" w:rsidRPr="00B752CA" w:rsidRDefault="00B752CA" w:rsidP="00B752CA">
      <w:pPr>
        <w:shd w:val="clear" w:color="auto" w:fill="FFFFFF"/>
        <w:spacing w:after="0"/>
        <w:jc w:val="both"/>
        <w:textAlignment w:val="baseline"/>
        <w:rPr>
          <w:rFonts w:ascii="Arial" w:eastAsia="Times New Roman" w:hAnsi="Arial" w:cs="Arial"/>
          <w:color w:val="000000"/>
          <w:sz w:val="21"/>
          <w:szCs w:val="21"/>
        </w:rPr>
      </w:pPr>
      <w:r w:rsidRPr="00B752CA">
        <w:rPr>
          <w:rFonts w:ascii="Arial" w:eastAsia="Times New Roman" w:hAnsi="Arial" w:cs="Arial"/>
          <w:color w:val="000000"/>
          <w:sz w:val="24"/>
          <w:szCs w:val="24"/>
          <w:bdr w:val="none" w:sz="0" w:space="0" w:color="auto" w:frame="1"/>
        </w:rPr>
        <w:lastRenderedPageBreak/>
        <w:t>           Төв аймгийн ерөнхий боловсролын сургуулийн 9-12 дугаар ангийн сурагчдын дунд “Үндсэн хууль Монголын ард түмний үнэт зүйл мөн” сэдэвт эссэ бичлэгийн уралдааныг зарлаж, эссэ бичлэгийн уралдаанд нийт 32 хүүхэд эссэ ирүүлснээс эхний 3 байранд:-</w:t>
      </w:r>
    </w:p>
    <w:p w:rsidR="00B752CA" w:rsidRPr="00B752CA" w:rsidRDefault="00B752CA" w:rsidP="00B752CA">
      <w:pPr>
        <w:shd w:val="clear" w:color="auto" w:fill="FFFFFF"/>
        <w:spacing w:after="0"/>
        <w:ind w:firstLine="720"/>
        <w:jc w:val="both"/>
        <w:textAlignment w:val="baseline"/>
        <w:rPr>
          <w:rFonts w:ascii="Arial" w:eastAsia="Times New Roman" w:hAnsi="Arial" w:cs="Arial"/>
          <w:color w:val="000000"/>
          <w:sz w:val="21"/>
          <w:szCs w:val="21"/>
        </w:rPr>
      </w:pPr>
      <w:r w:rsidRPr="00B752CA">
        <w:rPr>
          <w:rFonts w:ascii="Arial" w:eastAsia="Times New Roman" w:hAnsi="Arial" w:cs="Arial"/>
          <w:color w:val="000000"/>
          <w:sz w:val="24"/>
          <w:szCs w:val="24"/>
          <w:bdr w:val="none" w:sz="0" w:space="0" w:color="auto" w:frame="1"/>
        </w:rPr>
        <w:t>1.Төв аймгийн Баянчандмань сумын Мэргэжил сургалт үйлдвэрлэлийн төвийн сантехникийн 2а ангийн сурагч Б.Ганпүрэв</w:t>
      </w:r>
    </w:p>
    <w:p w:rsidR="00B752CA" w:rsidRPr="00B752CA" w:rsidRDefault="00B752CA" w:rsidP="00B752CA">
      <w:pPr>
        <w:shd w:val="clear" w:color="auto" w:fill="FFFFFF"/>
        <w:spacing w:after="0"/>
        <w:ind w:firstLine="720"/>
        <w:jc w:val="both"/>
        <w:textAlignment w:val="baseline"/>
        <w:rPr>
          <w:rFonts w:ascii="Arial" w:eastAsia="Times New Roman" w:hAnsi="Arial" w:cs="Arial"/>
          <w:color w:val="000000"/>
          <w:sz w:val="21"/>
          <w:szCs w:val="21"/>
        </w:rPr>
      </w:pPr>
      <w:r w:rsidRPr="00B752CA">
        <w:rPr>
          <w:rFonts w:ascii="Arial" w:eastAsia="Times New Roman" w:hAnsi="Arial" w:cs="Arial"/>
          <w:color w:val="000000"/>
          <w:sz w:val="24"/>
          <w:szCs w:val="24"/>
          <w:bdr w:val="none" w:sz="0" w:space="0" w:color="auto" w:frame="1"/>
        </w:rPr>
        <w:t>2. Төв аймгийн Зуунмод сумын Хүмүүн цогцолбор сургуулийн 12 дугаар ангийн сурагч Т.Ариунзаяа</w:t>
      </w:r>
    </w:p>
    <w:p w:rsidR="00B752CA" w:rsidRPr="00B752CA" w:rsidRDefault="00B752CA" w:rsidP="00B752CA">
      <w:pPr>
        <w:shd w:val="clear" w:color="auto" w:fill="FFFFFF"/>
        <w:spacing w:after="0"/>
        <w:ind w:firstLine="720"/>
        <w:jc w:val="both"/>
        <w:textAlignment w:val="baseline"/>
        <w:rPr>
          <w:rFonts w:ascii="Arial" w:eastAsia="Times New Roman" w:hAnsi="Arial" w:cs="Arial"/>
          <w:color w:val="000000"/>
          <w:sz w:val="21"/>
          <w:szCs w:val="21"/>
        </w:rPr>
      </w:pPr>
      <w:r w:rsidRPr="00B752CA">
        <w:rPr>
          <w:rFonts w:ascii="Arial" w:eastAsia="Times New Roman" w:hAnsi="Arial" w:cs="Arial"/>
          <w:color w:val="000000"/>
          <w:sz w:val="24"/>
          <w:szCs w:val="24"/>
          <w:bdr w:val="none" w:sz="0" w:space="0" w:color="auto" w:frame="1"/>
        </w:rPr>
        <w:t>3. Төв аймгийн Заамар сумын 2 дугаар сургуулийн 9а ангийн сурагч Э.Оюундарь нар тус тус шалгарч өргөмжлөл, мөнгөн шагналаар шагнагдлаа.</w:t>
      </w:r>
    </w:p>
    <w:p w:rsidR="002B217E" w:rsidRPr="002F15C2" w:rsidRDefault="00B752CA" w:rsidP="002B217E">
      <w:pPr>
        <w:shd w:val="clear" w:color="auto" w:fill="FFFFFF"/>
        <w:spacing w:after="0"/>
        <w:ind w:firstLine="720"/>
        <w:jc w:val="both"/>
        <w:textAlignment w:val="baseline"/>
        <w:rPr>
          <w:rFonts w:ascii="Arial" w:eastAsia="Times New Roman" w:hAnsi="Arial" w:cs="Arial"/>
          <w:color w:val="000000"/>
          <w:sz w:val="24"/>
          <w:szCs w:val="24"/>
          <w:bdr w:val="none" w:sz="0" w:space="0" w:color="auto" w:frame="1"/>
          <w:lang w:val="mn-MN"/>
        </w:rPr>
      </w:pPr>
      <w:r w:rsidRPr="00B752CA">
        <w:rPr>
          <w:rFonts w:ascii="Arial" w:eastAsia="Times New Roman" w:hAnsi="Arial" w:cs="Arial"/>
          <w:color w:val="000000"/>
          <w:sz w:val="24"/>
          <w:szCs w:val="24"/>
          <w:bdr w:val="none" w:sz="0" w:space="0" w:color="auto" w:frame="1"/>
        </w:rPr>
        <w:t>Аймгийн иргэдийн Төлөөлөгчдийн Хурал, Засаг даргын Тамгын газраас хамтран зохион байгуулж, аймгийн төвийн төрийн захиргааны 1, 2 дугаар байранд үйл ажиллагаа явуулдаг төрийн байгууллагуудын алба хаагчдын дунд монгол ёс заншлын шагайн наадгай 3 төрөл, спортын 3 төр</w:t>
      </w:r>
      <w:r w:rsidR="002F15C2">
        <w:rPr>
          <w:rFonts w:ascii="Arial" w:eastAsia="Times New Roman" w:hAnsi="Arial" w:cs="Arial"/>
          <w:color w:val="000000"/>
          <w:sz w:val="24"/>
          <w:szCs w:val="24"/>
          <w:bdr w:val="none" w:sz="0" w:space="0" w:color="auto" w:frame="1"/>
        </w:rPr>
        <w:t>лийн тэмцээнийг зохион байгуул</w:t>
      </w:r>
      <w:r w:rsidR="002F15C2">
        <w:rPr>
          <w:rFonts w:ascii="Arial" w:eastAsia="Times New Roman" w:hAnsi="Arial" w:cs="Arial"/>
          <w:color w:val="000000"/>
          <w:sz w:val="24"/>
          <w:szCs w:val="24"/>
          <w:bdr w:val="none" w:sz="0" w:space="0" w:color="auto" w:frame="1"/>
          <w:lang w:val="mn-MN"/>
        </w:rPr>
        <w:t>лаа.</w:t>
      </w:r>
    </w:p>
    <w:p w:rsidR="00B752CA" w:rsidRPr="00B752CA" w:rsidRDefault="00B752CA" w:rsidP="00B752CA">
      <w:pPr>
        <w:shd w:val="clear" w:color="auto" w:fill="FFFFFF"/>
        <w:spacing w:after="0"/>
        <w:ind w:firstLine="720"/>
        <w:jc w:val="both"/>
        <w:textAlignment w:val="baseline"/>
        <w:rPr>
          <w:rFonts w:ascii="Arial" w:eastAsia="Times New Roman" w:hAnsi="Arial" w:cs="Arial"/>
          <w:color w:val="000000"/>
          <w:sz w:val="21"/>
          <w:szCs w:val="21"/>
          <w:lang w:val="mn-MN"/>
        </w:rPr>
      </w:pPr>
      <w:r w:rsidRPr="00B752CA">
        <w:rPr>
          <w:rFonts w:ascii="Arial" w:eastAsia="Times New Roman" w:hAnsi="Arial" w:cs="Arial"/>
          <w:color w:val="000000"/>
          <w:sz w:val="24"/>
          <w:szCs w:val="24"/>
          <w:bdr w:val="none" w:sz="0" w:space="0" w:color="auto" w:frame="1"/>
        </w:rPr>
        <w:t>Улс, аймгийн цолтой бөхчүүдийн “Манлайн баясгалан” үндэсний бөхийн тэмцээнийг аймгийн Бөхийн өргөөнд 2020.01.13-ны өдөр Жаргалант, Лүн сумдтай хамтран амжилттай зохион байгуулж тус тэмцээнд аймгийн хурц арслан Э.Ууганбаяр түрүүлж, Улсын харцага Ө.Даваабаатар үзүүрлэлээ.</w:t>
      </w:r>
    </w:p>
    <w:p w:rsidR="00691268" w:rsidRPr="00CD5B5A" w:rsidRDefault="00691268" w:rsidP="0005067D">
      <w:pPr>
        <w:spacing w:after="0"/>
        <w:ind w:firstLine="720"/>
        <w:jc w:val="both"/>
        <w:rPr>
          <w:rFonts w:ascii="Arial" w:hAnsi="Arial" w:cs="Arial"/>
          <w:sz w:val="24"/>
          <w:szCs w:val="24"/>
          <w:lang w:val="mn-MN"/>
        </w:rPr>
      </w:pPr>
      <w:r w:rsidRPr="00691268">
        <w:rPr>
          <w:rFonts w:ascii="Arial" w:hAnsi="Arial" w:cs="Arial"/>
          <w:sz w:val="24"/>
          <w:szCs w:val="24"/>
          <w:lang w:val="mn-MN"/>
        </w:rPr>
        <w:t xml:space="preserve">Аймгийн ИТХ-ын Тэргүүлэгчдийн хуралдаанаас батлагдсан </w:t>
      </w:r>
      <w:r w:rsidR="00E3468E">
        <w:rPr>
          <w:rFonts w:ascii="Arial" w:hAnsi="Arial" w:cs="Arial"/>
          <w:sz w:val="24"/>
          <w:szCs w:val="24"/>
          <w:lang w:val="mn-MN"/>
        </w:rPr>
        <w:t>аймгийн ИТХ, Тэргүүлэгчдийн 2020</w:t>
      </w:r>
      <w:r w:rsidR="00A34FE2">
        <w:rPr>
          <w:rFonts w:ascii="Arial" w:hAnsi="Arial" w:cs="Arial"/>
          <w:sz w:val="24"/>
          <w:szCs w:val="24"/>
          <w:lang w:val="mn-MN"/>
        </w:rPr>
        <w:t xml:space="preserve"> оны </w:t>
      </w:r>
      <w:r w:rsidRPr="00691268">
        <w:rPr>
          <w:rFonts w:ascii="Arial" w:hAnsi="Arial" w:cs="Arial"/>
          <w:sz w:val="24"/>
          <w:szCs w:val="24"/>
          <w:lang w:val="mn-MN"/>
        </w:rPr>
        <w:t>хэлэлцэх асуудлын төлөвлөгөө, үйл</w:t>
      </w:r>
      <w:r w:rsidRPr="00CD5B5A">
        <w:rPr>
          <w:rFonts w:ascii="Arial" w:hAnsi="Arial" w:cs="Arial"/>
          <w:sz w:val="24"/>
          <w:szCs w:val="24"/>
          <w:lang w:val="mn-MN"/>
        </w:rPr>
        <w:t xml:space="preserve"> ажиллагааны төлөвлөгөөг тогтоолын хамт нэг хувийг аймгийн Засаг даргад, төлөвлөгөөнүүдийг  бүрэн эхээр нь олшруулан гарын авлага бэлтгэн Хурлын Тэргүүлэгчид</w:t>
      </w:r>
      <w:r w:rsidR="00E3468E">
        <w:rPr>
          <w:rFonts w:ascii="Arial" w:hAnsi="Arial" w:cs="Arial"/>
          <w:sz w:val="24"/>
          <w:szCs w:val="24"/>
          <w:lang w:val="mn-MN"/>
        </w:rPr>
        <w:t>, Төлөөлөгчид,</w:t>
      </w:r>
      <w:r w:rsidRPr="00CD5B5A">
        <w:rPr>
          <w:rFonts w:ascii="Arial" w:hAnsi="Arial" w:cs="Arial"/>
          <w:sz w:val="24"/>
          <w:szCs w:val="24"/>
          <w:lang w:val="mn-MN"/>
        </w:rPr>
        <w:t xml:space="preserve"> Ажлын албаны ажилтнуудад</w:t>
      </w:r>
      <w:r>
        <w:rPr>
          <w:rFonts w:ascii="Arial" w:hAnsi="Arial" w:cs="Arial"/>
          <w:sz w:val="24"/>
          <w:szCs w:val="24"/>
          <w:lang w:val="mn-MN"/>
        </w:rPr>
        <w:t xml:space="preserve">, сумдын ИТХ-дад </w:t>
      </w:r>
      <w:r w:rsidRPr="00CD5B5A">
        <w:rPr>
          <w:rFonts w:ascii="Arial" w:hAnsi="Arial" w:cs="Arial"/>
          <w:sz w:val="24"/>
          <w:szCs w:val="24"/>
          <w:lang w:val="mn-MN"/>
        </w:rPr>
        <w:t xml:space="preserve"> тус тус хүргүүлэн ажиллаа. </w:t>
      </w:r>
    </w:p>
    <w:p w:rsidR="00691268" w:rsidRPr="00CD5B5A" w:rsidRDefault="00691268" w:rsidP="0005067D">
      <w:pPr>
        <w:spacing w:after="0"/>
        <w:ind w:firstLine="720"/>
        <w:jc w:val="both"/>
        <w:rPr>
          <w:rFonts w:ascii="Arial" w:hAnsi="Arial" w:cs="Arial"/>
          <w:sz w:val="24"/>
          <w:szCs w:val="24"/>
          <w:lang w:val="mn-MN"/>
        </w:rPr>
      </w:pPr>
      <w:r w:rsidRPr="00CD5B5A">
        <w:rPr>
          <w:rFonts w:ascii="Arial" w:hAnsi="Arial" w:cs="Arial"/>
          <w:sz w:val="24"/>
          <w:szCs w:val="24"/>
          <w:lang w:val="mn-MN"/>
        </w:rPr>
        <w:t xml:space="preserve">Ажлын албанаас Тэргүүлэгчдийн </w:t>
      </w:r>
      <w:r w:rsidR="00E3468E">
        <w:rPr>
          <w:rFonts w:ascii="Arial" w:hAnsi="Arial" w:cs="Arial"/>
          <w:sz w:val="24"/>
          <w:szCs w:val="24"/>
          <w:lang w:val="mn-MN"/>
        </w:rPr>
        <w:t xml:space="preserve">1-р </w:t>
      </w:r>
      <w:r w:rsidRPr="00CD5B5A">
        <w:rPr>
          <w:rFonts w:ascii="Arial" w:hAnsi="Arial" w:cs="Arial"/>
          <w:sz w:val="24"/>
          <w:szCs w:val="24"/>
          <w:lang w:val="mn-MN"/>
        </w:rPr>
        <w:t xml:space="preserve">хуралдаанаас эцэслэн батлагдсан </w:t>
      </w:r>
      <w:r w:rsidR="00E3468E">
        <w:rPr>
          <w:rFonts w:ascii="Arial" w:hAnsi="Arial" w:cs="Arial"/>
          <w:sz w:val="24"/>
          <w:szCs w:val="24"/>
          <w:lang w:val="mn-MN"/>
        </w:rPr>
        <w:t xml:space="preserve">4 тогтоол, хуралдааны тэмдэглэлээр өгсөн 4 үүргийг </w:t>
      </w:r>
      <w:r w:rsidRPr="00CD5B5A">
        <w:rPr>
          <w:rFonts w:ascii="Arial" w:hAnsi="Arial" w:cs="Arial"/>
          <w:sz w:val="24"/>
          <w:szCs w:val="24"/>
          <w:lang w:val="mn-MN"/>
        </w:rPr>
        <w:t xml:space="preserve">албажуулан зохиогчдод хүргэсэн байна. </w:t>
      </w:r>
    </w:p>
    <w:p w:rsidR="00691268" w:rsidRDefault="00691268" w:rsidP="0005067D">
      <w:pPr>
        <w:spacing w:after="0"/>
        <w:ind w:firstLine="720"/>
        <w:jc w:val="both"/>
        <w:rPr>
          <w:rFonts w:ascii="Arial" w:hAnsi="Arial" w:cs="Arial"/>
          <w:sz w:val="24"/>
          <w:szCs w:val="24"/>
          <w:lang w:val="mn-MN"/>
        </w:rPr>
      </w:pPr>
      <w:r w:rsidRPr="00CD5B5A">
        <w:rPr>
          <w:rFonts w:ascii="Arial" w:hAnsi="Arial" w:cs="Arial"/>
          <w:sz w:val="24"/>
          <w:szCs w:val="24"/>
          <w:lang w:val="mn-MN"/>
        </w:rPr>
        <w:t xml:space="preserve">Аймгийн ИТХ-ын Тэргүүлэгчдийн хуралдааны шийдвэрүүд, тухайн сард хийж гүйцэтгэсэн ажлын мэдээлэлийг khural.mn сайт болон иргэний </w:t>
      </w:r>
      <w:r w:rsidR="00E3468E">
        <w:rPr>
          <w:rFonts w:ascii="Arial" w:hAnsi="Arial" w:cs="Arial"/>
          <w:sz w:val="24"/>
          <w:szCs w:val="24"/>
          <w:lang w:val="mn-MN"/>
        </w:rPr>
        <w:t>танхим, мэдээл</w:t>
      </w:r>
      <w:r w:rsidRPr="00CD5B5A">
        <w:rPr>
          <w:rFonts w:ascii="Arial" w:hAnsi="Arial" w:cs="Arial"/>
          <w:sz w:val="24"/>
          <w:szCs w:val="24"/>
          <w:lang w:val="mn-MN"/>
        </w:rPr>
        <w:t>лийн самбаруудад байршуулан иргэдэд мэдээлж ажиллав.</w:t>
      </w:r>
    </w:p>
    <w:p w:rsidR="00A968D8" w:rsidRP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rPr>
      </w:pPr>
      <w:r w:rsidRPr="00A968D8">
        <w:rPr>
          <w:rFonts w:ascii="Arial" w:eastAsia="Times New Roman" w:hAnsi="Arial" w:cs="Arial"/>
          <w:color w:val="000000"/>
          <w:sz w:val="24"/>
          <w:szCs w:val="24"/>
        </w:rPr>
        <w:t>Монголын Нутгийн Удирдлагын Холбооноос иргэдийн Төлөөлөгчдийн Хурлын Ажлын албыг чадавхижуулах, үйл ажиллагааг нь чанаржуулах, олон нийтийн оролцоог өрнүүлсэн санал санаачлагыг идэвхижүүлэх зорилгоор 21 аймгийн 330 сумын иргэдийн Төлөөлөгчдийн Хурлын Тэргүүлэгчдийн нарийн бичгийн дарга нарт зориулсан сургалтыг 2020 оны 1-р сарын 16-аас 2-р сарын 14-ны өдрүүдэд зохион байгуулахаар төлөвлөсөн бөгөөд манай аймгийн 27 сумын иргэдийн Төлөөлөгчдийн Хурлын нарийн бичгийн дарга нар 1-р сарын 23-24-ны өдрүүдэд</w:t>
      </w:r>
      <w:r>
        <w:rPr>
          <w:rFonts w:ascii="Arial" w:eastAsia="Times New Roman" w:hAnsi="Arial" w:cs="Arial"/>
          <w:color w:val="000000"/>
          <w:sz w:val="24"/>
          <w:szCs w:val="24"/>
        </w:rPr>
        <w:t xml:space="preserve"> тус сургалтанд хамрагд</w:t>
      </w:r>
      <w:r>
        <w:rPr>
          <w:rFonts w:ascii="Arial" w:eastAsia="Times New Roman" w:hAnsi="Arial" w:cs="Arial"/>
          <w:color w:val="000000"/>
          <w:sz w:val="24"/>
          <w:szCs w:val="24"/>
          <w:lang w:val="mn-MN"/>
        </w:rPr>
        <w:t>лаа.</w:t>
      </w:r>
      <w:r w:rsidRPr="00A968D8">
        <w:rPr>
          <w:rFonts w:ascii="Arial" w:eastAsia="Times New Roman" w:hAnsi="Arial" w:cs="Arial"/>
          <w:color w:val="000000"/>
          <w:sz w:val="24"/>
          <w:szCs w:val="24"/>
        </w:rPr>
        <w:t> </w:t>
      </w:r>
      <w:r>
        <w:rPr>
          <w:rFonts w:ascii="Arial" w:eastAsia="Times New Roman" w:hAnsi="Arial" w:cs="Arial"/>
          <w:color w:val="000000"/>
          <w:sz w:val="24"/>
          <w:szCs w:val="24"/>
          <w:lang w:val="mn-MN"/>
        </w:rPr>
        <w:t xml:space="preserve"> </w:t>
      </w:r>
      <w:r w:rsidRPr="00A968D8">
        <w:rPr>
          <w:rFonts w:ascii="Arial" w:eastAsia="Times New Roman" w:hAnsi="Arial" w:cs="Arial"/>
          <w:color w:val="000000"/>
          <w:sz w:val="24"/>
          <w:szCs w:val="24"/>
        </w:rPr>
        <w:t>Иргэдийн Төлөөлөгчдийн Хурлын Ажлын албыг чадавхжуулах нь сэдэвт сургалтаар:- </w:t>
      </w:r>
    </w:p>
    <w:p w:rsidR="00A968D8" w:rsidRP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rPr>
      </w:pPr>
      <w:r w:rsidRPr="00A968D8">
        <w:rPr>
          <w:rFonts w:ascii="Arial" w:eastAsia="Times New Roman" w:hAnsi="Arial" w:cs="Arial"/>
          <w:color w:val="000000"/>
          <w:sz w:val="24"/>
          <w:szCs w:val="24"/>
        </w:rPr>
        <w:t>1."Нутгийн өөрөө удирдах байгууллагын үйл ажиллагааг шинэчлэх асуудал, ИТХ-ын Төлөөлөгчийн ёс зүйн үлгэрчилсэн дүрэм түүнийг баталж хэрэгжүүлэх арга зам"</w:t>
      </w:r>
    </w:p>
    <w:p w:rsidR="00A968D8" w:rsidRP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rPr>
      </w:pPr>
      <w:r w:rsidRPr="00A968D8">
        <w:rPr>
          <w:rFonts w:ascii="Arial" w:eastAsia="Times New Roman" w:hAnsi="Arial" w:cs="Arial"/>
          <w:color w:val="000000"/>
          <w:sz w:val="24"/>
          <w:szCs w:val="24"/>
        </w:rPr>
        <w:t>2.</w:t>
      </w:r>
      <w:r>
        <w:rPr>
          <w:rFonts w:ascii="Arial" w:eastAsia="Times New Roman" w:hAnsi="Arial" w:cs="Arial"/>
          <w:color w:val="000000"/>
          <w:sz w:val="24"/>
          <w:szCs w:val="24"/>
          <w:lang w:val="mn-MN"/>
        </w:rPr>
        <w:t xml:space="preserve"> </w:t>
      </w:r>
      <w:r w:rsidRPr="00A968D8">
        <w:rPr>
          <w:rFonts w:ascii="Arial" w:eastAsia="Times New Roman" w:hAnsi="Arial" w:cs="Arial"/>
          <w:color w:val="000000"/>
          <w:sz w:val="24"/>
          <w:szCs w:val="24"/>
        </w:rPr>
        <w:t>Засгийн газраас дэвшүүлсэн зорилт, нутгийн өөрөө удирдах байгууллагын үүрэг</w:t>
      </w:r>
    </w:p>
    <w:p w:rsidR="00A968D8" w:rsidRP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rPr>
      </w:pPr>
      <w:r w:rsidRPr="00A968D8">
        <w:rPr>
          <w:rFonts w:ascii="Arial" w:eastAsia="Times New Roman" w:hAnsi="Arial" w:cs="Arial"/>
          <w:color w:val="000000"/>
          <w:sz w:val="24"/>
          <w:szCs w:val="24"/>
        </w:rPr>
        <w:lastRenderedPageBreak/>
        <w:t>3.</w:t>
      </w:r>
      <w:r>
        <w:rPr>
          <w:rFonts w:ascii="Arial" w:eastAsia="Times New Roman" w:hAnsi="Arial" w:cs="Arial"/>
          <w:color w:val="000000"/>
          <w:sz w:val="24"/>
          <w:szCs w:val="24"/>
          <w:lang w:val="mn-MN"/>
        </w:rPr>
        <w:t xml:space="preserve"> </w:t>
      </w:r>
      <w:r w:rsidRPr="00A968D8">
        <w:rPr>
          <w:rFonts w:ascii="Arial" w:eastAsia="Times New Roman" w:hAnsi="Arial" w:cs="Arial"/>
          <w:color w:val="000000"/>
          <w:sz w:val="24"/>
          <w:szCs w:val="24"/>
        </w:rPr>
        <w:t>Үндсэн хуулийн нэмэлт өөрчлөлт, Засаг захиргаа нутаг дэвсгэрийн нэгж түүний удирдлагын тухай хуулийг шинэчлэх үзэл санаа</w:t>
      </w:r>
    </w:p>
    <w:p w:rsidR="00A968D8" w:rsidRP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rPr>
      </w:pPr>
      <w:r w:rsidRPr="00A968D8">
        <w:rPr>
          <w:rFonts w:ascii="Arial" w:eastAsia="Times New Roman" w:hAnsi="Arial" w:cs="Arial"/>
          <w:color w:val="000000"/>
          <w:sz w:val="24"/>
          <w:szCs w:val="24"/>
        </w:rPr>
        <w:t>4.</w:t>
      </w:r>
      <w:r>
        <w:rPr>
          <w:rFonts w:ascii="Arial" w:eastAsia="Times New Roman" w:hAnsi="Arial" w:cs="Arial"/>
          <w:color w:val="000000"/>
          <w:sz w:val="24"/>
          <w:szCs w:val="24"/>
          <w:lang w:val="mn-MN"/>
        </w:rPr>
        <w:t xml:space="preserve"> </w:t>
      </w:r>
      <w:r w:rsidRPr="00A968D8">
        <w:rPr>
          <w:rFonts w:ascii="Arial" w:eastAsia="Times New Roman" w:hAnsi="Arial" w:cs="Arial"/>
          <w:color w:val="000000"/>
          <w:sz w:val="24"/>
          <w:szCs w:val="24"/>
        </w:rPr>
        <w:t>Төрийн албан хэрэг хөтлөлт</w:t>
      </w:r>
    </w:p>
    <w:p w:rsidR="00A968D8" w:rsidRP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rPr>
      </w:pPr>
      <w:r w:rsidRPr="00A968D8">
        <w:rPr>
          <w:rFonts w:ascii="Arial" w:eastAsia="Times New Roman" w:hAnsi="Arial" w:cs="Arial"/>
          <w:color w:val="000000"/>
          <w:sz w:val="24"/>
          <w:szCs w:val="24"/>
        </w:rPr>
        <w:t>5.</w:t>
      </w:r>
      <w:r>
        <w:rPr>
          <w:rFonts w:ascii="Arial" w:eastAsia="Times New Roman" w:hAnsi="Arial" w:cs="Arial"/>
          <w:color w:val="000000"/>
          <w:sz w:val="24"/>
          <w:szCs w:val="24"/>
          <w:lang w:val="mn-MN"/>
        </w:rPr>
        <w:t xml:space="preserve"> </w:t>
      </w:r>
      <w:r w:rsidRPr="00A968D8">
        <w:rPr>
          <w:rFonts w:ascii="Arial" w:eastAsia="Times New Roman" w:hAnsi="Arial" w:cs="Arial"/>
          <w:color w:val="000000"/>
          <w:sz w:val="24"/>
          <w:szCs w:val="24"/>
        </w:rPr>
        <w:t>Төрийн албаны хуулийг хэрэгжүүлэх арга, нутгийн өөрөө удирдах байгууллагын үүрэг</w:t>
      </w:r>
    </w:p>
    <w:p w:rsidR="00A968D8" w:rsidRP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rPr>
      </w:pPr>
      <w:r w:rsidRPr="00A968D8">
        <w:rPr>
          <w:rFonts w:ascii="Arial" w:eastAsia="Times New Roman" w:hAnsi="Arial" w:cs="Arial"/>
          <w:color w:val="000000"/>
          <w:sz w:val="24"/>
          <w:szCs w:val="24"/>
        </w:rPr>
        <w:t>6.</w:t>
      </w:r>
      <w:r>
        <w:rPr>
          <w:rFonts w:ascii="Arial" w:eastAsia="Times New Roman" w:hAnsi="Arial" w:cs="Arial"/>
          <w:color w:val="000000"/>
          <w:sz w:val="24"/>
          <w:szCs w:val="24"/>
          <w:lang w:val="mn-MN"/>
        </w:rPr>
        <w:t xml:space="preserve"> </w:t>
      </w:r>
      <w:r w:rsidRPr="00A968D8">
        <w:rPr>
          <w:rFonts w:ascii="Arial" w:eastAsia="Times New Roman" w:hAnsi="Arial" w:cs="Arial"/>
          <w:color w:val="000000"/>
          <w:sz w:val="24"/>
          <w:szCs w:val="24"/>
        </w:rPr>
        <w:t>Гэмт хэрэг, зөрчлөөс урьдчилан сэргийлэх ажилд ИТХ-ын байгууллагын үүрэг</w:t>
      </w:r>
    </w:p>
    <w:p w:rsidR="00A968D8" w:rsidRDefault="00A968D8" w:rsidP="00A968D8">
      <w:pPr>
        <w:shd w:val="clear" w:color="auto" w:fill="FFFFFF"/>
        <w:spacing w:after="0"/>
        <w:ind w:firstLine="720"/>
        <w:jc w:val="both"/>
        <w:textAlignment w:val="baseline"/>
        <w:rPr>
          <w:rFonts w:ascii="Arial" w:eastAsia="Times New Roman" w:hAnsi="Arial" w:cs="Arial"/>
          <w:color w:val="000000"/>
          <w:sz w:val="24"/>
          <w:szCs w:val="24"/>
          <w:lang w:val="mn-MN"/>
        </w:rPr>
      </w:pPr>
      <w:r w:rsidRPr="00A968D8">
        <w:rPr>
          <w:rFonts w:ascii="Arial" w:eastAsia="Times New Roman" w:hAnsi="Arial" w:cs="Arial"/>
          <w:color w:val="000000"/>
          <w:sz w:val="24"/>
          <w:szCs w:val="24"/>
        </w:rPr>
        <w:t xml:space="preserve">7.УИХ-ын болон орон нутгийн сонгуулийн хуулийн шинэчлэл, нутгийн өөрөө удирдах байгууллагын үүрэг зэрэг сэдвүүдээр Улсын Их Хурлын Төрийн байгуулалтын байнгын хороо, Засгийн Газрын Хэрэг Эрхлэх газар, Хууль зүй дотоод Хэргийн яам, Монголын Нутгийн Удирдлагын Холбоо, Монгол Улсын Төрийн Албаны Зөвлөл, Сонгуулийн Ерөнхий Хорооны холбогдох албан тушаалтан, </w:t>
      </w:r>
      <w:r>
        <w:rPr>
          <w:rFonts w:ascii="Arial" w:eastAsia="Times New Roman" w:hAnsi="Arial" w:cs="Arial"/>
          <w:color w:val="000000"/>
          <w:sz w:val="24"/>
          <w:szCs w:val="24"/>
        </w:rPr>
        <w:t>референтүүд сургал</w:t>
      </w:r>
      <w:r>
        <w:rPr>
          <w:rFonts w:ascii="Arial" w:eastAsia="Times New Roman" w:hAnsi="Arial" w:cs="Arial"/>
          <w:color w:val="000000"/>
          <w:sz w:val="24"/>
          <w:szCs w:val="24"/>
          <w:lang w:val="mn-MN"/>
        </w:rPr>
        <w:t>т хийж мэдээлэл өглөө.</w:t>
      </w:r>
    </w:p>
    <w:p w:rsidR="0051710E" w:rsidRPr="002F15C2" w:rsidRDefault="00B66485" w:rsidP="002F15C2">
      <w:pPr>
        <w:shd w:val="clear" w:color="auto" w:fill="FFFFFF"/>
        <w:spacing w:after="0" w:line="240" w:lineRule="auto"/>
        <w:ind w:firstLine="720"/>
        <w:jc w:val="both"/>
        <w:textAlignment w:val="baseline"/>
        <w:rPr>
          <w:rFonts w:ascii="Arial" w:eastAsia="Times New Roman" w:hAnsi="Arial" w:cs="Arial"/>
          <w:color w:val="000000"/>
          <w:sz w:val="24"/>
          <w:szCs w:val="24"/>
          <w:bdr w:val="none" w:sz="0" w:space="0" w:color="auto" w:frame="1"/>
          <w:lang w:val="mn-MN"/>
        </w:rPr>
      </w:pPr>
      <w:r>
        <w:rPr>
          <w:rFonts w:ascii="Arial" w:eastAsia="Times New Roman" w:hAnsi="Arial" w:cs="Arial"/>
          <w:color w:val="000000"/>
          <w:sz w:val="24"/>
          <w:szCs w:val="24"/>
          <w:bdr w:val="none" w:sz="0" w:space="0" w:color="auto" w:frame="1"/>
          <w:lang w:val="mn-MN"/>
        </w:rPr>
        <w:t xml:space="preserve">2020 оны 1-р сарын 27-ны өдөр </w:t>
      </w:r>
      <w:r w:rsidR="001E70BD" w:rsidRPr="00BA5608">
        <w:rPr>
          <w:rFonts w:ascii="Arial" w:eastAsia="Times New Roman" w:hAnsi="Arial" w:cs="Arial"/>
          <w:color w:val="000000"/>
          <w:sz w:val="24"/>
          <w:szCs w:val="24"/>
          <w:bdr w:val="none" w:sz="0" w:space="0" w:color="auto" w:frame="1"/>
        </w:rPr>
        <w:t xml:space="preserve">Улс төрийн хилс хэрэгт хэлмэгдэгчдийг цагаатгах, тэдэнд нөхөх олговор олгох тухай хуулийн дагуу хэлмэгдэгч </w:t>
      </w:r>
      <w:r w:rsidR="001E70BD">
        <w:rPr>
          <w:rFonts w:ascii="Arial" w:hAnsi="Arial" w:cs="Arial"/>
          <w:sz w:val="24"/>
          <w:szCs w:val="24"/>
          <w:lang w:val="mn-MN"/>
        </w:rPr>
        <w:t xml:space="preserve">Н.Монцайн </w:t>
      </w:r>
      <w:r w:rsidR="001E70BD">
        <w:rPr>
          <w:rFonts w:ascii="Arial" w:eastAsia="Times New Roman" w:hAnsi="Arial" w:cs="Arial"/>
          <w:color w:val="000000"/>
          <w:sz w:val="24"/>
          <w:szCs w:val="24"/>
          <w:bdr w:val="none" w:sz="0" w:space="0" w:color="auto" w:frame="1"/>
        </w:rPr>
        <w:t xml:space="preserve">хүүхэд иргэн </w:t>
      </w:r>
      <w:r w:rsidR="001E70BD">
        <w:rPr>
          <w:rFonts w:ascii="Arial" w:eastAsia="Times New Roman" w:hAnsi="Arial" w:cs="Arial"/>
          <w:color w:val="000000"/>
          <w:sz w:val="24"/>
          <w:szCs w:val="24"/>
          <w:bdr w:val="none" w:sz="0" w:space="0" w:color="auto" w:frame="1"/>
          <w:lang w:val="mn-MN"/>
        </w:rPr>
        <w:t>Д</w:t>
      </w:r>
      <w:r w:rsidR="001E70BD">
        <w:rPr>
          <w:rFonts w:ascii="Arial" w:eastAsia="Times New Roman" w:hAnsi="Arial" w:cs="Arial"/>
          <w:color w:val="000000"/>
          <w:sz w:val="24"/>
          <w:szCs w:val="24"/>
          <w:bdr w:val="none" w:sz="0" w:space="0" w:color="auto" w:frame="1"/>
        </w:rPr>
        <w:t>.</w:t>
      </w:r>
      <w:r w:rsidR="001E70BD">
        <w:rPr>
          <w:rFonts w:ascii="Arial" w:eastAsia="Times New Roman" w:hAnsi="Arial" w:cs="Arial"/>
          <w:color w:val="000000"/>
          <w:sz w:val="24"/>
          <w:szCs w:val="24"/>
          <w:bdr w:val="none" w:sz="0" w:space="0" w:color="auto" w:frame="1"/>
          <w:lang w:val="mn-MN"/>
        </w:rPr>
        <w:t xml:space="preserve">Шийтэр, </w:t>
      </w:r>
      <w:r w:rsidR="001E70BD" w:rsidRPr="00BA5608">
        <w:rPr>
          <w:rFonts w:ascii="Arial" w:eastAsia="Times New Roman" w:hAnsi="Arial" w:cs="Arial"/>
          <w:color w:val="000000"/>
          <w:sz w:val="24"/>
          <w:szCs w:val="24"/>
          <w:bdr w:val="none" w:sz="0" w:space="0" w:color="auto" w:frame="1"/>
        </w:rPr>
        <w:t xml:space="preserve"> </w:t>
      </w:r>
      <w:r w:rsidR="001E70BD">
        <w:rPr>
          <w:rFonts w:ascii="Arial" w:eastAsia="Times New Roman" w:hAnsi="Arial" w:cs="Arial"/>
          <w:color w:val="000000"/>
          <w:sz w:val="24"/>
          <w:szCs w:val="24"/>
          <w:bdr w:val="none" w:sz="0" w:space="0" w:color="auto" w:frame="1"/>
          <w:lang w:val="mn-MN"/>
        </w:rPr>
        <w:t xml:space="preserve">хэлмэгдэгч </w:t>
      </w:r>
      <w:r w:rsidR="001E70BD">
        <w:rPr>
          <w:rFonts w:ascii="Arial" w:hAnsi="Arial" w:cs="Arial"/>
          <w:sz w:val="24"/>
          <w:szCs w:val="24"/>
          <w:lang w:val="mn-MN"/>
        </w:rPr>
        <w:t>Ш.Цэрэн-Очирын хүүхэд иргэн Х.Буянхишиг, хэлмэгдэгч Д.Чимбээн хүүхэд иргэн Ч.Содовцэрэн</w:t>
      </w:r>
      <w:r w:rsidR="001E70BD">
        <w:rPr>
          <w:rFonts w:ascii="Arial" w:eastAsia="Times New Roman" w:hAnsi="Arial" w:cs="Arial"/>
          <w:color w:val="000000"/>
          <w:sz w:val="24"/>
          <w:szCs w:val="24"/>
          <w:bdr w:val="none" w:sz="0" w:space="0" w:color="auto" w:frame="1"/>
          <w:lang w:val="mn-MN"/>
        </w:rPr>
        <w:t xml:space="preserve">, </w:t>
      </w:r>
      <w:r w:rsidR="001E70BD">
        <w:rPr>
          <w:rFonts w:ascii="Arial" w:hAnsi="Arial" w:cs="Arial"/>
          <w:sz w:val="24"/>
          <w:szCs w:val="24"/>
          <w:lang w:val="mn-MN"/>
        </w:rPr>
        <w:t xml:space="preserve">хэлмэгдэгч С.Лувсан-Ёндонгийн хүүхэд иргэн Д.Сүхбаатар нар </w:t>
      </w:r>
      <w:r w:rsidR="001E70BD" w:rsidRPr="00BA5608">
        <w:rPr>
          <w:rFonts w:ascii="Arial" w:eastAsia="Times New Roman" w:hAnsi="Arial" w:cs="Arial"/>
          <w:color w:val="000000"/>
          <w:sz w:val="24"/>
          <w:szCs w:val="24"/>
          <w:bdr w:val="none" w:sz="0" w:space="0" w:color="auto" w:frame="1"/>
        </w:rPr>
        <w:t>хуульд заасан материал бүрдүүл</w:t>
      </w:r>
      <w:r w:rsidR="001E70BD">
        <w:rPr>
          <w:rFonts w:ascii="Arial" w:eastAsia="Times New Roman" w:hAnsi="Arial" w:cs="Arial"/>
          <w:color w:val="000000"/>
          <w:sz w:val="24"/>
          <w:szCs w:val="24"/>
          <w:bdr w:val="none" w:sz="0" w:space="0" w:color="auto" w:frame="1"/>
        </w:rPr>
        <w:t xml:space="preserve">бэр ханган анхан шатны шүүхээр </w:t>
      </w:r>
      <w:r w:rsidR="001E70BD">
        <w:rPr>
          <w:rFonts w:ascii="Arial" w:eastAsia="Times New Roman" w:hAnsi="Arial" w:cs="Arial"/>
          <w:color w:val="000000"/>
          <w:sz w:val="24"/>
          <w:szCs w:val="24"/>
          <w:bdr w:val="none" w:sz="0" w:space="0" w:color="auto" w:frame="1"/>
          <w:lang w:val="mn-MN"/>
        </w:rPr>
        <w:t>8</w:t>
      </w:r>
      <w:r w:rsidR="001E70BD" w:rsidRPr="00BA5608">
        <w:rPr>
          <w:rFonts w:ascii="Arial" w:eastAsia="Times New Roman" w:hAnsi="Arial" w:cs="Arial"/>
          <w:color w:val="000000"/>
          <w:sz w:val="24"/>
          <w:szCs w:val="24"/>
          <w:bdr w:val="none" w:sz="0" w:space="0" w:color="auto" w:frame="1"/>
        </w:rPr>
        <w:t>0 сая төгр</w:t>
      </w:r>
      <w:r w:rsidR="001E70BD">
        <w:rPr>
          <w:rFonts w:ascii="Arial" w:eastAsia="Times New Roman" w:hAnsi="Arial" w:cs="Arial"/>
          <w:color w:val="000000"/>
          <w:sz w:val="24"/>
          <w:szCs w:val="24"/>
          <w:bdr w:val="none" w:sz="0" w:space="0" w:color="auto" w:frame="1"/>
        </w:rPr>
        <w:t>өг олгохоор шийдвэрлэс</w:t>
      </w:r>
      <w:r w:rsidR="001E70BD">
        <w:rPr>
          <w:rFonts w:ascii="Arial" w:eastAsia="Times New Roman" w:hAnsi="Arial" w:cs="Arial"/>
          <w:color w:val="000000"/>
          <w:sz w:val="24"/>
          <w:szCs w:val="24"/>
          <w:bdr w:val="none" w:sz="0" w:space="0" w:color="auto" w:frame="1"/>
          <w:lang w:val="mn-MN"/>
        </w:rPr>
        <w:t xml:space="preserve">энийг мөн </w:t>
      </w:r>
      <w:r w:rsidR="001E70BD" w:rsidRPr="00BA5608">
        <w:rPr>
          <w:rFonts w:ascii="Arial" w:eastAsia="Times New Roman" w:hAnsi="Arial" w:cs="Arial"/>
          <w:color w:val="000000"/>
          <w:sz w:val="24"/>
          <w:szCs w:val="24"/>
          <w:bdr w:val="none" w:sz="0" w:space="0" w:color="auto" w:frame="1"/>
        </w:rPr>
        <w:t xml:space="preserve"> </w:t>
      </w:r>
      <w:r w:rsidR="001E70BD">
        <w:rPr>
          <w:rFonts w:ascii="Arial" w:hAnsi="Arial" w:cs="Arial"/>
          <w:sz w:val="24"/>
          <w:szCs w:val="24"/>
          <w:lang w:val="mn-MN"/>
        </w:rPr>
        <w:t xml:space="preserve">хэлмэгдэгч Ж.Цэрэндондогийн хүүхэд иргэн Ц.Хадбаатар,  Хэлмэгдэгч н.Зэвэгийн хүүхэд иргэн З.Долгорсүрэн нар </w:t>
      </w:r>
      <w:r w:rsidR="001E70BD" w:rsidRPr="00BA5608">
        <w:rPr>
          <w:rFonts w:ascii="Arial" w:eastAsia="Times New Roman" w:hAnsi="Arial" w:cs="Arial"/>
          <w:color w:val="000000"/>
          <w:sz w:val="24"/>
          <w:szCs w:val="24"/>
          <w:bdr w:val="none" w:sz="0" w:space="0" w:color="auto" w:frame="1"/>
        </w:rPr>
        <w:t>хуульд заасан материал бүрдүүл</w:t>
      </w:r>
      <w:r w:rsidR="001E70BD">
        <w:rPr>
          <w:rFonts w:ascii="Arial" w:eastAsia="Times New Roman" w:hAnsi="Arial" w:cs="Arial"/>
          <w:color w:val="000000"/>
          <w:sz w:val="24"/>
          <w:szCs w:val="24"/>
          <w:bdr w:val="none" w:sz="0" w:space="0" w:color="auto" w:frame="1"/>
        </w:rPr>
        <w:t xml:space="preserve">бэр ханган анхан шатны шүүхээр </w:t>
      </w:r>
      <w:r w:rsidR="001E70BD">
        <w:rPr>
          <w:rFonts w:ascii="Arial" w:eastAsia="Times New Roman" w:hAnsi="Arial" w:cs="Arial"/>
          <w:color w:val="000000"/>
          <w:sz w:val="24"/>
          <w:szCs w:val="24"/>
          <w:bdr w:val="none" w:sz="0" w:space="0" w:color="auto" w:frame="1"/>
          <w:lang w:val="mn-MN"/>
        </w:rPr>
        <w:t>4</w:t>
      </w:r>
      <w:r w:rsidR="001E70BD" w:rsidRPr="00BA5608">
        <w:rPr>
          <w:rFonts w:ascii="Arial" w:eastAsia="Times New Roman" w:hAnsi="Arial" w:cs="Arial"/>
          <w:color w:val="000000"/>
          <w:sz w:val="24"/>
          <w:szCs w:val="24"/>
          <w:bdr w:val="none" w:sz="0" w:space="0" w:color="auto" w:frame="1"/>
        </w:rPr>
        <w:t>0 сая төгр</w:t>
      </w:r>
      <w:r w:rsidR="001E70BD">
        <w:rPr>
          <w:rFonts w:ascii="Arial" w:eastAsia="Times New Roman" w:hAnsi="Arial" w:cs="Arial"/>
          <w:color w:val="000000"/>
          <w:sz w:val="24"/>
          <w:szCs w:val="24"/>
          <w:bdr w:val="none" w:sz="0" w:space="0" w:color="auto" w:frame="1"/>
        </w:rPr>
        <w:t>өг олгохоор шийдвэрлэс</w:t>
      </w:r>
      <w:r w:rsidR="001E70BD">
        <w:rPr>
          <w:rFonts w:ascii="Arial" w:eastAsia="Times New Roman" w:hAnsi="Arial" w:cs="Arial"/>
          <w:color w:val="000000"/>
          <w:sz w:val="24"/>
          <w:szCs w:val="24"/>
          <w:bdr w:val="none" w:sz="0" w:space="0" w:color="auto" w:frame="1"/>
          <w:lang w:val="mn-MN"/>
        </w:rPr>
        <w:t>нийг</w:t>
      </w:r>
      <w:r w:rsidR="001E70BD" w:rsidRPr="00BA5608">
        <w:rPr>
          <w:rFonts w:ascii="Arial" w:eastAsia="Times New Roman" w:hAnsi="Arial" w:cs="Arial"/>
          <w:color w:val="000000"/>
          <w:sz w:val="24"/>
          <w:szCs w:val="24"/>
          <w:bdr w:val="none" w:sz="0" w:space="0" w:color="auto" w:frame="1"/>
        </w:rPr>
        <w:t xml:space="preserve"> Цагаатгах ажлыг удирдан зохион ба</w:t>
      </w:r>
      <w:r w:rsidR="001E70BD">
        <w:rPr>
          <w:rFonts w:ascii="Arial" w:eastAsia="Times New Roman" w:hAnsi="Arial" w:cs="Arial"/>
          <w:color w:val="000000"/>
          <w:sz w:val="24"/>
          <w:szCs w:val="24"/>
          <w:bdr w:val="none" w:sz="0" w:space="0" w:color="auto" w:frame="1"/>
        </w:rPr>
        <w:t>йгуулах аймгийн салбар комисс</w:t>
      </w:r>
      <w:r w:rsidR="001E70BD">
        <w:rPr>
          <w:rFonts w:ascii="Arial" w:eastAsia="Times New Roman" w:hAnsi="Arial" w:cs="Arial"/>
          <w:color w:val="000000"/>
          <w:sz w:val="24"/>
          <w:szCs w:val="24"/>
          <w:bdr w:val="none" w:sz="0" w:space="0" w:color="auto" w:frame="1"/>
          <w:lang w:val="mn-MN"/>
        </w:rPr>
        <w:t>ын дарга Ц.Энхбат</w:t>
      </w:r>
      <w:r w:rsidR="001E70BD" w:rsidRPr="00BA5608">
        <w:rPr>
          <w:rFonts w:ascii="Arial" w:eastAsia="Times New Roman" w:hAnsi="Arial" w:cs="Arial"/>
          <w:color w:val="000000"/>
          <w:sz w:val="24"/>
          <w:szCs w:val="24"/>
          <w:bdr w:val="none" w:sz="0" w:space="0" w:color="auto" w:frame="1"/>
        </w:rPr>
        <w:t xml:space="preserve"> </w:t>
      </w:r>
      <w:r w:rsidR="002F15C2">
        <w:rPr>
          <w:rFonts w:ascii="Arial" w:eastAsia="Times New Roman" w:hAnsi="Arial" w:cs="Arial"/>
          <w:color w:val="000000"/>
          <w:sz w:val="24"/>
          <w:szCs w:val="24"/>
          <w:bdr w:val="none" w:sz="0" w:space="0" w:color="auto" w:frame="1"/>
          <w:lang w:val="mn-MN"/>
        </w:rPr>
        <w:t>гардуулан өглөө.</w:t>
      </w:r>
    </w:p>
    <w:p w:rsidR="001E7D7B" w:rsidRPr="00A44F69" w:rsidRDefault="00A44F69" w:rsidP="00A44F69">
      <w:pPr>
        <w:spacing w:after="0"/>
        <w:ind w:firstLine="720"/>
        <w:jc w:val="both"/>
        <w:rPr>
          <w:rFonts w:ascii="Arial" w:hAnsi="Arial" w:cs="Arial"/>
          <w:color w:val="222222"/>
          <w:sz w:val="24"/>
          <w:szCs w:val="24"/>
          <w:shd w:val="clear" w:color="auto" w:fill="FFFFFF"/>
          <w:lang w:val="mn-MN"/>
        </w:rPr>
      </w:pPr>
      <w:r>
        <w:rPr>
          <w:rFonts w:ascii="Arial" w:hAnsi="Arial" w:cs="Arial"/>
          <w:color w:val="222222"/>
          <w:sz w:val="24"/>
          <w:szCs w:val="24"/>
          <w:shd w:val="clear" w:color="auto" w:fill="FFFFFF"/>
          <w:lang w:val="mn-MN"/>
        </w:rPr>
        <w:t>2019 оны 1-р сарын 22-24</w:t>
      </w:r>
      <w:r w:rsidR="001E7D7B">
        <w:rPr>
          <w:rFonts w:ascii="Arial" w:hAnsi="Arial" w:cs="Arial"/>
          <w:color w:val="222222"/>
          <w:sz w:val="24"/>
          <w:szCs w:val="24"/>
          <w:shd w:val="clear" w:color="auto" w:fill="FFFFFF"/>
          <w:lang w:val="mn-MN"/>
        </w:rPr>
        <w:t>-ны өдрүүдэд Монгол Улсын Засгийн Газрын Хэрэг эрхлэх газраас зохион байгуулсан нэгдсэн сургалтад аймгийн ИТХ-ын дарга Ц.Энхбат, Засаг дарга Ж.Батжаргал нар оролцож ажилласан.</w:t>
      </w:r>
      <w:r w:rsidR="00E25FA6">
        <w:rPr>
          <w:rFonts w:ascii="Arial" w:hAnsi="Arial" w:cs="Arial"/>
          <w:color w:val="222222"/>
          <w:sz w:val="24"/>
          <w:szCs w:val="24"/>
          <w:shd w:val="clear" w:color="auto" w:fill="FFFFFF"/>
          <w:lang w:val="mn-MN"/>
        </w:rPr>
        <w:t xml:space="preserve"> </w:t>
      </w:r>
    </w:p>
    <w:p w:rsidR="006B331A" w:rsidRPr="00CD5B5A" w:rsidRDefault="0022085A" w:rsidP="0005067D">
      <w:pPr>
        <w:spacing w:after="0"/>
        <w:ind w:firstLine="720"/>
        <w:jc w:val="both"/>
        <w:rPr>
          <w:rFonts w:ascii="Arial" w:hAnsi="Arial" w:cs="Arial"/>
          <w:sz w:val="24"/>
          <w:szCs w:val="24"/>
          <w:lang w:val="mn-MN"/>
        </w:rPr>
      </w:pPr>
      <w:r w:rsidRPr="00CD5B5A">
        <w:rPr>
          <w:rFonts w:ascii="Arial" w:hAnsi="Arial" w:cs="Arial"/>
          <w:sz w:val="24"/>
          <w:szCs w:val="24"/>
          <w:lang w:val="mn-MN"/>
        </w:rPr>
        <w:t xml:space="preserve">Энэ сард </w:t>
      </w:r>
      <w:r w:rsidR="006B331A" w:rsidRPr="00CD5B5A">
        <w:rPr>
          <w:rFonts w:ascii="Arial" w:hAnsi="Arial" w:cs="Arial"/>
          <w:sz w:val="24"/>
          <w:szCs w:val="24"/>
          <w:lang w:val="mn-MN"/>
        </w:rPr>
        <w:t xml:space="preserve">Төрийн төв болон </w:t>
      </w:r>
      <w:r w:rsidR="000E7E84" w:rsidRPr="00CD5B5A">
        <w:rPr>
          <w:rFonts w:ascii="Arial" w:hAnsi="Arial" w:cs="Arial"/>
          <w:sz w:val="24"/>
          <w:szCs w:val="24"/>
          <w:lang w:val="mn-MN"/>
        </w:rPr>
        <w:t>орон нутгийн байгууллагууда</w:t>
      </w:r>
      <w:r w:rsidR="00E25FA6">
        <w:rPr>
          <w:rFonts w:ascii="Arial" w:hAnsi="Arial" w:cs="Arial"/>
          <w:sz w:val="24"/>
          <w:szCs w:val="24"/>
          <w:lang w:val="mn-MN"/>
        </w:rPr>
        <w:t>ас 21</w:t>
      </w:r>
      <w:r w:rsidR="00100C0D">
        <w:rPr>
          <w:rFonts w:ascii="Arial" w:hAnsi="Arial" w:cs="Arial"/>
          <w:sz w:val="24"/>
          <w:szCs w:val="24"/>
          <w:lang w:val="mn-MN"/>
        </w:rPr>
        <w:t xml:space="preserve"> албан</w:t>
      </w:r>
      <w:r w:rsidR="006B331A" w:rsidRPr="00CD5B5A">
        <w:rPr>
          <w:rFonts w:ascii="Arial" w:hAnsi="Arial" w:cs="Arial"/>
          <w:sz w:val="24"/>
          <w:szCs w:val="24"/>
          <w:lang w:val="mn-MN"/>
        </w:rPr>
        <w:t xml:space="preserve"> бичиг хүлээн авч </w:t>
      </w:r>
      <w:r w:rsidRPr="00CD5B5A">
        <w:rPr>
          <w:rFonts w:ascii="Arial" w:hAnsi="Arial" w:cs="Arial"/>
          <w:sz w:val="24"/>
          <w:szCs w:val="24"/>
          <w:lang w:val="mn-MN"/>
        </w:rPr>
        <w:t xml:space="preserve"> </w:t>
      </w:r>
      <w:r w:rsidR="00E25FA6">
        <w:rPr>
          <w:rFonts w:ascii="Arial" w:hAnsi="Arial" w:cs="Arial"/>
          <w:sz w:val="24"/>
          <w:szCs w:val="24"/>
          <w:lang w:val="mn-MN"/>
        </w:rPr>
        <w:t>44</w:t>
      </w:r>
      <w:r w:rsidR="00100C0D">
        <w:rPr>
          <w:rFonts w:ascii="Arial" w:hAnsi="Arial" w:cs="Arial"/>
          <w:sz w:val="24"/>
          <w:szCs w:val="24"/>
          <w:lang w:val="mn-MN"/>
        </w:rPr>
        <w:t xml:space="preserve"> </w:t>
      </w:r>
      <w:r w:rsidR="006B331A" w:rsidRPr="00CD5B5A">
        <w:rPr>
          <w:rFonts w:ascii="Arial" w:hAnsi="Arial" w:cs="Arial"/>
          <w:sz w:val="24"/>
          <w:szCs w:val="24"/>
          <w:lang w:val="mn-MN"/>
        </w:rPr>
        <w:t xml:space="preserve">бичиг гаргав. Үүнээс </w:t>
      </w:r>
      <w:r w:rsidR="007434D9">
        <w:rPr>
          <w:rFonts w:ascii="Arial" w:hAnsi="Arial" w:cs="Arial"/>
          <w:sz w:val="24"/>
          <w:szCs w:val="24"/>
          <w:lang w:val="mn-MN"/>
        </w:rPr>
        <w:t>хариу өгч шийдвэрлэх 4</w:t>
      </w:r>
      <w:r w:rsidR="006B331A" w:rsidRPr="00CD5B5A">
        <w:rPr>
          <w:rFonts w:ascii="Arial" w:hAnsi="Arial" w:cs="Arial"/>
          <w:sz w:val="24"/>
          <w:szCs w:val="24"/>
          <w:lang w:val="mn-MN"/>
        </w:rPr>
        <w:t xml:space="preserve"> бичиг бүртгэгдснээс</w:t>
      </w:r>
      <w:r w:rsidR="007434D9">
        <w:rPr>
          <w:rFonts w:ascii="Arial" w:hAnsi="Arial" w:cs="Arial"/>
          <w:sz w:val="24"/>
          <w:szCs w:val="24"/>
          <w:lang w:val="mn-MN"/>
        </w:rPr>
        <w:t xml:space="preserve"> 4 бичигт  хариу өгч шийдвэрлэсэн </w:t>
      </w:r>
      <w:r w:rsidRPr="00CD5B5A">
        <w:rPr>
          <w:rFonts w:ascii="Arial" w:hAnsi="Arial" w:cs="Arial"/>
          <w:sz w:val="24"/>
          <w:szCs w:val="24"/>
          <w:lang w:val="mn-MN"/>
        </w:rPr>
        <w:t xml:space="preserve">байна. </w:t>
      </w:r>
    </w:p>
    <w:p w:rsidR="00033DCA" w:rsidRDefault="0022085A" w:rsidP="0005067D">
      <w:pPr>
        <w:spacing w:after="0"/>
        <w:ind w:firstLine="720"/>
        <w:jc w:val="both"/>
        <w:rPr>
          <w:rFonts w:ascii="Arial" w:hAnsi="Arial" w:cs="Arial"/>
          <w:sz w:val="24"/>
          <w:szCs w:val="24"/>
          <w:lang w:val="mn-MN"/>
        </w:rPr>
      </w:pPr>
      <w:r w:rsidRPr="00CD5B5A">
        <w:rPr>
          <w:rFonts w:ascii="Arial" w:hAnsi="Arial" w:cs="Arial"/>
          <w:sz w:val="24"/>
          <w:szCs w:val="24"/>
          <w:lang w:val="mn-MN"/>
        </w:rPr>
        <w:t>Мөн аймгийн</w:t>
      </w:r>
      <w:r w:rsidR="000E7E84" w:rsidRPr="00CD5B5A">
        <w:rPr>
          <w:rFonts w:ascii="Arial" w:hAnsi="Arial" w:cs="Arial"/>
          <w:sz w:val="24"/>
          <w:szCs w:val="24"/>
          <w:lang w:val="mn-MN"/>
        </w:rPr>
        <w:t xml:space="preserve"> ИТХ-ын д</w:t>
      </w:r>
      <w:r w:rsidR="00100C0D">
        <w:rPr>
          <w:rFonts w:ascii="Arial" w:hAnsi="Arial" w:cs="Arial"/>
          <w:sz w:val="24"/>
          <w:szCs w:val="24"/>
          <w:lang w:val="mn-MN"/>
        </w:rPr>
        <w:t xml:space="preserve">аргын нэр дээр </w:t>
      </w:r>
      <w:r w:rsidR="006A2243" w:rsidRPr="00CD5B5A">
        <w:rPr>
          <w:rFonts w:ascii="Arial" w:hAnsi="Arial" w:cs="Arial"/>
          <w:sz w:val="24"/>
          <w:szCs w:val="24"/>
          <w:lang w:val="mn-MN"/>
        </w:rPr>
        <w:t xml:space="preserve">2 өргөдөл ирснийг бүртгэн авч </w:t>
      </w:r>
      <w:r w:rsidR="00100C0D">
        <w:rPr>
          <w:rFonts w:ascii="Arial" w:hAnsi="Arial" w:cs="Arial"/>
          <w:sz w:val="24"/>
          <w:szCs w:val="24"/>
          <w:lang w:val="mn-MN"/>
        </w:rPr>
        <w:t xml:space="preserve">1 өргөдлийн хариуг өгч, 1 өргөдөл </w:t>
      </w:r>
      <w:r w:rsidR="006A2243" w:rsidRPr="00CD5B5A">
        <w:rPr>
          <w:rFonts w:ascii="Arial" w:hAnsi="Arial" w:cs="Arial"/>
          <w:sz w:val="24"/>
          <w:szCs w:val="24"/>
          <w:lang w:val="mn-MN"/>
        </w:rPr>
        <w:t>шийдвэрлэх шатандаа байна.</w:t>
      </w:r>
    </w:p>
    <w:p w:rsidR="00F5754F" w:rsidRPr="00CD5B5A" w:rsidRDefault="00C6207A" w:rsidP="0005067D">
      <w:pPr>
        <w:spacing w:after="0"/>
        <w:ind w:firstLine="720"/>
        <w:jc w:val="both"/>
        <w:rPr>
          <w:rFonts w:ascii="Arial" w:hAnsi="Arial" w:cs="Arial"/>
          <w:sz w:val="24"/>
          <w:szCs w:val="24"/>
          <w:lang w:val="mn-MN"/>
        </w:rPr>
      </w:pPr>
      <w:r>
        <w:rPr>
          <w:rFonts w:ascii="Arial" w:hAnsi="Arial" w:cs="Arial"/>
          <w:sz w:val="24"/>
          <w:szCs w:val="24"/>
          <w:lang w:val="mn-MN"/>
        </w:rPr>
        <w:t>2020</w:t>
      </w:r>
      <w:r w:rsidRPr="00CD5B5A">
        <w:rPr>
          <w:rFonts w:ascii="Arial" w:hAnsi="Arial" w:cs="Arial"/>
          <w:sz w:val="24"/>
          <w:szCs w:val="24"/>
          <w:lang w:val="mn-MN"/>
        </w:rPr>
        <w:t xml:space="preserve"> оны</w:t>
      </w:r>
      <w:r>
        <w:rPr>
          <w:rFonts w:ascii="Arial" w:hAnsi="Arial" w:cs="Arial"/>
          <w:sz w:val="24"/>
          <w:szCs w:val="24"/>
          <w:lang w:val="mn-MN"/>
        </w:rPr>
        <w:t xml:space="preserve"> 1 дүгээр сард </w:t>
      </w:r>
      <w:r w:rsidR="00F5754F">
        <w:rPr>
          <w:rFonts w:ascii="Arial" w:hAnsi="Arial" w:cs="Arial"/>
          <w:sz w:val="24"/>
          <w:szCs w:val="24"/>
          <w:lang w:val="mn-MN"/>
        </w:rPr>
        <w:t>Зуунмод сумын ИТХ, Алтанбулаг сумын ИТХ-ууд 1 сард хийж гүйцэтгэсэн ажлын тайлангаа ирүүлж ажилласан байна.</w:t>
      </w:r>
    </w:p>
    <w:p w:rsidR="006A62BD" w:rsidRDefault="00F5754F" w:rsidP="006A62BD">
      <w:pPr>
        <w:ind w:firstLine="720"/>
        <w:rPr>
          <w:rFonts w:ascii="Arial" w:hAnsi="Arial" w:cs="Arial"/>
          <w:b/>
          <w:sz w:val="24"/>
          <w:szCs w:val="24"/>
          <w:lang w:val="mn-MN"/>
        </w:rPr>
      </w:pPr>
      <w:r w:rsidRPr="00F5754F">
        <w:rPr>
          <w:rFonts w:ascii="Arial" w:hAnsi="Arial" w:cs="Arial"/>
          <w:b/>
          <w:sz w:val="24"/>
          <w:szCs w:val="24"/>
          <w:lang w:val="mn-MN"/>
        </w:rPr>
        <w:t>Зуунмод сумын ИТХ:-</w:t>
      </w:r>
    </w:p>
    <w:p w:rsidR="006A62BD" w:rsidRPr="006A62BD" w:rsidRDefault="006A62BD" w:rsidP="006A62BD">
      <w:pPr>
        <w:ind w:firstLine="720"/>
        <w:rPr>
          <w:rFonts w:ascii="Arial" w:hAnsi="Arial" w:cs="Arial"/>
          <w:b/>
          <w:sz w:val="24"/>
          <w:szCs w:val="24"/>
          <w:lang w:val="mn-MN"/>
        </w:rPr>
      </w:pPr>
      <w:r w:rsidRPr="006A62BD">
        <w:rPr>
          <w:rFonts w:ascii="Arial" w:hAnsi="Arial" w:cs="Arial"/>
          <w:sz w:val="24"/>
          <w:szCs w:val="24"/>
          <w:lang w:val="mn-MN"/>
        </w:rPr>
        <w:t>Зуунмод сумын</w:t>
      </w:r>
      <w:r>
        <w:rPr>
          <w:rFonts w:ascii="Arial" w:hAnsi="Arial" w:cs="Arial"/>
          <w:b/>
          <w:sz w:val="24"/>
          <w:szCs w:val="24"/>
          <w:lang w:val="mn-MN"/>
        </w:rPr>
        <w:t xml:space="preserve"> </w:t>
      </w:r>
      <w:r w:rsidRPr="006A62BD">
        <w:rPr>
          <w:rFonts w:ascii="Arial" w:hAnsi="Arial" w:cs="Arial"/>
          <w:sz w:val="24"/>
          <w:szCs w:val="24"/>
          <w:lang w:val="mn-MN"/>
        </w:rPr>
        <w:t>Тэргүүлэгчдийн ээлжит Арвангуравдугаар Хуралдаан 01</w:t>
      </w:r>
      <w:r>
        <w:rPr>
          <w:rFonts w:ascii="Arial" w:hAnsi="Arial" w:cs="Arial"/>
          <w:sz w:val="24"/>
          <w:szCs w:val="24"/>
          <w:lang w:val="mn-MN"/>
        </w:rPr>
        <w:t>-р сарын 06-ны өдөр хуралдсан бөгөөд</w:t>
      </w:r>
      <w:r w:rsidRPr="006A62BD">
        <w:rPr>
          <w:rFonts w:ascii="Arial" w:hAnsi="Arial" w:cs="Arial"/>
          <w:sz w:val="24"/>
          <w:szCs w:val="24"/>
          <w:lang w:val="mn-MN"/>
        </w:rPr>
        <w:t xml:space="preserve"> тус Хуралдаанаар:</w:t>
      </w:r>
      <w:r>
        <w:rPr>
          <w:rFonts w:ascii="Arial" w:hAnsi="Arial" w:cs="Arial"/>
          <w:sz w:val="24"/>
          <w:szCs w:val="24"/>
          <w:lang w:val="mn-MN"/>
        </w:rPr>
        <w:t>-</w:t>
      </w:r>
      <w:r w:rsidRPr="006A62BD">
        <w:rPr>
          <w:rFonts w:ascii="Arial" w:hAnsi="Arial" w:cs="Arial"/>
          <w:sz w:val="24"/>
          <w:szCs w:val="24"/>
          <w:lang w:val="mn-MN"/>
        </w:rPr>
        <w:t xml:space="preserve"> </w:t>
      </w:r>
    </w:p>
    <w:p w:rsidR="006A62BD" w:rsidRPr="006A62BD" w:rsidRDefault="00722F3B" w:rsidP="00722F3B">
      <w:pPr>
        <w:pStyle w:val="NoSpacing"/>
        <w:tabs>
          <w:tab w:val="left" w:pos="0"/>
        </w:tabs>
        <w:spacing w:line="276" w:lineRule="auto"/>
        <w:jc w:val="both"/>
        <w:rPr>
          <w:rFonts w:ascii="Arial" w:hAnsi="Arial" w:cs="Arial"/>
          <w:sz w:val="24"/>
          <w:szCs w:val="24"/>
          <w:lang w:val="mn-MN"/>
        </w:rPr>
      </w:pPr>
      <w:r>
        <w:rPr>
          <w:rFonts w:ascii="Arial" w:hAnsi="Arial" w:cs="Arial"/>
          <w:sz w:val="24"/>
          <w:szCs w:val="24"/>
          <w:lang w:val="mn-MN"/>
        </w:rPr>
        <w:tab/>
        <w:t>1.</w:t>
      </w:r>
      <w:r w:rsidR="00574734">
        <w:rPr>
          <w:rFonts w:ascii="Arial" w:hAnsi="Arial" w:cs="Arial"/>
          <w:sz w:val="24"/>
          <w:szCs w:val="24"/>
          <w:lang w:val="mn-MN"/>
        </w:rPr>
        <w:t xml:space="preserve"> </w:t>
      </w:r>
      <w:r w:rsidR="006A62BD" w:rsidRPr="006A62BD">
        <w:rPr>
          <w:rFonts w:ascii="Arial" w:hAnsi="Arial" w:cs="Arial"/>
          <w:sz w:val="24"/>
          <w:szCs w:val="24"/>
          <w:lang w:val="mn-MN"/>
        </w:rPr>
        <w:t xml:space="preserve">ИТХ-ын ээлжит бус хуралдааны тов зарлаж, хэлэлцүүлэх асуудал батлах тухай  </w:t>
      </w:r>
    </w:p>
    <w:p w:rsidR="006A62BD" w:rsidRPr="006A62BD" w:rsidRDefault="00722F3B" w:rsidP="00722F3B">
      <w:pPr>
        <w:pStyle w:val="NoSpacing"/>
        <w:tabs>
          <w:tab w:val="left" w:pos="0"/>
        </w:tabs>
        <w:spacing w:line="276" w:lineRule="auto"/>
        <w:jc w:val="both"/>
        <w:rPr>
          <w:rFonts w:ascii="Arial" w:hAnsi="Arial" w:cs="Arial"/>
          <w:sz w:val="24"/>
          <w:szCs w:val="24"/>
          <w:lang w:val="mn-MN"/>
        </w:rPr>
      </w:pPr>
      <w:r>
        <w:rPr>
          <w:rFonts w:ascii="Arial" w:hAnsi="Arial" w:cs="Arial"/>
          <w:sz w:val="24"/>
          <w:szCs w:val="24"/>
          <w:lang w:val="mn-MN"/>
        </w:rPr>
        <w:tab/>
        <w:t>2.</w:t>
      </w:r>
      <w:r w:rsidR="00574734">
        <w:rPr>
          <w:rFonts w:ascii="Arial" w:hAnsi="Arial" w:cs="Arial"/>
          <w:sz w:val="24"/>
          <w:szCs w:val="24"/>
          <w:lang w:val="mn-MN"/>
        </w:rPr>
        <w:t xml:space="preserve"> </w:t>
      </w:r>
      <w:r w:rsidR="006A62BD" w:rsidRPr="006A62BD">
        <w:rPr>
          <w:rFonts w:ascii="Arial" w:hAnsi="Arial" w:cs="Arial"/>
          <w:sz w:val="24"/>
          <w:szCs w:val="24"/>
          <w:lang w:val="mn-MN"/>
        </w:rPr>
        <w:t xml:space="preserve">Захирамжуудыг хүчингүйд тооцох тухай </w:t>
      </w:r>
    </w:p>
    <w:p w:rsidR="006A62BD" w:rsidRPr="006A62BD" w:rsidRDefault="00722F3B" w:rsidP="00722F3B">
      <w:pPr>
        <w:pStyle w:val="NoSpacing"/>
        <w:tabs>
          <w:tab w:val="left" w:pos="0"/>
        </w:tabs>
        <w:spacing w:line="276" w:lineRule="auto"/>
        <w:jc w:val="both"/>
        <w:rPr>
          <w:rFonts w:ascii="Arial" w:hAnsi="Arial" w:cs="Arial"/>
          <w:sz w:val="24"/>
          <w:szCs w:val="24"/>
          <w:lang w:val="mn-MN"/>
        </w:rPr>
      </w:pPr>
      <w:r>
        <w:rPr>
          <w:rFonts w:ascii="Arial" w:hAnsi="Arial" w:cs="Arial"/>
          <w:sz w:val="24"/>
          <w:szCs w:val="24"/>
          <w:lang w:val="mn-MN"/>
        </w:rPr>
        <w:tab/>
        <w:t>3.</w:t>
      </w:r>
      <w:r w:rsidR="00574734">
        <w:rPr>
          <w:rFonts w:ascii="Arial" w:hAnsi="Arial" w:cs="Arial"/>
          <w:sz w:val="24"/>
          <w:szCs w:val="24"/>
          <w:lang w:val="mn-MN"/>
        </w:rPr>
        <w:t xml:space="preserve"> </w:t>
      </w:r>
      <w:r w:rsidR="006A62BD" w:rsidRPr="006A62BD">
        <w:rPr>
          <w:rFonts w:ascii="Arial" w:hAnsi="Arial" w:cs="Arial"/>
          <w:sz w:val="24"/>
          <w:szCs w:val="24"/>
          <w:lang w:val="mn-MN"/>
        </w:rPr>
        <w:t>Сумын ИТХ-ын Тогтоол, шийдвэрийн хэрэгжилтийн тухай асууд</w:t>
      </w:r>
      <w:r w:rsidR="006A62BD">
        <w:rPr>
          <w:rFonts w:ascii="Arial" w:hAnsi="Arial" w:cs="Arial"/>
          <w:sz w:val="24"/>
          <w:szCs w:val="24"/>
          <w:lang w:val="mn-MN"/>
        </w:rPr>
        <w:t>луудыг тус тус хэлэлцэн нийт 3 тогтоол батлан гаргасан байна.</w:t>
      </w:r>
      <w:r w:rsidR="006A62BD" w:rsidRPr="006A62BD">
        <w:rPr>
          <w:rFonts w:ascii="Arial" w:hAnsi="Arial" w:cs="Arial"/>
          <w:sz w:val="24"/>
          <w:szCs w:val="24"/>
          <w:lang w:val="mn-MN"/>
        </w:rPr>
        <w:t xml:space="preserve"> </w:t>
      </w:r>
    </w:p>
    <w:p w:rsidR="006A62BD" w:rsidRPr="006A62BD" w:rsidRDefault="006A62BD" w:rsidP="006A62BD">
      <w:pPr>
        <w:pStyle w:val="NoSpacing"/>
        <w:tabs>
          <w:tab w:val="left" w:pos="7062"/>
        </w:tabs>
        <w:spacing w:line="276" w:lineRule="auto"/>
        <w:jc w:val="both"/>
        <w:rPr>
          <w:rFonts w:ascii="Arial" w:hAnsi="Arial" w:cs="Arial"/>
          <w:sz w:val="24"/>
          <w:szCs w:val="24"/>
          <w:lang w:val="mn-MN"/>
        </w:rPr>
      </w:pPr>
      <w:r w:rsidRPr="006A62BD">
        <w:rPr>
          <w:rFonts w:ascii="Arial" w:hAnsi="Arial" w:cs="Arial"/>
          <w:sz w:val="24"/>
          <w:szCs w:val="24"/>
          <w:lang w:val="mn-MN"/>
        </w:rPr>
        <w:t>Зуунмод</w:t>
      </w:r>
      <w:r>
        <w:rPr>
          <w:rFonts w:ascii="Arial" w:hAnsi="Arial" w:cs="Arial"/>
          <w:b/>
          <w:sz w:val="24"/>
          <w:szCs w:val="24"/>
          <w:lang w:val="mn-MN"/>
        </w:rPr>
        <w:t xml:space="preserve"> </w:t>
      </w:r>
      <w:r>
        <w:rPr>
          <w:rFonts w:ascii="Arial" w:hAnsi="Arial" w:cs="Arial"/>
          <w:sz w:val="24"/>
          <w:szCs w:val="24"/>
          <w:lang w:val="mn-MN"/>
        </w:rPr>
        <w:t>с</w:t>
      </w:r>
      <w:r w:rsidRPr="006A62BD">
        <w:rPr>
          <w:rFonts w:ascii="Arial" w:hAnsi="Arial" w:cs="Arial"/>
          <w:sz w:val="24"/>
          <w:szCs w:val="24"/>
          <w:lang w:val="mn-MN"/>
        </w:rPr>
        <w:t>умын ИТХ-ын ээлжит бус Арвандолоодугаар Х</w:t>
      </w:r>
      <w:r>
        <w:rPr>
          <w:rFonts w:ascii="Arial" w:hAnsi="Arial" w:cs="Arial"/>
          <w:sz w:val="24"/>
          <w:szCs w:val="24"/>
          <w:lang w:val="mn-MN"/>
        </w:rPr>
        <w:t xml:space="preserve">уралдаан </w:t>
      </w:r>
      <w:r w:rsidRPr="006A62BD">
        <w:rPr>
          <w:rFonts w:ascii="Arial" w:hAnsi="Arial" w:cs="Arial"/>
          <w:sz w:val="24"/>
          <w:szCs w:val="24"/>
          <w:lang w:val="mn-MN"/>
        </w:rPr>
        <w:t>2020 оны 01-р сар</w:t>
      </w:r>
      <w:r>
        <w:rPr>
          <w:rFonts w:ascii="Arial" w:hAnsi="Arial" w:cs="Arial"/>
          <w:sz w:val="24"/>
          <w:szCs w:val="24"/>
          <w:lang w:val="mn-MN"/>
        </w:rPr>
        <w:t xml:space="preserve">ын 09-ний өдөр хуралдаж тус </w:t>
      </w:r>
      <w:r w:rsidRPr="006A62BD">
        <w:rPr>
          <w:rFonts w:ascii="Arial" w:hAnsi="Arial" w:cs="Arial"/>
          <w:sz w:val="24"/>
          <w:szCs w:val="24"/>
          <w:lang w:val="mn-MN"/>
        </w:rPr>
        <w:t xml:space="preserve">Хуралдаанаар: </w:t>
      </w:r>
    </w:p>
    <w:p w:rsidR="006A62BD" w:rsidRPr="006A62BD" w:rsidRDefault="00722F3B" w:rsidP="00722F3B">
      <w:pPr>
        <w:pStyle w:val="NoSpacing"/>
        <w:tabs>
          <w:tab w:val="left" w:pos="0"/>
        </w:tabs>
        <w:spacing w:line="276" w:lineRule="auto"/>
        <w:jc w:val="both"/>
        <w:rPr>
          <w:rFonts w:ascii="Arial" w:hAnsi="Arial" w:cs="Arial"/>
          <w:sz w:val="24"/>
          <w:szCs w:val="24"/>
          <w:lang w:val="mn-MN"/>
        </w:rPr>
      </w:pPr>
      <w:r>
        <w:rPr>
          <w:rFonts w:ascii="Arial" w:hAnsi="Arial" w:cs="Arial"/>
          <w:sz w:val="24"/>
          <w:szCs w:val="24"/>
          <w:lang w:val="mn-MN"/>
        </w:rPr>
        <w:tab/>
        <w:t>1.</w:t>
      </w:r>
      <w:r w:rsidR="006A62BD" w:rsidRPr="006A62BD">
        <w:rPr>
          <w:rFonts w:ascii="Arial" w:hAnsi="Arial" w:cs="Arial"/>
          <w:sz w:val="24"/>
          <w:szCs w:val="24"/>
          <w:lang w:val="mn-MN"/>
        </w:rPr>
        <w:t>Газар зохион байгуулалтын 2020 оны Төлөвлөгөө батлах тухай</w:t>
      </w:r>
    </w:p>
    <w:p w:rsidR="006A62BD" w:rsidRPr="006A62BD" w:rsidRDefault="00722F3B" w:rsidP="00722F3B">
      <w:pPr>
        <w:pStyle w:val="NoSpacing"/>
        <w:tabs>
          <w:tab w:val="left" w:pos="0"/>
        </w:tabs>
        <w:spacing w:line="276" w:lineRule="auto"/>
        <w:jc w:val="both"/>
        <w:rPr>
          <w:rFonts w:ascii="Arial" w:hAnsi="Arial" w:cs="Arial"/>
          <w:sz w:val="24"/>
          <w:szCs w:val="24"/>
          <w:lang w:val="mn-MN"/>
        </w:rPr>
      </w:pPr>
      <w:r>
        <w:rPr>
          <w:rFonts w:ascii="Arial" w:hAnsi="Arial" w:cs="Arial"/>
          <w:sz w:val="24"/>
          <w:szCs w:val="24"/>
          <w:lang w:val="mn-MN"/>
        </w:rPr>
        <w:tab/>
        <w:t>2.</w:t>
      </w:r>
      <w:r w:rsidR="006A62BD" w:rsidRPr="006A62BD">
        <w:rPr>
          <w:rFonts w:ascii="Arial" w:hAnsi="Arial" w:cs="Arial"/>
          <w:sz w:val="24"/>
          <w:szCs w:val="24"/>
          <w:lang w:val="mn-MN"/>
        </w:rPr>
        <w:t xml:space="preserve">Сумын ИТХ-ын Хороодын бүрэлдэхүүнд өөрчлөлт оруулах тухай </w:t>
      </w:r>
    </w:p>
    <w:p w:rsidR="006A62BD" w:rsidRPr="006A62BD" w:rsidRDefault="00722F3B" w:rsidP="00722F3B">
      <w:pPr>
        <w:pStyle w:val="NoSpacing"/>
        <w:tabs>
          <w:tab w:val="left" w:pos="0"/>
        </w:tabs>
        <w:spacing w:line="276" w:lineRule="auto"/>
        <w:jc w:val="both"/>
        <w:rPr>
          <w:rFonts w:ascii="Arial" w:hAnsi="Arial" w:cs="Arial"/>
          <w:sz w:val="24"/>
          <w:szCs w:val="24"/>
          <w:lang w:val="mn-MN"/>
        </w:rPr>
      </w:pPr>
      <w:r>
        <w:rPr>
          <w:rFonts w:ascii="Arial" w:hAnsi="Arial" w:cs="Arial"/>
          <w:sz w:val="24"/>
          <w:szCs w:val="24"/>
          <w:lang w:val="mn-MN"/>
        </w:rPr>
        <w:lastRenderedPageBreak/>
        <w:tab/>
        <w:t>3.</w:t>
      </w:r>
      <w:r w:rsidR="006A62BD" w:rsidRPr="006A62BD">
        <w:rPr>
          <w:rFonts w:ascii="Arial" w:hAnsi="Arial" w:cs="Arial"/>
          <w:sz w:val="24"/>
          <w:szCs w:val="24"/>
          <w:lang w:val="mn-MN"/>
        </w:rPr>
        <w:t xml:space="preserve">Төсвийн жагсаалтанд өөрчлөлт оруулах тухай асуудлуудыг тус тус хэлэлцэн </w:t>
      </w:r>
      <w:r w:rsidR="006A62BD">
        <w:rPr>
          <w:rFonts w:ascii="Arial" w:hAnsi="Arial" w:cs="Arial"/>
          <w:sz w:val="24"/>
          <w:szCs w:val="24"/>
          <w:lang w:val="mn-MN"/>
        </w:rPr>
        <w:t>нийт 3 Тогтоол батлан гаргасан байна.</w:t>
      </w:r>
    </w:p>
    <w:p w:rsidR="006A62BD" w:rsidRPr="006A62BD" w:rsidRDefault="006A62BD" w:rsidP="006A62BD">
      <w:pPr>
        <w:pStyle w:val="NoSpacing"/>
        <w:tabs>
          <w:tab w:val="left" w:pos="0"/>
        </w:tabs>
        <w:spacing w:line="276" w:lineRule="auto"/>
        <w:jc w:val="both"/>
        <w:rPr>
          <w:rFonts w:ascii="Arial" w:hAnsi="Arial" w:cs="Arial"/>
          <w:sz w:val="24"/>
          <w:szCs w:val="24"/>
          <w:lang w:val="mn-MN"/>
        </w:rPr>
      </w:pPr>
      <w:r>
        <w:rPr>
          <w:rFonts w:ascii="Arial" w:hAnsi="Arial" w:cs="Arial"/>
          <w:sz w:val="24"/>
          <w:szCs w:val="24"/>
          <w:lang w:val="mn-MN"/>
        </w:rPr>
        <w:tab/>
      </w:r>
      <w:r w:rsidRPr="006A62BD">
        <w:rPr>
          <w:rFonts w:ascii="Arial" w:hAnsi="Arial" w:cs="Arial"/>
          <w:sz w:val="24"/>
          <w:szCs w:val="24"/>
          <w:lang w:val="mn-MN"/>
        </w:rPr>
        <w:t>Үндсэн хуулийн өдрийг тохиолдуулан Зуунмод сумын ИТХ-ын даргын удирдамжаар Шинэ Үндсэн хууль батлалцсан Монгол Улсын Хүний гавъяат их эмч Галданцогтын Түмэннаст, Сансрайн Пүрэвсүрэн нарт хүндэтгэл ү</w:t>
      </w:r>
      <w:r>
        <w:rPr>
          <w:rFonts w:ascii="Arial" w:hAnsi="Arial" w:cs="Arial"/>
          <w:sz w:val="24"/>
          <w:szCs w:val="24"/>
          <w:lang w:val="mn-MN"/>
        </w:rPr>
        <w:t xml:space="preserve">зүүлэх ажлыг зохион байгуулсан байна. </w:t>
      </w:r>
    </w:p>
    <w:p w:rsidR="006A62BD" w:rsidRPr="006A62BD" w:rsidRDefault="006A62BD" w:rsidP="006A62BD">
      <w:pPr>
        <w:jc w:val="both"/>
        <w:rPr>
          <w:rFonts w:ascii="Arial" w:hAnsi="Arial" w:cs="Arial"/>
          <w:sz w:val="24"/>
          <w:szCs w:val="24"/>
          <w:lang w:val="mn-MN"/>
        </w:rPr>
      </w:pPr>
      <w:r w:rsidRPr="006A62BD">
        <w:rPr>
          <w:rFonts w:ascii="Arial" w:hAnsi="Arial" w:cs="Arial"/>
          <w:sz w:val="24"/>
          <w:szCs w:val="24"/>
          <w:lang w:val="mn-MN"/>
        </w:rPr>
        <w:t xml:space="preserve"> </w:t>
      </w:r>
      <w:r w:rsidRPr="006A62BD">
        <w:rPr>
          <w:rFonts w:ascii="Arial" w:hAnsi="Arial" w:cs="Arial"/>
          <w:sz w:val="24"/>
          <w:szCs w:val="24"/>
          <w:lang w:val="mn-MN"/>
        </w:rPr>
        <w:tab/>
        <w:t xml:space="preserve">Мөн Үндсэн хууль батлагдсан өдөрт зориулж жил бүр ИТХ-аас зохион байгуулдаг Шилжин явах цом бүхий спортын 5 төрөлт тэмцээнийг ИТХ-ын төлөөлөгчид, ЗДТГ, Хот тохижуулах Газрын хамт олны </w:t>
      </w:r>
      <w:r>
        <w:rPr>
          <w:rFonts w:ascii="Arial" w:hAnsi="Arial" w:cs="Arial"/>
          <w:sz w:val="24"/>
          <w:szCs w:val="24"/>
          <w:lang w:val="mn-MN"/>
        </w:rPr>
        <w:t>дунд зохион байгуулан явуулсан байна.</w:t>
      </w:r>
    </w:p>
    <w:p w:rsidR="006A62BD" w:rsidRPr="006A62BD" w:rsidRDefault="006A62BD" w:rsidP="006A62BD">
      <w:pPr>
        <w:ind w:firstLine="720"/>
        <w:jc w:val="both"/>
        <w:rPr>
          <w:rFonts w:ascii="Arial" w:hAnsi="Arial" w:cs="Arial"/>
          <w:sz w:val="24"/>
          <w:szCs w:val="24"/>
          <w:lang w:val="mn-MN"/>
        </w:rPr>
      </w:pPr>
      <w:r>
        <w:rPr>
          <w:rFonts w:ascii="Arial" w:hAnsi="Arial" w:cs="Arial"/>
          <w:sz w:val="24"/>
          <w:szCs w:val="24"/>
          <w:lang w:val="mn-MN"/>
        </w:rPr>
        <w:t>Сумын ИТХ-аас</w:t>
      </w:r>
      <w:r w:rsidRPr="006A62BD">
        <w:rPr>
          <w:rFonts w:ascii="Arial" w:hAnsi="Arial" w:cs="Arial"/>
          <w:sz w:val="24"/>
          <w:szCs w:val="24"/>
          <w:lang w:val="mn-MN"/>
        </w:rPr>
        <w:t xml:space="preserve"> сумын ЗДТГ-ын шуурхай мэдээллийн цагаар нийт ажилчид, албан хаагчдад Шинэ Үндсэн хуулийн өдөрт</w:t>
      </w:r>
      <w:r>
        <w:rPr>
          <w:rFonts w:ascii="Arial" w:hAnsi="Arial" w:cs="Arial"/>
          <w:sz w:val="24"/>
          <w:szCs w:val="24"/>
          <w:lang w:val="mn-MN"/>
        </w:rPr>
        <w:t xml:space="preserve"> зориулсан мэдээлэл хийж ажилласан байна. </w:t>
      </w:r>
      <w:r w:rsidRPr="006A62BD">
        <w:rPr>
          <w:rFonts w:ascii="Arial" w:hAnsi="Arial" w:cs="Arial"/>
          <w:sz w:val="24"/>
          <w:szCs w:val="24"/>
          <w:lang w:val="mn-MN"/>
        </w:rPr>
        <w:t>Сумын ИТХ-ын Төлөөлөгчид, Улс төрийн албан хаагчдын Хувийн ашиг сонирхол болон Хөрөнгө орлогын мэдүүлгийг ХАСХОМ мэдүүлэг бүрдүүлэлтийн прогр</w:t>
      </w:r>
      <w:r>
        <w:rPr>
          <w:rFonts w:ascii="Arial" w:hAnsi="Arial" w:cs="Arial"/>
          <w:sz w:val="24"/>
          <w:szCs w:val="24"/>
          <w:lang w:val="mn-MN"/>
        </w:rPr>
        <w:t>аммд мэдүүлж ажилласан байна.</w:t>
      </w:r>
    </w:p>
    <w:p w:rsidR="006A62BD" w:rsidRPr="006A62BD" w:rsidRDefault="006A62BD" w:rsidP="006A62BD">
      <w:pPr>
        <w:pStyle w:val="NoSpacing"/>
        <w:tabs>
          <w:tab w:val="left" w:pos="7062"/>
        </w:tabs>
        <w:spacing w:line="276" w:lineRule="auto"/>
        <w:jc w:val="both"/>
        <w:rPr>
          <w:rFonts w:ascii="Arial" w:hAnsi="Arial" w:cs="Arial"/>
          <w:sz w:val="24"/>
          <w:szCs w:val="24"/>
          <w:lang w:val="mn-MN"/>
        </w:rPr>
      </w:pPr>
      <w:r w:rsidRPr="006A62BD">
        <w:rPr>
          <w:rFonts w:ascii="Arial" w:hAnsi="Arial" w:cs="Arial"/>
          <w:sz w:val="24"/>
          <w:szCs w:val="24"/>
          <w:lang w:val="mn-MN"/>
        </w:rPr>
        <w:t xml:space="preserve">        2019 онд сумын ИТХ-д хөтлөгдсөн баримт бичгүүдийг хадгаламжийн нэг болгон</w:t>
      </w:r>
      <w:r>
        <w:rPr>
          <w:rFonts w:ascii="Arial" w:hAnsi="Arial" w:cs="Arial"/>
          <w:b/>
          <w:sz w:val="24"/>
          <w:szCs w:val="24"/>
          <w:lang w:val="mn-MN"/>
        </w:rPr>
        <w:t xml:space="preserve"> </w:t>
      </w:r>
      <w:r>
        <w:rPr>
          <w:rFonts w:ascii="Arial" w:hAnsi="Arial" w:cs="Arial"/>
          <w:sz w:val="24"/>
          <w:szCs w:val="24"/>
          <w:lang w:val="mn-MN"/>
        </w:rPr>
        <w:t>с</w:t>
      </w:r>
      <w:r w:rsidRPr="006A62BD">
        <w:rPr>
          <w:rFonts w:ascii="Arial" w:hAnsi="Arial" w:cs="Arial"/>
          <w:sz w:val="24"/>
          <w:szCs w:val="24"/>
          <w:lang w:val="mn-MN"/>
        </w:rPr>
        <w:t>умын ЗДТГ-ын Архивт 2019 оны нийт 26 боть Архивын нэгжүүдийг бүрдүүлэн хүлээлгэн өгсөн</w:t>
      </w:r>
      <w:r w:rsidR="00B22AA3">
        <w:rPr>
          <w:rFonts w:ascii="Arial" w:hAnsi="Arial" w:cs="Arial"/>
          <w:sz w:val="24"/>
          <w:szCs w:val="24"/>
          <w:lang w:val="mn-MN"/>
        </w:rPr>
        <w:t xml:space="preserve"> байна.</w:t>
      </w:r>
    </w:p>
    <w:p w:rsidR="006A62BD" w:rsidRDefault="00B22AA3" w:rsidP="00D96C93">
      <w:pPr>
        <w:pStyle w:val="NoSpacing"/>
        <w:tabs>
          <w:tab w:val="left" w:pos="0"/>
        </w:tabs>
        <w:jc w:val="both"/>
        <w:rPr>
          <w:rFonts w:ascii="Arial" w:hAnsi="Arial" w:cs="Arial"/>
          <w:sz w:val="24"/>
          <w:szCs w:val="24"/>
          <w:lang w:val="mn-MN"/>
        </w:rPr>
      </w:pPr>
      <w:r>
        <w:rPr>
          <w:rFonts w:ascii="Arial" w:hAnsi="Arial" w:cs="Arial"/>
          <w:sz w:val="24"/>
          <w:szCs w:val="24"/>
          <w:lang w:val="mn-MN"/>
        </w:rPr>
        <w:tab/>
        <w:t xml:space="preserve">Монголын Нутгийн Удирдлагын Холбооноос эрхлэн гаргадаг </w:t>
      </w:r>
      <w:r w:rsidR="006A62BD" w:rsidRPr="006A62BD">
        <w:rPr>
          <w:rFonts w:ascii="Arial" w:hAnsi="Arial" w:cs="Arial"/>
          <w:sz w:val="24"/>
          <w:szCs w:val="24"/>
          <w:lang w:val="mn-MN"/>
        </w:rPr>
        <w:t xml:space="preserve">“Нутгийн удирдлага” сэтгүүлийг </w:t>
      </w:r>
      <w:r>
        <w:rPr>
          <w:rFonts w:ascii="Arial" w:hAnsi="Arial" w:cs="Arial"/>
          <w:sz w:val="24"/>
          <w:szCs w:val="24"/>
          <w:lang w:val="mn-MN"/>
        </w:rPr>
        <w:t xml:space="preserve">2019 оны 4-р улиралд нийт  35 ширхэгийг захиалан ажилласан бөгөөд тус сэтгүүлийг </w:t>
      </w:r>
      <w:r w:rsidR="006A62BD" w:rsidRPr="006A62BD">
        <w:rPr>
          <w:rFonts w:ascii="Arial" w:hAnsi="Arial" w:cs="Arial"/>
          <w:sz w:val="24"/>
          <w:szCs w:val="24"/>
          <w:lang w:val="mn-MN"/>
        </w:rPr>
        <w:t>сумын ИТХ-ын нийт Төлөөлөгчид тус бүрт, иргэд олон нийтэд үзүүлэн таниулахаар ЗДТГ-ын угтах самбар, Тэргүүлэгчдийн</w:t>
      </w:r>
      <w:r>
        <w:rPr>
          <w:rFonts w:ascii="Arial" w:hAnsi="Arial" w:cs="Arial"/>
          <w:sz w:val="24"/>
          <w:szCs w:val="24"/>
          <w:lang w:val="mn-MN"/>
        </w:rPr>
        <w:t xml:space="preserve"> Ажлын албанд тус бүр байршуулан ажилласан байна.</w:t>
      </w:r>
    </w:p>
    <w:p w:rsidR="00722F3B" w:rsidRDefault="00722F3B" w:rsidP="00D96C93">
      <w:pPr>
        <w:pStyle w:val="NoSpacing"/>
        <w:tabs>
          <w:tab w:val="left" w:pos="0"/>
        </w:tabs>
        <w:jc w:val="both"/>
        <w:rPr>
          <w:rFonts w:ascii="Arial" w:hAnsi="Arial" w:cs="Arial"/>
          <w:sz w:val="24"/>
          <w:szCs w:val="24"/>
          <w:lang w:val="mn-MN"/>
        </w:rPr>
      </w:pPr>
    </w:p>
    <w:p w:rsidR="00D96C93" w:rsidRDefault="00D96C93" w:rsidP="00D96C93">
      <w:pPr>
        <w:pStyle w:val="NoSpacing"/>
        <w:tabs>
          <w:tab w:val="left" w:pos="0"/>
        </w:tabs>
        <w:jc w:val="both"/>
        <w:rPr>
          <w:rFonts w:ascii="Arial" w:hAnsi="Arial" w:cs="Arial"/>
          <w:b/>
          <w:sz w:val="24"/>
          <w:szCs w:val="24"/>
          <w:lang w:val="mn-MN"/>
        </w:rPr>
      </w:pPr>
      <w:r>
        <w:rPr>
          <w:rFonts w:ascii="Arial" w:hAnsi="Arial" w:cs="Arial"/>
          <w:b/>
          <w:sz w:val="24"/>
          <w:szCs w:val="24"/>
          <w:lang w:val="mn-MN"/>
        </w:rPr>
        <w:tab/>
      </w:r>
      <w:r w:rsidRPr="00D96C93">
        <w:rPr>
          <w:rFonts w:ascii="Arial" w:hAnsi="Arial" w:cs="Arial"/>
          <w:b/>
          <w:sz w:val="24"/>
          <w:szCs w:val="24"/>
          <w:lang w:val="mn-MN"/>
        </w:rPr>
        <w:t>Алтанбулаг сумын ИТХ:-</w:t>
      </w:r>
    </w:p>
    <w:p w:rsidR="00D96C93" w:rsidRDefault="00D96C93" w:rsidP="00D96C93">
      <w:pPr>
        <w:tabs>
          <w:tab w:val="left" w:pos="0"/>
        </w:tabs>
        <w:spacing w:before="100" w:beforeAutospacing="1"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Pr>
          <w:rFonts w:ascii="Arial" w:eastAsia="Times New Roman" w:hAnsi="Arial" w:cs="Arial"/>
          <w:sz w:val="24"/>
          <w:szCs w:val="24"/>
          <w:lang w:val="mn-MN"/>
        </w:rPr>
        <w:tab/>
        <w:t>Алтанбулаг с</w:t>
      </w:r>
      <w:r w:rsidRPr="00D96C93">
        <w:rPr>
          <w:rFonts w:ascii="Arial" w:eastAsia="Times New Roman" w:hAnsi="Arial" w:cs="Arial"/>
          <w:sz w:val="24"/>
          <w:szCs w:val="24"/>
          <w:lang w:val="mn-MN"/>
        </w:rPr>
        <w:t xml:space="preserve">умын ИТХ-ын Тэргүүлэгчдийн хуралдаан 2020 оны 01-р сарын 07 </w:t>
      </w:r>
      <w:r>
        <w:rPr>
          <w:rFonts w:ascii="Arial" w:eastAsia="Times New Roman" w:hAnsi="Arial" w:cs="Arial"/>
          <w:sz w:val="24"/>
          <w:szCs w:val="24"/>
          <w:lang w:val="mn-MN"/>
        </w:rPr>
        <w:t>-</w:t>
      </w:r>
      <w:r w:rsidRPr="00D96C93">
        <w:rPr>
          <w:rFonts w:ascii="Arial" w:eastAsia="Times New Roman" w:hAnsi="Arial" w:cs="Arial"/>
          <w:sz w:val="24"/>
          <w:szCs w:val="24"/>
          <w:lang w:val="mn-MN"/>
        </w:rPr>
        <w:t xml:space="preserve">нд хуралдаж </w:t>
      </w:r>
      <w:r>
        <w:rPr>
          <w:rFonts w:ascii="Arial" w:eastAsia="Times New Roman" w:hAnsi="Arial" w:cs="Arial"/>
          <w:sz w:val="24"/>
          <w:szCs w:val="24"/>
          <w:lang w:val="mn-MN"/>
        </w:rPr>
        <w:t>3 асуудал хэлэлцэж 3 тогтоол батласан байна.</w:t>
      </w:r>
      <w:r w:rsidR="0020672A">
        <w:rPr>
          <w:rFonts w:ascii="Arial" w:eastAsia="Times New Roman" w:hAnsi="Arial" w:cs="Arial"/>
          <w:sz w:val="24"/>
          <w:szCs w:val="24"/>
          <w:lang w:val="mn-MN"/>
        </w:rPr>
        <w:t xml:space="preserve"> Тус хуралдаанаар:-</w:t>
      </w:r>
    </w:p>
    <w:p w:rsidR="00D96C93" w:rsidRPr="00D96C93" w:rsidRDefault="00D96C93" w:rsidP="00D96C93">
      <w:pPr>
        <w:tabs>
          <w:tab w:val="left" w:pos="0"/>
        </w:tabs>
        <w:spacing w:before="100" w:beforeAutospacing="1"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1.</w:t>
      </w:r>
      <w:r w:rsidRPr="00D96C93">
        <w:rPr>
          <w:rFonts w:ascii="Arial" w:eastAsia="Times New Roman" w:hAnsi="Arial" w:cs="Arial"/>
          <w:sz w:val="24"/>
          <w:szCs w:val="24"/>
          <w:lang w:val="mn-MN"/>
        </w:rPr>
        <w:t>“Хүртээмжтэй, чанартай төрийн үйлчилгээ” урианы жилийн ажлын хэ</w:t>
      </w:r>
      <w:r w:rsidR="0020672A">
        <w:rPr>
          <w:rFonts w:ascii="Arial" w:eastAsia="Times New Roman" w:hAnsi="Arial" w:cs="Arial"/>
          <w:sz w:val="24"/>
          <w:szCs w:val="24"/>
          <w:lang w:val="mn-MN"/>
        </w:rPr>
        <w:t xml:space="preserve">сгийг байгуулах тухай </w:t>
      </w:r>
    </w:p>
    <w:p w:rsidR="00D96C93" w:rsidRPr="00D96C93" w:rsidRDefault="0020672A" w:rsidP="0020672A">
      <w:pPr>
        <w:tabs>
          <w:tab w:val="left" w:pos="0"/>
        </w:tabs>
        <w:spacing w:before="100" w:beforeAutospacing="1" w:after="0" w:line="240" w:lineRule="auto"/>
        <w:jc w:val="both"/>
        <w:rPr>
          <w:rFonts w:ascii="Arial" w:eastAsia="Times New Roman" w:hAnsi="Arial" w:cs="Arial"/>
          <w:sz w:val="24"/>
          <w:szCs w:val="24"/>
        </w:rPr>
      </w:pPr>
      <w:r>
        <w:rPr>
          <w:rFonts w:ascii="Arial" w:eastAsia="Times New Roman" w:hAnsi="Arial" w:cs="Arial"/>
          <w:sz w:val="24"/>
          <w:szCs w:val="24"/>
          <w:lang w:val="mn-MN"/>
        </w:rPr>
        <w:tab/>
        <w:t>2.</w:t>
      </w:r>
      <w:r w:rsidR="00D96C93" w:rsidRPr="00D96C93">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Алтанбулаг сумын </w:t>
      </w:r>
      <w:r w:rsidR="00D96C93" w:rsidRPr="00D96C93">
        <w:rPr>
          <w:rFonts w:ascii="Arial" w:eastAsia="Times New Roman" w:hAnsi="Arial" w:cs="Arial"/>
          <w:sz w:val="24"/>
          <w:szCs w:val="24"/>
          <w:lang w:val="mn-MN"/>
        </w:rPr>
        <w:t xml:space="preserve">түүхийн хуудсыг </w:t>
      </w:r>
      <w:r w:rsidRPr="00D96C93">
        <w:rPr>
          <w:rFonts w:ascii="Arial" w:eastAsia="Times New Roman" w:hAnsi="Arial" w:cs="Arial"/>
          <w:sz w:val="24"/>
          <w:szCs w:val="24"/>
          <w:lang w:val="mn-MN"/>
        </w:rPr>
        <w:t xml:space="preserve">жил бүр </w:t>
      </w:r>
      <w:r w:rsidR="00D96C93" w:rsidRPr="00D96C93">
        <w:rPr>
          <w:rFonts w:ascii="Arial" w:eastAsia="Times New Roman" w:hAnsi="Arial" w:cs="Arial"/>
          <w:sz w:val="24"/>
          <w:szCs w:val="24"/>
          <w:lang w:val="mn-MN"/>
        </w:rPr>
        <w:t>зузаатгаж байх</w:t>
      </w:r>
      <w:r>
        <w:rPr>
          <w:rFonts w:ascii="Arial" w:eastAsia="Times New Roman" w:hAnsi="Arial" w:cs="Arial"/>
          <w:sz w:val="24"/>
          <w:szCs w:val="24"/>
          <w:lang w:val="mn-MN"/>
        </w:rPr>
        <w:t xml:space="preserve"> тухай</w:t>
      </w:r>
      <w:r w:rsidR="00D96C93" w:rsidRPr="00D96C93">
        <w:rPr>
          <w:rFonts w:ascii="Arial" w:eastAsia="Times New Roman" w:hAnsi="Arial" w:cs="Arial"/>
          <w:sz w:val="24"/>
          <w:szCs w:val="24"/>
          <w:lang w:val="mn-MN"/>
        </w:rPr>
        <w:t xml:space="preserve"> ажлын хэсгийн мэдээллийг хэлэлцэж </w:t>
      </w:r>
      <w:r>
        <w:rPr>
          <w:rFonts w:ascii="Arial" w:eastAsia="Times New Roman" w:hAnsi="Arial" w:cs="Arial"/>
          <w:sz w:val="24"/>
          <w:szCs w:val="24"/>
          <w:lang w:val="mn-MN"/>
        </w:rPr>
        <w:t>сумын т</w:t>
      </w:r>
      <w:r w:rsidR="00D96C93" w:rsidRPr="00D96C93">
        <w:rPr>
          <w:rFonts w:ascii="Arial" w:eastAsia="Times New Roman" w:hAnsi="Arial" w:cs="Arial"/>
          <w:sz w:val="24"/>
          <w:szCs w:val="24"/>
          <w:lang w:val="mn-MN"/>
        </w:rPr>
        <w:t>үүхийн хуудсыг зузаатгахаар бэлтгэсэн материалыг дэмжиж сумын соёлын төвийн орон нутгийг судлах танхим, ИТХ-д 2 хувь хадгалах нь зүйтэй гэж ү</w:t>
      </w:r>
      <w:r>
        <w:rPr>
          <w:rFonts w:ascii="Arial" w:eastAsia="Times New Roman" w:hAnsi="Arial" w:cs="Arial"/>
          <w:sz w:val="24"/>
          <w:szCs w:val="24"/>
          <w:lang w:val="mn-MN"/>
        </w:rPr>
        <w:t xml:space="preserve">зсэн байна. </w:t>
      </w:r>
    </w:p>
    <w:p w:rsidR="0020672A" w:rsidRDefault="0020672A" w:rsidP="0020672A">
      <w:pPr>
        <w:tabs>
          <w:tab w:val="left" w:pos="0"/>
        </w:tabs>
        <w:spacing w:before="100" w:beforeAutospacing="1"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3. С</w:t>
      </w:r>
      <w:r w:rsidR="00D96C93" w:rsidRPr="00D96C93">
        <w:rPr>
          <w:rFonts w:ascii="Arial" w:eastAsia="Times New Roman" w:hAnsi="Arial" w:cs="Arial"/>
          <w:sz w:val="24"/>
          <w:szCs w:val="24"/>
          <w:lang w:val="mn-MN"/>
        </w:rPr>
        <w:t>ум хөгжүүлэх сангийн үйл ажиллагаанд ИТХ-ын эдийн засаг, төсөв санхүү, дэд бүтэц, ү</w:t>
      </w:r>
      <w:r>
        <w:rPr>
          <w:rFonts w:ascii="Arial" w:eastAsia="Times New Roman" w:hAnsi="Arial" w:cs="Arial"/>
          <w:sz w:val="24"/>
          <w:szCs w:val="24"/>
          <w:lang w:val="mn-MN"/>
        </w:rPr>
        <w:t>йлдвэрлэл үйлчилгээний хорооны</w:t>
      </w:r>
      <w:r w:rsidR="00D96C93" w:rsidRPr="00D96C93">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ажлын хэсэг томилох тухай зэрэг 3 асуудал хэлэлцжээ. </w:t>
      </w:r>
    </w:p>
    <w:p w:rsidR="00D96C93" w:rsidRPr="00D96C93" w:rsidRDefault="0020672A" w:rsidP="0020672A">
      <w:pPr>
        <w:tabs>
          <w:tab w:val="left" w:pos="0"/>
        </w:tabs>
        <w:spacing w:before="100" w:beforeAutospacing="1" w:after="0" w:line="240" w:lineRule="auto"/>
        <w:jc w:val="both"/>
        <w:rPr>
          <w:rFonts w:ascii="Arial" w:eastAsia="Times New Roman" w:hAnsi="Arial" w:cs="Arial"/>
          <w:sz w:val="24"/>
          <w:szCs w:val="24"/>
        </w:rPr>
      </w:pPr>
      <w:r>
        <w:rPr>
          <w:rFonts w:ascii="Arial" w:eastAsia="Times New Roman" w:hAnsi="Arial" w:cs="Arial"/>
          <w:sz w:val="24"/>
          <w:szCs w:val="24"/>
          <w:lang w:val="mn-MN"/>
        </w:rPr>
        <w:tab/>
        <w:t xml:space="preserve"> Тус </w:t>
      </w:r>
      <w:r w:rsidR="00D96C93" w:rsidRPr="00D96C93">
        <w:rPr>
          <w:rFonts w:ascii="Arial" w:eastAsia="Times New Roman" w:hAnsi="Arial" w:cs="Arial"/>
          <w:sz w:val="24"/>
          <w:szCs w:val="24"/>
          <w:lang w:val="mn-MN"/>
        </w:rPr>
        <w:t xml:space="preserve"> ажлын хэсэг</w:t>
      </w:r>
      <w:r>
        <w:rPr>
          <w:rFonts w:ascii="Arial" w:eastAsia="Times New Roman" w:hAnsi="Arial" w:cs="Arial"/>
          <w:sz w:val="24"/>
          <w:szCs w:val="24"/>
          <w:lang w:val="mn-MN"/>
        </w:rPr>
        <w:t>т</w:t>
      </w:r>
      <w:r w:rsidR="00D96C93" w:rsidRPr="00D96C93">
        <w:rPr>
          <w:rFonts w:ascii="Arial" w:eastAsia="Times New Roman" w:hAnsi="Arial" w:cs="Arial"/>
          <w:sz w:val="24"/>
          <w:szCs w:val="24"/>
          <w:lang w:val="mn-MN"/>
        </w:rPr>
        <w:t xml:space="preserve"> сум хөгжүүлэх сангийн үйл ажиллагаанд үзлэг хийж дүнг </w:t>
      </w:r>
      <w:r>
        <w:rPr>
          <w:rFonts w:ascii="Arial" w:eastAsia="Times New Roman" w:hAnsi="Arial" w:cs="Arial"/>
          <w:sz w:val="24"/>
          <w:szCs w:val="24"/>
          <w:lang w:val="mn-MN"/>
        </w:rPr>
        <w:t xml:space="preserve">сумын </w:t>
      </w:r>
      <w:r w:rsidR="00D96C93" w:rsidRPr="00D96C93">
        <w:rPr>
          <w:rFonts w:ascii="Arial" w:eastAsia="Times New Roman" w:hAnsi="Arial" w:cs="Arial"/>
          <w:sz w:val="24"/>
          <w:szCs w:val="24"/>
          <w:lang w:val="mn-MN"/>
        </w:rPr>
        <w:t xml:space="preserve">ИТХ-ын Тэргүүлэгчдийн 2-р сарын </w:t>
      </w:r>
      <w:r>
        <w:rPr>
          <w:rFonts w:ascii="Arial" w:eastAsia="Times New Roman" w:hAnsi="Arial" w:cs="Arial"/>
          <w:sz w:val="24"/>
          <w:szCs w:val="24"/>
          <w:lang w:val="mn-MN"/>
        </w:rPr>
        <w:t>хуралдаанд танилцуулах үүрэг чиглэлийг өгсөн байна</w:t>
      </w:r>
      <w:r w:rsidR="00D96C93" w:rsidRPr="00D96C93">
        <w:rPr>
          <w:rFonts w:ascii="Arial" w:eastAsia="Times New Roman" w:hAnsi="Arial" w:cs="Arial"/>
          <w:sz w:val="24"/>
          <w:szCs w:val="24"/>
          <w:lang w:val="mn-MN"/>
        </w:rPr>
        <w:t xml:space="preserve">. </w:t>
      </w:r>
    </w:p>
    <w:p w:rsidR="00D96C93" w:rsidRDefault="0020672A" w:rsidP="0020672A">
      <w:pPr>
        <w:tabs>
          <w:tab w:val="left" w:pos="0"/>
        </w:tabs>
        <w:spacing w:before="100" w:beforeAutospacing="1" w:after="0" w:line="240" w:lineRule="auto"/>
        <w:jc w:val="both"/>
        <w:rPr>
          <w:rFonts w:ascii="Times New Roman" w:eastAsia="Times New Roman" w:hAnsi="Times New Roman" w:cs="Times New Roman"/>
          <w:sz w:val="24"/>
          <w:szCs w:val="24"/>
          <w:lang w:val="mn-MN"/>
        </w:rPr>
      </w:pPr>
      <w:bookmarkStart w:id="0" w:name="_GoBack"/>
      <w:bookmarkEnd w:id="0"/>
      <w:r>
        <w:rPr>
          <w:rFonts w:ascii="Arial" w:eastAsia="Times New Roman" w:hAnsi="Arial" w:cs="Arial"/>
          <w:sz w:val="24"/>
          <w:szCs w:val="24"/>
          <w:lang w:val="mn-MN"/>
        </w:rPr>
        <w:tab/>
        <w:t>Сумын ГХУСАЗЗ 2019 оны ажлыг</w:t>
      </w:r>
      <w:r w:rsidR="00D96C93" w:rsidRPr="00D96C93">
        <w:rPr>
          <w:rFonts w:ascii="Arial" w:eastAsia="Times New Roman" w:hAnsi="Arial" w:cs="Arial"/>
          <w:sz w:val="24"/>
          <w:szCs w:val="24"/>
          <w:lang w:val="mn-MN"/>
        </w:rPr>
        <w:t xml:space="preserve"> дүгнэж ГХУСАЗЗ-ийн дэргэдэх дэд зөвлөлүүдийн ажлаар тэргүүлсэн байгаль орчны эсрэг гэмт хэргээс урьдчилан </w:t>
      </w:r>
      <w:r w:rsidR="00D96C93" w:rsidRPr="00D96C93">
        <w:rPr>
          <w:rFonts w:ascii="Arial" w:eastAsia="Times New Roman" w:hAnsi="Arial" w:cs="Arial"/>
          <w:sz w:val="24"/>
          <w:szCs w:val="24"/>
          <w:lang w:val="mn-MN"/>
        </w:rPr>
        <w:lastRenderedPageBreak/>
        <w:t>сэргийлэх ажлыг зохицуулах дэд зөвлөлийг  шагнаж урамшуулахаар шийдвэрлэсэн</w:t>
      </w:r>
      <w:r>
        <w:rPr>
          <w:rFonts w:ascii="Arial" w:eastAsia="Times New Roman" w:hAnsi="Arial" w:cs="Arial"/>
          <w:sz w:val="24"/>
          <w:szCs w:val="24"/>
          <w:lang w:val="mn-MN"/>
        </w:rPr>
        <w:t xml:space="preserve"> бөгөөд шагналыг гардуулан өгсөн байна. </w:t>
      </w:r>
      <w:r w:rsidR="00D96C93" w:rsidRPr="00D96C93">
        <w:rPr>
          <w:rFonts w:ascii="Arial" w:eastAsia="Times New Roman" w:hAnsi="Arial" w:cs="Arial"/>
          <w:sz w:val="24"/>
          <w:szCs w:val="24"/>
          <w:lang w:val="mn-MN"/>
        </w:rPr>
        <w:t>Мөн зөвлөлийн хуралдаанаар ГХУСАЗЗ-ийн ажилд идэвхи санаачлагатай оролцсон “Дэлгэрбуянт” малчдын б</w:t>
      </w:r>
      <w:r>
        <w:rPr>
          <w:rFonts w:ascii="Arial" w:eastAsia="Times New Roman" w:hAnsi="Arial" w:cs="Arial"/>
          <w:sz w:val="24"/>
          <w:szCs w:val="24"/>
          <w:lang w:val="mn-MN"/>
        </w:rPr>
        <w:t xml:space="preserve">үлгийг шалгарсан бөгөөд шагналыг сумын </w:t>
      </w:r>
      <w:r w:rsidR="00D96C93" w:rsidRPr="00D96C93">
        <w:rPr>
          <w:rFonts w:ascii="Arial" w:eastAsia="Times New Roman" w:hAnsi="Arial" w:cs="Arial"/>
          <w:sz w:val="24"/>
          <w:szCs w:val="24"/>
          <w:lang w:val="mn-MN"/>
        </w:rPr>
        <w:t xml:space="preserve">ИТХ-ын дарга Н.Батмөнх </w:t>
      </w:r>
      <w:r>
        <w:rPr>
          <w:rFonts w:ascii="Arial" w:eastAsia="Times New Roman" w:hAnsi="Arial" w:cs="Arial"/>
          <w:sz w:val="24"/>
          <w:szCs w:val="24"/>
          <w:lang w:val="mn-MN"/>
        </w:rPr>
        <w:t>гардуулан өгсөн байна.</w:t>
      </w:r>
    </w:p>
    <w:p w:rsidR="00D96C93" w:rsidRPr="00D96C93" w:rsidRDefault="00D96C93" w:rsidP="00B22AA3">
      <w:pPr>
        <w:pStyle w:val="NoSpacing"/>
        <w:tabs>
          <w:tab w:val="left" w:pos="0"/>
        </w:tabs>
        <w:spacing w:line="276" w:lineRule="auto"/>
        <w:jc w:val="both"/>
        <w:rPr>
          <w:rFonts w:ascii="Arial" w:hAnsi="Arial" w:cs="Arial"/>
          <w:sz w:val="24"/>
          <w:szCs w:val="24"/>
          <w:lang w:val="mn-MN"/>
        </w:rPr>
      </w:pPr>
    </w:p>
    <w:p w:rsidR="006A62BD" w:rsidRPr="0020672A" w:rsidRDefault="006A62BD" w:rsidP="0020672A">
      <w:pPr>
        <w:pStyle w:val="NoSpacing"/>
        <w:tabs>
          <w:tab w:val="left" w:pos="7062"/>
        </w:tabs>
        <w:jc w:val="both"/>
        <w:rPr>
          <w:rFonts w:ascii="Times New Roman" w:hAnsi="Times New Roman" w:cs="Times New Roman"/>
          <w:b/>
          <w:sz w:val="24"/>
          <w:szCs w:val="24"/>
          <w:lang w:val="mn-MN"/>
        </w:rPr>
      </w:pPr>
    </w:p>
    <w:p w:rsidR="00446C37" w:rsidRPr="00CD5B5A" w:rsidRDefault="00446C37" w:rsidP="0005067D">
      <w:pPr>
        <w:rPr>
          <w:rFonts w:ascii="Arial" w:hAnsi="Arial" w:cs="Arial"/>
          <w:lang w:val="mn-MN"/>
        </w:rPr>
      </w:pPr>
    </w:p>
    <w:p w:rsidR="009C5F84" w:rsidRPr="00CD5B5A" w:rsidRDefault="0047191F" w:rsidP="0005067D">
      <w:pPr>
        <w:spacing w:after="0"/>
        <w:jc w:val="center"/>
        <w:rPr>
          <w:rFonts w:ascii="Arial" w:hAnsi="Arial" w:cs="Arial"/>
          <w:sz w:val="24"/>
          <w:szCs w:val="24"/>
          <w:lang w:val="mn-MN"/>
        </w:rPr>
      </w:pPr>
      <w:r w:rsidRPr="00CD5B5A">
        <w:rPr>
          <w:rFonts w:ascii="Arial" w:hAnsi="Arial" w:cs="Arial"/>
          <w:sz w:val="24"/>
          <w:szCs w:val="24"/>
          <w:lang w:val="mn-MN"/>
        </w:rPr>
        <w:t>МЭДЭЭ БЭЛТГЭСЭН:</w:t>
      </w:r>
    </w:p>
    <w:p w:rsidR="009C5F84" w:rsidRPr="00CD5B5A" w:rsidRDefault="0047191F" w:rsidP="0005067D">
      <w:pPr>
        <w:spacing w:after="0"/>
        <w:jc w:val="center"/>
        <w:rPr>
          <w:rFonts w:ascii="Arial" w:hAnsi="Arial" w:cs="Arial"/>
          <w:sz w:val="24"/>
          <w:szCs w:val="24"/>
          <w:lang w:val="mn-MN"/>
        </w:rPr>
      </w:pPr>
      <w:r w:rsidRPr="00CD5B5A">
        <w:rPr>
          <w:rFonts w:ascii="Arial" w:hAnsi="Arial" w:cs="Arial"/>
          <w:sz w:val="24"/>
          <w:szCs w:val="24"/>
          <w:lang w:val="mn-MN"/>
        </w:rPr>
        <w:t xml:space="preserve">АЖЛЫН АЛБАНЫ АЖИЛТАН </w:t>
      </w:r>
      <w:r w:rsidR="00FC3CB4" w:rsidRPr="00CD5B5A">
        <w:rPr>
          <w:rFonts w:ascii="Arial" w:hAnsi="Arial" w:cs="Arial"/>
          <w:sz w:val="24"/>
          <w:szCs w:val="24"/>
          <w:lang w:val="mn-MN"/>
        </w:rPr>
        <w:t xml:space="preserve">                         </w:t>
      </w:r>
      <w:r w:rsidR="00446C37">
        <w:rPr>
          <w:rFonts w:ascii="Arial" w:hAnsi="Arial" w:cs="Arial"/>
          <w:sz w:val="24"/>
          <w:szCs w:val="24"/>
          <w:lang w:val="mn-MN"/>
        </w:rPr>
        <w:t xml:space="preserve">   </w:t>
      </w:r>
      <w:r w:rsidR="00FC3CB4" w:rsidRPr="00CD5B5A">
        <w:rPr>
          <w:rFonts w:ascii="Arial" w:hAnsi="Arial" w:cs="Arial"/>
          <w:sz w:val="24"/>
          <w:szCs w:val="24"/>
          <w:lang w:val="mn-MN"/>
        </w:rPr>
        <w:t xml:space="preserve"> </w:t>
      </w:r>
      <w:r w:rsidRPr="00CD5B5A">
        <w:rPr>
          <w:rFonts w:ascii="Arial" w:hAnsi="Arial" w:cs="Arial"/>
          <w:sz w:val="24"/>
          <w:szCs w:val="24"/>
          <w:lang w:val="mn-MN"/>
        </w:rPr>
        <w:t>Д.ОЮУНСАЙХАН</w:t>
      </w:r>
    </w:p>
    <w:p w:rsidR="00FC3CB4" w:rsidRPr="00CD5B5A" w:rsidRDefault="00FC3CB4" w:rsidP="0005067D">
      <w:pPr>
        <w:spacing w:after="0"/>
        <w:jc w:val="center"/>
        <w:rPr>
          <w:rFonts w:ascii="Arial" w:hAnsi="Arial" w:cs="Arial"/>
          <w:sz w:val="24"/>
          <w:szCs w:val="24"/>
          <w:lang w:val="mn-MN"/>
        </w:rPr>
      </w:pPr>
      <w:r w:rsidRPr="00CD5B5A">
        <w:rPr>
          <w:rFonts w:ascii="Arial" w:hAnsi="Arial" w:cs="Arial"/>
          <w:sz w:val="24"/>
          <w:szCs w:val="24"/>
          <w:lang w:val="mn-MN"/>
        </w:rPr>
        <w:t>ХЯНАСАН:</w:t>
      </w:r>
    </w:p>
    <w:p w:rsidR="00793067" w:rsidRDefault="00793067" w:rsidP="0005067D">
      <w:pPr>
        <w:spacing w:after="0"/>
        <w:jc w:val="center"/>
        <w:rPr>
          <w:rFonts w:ascii="Arial" w:hAnsi="Arial" w:cs="Arial"/>
          <w:sz w:val="24"/>
          <w:szCs w:val="24"/>
          <w:lang w:val="mn-MN"/>
        </w:rPr>
      </w:pPr>
      <w:r>
        <w:rPr>
          <w:rFonts w:ascii="Arial" w:hAnsi="Arial" w:cs="Arial"/>
          <w:sz w:val="24"/>
          <w:szCs w:val="24"/>
          <w:lang w:val="mn-MN"/>
        </w:rPr>
        <w:t>НАРИЙН БИЧГИЙН ДАРГЫН ҮҮРГИЙГ ТҮР</w:t>
      </w:r>
    </w:p>
    <w:p w:rsidR="00FC3CB4" w:rsidRPr="00CD5B5A" w:rsidRDefault="00793067" w:rsidP="0005067D">
      <w:pPr>
        <w:spacing w:after="0"/>
        <w:jc w:val="center"/>
        <w:rPr>
          <w:rFonts w:ascii="Arial" w:hAnsi="Arial" w:cs="Arial"/>
          <w:sz w:val="24"/>
          <w:szCs w:val="24"/>
          <w:lang w:val="mn-MN"/>
        </w:rPr>
      </w:pPr>
      <w:r>
        <w:rPr>
          <w:rFonts w:ascii="Arial" w:hAnsi="Arial" w:cs="Arial"/>
          <w:sz w:val="24"/>
          <w:szCs w:val="24"/>
          <w:lang w:val="mn-MN"/>
        </w:rPr>
        <w:t xml:space="preserve"> ОРЛОН ГҮЙЦЭТГЭГЧ</w:t>
      </w:r>
      <w:r w:rsidR="00FC3CB4" w:rsidRPr="00CD5B5A">
        <w:rPr>
          <w:rFonts w:ascii="Arial" w:hAnsi="Arial" w:cs="Arial"/>
          <w:sz w:val="24"/>
          <w:szCs w:val="24"/>
          <w:lang w:val="mn-MN"/>
        </w:rPr>
        <w:t xml:space="preserve">         </w:t>
      </w:r>
      <w:r w:rsidR="00446C37">
        <w:rPr>
          <w:rFonts w:ascii="Arial" w:hAnsi="Arial" w:cs="Arial"/>
          <w:sz w:val="24"/>
          <w:szCs w:val="24"/>
          <w:lang w:val="mn-MN"/>
        </w:rPr>
        <w:t xml:space="preserve"> </w:t>
      </w:r>
      <w:r w:rsidR="00FC3CB4" w:rsidRPr="00CD5B5A">
        <w:rPr>
          <w:rFonts w:ascii="Arial" w:hAnsi="Arial" w:cs="Arial"/>
          <w:sz w:val="24"/>
          <w:szCs w:val="24"/>
          <w:lang w:val="mn-MN"/>
        </w:rPr>
        <w:t xml:space="preserve">   </w:t>
      </w:r>
      <w:r w:rsidR="00446C37">
        <w:rPr>
          <w:rFonts w:ascii="Arial" w:hAnsi="Arial" w:cs="Arial"/>
          <w:sz w:val="24"/>
          <w:szCs w:val="24"/>
          <w:lang w:val="mn-MN"/>
        </w:rPr>
        <w:t xml:space="preserve">                         </w:t>
      </w:r>
      <w:r w:rsidR="000915F1">
        <w:rPr>
          <w:rFonts w:ascii="Arial" w:hAnsi="Arial" w:cs="Arial"/>
          <w:sz w:val="24"/>
          <w:szCs w:val="24"/>
          <w:lang w:val="mn-MN"/>
        </w:rPr>
        <w:t>Э.ДОРЖСҮРЭН</w:t>
      </w:r>
    </w:p>
    <w:sectPr w:rsidR="00FC3CB4" w:rsidRPr="00CD5B5A" w:rsidSect="00CD5B5A">
      <w:pgSz w:w="11907" w:h="16839"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A3F"/>
    <w:multiLevelType w:val="hybridMultilevel"/>
    <w:tmpl w:val="762E2472"/>
    <w:lvl w:ilvl="0" w:tplc="6C2C6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FD1CF8"/>
    <w:multiLevelType w:val="hybridMultilevel"/>
    <w:tmpl w:val="066A82EA"/>
    <w:lvl w:ilvl="0" w:tplc="8376BD6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51852B7B"/>
    <w:multiLevelType w:val="hybridMultilevel"/>
    <w:tmpl w:val="3266DC84"/>
    <w:lvl w:ilvl="0" w:tplc="0116E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162B8"/>
    <w:rsid w:val="00005167"/>
    <w:rsid w:val="00012971"/>
    <w:rsid w:val="000139A9"/>
    <w:rsid w:val="00013ADC"/>
    <w:rsid w:val="0002570C"/>
    <w:rsid w:val="00031910"/>
    <w:rsid w:val="00033DCA"/>
    <w:rsid w:val="00033DF7"/>
    <w:rsid w:val="0005067D"/>
    <w:rsid w:val="0005154A"/>
    <w:rsid w:val="000541CB"/>
    <w:rsid w:val="000679A8"/>
    <w:rsid w:val="00083348"/>
    <w:rsid w:val="00086506"/>
    <w:rsid w:val="000915F1"/>
    <w:rsid w:val="000B48A3"/>
    <w:rsid w:val="000C0D5F"/>
    <w:rsid w:val="000D282B"/>
    <w:rsid w:val="000E7E84"/>
    <w:rsid w:val="000F0064"/>
    <w:rsid w:val="00100C0D"/>
    <w:rsid w:val="001770A1"/>
    <w:rsid w:val="00185ADF"/>
    <w:rsid w:val="001919F6"/>
    <w:rsid w:val="0019292E"/>
    <w:rsid w:val="001A25CB"/>
    <w:rsid w:val="001E70BD"/>
    <w:rsid w:val="001E7D7B"/>
    <w:rsid w:val="00202B4C"/>
    <w:rsid w:val="0020672A"/>
    <w:rsid w:val="0022085A"/>
    <w:rsid w:val="00240F1C"/>
    <w:rsid w:val="002445E8"/>
    <w:rsid w:val="002472CE"/>
    <w:rsid w:val="00254D6F"/>
    <w:rsid w:val="0029392B"/>
    <w:rsid w:val="002B217E"/>
    <w:rsid w:val="002C11F0"/>
    <w:rsid w:val="002E1B9F"/>
    <w:rsid w:val="002E1BF9"/>
    <w:rsid w:val="002F15C2"/>
    <w:rsid w:val="00303F2A"/>
    <w:rsid w:val="003061EB"/>
    <w:rsid w:val="00310486"/>
    <w:rsid w:val="003578A5"/>
    <w:rsid w:val="0036183E"/>
    <w:rsid w:val="00367CA7"/>
    <w:rsid w:val="003714AF"/>
    <w:rsid w:val="00371529"/>
    <w:rsid w:val="003A2DF6"/>
    <w:rsid w:val="003D7370"/>
    <w:rsid w:val="003F36C9"/>
    <w:rsid w:val="0040579D"/>
    <w:rsid w:val="004147BA"/>
    <w:rsid w:val="00426529"/>
    <w:rsid w:val="00444744"/>
    <w:rsid w:val="004458FD"/>
    <w:rsid w:val="00446C37"/>
    <w:rsid w:val="00457EA4"/>
    <w:rsid w:val="004711BE"/>
    <w:rsid w:val="0047191F"/>
    <w:rsid w:val="00475554"/>
    <w:rsid w:val="004B15BE"/>
    <w:rsid w:val="004B3A58"/>
    <w:rsid w:val="004B3FE3"/>
    <w:rsid w:val="004C1278"/>
    <w:rsid w:val="004C7477"/>
    <w:rsid w:val="004D1D3B"/>
    <w:rsid w:val="00502FFA"/>
    <w:rsid w:val="00513C67"/>
    <w:rsid w:val="0051710E"/>
    <w:rsid w:val="0052034A"/>
    <w:rsid w:val="00543A19"/>
    <w:rsid w:val="005471F2"/>
    <w:rsid w:val="00547BAE"/>
    <w:rsid w:val="005526D7"/>
    <w:rsid w:val="00553896"/>
    <w:rsid w:val="00571619"/>
    <w:rsid w:val="00574734"/>
    <w:rsid w:val="00591C1C"/>
    <w:rsid w:val="005B48DE"/>
    <w:rsid w:val="005F6339"/>
    <w:rsid w:val="006477FD"/>
    <w:rsid w:val="0068214A"/>
    <w:rsid w:val="00685CE8"/>
    <w:rsid w:val="00691268"/>
    <w:rsid w:val="006A216E"/>
    <w:rsid w:val="006A2243"/>
    <w:rsid w:val="006A62BD"/>
    <w:rsid w:val="006B331A"/>
    <w:rsid w:val="006F34AE"/>
    <w:rsid w:val="006F7585"/>
    <w:rsid w:val="00701B8E"/>
    <w:rsid w:val="007162B8"/>
    <w:rsid w:val="00722F3B"/>
    <w:rsid w:val="00726AC8"/>
    <w:rsid w:val="007434D9"/>
    <w:rsid w:val="00744A1A"/>
    <w:rsid w:val="00752963"/>
    <w:rsid w:val="00793067"/>
    <w:rsid w:val="00794C17"/>
    <w:rsid w:val="007A44B2"/>
    <w:rsid w:val="007E7403"/>
    <w:rsid w:val="007F11D5"/>
    <w:rsid w:val="00825568"/>
    <w:rsid w:val="008332FA"/>
    <w:rsid w:val="00851637"/>
    <w:rsid w:val="0086369F"/>
    <w:rsid w:val="008C5FB4"/>
    <w:rsid w:val="008D083A"/>
    <w:rsid w:val="008E31C1"/>
    <w:rsid w:val="00901E31"/>
    <w:rsid w:val="00910DE6"/>
    <w:rsid w:val="00917092"/>
    <w:rsid w:val="00930A26"/>
    <w:rsid w:val="0093245C"/>
    <w:rsid w:val="00934507"/>
    <w:rsid w:val="00955CC7"/>
    <w:rsid w:val="009642A4"/>
    <w:rsid w:val="00980C7C"/>
    <w:rsid w:val="009A0732"/>
    <w:rsid w:val="009B3823"/>
    <w:rsid w:val="009C14BF"/>
    <w:rsid w:val="009C5F84"/>
    <w:rsid w:val="009D2A23"/>
    <w:rsid w:val="009E7A0E"/>
    <w:rsid w:val="00A3285D"/>
    <w:rsid w:val="00A34FE2"/>
    <w:rsid w:val="00A40BC4"/>
    <w:rsid w:val="00A44F69"/>
    <w:rsid w:val="00A51AB6"/>
    <w:rsid w:val="00A63A40"/>
    <w:rsid w:val="00A83200"/>
    <w:rsid w:val="00A8711F"/>
    <w:rsid w:val="00A968D8"/>
    <w:rsid w:val="00AE326C"/>
    <w:rsid w:val="00AE3325"/>
    <w:rsid w:val="00AE57C3"/>
    <w:rsid w:val="00B071E5"/>
    <w:rsid w:val="00B22AA3"/>
    <w:rsid w:val="00B4529B"/>
    <w:rsid w:val="00B5711E"/>
    <w:rsid w:val="00B66058"/>
    <w:rsid w:val="00B66485"/>
    <w:rsid w:val="00B71FAE"/>
    <w:rsid w:val="00B752CA"/>
    <w:rsid w:val="00BA78A0"/>
    <w:rsid w:val="00BC369D"/>
    <w:rsid w:val="00BC54B4"/>
    <w:rsid w:val="00BE5EC9"/>
    <w:rsid w:val="00BE7D1A"/>
    <w:rsid w:val="00C0486D"/>
    <w:rsid w:val="00C31777"/>
    <w:rsid w:val="00C33266"/>
    <w:rsid w:val="00C55BFA"/>
    <w:rsid w:val="00C6207A"/>
    <w:rsid w:val="00C777A7"/>
    <w:rsid w:val="00CD0DA2"/>
    <w:rsid w:val="00CD5B5A"/>
    <w:rsid w:val="00CF2362"/>
    <w:rsid w:val="00CF3694"/>
    <w:rsid w:val="00CF3A16"/>
    <w:rsid w:val="00D00937"/>
    <w:rsid w:val="00D166DE"/>
    <w:rsid w:val="00D47A63"/>
    <w:rsid w:val="00D96B56"/>
    <w:rsid w:val="00D96C93"/>
    <w:rsid w:val="00DB3B6E"/>
    <w:rsid w:val="00DE42D1"/>
    <w:rsid w:val="00DE6081"/>
    <w:rsid w:val="00E04CD7"/>
    <w:rsid w:val="00E25FA6"/>
    <w:rsid w:val="00E30C8C"/>
    <w:rsid w:val="00E3468E"/>
    <w:rsid w:val="00E54649"/>
    <w:rsid w:val="00E71228"/>
    <w:rsid w:val="00EA4F62"/>
    <w:rsid w:val="00EC1DCB"/>
    <w:rsid w:val="00EC2288"/>
    <w:rsid w:val="00EC61CA"/>
    <w:rsid w:val="00ED5ADB"/>
    <w:rsid w:val="00ED73EC"/>
    <w:rsid w:val="00EF5C81"/>
    <w:rsid w:val="00F10D69"/>
    <w:rsid w:val="00F342B5"/>
    <w:rsid w:val="00F5754F"/>
    <w:rsid w:val="00FB016B"/>
    <w:rsid w:val="00FC03B4"/>
    <w:rsid w:val="00FC3CB4"/>
    <w:rsid w:val="00FC40FF"/>
    <w:rsid w:val="00FD1B19"/>
    <w:rsid w:val="00FF4AA0"/>
    <w:rsid w:val="00FF5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Дэд гарчиг,List Paragraph Num,IBL List Paragraph,Bullets,Paragraph,Colorful List - Accent 11,Subtitle1,Subtitle11,Subtitle111,Subtitle1111,Subtitle11111,Subtitle2,Subtitle111111,Subtitle1111111,List Paragraph 1"/>
    <w:basedOn w:val="Normal"/>
    <w:link w:val="ListParagraphChar"/>
    <w:uiPriority w:val="34"/>
    <w:qFormat/>
    <w:rsid w:val="00083348"/>
    <w:pPr>
      <w:ind w:left="720"/>
      <w:contextualSpacing/>
    </w:pPr>
  </w:style>
  <w:style w:type="paragraph" w:customStyle="1" w:styleId="Style3">
    <w:name w:val="Style3"/>
    <w:basedOn w:val="Normal"/>
    <w:rsid w:val="008E31C1"/>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table" w:styleId="TableGrid">
    <w:name w:val="Table Grid"/>
    <w:basedOn w:val="TableNormal"/>
    <w:uiPriority w:val="59"/>
    <w:rsid w:val="00917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title Char,List Paragraph1 Char,Дэд гарчиг Char,List Paragraph Num Char,IBL List Paragraph Char,Bullets Char,Paragraph Char,Colorful List - Accent 11 Char,Subtitle1 Char,Subtitle11 Char,Subtitle111 Char,Subtitle1111 Char"/>
    <w:basedOn w:val="DefaultParagraphFont"/>
    <w:link w:val="ListParagraph"/>
    <w:uiPriority w:val="34"/>
    <w:locked/>
    <w:rsid w:val="008C5FB4"/>
  </w:style>
  <w:style w:type="paragraph" w:styleId="NoSpacing">
    <w:name w:val="No Spacing"/>
    <w:link w:val="NoSpacingChar"/>
    <w:uiPriority w:val="1"/>
    <w:qFormat/>
    <w:rsid w:val="00571619"/>
    <w:pPr>
      <w:spacing w:after="0" w:line="240" w:lineRule="auto"/>
      <w:jc w:val="center"/>
    </w:pPr>
    <w:rPr>
      <w:rFonts w:eastAsiaTheme="minorEastAsia"/>
    </w:rPr>
  </w:style>
  <w:style w:type="character" w:customStyle="1" w:styleId="NoSpacingChar">
    <w:name w:val="No Spacing Char"/>
    <w:basedOn w:val="DefaultParagraphFont"/>
    <w:link w:val="NoSpacing"/>
    <w:uiPriority w:val="1"/>
    <w:rsid w:val="00571619"/>
    <w:rPr>
      <w:rFonts w:eastAsiaTheme="minorEastAsia"/>
    </w:rPr>
  </w:style>
  <w:style w:type="paragraph" w:styleId="Title">
    <w:name w:val="Title"/>
    <w:basedOn w:val="Normal"/>
    <w:link w:val="TitleChar"/>
    <w:qFormat/>
    <w:rsid w:val="00C3177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3177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76131133">
      <w:bodyDiv w:val="1"/>
      <w:marLeft w:val="0"/>
      <w:marRight w:val="0"/>
      <w:marTop w:val="0"/>
      <w:marBottom w:val="0"/>
      <w:divBdr>
        <w:top w:val="none" w:sz="0" w:space="0" w:color="auto"/>
        <w:left w:val="none" w:sz="0" w:space="0" w:color="auto"/>
        <w:bottom w:val="none" w:sz="0" w:space="0" w:color="auto"/>
        <w:right w:val="none" w:sz="0" w:space="0" w:color="auto"/>
      </w:divBdr>
    </w:div>
    <w:div w:id="522287444">
      <w:bodyDiv w:val="1"/>
      <w:marLeft w:val="0"/>
      <w:marRight w:val="0"/>
      <w:marTop w:val="0"/>
      <w:marBottom w:val="0"/>
      <w:divBdr>
        <w:top w:val="none" w:sz="0" w:space="0" w:color="auto"/>
        <w:left w:val="none" w:sz="0" w:space="0" w:color="auto"/>
        <w:bottom w:val="none" w:sz="0" w:space="0" w:color="auto"/>
        <w:right w:val="none" w:sz="0" w:space="0" w:color="auto"/>
      </w:divBdr>
    </w:div>
    <w:div w:id="725372294">
      <w:bodyDiv w:val="1"/>
      <w:marLeft w:val="0"/>
      <w:marRight w:val="0"/>
      <w:marTop w:val="0"/>
      <w:marBottom w:val="0"/>
      <w:divBdr>
        <w:top w:val="none" w:sz="0" w:space="0" w:color="auto"/>
        <w:left w:val="none" w:sz="0" w:space="0" w:color="auto"/>
        <w:bottom w:val="none" w:sz="0" w:space="0" w:color="auto"/>
        <w:right w:val="none" w:sz="0" w:space="0" w:color="auto"/>
      </w:divBdr>
      <w:divsChild>
        <w:div w:id="633758134">
          <w:marLeft w:val="0"/>
          <w:marRight w:val="0"/>
          <w:marTop w:val="0"/>
          <w:marBottom w:val="0"/>
          <w:divBdr>
            <w:top w:val="none" w:sz="0" w:space="0" w:color="auto"/>
            <w:left w:val="none" w:sz="0" w:space="0" w:color="auto"/>
            <w:bottom w:val="none" w:sz="0" w:space="0" w:color="auto"/>
            <w:right w:val="none" w:sz="0" w:space="0" w:color="auto"/>
          </w:divBdr>
        </w:div>
        <w:div w:id="984814611">
          <w:marLeft w:val="0"/>
          <w:marRight w:val="0"/>
          <w:marTop w:val="0"/>
          <w:marBottom w:val="0"/>
          <w:divBdr>
            <w:top w:val="none" w:sz="0" w:space="0" w:color="auto"/>
            <w:left w:val="none" w:sz="0" w:space="0" w:color="auto"/>
            <w:bottom w:val="none" w:sz="0" w:space="0" w:color="auto"/>
            <w:right w:val="none" w:sz="0" w:space="0" w:color="auto"/>
          </w:divBdr>
        </w:div>
      </w:divsChild>
    </w:div>
    <w:div w:id="1148284042">
      <w:bodyDiv w:val="1"/>
      <w:marLeft w:val="0"/>
      <w:marRight w:val="0"/>
      <w:marTop w:val="0"/>
      <w:marBottom w:val="0"/>
      <w:divBdr>
        <w:top w:val="none" w:sz="0" w:space="0" w:color="auto"/>
        <w:left w:val="none" w:sz="0" w:space="0" w:color="auto"/>
        <w:bottom w:val="none" w:sz="0" w:space="0" w:color="auto"/>
        <w:right w:val="none" w:sz="0" w:space="0" w:color="auto"/>
      </w:divBdr>
      <w:divsChild>
        <w:div w:id="1826969001">
          <w:marLeft w:val="0"/>
          <w:marRight w:val="0"/>
          <w:marTop w:val="0"/>
          <w:marBottom w:val="0"/>
          <w:divBdr>
            <w:top w:val="none" w:sz="0" w:space="0" w:color="auto"/>
            <w:left w:val="none" w:sz="0" w:space="0" w:color="auto"/>
            <w:bottom w:val="none" w:sz="0" w:space="0" w:color="auto"/>
            <w:right w:val="none" w:sz="0" w:space="0" w:color="auto"/>
          </w:divBdr>
          <w:divsChild>
            <w:div w:id="1287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7699">
      <w:bodyDiv w:val="1"/>
      <w:marLeft w:val="0"/>
      <w:marRight w:val="0"/>
      <w:marTop w:val="0"/>
      <w:marBottom w:val="0"/>
      <w:divBdr>
        <w:top w:val="none" w:sz="0" w:space="0" w:color="auto"/>
        <w:left w:val="none" w:sz="0" w:space="0" w:color="auto"/>
        <w:bottom w:val="none" w:sz="0" w:space="0" w:color="auto"/>
        <w:right w:val="none" w:sz="0" w:space="0" w:color="auto"/>
      </w:divBdr>
    </w:div>
    <w:div w:id="1338650013">
      <w:bodyDiv w:val="1"/>
      <w:marLeft w:val="0"/>
      <w:marRight w:val="0"/>
      <w:marTop w:val="0"/>
      <w:marBottom w:val="0"/>
      <w:divBdr>
        <w:top w:val="none" w:sz="0" w:space="0" w:color="auto"/>
        <w:left w:val="none" w:sz="0" w:space="0" w:color="auto"/>
        <w:bottom w:val="none" w:sz="0" w:space="0" w:color="auto"/>
        <w:right w:val="none" w:sz="0" w:space="0" w:color="auto"/>
      </w:divBdr>
    </w:div>
    <w:div w:id="1650672066">
      <w:bodyDiv w:val="1"/>
      <w:marLeft w:val="0"/>
      <w:marRight w:val="0"/>
      <w:marTop w:val="0"/>
      <w:marBottom w:val="0"/>
      <w:divBdr>
        <w:top w:val="none" w:sz="0" w:space="0" w:color="auto"/>
        <w:left w:val="none" w:sz="0" w:space="0" w:color="auto"/>
        <w:bottom w:val="none" w:sz="0" w:space="0" w:color="auto"/>
        <w:right w:val="none" w:sz="0" w:space="0" w:color="auto"/>
      </w:divBdr>
    </w:div>
    <w:div w:id="2054764307">
      <w:bodyDiv w:val="1"/>
      <w:marLeft w:val="0"/>
      <w:marRight w:val="0"/>
      <w:marTop w:val="0"/>
      <w:marBottom w:val="0"/>
      <w:divBdr>
        <w:top w:val="none" w:sz="0" w:space="0" w:color="auto"/>
        <w:left w:val="none" w:sz="0" w:space="0" w:color="auto"/>
        <w:bottom w:val="none" w:sz="0" w:space="0" w:color="auto"/>
        <w:right w:val="none" w:sz="0" w:space="0" w:color="auto"/>
      </w:divBdr>
      <w:divsChild>
        <w:div w:id="158733243">
          <w:marLeft w:val="0"/>
          <w:marRight w:val="0"/>
          <w:marTop w:val="0"/>
          <w:marBottom w:val="0"/>
          <w:divBdr>
            <w:top w:val="none" w:sz="0" w:space="0" w:color="auto"/>
            <w:left w:val="none" w:sz="0" w:space="0" w:color="auto"/>
            <w:bottom w:val="none" w:sz="0" w:space="0" w:color="auto"/>
            <w:right w:val="none" w:sz="0" w:space="0" w:color="auto"/>
          </w:divBdr>
          <w:divsChild>
            <w:div w:id="17377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7</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178</cp:revision>
  <cp:lastPrinted>2020-01-27T08:43:00Z</cp:lastPrinted>
  <dcterms:created xsi:type="dcterms:W3CDTF">2015-01-29T03:15:00Z</dcterms:created>
  <dcterms:modified xsi:type="dcterms:W3CDTF">2020-01-28T03:02:00Z</dcterms:modified>
</cp:coreProperties>
</file>