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5A6DAB" w:rsidRDefault="00F35BA0" w:rsidP="00F35BA0">
      <w:pPr>
        <w:spacing w:after="0" w:line="240" w:lineRule="auto"/>
        <w:jc w:val="center"/>
        <w:rPr>
          <w:rFonts w:ascii="Arial" w:hAnsi="Arial" w:cs="Arial"/>
          <w:b/>
          <w:sz w:val="24"/>
          <w:szCs w:val="24"/>
          <w:lang w:val="mn-MN"/>
        </w:rPr>
      </w:pPr>
      <w:r w:rsidRPr="005A6DAB">
        <w:rPr>
          <w:rFonts w:ascii="Arial" w:hAnsi="Arial" w:cs="Arial"/>
          <w:b/>
          <w:sz w:val="24"/>
          <w:szCs w:val="24"/>
          <w:lang w:val="mn-MN"/>
        </w:rPr>
        <w:t>АЙМГИЙН ИТХ-ЫН ТЭРГҮҮЛЭГЧИД, АЖЛЫН АЛБАНААС</w:t>
      </w:r>
    </w:p>
    <w:p w:rsidR="00F35BA0" w:rsidRPr="005A6DAB" w:rsidRDefault="00AD16ED" w:rsidP="00F35BA0">
      <w:pPr>
        <w:spacing w:after="0" w:line="240" w:lineRule="auto"/>
        <w:jc w:val="center"/>
        <w:rPr>
          <w:rFonts w:ascii="Arial" w:hAnsi="Arial" w:cs="Arial"/>
          <w:b/>
          <w:sz w:val="24"/>
          <w:szCs w:val="24"/>
          <w:lang w:val="mn-MN"/>
        </w:rPr>
      </w:pPr>
      <w:r>
        <w:rPr>
          <w:rFonts w:ascii="Arial" w:hAnsi="Arial" w:cs="Arial"/>
          <w:b/>
          <w:sz w:val="24"/>
          <w:szCs w:val="24"/>
          <w:lang w:val="mn-MN"/>
        </w:rPr>
        <w:t>2020</w:t>
      </w:r>
      <w:r w:rsidR="00F35BA0" w:rsidRPr="005A6DAB">
        <w:rPr>
          <w:rFonts w:ascii="Arial" w:hAnsi="Arial" w:cs="Arial"/>
          <w:b/>
          <w:sz w:val="24"/>
          <w:szCs w:val="24"/>
          <w:lang w:val="mn-MN"/>
        </w:rPr>
        <w:t xml:space="preserve"> ОНЫ </w:t>
      </w:r>
      <w:r w:rsidR="00E85796" w:rsidRPr="005A6DAB">
        <w:rPr>
          <w:rFonts w:ascii="Arial" w:hAnsi="Arial" w:cs="Arial"/>
          <w:b/>
          <w:sz w:val="24"/>
          <w:szCs w:val="24"/>
          <w:lang w:val="mn-MN"/>
        </w:rPr>
        <w:t>3</w:t>
      </w:r>
      <w:r w:rsidR="00F35BA0" w:rsidRPr="005A6DAB">
        <w:rPr>
          <w:rFonts w:ascii="Arial" w:hAnsi="Arial" w:cs="Arial"/>
          <w:b/>
          <w:sz w:val="24"/>
          <w:szCs w:val="24"/>
          <w:lang w:val="mn-MN"/>
        </w:rPr>
        <w:t>-Р САРД ХИЙЖ ГҮЙЦЭТГЭСЭН</w:t>
      </w:r>
    </w:p>
    <w:p w:rsidR="00F35BA0" w:rsidRPr="005A6DAB" w:rsidRDefault="00F35BA0" w:rsidP="00026A61">
      <w:pPr>
        <w:spacing w:after="0" w:line="240" w:lineRule="auto"/>
        <w:rPr>
          <w:rFonts w:ascii="Arial" w:hAnsi="Arial" w:cs="Arial"/>
          <w:b/>
          <w:sz w:val="24"/>
          <w:szCs w:val="24"/>
          <w:lang w:val="mn-MN"/>
        </w:rPr>
      </w:pPr>
      <w:r w:rsidRPr="005A6DAB">
        <w:rPr>
          <w:rFonts w:ascii="Arial" w:hAnsi="Arial" w:cs="Arial"/>
          <w:b/>
          <w:sz w:val="24"/>
          <w:szCs w:val="24"/>
          <w:lang w:val="mn-MN"/>
        </w:rPr>
        <w:t xml:space="preserve">                                       </w:t>
      </w:r>
      <w:r w:rsidR="00740F12">
        <w:rPr>
          <w:rFonts w:ascii="Arial" w:hAnsi="Arial" w:cs="Arial"/>
          <w:b/>
          <w:sz w:val="24"/>
          <w:szCs w:val="24"/>
          <w:lang w:val="mn-MN"/>
        </w:rPr>
        <w:t xml:space="preserve">        </w:t>
      </w:r>
      <w:r w:rsidR="00360938" w:rsidRPr="005A6DAB">
        <w:rPr>
          <w:rFonts w:ascii="Arial" w:hAnsi="Arial" w:cs="Arial"/>
          <w:b/>
          <w:sz w:val="24"/>
          <w:szCs w:val="24"/>
          <w:lang w:val="mn-MN"/>
        </w:rPr>
        <w:t xml:space="preserve"> АЖЛЫН ТАЙЛАН</w:t>
      </w:r>
      <w:r w:rsidR="00AC7513" w:rsidRPr="005A6DAB">
        <w:rPr>
          <w:rFonts w:ascii="Arial" w:hAnsi="Arial" w:cs="Arial"/>
          <w:b/>
          <w:sz w:val="24"/>
          <w:szCs w:val="24"/>
          <w:lang w:val="mn-MN"/>
        </w:rPr>
        <w:t>, МЭДЭЭ</w:t>
      </w:r>
    </w:p>
    <w:p w:rsidR="002F71DA" w:rsidRPr="003E58D4" w:rsidRDefault="00AD16ED" w:rsidP="004B3C45">
      <w:pPr>
        <w:spacing w:after="0" w:line="360" w:lineRule="auto"/>
        <w:rPr>
          <w:rFonts w:ascii="Arial" w:hAnsi="Arial" w:cs="Arial"/>
          <w:sz w:val="24"/>
          <w:szCs w:val="24"/>
          <w:lang w:val="mn-MN"/>
        </w:rPr>
      </w:pPr>
      <w:r>
        <w:rPr>
          <w:rFonts w:ascii="Arial" w:hAnsi="Arial" w:cs="Arial"/>
          <w:sz w:val="24"/>
          <w:szCs w:val="24"/>
          <w:lang w:val="mn-MN"/>
        </w:rPr>
        <w:t>2020</w:t>
      </w:r>
      <w:r w:rsidR="00F35BA0" w:rsidRPr="005A6DAB">
        <w:rPr>
          <w:rFonts w:ascii="Arial" w:hAnsi="Arial" w:cs="Arial"/>
          <w:sz w:val="24"/>
          <w:szCs w:val="24"/>
          <w:lang w:val="mn-MN"/>
        </w:rPr>
        <w:t>.</w:t>
      </w:r>
      <w:r w:rsidR="007F1FED" w:rsidRPr="005A6DAB">
        <w:rPr>
          <w:rFonts w:ascii="Arial" w:hAnsi="Arial" w:cs="Arial"/>
          <w:sz w:val="24"/>
          <w:szCs w:val="24"/>
          <w:lang w:val="mn-MN"/>
        </w:rPr>
        <w:t>0</w:t>
      </w:r>
      <w:r w:rsidR="00E85796" w:rsidRPr="005A6DAB">
        <w:rPr>
          <w:rFonts w:ascii="Arial" w:hAnsi="Arial" w:cs="Arial"/>
          <w:sz w:val="24"/>
          <w:szCs w:val="24"/>
          <w:lang w:val="mn-MN"/>
        </w:rPr>
        <w:t>3</w:t>
      </w:r>
      <w:r w:rsidR="00F35BA0" w:rsidRPr="005A6DAB">
        <w:rPr>
          <w:rFonts w:ascii="Arial" w:hAnsi="Arial" w:cs="Arial"/>
          <w:sz w:val="24"/>
          <w:szCs w:val="24"/>
          <w:lang w:val="mn-MN"/>
        </w:rPr>
        <w:t>.2</w:t>
      </w:r>
      <w:r>
        <w:rPr>
          <w:rFonts w:ascii="Arial" w:hAnsi="Arial" w:cs="Arial"/>
          <w:sz w:val="24"/>
          <w:szCs w:val="24"/>
          <w:lang w:val="mn-MN"/>
        </w:rPr>
        <w:t>5</w:t>
      </w:r>
      <w:r w:rsidR="00F35BA0" w:rsidRPr="005A6DAB">
        <w:rPr>
          <w:rFonts w:ascii="Arial" w:hAnsi="Arial" w:cs="Arial"/>
          <w:sz w:val="24"/>
          <w:szCs w:val="24"/>
          <w:lang w:val="mn-MN"/>
        </w:rPr>
        <w:t xml:space="preserve">.                                                                                   </w:t>
      </w:r>
      <w:r w:rsidR="00F066FF">
        <w:rPr>
          <w:rFonts w:ascii="Arial" w:hAnsi="Arial" w:cs="Arial"/>
          <w:sz w:val="24"/>
          <w:szCs w:val="24"/>
          <w:lang w:val="mn-MN"/>
        </w:rPr>
        <w:t xml:space="preserve">                      </w:t>
      </w:r>
      <w:r w:rsidR="00F35BA0" w:rsidRPr="005A6DAB">
        <w:rPr>
          <w:rFonts w:ascii="Arial" w:hAnsi="Arial" w:cs="Arial"/>
          <w:sz w:val="24"/>
          <w:szCs w:val="24"/>
          <w:lang w:val="mn-MN"/>
        </w:rPr>
        <w:t>Зуунмод.</w:t>
      </w:r>
    </w:p>
    <w:p w:rsidR="00902EF9" w:rsidRDefault="00ED4813" w:rsidP="00791659">
      <w:pPr>
        <w:spacing w:after="0"/>
        <w:ind w:firstLine="720"/>
        <w:jc w:val="both"/>
        <w:rPr>
          <w:rFonts w:ascii="Arial" w:hAnsi="Arial" w:cs="Arial"/>
          <w:sz w:val="24"/>
          <w:szCs w:val="24"/>
          <w:lang w:val="mn-MN"/>
        </w:rPr>
      </w:pPr>
      <w:r w:rsidRPr="005A6DAB">
        <w:rPr>
          <w:rFonts w:ascii="Arial" w:hAnsi="Arial" w:cs="Arial"/>
          <w:sz w:val="24"/>
          <w:szCs w:val="24"/>
          <w:lang w:val="mn-MN"/>
        </w:rPr>
        <w:t xml:space="preserve">Аймгийн ИТХ-ын Тэргүүлэгчид, </w:t>
      </w:r>
      <w:r w:rsidR="00AD16ED">
        <w:rPr>
          <w:rFonts w:ascii="Arial" w:hAnsi="Arial" w:cs="Arial"/>
          <w:sz w:val="24"/>
          <w:szCs w:val="24"/>
          <w:lang w:val="mn-MN"/>
        </w:rPr>
        <w:t xml:space="preserve"> Ажлын албанаас 2020</w:t>
      </w:r>
      <w:r w:rsidRPr="005A6DAB">
        <w:rPr>
          <w:rFonts w:ascii="Arial" w:hAnsi="Arial" w:cs="Arial"/>
          <w:sz w:val="24"/>
          <w:szCs w:val="24"/>
          <w:lang w:val="mn-MN"/>
        </w:rPr>
        <w:t xml:space="preserve"> оны </w:t>
      </w:r>
      <w:r w:rsidR="00E85796" w:rsidRPr="005A6DAB">
        <w:rPr>
          <w:rFonts w:ascii="Arial" w:hAnsi="Arial" w:cs="Arial"/>
          <w:sz w:val="24"/>
          <w:szCs w:val="24"/>
          <w:lang w:val="mn-MN"/>
        </w:rPr>
        <w:t>3</w:t>
      </w:r>
      <w:r w:rsidRPr="005A6DAB">
        <w:rPr>
          <w:rFonts w:ascii="Arial" w:hAnsi="Arial" w:cs="Arial"/>
          <w:sz w:val="24"/>
          <w:szCs w:val="24"/>
          <w:lang w:val="mn-MN"/>
        </w:rPr>
        <w:t xml:space="preserve"> дугаа</w:t>
      </w:r>
      <w:r w:rsidR="00463526" w:rsidRPr="005A6DAB">
        <w:rPr>
          <w:rFonts w:ascii="Arial" w:hAnsi="Arial" w:cs="Arial"/>
          <w:sz w:val="24"/>
          <w:szCs w:val="24"/>
          <w:lang w:val="mn-MN"/>
        </w:rPr>
        <w:t>р сард  дараах ажлуудыг зохион байгууллаа</w:t>
      </w:r>
      <w:r w:rsidRPr="005A6DAB">
        <w:rPr>
          <w:rFonts w:ascii="Arial" w:hAnsi="Arial" w:cs="Arial"/>
          <w:sz w:val="24"/>
          <w:szCs w:val="24"/>
          <w:lang w:val="mn-MN"/>
        </w:rPr>
        <w:t>.</w:t>
      </w:r>
      <w:r w:rsidR="00463526" w:rsidRPr="005A6DAB">
        <w:rPr>
          <w:rFonts w:ascii="Arial" w:hAnsi="Arial" w:cs="Arial"/>
          <w:sz w:val="24"/>
          <w:szCs w:val="24"/>
          <w:lang w:val="mn-MN"/>
        </w:rPr>
        <w:t xml:space="preserve"> </w:t>
      </w:r>
      <w:r w:rsidR="00902EF9" w:rsidRPr="005A6DAB">
        <w:rPr>
          <w:rFonts w:ascii="Arial" w:hAnsi="Arial" w:cs="Arial"/>
          <w:sz w:val="24"/>
          <w:szCs w:val="24"/>
          <w:lang w:val="mn-MN"/>
        </w:rPr>
        <w:t>Үүнд:</w:t>
      </w:r>
    </w:p>
    <w:p w:rsidR="0002785D" w:rsidRPr="00844C9E" w:rsidRDefault="00657E21" w:rsidP="00844C9E">
      <w:pPr>
        <w:spacing w:after="0"/>
        <w:ind w:firstLine="720"/>
        <w:jc w:val="both"/>
        <w:rPr>
          <w:rFonts w:ascii="Arial" w:hAnsi="Arial" w:cs="Arial"/>
          <w:sz w:val="24"/>
          <w:szCs w:val="24"/>
          <w:lang w:val="mn-MN"/>
        </w:rPr>
      </w:pPr>
      <w:r w:rsidRPr="00844C9E">
        <w:rPr>
          <w:rFonts w:ascii="Arial" w:hAnsi="Arial" w:cs="Arial"/>
          <w:sz w:val="24"/>
          <w:szCs w:val="24"/>
          <w:lang w:val="mn-MN"/>
        </w:rPr>
        <w:t>Аймгийн ИТХ-ын Тэргүүлэгчдийн 4 дүгээр хуралдаан 03 дугаар сарын 12-ны өдрийн хуралдлаа. Тус хуралдаанаар:-</w:t>
      </w:r>
    </w:p>
    <w:p w:rsidR="00782F11" w:rsidRPr="00844C9E" w:rsidRDefault="00844C9E" w:rsidP="00844C9E">
      <w:pPr>
        <w:spacing w:after="0"/>
        <w:ind w:firstLine="720"/>
        <w:jc w:val="both"/>
        <w:rPr>
          <w:rFonts w:ascii="Arial" w:hAnsi="Arial" w:cs="Arial"/>
          <w:sz w:val="24"/>
          <w:szCs w:val="24"/>
          <w:lang w:val="mn-MN"/>
        </w:rPr>
      </w:pPr>
      <w:r w:rsidRPr="00844C9E">
        <w:rPr>
          <w:rFonts w:ascii="Arial" w:hAnsi="Arial" w:cs="Arial"/>
          <w:sz w:val="24"/>
          <w:szCs w:val="24"/>
          <w:lang w:val="mn-MN"/>
        </w:rPr>
        <w:t xml:space="preserve">1.Хүүхэд хөгжил хамгааллын үндэсний хөтөлбөрийг хэрэгжүүлэх аймгийн төлөвлөгөөний төслийг хэлэлцээд </w:t>
      </w:r>
    </w:p>
    <w:p w:rsidR="00844C9E" w:rsidRDefault="00844C9E" w:rsidP="00844C9E">
      <w:pPr>
        <w:spacing w:after="0"/>
        <w:ind w:firstLine="720"/>
        <w:jc w:val="both"/>
        <w:rPr>
          <w:rFonts w:ascii="Arial" w:hAnsi="Arial" w:cs="Arial"/>
          <w:sz w:val="24"/>
          <w:szCs w:val="24"/>
          <w:lang w:val="mn-MN"/>
        </w:rPr>
      </w:pPr>
      <w:r w:rsidRPr="00844C9E">
        <w:rPr>
          <w:rFonts w:ascii="Arial" w:hAnsi="Arial" w:cs="Arial"/>
          <w:sz w:val="24"/>
          <w:szCs w:val="24"/>
          <w:lang w:val="mn-MN"/>
        </w:rPr>
        <w:t>2. “Мал хулгайлах гэмт хэрэгтэй тэмцэх, урьдчилан сэргийлэх</w:t>
      </w:r>
      <w:r w:rsidRPr="00844C9E">
        <w:rPr>
          <w:rFonts w:ascii="Arial" w:hAnsi="Arial" w:cs="Arial"/>
          <w:sz w:val="24"/>
          <w:szCs w:val="24"/>
        </w:rPr>
        <w:t xml:space="preserve"> </w:t>
      </w:r>
      <w:r w:rsidRPr="00844C9E">
        <w:rPr>
          <w:rFonts w:ascii="Arial" w:hAnsi="Arial" w:cs="Arial"/>
          <w:sz w:val="24"/>
          <w:szCs w:val="24"/>
          <w:lang w:val="mn-MN"/>
        </w:rPr>
        <w:t xml:space="preserve">хөтөлбөр”-ийн хэрэгжилтийн тайлан, 2020-2022 онд хийх ажлын төлөвлөгөөний төслийг хэлэлцээд </w:t>
      </w:r>
      <w:r>
        <w:rPr>
          <w:rFonts w:ascii="Arial" w:hAnsi="Arial" w:cs="Arial"/>
          <w:sz w:val="24"/>
          <w:szCs w:val="24"/>
          <w:lang w:val="mn-MN"/>
        </w:rPr>
        <w:t>м</w:t>
      </w:r>
      <w:r w:rsidRPr="00844C9E">
        <w:rPr>
          <w:rFonts w:ascii="Arial" w:hAnsi="Arial" w:cs="Arial"/>
          <w:sz w:val="24"/>
          <w:szCs w:val="24"/>
          <w:lang w:val="mn-MN"/>
        </w:rPr>
        <w:t>ал хулгайлах гэмт хэрэгтэй тэмцэх, урьдчилан сэргийлэх</w:t>
      </w:r>
      <w:r w:rsidRPr="00844C9E">
        <w:rPr>
          <w:rFonts w:ascii="Arial" w:hAnsi="Arial" w:cs="Arial"/>
          <w:sz w:val="24"/>
          <w:szCs w:val="24"/>
        </w:rPr>
        <w:t xml:space="preserve"> </w:t>
      </w:r>
      <w:r w:rsidRPr="00844C9E">
        <w:rPr>
          <w:rFonts w:ascii="Arial" w:hAnsi="Arial" w:cs="Arial"/>
          <w:sz w:val="24"/>
          <w:szCs w:val="24"/>
          <w:lang w:val="mn-MN"/>
        </w:rPr>
        <w:t xml:space="preserve">хөтөлбөр”-ийн хэрэгжилт 91.00 хувьтай хэрэгжсэн тул “Үр дүнтэй” гэж дүгнэн “Мал хулгайлах гэмт хэрэгтэй тэмцэх, урьдчилан сэргийлэх </w:t>
      </w:r>
      <w:r>
        <w:rPr>
          <w:rFonts w:ascii="Arial" w:hAnsi="Arial" w:cs="Arial"/>
          <w:sz w:val="24"/>
          <w:szCs w:val="24"/>
          <w:lang w:val="mn-MN"/>
        </w:rPr>
        <w:t xml:space="preserve">2020-2020 онд хэрэгжих </w:t>
      </w:r>
      <w:r w:rsidRPr="00844C9E">
        <w:rPr>
          <w:rFonts w:ascii="Arial" w:hAnsi="Arial" w:cs="Arial"/>
          <w:sz w:val="24"/>
          <w:szCs w:val="24"/>
          <w:lang w:val="mn-MN"/>
        </w:rPr>
        <w:t>а</w:t>
      </w:r>
      <w:r>
        <w:rPr>
          <w:rFonts w:ascii="Arial" w:hAnsi="Arial" w:cs="Arial"/>
          <w:sz w:val="24"/>
          <w:szCs w:val="24"/>
          <w:lang w:val="mn-MN"/>
        </w:rPr>
        <w:t xml:space="preserve">рга хэмжээний төлөвлөгөөг батлав. </w:t>
      </w:r>
    </w:p>
    <w:p w:rsidR="00844C9E" w:rsidRDefault="00844C9E" w:rsidP="00844C9E">
      <w:pPr>
        <w:spacing w:after="0"/>
        <w:ind w:firstLine="720"/>
        <w:jc w:val="both"/>
        <w:rPr>
          <w:rFonts w:ascii="Arial" w:hAnsi="Arial" w:cs="Arial"/>
          <w:sz w:val="24"/>
          <w:szCs w:val="24"/>
          <w:lang w:val="mn-MN"/>
        </w:rPr>
      </w:pPr>
      <w:r w:rsidRPr="00844C9E">
        <w:rPr>
          <w:rFonts w:ascii="Arial" w:hAnsi="Arial" w:cs="Arial"/>
          <w:sz w:val="24"/>
          <w:szCs w:val="24"/>
          <w:lang w:val="mn-MN"/>
        </w:rPr>
        <w:t>“Мал хулгайлах гэмт хэрэгтэй тэмцэх, урьдчилан сэргийлэх арга хэмжээний төлөвлөгөө /2020-2022/”- ний хэрэгжилтийг хангах ажлыг зохион байгуулж, ажлын явцад хяналт шинжилгээ, үнэлгээ хийж, шаардлагатай арга хэмжээг тухай бүр авч, ажлын тайлан, үр дүнг аймгийн иргэдийн Төлөөлөгчдийн Хурлын Тэ</w:t>
      </w:r>
      <w:r>
        <w:rPr>
          <w:rFonts w:ascii="Arial" w:hAnsi="Arial" w:cs="Arial"/>
          <w:sz w:val="24"/>
          <w:szCs w:val="24"/>
          <w:lang w:val="mn-MN"/>
        </w:rPr>
        <w:t xml:space="preserve">ргүүлэгчдэд жил бүр танилцуулах, </w:t>
      </w:r>
      <w:r w:rsidRPr="00844C9E">
        <w:rPr>
          <w:rFonts w:ascii="Arial" w:hAnsi="Arial" w:cs="Arial"/>
          <w:sz w:val="24"/>
          <w:szCs w:val="24"/>
          <w:lang w:val="mn-MN"/>
        </w:rPr>
        <w:t>“М</w:t>
      </w:r>
      <w:r w:rsidRPr="00844C9E">
        <w:rPr>
          <w:rFonts w:ascii="Arial" w:hAnsi="Arial" w:cs="Arial"/>
          <w:bCs/>
          <w:sz w:val="24"/>
          <w:szCs w:val="24"/>
        </w:rPr>
        <w:t>ал хулгайлах гэмт хэрэгтэй тэмцэх, урьдчилан сэргийлэх тухай</w:t>
      </w:r>
      <w:r w:rsidRPr="00844C9E">
        <w:rPr>
          <w:rFonts w:ascii="Arial" w:hAnsi="Arial" w:cs="Arial"/>
          <w:bCs/>
          <w:sz w:val="24"/>
          <w:szCs w:val="24"/>
          <w:lang w:val="mn-MN"/>
        </w:rPr>
        <w:t>” хуулийн 15 дугаар зүйл, “Г</w:t>
      </w:r>
      <w:r w:rsidRPr="00844C9E">
        <w:rPr>
          <w:rFonts w:ascii="Arial" w:hAnsi="Arial" w:cs="Arial"/>
          <w:bCs/>
          <w:sz w:val="24"/>
          <w:szCs w:val="24"/>
        </w:rPr>
        <w:t>эмт хэрэг,</w:t>
      </w:r>
      <w:r w:rsidRPr="00844C9E">
        <w:rPr>
          <w:rFonts w:ascii="Arial" w:hAnsi="Arial" w:cs="Arial"/>
          <w:bCs/>
          <w:sz w:val="24"/>
          <w:szCs w:val="24"/>
          <w:lang w:val="mn-MN"/>
        </w:rPr>
        <w:t xml:space="preserve"> </w:t>
      </w:r>
      <w:r w:rsidRPr="00844C9E">
        <w:rPr>
          <w:rFonts w:ascii="Arial" w:hAnsi="Arial" w:cs="Arial"/>
          <w:bCs/>
          <w:sz w:val="24"/>
          <w:szCs w:val="24"/>
        </w:rPr>
        <w:t>зөрчлөөс урьдчилан</w:t>
      </w:r>
      <w:r w:rsidRPr="00844C9E">
        <w:rPr>
          <w:rFonts w:ascii="Arial" w:hAnsi="Arial" w:cs="Arial"/>
          <w:bCs/>
          <w:sz w:val="24"/>
          <w:szCs w:val="24"/>
          <w:lang w:val="mn-MN"/>
        </w:rPr>
        <w:t xml:space="preserve"> </w:t>
      </w:r>
      <w:r w:rsidRPr="00844C9E">
        <w:rPr>
          <w:rFonts w:ascii="Arial" w:hAnsi="Arial" w:cs="Arial"/>
          <w:bCs/>
          <w:sz w:val="24"/>
          <w:szCs w:val="24"/>
        </w:rPr>
        <w:t>сэргийлэх тухай</w:t>
      </w:r>
      <w:r w:rsidRPr="00844C9E">
        <w:rPr>
          <w:rFonts w:ascii="Arial" w:hAnsi="Arial" w:cs="Arial"/>
          <w:bCs/>
          <w:sz w:val="24"/>
          <w:szCs w:val="24"/>
          <w:lang w:val="mn-MN"/>
        </w:rPr>
        <w:t xml:space="preserve">” хуулийн 35 дугаар зүйлийг хэрэгжүүлж </w:t>
      </w:r>
      <w:r w:rsidRPr="00844C9E">
        <w:rPr>
          <w:rFonts w:ascii="Arial" w:eastAsia="Calibri" w:hAnsi="Arial" w:cs="Arial"/>
          <w:color w:val="000000"/>
          <w:sz w:val="24"/>
          <w:szCs w:val="24"/>
          <w:shd w:val="clear" w:color="auto" w:fill="FFFFFF"/>
          <w:lang w:val="mn-MN" w:bidi="mn-Mong-CN"/>
        </w:rPr>
        <w:t>м</w:t>
      </w:r>
      <w:r w:rsidRPr="00844C9E">
        <w:rPr>
          <w:rFonts w:ascii="Arial" w:eastAsia="Calibri" w:hAnsi="Arial" w:cs="Arial"/>
          <w:color w:val="000000"/>
          <w:sz w:val="24"/>
          <w:szCs w:val="24"/>
          <w:shd w:val="clear" w:color="auto" w:fill="FFFFFF"/>
          <w:lang w:bidi="mn-Mong-CN"/>
        </w:rPr>
        <w:t>ал хулгайлах гэмт хэрэг үйлдэхээр бэлтгэж байгаа болон үйлдсэн тухай</w:t>
      </w:r>
      <w:r w:rsidRPr="00844C9E">
        <w:rPr>
          <w:rFonts w:ascii="Arial" w:eastAsia="Calibri" w:hAnsi="Arial" w:cs="Arial"/>
          <w:color w:val="000000"/>
          <w:sz w:val="24"/>
          <w:szCs w:val="24"/>
          <w:shd w:val="clear" w:color="auto" w:fill="FFFFFF"/>
          <w:lang w:val="mn-MN" w:bidi="mn-Mong-CN"/>
        </w:rPr>
        <w:t xml:space="preserve"> үндэслэлтэй өгсөн мэдээллийг иргэдээс урамшуулах ажлыг зохион байгуулж, урамшуулалд шаардагдах хөрөнгийн эх үүсвэрийг холбогдох хууль тогтоомжид нийцүүлэн шийдвэрлэх</w:t>
      </w:r>
      <w:r>
        <w:rPr>
          <w:rFonts w:ascii="Arial" w:hAnsi="Arial" w:cs="Arial"/>
          <w:sz w:val="24"/>
          <w:szCs w:val="24"/>
          <w:lang w:val="mn-MN"/>
        </w:rPr>
        <w:t>, м</w:t>
      </w:r>
      <w:r w:rsidRPr="00844C9E">
        <w:rPr>
          <w:rFonts w:ascii="Arial" w:hAnsi="Arial" w:cs="Arial"/>
          <w:sz w:val="24"/>
          <w:szCs w:val="24"/>
          <w:lang w:val="mn-MN"/>
        </w:rPr>
        <w:t>ал хулгайлах гэмт хэрэгтэй тэмцэх, урьдчилан сэргийлэх чиг үүрэг бүхий байгууллага, малчдын бүлгүүд, мал бүхий иргэдийн ажлын уялдааг хангаж, салбар хоорондын хамтын ажиллагааг сайжру</w:t>
      </w:r>
      <w:r>
        <w:rPr>
          <w:rFonts w:ascii="Arial" w:hAnsi="Arial" w:cs="Arial"/>
          <w:sz w:val="24"/>
          <w:szCs w:val="24"/>
          <w:lang w:val="mn-MN"/>
        </w:rPr>
        <w:t>улж ажиллахыг</w:t>
      </w:r>
      <w:r w:rsidRPr="00844C9E">
        <w:rPr>
          <w:rFonts w:ascii="Arial" w:hAnsi="Arial" w:cs="Arial"/>
          <w:sz w:val="24"/>
          <w:szCs w:val="24"/>
          <w:lang w:val="mn-MN"/>
        </w:rPr>
        <w:t xml:space="preserve"> аймгийн Засаг дарга /Ж.Батжаргал/, Гэмт хэргээс урьдчилан сэргийлэх ажлыг зохицуулах аймгийн сал</w:t>
      </w:r>
      <w:r>
        <w:rPr>
          <w:rFonts w:ascii="Arial" w:hAnsi="Arial" w:cs="Arial"/>
          <w:sz w:val="24"/>
          <w:szCs w:val="24"/>
          <w:lang w:val="mn-MN"/>
        </w:rPr>
        <w:t>бар зөвлөлд тус тус даалгав.</w:t>
      </w:r>
    </w:p>
    <w:p w:rsidR="005D0926" w:rsidRDefault="00844C9E" w:rsidP="005D0926">
      <w:pPr>
        <w:spacing w:before="100" w:beforeAutospacing="1" w:after="100" w:afterAutospacing="1"/>
        <w:ind w:firstLine="720"/>
        <w:jc w:val="both"/>
        <w:rPr>
          <w:rFonts w:ascii="Arial" w:hAnsi="Arial" w:cs="Arial"/>
          <w:sz w:val="24"/>
          <w:szCs w:val="24"/>
          <w:lang w:val="mn-MN"/>
        </w:rPr>
      </w:pPr>
      <w:r w:rsidRPr="00DF1B52">
        <w:rPr>
          <w:rFonts w:ascii="Arial" w:hAnsi="Arial" w:cs="Arial"/>
          <w:sz w:val="24"/>
          <w:szCs w:val="24"/>
          <w:lang w:val="mn-MN"/>
        </w:rPr>
        <w:t>3.</w:t>
      </w:r>
      <w:r w:rsidR="00DD181A" w:rsidRPr="00DF1B52">
        <w:rPr>
          <w:rFonts w:ascii="Arial" w:hAnsi="Arial" w:cs="Arial"/>
          <w:sz w:val="24"/>
          <w:szCs w:val="24"/>
        </w:rPr>
        <w:t xml:space="preserve"> “Ногоон хөгжлийн бодлог</w:t>
      </w:r>
      <w:r w:rsidR="00DD181A" w:rsidRPr="00DF1B52">
        <w:rPr>
          <w:rFonts w:ascii="Arial" w:hAnsi="Arial" w:cs="Arial"/>
          <w:sz w:val="24"/>
          <w:szCs w:val="24"/>
          <w:lang w:val="mn-MN"/>
        </w:rPr>
        <w:t>о”-ыг хэрэгжүүлэх арга хэмжээний төлөвлөгөө</w:t>
      </w:r>
      <w:r w:rsidR="00DD181A" w:rsidRPr="00DF1B52">
        <w:rPr>
          <w:rFonts w:ascii="Arial" w:hAnsi="Arial" w:cs="Arial"/>
          <w:sz w:val="24"/>
          <w:szCs w:val="24"/>
        </w:rPr>
        <w:t>”</w:t>
      </w:r>
      <w:r w:rsidR="00DD181A" w:rsidRPr="00DF1B52">
        <w:rPr>
          <w:rFonts w:ascii="Arial" w:hAnsi="Arial" w:cs="Arial"/>
          <w:sz w:val="24"/>
          <w:szCs w:val="24"/>
          <w:lang w:val="mn-MN"/>
        </w:rPr>
        <w:t>-ний төслийг хэлэлцээд</w:t>
      </w:r>
      <w:r w:rsidR="00DF1B52" w:rsidRPr="00DF1B52">
        <w:rPr>
          <w:rFonts w:ascii="Arial" w:hAnsi="Arial" w:cs="Arial"/>
          <w:sz w:val="24"/>
          <w:szCs w:val="24"/>
          <w:lang w:val="mn-MN"/>
        </w:rPr>
        <w:t xml:space="preserve"> </w:t>
      </w:r>
      <w:r w:rsidR="00DD181A" w:rsidRPr="00DF1B52">
        <w:rPr>
          <w:rFonts w:ascii="Arial" w:hAnsi="Arial" w:cs="Arial"/>
          <w:sz w:val="24"/>
          <w:szCs w:val="24"/>
        </w:rPr>
        <w:t>“Ногоон хөгжлийн бодлог</w:t>
      </w:r>
      <w:r w:rsidR="00DD181A" w:rsidRPr="00DF1B52">
        <w:rPr>
          <w:rFonts w:ascii="Arial" w:hAnsi="Arial" w:cs="Arial"/>
          <w:sz w:val="24"/>
          <w:szCs w:val="24"/>
          <w:lang w:val="mn-MN"/>
        </w:rPr>
        <w:t>о”-ыг хэрэгжүүлэх арга хэмжээний төлөвлөгөө</w:t>
      </w:r>
      <w:r w:rsidR="00DD181A" w:rsidRPr="00DF1B52">
        <w:rPr>
          <w:rFonts w:ascii="Arial" w:hAnsi="Arial" w:cs="Arial"/>
          <w:sz w:val="24"/>
          <w:szCs w:val="24"/>
        </w:rPr>
        <w:t>”-</w:t>
      </w:r>
      <w:r w:rsidR="00DD181A" w:rsidRPr="00DF1B52">
        <w:rPr>
          <w:rFonts w:ascii="Arial" w:hAnsi="Arial" w:cs="Arial"/>
          <w:sz w:val="24"/>
          <w:szCs w:val="24"/>
          <w:lang w:val="mn-MN"/>
        </w:rPr>
        <w:t>ний</w:t>
      </w:r>
      <w:r w:rsidR="00DD181A" w:rsidRPr="00DF1B52">
        <w:rPr>
          <w:rFonts w:ascii="Arial" w:hAnsi="Arial" w:cs="Arial"/>
          <w:sz w:val="24"/>
          <w:szCs w:val="24"/>
        </w:rPr>
        <w:t xml:space="preserve"> хэрэгж</w:t>
      </w:r>
      <w:r w:rsidR="00DD181A" w:rsidRPr="00DF1B52">
        <w:rPr>
          <w:rFonts w:ascii="Arial" w:hAnsi="Arial" w:cs="Arial"/>
          <w:sz w:val="24"/>
          <w:szCs w:val="24"/>
          <w:lang w:val="mn-MN"/>
        </w:rPr>
        <w:t>илтийг хангах чиглэлээр сумд, холбогдох байгууллагуудад үүрэг чиглэл өгч, төлөвлөгөөний зорилт арга хэмжээг аймгийн Засаг даргын 2020-2024 оны үйл ажиллагааны хөтөлбөр, аймаг, сумдын эдийн засаг нийгмийг хөгжүүлэх жил, жилийн Үндсэн чиглэл, төсөв тусгах, төрөл бүрийн төсөл хөтөлбөрт хамруулан хэр</w:t>
      </w:r>
      <w:r w:rsidR="00DF1B52" w:rsidRPr="00DF1B52">
        <w:rPr>
          <w:rFonts w:ascii="Arial" w:hAnsi="Arial" w:cs="Arial"/>
          <w:sz w:val="24"/>
          <w:szCs w:val="24"/>
          <w:lang w:val="mn-MN"/>
        </w:rPr>
        <w:t xml:space="preserve">эгжүүлэх ажлыг зохион байгуулах, </w:t>
      </w:r>
      <w:r w:rsidR="00DD181A" w:rsidRPr="00DF1B52">
        <w:rPr>
          <w:rFonts w:ascii="Arial" w:hAnsi="Arial" w:cs="Arial"/>
          <w:sz w:val="24"/>
          <w:szCs w:val="24"/>
        </w:rPr>
        <w:t>“Ногоон хөгжлийн бодлог</w:t>
      </w:r>
      <w:r w:rsidR="00DD181A" w:rsidRPr="00DF1B52">
        <w:rPr>
          <w:rFonts w:ascii="Arial" w:hAnsi="Arial" w:cs="Arial"/>
          <w:sz w:val="24"/>
          <w:szCs w:val="24"/>
          <w:lang w:val="mn-MN"/>
        </w:rPr>
        <w:t>о”-ыг хэрэгжүүлэх арга хэмжээний төлөвлөгөө</w:t>
      </w:r>
      <w:r w:rsidR="00DD181A" w:rsidRPr="00DF1B52">
        <w:rPr>
          <w:rFonts w:ascii="Arial" w:hAnsi="Arial" w:cs="Arial"/>
          <w:sz w:val="24"/>
          <w:szCs w:val="24"/>
        </w:rPr>
        <w:t>”-н</w:t>
      </w:r>
      <w:r w:rsidR="00DD181A" w:rsidRPr="00DF1B52">
        <w:rPr>
          <w:rFonts w:ascii="Arial" w:hAnsi="Arial" w:cs="Arial"/>
          <w:sz w:val="24"/>
          <w:szCs w:val="24"/>
          <w:lang w:val="mn-MN"/>
        </w:rPr>
        <w:t>ий</w:t>
      </w:r>
      <w:r w:rsidR="00DD181A" w:rsidRPr="00DF1B52">
        <w:rPr>
          <w:rFonts w:ascii="Arial" w:hAnsi="Arial" w:cs="Arial"/>
          <w:sz w:val="24"/>
          <w:szCs w:val="24"/>
        </w:rPr>
        <w:t xml:space="preserve"> биелэлтий</w:t>
      </w:r>
      <w:r w:rsidR="00DD181A" w:rsidRPr="00DF1B52">
        <w:rPr>
          <w:rFonts w:ascii="Arial" w:hAnsi="Arial" w:cs="Arial"/>
          <w:sz w:val="24"/>
          <w:szCs w:val="24"/>
          <w:lang w:val="mn-MN"/>
        </w:rPr>
        <w:t xml:space="preserve">н явцад хяналт үнэлгээ хийж, шаардлагатай арга хэмжээ авч, ажлын үр дүнг </w:t>
      </w:r>
      <w:r w:rsidR="00DD181A" w:rsidRPr="00DF1B52">
        <w:rPr>
          <w:rFonts w:ascii="Arial" w:hAnsi="Arial" w:cs="Arial"/>
          <w:sz w:val="24"/>
          <w:szCs w:val="24"/>
        </w:rPr>
        <w:t xml:space="preserve">жил </w:t>
      </w:r>
      <w:r w:rsidR="00DD181A" w:rsidRPr="00DF1B52">
        <w:rPr>
          <w:rFonts w:ascii="Arial" w:hAnsi="Arial" w:cs="Arial"/>
          <w:sz w:val="24"/>
          <w:szCs w:val="24"/>
          <w:lang w:val="mn-MN"/>
        </w:rPr>
        <w:t xml:space="preserve">бүр аймгийн иргэдийн Төлөөлөгчдийн Хурлын Тэргүүлэгчдэд </w:t>
      </w:r>
      <w:r w:rsidR="00DF1B52" w:rsidRPr="00DF1B52">
        <w:rPr>
          <w:rFonts w:ascii="Arial" w:hAnsi="Arial" w:cs="Arial"/>
          <w:sz w:val="24"/>
          <w:szCs w:val="24"/>
        </w:rPr>
        <w:t>танилцуул</w:t>
      </w:r>
      <w:r w:rsidR="00DF1B52" w:rsidRPr="00DF1B52">
        <w:rPr>
          <w:rFonts w:ascii="Arial" w:hAnsi="Arial" w:cs="Arial"/>
          <w:sz w:val="24"/>
          <w:szCs w:val="24"/>
          <w:lang w:val="mn-MN"/>
        </w:rPr>
        <w:t xml:space="preserve">ахыг аймгийн Засаг даргад даалган </w:t>
      </w:r>
      <w:r w:rsidR="00DF1B52" w:rsidRPr="00DF1B52">
        <w:rPr>
          <w:rFonts w:ascii="Arial" w:hAnsi="Arial" w:cs="Arial"/>
          <w:sz w:val="24"/>
          <w:szCs w:val="24"/>
        </w:rPr>
        <w:t>“Ногоон хөгжлийн бодлог</w:t>
      </w:r>
      <w:r w:rsidR="00DF1B52" w:rsidRPr="00DF1B52">
        <w:rPr>
          <w:rFonts w:ascii="Arial" w:hAnsi="Arial" w:cs="Arial"/>
          <w:sz w:val="24"/>
          <w:szCs w:val="24"/>
          <w:lang w:val="mn-MN"/>
        </w:rPr>
        <w:t>о”-ыг хэрэгжүүлэх арга хэмжээний төлөвлөгөө</w:t>
      </w:r>
      <w:r w:rsidR="00DF1B52">
        <w:rPr>
          <w:rFonts w:ascii="Arial" w:hAnsi="Arial" w:cs="Arial"/>
          <w:sz w:val="24"/>
          <w:szCs w:val="24"/>
        </w:rPr>
        <w:t>”</w:t>
      </w:r>
      <w:r w:rsidR="00DF1B52">
        <w:rPr>
          <w:rFonts w:ascii="Arial" w:hAnsi="Arial" w:cs="Arial"/>
          <w:sz w:val="24"/>
          <w:szCs w:val="24"/>
          <w:lang w:val="mn-MN"/>
        </w:rPr>
        <w:t>,</w:t>
      </w:r>
      <w:r w:rsidR="00DF1B52" w:rsidRPr="00DF1B52">
        <w:rPr>
          <w:rFonts w:ascii="Arial" w:hAnsi="Arial" w:cs="Arial"/>
          <w:sz w:val="24"/>
          <w:szCs w:val="24"/>
          <w:lang w:val="mn-MN"/>
        </w:rPr>
        <w:t xml:space="preserve"> </w:t>
      </w:r>
      <w:r w:rsidR="00DF1B52" w:rsidRPr="00DF1B52">
        <w:rPr>
          <w:rFonts w:ascii="Arial" w:hAnsi="Arial" w:cs="Arial"/>
          <w:sz w:val="24"/>
          <w:szCs w:val="24"/>
        </w:rPr>
        <w:t>“Ногоон хөгжлийн бодлог</w:t>
      </w:r>
      <w:r w:rsidR="00DF1B52" w:rsidRPr="00DF1B52">
        <w:rPr>
          <w:rFonts w:ascii="Arial" w:hAnsi="Arial" w:cs="Arial"/>
          <w:sz w:val="24"/>
          <w:szCs w:val="24"/>
          <w:lang w:val="mn-MN"/>
        </w:rPr>
        <w:t>ыг хэрэгжүүлэх арга хэмжээний төлөвлөгөө</w:t>
      </w:r>
      <w:r w:rsidR="00DF1B52" w:rsidRPr="00DF1B52">
        <w:rPr>
          <w:rFonts w:ascii="Arial" w:hAnsi="Arial" w:cs="Arial"/>
          <w:sz w:val="24"/>
          <w:szCs w:val="24"/>
        </w:rPr>
        <w:t>”</w:t>
      </w:r>
      <w:r w:rsidR="00DF1B52" w:rsidRPr="00DF1B52">
        <w:rPr>
          <w:rFonts w:ascii="Arial" w:hAnsi="Arial" w:cs="Arial"/>
          <w:sz w:val="24"/>
          <w:szCs w:val="24"/>
          <w:lang w:val="mn-MN"/>
        </w:rPr>
        <w:t>-тэй уялдуулан хэрэгжүүлэх төслийн</w:t>
      </w:r>
      <w:r w:rsidR="00DF1B52">
        <w:rPr>
          <w:rFonts w:ascii="Arial" w:hAnsi="Arial" w:cs="Arial"/>
          <w:sz w:val="24"/>
          <w:szCs w:val="24"/>
          <w:lang w:val="mn-MN"/>
        </w:rPr>
        <w:t xml:space="preserve"> жагсаалтыг</w:t>
      </w:r>
      <w:r w:rsidR="00DF1B52" w:rsidRPr="00DF1B52">
        <w:rPr>
          <w:rFonts w:ascii="Arial" w:hAnsi="Arial" w:cs="Arial"/>
          <w:sz w:val="24"/>
          <w:szCs w:val="24"/>
          <w:lang w:val="mn-MN"/>
        </w:rPr>
        <w:t xml:space="preserve"> тус тус</w:t>
      </w:r>
      <w:r w:rsidR="00DF1B52">
        <w:rPr>
          <w:rFonts w:ascii="Arial" w:hAnsi="Arial" w:cs="Arial"/>
          <w:sz w:val="24"/>
          <w:szCs w:val="24"/>
        </w:rPr>
        <w:t xml:space="preserve"> бат</w:t>
      </w:r>
      <w:r w:rsidR="00DF1B52">
        <w:rPr>
          <w:rFonts w:ascii="Arial" w:hAnsi="Arial" w:cs="Arial"/>
          <w:sz w:val="24"/>
          <w:szCs w:val="24"/>
          <w:lang w:val="mn-MN"/>
        </w:rPr>
        <w:t>лав</w:t>
      </w:r>
      <w:r w:rsidR="00DF1B52" w:rsidRPr="00DF1B52">
        <w:rPr>
          <w:rFonts w:ascii="Arial" w:hAnsi="Arial" w:cs="Arial"/>
          <w:sz w:val="24"/>
          <w:szCs w:val="24"/>
        </w:rPr>
        <w:t>.</w:t>
      </w:r>
    </w:p>
    <w:p w:rsidR="00DD181A" w:rsidRDefault="00DD181A" w:rsidP="005D0926">
      <w:pPr>
        <w:spacing w:before="100" w:beforeAutospacing="1" w:after="100" w:afterAutospacing="1"/>
        <w:ind w:firstLine="720"/>
        <w:jc w:val="both"/>
        <w:rPr>
          <w:rStyle w:val="Strong"/>
          <w:rFonts w:ascii="Arial" w:hAnsi="Arial" w:cs="Arial"/>
          <w:b w:val="0"/>
          <w:sz w:val="24"/>
          <w:szCs w:val="24"/>
          <w:lang w:val="mn-MN"/>
        </w:rPr>
      </w:pPr>
      <w:r w:rsidRPr="00DF1B52">
        <w:rPr>
          <w:rFonts w:ascii="Arial" w:hAnsi="Arial" w:cs="Arial"/>
          <w:sz w:val="24"/>
          <w:szCs w:val="24"/>
        </w:rPr>
        <w:lastRenderedPageBreak/>
        <w:t xml:space="preserve"> “Ногоон хөгжлийн бодлог</w:t>
      </w:r>
      <w:r w:rsidRPr="00DF1B52">
        <w:rPr>
          <w:rFonts w:ascii="Arial" w:hAnsi="Arial" w:cs="Arial"/>
          <w:sz w:val="24"/>
          <w:szCs w:val="24"/>
          <w:lang w:val="mn-MN"/>
        </w:rPr>
        <w:t>о”-ыг хэрэгжүүлэх арга хэмжээний төлөвлөгөө</w:t>
      </w:r>
      <w:r w:rsidRPr="00DF1B52">
        <w:rPr>
          <w:rFonts w:ascii="Arial" w:hAnsi="Arial" w:cs="Arial"/>
          <w:sz w:val="24"/>
          <w:szCs w:val="24"/>
        </w:rPr>
        <w:t>”-</w:t>
      </w:r>
      <w:r w:rsidRPr="00DF1B52">
        <w:rPr>
          <w:rFonts w:ascii="Arial" w:hAnsi="Arial" w:cs="Arial"/>
          <w:sz w:val="24"/>
          <w:szCs w:val="24"/>
          <w:lang w:val="mn-MN"/>
        </w:rPr>
        <w:t xml:space="preserve">г өөрийн суманд хэрэгжүүлэх ажлыг зохион байгуулж, хэрэгжилтийн явцад </w:t>
      </w:r>
      <w:r w:rsidRPr="00DF1B52">
        <w:rPr>
          <w:rStyle w:val="Strong"/>
          <w:rFonts w:ascii="Arial" w:hAnsi="Arial" w:cs="Arial"/>
          <w:b w:val="0"/>
          <w:sz w:val="24"/>
          <w:szCs w:val="24"/>
          <w:lang w:val="mn-MN"/>
        </w:rPr>
        <w:t>хяналт тавьж, шаардлагатай арга хэмжээ авч ажиллахыг сумдын иргэдийн</w:t>
      </w:r>
      <w:r w:rsidR="00071E02">
        <w:rPr>
          <w:rStyle w:val="Strong"/>
          <w:rFonts w:ascii="Arial" w:hAnsi="Arial" w:cs="Arial"/>
          <w:b w:val="0"/>
          <w:sz w:val="24"/>
          <w:szCs w:val="24"/>
          <w:lang w:val="mn-MN"/>
        </w:rPr>
        <w:t xml:space="preserve"> Төлөөлөгчдийн Хуралд зөвлөв</w:t>
      </w:r>
      <w:r w:rsidRPr="00DF1B52">
        <w:rPr>
          <w:rStyle w:val="Strong"/>
          <w:rFonts w:ascii="Arial" w:hAnsi="Arial" w:cs="Arial"/>
          <w:b w:val="0"/>
          <w:sz w:val="24"/>
          <w:szCs w:val="24"/>
          <w:lang w:val="mn-MN"/>
        </w:rPr>
        <w:t xml:space="preserve">. </w:t>
      </w:r>
    </w:p>
    <w:p w:rsidR="00071E02" w:rsidRDefault="00071E02" w:rsidP="00071E02">
      <w:pPr>
        <w:ind w:firstLine="720"/>
        <w:jc w:val="both"/>
        <w:rPr>
          <w:rFonts w:ascii="Arial" w:hAnsi="Arial" w:cs="Arial"/>
          <w:sz w:val="24"/>
          <w:szCs w:val="24"/>
          <w:lang w:val="mn-MN"/>
        </w:rPr>
      </w:pPr>
      <w:r>
        <w:rPr>
          <w:rStyle w:val="Strong"/>
          <w:rFonts w:ascii="Arial" w:hAnsi="Arial" w:cs="Arial"/>
          <w:b w:val="0"/>
          <w:sz w:val="24"/>
          <w:szCs w:val="24"/>
          <w:lang w:val="mn-MN"/>
        </w:rPr>
        <w:t>4.</w:t>
      </w:r>
      <w:r w:rsidRPr="00071E02">
        <w:rPr>
          <w:rFonts w:ascii="Arial" w:hAnsi="Arial" w:cs="Arial"/>
          <w:sz w:val="24"/>
          <w:szCs w:val="24"/>
          <w:lang w:val="mn-MN"/>
        </w:rPr>
        <w:t xml:space="preserve"> </w:t>
      </w:r>
      <w:r>
        <w:rPr>
          <w:rFonts w:ascii="Arial" w:hAnsi="Arial" w:cs="Arial"/>
          <w:sz w:val="24"/>
          <w:szCs w:val="24"/>
          <w:lang w:val="mn-MN"/>
        </w:rPr>
        <w:t>Аймгийн “</w:t>
      </w:r>
      <w:r w:rsidRPr="00524910">
        <w:rPr>
          <w:rFonts w:ascii="Arial" w:hAnsi="Arial" w:cs="Arial"/>
          <w:sz w:val="24"/>
          <w:szCs w:val="24"/>
          <w:lang w:val="mn-MN"/>
        </w:rPr>
        <w:t>Байгалийн нөөцийн сан</w:t>
      </w:r>
      <w:r>
        <w:rPr>
          <w:rFonts w:ascii="Arial" w:hAnsi="Arial" w:cs="Arial"/>
          <w:sz w:val="24"/>
          <w:szCs w:val="24"/>
          <w:lang w:val="mn-MN"/>
        </w:rPr>
        <w:t>”-</w:t>
      </w:r>
      <w:r w:rsidRPr="00524910">
        <w:rPr>
          <w:rFonts w:ascii="Arial" w:hAnsi="Arial" w:cs="Arial"/>
          <w:sz w:val="24"/>
          <w:szCs w:val="24"/>
          <w:lang w:val="mn-MN"/>
        </w:rPr>
        <w:t>д гарсан өөрчлөлтийн тухай</w:t>
      </w:r>
      <w:r>
        <w:rPr>
          <w:rFonts w:ascii="Arial" w:hAnsi="Arial" w:cs="Arial"/>
          <w:sz w:val="24"/>
          <w:szCs w:val="24"/>
          <w:lang w:val="mn-MN"/>
        </w:rPr>
        <w:t xml:space="preserve"> асуудлыг хэлэлцээд байгаль орчныг хамгаалах, баялгийг нь зохистой ашиглах, нөхөн сэргээх үйл ажиллагааг үр дүнд хүргэхэд сумын байгалийн баялгийг Засаг даргад хүлээлгэн өгч, ашиглалт, хамгаалалтын байдалд хяналт тавьж ажиллах нь чухал ач холбогдолтой юм. Иймд 2020 оны сонгуулийн үр дүнгээр байгуулагдах сумдын иргэдийн Төлөөлөгчдийн Хурлууд өөрийн сумын байгалийн баялгийг дээр дурдсан журмын дагуу шинээр томилогдсон Засаг даргад хүлээлгэн өгч, тухайн жилийн өөрчлөлтийн тайланг жил бүр хэлэлцэж дүгнэлт өгч шаардлагатай арга хэмжээ авч байх нь зүйтэй гэж </w:t>
      </w:r>
      <w:r w:rsidRPr="00071E02">
        <w:rPr>
          <w:rFonts w:ascii="Arial" w:hAnsi="Arial" w:cs="Arial"/>
          <w:sz w:val="24"/>
          <w:szCs w:val="24"/>
          <w:lang w:val="mn-MN"/>
        </w:rPr>
        <w:t xml:space="preserve">үзэн </w:t>
      </w:r>
      <w:r w:rsidRPr="00071E02">
        <w:rPr>
          <w:rFonts w:ascii="Arial" w:hAnsi="Arial" w:cs="Arial"/>
          <w:iCs/>
          <w:sz w:val="24"/>
          <w:szCs w:val="24"/>
          <w:lang w:val="mn-MN"/>
        </w:rPr>
        <w:t xml:space="preserve">аймгийн Байгалийн нөөцийн мэдээллийн санг холбогдох материалыг сумдаас цуглуулан баяжуулах, өөрчлөх, ашиглах, хадгалах, хамгаалах үйл ажиллагааг журмын дагуу үргэлжлүүлэн хийхийн зэрэгцээ уг мэдээллийн сангийн тоон үзүүлэлтүүдэд судалгаа, дүн шинжилгээ хийж, хэрэгжүүлж буй бодлого, хөтөлбөр, төлөвлөгөөний биелэлтэд дүгнэлт өгөх, цаашдын бодлого, зорилтоо тодорхойлоход өргөн ашиглах, </w:t>
      </w:r>
      <w:r w:rsidRPr="00071E02">
        <w:rPr>
          <w:rStyle w:val="Strong"/>
          <w:rFonts w:ascii="Arial" w:hAnsi="Arial" w:cs="Arial"/>
          <w:b w:val="0"/>
          <w:sz w:val="24"/>
          <w:szCs w:val="24"/>
          <w:shd w:val="clear" w:color="auto" w:fill="FFFFFF"/>
          <w:lang w:val="mn-MN"/>
        </w:rPr>
        <w:t>аймгийн иргэдийн Төлөөлөгчдийн Хурлын Тэргүүлэгчдийн 2015 оны 80 дугаар тогтоолоор батласан “Байгалийн нөөцийн санг бүртгэх, хүлээлгэн өгөх</w:t>
      </w:r>
      <w:r w:rsidRPr="00071E02">
        <w:rPr>
          <w:rFonts w:ascii="Arial" w:hAnsi="Arial" w:cs="Arial"/>
          <w:b/>
          <w:sz w:val="24"/>
          <w:szCs w:val="24"/>
          <w:lang w:val="mn-MN"/>
        </w:rPr>
        <w:t xml:space="preserve">, </w:t>
      </w:r>
      <w:r w:rsidRPr="00071E02">
        <w:rPr>
          <w:rFonts w:ascii="Arial" w:hAnsi="Arial" w:cs="Arial"/>
          <w:sz w:val="24"/>
          <w:szCs w:val="24"/>
          <w:lang w:val="mn-MN"/>
        </w:rPr>
        <w:t>тайланг хэлэлцэн дүгнэх журам”-ыг</w:t>
      </w:r>
      <w:r w:rsidRPr="00071E02">
        <w:rPr>
          <w:rFonts w:ascii="Arial" w:hAnsi="Arial" w:cs="Arial"/>
          <w:iCs/>
          <w:sz w:val="24"/>
          <w:szCs w:val="24"/>
          <w:lang w:val="mn-MN"/>
        </w:rPr>
        <w:t xml:space="preserve"> хэрэгжүүлж, орон нутгийн Хурлын ээлжит сонгуулийн үр дүнгээр томилогдсон Засаг дарга нарт тухайн аймаг, сумын байгалийн нөөцийн санг хүлээлгэн өгөх ажлыг зохион байгуулж, энэ асуудлаар сумдад мэргэжил, арга зүйн зөвлөгөө, удирдлагаар хангаж ажиллахыг </w:t>
      </w:r>
      <w:r w:rsidRPr="00071E02">
        <w:rPr>
          <w:rFonts w:ascii="Arial" w:hAnsi="Arial" w:cs="Arial"/>
          <w:sz w:val="24"/>
          <w:szCs w:val="24"/>
          <w:lang w:val="mn-MN"/>
        </w:rPr>
        <w:t>ай</w:t>
      </w:r>
      <w:r>
        <w:rPr>
          <w:rFonts w:ascii="Arial" w:hAnsi="Arial" w:cs="Arial"/>
          <w:sz w:val="24"/>
          <w:szCs w:val="24"/>
          <w:lang w:val="mn-MN"/>
        </w:rPr>
        <w:t>мгийн Засаг даргад даалган хуралдааны тэмдэглэлээр үүрэг өгөв</w:t>
      </w:r>
      <w:r w:rsidRPr="00071E02">
        <w:rPr>
          <w:rFonts w:ascii="Arial" w:hAnsi="Arial" w:cs="Arial"/>
          <w:sz w:val="24"/>
          <w:szCs w:val="24"/>
          <w:lang w:val="mn-MN"/>
        </w:rPr>
        <w:t>.</w:t>
      </w:r>
    </w:p>
    <w:p w:rsidR="00844C9E" w:rsidRPr="00F05AA5" w:rsidRDefault="00071E02" w:rsidP="00F05AA5">
      <w:pPr>
        <w:pStyle w:val="Style3"/>
        <w:widowControl/>
        <w:spacing w:line="276" w:lineRule="auto"/>
        <w:ind w:right="2"/>
        <w:rPr>
          <w:rFonts w:ascii="Arial" w:hAnsi="Arial" w:cs="Arial"/>
          <w:iCs/>
          <w:lang w:val="mn-MN"/>
        </w:rPr>
      </w:pPr>
      <w:r>
        <w:rPr>
          <w:rFonts w:ascii="Arial" w:hAnsi="Arial" w:cs="Arial"/>
          <w:lang w:val="mn-MN"/>
        </w:rPr>
        <w:t>Аймгийн “</w:t>
      </w:r>
      <w:r w:rsidRPr="00524910">
        <w:rPr>
          <w:rFonts w:ascii="Arial" w:hAnsi="Arial" w:cs="Arial"/>
          <w:lang w:val="mn-MN"/>
        </w:rPr>
        <w:t>Байгалийн нөөцийн сан</w:t>
      </w:r>
      <w:r>
        <w:rPr>
          <w:rFonts w:ascii="Arial" w:hAnsi="Arial" w:cs="Arial"/>
          <w:lang w:val="mn-MN"/>
        </w:rPr>
        <w:t>”-</w:t>
      </w:r>
      <w:r w:rsidRPr="00524910">
        <w:rPr>
          <w:rFonts w:ascii="Arial" w:hAnsi="Arial" w:cs="Arial"/>
          <w:lang w:val="mn-MN"/>
        </w:rPr>
        <w:t>д гарсан өөрчлөлтийн тухай</w:t>
      </w:r>
      <w:r>
        <w:rPr>
          <w:rFonts w:ascii="Arial" w:hAnsi="Arial" w:cs="Arial"/>
          <w:lang w:val="mn-MN"/>
        </w:rPr>
        <w:t xml:space="preserve"> тус асуудлыг хэлэлцэхдээ сумдын ИТХ-д зөвлөх зүйтэй гэж үзэн </w:t>
      </w:r>
      <w:r>
        <w:rPr>
          <w:rFonts w:ascii="Arial" w:hAnsi="Arial" w:cs="Arial"/>
          <w:iCs/>
          <w:lang w:val="mn-MN"/>
        </w:rPr>
        <w:t xml:space="preserve">сумынхаа </w:t>
      </w:r>
      <w:r w:rsidRPr="00996D30">
        <w:rPr>
          <w:rFonts w:ascii="Arial" w:hAnsi="Arial" w:cs="Arial"/>
          <w:iCs/>
          <w:lang w:val="mn-MN"/>
        </w:rPr>
        <w:t>Байгалийн нөөцийн мэдээллийн санг</w:t>
      </w:r>
      <w:r>
        <w:rPr>
          <w:rFonts w:ascii="Arial" w:hAnsi="Arial" w:cs="Arial"/>
          <w:iCs/>
          <w:lang w:val="mn-MN"/>
        </w:rPr>
        <w:t xml:space="preserve"> зохих журам, аргачлалын дагуу холбогдох материалыг</w:t>
      </w:r>
      <w:r w:rsidRPr="00996D30">
        <w:rPr>
          <w:rFonts w:ascii="Arial" w:hAnsi="Arial" w:cs="Arial"/>
          <w:iCs/>
          <w:lang w:val="mn-MN"/>
        </w:rPr>
        <w:t xml:space="preserve"> цуглуула</w:t>
      </w:r>
      <w:r>
        <w:rPr>
          <w:rFonts w:ascii="Arial" w:hAnsi="Arial" w:cs="Arial"/>
          <w:iCs/>
          <w:lang w:val="mn-MN"/>
        </w:rPr>
        <w:t xml:space="preserve">х, нэгтгэх, нягтлан үзэх, мэлээллийн санд гарч буй өөрчлөлтийг тухай бүрд нь хийж буй эсэх, мэдээллийн сангийн тоон үзүүлэлтүүдэд дүн шинжилгээ хийж ажилдаа ашиглаж буй эсэх, байгалийн нөөцийн мэдээллийг аймагт илгээх ажлыг журмын дагуу хийж буйд үзлэг хийж дүнг Хурлын Тэргүүлэгчдээр энэ оны 05 дугаар сард багтаан хэлэлцүүлэн дүгнэлт өгч, шаардлагатай арга хэмжээ авах </w:t>
      </w:r>
      <w:r>
        <w:rPr>
          <w:rFonts w:ascii="Arial" w:hAnsi="Arial" w:cs="Arial"/>
          <w:lang w:val="mn-MN"/>
        </w:rPr>
        <w:t xml:space="preserve">, </w:t>
      </w:r>
      <w:r w:rsidRPr="00071E02">
        <w:rPr>
          <w:rStyle w:val="Strong"/>
          <w:rFonts w:ascii="Arial" w:hAnsi="Arial" w:cs="Arial"/>
          <w:b w:val="0"/>
          <w:shd w:val="clear" w:color="auto" w:fill="FFFFFF"/>
          <w:lang w:val="mn-MN"/>
        </w:rPr>
        <w:t>“Байгалийн нөөцийн санг бүртгэх, хүлээлгэн өгөх</w:t>
      </w:r>
      <w:r w:rsidRPr="00071E02">
        <w:rPr>
          <w:rFonts w:ascii="Arial" w:hAnsi="Arial" w:cs="Arial"/>
          <w:lang w:val="mn-MN"/>
        </w:rPr>
        <w:t xml:space="preserve">, тайланг хэлэлцэн дүгнэх журам”-д заасны </w:t>
      </w:r>
      <w:r w:rsidRPr="00071E02">
        <w:rPr>
          <w:rFonts w:ascii="Arial" w:hAnsi="Arial" w:cs="Arial"/>
          <w:iCs/>
          <w:lang w:val="mn-MN"/>
        </w:rPr>
        <w:t>дагуу байгалийн нөөцийн санг хүлээлгэн өгөх Ажлын хэсгийг зохих бүрэлдэхүүнтэйгээр энэ оны орон нутгийн Хурлын ээлжит сонгуулийн үр дүгээр байгуулагдсан сумын иргэдийн Төлөөлөгчдийн Хурлаар 11 сард багтаан томилуулах асуудлыг Хурлын нарийн бичгийн дарга га</w:t>
      </w:r>
      <w:r>
        <w:rPr>
          <w:rFonts w:ascii="Arial" w:hAnsi="Arial" w:cs="Arial"/>
          <w:iCs/>
          <w:lang w:val="mn-MN"/>
        </w:rPr>
        <w:t xml:space="preserve">рдан хариуцаж шийдвэрлүүлэх, тус тэмдэглэлээр өгсөн үүргийн </w:t>
      </w:r>
      <w:r w:rsidRPr="00071E02">
        <w:rPr>
          <w:rFonts w:ascii="Arial" w:hAnsi="Arial" w:cs="Arial"/>
          <w:iCs/>
          <w:lang w:val="mn-MN"/>
        </w:rPr>
        <w:t>2-д заасан Ажлын хэсэг сумын байгалийн нөөцийн сангийн мэдээ материалтай танилцаж, уг сангийн шаардлагатай тоон үзүүлэлтийг тодотгон шинэчлэх, баяжуулах ажлыг журмын дагуу хийж, дүнг Хуралд танилцуулсны үндсэн дээр шинээр томилогдсон Засаг даргад энэ оны 12 дугаар сард багтаан байгалийн баялгийг /газар, гол ус, булаг шанд, нуур цөөрөм, ой, ан зэрэг/ газар</w:t>
      </w:r>
      <w:r>
        <w:rPr>
          <w:rFonts w:ascii="Arial" w:hAnsi="Arial" w:cs="Arial"/>
          <w:iCs/>
          <w:lang w:val="mn-MN"/>
        </w:rPr>
        <w:t xml:space="preserve"> дээр нь нүд үзэн хүлээлгэн өгөх, с</w:t>
      </w:r>
      <w:r w:rsidRPr="00071E02">
        <w:rPr>
          <w:rFonts w:ascii="Arial" w:hAnsi="Arial" w:cs="Arial"/>
          <w:iCs/>
          <w:lang w:val="mn-MN"/>
        </w:rPr>
        <w:t xml:space="preserve">умын </w:t>
      </w:r>
      <w:r w:rsidRPr="00071E02">
        <w:rPr>
          <w:rStyle w:val="Strong"/>
          <w:rFonts w:ascii="Arial" w:hAnsi="Arial" w:cs="Arial"/>
          <w:b w:val="0"/>
          <w:shd w:val="clear" w:color="auto" w:fill="FFFFFF"/>
          <w:lang w:val="mn-MN"/>
        </w:rPr>
        <w:lastRenderedPageBreak/>
        <w:t>Байгалийн нөөцийн санд гарсан өөрчлөлтийн тайланг зохих журмын дагуу гаргуулан Хурлын Байгаль орчны асуудал хариуцсан Хороогоор судлуулан дүгнэлт хийлгэж Хуралдаанаараа хэлэлцэн зохих шийдвэр гарган шаардлагатай арга хэмжээ авч байхыг с</w:t>
      </w:r>
      <w:r w:rsidRPr="00071E02">
        <w:rPr>
          <w:rFonts w:ascii="Arial" w:hAnsi="Arial" w:cs="Arial"/>
          <w:iCs/>
          <w:lang w:val="mn-MN"/>
        </w:rPr>
        <w:t>умдын иргэдийн Төлөөлөгчдийн Хурал</w:t>
      </w:r>
      <w:r w:rsidR="0082738A">
        <w:rPr>
          <w:rFonts w:ascii="Arial" w:hAnsi="Arial" w:cs="Arial"/>
          <w:iCs/>
          <w:lang w:val="mn-MN"/>
        </w:rPr>
        <w:t>д зөвлөн хуралдааны тэмдэглэлээр үүрэг өгөв.</w:t>
      </w:r>
    </w:p>
    <w:p w:rsidR="00782F11" w:rsidRPr="00D956A0" w:rsidRDefault="00782F11" w:rsidP="00844C9E">
      <w:pPr>
        <w:tabs>
          <w:tab w:val="left" w:pos="0"/>
        </w:tabs>
        <w:spacing w:after="0"/>
        <w:contextualSpacing/>
        <w:jc w:val="both"/>
        <w:rPr>
          <w:rFonts w:ascii="Arial" w:eastAsia="Times New Roman" w:hAnsi="Arial" w:cs="Arial"/>
          <w:color w:val="000000" w:themeColor="text1"/>
          <w:sz w:val="24"/>
          <w:szCs w:val="24"/>
        </w:rPr>
      </w:pPr>
      <w:r>
        <w:rPr>
          <w:rFonts w:ascii="Arial" w:hAnsi="Arial" w:cs="Arial"/>
          <w:color w:val="000000" w:themeColor="text1"/>
          <w:sz w:val="24"/>
          <w:szCs w:val="24"/>
          <w:lang w:val="mn-MN"/>
        </w:rPr>
        <w:tab/>
      </w:r>
      <w:r w:rsidR="00F05AA5">
        <w:rPr>
          <w:rFonts w:ascii="Arial" w:hAnsi="Arial" w:cs="Arial"/>
          <w:color w:val="000000" w:themeColor="text1"/>
          <w:sz w:val="24"/>
          <w:szCs w:val="24"/>
          <w:lang w:val="mn-MN"/>
        </w:rPr>
        <w:t>5</w:t>
      </w:r>
      <w:r w:rsidRPr="00493AC7">
        <w:rPr>
          <w:rFonts w:ascii="Arial" w:hAnsi="Arial" w:cs="Arial"/>
          <w:color w:val="000000" w:themeColor="text1"/>
          <w:sz w:val="24"/>
          <w:szCs w:val="24"/>
          <w:lang w:val="mn-MN"/>
        </w:rPr>
        <w:t>.</w:t>
      </w:r>
      <w:r>
        <w:rPr>
          <w:rFonts w:ascii="Arial" w:hAnsi="Arial" w:cs="Arial"/>
          <w:color w:val="000000" w:themeColor="text1"/>
          <w:sz w:val="24"/>
          <w:szCs w:val="24"/>
          <w:lang w:val="mn-MN"/>
        </w:rPr>
        <w:t xml:space="preserve"> </w:t>
      </w:r>
      <w:r w:rsidRPr="00493AC7">
        <w:rPr>
          <w:rFonts w:ascii="Arial" w:hAnsi="Arial" w:cs="Arial"/>
          <w:color w:val="000000" w:themeColor="text1"/>
          <w:sz w:val="24"/>
          <w:szCs w:val="24"/>
          <w:lang w:val="mn-MN"/>
        </w:rPr>
        <w:t>Төрийн дээд одон медальд уламжлах тухай</w:t>
      </w:r>
      <w:r>
        <w:rPr>
          <w:rFonts w:ascii="Arial" w:hAnsi="Arial" w:cs="Arial"/>
          <w:color w:val="000000" w:themeColor="text1"/>
          <w:sz w:val="24"/>
          <w:szCs w:val="24"/>
          <w:lang w:val="mn-MN"/>
        </w:rPr>
        <w:t xml:space="preserve"> асуудлыг хэлэлцээд</w:t>
      </w:r>
      <w:r w:rsidR="00F05AA5">
        <w:rPr>
          <w:rFonts w:ascii="Arial" w:hAnsi="Arial" w:cs="Arial"/>
          <w:color w:val="000000" w:themeColor="text1"/>
          <w:sz w:val="24"/>
          <w:szCs w:val="24"/>
          <w:lang w:val="mn-MN"/>
        </w:rPr>
        <w:t xml:space="preserve"> </w:t>
      </w:r>
      <w:r w:rsidRPr="00493AC7">
        <w:rPr>
          <w:rFonts w:ascii="Arial" w:hAnsi="Arial" w:cs="Arial"/>
          <w:color w:val="000000" w:themeColor="text1"/>
          <w:sz w:val="24"/>
          <w:szCs w:val="24"/>
          <w:lang w:val="mn-MN"/>
        </w:rPr>
        <w:t>Төв аймгийн хөдөө аж ахуйн салбарын хөгжилд авъяас билэг, хүч хөдөлмөрөө дайчлан олон жил, үр бүтээлтэй ажиллаж үнэтэй хувь нэмэр оруулсан, мөн залуу хойч үеийг өөрийн арга туршлагаар залгамжлан хүмүүжүүлж байгаа  иргэдийг</w:t>
      </w:r>
      <w:r>
        <w:rPr>
          <w:rFonts w:ascii="Arial" w:hAnsi="Arial" w:cs="Arial"/>
          <w:color w:val="000000" w:themeColor="text1"/>
          <w:sz w:val="24"/>
          <w:szCs w:val="24"/>
          <w:lang w:val="mn-MN"/>
        </w:rPr>
        <w:t xml:space="preserve"> төрийн дээд одон медаль болох</w:t>
      </w:r>
      <w:r w:rsidR="00F05AA5">
        <w:rPr>
          <w:rFonts w:ascii="Arial" w:hAnsi="Arial" w:cs="Arial"/>
          <w:color w:val="000000" w:themeColor="text1"/>
          <w:sz w:val="24"/>
          <w:szCs w:val="24"/>
          <w:lang w:val="mn-MN"/>
        </w:rPr>
        <w:t xml:space="preserve"> “Гавъяат агрономич</w:t>
      </w:r>
      <w:r w:rsidRPr="00493AC7">
        <w:rPr>
          <w:rFonts w:ascii="Arial" w:hAnsi="Arial" w:cs="Arial"/>
          <w:color w:val="000000" w:themeColor="text1"/>
          <w:sz w:val="24"/>
          <w:szCs w:val="24"/>
          <w:lang w:val="mn-MN"/>
        </w:rPr>
        <w:t xml:space="preserve"> цол”-оор 2,</w:t>
      </w:r>
      <w:r w:rsidR="00F05AA5">
        <w:rPr>
          <w:rFonts w:ascii="Arial" w:eastAsia="Times New Roman" w:hAnsi="Arial" w:cs="Arial"/>
          <w:color w:val="000000" w:themeColor="text1"/>
          <w:sz w:val="24"/>
          <w:szCs w:val="24"/>
          <w:lang w:val="mn-MN"/>
        </w:rPr>
        <w:t xml:space="preserve"> “Алтан гадас одон”-оор 5</w:t>
      </w:r>
      <w:r w:rsidRPr="00493AC7">
        <w:rPr>
          <w:rFonts w:ascii="Arial" w:eastAsia="Times New Roman" w:hAnsi="Arial" w:cs="Arial"/>
          <w:color w:val="000000" w:themeColor="text1"/>
          <w:sz w:val="24"/>
          <w:szCs w:val="24"/>
          <w:lang w:val="mn-MN"/>
        </w:rPr>
        <w:t>, “Х</w:t>
      </w:r>
      <w:r w:rsidR="00F05AA5">
        <w:rPr>
          <w:rFonts w:ascii="Arial" w:eastAsia="Times New Roman" w:hAnsi="Arial" w:cs="Arial"/>
          <w:color w:val="000000" w:themeColor="text1"/>
          <w:sz w:val="24"/>
          <w:szCs w:val="24"/>
          <w:lang w:val="mn-MN"/>
        </w:rPr>
        <w:t>өдөлмөрийн хүндэт медаль”-иар 15</w:t>
      </w:r>
      <w:r w:rsidRPr="00493AC7">
        <w:rPr>
          <w:rFonts w:ascii="Arial" w:eastAsia="Times New Roman" w:hAnsi="Arial" w:cs="Arial"/>
          <w:color w:val="000000" w:themeColor="text1"/>
          <w:sz w:val="24"/>
          <w:szCs w:val="24"/>
          <w:lang w:val="mn-MN"/>
        </w:rPr>
        <w:t xml:space="preserve"> иргэдийг тус тус шагнуулахаар Монгол Улсын Ерөнхийлөгчид уламжлав.</w:t>
      </w:r>
    </w:p>
    <w:p w:rsidR="00782F11" w:rsidRDefault="00F05AA5" w:rsidP="00F05AA5">
      <w:pPr>
        <w:ind w:firstLine="720"/>
        <w:jc w:val="both"/>
        <w:rPr>
          <w:rFonts w:ascii="Arial" w:hAnsi="Arial" w:cs="Arial"/>
          <w:sz w:val="24"/>
          <w:szCs w:val="24"/>
          <w:lang w:val="mn-MN"/>
        </w:rPr>
      </w:pPr>
      <w:r w:rsidRPr="00F05AA5">
        <w:rPr>
          <w:rFonts w:ascii="Arial" w:hAnsi="Arial" w:cs="Arial"/>
          <w:color w:val="000000" w:themeColor="text1"/>
          <w:sz w:val="24"/>
          <w:szCs w:val="24"/>
          <w:lang w:val="mn-MN"/>
        </w:rPr>
        <w:t>6.</w:t>
      </w:r>
      <w:r w:rsidRPr="00F05AA5">
        <w:rPr>
          <w:rFonts w:ascii="Arial" w:hAnsi="Arial" w:cs="Arial"/>
          <w:sz w:val="24"/>
          <w:szCs w:val="24"/>
          <w:lang w:val="mn-MN"/>
        </w:rPr>
        <w:t xml:space="preserve"> Төв аймаг дахь захиргааны хэргийн анхан шатны шүүхийн 2020 оны “Мэдэгдэл хүргүүлэх тухай” 39 дүгээр албан бичгийн тухай аймгийн Засаг даргын Тамгын газрын Хууль, эрх зүйн хэлтсийн дарга Ц.Ариунбаярын </w:t>
      </w:r>
      <w:r w:rsidRPr="00F05AA5">
        <w:rPr>
          <w:rFonts w:ascii="Arial" w:hAnsi="Arial" w:cs="Arial"/>
          <w:iCs/>
          <w:sz w:val="24"/>
          <w:szCs w:val="24"/>
          <w:lang w:val="mn-MN"/>
        </w:rPr>
        <w:t xml:space="preserve">мэдээллийг </w:t>
      </w:r>
      <w:r w:rsidRPr="00F05AA5">
        <w:rPr>
          <w:rFonts w:ascii="Arial" w:hAnsi="Arial" w:cs="Arial"/>
          <w:sz w:val="24"/>
          <w:szCs w:val="24"/>
          <w:lang w:val="mn-MN"/>
        </w:rPr>
        <w:t xml:space="preserve">хэлэлцээд </w:t>
      </w:r>
      <w:r w:rsidRPr="00F05AA5">
        <w:rPr>
          <w:rFonts w:ascii="Arial" w:hAnsi="Arial" w:cs="Arial"/>
          <w:iCs/>
          <w:sz w:val="24"/>
          <w:szCs w:val="24"/>
          <w:lang w:val="mn-MN"/>
        </w:rPr>
        <w:t xml:space="preserve">Төв аймгийн Захиргааны хэргийн шүүхийн 2010 оны 12 дугаар сарын 07-ны өдрийн 17-А дугаар шийдвэр, Монгол Улсын Дээд шүүхийн Захиргааны хэргийн танхимын Давж заалдах шатны шүүхийн 2011 оны 02 дугаар сарын 17-ны өдрийн 47 дугаар магадлал, Монгол Улсын Дээд шүүхийн 2011 оны 04 дүгээр сарын 18-ны өдрийн 78 дугаар тогтоолыг биелүүлж, Лхүндэвийн Базаррагчаад шилжүүлэх 26971.7 мянган төгрөгийн 82 нэр төрлийн эд хөрөнгө аймгийн Засаг даргын Тамгын газрын балансад байгаа эсэх, чанар байдал нь ямар байгаа зэргийг нягтлан үзэж дүгнэлт гаргах Ажлын хэсгийг байгуулан ажиллуулж, </w:t>
      </w:r>
      <w:r w:rsidRPr="00F05AA5">
        <w:rPr>
          <w:rFonts w:ascii="Arial" w:hAnsi="Arial" w:cs="Arial"/>
          <w:sz w:val="24"/>
          <w:szCs w:val="24"/>
          <w:lang w:val="mn-MN"/>
        </w:rPr>
        <w:t>Төв аймаг дахь Захиргааны хэргийн анхан шатны шүүхийн 2020 оны 02 дугаар сарын 20-ны өдрийн Мэдэгдэлийг хэрэгжүүлэх арга хэмжээ авах, өмч хөрөнгөтэй холбоотой аймгийн иргэдийн Төлөөлөгчдийн Хурлаар хэлэлцүүлэх шаардлагатай асуудал байвал Хуралд өргөн мэдүүлж хэлэлцүүлэх, тус тэмдэглэлээр өгсөн үүргийн 1-д заасан Ажлын хэсэгт аймгийн иргэдийн Төлөөлөгчдийн Хурлын төлөөлөл болгож Хурлын Эдийн засаг, төсөв санхүү, өмчийн бодлогын хорооны Төлөөлөгч Ц.Буманбуянг оролцуулахыг аймгийн Засаг даргад зөвлөн хуралдааны тэмдэглэлээр үүрэг өгөв.</w:t>
      </w:r>
    </w:p>
    <w:p w:rsidR="00435237" w:rsidRDefault="00782F11" w:rsidP="00BD3840">
      <w:pPr>
        <w:ind w:firstLine="720"/>
        <w:jc w:val="both"/>
        <w:rPr>
          <w:rFonts w:ascii="Arial" w:hAnsi="Arial" w:cs="Arial"/>
          <w:sz w:val="24"/>
          <w:szCs w:val="24"/>
          <w:lang w:val="mn-MN"/>
        </w:rPr>
      </w:pPr>
      <w:r>
        <w:rPr>
          <w:rFonts w:ascii="Arial" w:hAnsi="Arial" w:cs="Arial"/>
          <w:sz w:val="24"/>
          <w:szCs w:val="24"/>
          <w:lang w:val="mn-MN"/>
        </w:rPr>
        <w:t>Аймгий</w:t>
      </w:r>
      <w:r w:rsidR="00156861">
        <w:rPr>
          <w:rFonts w:ascii="Arial" w:hAnsi="Arial" w:cs="Arial"/>
          <w:sz w:val="24"/>
          <w:szCs w:val="24"/>
          <w:lang w:val="mn-MN"/>
        </w:rPr>
        <w:t>н ИТХ-ын Тэргүүлэгчдийн ээлжит 4 дүгээр хуралдаанаар нийт 6</w:t>
      </w:r>
      <w:r>
        <w:rPr>
          <w:rFonts w:ascii="Arial" w:hAnsi="Arial" w:cs="Arial"/>
          <w:sz w:val="24"/>
          <w:szCs w:val="24"/>
          <w:lang w:val="mn-MN"/>
        </w:rPr>
        <w:t xml:space="preserve"> а</w:t>
      </w:r>
      <w:r w:rsidR="00156861">
        <w:rPr>
          <w:rFonts w:ascii="Arial" w:hAnsi="Arial" w:cs="Arial"/>
          <w:sz w:val="24"/>
          <w:szCs w:val="24"/>
          <w:lang w:val="mn-MN"/>
        </w:rPr>
        <w:t>суудал хэлэлцэж 4</w:t>
      </w:r>
      <w:r>
        <w:rPr>
          <w:rFonts w:ascii="Arial" w:hAnsi="Arial" w:cs="Arial"/>
          <w:sz w:val="24"/>
          <w:szCs w:val="24"/>
          <w:lang w:val="mn-MN"/>
        </w:rPr>
        <w:t xml:space="preserve"> тогтоол батлан хуралдааны тэмдэглэлээр 2 үүрэг өгөв.</w:t>
      </w:r>
    </w:p>
    <w:p w:rsidR="00CB2239" w:rsidRDefault="003B26C1" w:rsidP="00D8539D">
      <w:pPr>
        <w:spacing w:after="0"/>
        <w:ind w:firstLine="720"/>
        <w:jc w:val="both"/>
        <w:rPr>
          <w:rFonts w:ascii="Arial" w:hAnsi="Arial" w:cs="Arial"/>
          <w:color w:val="000000" w:themeColor="text1"/>
          <w:sz w:val="24"/>
          <w:szCs w:val="24"/>
          <w:lang w:val="mn-MN"/>
        </w:rPr>
      </w:pPr>
      <w:r w:rsidRPr="005E78A9">
        <w:rPr>
          <w:rFonts w:ascii="Arial" w:hAnsi="Arial" w:cs="Arial"/>
          <w:color w:val="000000" w:themeColor="text1"/>
          <w:sz w:val="24"/>
          <w:szCs w:val="24"/>
          <w:lang w:val="mn-MN"/>
        </w:rPr>
        <w:t>Энэ сард аймгийн И</w:t>
      </w:r>
      <w:r w:rsidR="002241A2" w:rsidRPr="005E78A9">
        <w:rPr>
          <w:rFonts w:ascii="Arial" w:hAnsi="Arial" w:cs="Arial"/>
          <w:color w:val="000000" w:themeColor="text1"/>
          <w:sz w:val="24"/>
          <w:szCs w:val="24"/>
          <w:lang w:val="mn-MN"/>
        </w:rPr>
        <w:t>ТХ-ын даргад Аж</w:t>
      </w:r>
      <w:r w:rsidR="00016368" w:rsidRPr="005E78A9">
        <w:rPr>
          <w:rFonts w:ascii="Arial" w:hAnsi="Arial" w:cs="Arial"/>
          <w:color w:val="000000" w:themeColor="text1"/>
          <w:sz w:val="24"/>
          <w:szCs w:val="24"/>
          <w:lang w:val="mn-MN"/>
        </w:rPr>
        <w:t xml:space="preserve">лын албанд </w:t>
      </w:r>
      <w:r w:rsidR="00D8539D">
        <w:rPr>
          <w:rFonts w:ascii="Arial" w:hAnsi="Arial" w:cs="Arial"/>
          <w:color w:val="000000" w:themeColor="text1"/>
          <w:sz w:val="24"/>
          <w:szCs w:val="24"/>
          <w:lang w:val="mn-MN"/>
        </w:rPr>
        <w:t>хандсан 23</w:t>
      </w:r>
      <w:r w:rsidRPr="005E78A9">
        <w:rPr>
          <w:rFonts w:ascii="Arial" w:hAnsi="Arial" w:cs="Arial"/>
          <w:color w:val="000000" w:themeColor="text1"/>
          <w:sz w:val="24"/>
          <w:szCs w:val="24"/>
          <w:lang w:val="mn-MN"/>
        </w:rPr>
        <w:t xml:space="preserve"> албан бичиг и</w:t>
      </w:r>
      <w:r w:rsidR="00016368" w:rsidRPr="005E78A9">
        <w:rPr>
          <w:rFonts w:ascii="Arial" w:hAnsi="Arial" w:cs="Arial"/>
          <w:color w:val="000000" w:themeColor="text1"/>
          <w:sz w:val="24"/>
          <w:szCs w:val="24"/>
          <w:lang w:val="mn-MN"/>
        </w:rPr>
        <w:t xml:space="preserve">рснийг бүртгэн авч </w:t>
      </w:r>
      <w:r w:rsidR="00510915">
        <w:rPr>
          <w:rFonts w:ascii="Arial" w:hAnsi="Arial" w:cs="Arial"/>
          <w:color w:val="000000" w:themeColor="text1"/>
          <w:sz w:val="24"/>
          <w:szCs w:val="24"/>
          <w:lang w:val="mn-MN"/>
        </w:rPr>
        <w:t xml:space="preserve">хариу хүргүүлэх шаардлагатай хяналтын 80,81,82, 89 карттай </w:t>
      </w:r>
      <w:r w:rsidR="00921DCD">
        <w:rPr>
          <w:rFonts w:ascii="Arial" w:hAnsi="Arial" w:cs="Arial"/>
          <w:color w:val="000000" w:themeColor="text1"/>
          <w:sz w:val="24"/>
          <w:szCs w:val="24"/>
          <w:lang w:val="mn-MN"/>
        </w:rPr>
        <w:t>албан бичигнүүдийг Хурлын даргын цохолтоор аймгийн ЗДТГ-ын ХЭЗХ-т шилжүүлэв.</w:t>
      </w:r>
    </w:p>
    <w:p w:rsidR="003B26C1" w:rsidRPr="001A773C" w:rsidRDefault="00CB2239" w:rsidP="00F804D6">
      <w:pPr>
        <w:spacing w:after="0"/>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Аймгийн ИТХ-ын дарга, нарийн бичгийн дарга нарт хандан</w:t>
      </w:r>
      <w:r w:rsidR="007B4BB4">
        <w:rPr>
          <w:rFonts w:ascii="Arial" w:hAnsi="Arial" w:cs="Arial"/>
          <w:color w:val="000000" w:themeColor="text1"/>
          <w:szCs w:val="24"/>
          <w:lang w:val="mn-MN"/>
        </w:rPr>
        <w:t xml:space="preserve"> </w:t>
      </w:r>
      <w:r>
        <w:rPr>
          <w:rFonts w:ascii="Arial" w:hAnsi="Arial" w:cs="Arial"/>
          <w:color w:val="000000" w:themeColor="text1"/>
          <w:sz w:val="24"/>
          <w:szCs w:val="24"/>
          <w:lang w:val="mn-MN"/>
        </w:rPr>
        <w:t>и</w:t>
      </w:r>
      <w:r w:rsidR="007B4BB4" w:rsidRPr="00B16EE2">
        <w:rPr>
          <w:rFonts w:ascii="Arial" w:hAnsi="Arial" w:cs="Arial"/>
          <w:color w:val="000000" w:themeColor="text1"/>
          <w:sz w:val="24"/>
          <w:szCs w:val="24"/>
          <w:lang w:val="mn-MN"/>
        </w:rPr>
        <w:t>ргэдээс өргөдөл гомдол ирээгүй байна.</w:t>
      </w:r>
      <w:r w:rsidR="00AC3410" w:rsidRPr="00B16EE2">
        <w:rPr>
          <w:rFonts w:ascii="Arial" w:hAnsi="Arial" w:cs="Arial"/>
          <w:color w:val="000000" w:themeColor="text1"/>
          <w:sz w:val="24"/>
          <w:szCs w:val="24"/>
          <w:lang w:val="mn-MN"/>
        </w:rPr>
        <w:t xml:space="preserve"> </w:t>
      </w:r>
    </w:p>
    <w:p w:rsidR="00794B51" w:rsidRDefault="00E220E3" w:rsidP="00794B51">
      <w:pPr>
        <w:spacing w:after="0"/>
        <w:ind w:firstLine="720"/>
        <w:jc w:val="both"/>
        <w:rPr>
          <w:rFonts w:ascii="Arial" w:hAnsi="Arial" w:cs="Arial"/>
          <w:sz w:val="24"/>
          <w:szCs w:val="24"/>
          <w:lang w:val="mn-MN"/>
        </w:rPr>
      </w:pPr>
      <w:r w:rsidRPr="005A6DAB">
        <w:rPr>
          <w:rFonts w:ascii="Arial" w:hAnsi="Arial" w:cs="Arial"/>
          <w:sz w:val="24"/>
          <w:szCs w:val="24"/>
          <w:lang w:val="mn-MN"/>
        </w:rPr>
        <w:t xml:space="preserve">Аймгийн ИТХ-ын дарга, Хурлын Ажлын албанаас </w:t>
      </w:r>
      <w:r w:rsidR="0060253C">
        <w:rPr>
          <w:rFonts w:ascii="Arial" w:hAnsi="Arial" w:cs="Arial"/>
          <w:sz w:val="24"/>
          <w:szCs w:val="24"/>
          <w:lang w:val="mn-MN"/>
        </w:rPr>
        <w:t xml:space="preserve">УИХ-ын гишүүд, </w:t>
      </w:r>
      <w:r w:rsidRPr="005A6DAB">
        <w:rPr>
          <w:rFonts w:ascii="Arial" w:hAnsi="Arial" w:cs="Arial"/>
          <w:sz w:val="24"/>
          <w:szCs w:val="24"/>
          <w:lang w:val="mn-MN"/>
        </w:rPr>
        <w:t>Ерөнхийлөгчийн тамгын газар</w:t>
      </w:r>
      <w:r w:rsidR="000B07AD" w:rsidRPr="005A6DAB">
        <w:rPr>
          <w:rFonts w:ascii="Arial" w:hAnsi="Arial" w:cs="Arial"/>
          <w:sz w:val="24"/>
          <w:szCs w:val="24"/>
          <w:lang w:val="mn-MN"/>
        </w:rPr>
        <w:t>,</w:t>
      </w:r>
      <w:r w:rsidRPr="005A6DAB">
        <w:rPr>
          <w:rFonts w:ascii="Arial" w:hAnsi="Arial" w:cs="Arial"/>
          <w:sz w:val="24"/>
          <w:szCs w:val="24"/>
          <w:lang w:val="mn-MN"/>
        </w:rPr>
        <w:t xml:space="preserve"> салбарын яамдуудад болон</w:t>
      </w:r>
      <w:r w:rsidR="00E451C1">
        <w:rPr>
          <w:rFonts w:ascii="Arial" w:hAnsi="Arial" w:cs="Arial"/>
          <w:sz w:val="24"/>
          <w:szCs w:val="24"/>
          <w:lang w:val="mn-MN"/>
        </w:rPr>
        <w:t xml:space="preserve"> холбогдох албан байгууллагад 20</w:t>
      </w:r>
      <w:r w:rsidR="0060253C">
        <w:rPr>
          <w:rFonts w:ascii="Arial" w:hAnsi="Arial" w:cs="Arial"/>
          <w:sz w:val="24"/>
          <w:szCs w:val="24"/>
          <w:lang w:val="mn-MN"/>
        </w:rPr>
        <w:t xml:space="preserve"> </w:t>
      </w:r>
      <w:r w:rsidRPr="005A6DAB">
        <w:rPr>
          <w:rFonts w:ascii="Arial" w:hAnsi="Arial" w:cs="Arial"/>
          <w:sz w:val="24"/>
          <w:szCs w:val="24"/>
          <w:lang w:val="mn-MN"/>
        </w:rPr>
        <w:t xml:space="preserve">бичгийг гарган хүргүүлж ажиллалаа. </w:t>
      </w:r>
    </w:p>
    <w:p w:rsidR="00A66E46" w:rsidRPr="00A66E46" w:rsidRDefault="00A66E46" w:rsidP="00A66E46">
      <w:pPr>
        <w:spacing w:after="0"/>
        <w:ind w:firstLine="720"/>
        <w:jc w:val="both"/>
        <w:rPr>
          <w:rFonts w:ascii="Times New Roman" w:eastAsia="Times New Roman" w:hAnsi="Times New Roman" w:cs="Times New Roman"/>
          <w:sz w:val="24"/>
          <w:szCs w:val="24"/>
        </w:rPr>
      </w:pPr>
      <w:r w:rsidRPr="00A66E46">
        <w:rPr>
          <w:rFonts w:ascii="Arial" w:eastAsia="Times New Roman" w:hAnsi="Arial" w:cs="Arial"/>
          <w:color w:val="000000"/>
          <w:sz w:val="24"/>
          <w:szCs w:val="24"/>
          <w:shd w:val="clear" w:color="auto" w:fill="FFFFFF"/>
        </w:rPr>
        <w:t xml:space="preserve">Аймгийн Хүүхдийн Зөвлөлийн Анхдугаар хуралдаанаас COVID-19 халдарт өвчнөөс урьдчилан сэргийлэх ажлын хүрээнд зорилтот өрхийн болон хөгжлийн </w:t>
      </w:r>
      <w:r w:rsidRPr="00A66E46">
        <w:rPr>
          <w:rFonts w:ascii="Arial" w:eastAsia="Times New Roman" w:hAnsi="Arial" w:cs="Arial"/>
          <w:color w:val="000000"/>
          <w:sz w:val="24"/>
          <w:szCs w:val="24"/>
          <w:shd w:val="clear" w:color="auto" w:fill="FFFFFF"/>
        </w:rPr>
        <w:lastRenderedPageBreak/>
        <w:t>бэрхшээлтэй хүүхдүүдэд туслах, халдвар хамгааллын асуудалд анхаарах тэдний дархлааг дэмжих зорилгоор " Нэг байгууллага- Нэг хүүхэд" хөдөлгөөнийг эхлүүлэн аймгийн үйл ажиллагаа явуулдаг байгууллагууд тус хөдөлгөөнд нэгдэн хэрэгжүүлж байна.</w:t>
      </w:r>
    </w:p>
    <w:p w:rsidR="00A66E46" w:rsidRDefault="00A66E46" w:rsidP="00A66E46">
      <w:pPr>
        <w:shd w:val="clear" w:color="auto" w:fill="FFFFFF"/>
        <w:spacing w:after="0"/>
        <w:ind w:firstLine="720"/>
        <w:jc w:val="both"/>
        <w:textAlignment w:val="baseline"/>
        <w:rPr>
          <w:rFonts w:ascii="Arial" w:eastAsia="Times New Roman" w:hAnsi="Arial" w:cs="Arial"/>
          <w:color w:val="000000"/>
          <w:sz w:val="24"/>
          <w:szCs w:val="24"/>
          <w:lang w:val="mn-MN"/>
        </w:rPr>
      </w:pPr>
      <w:r w:rsidRPr="00A66E46">
        <w:rPr>
          <w:rFonts w:ascii="Arial" w:eastAsia="Times New Roman" w:hAnsi="Arial" w:cs="Arial"/>
          <w:color w:val="000000"/>
          <w:sz w:val="24"/>
          <w:szCs w:val="24"/>
        </w:rPr>
        <w:t>Аймгийн ИТХ-ын Ажлын алба тус хөдөлгөөнд нэгдэж Зуунмод сумын 1-р багийн 1 хүүхдэд дархлаа дэмжих аарц чацаргана, амин дэм, витаминууд, амны хаалт зэргээр тусламж үзүүллээ.</w:t>
      </w:r>
    </w:p>
    <w:p w:rsidR="00A66E46" w:rsidRDefault="00A66E46" w:rsidP="00A66E46">
      <w:pPr>
        <w:spacing w:after="0"/>
        <w:ind w:firstLine="720"/>
        <w:jc w:val="both"/>
        <w:rPr>
          <w:rFonts w:ascii="Arial" w:eastAsia="Times New Roman" w:hAnsi="Arial" w:cs="Arial"/>
          <w:color w:val="333333"/>
          <w:sz w:val="24"/>
          <w:szCs w:val="24"/>
          <w:bdr w:val="none" w:sz="0" w:space="0" w:color="auto" w:frame="1"/>
          <w:shd w:val="clear" w:color="auto" w:fill="FFFFFF"/>
          <w:lang w:val="mn-MN"/>
        </w:rPr>
      </w:pPr>
      <w:r w:rsidRPr="00A66E46">
        <w:rPr>
          <w:rFonts w:ascii="Arial" w:eastAsia="Times New Roman" w:hAnsi="Arial" w:cs="Arial"/>
          <w:color w:val="333333"/>
          <w:sz w:val="24"/>
          <w:szCs w:val="24"/>
          <w:bdr w:val="none" w:sz="0" w:space="0" w:color="auto" w:frame="1"/>
          <w:shd w:val="clear" w:color="auto" w:fill="FFFFFF"/>
        </w:rPr>
        <w:t>"Монгол Улсын төлөөллийн байгууллагыг бэхжүүлэх нь" төслөөс зарласан ИТХ-ын үйл ажиллагааг дэмжих тэтгэлэгт хөтөлбөрийн шалгаруулалтын дүн гарч, манай аймгийн Алтанбулаг, Баянжаргалан, Баянчандмань сумын ИТХ-уудын санал шалгарсан байна. </w:t>
      </w:r>
    </w:p>
    <w:p w:rsidR="00A66E46" w:rsidRDefault="00A66E46" w:rsidP="00A66E46">
      <w:pPr>
        <w:spacing w:after="0"/>
        <w:ind w:firstLine="720"/>
        <w:jc w:val="both"/>
        <w:rPr>
          <w:rFonts w:ascii="Arial" w:hAnsi="Arial" w:cs="Arial"/>
          <w:color w:val="000000"/>
          <w:sz w:val="24"/>
          <w:szCs w:val="24"/>
          <w:shd w:val="clear" w:color="auto" w:fill="FFFFFF"/>
          <w:lang w:val="mn-MN"/>
        </w:rPr>
      </w:pPr>
      <w:r w:rsidRPr="00A66E46">
        <w:rPr>
          <w:rFonts w:ascii="Arial" w:hAnsi="Arial" w:cs="Arial"/>
          <w:color w:val="000000"/>
          <w:sz w:val="24"/>
          <w:szCs w:val="24"/>
          <w:shd w:val="clear" w:color="auto" w:fill="FFFFFF"/>
        </w:rPr>
        <w:t>Монголын Нутгийн удирдлагын холбооноос сонгуулийн бүрэн эрхийн хугацаа бүрээр “Шилдэг Төлөөлөгч” шалгаруулан, алдаршуулж байхаар шийдвэрлэсэнтэй холбогдуулан аймаг, сумын ИТХ-ын Төлөөлөгчдөөс эрхэлсэн ажилдаа амжилт гаргаж, орон нутаг болон сонгогдсон тойрогтоо идэвх санаачлагатай ажиллаж "Шилдэг төлөөлөгч"-ийн болзол журмыг хангасан төлөөлөгчдийн материалыг тус холбоонд хүргүүлсэн бөгөөд Монголын Нутгийн удирдлагын Холбооны "Шилдэг төлөөлөгч"-өөр аймгийн ИТХ-ын төлөөлөгч Д.Батсуурь, Аргалант сумын ИТХ-ын төлөөлөгч</w:t>
      </w:r>
      <w:r w:rsidR="00DF7F83">
        <w:rPr>
          <w:rFonts w:ascii="Arial" w:hAnsi="Arial" w:cs="Arial"/>
          <w:color w:val="000000"/>
          <w:sz w:val="24"/>
          <w:szCs w:val="24"/>
          <w:shd w:val="clear" w:color="auto" w:fill="FFFFFF"/>
        </w:rPr>
        <w:t xml:space="preserve"> Б.Халман нар шалгар</w:t>
      </w:r>
      <w:r w:rsidR="00DF7F83">
        <w:rPr>
          <w:rFonts w:ascii="Arial" w:hAnsi="Arial" w:cs="Arial"/>
          <w:color w:val="000000"/>
          <w:sz w:val="24"/>
          <w:szCs w:val="24"/>
          <w:shd w:val="clear" w:color="auto" w:fill="FFFFFF"/>
          <w:lang w:val="mn-MN"/>
        </w:rPr>
        <w:t>лаа</w:t>
      </w:r>
      <w:r w:rsidRPr="00A66E46">
        <w:rPr>
          <w:rFonts w:ascii="Arial" w:hAnsi="Arial" w:cs="Arial"/>
          <w:color w:val="000000"/>
          <w:sz w:val="24"/>
          <w:szCs w:val="24"/>
          <w:shd w:val="clear" w:color="auto" w:fill="FFFFFF"/>
        </w:rPr>
        <w:t>. </w:t>
      </w:r>
    </w:p>
    <w:p w:rsidR="00DF7F83" w:rsidRPr="00A66E46" w:rsidRDefault="00DF7F83" w:rsidP="00DF7F83">
      <w:pPr>
        <w:shd w:val="clear" w:color="auto" w:fill="FFFFFF"/>
        <w:spacing w:after="0"/>
        <w:ind w:firstLine="720"/>
        <w:jc w:val="both"/>
        <w:textAlignment w:val="baseline"/>
        <w:rPr>
          <w:rFonts w:ascii="Arial" w:eastAsia="Times New Roman" w:hAnsi="Arial" w:cs="Arial"/>
          <w:color w:val="050505"/>
          <w:sz w:val="24"/>
          <w:szCs w:val="24"/>
          <w:lang w:val="mn-MN"/>
        </w:rPr>
      </w:pPr>
      <w:r>
        <w:rPr>
          <w:rFonts w:ascii="Arial" w:eastAsia="Times New Roman" w:hAnsi="Arial" w:cs="Arial"/>
          <w:color w:val="050505"/>
          <w:sz w:val="24"/>
          <w:szCs w:val="24"/>
          <w:lang w:val="mn-MN"/>
        </w:rPr>
        <w:t>Аймгийн ИТХ-аас д</w:t>
      </w:r>
      <w:r w:rsidRPr="00DF7F83">
        <w:rPr>
          <w:rFonts w:ascii="Arial" w:eastAsia="Times New Roman" w:hAnsi="Arial" w:cs="Arial"/>
          <w:color w:val="050505"/>
          <w:sz w:val="24"/>
          <w:szCs w:val="24"/>
        </w:rPr>
        <w:t>элхий нийтийг цочроогоод буй шинэ төрлийн Коронавирус нь /COVID-19/ анх БНХАУ-ын Хэбэй мужийн Ухань хотод</w:t>
      </w:r>
      <w:r>
        <w:rPr>
          <w:rFonts w:ascii="Arial" w:eastAsia="Times New Roman" w:hAnsi="Arial" w:cs="Arial"/>
          <w:color w:val="050505"/>
          <w:sz w:val="24"/>
          <w:szCs w:val="24"/>
        </w:rPr>
        <w:t xml:space="preserve"> дэгдэж байсан бол одоо </w:t>
      </w:r>
      <w:r>
        <w:rPr>
          <w:rFonts w:ascii="Arial" w:eastAsia="Times New Roman" w:hAnsi="Arial" w:cs="Arial"/>
          <w:color w:val="050505"/>
          <w:sz w:val="24"/>
          <w:szCs w:val="24"/>
          <w:lang w:val="mn-MN"/>
        </w:rPr>
        <w:t xml:space="preserve">дэлхийн </w:t>
      </w:r>
      <w:r w:rsidRPr="00DF7F83">
        <w:rPr>
          <w:rFonts w:ascii="Arial" w:eastAsia="Times New Roman" w:hAnsi="Arial" w:cs="Arial"/>
          <w:color w:val="050505"/>
          <w:sz w:val="24"/>
          <w:szCs w:val="24"/>
        </w:rPr>
        <w:t xml:space="preserve"> </w:t>
      </w:r>
      <w:r>
        <w:rPr>
          <w:rFonts w:ascii="Arial" w:eastAsia="Times New Roman" w:hAnsi="Arial" w:cs="Arial"/>
          <w:color w:val="050505"/>
          <w:sz w:val="24"/>
          <w:szCs w:val="24"/>
          <w:lang w:val="mn-MN"/>
        </w:rPr>
        <w:t>1</w:t>
      </w:r>
      <w:r w:rsidRPr="00DF7F83">
        <w:rPr>
          <w:rFonts w:ascii="Arial" w:eastAsia="Times New Roman" w:hAnsi="Arial" w:cs="Arial"/>
          <w:color w:val="050505"/>
          <w:sz w:val="24"/>
          <w:szCs w:val="24"/>
        </w:rPr>
        <w:t>80</w:t>
      </w:r>
      <w:r>
        <w:rPr>
          <w:rFonts w:ascii="Arial" w:eastAsia="Times New Roman" w:hAnsi="Arial" w:cs="Arial"/>
          <w:color w:val="050505"/>
          <w:sz w:val="24"/>
          <w:szCs w:val="24"/>
          <w:lang w:val="mn-MN"/>
        </w:rPr>
        <w:t xml:space="preserve"> гаруй</w:t>
      </w:r>
      <w:r w:rsidRPr="00DF7F83">
        <w:rPr>
          <w:rFonts w:ascii="Arial" w:eastAsia="Times New Roman" w:hAnsi="Arial" w:cs="Arial"/>
          <w:color w:val="050505"/>
          <w:sz w:val="24"/>
          <w:szCs w:val="24"/>
        </w:rPr>
        <w:t xml:space="preserve"> улсад бүртгэгдээд байна. Богино хугацаанд асар хурдацтай тархаж, цар тахлын хэм</w:t>
      </w:r>
      <w:r>
        <w:rPr>
          <w:rFonts w:ascii="Arial" w:eastAsia="Times New Roman" w:hAnsi="Arial" w:cs="Arial"/>
          <w:color w:val="050505"/>
          <w:sz w:val="24"/>
          <w:szCs w:val="24"/>
        </w:rPr>
        <w:t>жээнд хүрээд буй уг өвч</w:t>
      </w:r>
      <w:r>
        <w:rPr>
          <w:rFonts w:ascii="Arial" w:eastAsia="Times New Roman" w:hAnsi="Arial" w:cs="Arial"/>
          <w:color w:val="050505"/>
          <w:sz w:val="24"/>
          <w:szCs w:val="24"/>
          <w:lang w:val="mn-MN"/>
        </w:rPr>
        <w:t xml:space="preserve">ний талаар </w:t>
      </w:r>
      <w:r w:rsidRPr="00DF7F83">
        <w:rPr>
          <w:rFonts w:ascii="Arial" w:eastAsia="Times New Roman" w:hAnsi="Arial" w:cs="Arial"/>
          <w:color w:val="050505"/>
          <w:sz w:val="24"/>
          <w:szCs w:val="24"/>
        </w:rPr>
        <w:t>Дэлхийн эрүүл мэндийн байгууллага, Эрүүл мэндийн яамнаас гаргасан өдөр тутмын хамгаалах зөвлөмжийг дагаж, мөрдөн хүн бүр, иргэн бүр ухамсартай байж аюулт өвчнөөс өөрийгөө болон хайртай</w:t>
      </w:r>
      <w:r>
        <w:rPr>
          <w:rFonts w:ascii="Arial" w:eastAsia="Times New Roman" w:hAnsi="Arial" w:cs="Arial"/>
          <w:color w:val="050505"/>
          <w:sz w:val="24"/>
          <w:szCs w:val="24"/>
        </w:rPr>
        <w:t xml:space="preserve"> гэр бүл, үр хүүхдээ хамгаал</w:t>
      </w:r>
      <w:r>
        <w:rPr>
          <w:rFonts w:ascii="Arial" w:eastAsia="Times New Roman" w:hAnsi="Arial" w:cs="Arial"/>
          <w:color w:val="050505"/>
          <w:sz w:val="24"/>
          <w:szCs w:val="24"/>
          <w:lang w:val="mn-MN"/>
        </w:rPr>
        <w:t xml:space="preserve">ах талаар сурталчилгааны материалыг хэвлүүлэн аймгийн төвийн албан байгууллага, аж ахуй нэгж, иргэдэд тараан ажиллав. </w:t>
      </w:r>
    </w:p>
    <w:p w:rsidR="00F311BD" w:rsidRDefault="00F311BD" w:rsidP="00F311BD">
      <w:pPr>
        <w:spacing w:after="0"/>
        <w:ind w:firstLine="720"/>
        <w:jc w:val="both"/>
        <w:rPr>
          <w:rFonts w:ascii="Arial" w:hAnsi="Arial" w:cs="Arial"/>
          <w:sz w:val="24"/>
          <w:szCs w:val="24"/>
          <w:lang w:val="mn-MN"/>
        </w:rPr>
      </w:pPr>
      <w:r w:rsidRPr="005A6DAB">
        <w:rPr>
          <w:rFonts w:ascii="Arial" w:hAnsi="Arial" w:cs="Arial"/>
          <w:sz w:val="24"/>
          <w:szCs w:val="24"/>
          <w:lang w:val="mn-MN"/>
        </w:rPr>
        <w:t>Аймгийн ИТХ-ын А</w:t>
      </w:r>
      <w:r>
        <w:rPr>
          <w:rFonts w:ascii="Arial" w:hAnsi="Arial" w:cs="Arial"/>
          <w:sz w:val="24"/>
          <w:szCs w:val="24"/>
          <w:lang w:val="mn-MN"/>
        </w:rPr>
        <w:t>жлын албанд Алтанбулаг, Угтаалцайдам, Эрдэнэсант сумдууд 3-р сарын тайлангаа ирүүлж ажилласан байна.</w:t>
      </w:r>
    </w:p>
    <w:p w:rsidR="00A66E46" w:rsidRPr="00DF7F83" w:rsidRDefault="00A66E46" w:rsidP="00DF7F83">
      <w:pPr>
        <w:spacing w:after="0"/>
        <w:ind w:firstLine="720"/>
        <w:jc w:val="both"/>
        <w:rPr>
          <w:rFonts w:ascii="Arial" w:hAnsi="Arial" w:cs="Arial"/>
          <w:sz w:val="24"/>
          <w:szCs w:val="24"/>
          <w:lang w:val="mn-MN"/>
        </w:rPr>
      </w:pPr>
    </w:p>
    <w:p w:rsidR="00177D69" w:rsidRDefault="00177D69" w:rsidP="00DF7F83">
      <w:pPr>
        <w:spacing w:after="0"/>
        <w:ind w:firstLine="720"/>
        <w:jc w:val="both"/>
        <w:rPr>
          <w:rFonts w:ascii="Arial" w:hAnsi="Arial" w:cs="Arial"/>
          <w:b/>
          <w:sz w:val="24"/>
          <w:szCs w:val="24"/>
          <w:lang w:val="mn-MN"/>
        </w:rPr>
      </w:pPr>
      <w:r w:rsidRPr="00177D69">
        <w:rPr>
          <w:rFonts w:ascii="Arial" w:hAnsi="Arial" w:cs="Arial"/>
          <w:b/>
          <w:sz w:val="24"/>
          <w:szCs w:val="24"/>
          <w:lang w:val="mn-MN"/>
        </w:rPr>
        <w:t>Алтанбулаг сумын ИТХ:-</w:t>
      </w:r>
    </w:p>
    <w:p w:rsidR="00E92247" w:rsidRPr="00E92247" w:rsidRDefault="00E92247" w:rsidP="00E92247">
      <w:pPr>
        <w:spacing w:after="0" w:line="240" w:lineRule="auto"/>
        <w:ind w:firstLine="720"/>
        <w:jc w:val="both"/>
        <w:rPr>
          <w:rFonts w:ascii="Arial" w:eastAsia="Times New Roman" w:hAnsi="Arial" w:cs="Arial"/>
          <w:sz w:val="24"/>
          <w:szCs w:val="24"/>
        </w:rPr>
      </w:pPr>
      <w:r w:rsidRPr="00E92247">
        <w:rPr>
          <w:rFonts w:ascii="Arial" w:eastAsia="Times New Roman" w:hAnsi="Arial" w:cs="Arial"/>
          <w:sz w:val="24"/>
          <w:szCs w:val="24"/>
          <w:lang w:val="mn-MN"/>
        </w:rPr>
        <w:t>Сумын ИТХ-ын Тэргүүлэгчдийн хуралдаан 3 сарын 05 нд хуралдаж дараах асууд</w:t>
      </w:r>
      <w:r>
        <w:rPr>
          <w:rFonts w:ascii="Arial" w:eastAsia="Times New Roman" w:hAnsi="Arial" w:cs="Arial"/>
          <w:sz w:val="24"/>
          <w:szCs w:val="24"/>
          <w:lang w:val="mn-MN"/>
        </w:rPr>
        <w:t>луудыг хэлэлцэн шийдвэр гаргасан байна</w:t>
      </w:r>
      <w:r w:rsidRPr="00E92247">
        <w:rPr>
          <w:rFonts w:ascii="Arial" w:eastAsia="Times New Roman" w:hAnsi="Arial" w:cs="Arial"/>
          <w:sz w:val="24"/>
          <w:szCs w:val="24"/>
          <w:lang w:val="mn-MN"/>
        </w:rPr>
        <w:t>. Үүнд:</w:t>
      </w:r>
    </w:p>
    <w:p w:rsidR="00E92247" w:rsidRPr="00E92247" w:rsidRDefault="00173553" w:rsidP="00E92247">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1.</w:t>
      </w:r>
      <w:r w:rsidR="00E92247" w:rsidRPr="00E92247">
        <w:rPr>
          <w:rFonts w:ascii="Arial" w:eastAsia="Times New Roman" w:hAnsi="Arial" w:cs="Arial"/>
          <w:sz w:val="24"/>
          <w:szCs w:val="24"/>
          <w:lang w:val="mn-MN"/>
        </w:rPr>
        <w:t>Газрын төлбөри</w:t>
      </w:r>
      <w:r w:rsidR="00E92247">
        <w:rPr>
          <w:rFonts w:ascii="Arial" w:eastAsia="Times New Roman" w:hAnsi="Arial" w:cs="Arial"/>
          <w:sz w:val="24"/>
          <w:szCs w:val="24"/>
          <w:lang w:val="mn-MN"/>
        </w:rPr>
        <w:t>йн хэмжээ тогтоох тухай хэлэлцээд</w:t>
      </w:r>
      <w:r w:rsidR="00E92247" w:rsidRPr="00E92247">
        <w:rPr>
          <w:rFonts w:ascii="Arial" w:eastAsia="Times New Roman" w:hAnsi="Arial" w:cs="Arial"/>
          <w:sz w:val="24"/>
          <w:szCs w:val="24"/>
          <w:lang w:val="mn-MN"/>
        </w:rPr>
        <w:t xml:space="preserve"> </w:t>
      </w:r>
      <w:r w:rsidR="00E92247">
        <w:rPr>
          <w:rFonts w:ascii="Arial" w:eastAsia="Times New Roman" w:hAnsi="Arial" w:cs="Arial"/>
          <w:sz w:val="24"/>
          <w:szCs w:val="24"/>
          <w:lang w:val="mn-MN"/>
        </w:rPr>
        <w:t xml:space="preserve">сумын ИТХ-ын  16-р хуралдаанаар хэлэлцүүлэхээр тогтож, сумын ИТХ-ын 16 дугаар хуралдааныг </w:t>
      </w:r>
      <w:r w:rsidR="00E92247" w:rsidRPr="00E92247">
        <w:rPr>
          <w:rFonts w:ascii="Arial" w:eastAsia="Times New Roman" w:hAnsi="Arial" w:cs="Arial"/>
          <w:sz w:val="24"/>
          <w:szCs w:val="24"/>
          <w:lang w:val="mn-MN"/>
        </w:rPr>
        <w:t>2020 оны</w:t>
      </w:r>
      <w:r w:rsidR="00E92247">
        <w:rPr>
          <w:rFonts w:ascii="Arial" w:eastAsia="Times New Roman" w:hAnsi="Arial" w:cs="Arial"/>
          <w:sz w:val="24"/>
          <w:szCs w:val="24"/>
          <w:lang w:val="mn-MN"/>
        </w:rPr>
        <w:t xml:space="preserve"> 03-р сарын 25 нд хуралдуулахаар тов тог</w:t>
      </w:r>
      <w:r>
        <w:rPr>
          <w:rFonts w:ascii="Arial" w:eastAsia="Times New Roman" w:hAnsi="Arial" w:cs="Arial"/>
          <w:sz w:val="24"/>
          <w:szCs w:val="24"/>
          <w:lang w:val="mn-MN"/>
        </w:rPr>
        <w:t>тсон байна</w:t>
      </w:r>
      <w:r w:rsidR="00E92247" w:rsidRPr="00E92247">
        <w:rPr>
          <w:rFonts w:ascii="Arial" w:eastAsia="Times New Roman" w:hAnsi="Arial" w:cs="Arial"/>
          <w:sz w:val="24"/>
          <w:szCs w:val="24"/>
          <w:lang w:val="mn-MN"/>
        </w:rPr>
        <w:t xml:space="preserve">. </w:t>
      </w:r>
    </w:p>
    <w:p w:rsidR="00E92247" w:rsidRPr="00E92247" w:rsidRDefault="00173553" w:rsidP="00E92247">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2.</w:t>
      </w:r>
      <w:r w:rsidR="00E92247" w:rsidRPr="00E92247">
        <w:rPr>
          <w:rFonts w:ascii="Arial" w:eastAsia="Times New Roman" w:hAnsi="Arial" w:cs="Arial"/>
          <w:sz w:val="24"/>
          <w:szCs w:val="24"/>
          <w:lang w:val="mn-MN"/>
        </w:rPr>
        <w:t>Сумын үйлдвэрлэл, үйлчилгээ ногоон хөгжлийг дэмжих бодлогын хэрэгжилтийг дүгнэн уг бодлогын баримт бичиг батлагдан гараад 1 жил өнгөрч байгаа хэдий ч ахиц гарахаар ажил хийгдэж эхлээгүй байгааг тэмдэглээд уг бодлогыг удирдлага, зохион байгуулалтаар хангаж эрчимжүүлж</w:t>
      </w:r>
      <w:r>
        <w:rPr>
          <w:rFonts w:ascii="Arial" w:eastAsia="Times New Roman" w:hAnsi="Arial" w:cs="Arial"/>
          <w:sz w:val="24"/>
          <w:szCs w:val="24"/>
          <w:lang w:val="mn-MN"/>
        </w:rPr>
        <w:t xml:space="preserve"> ажиллахыг сумын ЗД-д даалгасан байна.</w:t>
      </w:r>
      <w:r w:rsidR="00E92247" w:rsidRPr="00E92247">
        <w:rPr>
          <w:rFonts w:ascii="Arial" w:eastAsia="Times New Roman" w:hAnsi="Arial" w:cs="Arial"/>
          <w:sz w:val="24"/>
          <w:szCs w:val="24"/>
          <w:lang w:val="mn-MN"/>
        </w:rPr>
        <w:t xml:space="preserve"> </w:t>
      </w:r>
    </w:p>
    <w:p w:rsidR="00E92247" w:rsidRPr="00E92247" w:rsidRDefault="00173553" w:rsidP="00E92247">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3.</w:t>
      </w:r>
      <w:r w:rsidR="00E92247" w:rsidRPr="00E92247">
        <w:rPr>
          <w:rFonts w:ascii="Arial" w:eastAsia="Times New Roman" w:hAnsi="Arial" w:cs="Arial"/>
          <w:sz w:val="24"/>
          <w:szCs w:val="24"/>
          <w:lang w:val="mn-MN"/>
        </w:rPr>
        <w:t>Сумын бэлчээрийг малчдын бүлэгт гэрээгээр ашиглуулах журмын хэрэгжилтийг дүгнээд бэлчээр нутгийг хамгаалах, сэлгээн ашиглах журмыг бүрэн хэрэгжүүлж ИТХ-д тайлагнахыг сумы</w:t>
      </w:r>
      <w:r>
        <w:rPr>
          <w:rFonts w:ascii="Arial" w:eastAsia="Times New Roman" w:hAnsi="Arial" w:cs="Arial"/>
          <w:sz w:val="24"/>
          <w:szCs w:val="24"/>
          <w:lang w:val="mn-MN"/>
        </w:rPr>
        <w:t>н ЗД-д даалгасан байна.</w:t>
      </w:r>
      <w:r w:rsidR="00E92247" w:rsidRPr="00E92247">
        <w:rPr>
          <w:rFonts w:ascii="Arial" w:eastAsia="Times New Roman" w:hAnsi="Arial" w:cs="Arial"/>
          <w:sz w:val="24"/>
          <w:szCs w:val="24"/>
          <w:lang w:val="mn-MN"/>
        </w:rPr>
        <w:t xml:space="preserve"> </w:t>
      </w:r>
    </w:p>
    <w:p w:rsidR="00E92247" w:rsidRDefault="00173553" w:rsidP="0017355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4. С</w:t>
      </w:r>
      <w:r w:rsidR="00E92247" w:rsidRPr="00E92247">
        <w:rPr>
          <w:rFonts w:ascii="Arial" w:eastAsia="Times New Roman" w:hAnsi="Arial" w:cs="Arial"/>
          <w:sz w:val="24"/>
          <w:szCs w:val="24"/>
          <w:lang w:val="mn-MN"/>
        </w:rPr>
        <w:t>ум хөгжүүлэх сангийн мэдээллийг шалгасан ИТХ-ын а</w:t>
      </w:r>
      <w:r>
        <w:rPr>
          <w:rFonts w:ascii="Arial" w:eastAsia="Times New Roman" w:hAnsi="Arial" w:cs="Arial"/>
          <w:sz w:val="24"/>
          <w:szCs w:val="24"/>
          <w:lang w:val="mn-MN"/>
        </w:rPr>
        <w:t>жлын хэсгийн дүгнэлтийг хэлэлцээд</w:t>
      </w:r>
      <w:r w:rsidR="00E92247" w:rsidRPr="00E92247">
        <w:rPr>
          <w:rFonts w:ascii="Arial" w:eastAsia="Times New Roman" w:hAnsi="Arial" w:cs="Arial"/>
          <w:sz w:val="24"/>
          <w:szCs w:val="24"/>
          <w:lang w:val="mn-MN"/>
        </w:rPr>
        <w:t xml:space="preserve"> сумын ЗД-д 5 чиглэлээр ажил зохион байгуулахыг</w:t>
      </w:r>
      <w:r>
        <w:rPr>
          <w:rFonts w:ascii="Arial" w:eastAsia="Times New Roman" w:hAnsi="Arial" w:cs="Arial"/>
          <w:sz w:val="24"/>
          <w:szCs w:val="24"/>
          <w:lang w:val="mn-MN"/>
        </w:rPr>
        <w:t xml:space="preserve"> үүрэг болгосон байна.</w:t>
      </w:r>
    </w:p>
    <w:p w:rsidR="00173553" w:rsidRDefault="00173553" w:rsidP="00B446C1">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Алтанбулаг с</w:t>
      </w:r>
      <w:r w:rsidRPr="00173553">
        <w:rPr>
          <w:rFonts w:ascii="Arial" w:eastAsia="Times New Roman" w:hAnsi="Arial" w:cs="Arial"/>
          <w:sz w:val="24"/>
          <w:szCs w:val="24"/>
          <w:lang w:val="mn-MN"/>
        </w:rPr>
        <w:t>умын ИТХ-аас Төлөөлийн байгууллагын бэхжүүлэх нь төслийн газарт “Нутгийн удирдлагын шийдвэрт иргэдийн оролцоог хангах нь” төсөл бичиж дэмжигдсэн.</w:t>
      </w:r>
      <w:bookmarkStart w:id="0" w:name="_GoBack"/>
      <w:bookmarkEnd w:id="0"/>
    </w:p>
    <w:p w:rsidR="00933BA0" w:rsidRPr="00933BA0" w:rsidRDefault="00B446C1" w:rsidP="00B446C1">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Сумын ИТХ-аас</w:t>
      </w:r>
      <w:r w:rsidR="00933BA0" w:rsidRPr="00933BA0">
        <w:rPr>
          <w:rFonts w:ascii="Arial" w:eastAsia="Times New Roman" w:hAnsi="Arial" w:cs="Arial"/>
          <w:sz w:val="24"/>
          <w:szCs w:val="24"/>
          <w:lang w:val="mn-MN"/>
        </w:rPr>
        <w:t xml:space="preserve"> сонгуулийн бүрэн эрхийн хугацаанд хийсэн ажлын товч тайлангаар товхимол ном гарган сонгогч</w:t>
      </w:r>
      <w:r>
        <w:rPr>
          <w:rFonts w:ascii="Arial" w:eastAsia="Times New Roman" w:hAnsi="Arial" w:cs="Arial"/>
          <w:sz w:val="24"/>
          <w:szCs w:val="24"/>
          <w:lang w:val="mn-MN"/>
        </w:rPr>
        <w:t xml:space="preserve"> түмэнд хүргэхэд бэлэн болгосон байна.</w:t>
      </w:r>
    </w:p>
    <w:p w:rsidR="00E92247" w:rsidRPr="00B446C1" w:rsidRDefault="00933BA0" w:rsidP="00B446C1">
      <w:pPr>
        <w:spacing w:after="0"/>
        <w:ind w:firstLine="720"/>
        <w:jc w:val="both"/>
        <w:rPr>
          <w:rFonts w:ascii="Arial" w:eastAsia="Times New Roman" w:hAnsi="Arial" w:cs="Arial"/>
          <w:sz w:val="24"/>
          <w:szCs w:val="24"/>
          <w:lang w:val="mn-MN"/>
        </w:rPr>
      </w:pPr>
      <w:r w:rsidRPr="00933BA0">
        <w:rPr>
          <w:rFonts w:ascii="Arial" w:eastAsia="Times New Roman" w:hAnsi="Arial" w:cs="Arial"/>
          <w:sz w:val="24"/>
          <w:szCs w:val="24"/>
          <w:lang w:val="mn-MN"/>
        </w:rPr>
        <w:t xml:space="preserve"> Сумын МАА-н өвөлжилт хүндэрч орсонтой холбогдуулан аймгийн Улаан загалмайн хорооноос 25 өрхөд тусламж үзүүлэх санал ирүүлсэний дагуу 4 багаас тусламжинд хамрагдах өрхийн судалгааг гаргаж аймгийн У</w:t>
      </w:r>
      <w:r w:rsidR="00B446C1">
        <w:rPr>
          <w:rFonts w:ascii="Arial" w:eastAsia="Times New Roman" w:hAnsi="Arial" w:cs="Arial"/>
          <w:sz w:val="24"/>
          <w:szCs w:val="24"/>
          <w:lang w:val="mn-MN"/>
        </w:rPr>
        <w:t>лаанзагалмайн хороонд хүргүүлсэн зэрэг ажлуудыг хийж гүйцэтгэсэн байна.</w:t>
      </w:r>
    </w:p>
    <w:p w:rsidR="00E92247" w:rsidRDefault="00E92247" w:rsidP="00E92247">
      <w:pPr>
        <w:spacing w:after="0"/>
        <w:ind w:firstLine="720"/>
        <w:jc w:val="both"/>
        <w:rPr>
          <w:rFonts w:ascii="Arial" w:hAnsi="Arial" w:cs="Arial"/>
          <w:b/>
          <w:sz w:val="24"/>
          <w:szCs w:val="24"/>
          <w:lang w:val="mn-MN"/>
        </w:rPr>
      </w:pPr>
      <w:r>
        <w:rPr>
          <w:rFonts w:ascii="Arial" w:hAnsi="Arial" w:cs="Arial"/>
          <w:b/>
          <w:sz w:val="24"/>
          <w:szCs w:val="24"/>
          <w:lang w:val="mn-MN"/>
        </w:rPr>
        <w:t>Угтаалцайдам</w:t>
      </w:r>
      <w:r w:rsidRPr="00BC2E82">
        <w:rPr>
          <w:rFonts w:ascii="Arial" w:hAnsi="Arial" w:cs="Arial"/>
          <w:b/>
          <w:sz w:val="24"/>
          <w:szCs w:val="24"/>
          <w:lang w:val="mn-MN"/>
        </w:rPr>
        <w:t xml:space="preserve"> сумын ИТХ:-</w:t>
      </w:r>
    </w:p>
    <w:p w:rsidR="00612DB6" w:rsidRDefault="00D37FAD" w:rsidP="00786E69">
      <w:pPr>
        <w:tabs>
          <w:tab w:val="left" w:pos="0"/>
        </w:tabs>
        <w:spacing w:after="0" w:line="240" w:lineRule="auto"/>
        <w:jc w:val="both"/>
        <w:rPr>
          <w:rFonts w:ascii="Arial" w:hAnsi="Arial" w:cs="Arial"/>
          <w:b/>
          <w:sz w:val="24"/>
          <w:szCs w:val="24"/>
          <w:lang w:val="mn-MN"/>
        </w:rPr>
      </w:pPr>
      <w:r>
        <w:rPr>
          <w:rFonts w:ascii="Arial" w:hAnsi="Arial" w:cs="Arial"/>
          <w:sz w:val="24"/>
          <w:szCs w:val="24"/>
          <w:lang w:val="mn-MN"/>
        </w:rPr>
        <w:tab/>
        <w:t>Энэ сард У</w:t>
      </w:r>
      <w:r w:rsidR="00F311BD">
        <w:rPr>
          <w:rFonts w:ascii="Arial" w:hAnsi="Arial" w:cs="Arial"/>
          <w:sz w:val="24"/>
          <w:szCs w:val="24"/>
          <w:lang w:val="mn-MN"/>
        </w:rPr>
        <w:t>гтаалцайдам сумын ИТХ-аас энэ о</w:t>
      </w:r>
      <w:r>
        <w:rPr>
          <w:rFonts w:ascii="Arial" w:hAnsi="Arial" w:cs="Arial"/>
          <w:sz w:val="24"/>
          <w:szCs w:val="24"/>
          <w:lang w:val="mn-MN"/>
        </w:rPr>
        <w:t>н</w:t>
      </w:r>
      <w:r w:rsidR="00F311BD">
        <w:rPr>
          <w:rFonts w:ascii="Arial" w:hAnsi="Arial" w:cs="Arial"/>
          <w:sz w:val="24"/>
          <w:szCs w:val="24"/>
          <w:lang w:val="mn-MN"/>
        </w:rPr>
        <w:t>ы</w:t>
      </w:r>
      <w:r>
        <w:rPr>
          <w:rFonts w:ascii="Arial" w:hAnsi="Arial" w:cs="Arial"/>
          <w:sz w:val="24"/>
          <w:szCs w:val="24"/>
          <w:lang w:val="mn-MN"/>
        </w:rPr>
        <w:t xml:space="preserve"> 1-р улиралд хийж гүйцэтгэсэн ажлын мэдээллээ ирүүлсэн байна.</w:t>
      </w:r>
      <w:r w:rsidR="00E506DA">
        <w:rPr>
          <w:rFonts w:ascii="Arial" w:hAnsi="Arial" w:cs="Arial"/>
          <w:b/>
          <w:sz w:val="24"/>
          <w:szCs w:val="24"/>
          <w:lang w:val="mn-MN"/>
        </w:rPr>
        <w:tab/>
      </w:r>
    </w:p>
    <w:p w:rsidR="00786E69" w:rsidRDefault="00702F7B" w:rsidP="00F311BD">
      <w:pPr>
        <w:pStyle w:val="ListParagraph"/>
        <w:spacing w:after="0" w:line="240" w:lineRule="auto"/>
        <w:ind w:left="0" w:firstLine="720"/>
        <w:jc w:val="both"/>
        <w:rPr>
          <w:rFonts w:ascii="Arial" w:hAnsi="Arial" w:cs="Arial"/>
          <w:b/>
          <w:sz w:val="24"/>
          <w:lang w:val="mn-MN"/>
        </w:rPr>
      </w:pPr>
      <w:r>
        <w:rPr>
          <w:rFonts w:ascii="Arial" w:hAnsi="Arial" w:cs="Arial"/>
          <w:b/>
          <w:sz w:val="24"/>
          <w:lang w:val="mn-MN"/>
        </w:rPr>
        <w:t xml:space="preserve">Гуравдугаар сард: </w:t>
      </w:r>
    </w:p>
    <w:p w:rsidR="00786E69" w:rsidRDefault="00786E69" w:rsidP="00F311BD">
      <w:pPr>
        <w:spacing w:after="0" w:line="240" w:lineRule="auto"/>
        <w:ind w:firstLine="720"/>
        <w:jc w:val="both"/>
        <w:rPr>
          <w:rFonts w:ascii="Arial" w:hAnsi="Arial" w:cs="Arial"/>
          <w:sz w:val="24"/>
          <w:lang w:val="mn-MN"/>
        </w:rPr>
      </w:pPr>
      <w:r>
        <w:rPr>
          <w:rFonts w:ascii="Arial" w:hAnsi="Arial" w:cs="Arial"/>
          <w:sz w:val="24"/>
          <w:lang w:val="mn-MN"/>
        </w:rPr>
        <w:t xml:space="preserve">Тэргүүлэгчдийн хуралдаан 2020 оны 03 дугаар сарын 30-ны өдөр хуралдахаар, дараах асуудлуудыг хэлэлцэхээр төлөвлөн ажиллаж байна.  </w:t>
      </w:r>
    </w:p>
    <w:p w:rsidR="00786E69" w:rsidRDefault="00786E69" w:rsidP="00F311BD">
      <w:pPr>
        <w:spacing w:after="0" w:line="240" w:lineRule="auto"/>
        <w:ind w:firstLine="720"/>
        <w:jc w:val="both"/>
        <w:rPr>
          <w:rFonts w:ascii="Arial" w:hAnsi="Arial" w:cs="Arial"/>
          <w:sz w:val="24"/>
          <w:lang w:val="mn-MN"/>
        </w:rPr>
      </w:pPr>
      <w:r>
        <w:rPr>
          <w:rFonts w:ascii="Arial" w:hAnsi="Arial" w:cs="Arial"/>
          <w:sz w:val="24"/>
          <w:lang w:val="mn-MN"/>
        </w:rPr>
        <w:t xml:space="preserve">Үүнд: </w:t>
      </w:r>
    </w:p>
    <w:p w:rsidR="00786E69" w:rsidRPr="006D09AB" w:rsidRDefault="00786E69" w:rsidP="00F311BD">
      <w:pPr>
        <w:spacing w:after="0" w:line="240" w:lineRule="auto"/>
        <w:ind w:firstLine="720"/>
        <w:jc w:val="both"/>
        <w:rPr>
          <w:rFonts w:ascii="Arial" w:hAnsi="Arial" w:cs="Arial"/>
          <w:sz w:val="24"/>
          <w:szCs w:val="24"/>
          <w:lang w:val="mn-MN"/>
        </w:rPr>
      </w:pPr>
      <w:r w:rsidRPr="006D09AB">
        <w:rPr>
          <w:rFonts w:ascii="Arial" w:hAnsi="Arial" w:cs="Arial"/>
          <w:sz w:val="24"/>
          <w:szCs w:val="24"/>
          <w:lang w:val="mn-MN"/>
        </w:rPr>
        <w:t>1. Статистик тоон мэдээ мэдээллийг талаарх мэдээлэл</w:t>
      </w:r>
    </w:p>
    <w:p w:rsidR="00786E69" w:rsidRPr="006D09AB" w:rsidRDefault="00786E69" w:rsidP="00F311BD">
      <w:pPr>
        <w:spacing w:after="0" w:line="240" w:lineRule="auto"/>
        <w:ind w:firstLine="720"/>
        <w:jc w:val="both"/>
        <w:rPr>
          <w:rFonts w:ascii="Arial" w:hAnsi="Arial" w:cs="Arial"/>
          <w:sz w:val="24"/>
          <w:szCs w:val="24"/>
          <w:lang w:val="mn-MN"/>
        </w:rPr>
      </w:pPr>
      <w:r w:rsidRPr="006D09AB">
        <w:rPr>
          <w:rFonts w:ascii="Arial" w:hAnsi="Arial" w:cs="Arial"/>
          <w:sz w:val="24"/>
          <w:szCs w:val="24"/>
          <w:lang w:val="mn-MN"/>
        </w:rPr>
        <w:t>2. ЕБС-ийн үйл ажиллагааны мэдээ</w:t>
      </w:r>
    </w:p>
    <w:p w:rsidR="00786E69" w:rsidRPr="006D09AB" w:rsidRDefault="00786E69" w:rsidP="00F311BD">
      <w:pPr>
        <w:spacing w:after="0" w:line="240" w:lineRule="auto"/>
        <w:ind w:firstLine="720"/>
        <w:jc w:val="both"/>
        <w:rPr>
          <w:rFonts w:ascii="Arial" w:hAnsi="Arial" w:cs="Arial"/>
          <w:sz w:val="24"/>
          <w:szCs w:val="24"/>
          <w:lang w:val="mn-MN"/>
        </w:rPr>
      </w:pPr>
      <w:r w:rsidRPr="006D09AB">
        <w:rPr>
          <w:rFonts w:ascii="Arial" w:hAnsi="Arial" w:cs="Arial"/>
          <w:sz w:val="24"/>
          <w:szCs w:val="24"/>
          <w:lang w:val="mn-MN"/>
        </w:rPr>
        <w:t>3. Сумын Гэмт хэргээс урьдчилан ажлыг зохиоцуулах зөвлөлийн 2020 оны үйл ажиллагааны төлөвлөгөө батлах тухай</w:t>
      </w:r>
    </w:p>
    <w:p w:rsidR="00786E69" w:rsidRPr="006D09AB" w:rsidRDefault="00786E69" w:rsidP="00F311BD">
      <w:pPr>
        <w:spacing w:after="0" w:line="240" w:lineRule="auto"/>
        <w:ind w:firstLine="720"/>
        <w:jc w:val="both"/>
        <w:rPr>
          <w:rFonts w:ascii="Arial" w:hAnsi="Arial" w:cs="Arial"/>
          <w:sz w:val="24"/>
          <w:szCs w:val="24"/>
          <w:lang w:val="mn-MN"/>
        </w:rPr>
      </w:pPr>
      <w:r w:rsidRPr="006D09AB">
        <w:rPr>
          <w:rFonts w:ascii="Arial" w:hAnsi="Arial" w:cs="Arial"/>
          <w:sz w:val="24"/>
          <w:szCs w:val="24"/>
          <w:lang w:val="mn-MN"/>
        </w:rPr>
        <w:t>4. 2019 оны Сумын Хөрөнгийн тооллогын дүн мэдээ</w:t>
      </w:r>
    </w:p>
    <w:p w:rsidR="00786E69" w:rsidRPr="006D09AB" w:rsidRDefault="00786E69" w:rsidP="00F311BD">
      <w:pPr>
        <w:spacing w:after="0" w:line="240" w:lineRule="auto"/>
        <w:ind w:firstLine="720"/>
        <w:rPr>
          <w:rFonts w:ascii="Arial" w:hAnsi="Arial" w:cs="Arial"/>
          <w:sz w:val="24"/>
          <w:szCs w:val="24"/>
          <w:lang w:val="mn-MN"/>
        </w:rPr>
      </w:pPr>
      <w:r w:rsidRPr="006D09AB">
        <w:rPr>
          <w:rFonts w:ascii="Arial" w:hAnsi="Arial" w:cs="Arial"/>
          <w:sz w:val="24"/>
          <w:szCs w:val="24"/>
          <w:lang w:val="mn-MN"/>
        </w:rPr>
        <w:t>5. Ойн сан бүхий газраас бэлтгэх галын түлээний модны талбайн хэмжээг тогтоох</w:t>
      </w:r>
    </w:p>
    <w:p w:rsidR="00786E69" w:rsidRDefault="00786E69" w:rsidP="00F311BD">
      <w:pPr>
        <w:spacing w:after="0" w:line="240" w:lineRule="auto"/>
        <w:ind w:firstLine="720"/>
        <w:jc w:val="both"/>
        <w:rPr>
          <w:rFonts w:ascii="Arial" w:hAnsi="Arial" w:cs="Arial"/>
          <w:sz w:val="24"/>
          <w:szCs w:val="24"/>
          <w:lang w:val="mn-MN"/>
        </w:rPr>
      </w:pPr>
      <w:r w:rsidRPr="006D09AB">
        <w:rPr>
          <w:rFonts w:ascii="Arial" w:hAnsi="Arial" w:cs="Arial"/>
          <w:sz w:val="24"/>
          <w:szCs w:val="24"/>
          <w:lang w:val="mn-MN"/>
        </w:rPr>
        <w:t>6. СӨБ-ын үйл ажиллагааны мэдээ мэдээлэл</w:t>
      </w:r>
    </w:p>
    <w:p w:rsidR="00786E69" w:rsidRPr="006D09AB" w:rsidRDefault="00786E69" w:rsidP="00F311BD">
      <w:pPr>
        <w:spacing w:after="0" w:line="240" w:lineRule="auto"/>
        <w:ind w:firstLine="720"/>
        <w:jc w:val="both"/>
        <w:rPr>
          <w:rFonts w:ascii="Arial" w:hAnsi="Arial" w:cs="Arial"/>
          <w:sz w:val="24"/>
          <w:lang w:val="mn-MN"/>
        </w:rPr>
      </w:pPr>
      <w:r>
        <w:rPr>
          <w:rFonts w:ascii="Arial" w:hAnsi="Arial" w:cs="Arial"/>
          <w:sz w:val="24"/>
          <w:szCs w:val="24"/>
          <w:lang w:val="mn-MN"/>
        </w:rPr>
        <w:t xml:space="preserve">7. Сумын ИТХ-ын Төлөөлөгчдийн ээлжит бус хоёрдугаар хуралдааны тов зарлаж хэлэлцэх асуудал батлах тухай. </w:t>
      </w:r>
    </w:p>
    <w:p w:rsidR="00786E69" w:rsidRDefault="00786E69" w:rsidP="00786E69">
      <w:pPr>
        <w:pStyle w:val="ListParagraph"/>
        <w:numPr>
          <w:ilvl w:val="0"/>
          <w:numId w:val="17"/>
        </w:numPr>
        <w:spacing w:after="0" w:line="240" w:lineRule="auto"/>
        <w:jc w:val="both"/>
        <w:rPr>
          <w:rFonts w:ascii="Arial" w:hAnsi="Arial" w:cs="Arial"/>
          <w:sz w:val="24"/>
          <w:lang w:val="mn-MN"/>
        </w:rPr>
      </w:pPr>
      <w:r w:rsidRPr="00B3620F">
        <w:rPr>
          <w:rFonts w:ascii="Arial" w:hAnsi="Arial" w:cs="Arial"/>
          <w:sz w:val="24"/>
          <w:lang w:val="mn-MN"/>
        </w:rPr>
        <w:t xml:space="preserve">Дэлхийн нийтэд тохиолдоод байгаа Ковид-19 буюу Коронавирусын эсрэг арга хэмжээнд орон нутгийн зүгээс өндөржүүлсэн бэлэн </w:t>
      </w:r>
      <w:r>
        <w:rPr>
          <w:rFonts w:ascii="Arial" w:hAnsi="Arial" w:cs="Arial"/>
          <w:sz w:val="24"/>
          <w:lang w:val="mn-MN"/>
        </w:rPr>
        <w:t>байдал ажиллаж байгаа бөгөөд Улсын онцгой комиссоос гаргасан зөвлөмж, шийдвэрийг дагаж эргүүл постод 7</w:t>
      </w:r>
      <w:r w:rsidRPr="00B3620F">
        <w:rPr>
          <w:rFonts w:ascii="Arial" w:hAnsi="Arial" w:cs="Arial"/>
          <w:sz w:val="24"/>
          <w:lang w:val="mn-MN"/>
        </w:rPr>
        <w:t xml:space="preserve"> удаа гарч, хурал </w:t>
      </w:r>
      <w:r>
        <w:rPr>
          <w:rFonts w:ascii="Arial" w:hAnsi="Arial" w:cs="Arial"/>
          <w:sz w:val="24"/>
          <w:lang w:val="mn-MN"/>
        </w:rPr>
        <w:t xml:space="preserve">, </w:t>
      </w:r>
      <w:r w:rsidRPr="00B3620F">
        <w:rPr>
          <w:rFonts w:ascii="Arial" w:hAnsi="Arial" w:cs="Arial"/>
          <w:sz w:val="24"/>
          <w:lang w:val="mn-MN"/>
        </w:rPr>
        <w:t>ажлын албаны зүгээс ард иргэдэд зөвлөмж хүргүүлж нэг удаагийн маск үнэгүй тараан, дэлгүүрүүдээр хяналт шалгалтыг то</w:t>
      </w:r>
      <w:r>
        <w:rPr>
          <w:rFonts w:ascii="Arial" w:hAnsi="Arial" w:cs="Arial"/>
          <w:sz w:val="24"/>
          <w:lang w:val="mn-MN"/>
        </w:rPr>
        <w:t xml:space="preserve">гтмол хийж ажиллаж байна. </w:t>
      </w:r>
    </w:p>
    <w:p w:rsidR="00786E69" w:rsidRDefault="00786E69" w:rsidP="00786E69">
      <w:pPr>
        <w:pStyle w:val="ListParagraph"/>
        <w:numPr>
          <w:ilvl w:val="0"/>
          <w:numId w:val="17"/>
        </w:numPr>
        <w:spacing w:after="0" w:line="240" w:lineRule="auto"/>
        <w:jc w:val="both"/>
        <w:rPr>
          <w:rFonts w:ascii="Arial" w:hAnsi="Arial" w:cs="Arial"/>
          <w:sz w:val="24"/>
          <w:lang w:val="mn-MN"/>
        </w:rPr>
      </w:pPr>
      <w:r>
        <w:rPr>
          <w:rFonts w:ascii="Arial" w:hAnsi="Arial" w:cs="Arial"/>
          <w:sz w:val="24"/>
          <w:lang w:val="mn-MN"/>
        </w:rPr>
        <w:t xml:space="preserve">Газрын төлбөрийн хэмжээг шинэчлэн батлуулах талаар дорвитой арга хэмжээ авч, иргэдэд сурталчлах, саналыг авах талаар Сумын Засаг даргад үүрэг чиглэл хүргүүлж ажиллав. </w:t>
      </w:r>
    </w:p>
    <w:p w:rsidR="00786E69" w:rsidRDefault="00786E69" w:rsidP="00786E69">
      <w:pPr>
        <w:pStyle w:val="ListParagraph"/>
        <w:numPr>
          <w:ilvl w:val="0"/>
          <w:numId w:val="17"/>
        </w:numPr>
        <w:spacing w:after="0" w:line="240" w:lineRule="auto"/>
        <w:jc w:val="both"/>
        <w:rPr>
          <w:rFonts w:ascii="Arial" w:hAnsi="Arial" w:cs="Arial"/>
          <w:sz w:val="24"/>
          <w:lang w:val="mn-MN"/>
        </w:rPr>
      </w:pPr>
      <w:r>
        <w:rPr>
          <w:rFonts w:ascii="Arial" w:hAnsi="Arial" w:cs="Arial"/>
          <w:sz w:val="24"/>
          <w:lang w:val="mn-MN"/>
        </w:rPr>
        <w:t xml:space="preserve">Багийн Иргэдийн Нийтийн хурлын дарга нарын 1 дүгээр улиралд хийсэн ажлын тайланг дүгнэж, зөвлөн тусалж, үр дүнгийн урамшуулал олгож ажиллав. </w:t>
      </w:r>
    </w:p>
    <w:p w:rsidR="00786E69" w:rsidRPr="006149E3" w:rsidRDefault="00786E69" w:rsidP="00786E69">
      <w:pPr>
        <w:spacing w:after="0" w:line="240" w:lineRule="auto"/>
        <w:jc w:val="both"/>
        <w:rPr>
          <w:rFonts w:ascii="Arial" w:hAnsi="Arial" w:cs="Arial"/>
          <w:b/>
          <w:sz w:val="24"/>
          <w:lang w:val="mn-MN"/>
        </w:rPr>
      </w:pPr>
      <w:r w:rsidRPr="006149E3">
        <w:rPr>
          <w:rFonts w:ascii="Arial" w:hAnsi="Arial" w:cs="Arial"/>
          <w:b/>
          <w:sz w:val="24"/>
          <w:lang w:val="mn-MN"/>
        </w:rPr>
        <w:t xml:space="preserve">Амжиргаа дэмжих зөвлөлөөс: </w:t>
      </w:r>
    </w:p>
    <w:p w:rsidR="00786E69" w:rsidRPr="006149E3" w:rsidRDefault="00786E69" w:rsidP="00786E69">
      <w:pPr>
        <w:spacing w:after="0" w:line="240" w:lineRule="auto"/>
        <w:ind w:firstLine="720"/>
        <w:jc w:val="both"/>
        <w:rPr>
          <w:rFonts w:ascii="Arial" w:hAnsi="Arial" w:cs="Arial"/>
          <w:sz w:val="24"/>
          <w:lang w:val="mn-MN"/>
        </w:rPr>
      </w:pPr>
      <w:r w:rsidRPr="006149E3">
        <w:rPr>
          <w:rFonts w:ascii="Arial" w:hAnsi="Arial" w:cs="Arial"/>
          <w:sz w:val="24"/>
          <w:lang w:val="mn-MN"/>
        </w:rPr>
        <w:t>Зөвлөл нэг удаа хуралдаж, хуралдаанаар:</w:t>
      </w:r>
    </w:p>
    <w:p w:rsidR="00786E69" w:rsidRDefault="00786E69" w:rsidP="00786E69">
      <w:pPr>
        <w:pStyle w:val="ListParagraph"/>
        <w:numPr>
          <w:ilvl w:val="0"/>
          <w:numId w:val="20"/>
        </w:numPr>
        <w:spacing w:after="0" w:line="240" w:lineRule="auto"/>
        <w:jc w:val="both"/>
        <w:rPr>
          <w:rFonts w:ascii="Arial" w:hAnsi="Arial" w:cs="Arial"/>
          <w:sz w:val="24"/>
          <w:lang w:val="mn-MN"/>
        </w:rPr>
      </w:pPr>
      <w:r>
        <w:rPr>
          <w:rFonts w:ascii="Arial" w:hAnsi="Arial" w:cs="Arial"/>
          <w:sz w:val="24"/>
          <w:lang w:val="mn-MN"/>
        </w:rPr>
        <w:t>А</w:t>
      </w:r>
      <w:r w:rsidRPr="006149E3">
        <w:rPr>
          <w:rFonts w:ascii="Arial" w:hAnsi="Arial" w:cs="Arial"/>
          <w:sz w:val="24"/>
          <w:lang w:val="mn-MN"/>
        </w:rPr>
        <w:t xml:space="preserve">хмад настай </w:t>
      </w:r>
      <w:r>
        <w:rPr>
          <w:rFonts w:ascii="Arial" w:hAnsi="Arial" w:cs="Arial"/>
          <w:sz w:val="24"/>
          <w:lang w:val="mn-MN"/>
        </w:rPr>
        <w:t xml:space="preserve">асаргаанд орох хусэлт гаргасан </w:t>
      </w:r>
      <w:r w:rsidRPr="006149E3">
        <w:rPr>
          <w:rFonts w:ascii="Arial" w:hAnsi="Arial" w:cs="Arial"/>
          <w:sz w:val="24"/>
          <w:lang w:val="mn-MN"/>
        </w:rPr>
        <w:t>2 иргэ</w:t>
      </w:r>
      <w:r>
        <w:rPr>
          <w:rFonts w:ascii="Arial" w:hAnsi="Arial" w:cs="Arial"/>
          <w:sz w:val="24"/>
          <w:lang w:val="mn-MN"/>
        </w:rPr>
        <w:t xml:space="preserve">нд нөхцөл байдлын үнэлгээ хийх </w:t>
      </w:r>
    </w:p>
    <w:p w:rsidR="00786E69" w:rsidRDefault="00786E69" w:rsidP="00786E69">
      <w:pPr>
        <w:pStyle w:val="ListParagraph"/>
        <w:numPr>
          <w:ilvl w:val="0"/>
          <w:numId w:val="20"/>
        </w:numPr>
        <w:spacing w:after="0" w:line="240" w:lineRule="auto"/>
        <w:jc w:val="both"/>
        <w:rPr>
          <w:rFonts w:ascii="Arial" w:hAnsi="Arial" w:cs="Arial"/>
          <w:sz w:val="24"/>
          <w:lang w:val="mn-MN"/>
        </w:rPr>
      </w:pPr>
      <w:r>
        <w:rPr>
          <w:rFonts w:ascii="Arial" w:hAnsi="Arial" w:cs="Arial"/>
          <w:sz w:val="24"/>
          <w:lang w:val="mn-MN"/>
        </w:rPr>
        <w:t>Х</w:t>
      </w:r>
      <w:r w:rsidRPr="006149E3">
        <w:rPr>
          <w:rFonts w:ascii="Arial" w:hAnsi="Arial" w:cs="Arial"/>
          <w:sz w:val="24"/>
          <w:lang w:val="mn-MN"/>
        </w:rPr>
        <w:t xml:space="preserve">үнсний эрхийн бичиг </w:t>
      </w:r>
      <w:r w:rsidR="00F311BD">
        <w:rPr>
          <w:rFonts w:ascii="Arial" w:hAnsi="Arial" w:cs="Arial"/>
          <w:sz w:val="24"/>
          <w:lang w:val="mn-MN"/>
        </w:rPr>
        <w:t>авч буй иргэдэд зөвлөмж хүргүүлэх зэрэг ажлыг хийж гүйцэтгэжээ.</w:t>
      </w:r>
    </w:p>
    <w:p w:rsidR="00F311BD" w:rsidRDefault="00F311BD" w:rsidP="00F311BD">
      <w:pPr>
        <w:pStyle w:val="ListParagraph"/>
        <w:spacing w:after="0" w:line="240" w:lineRule="auto"/>
        <w:jc w:val="both"/>
        <w:rPr>
          <w:rFonts w:ascii="Arial" w:hAnsi="Arial" w:cs="Arial"/>
          <w:sz w:val="24"/>
          <w:lang w:val="mn-MN"/>
        </w:rPr>
      </w:pPr>
    </w:p>
    <w:p w:rsidR="00F311BD" w:rsidRPr="00F311BD" w:rsidRDefault="00F311BD" w:rsidP="00F311BD">
      <w:pPr>
        <w:spacing w:after="0" w:line="240" w:lineRule="auto"/>
        <w:ind w:firstLine="360"/>
        <w:jc w:val="both"/>
        <w:rPr>
          <w:rFonts w:ascii="Arial" w:hAnsi="Arial" w:cs="Arial"/>
          <w:b/>
          <w:sz w:val="24"/>
          <w:lang w:val="mn-MN"/>
        </w:rPr>
      </w:pPr>
      <w:r w:rsidRPr="00F311BD">
        <w:rPr>
          <w:rFonts w:ascii="Arial" w:hAnsi="Arial" w:cs="Arial"/>
          <w:b/>
          <w:sz w:val="24"/>
          <w:lang w:val="mn-MN"/>
        </w:rPr>
        <w:t>Эрдэнэсант сумын ИТХ:-</w:t>
      </w:r>
    </w:p>
    <w:p w:rsidR="00786E69" w:rsidRPr="00F311BD" w:rsidRDefault="00786E69" w:rsidP="00786E69">
      <w:pPr>
        <w:spacing w:after="0" w:line="240" w:lineRule="auto"/>
        <w:jc w:val="both"/>
        <w:rPr>
          <w:rFonts w:ascii="Arial" w:hAnsi="Arial" w:cs="Arial"/>
          <w:b/>
          <w:sz w:val="24"/>
          <w:lang w:val="mn-MN"/>
        </w:rPr>
      </w:pPr>
    </w:p>
    <w:p w:rsidR="00D37FAD" w:rsidRDefault="00D37FAD" w:rsidP="00786E69">
      <w:pPr>
        <w:tabs>
          <w:tab w:val="left" w:pos="0"/>
        </w:tabs>
        <w:spacing w:after="0" w:line="240" w:lineRule="auto"/>
        <w:jc w:val="both"/>
        <w:rPr>
          <w:rFonts w:ascii="Arial" w:hAnsi="Arial" w:cs="Arial"/>
          <w:sz w:val="24"/>
          <w:szCs w:val="24"/>
          <w:lang w:val="mn-MN"/>
        </w:rPr>
      </w:pPr>
    </w:p>
    <w:p w:rsidR="00F311BD" w:rsidRPr="00F311BD" w:rsidRDefault="00F311BD" w:rsidP="00F311BD">
      <w:pPr>
        <w:tabs>
          <w:tab w:val="left" w:pos="-180"/>
        </w:tabs>
        <w:spacing w:after="0"/>
        <w:contextualSpacing/>
        <w:jc w:val="both"/>
        <w:rPr>
          <w:rFonts w:ascii="Arial" w:hAnsi="Arial" w:cs="Arial"/>
          <w:sz w:val="24"/>
          <w:szCs w:val="24"/>
          <w:lang w:val="mn-MN"/>
        </w:rPr>
      </w:pPr>
      <w:r>
        <w:rPr>
          <w:rFonts w:ascii="Arial" w:hAnsi="Arial" w:cs="Arial"/>
          <w:sz w:val="24"/>
          <w:szCs w:val="24"/>
          <w:lang w:val="mn-MN"/>
        </w:rPr>
        <w:lastRenderedPageBreak/>
        <w:tab/>
        <w:t xml:space="preserve">Эрдэнэсант сумын ИТХ-ын </w:t>
      </w:r>
      <w:r w:rsidRPr="00F311BD">
        <w:rPr>
          <w:rFonts w:ascii="Arial" w:hAnsi="Arial" w:cs="Arial"/>
          <w:sz w:val="24"/>
          <w:szCs w:val="24"/>
          <w:lang w:val="mn-MN"/>
        </w:rPr>
        <w:t>Тэргүүлэгчдийн хуралдаан</w:t>
      </w:r>
      <w:r w:rsidRPr="00F311BD">
        <w:rPr>
          <w:rFonts w:ascii="Arial" w:hAnsi="Arial" w:cs="Arial"/>
          <w:sz w:val="24"/>
          <w:szCs w:val="24"/>
        </w:rPr>
        <w:t xml:space="preserve"> 3</w:t>
      </w:r>
      <w:r w:rsidRPr="00F311BD">
        <w:rPr>
          <w:rFonts w:ascii="Arial" w:hAnsi="Arial" w:cs="Arial"/>
          <w:sz w:val="24"/>
          <w:szCs w:val="24"/>
          <w:lang w:val="mn-MN"/>
        </w:rPr>
        <w:t xml:space="preserve">-р сард </w:t>
      </w:r>
      <w:r w:rsidRPr="00F311BD">
        <w:rPr>
          <w:rFonts w:ascii="Arial" w:hAnsi="Arial" w:cs="Arial"/>
          <w:sz w:val="24"/>
          <w:szCs w:val="24"/>
        </w:rPr>
        <w:t>1</w:t>
      </w:r>
      <w:r w:rsidRPr="00F311BD">
        <w:rPr>
          <w:rFonts w:ascii="Arial" w:hAnsi="Arial" w:cs="Arial"/>
          <w:sz w:val="24"/>
          <w:szCs w:val="24"/>
          <w:lang w:val="mn-MN"/>
        </w:rPr>
        <w:t xml:space="preserve"> удаа хуралдаж </w:t>
      </w:r>
      <w:r w:rsidRPr="00F311BD">
        <w:rPr>
          <w:rFonts w:ascii="Arial" w:hAnsi="Arial" w:cs="Arial"/>
          <w:sz w:val="24"/>
          <w:szCs w:val="24"/>
        </w:rPr>
        <w:t xml:space="preserve"> иргэдийг шагналд тодорхойлж улажлах тухай, Монгол мал үндэсний хөтөлбөрийн хэрэгжилт, ИТХ-ын хуралдааны тов тогтоож, хэлэлцэх асуудал батлах тухай, иргэнээс ирсэн өргөдөлийг хэлэлцэх</w:t>
      </w:r>
      <w:r w:rsidRPr="00F311BD">
        <w:rPr>
          <w:rFonts w:ascii="Arial" w:hAnsi="Arial" w:cs="Arial"/>
          <w:sz w:val="24"/>
          <w:szCs w:val="24"/>
          <w:lang w:val="mn-MN"/>
        </w:rPr>
        <w:t xml:space="preserve"> зэрэг асуудлуудыг хэлэлцэн шийдвэрлэв.</w:t>
      </w:r>
      <w:r w:rsidRPr="00F311BD">
        <w:rPr>
          <w:rFonts w:ascii="Arial" w:hAnsi="Arial" w:cs="Arial"/>
          <w:sz w:val="24"/>
          <w:szCs w:val="24"/>
        </w:rPr>
        <w:t xml:space="preserve"> ИТХ-ын 20 дугаар хуралдааныг 2020.04.03-ны өдөр хийхээр товлож, газрын төлбөр, төлөөлөгчийн ёсзүйн дү</w:t>
      </w:r>
      <w:r>
        <w:rPr>
          <w:rFonts w:ascii="Arial" w:hAnsi="Arial" w:cs="Arial"/>
          <w:sz w:val="24"/>
          <w:szCs w:val="24"/>
          <w:lang w:val="mn-MN"/>
        </w:rPr>
        <w:t>рмийг хэлэлцэхээр шийдвэрлэжээ</w:t>
      </w:r>
      <w:r w:rsidRPr="00F311BD">
        <w:rPr>
          <w:rFonts w:ascii="Arial" w:hAnsi="Arial" w:cs="Arial"/>
          <w:sz w:val="24"/>
          <w:szCs w:val="24"/>
          <w:lang w:val="mn-MN"/>
        </w:rPr>
        <w:t xml:space="preserve">. Мөн Монгол мал үндэсний хөтөлбөрийн хэрэгжилтийг сайжруулах талаар сумын Засаг даргад албан бичиг хүргүүлэв. АЗЗА төрийн өмчит компаниас ирүүлсэн 4 ажилтаныг төрийн дээд шагналд тодорхойлсон материалыг хэлэлцээд дээд шатны </w:t>
      </w:r>
      <w:r>
        <w:rPr>
          <w:rFonts w:ascii="Arial" w:hAnsi="Arial" w:cs="Arial"/>
          <w:sz w:val="24"/>
          <w:szCs w:val="24"/>
          <w:lang w:val="mn-MN"/>
        </w:rPr>
        <w:t>байгууллагад уламжласан</w:t>
      </w:r>
      <w:r w:rsidRPr="00F311BD">
        <w:rPr>
          <w:rFonts w:ascii="Arial" w:hAnsi="Arial" w:cs="Arial"/>
          <w:sz w:val="24"/>
          <w:szCs w:val="24"/>
          <w:lang w:val="mn-MN"/>
        </w:rPr>
        <w:t xml:space="preserve"> байна.</w:t>
      </w:r>
    </w:p>
    <w:p w:rsidR="00F311BD" w:rsidRPr="00F311BD" w:rsidRDefault="00F311BD" w:rsidP="00F311BD">
      <w:pPr>
        <w:spacing w:after="0"/>
        <w:ind w:firstLine="720"/>
        <w:contextualSpacing/>
        <w:jc w:val="both"/>
        <w:rPr>
          <w:rFonts w:ascii="Arial" w:hAnsi="Arial" w:cs="Arial"/>
          <w:b/>
          <w:i/>
          <w:sz w:val="24"/>
          <w:szCs w:val="24"/>
          <w:lang w:val="mn-MN"/>
        </w:rPr>
      </w:pPr>
      <w:r w:rsidRPr="00F311BD">
        <w:rPr>
          <w:rFonts w:ascii="Arial" w:hAnsi="Arial" w:cs="Arial"/>
          <w:b/>
          <w:i/>
          <w:sz w:val="24"/>
          <w:szCs w:val="24"/>
          <w:lang w:val="mn-MN"/>
        </w:rPr>
        <w:t>ХЭАХНийгэмлэгийн ажлын хүрээнд:</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sz w:val="24"/>
          <w:szCs w:val="24"/>
          <w:lang w:val="mn-MN"/>
        </w:rPr>
        <w:t xml:space="preserve">2020.02.13, 2020.03.18-ны өдрүүдэд ЗДТГазар, ЭМТ, Цагдаагийн хэсэг, ГХУСАЗЗ, ХЭАХН-ийн сумын салбар зөвлөл хамтран Худалдаа үйлчилгээний газруудын ажиллах цагийн хуваарь, өргөн хэрэглээний бараа материалын судалгаа, үнийн судалгаа, эрүүл ахуйн дэглэм, ариутгал халдваргүйтгэлийг тогтмол хийж,  үйлчлүүлэгчдэд амны хаалт заавал хэрэглэхийг шаардаж, хэвшүүлж ажиллахыг  анхааруулж  аймгийн онцгой комиссын 2020 оны 03 дугаар сарын 15-ны өдрийн 17 тоот албан бичиг, сумын Засаг даргын албан тоотыг бүх аж ахуй нэгж, худалдаа үйлчилгээний газруудад  гарын үсэг зуруулж хүлээлгэж өгөв. 19 хүнсний дэлгүүр, 5 гуанз, зоогийн газар, 1 ТӨХК, 4 ШТС, 1 пост нийт 20 аж ахуй нэгжээр оров. </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b/>
          <w:i/>
          <w:sz w:val="24"/>
          <w:szCs w:val="24"/>
          <w:lang w:val="mn-MN"/>
        </w:rPr>
        <w:t>Цэвэрлэгээ үйлчилгээ:</w:t>
      </w:r>
      <w:r w:rsidRPr="00F311BD">
        <w:rPr>
          <w:rFonts w:ascii="Arial" w:hAnsi="Arial" w:cs="Arial"/>
          <w:sz w:val="24"/>
          <w:szCs w:val="24"/>
          <w:lang w:val="mn-MN"/>
        </w:rPr>
        <w:t xml:space="preserve"> Дэргүүрүүд өдөрт 1-3 удаа, зоогийн газрууд  2-3 удаа, Сондор зоогийн газар 4-5 удаа, ШТС-ууд 1-4 удаа, АЗЗА ТӨХК 1 удаа,  ариутгал, халдваргүйжүүлэлтийн бодистой чийгтэй цэвэрлэгээг хийж байна. Пост цэвэрлэгээ үйлчилгээ тогтмолжоогүй 7 хоногт 2-3 удаа цэвэрлэгээг хийж байна.</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b/>
          <w:i/>
          <w:sz w:val="24"/>
          <w:szCs w:val="24"/>
          <w:lang w:val="mn-MN"/>
        </w:rPr>
        <w:t>Ашиглаж байгаа ариутгалын бодис</w:t>
      </w:r>
      <w:r w:rsidRPr="00F311BD">
        <w:rPr>
          <w:rFonts w:ascii="Arial" w:hAnsi="Arial" w:cs="Arial"/>
          <w:sz w:val="24"/>
          <w:szCs w:val="24"/>
          <w:lang w:val="mn-MN"/>
        </w:rPr>
        <w:t xml:space="preserve">: Аж ахуй нэгж, үйлчилгээний газрууд  цэвэрлэгээндээ хлормин, велизна, жавлин, гар ариутгалын бодисоор цэнхэр спиртыг гартаа цацаж шууд хэрэглэх, энгийн нойтон сальфетик, санитол, бактерын эсрэг савангаар угаах зэргээр ариутгаж байна.  </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sz w:val="24"/>
          <w:szCs w:val="24"/>
          <w:lang w:val="mn-MN"/>
        </w:rPr>
        <w:t>Сондор зоогийн газар үйлчлүүлэгчдээ гараа ариутган үйлчлүүлэхэд зориулж  500мл  савалгаатай санитол хоолны зааландаа байрлуулсан,  Баян-Уул 1 Д.Цэндмаагийн дэлгүүр нь хөвөнд цэнхэр спирт шингээн тагтай саванд хийж тавьсан мөн гар ариутгалын уусмалаар  үйлчиүүлэгчдийнхээ гарыг ариутгуулах, хаалганы бариул лангуу зэргийг хлормины уусмалаар шүршин тогтмол арчиж байна.  Хүнсний дэлгүүрүүдийн худалдагч нар амны хаалтаа зүүж хэвшсэн.</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sz w:val="24"/>
          <w:szCs w:val="24"/>
          <w:lang w:val="mn-MN"/>
        </w:rPr>
        <w:t xml:space="preserve">ШТСтанцуудын цэвэрлэгээ үйлчилгээ сайн байна.  Санитол, спирттэй нойтон сальфетик, нэг удаагийн резинэн бээлий, маск, цэнхэр спирт зэрэг  ариутгал халдваргүйжүүлэлтийн бодисоор ажилчидаа хангасан байна.  </w:t>
      </w:r>
    </w:p>
    <w:p w:rsidR="00F311BD"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sz w:val="24"/>
          <w:szCs w:val="24"/>
          <w:lang w:val="mn-MN"/>
        </w:rPr>
        <w:t>Цаашид Үйлчлүүлэгчдийг  гараа ариутгах нөхцөл боломжоор хангах, ажилчдадаа амны хаалтыг тогтмол зүүлгэх,  цэвэрлэгээ хийхдээ резинэн бээлий өмсөх, дэлгүүрүүдийн хувьд амны хаалтгүй хүнд үйлчлэхгүй байх өөрсдийн зүгээс амны хаалтгүй бол үйлчилгээ үзүүлэхгүй гэсэн бичиг орж ирж байгаа хүнд харагда</w:t>
      </w:r>
      <w:r>
        <w:rPr>
          <w:rFonts w:ascii="Arial" w:hAnsi="Arial" w:cs="Arial"/>
          <w:sz w:val="24"/>
          <w:szCs w:val="24"/>
          <w:lang w:val="mn-MN"/>
        </w:rPr>
        <w:t>хаар хадах зэрэг зөвлөмжийг өгч ажилласан байна</w:t>
      </w:r>
      <w:r w:rsidRPr="00F311BD">
        <w:rPr>
          <w:rFonts w:ascii="Arial" w:hAnsi="Arial" w:cs="Arial"/>
          <w:sz w:val="24"/>
          <w:szCs w:val="24"/>
          <w:lang w:val="mn-MN"/>
        </w:rPr>
        <w:t>.</w:t>
      </w:r>
    </w:p>
    <w:p w:rsidR="00786E69" w:rsidRPr="00F311BD" w:rsidRDefault="00F311BD" w:rsidP="00F311BD">
      <w:pPr>
        <w:spacing w:after="0"/>
        <w:ind w:firstLine="720"/>
        <w:contextualSpacing/>
        <w:jc w:val="both"/>
        <w:rPr>
          <w:rFonts w:ascii="Arial" w:hAnsi="Arial" w:cs="Arial"/>
          <w:sz w:val="24"/>
          <w:szCs w:val="24"/>
          <w:lang w:val="mn-MN"/>
        </w:rPr>
      </w:pPr>
      <w:r w:rsidRPr="00F311BD">
        <w:rPr>
          <w:rFonts w:ascii="Arial" w:hAnsi="Arial" w:cs="Arial"/>
          <w:sz w:val="24"/>
          <w:szCs w:val="24"/>
          <w:lang w:val="mn-MN"/>
        </w:rPr>
        <w:t>Хүнсний нөөцийн судалгааг нийт</w:t>
      </w:r>
      <w:r>
        <w:rPr>
          <w:rFonts w:ascii="Arial" w:hAnsi="Arial" w:cs="Arial"/>
          <w:sz w:val="24"/>
          <w:szCs w:val="24"/>
          <w:lang w:val="mn-MN"/>
        </w:rPr>
        <w:t xml:space="preserve"> үйл ажиллагаа явуулж</w:t>
      </w:r>
      <w:r w:rsidRPr="00F311BD">
        <w:rPr>
          <w:rFonts w:ascii="Arial" w:hAnsi="Arial" w:cs="Arial"/>
          <w:sz w:val="24"/>
          <w:szCs w:val="24"/>
          <w:lang w:val="mn-MN"/>
        </w:rPr>
        <w:t xml:space="preserve"> 19 </w:t>
      </w:r>
      <w:r>
        <w:rPr>
          <w:rFonts w:ascii="Arial" w:hAnsi="Arial" w:cs="Arial"/>
          <w:sz w:val="24"/>
          <w:szCs w:val="24"/>
          <w:lang w:val="mn-MN"/>
        </w:rPr>
        <w:t>дэлгүүрээс авч нэгтгэсэн байна.</w:t>
      </w:r>
    </w:p>
    <w:p w:rsidR="00786E69" w:rsidRPr="00F311BD" w:rsidRDefault="00786E69" w:rsidP="00786E69">
      <w:pPr>
        <w:tabs>
          <w:tab w:val="left" w:pos="0"/>
        </w:tabs>
        <w:spacing w:after="0" w:line="240" w:lineRule="auto"/>
        <w:jc w:val="both"/>
        <w:rPr>
          <w:rFonts w:ascii="Arial" w:hAnsi="Arial" w:cs="Arial"/>
          <w:sz w:val="24"/>
          <w:szCs w:val="24"/>
          <w:lang w:val="mn-MN"/>
        </w:rPr>
      </w:pPr>
    </w:p>
    <w:p w:rsidR="00612DB6" w:rsidRPr="005A6DAB" w:rsidRDefault="00612DB6" w:rsidP="00786E69">
      <w:pPr>
        <w:spacing w:after="0"/>
        <w:jc w:val="center"/>
        <w:rPr>
          <w:rFonts w:ascii="Arial" w:hAnsi="Arial" w:cs="Arial"/>
          <w:sz w:val="24"/>
          <w:szCs w:val="24"/>
          <w:lang w:val="mn-MN"/>
        </w:rPr>
      </w:pPr>
      <w:r w:rsidRPr="005A6DAB">
        <w:rPr>
          <w:rFonts w:ascii="Arial" w:hAnsi="Arial" w:cs="Arial"/>
          <w:sz w:val="24"/>
          <w:szCs w:val="24"/>
          <w:lang w:val="mn-MN"/>
        </w:rPr>
        <w:lastRenderedPageBreak/>
        <w:t>ХЯНАСАН:</w:t>
      </w:r>
    </w:p>
    <w:p w:rsidR="00612DB6" w:rsidRDefault="00612DB6" w:rsidP="00786E69">
      <w:pPr>
        <w:spacing w:after="0"/>
        <w:rPr>
          <w:rFonts w:ascii="Arial" w:hAnsi="Arial" w:cs="Arial"/>
          <w:sz w:val="24"/>
          <w:szCs w:val="24"/>
          <w:lang w:val="mn-MN"/>
        </w:rPr>
      </w:pPr>
      <w:r>
        <w:rPr>
          <w:rFonts w:ascii="Arial" w:hAnsi="Arial" w:cs="Arial"/>
          <w:sz w:val="24"/>
          <w:szCs w:val="24"/>
          <w:lang w:val="mn-MN"/>
        </w:rPr>
        <w:t xml:space="preserve">                    НАРИЙН БИЧГИЙН ДАРГЫН ҮҮРГИЙГ ТҮР</w:t>
      </w:r>
    </w:p>
    <w:p w:rsidR="000A4665" w:rsidRPr="005A6DAB" w:rsidRDefault="00612DB6" w:rsidP="00786E69">
      <w:pPr>
        <w:spacing w:after="0"/>
        <w:rPr>
          <w:rFonts w:ascii="Arial" w:hAnsi="Arial" w:cs="Arial"/>
          <w:sz w:val="24"/>
          <w:szCs w:val="24"/>
          <w:lang w:val="mn-MN"/>
        </w:rPr>
      </w:pPr>
      <w:r>
        <w:rPr>
          <w:rFonts w:ascii="Arial" w:hAnsi="Arial" w:cs="Arial"/>
          <w:sz w:val="24"/>
          <w:szCs w:val="24"/>
          <w:lang w:val="mn-MN"/>
        </w:rPr>
        <w:t xml:space="preserve">                    ОРЛОН ГҮЙЦЭТГЭГЧ                                    </w:t>
      </w:r>
      <w:r w:rsidRPr="005A6DAB">
        <w:rPr>
          <w:rFonts w:ascii="Arial" w:hAnsi="Arial" w:cs="Arial"/>
          <w:sz w:val="24"/>
          <w:szCs w:val="24"/>
          <w:lang w:val="mn-MN"/>
        </w:rPr>
        <w:t xml:space="preserve">Э.ДОРЖСҮРЭН                          </w:t>
      </w:r>
    </w:p>
    <w:p w:rsidR="00F35BA0" w:rsidRPr="005A6DAB" w:rsidRDefault="006336E8" w:rsidP="00786E69">
      <w:pPr>
        <w:spacing w:after="0"/>
        <w:rPr>
          <w:rFonts w:ascii="Arial" w:hAnsi="Arial" w:cs="Arial"/>
          <w:sz w:val="24"/>
          <w:szCs w:val="24"/>
          <w:lang w:val="mn-MN"/>
        </w:rPr>
      </w:pPr>
      <w:r w:rsidRPr="005A6DAB">
        <w:rPr>
          <w:rFonts w:ascii="Arial" w:hAnsi="Arial" w:cs="Arial"/>
          <w:sz w:val="24"/>
          <w:szCs w:val="24"/>
          <w:lang w:val="mn-MN"/>
        </w:rPr>
        <w:t xml:space="preserve">                                  </w:t>
      </w:r>
      <w:r w:rsidR="000301E4">
        <w:rPr>
          <w:rFonts w:ascii="Arial" w:hAnsi="Arial" w:cs="Arial"/>
          <w:sz w:val="24"/>
          <w:szCs w:val="24"/>
          <w:lang w:val="mn-MN"/>
        </w:rPr>
        <w:t xml:space="preserve">                        </w:t>
      </w:r>
      <w:r w:rsidRPr="005A6DAB">
        <w:rPr>
          <w:rFonts w:ascii="Arial" w:hAnsi="Arial" w:cs="Arial"/>
          <w:sz w:val="24"/>
          <w:szCs w:val="24"/>
          <w:lang w:val="mn-MN"/>
        </w:rPr>
        <w:t xml:space="preserve"> </w:t>
      </w:r>
      <w:r w:rsidR="00315511" w:rsidRPr="005A6DAB">
        <w:rPr>
          <w:rFonts w:ascii="Arial" w:hAnsi="Arial" w:cs="Arial"/>
          <w:sz w:val="24"/>
          <w:szCs w:val="24"/>
          <w:lang w:val="mn-MN"/>
        </w:rPr>
        <w:t>МЭДЭЭ БЭЛТГЭСЭН:</w:t>
      </w:r>
    </w:p>
    <w:p w:rsidR="00C80C5D" w:rsidRPr="005A6DAB" w:rsidRDefault="00315511" w:rsidP="00786E69">
      <w:pPr>
        <w:spacing w:after="0"/>
        <w:jc w:val="center"/>
        <w:rPr>
          <w:rFonts w:ascii="Arial" w:hAnsi="Arial" w:cs="Arial"/>
          <w:sz w:val="24"/>
          <w:szCs w:val="24"/>
          <w:lang w:val="mn-MN"/>
        </w:rPr>
      </w:pPr>
      <w:r w:rsidRPr="005A6DAB">
        <w:rPr>
          <w:rFonts w:ascii="Arial" w:hAnsi="Arial" w:cs="Arial"/>
          <w:sz w:val="24"/>
          <w:szCs w:val="24"/>
          <w:lang w:val="mn-MN"/>
        </w:rPr>
        <w:t xml:space="preserve">АЖЛЫН АЛБАНЫ АЖИЛТАН                </w:t>
      </w:r>
      <w:r w:rsidR="00FA3181">
        <w:rPr>
          <w:rFonts w:ascii="Arial" w:hAnsi="Arial" w:cs="Arial"/>
          <w:sz w:val="24"/>
          <w:szCs w:val="24"/>
          <w:lang w:val="mn-MN"/>
        </w:rPr>
        <w:t xml:space="preserve">  </w:t>
      </w:r>
      <w:r w:rsidR="00677BC1" w:rsidRPr="00807153">
        <w:rPr>
          <w:rFonts w:ascii="Arial" w:hAnsi="Arial" w:cs="Arial"/>
          <w:sz w:val="24"/>
          <w:szCs w:val="24"/>
          <w:lang w:val="mn-MN"/>
        </w:rPr>
        <w:t xml:space="preserve">      </w:t>
      </w:r>
      <w:r w:rsidR="00FA3181">
        <w:rPr>
          <w:rFonts w:ascii="Arial" w:hAnsi="Arial" w:cs="Arial"/>
          <w:sz w:val="24"/>
          <w:szCs w:val="24"/>
          <w:lang w:val="mn-MN"/>
        </w:rPr>
        <w:t xml:space="preserve"> </w:t>
      </w:r>
      <w:r w:rsidRPr="005A6DAB">
        <w:rPr>
          <w:rFonts w:ascii="Arial" w:hAnsi="Arial" w:cs="Arial"/>
          <w:sz w:val="24"/>
          <w:szCs w:val="24"/>
          <w:lang w:val="mn-MN"/>
        </w:rPr>
        <w:t xml:space="preserve"> Д.ОЮУНСАЙХАН</w:t>
      </w:r>
    </w:p>
    <w:sectPr w:rsidR="00C80C5D" w:rsidRPr="005A6DAB"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A42"/>
    <w:multiLevelType w:val="hybridMultilevel"/>
    <w:tmpl w:val="F6EC7FAC"/>
    <w:lvl w:ilvl="0" w:tplc="19902B42">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D29BA"/>
    <w:multiLevelType w:val="hybridMultilevel"/>
    <w:tmpl w:val="003C5D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14343E6C"/>
    <w:multiLevelType w:val="hybridMultilevel"/>
    <w:tmpl w:val="9F90DA76"/>
    <w:lvl w:ilvl="0" w:tplc="7E90C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245549"/>
    <w:multiLevelType w:val="hybridMultilevel"/>
    <w:tmpl w:val="1C5EA2E8"/>
    <w:lvl w:ilvl="0" w:tplc="84EA8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B72B5A"/>
    <w:multiLevelType w:val="hybridMultilevel"/>
    <w:tmpl w:val="79DA1E06"/>
    <w:lvl w:ilvl="0" w:tplc="C7DA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6284C"/>
    <w:multiLevelType w:val="hybridMultilevel"/>
    <w:tmpl w:val="81EA8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E23205"/>
    <w:multiLevelType w:val="hybridMultilevel"/>
    <w:tmpl w:val="A746A268"/>
    <w:lvl w:ilvl="0" w:tplc="E00CD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39708B"/>
    <w:multiLevelType w:val="hybridMultilevel"/>
    <w:tmpl w:val="BF62C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90765D"/>
    <w:multiLevelType w:val="hybridMultilevel"/>
    <w:tmpl w:val="A6B27A4C"/>
    <w:lvl w:ilvl="0" w:tplc="9D9CE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6">
    <w:nsid w:val="61BA55F4"/>
    <w:multiLevelType w:val="multilevel"/>
    <w:tmpl w:val="7E24B888"/>
    <w:lvl w:ilvl="0">
      <w:start w:val="1"/>
      <w:numFmt w:val="decimal"/>
      <w:lvlText w:val="%1."/>
      <w:lvlJc w:val="left"/>
      <w:pPr>
        <w:ind w:left="14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360" w:hanging="1800"/>
      </w:pPr>
      <w:rPr>
        <w:rFonts w:hint="default"/>
      </w:rPr>
    </w:lvl>
  </w:abstractNum>
  <w:abstractNum w:abstractNumId="17">
    <w:nsid w:val="64E31C8F"/>
    <w:multiLevelType w:val="hybridMultilevel"/>
    <w:tmpl w:val="9F7E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62876"/>
    <w:multiLevelType w:val="hybridMultilevel"/>
    <w:tmpl w:val="DC66B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8"/>
  </w:num>
  <w:num w:numId="3">
    <w:abstractNumId w:val="9"/>
  </w:num>
  <w:num w:numId="4">
    <w:abstractNumId w:val="12"/>
  </w:num>
  <w:num w:numId="5">
    <w:abstractNumId w:val="13"/>
  </w:num>
  <w:num w:numId="6">
    <w:abstractNumId w:val="5"/>
  </w:num>
  <w:num w:numId="7">
    <w:abstractNumId w:val="15"/>
  </w:num>
  <w:num w:numId="8">
    <w:abstractNumId w:val="2"/>
  </w:num>
  <w:num w:numId="9">
    <w:abstractNumId w:val="3"/>
  </w:num>
  <w:num w:numId="10">
    <w:abstractNumId w:val="10"/>
  </w:num>
  <w:num w:numId="11">
    <w:abstractNumId w:val="4"/>
  </w:num>
  <w:num w:numId="12">
    <w:abstractNumId w:val="16"/>
  </w:num>
  <w:num w:numId="13">
    <w:abstractNumId w:val="14"/>
  </w:num>
  <w:num w:numId="14">
    <w:abstractNumId w:val="7"/>
  </w:num>
  <w:num w:numId="15">
    <w:abstractNumId w:val="0"/>
  </w:num>
  <w:num w:numId="16">
    <w:abstractNumId w:val="18"/>
  </w:num>
  <w:num w:numId="17">
    <w:abstractNumId w:val="6"/>
  </w:num>
  <w:num w:numId="18">
    <w:abstractNumId w:val="11"/>
  </w:num>
  <w:num w:numId="19">
    <w:abstractNumId w:val="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10F1B"/>
    <w:rsid w:val="00013627"/>
    <w:rsid w:val="00016368"/>
    <w:rsid w:val="00016C53"/>
    <w:rsid w:val="00023DBB"/>
    <w:rsid w:val="00026A61"/>
    <w:rsid w:val="0002785D"/>
    <w:rsid w:val="000301E4"/>
    <w:rsid w:val="00046749"/>
    <w:rsid w:val="00051DE4"/>
    <w:rsid w:val="0005476E"/>
    <w:rsid w:val="00063131"/>
    <w:rsid w:val="00071E02"/>
    <w:rsid w:val="00083A43"/>
    <w:rsid w:val="00084A1A"/>
    <w:rsid w:val="00087DE6"/>
    <w:rsid w:val="00092639"/>
    <w:rsid w:val="00094306"/>
    <w:rsid w:val="000A4665"/>
    <w:rsid w:val="000B07AD"/>
    <w:rsid w:val="000B7EC4"/>
    <w:rsid w:val="000C2295"/>
    <w:rsid w:val="000C2ACA"/>
    <w:rsid w:val="000D5266"/>
    <w:rsid w:val="000D5744"/>
    <w:rsid w:val="000D656C"/>
    <w:rsid w:val="000F2D55"/>
    <w:rsid w:val="000F6ABA"/>
    <w:rsid w:val="001040F7"/>
    <w:rsid w:val="00117321"/>
    <w:rsid w:val="00127991"/>
    <w:rsid w:val="00131E7B"/>
    <w:rsid w:val="00134A0B"/>
    <w:rsid w:val="00137993"/>
    <w:rsid w:val="00145E58"/>
    <w:rsid w:val="001479CF"/>
    <w:rsid w:val="00151E92"/>
    <w:rsid w:val="00152750"/>
    <w:rsid w:val="00156057"/>
    <w:rsid w:val="00156861"/>
    <w:rsid w:val="00156D17"/>
    <w:rsid w:val="00160EBF"/>
    <w:rsid w:val="00163DCF"/>
    <w:rsid w:val="00163E3E"/>
    <w:rsid w:val="0017053E"/>
    <w:rsid w:val="00170741"/>
    <w:rsid w:val="00173553"/>
    <w:rsid w:val="00176827"/>
    <w:rsid w:val="00177D69"/>
    <w:rsid w:val="00184A3C"/>
    <w:rsid w:val="001A035B"/>
    <w:rsid w:val="001A2B10"/>
    <w:rsid w:val="001A5937"/>
    <w:rsid w:val="001A773C"/>
    <w:rsid w:val="001C0E9A"/>
    <w:rsid w:val="001C523A"/>
    <w:rsid w:val="001C67AC"/>
    <w:rsid w:val="001D5E78"/>
    <w:rsid w:val="001E5AEC"/>
    <w:rsid w:val="00210495"/>
    <w:rsid w:val="002241A2"/>
    <w:rsid w:val="00233335"/>
    <w:rsid w:val="00233F02"/>
    <w:rsid w:val="00236114"/>
    <w:rsid w:val="0024030F"/>
    <w:rsid w:val="00241B16"/>
    <w:rsid w:val="002439D6"/>
    <w:rsid w:val="00245E82"/>
    <w:rsid w:val="00246B21"/>
    <w:rsid w:val="0026501C"/>
    <w:rsid w:val="00277766"/>
    <w:rsid w:val="00277812"/>
    <w:rsid w:val="002825E1"/>
    <w:rsid w:val="0028719E"/>
    <w:rsid w:val="002877F2"/>
    <w:rsid w:val="002931E4"/>
    <w:rsid w:val="00294C94"/>
    <w:rsid w:val="002A6505"/>
    <w:rsid w:val="002C538B"/>
    <w:rsid w:val="002E083C"/>
    <w:rsid w:val="002E3ABC"/>
    <w:rsid w:val="002F25AE"/>
    <w:rsid w:val="002F71DA"/>
    <w:rsid w:val="00302A78"/>
    <w:rsid w:val="00312D19"/>
    <w:rsid w:val="00315511"/>
    <w:rsid w:val="0033626F"/>
    <w:rsid w:val="003425C9"/>
    <w:rsid w:val="00345046"/>
    <w:rsid w:val="00357530"/>
    <w:rsid w:val="00360938"/>
    <w:rsid w:val="00374751"/>
    <w:rsid w:val="00374AD7"/>
    <w:rsid w:val="00377CD4"/>
    <w:rsid w:val="00380656"/>
    <w:rsid w:val="00395AE1"/>
    <w:rsid w:val="003A4E24"/>
    <w:rsid w:val="003A73C3"/>
    <w:rsid w:val="003B26C1"/>
    <w:rsid w:val="003C5312"/>
    <w:rsid w:val="003E379E"/>
    <w:rsid w:val="003E58D4"/>
    <w:rsid w:val="003E5AB6"/>
    <w:rsid w:val="00400EF0"/>
    <w:rsid w:val="00401CF4"/>
    <w:rsid w:val="00404DFF"/>
    <w:rsid w:val="00431F5C"/>
    <w:rsid w:val="00435237"/>
    <w:rsid w:val="00435DB3"/>
    <w:rsid w:val="00446269"/>
    <w:rsid w:val="004505BB"/>
    <w:rsid w:val="0045516A"/>
    <w:rsid w:val="00457A46"/>
    <w:rsid w:val="00463526"/>
    <w:rsid w:val="00463C77"/>
    <w:rsid w:val="00490A3E"/>
    <w:rsid w:val="004B0353"/>
    <w:rsid w:val="004B3C45"/>
    <w:rsid w:val="004C6030"/>
    <w:rsid w:val="004D517C"/>
    <w:rsid w:val="004E6AC8"/>
    <w:rsid w:val="004E6F99"/>
    <w:rsid w:val="004E72A0"/>
    <w:rsid w:val="004E7341"/>
    <w:rsid w:val="004F3812"/>
    <w:rsid w:val="00501697"/>
    <w:rsid w:val="00510915"/>
    <w:rsid w:val="00512EC3"/>
    <w:rsid w:val="00520A4F"/>
    <w:rsid w:val="00524E6A"/>
    <w:rsid w:val="0052788A"/>
    <w:rsid w:val="00535ECE"/>
    <w:rsid w:val="00542917"/>
    <w:rsid w:val="00555B47"/>
    <w:rsid w:val="00560B7D"/>
    <w:rsid w:val="00561B43"/>
    <w:rsid w:val="005766FC"/>
    <w:rsid w:val="0057692A"/>
    <w:rsid w:val="00577E12"/>
    <w:rsid w:val="005808F3"/>
    <w:rsid w:val="005908B3"/>
    <w:rsid w:val="00590B69"/>
    <w:rsid w:val="005A6DAB"/>
    <w:rsid w:val="005A7107"/>
    <w:rsid w:val="005B074F"/>
    <w:rsid w:val="005D0926"/>
    <w:rsid w:val="005E78A9"/>
    <w:rsid w:val="00600262"/>
    <w:rsid w:val="006005E2"/>
    <w:rsid w:val="0060253C"/>
    <w:rsid w:val="00612DB6"/>
    <w:rsid w:val="006154A0"/>
    <w:rsid w:val="00620571"/>
    <w:rsid w:val="006336E8"/>
    <w:rsid w:val="00636458"/>
    <w:rsid w:val="006408D8"/>
    <w:rsid w:val="00644EB6"/>
    <w:rsid w:val="00652FBE"/>
    <w:rsid w:val="006536F2"/>
    <w:rsid w:val="00657E21"/>
    <w:rsid w:val="00672623"/>
    <w:rsid w:val="00673EEC"/>
    <w:rsid w:val="00674DC3"/>
    <w:rsid w:val="00677BC1"/>
    <w:rsid w:val="006843D8"/>
    <w:rsid w:val="00685DD2"/>
    <w:rsid w:val="006B37C0"/>
    <w:rsid w:val="006C59CB"/>
    <w:rsid w:val="006D22B5"/>
    <w:rsid w:val="006E20C5"/>
    <w:rsid w:val="006F3D87"/>
    <w:rsid w:val="00702BDB"/>
    <w:rsid w:val="00702F7B"/>
    <w:rsid w:val="00710EBD"/>
    <w:rsid w:val="00714933"/>
    <w:rsid w:val="00721A6D"/>
    <w:rsid w:val="00722853"/>
    <w:rsid w:val="00724F5C"/>
    <w:rsid w:val="00740F12"/>
    <w:rsid w:val="00745E30"/>
    <w:rsid w:val="0075262A"/>
    <w:rsid w:val="00753A20"/>
    <w:rsid w:val="007565A9"/>
    <w:rsid w:val="00756F15"/>
    <w:rsid w:val="00764B9B"/>
    <w:rsid w:val="0077503B"/>
    <w:rsid w:val="00775339"/>
    <w:rsid w:val="00782F11"/>
    <w:rsid w:val="00784C90"/>
    <w:rsid w:val="00786E69"/>
    <w:rsid w:val="007874D2"/>
    <w:rsid w:val="00790476"/>
    <w:rsid w:val="00791659"/>
    <w:rsid w:val="00794B51"/>
    <w:rsid w:val="00797D84"/>
    <w:rsid w:val="007A2572"/>
    <w:rsid w:val="007B0A8E"/>
    <w:rsid w:val="007B4BB4"/>
    <w:rsid w:val="007B743A"/>
    <w:rsid w:val="007D0B24"/>
    <w:rsid w:val="007D3108"/>
    <w:rsid w:val="007F1FED"/>
    <w:rsid w:val="007F462A"/>
    <w:rsid w:val="007F46AA"/>
    <w:rsid w:val="007F5068"/>
    <w:rsid w:val="007F5756"/>
    <w:rsid w:val="00807153"/>
    <w:rsid w:val="00811B5E"/>
    <w:rsid w:val="0082738A"/>
    <w:rsid w:val="00837972"/>
    <w:rsid w:val="008400F0"/>
    <w:rsid w:val="00844C9E"/>
    <w:rsid w:val="0084772B"/>
    <w:rsid w:val="008505B6"/>
    <w:rsid w:val="00851921"/>
    <w:rsid w:val="008574AF"/>
    <w:rsid w:val="00857B38"/>
    <w:rsid w:val="00860A46"/>
    <w:rsid w:val="008762E2"/>
    <w:rsid w:val="00877789"/>
    <w:rsid w:val="008844F2"/>
    <w:rsid w:val="0088465F"/>
    <w:rsid w:val="008873D9"/>
    <w:rsid w:val="00890347"/>
    <w:rsid w:val="00890C30"/>
    <w:rsid w:val="008A6F73"/>
    <w:rsid w:val="008C7D05"/>
    <w:rsid w:val="008F7994"/>
    <w:rsid w:val="008F7E82"/>
    <w:rsid w:val="00902EF9"/>
    <w:rsid w:val="00912D48"/>
    <w:rsid w:val="00913710"/>
    <w:rsid w:val="009141EA"/>
    <w:rsid w:val="00914643"/>
    <w:rsid w:val="00921DCD"/>
    <w:rsid w:val="00922DD9"/>
    <w:rsid w:val="009240D4"/>
    <w:rsid w:val="00933BA0"/>
    <w:rsid w:val="00940197"/>
    <w:rsid w:val="0094289A"/>
    <w:rsid w:val="00950867"/>
    <w:rsid w:val="00955A64"/>
    <w:rsid w:val="00956FD1"/>
    <w:rsid w:val="00961DE8"/>
    <w:rsid w:val="00973482"/>
    <w:rsid w:val="009775CA"/>
    <w:rsid w:val="00984F30"/>
    <w:rsid w:val="00991B89"/>
    <w:rsid w:val="00996703"/>
    <w:rsid w:val="009A2EDB"/>
    <w:rsid w:val="009B7B94"/>
    <w:rsid w:val="009C00EA"/>
    <w:rsid w:val="009C130A"/>
    <w:rsid w:val="009C242A"/>
    <w:rsid w:val="009D0760"/>
    <w:rsid w:val="009D4F3D"/>
    <w:rsid w:val="00A00A3F"/>
    <w:rsid w:val="00A02923"/>
    <w:rsid w:val="00A02C8B"/>
    <w:rsid w:val="00A03019"/>
    <w:rsid w:val="00A06A1F"/>
    <w:rsid w:val="00A13185"/>
    <w:rsid w:val="00A247EB"/>
    <w:rsid w:val="00A26B65"/>
    <w:rsid w:val="00A27BBC"/>
    <w:rsid w:val="00A50F44"/>
    <w:rsid w:val="00A55F60"/>
    <w:rsid w:val="00A66E46"/>
    <w:rsid w:val="00A7665A"/>
    <w:rsid w:val="00A8351C"/>
    <w:rsid w:val="00A86B04"/>
    <w:rsid w:val="00A92912"/>
    <w:rsid w:val="00A97780"/>
    <w:rsid w:val="00AB1ED0"/>
    <w:rsid w:val="00AB2E73"/>
    <w:rsid w:val="00AC3410"/>
    <w:rsid w:val="00AC5E7E"/>
    <w:rsid w:val="00AC7513"/>
    <w:rsid w:val="00AD14C0"/>
    <w:rsid w:val="00AD16ED"/>
    <w:rsid w:val="00AE2E04"/>
    <w:rsid w:val="00AE5985"/>
    <w:rsid w:val="00AF27A7"/>
    <w:rsid w:val="00B1255E"/>
    <w:rsid w:val="00B16EE2"/>
    <w:rsid w:val="00B17DE6"/>
    <w:rsid w:val="00B20130"/>
    <w:rsid w:val="00B25C31"/>
    <w:rsid w:val="00B446C1"/>
    <w:rsid w:val="00B55CA7"/>
    <w:rsid w:val="00B61870"/>
    <w:rsid w:val="00B61AA1"/>
    <w:rsid w:val="00B95673"/>
    <w:rsid w:val="00BB3EE4"/>
    <w:rsid w:val="00BC2E82"/>
    <w:rsid w:val="00BC62E1"/>
    <w:rsid w:val="00BC6C53"/>
    <w:rsid w:val="00BC7E1C"/>
    <w:rsid w:val="00BD1D72"/>
    <w:rsid w:val="00BD3840"/>
    <w:rsid w:val="00BD3874"/>
    <w:rsid w:val="00BE197F"/>
    <w:rsid w:val="00C33F3D"/>
    <w:rsid w:val="00C34236"/>
    <w:rsid w:val="00C347C5"/>
    <w:rsid w:val="00C37334"/>
    <w:rsid w:val="00C621EB"/>
    <w:rsid w:val="00C66B11"/>
    <w:rsid w:val="00C74262"/>
    <w:rsid w:val="00C76000"/>
    <w:rsid w:val="00C80C5D"/>
    <w:rsid w:val="00C904A4"/>
    <w:rsid w:val="00CA09E8"/>
    <w:rsid w:val="00CB2239"/>
    <w:rsid w:val="00CC60A3"/>
    <w:rsid w:val="00CF25BA"/>
    <w:rsid w:val="00CF4454"/>
    <w:rsid w:val="00CF61D8"/>
    <w:rsid w:val="00CF70FF"/>
    <w:rsid w:val="00D01B0E"/>
    <w:rsid w:val="00D06879"/>
    <w:rsid w:val="00D15033"/>
    <w:rsid w:val="00D17015"/>
    <w:rsid w:val="00D235D9"/>
    <w:rsid w:val="00D27DA2"/>
    <w:rsid w:val="00D37FAD"/>
    <w:rsid w:val="00D54BB9"/>
    <w:rsid w:val="00D60A2C"/>
    <w:rsid w:val="00D67F8F"/>
    <w:rsid w:val="00D71436"/>
    <w:rsid w:val="00D776D4"/>
    <w:rsid w:val="00D8539D"/>
    <w:rsid w:val="00D86A53"/>
    <w:rsid w:val="00D9487F"/>
    <w:rsid w:val="00DA45C1"/>
    <w:rsid w:val="00DB0977"/>
    <w:rsid w:val="00DB1D95"/>
    <w:rsid w:val="00DB5D18"/>
    <w:rsid w:val="00DB7BDF"/>
    <w:rsid w:val="00DD181A"/>
    <w:rsid w:val="00DE082F"/>
    <w:rsid w:val="00DE1EE5"/>
    <w:rsid w:val="00DE50EF"/>
    <w:rsid w:val="00DE6DB9"/>
    <w:rsid w:val="00DF1B52"/>
    <w:rsid w:val="00DF1ED5"/>
    <w:rsid w:val="00DF7F83"/>
    <w:rsid w:val="00E12352"/>
    <w:rsid w:val="00E12B08"/>
    <w:rsid w:val="00E16FC6"/>
    <w:rsid w:val="00E20B74"/>
    <w:rsid w:val="00E220E3"/>
    <w:rsid w:val="00E23B9F"/>
    <w:rsid w:val="00E24155"/>
    <w:rsid w:val="00E275DA"/>
    <w:rsid w:val="00E35AA2"/>
    <w:rsid w:val="00E37734"/>
    <w:rsid w:val="00E43F91"/>
    <w:rsid w:val="00E451C1"/>
    <w:rsid w:val="00E46138"/>
    <w:rsid w:val="00E506DA"/>
    <w:rsid w:val="00E716AF"/>
    <w:rsid w:val="00E75E5A"/>
    <w:rsid w:val="00E846CD"/>
    <w:rsid w:val="00E855A9"/>
    <w:rsid w:val="00E85796"/>
    <w:rsid w:val="00E92247"/>
    <w:rsid w:val="00EA22FA"/>
    <w:rsid w:val="00EB31F8"/>
    <w:rsid w:val="00EB44E7"/>
    <w:rsid w:val="00EC4F7E"/>
    <w:rsid w:val="00ED4813"/>
    <w:rsid w:val="00EE0D41"/>
    <w:rsid w:val="00EE1339"/>
    <w:rsid w:val="00EF0F22"/>
    <w:rsid w:val="00EF19C0"/>
    <w:rsid w:val="00EF4174"/>
    <w:rsid w:val="00EF6C22"/>
    <w:rsid w:val="00F0437F"/>
    <w:rsid w:val="00F05AA5"/>
    <w:rsid w:val="00F066FF"/>
    <w:rsid w:val="00F07996"/>
    <w:rsid w:val="00F129CB"/>
    <w:rsid w:val="00F13507"/>
    <w:rsid w:val="00F16F3E"/>
    <w:rsid w:val="00F24627"/>
    <w:rsid w:val="00F311BD"/>
    <w:rsid w:val="00F35BA0"/>
    <w:rsid w:val="00F54094"/>
    <w:rsid w:val="00F5451E"/>
    <w:rsid w:val="00F56969"/>
    <w:rsid w:val="00F61D95"/>
    <w:rsid w:val="00F66A7F"/>
    <w:rsid w:val="00F70C5D"/>
    <w:rsid w:val="00F804D6"/>
    <w:rsid w:val="00F80CA7"/>
    <w:rsid w:val="00F90719"/>
    <w:rsid w:val="00F913D8"/>
    <w:rsid w:val="00F948D3"/>
    <w:rsid w:val="00F95468"/>
    <w:rsid w:val="00F97D9B"/>
    <w:rsid w:val="00FA242F"/>
    <w:rsid w:val="00FA3181"/>
    <w:rsid w:val="00FA5AF6"/>
    <w:rsid w:val="00FB0D31"/>
    <w:rsid w:val="00FB327C"/>
    <w:rsid w:val="00FC5053"/>
    <w:rsid w:val="00FD3C44"/>
    <w:rsid w:val="00FD4412"/>
    <w:rsid w:val="00FD6ACA"/>
    <w:rsid w:val="00FE1204"/>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character" w:styleId="Emphasis">
    <w:name w:val="Emphasis"/>
    <w:basedOn w:val="DefaultParagraphFont"/>
    <w:uiPriority w:val="20"/>
    <w:qFormat/>
    <w:rsid w:val="00210495"/>
    <w:rPr>
      <w:i/>
      <w:iCs/>
    </w:rPr>
  </w:style>
  <w:style w:type="paragraph" w:styleId="FootnoteText">
    <w:name w:val="footnote text"/>
    <w:basedOn w:val="Normal"/>
    <w:link w:val="FootnoteTextChar"/>
    <w:rsid w:val="00A06A1F"/>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rsid w:val="00A06A1F"/>
    <w:rPr>
      <w:rFonts w:ascii="Times New Roman" w:eastAsia="MS Mincho" w:hAnsi="Times New Roman" w:cs="Times New Roman"/>
      <w:b/>
      <w:sz w:val="20"/>
      <w:szCs w:val="20"/>
    </w:rPr>
  </w:style>
  <w:style w:type="character" w:customStyle="1" w:styleId="textexposedshow">
    <w:name w:val="textexposedshow"/>
    <w:basedOn w:val="DefaultParagraphFont"/>
    <w:rsid w:val="00857B38"/>
  </w:style>
  <w:style w:type="character" w:styleId="Strong">
    <w:name w:val="Strong"/>
    <w:basedOn w:val="DefaultParagraphFont"/>
    <w:uiPriority w:val="22"/>
    <w:qFormat/>
    <w:rsid w:val="00DD181A"/>
    <w:rPr>
      <w:b/>
      <w:bCs/>
    </w:rPr>
  </w:style>
</w:styles>
</file>

<file path=word/webSettings.xml><?xml version="1.0" encoding="utf-8"?>
<w:webSettings xmlns:r="http://schemas.openxmlformats.org/officeDocument/2006/relationships" xmlns:w="http://schemas.openxmlformats.org/wordprocessingml/2006/main">
  <w:divs>
    <w:div w:id="600648165">
      <w:bodyDiv w:val="1"/>
      <w:marLeft w:val="0"/>
      <w:marRight w:val="0"/>
      <w:marTop w:val="0"/>
      <w:marBottom w:val="0"/>
      <w:divBdr>
        <w:top w:val="none" w:sz="0" w:space="0" w:color="auto"/>
        <w:left w:val="none" w:sz="0" w:space="0" w:color="auto"/>
        <w:bottom w:val="none" w:sz="0" w:space="0" w:color="auto"/>
        <w:right w:val="none" w:sz="0" w:space="0" w:color="auto"/>
      </w:divBdr>
      <w:divsChild>
        <w:div w:id="375740867">
          <w:marLeft w:val="0"/>
          <w:marRight w:val="0"/>
          <w:marTop w:val="0"/>
          <w:marBottom w:val="0"/>
          <w:divBdr>
            <w:top w:val="none" w:sz="0" w:space="0" w:color="auto"/>
            <w:left w:val="none" w:sz="0" w:space="0" w:color="auto"/>
            <w:bottom w:val="none" w:sz="0" w:space="0" w:color="auto"/>
            <w:right w:val="none" w:sz="0" w:space="0" w:color="auto"/>
          </w:divBdr>
        </w:div>
      </w:divsChild>
    </w:div>
    <w:div w:id="667366023">
      <w:bodyDiv w:val="1"/>
      <w:marLeft w:val="0"/>
      <w:marRight w:val="0"/>
      <w:marTop w:val="0"/>
      <w:marBottom w:val="0"/>
      <w:divBdr>
        <w:top w:val="none" w:sz="0" w:space="0" w:color="auto"/>
        <w:left w:val="none" w:sz="0" w:space="0" w:color="auto"/>
        <w:bottom w:val="none" w:sz="0" w:space="0" w:color="auto"/>
        <w:right w:val="none" w:sz="0" w:space="0" w:color="auto"/>
      </w:divBdr>
    </w:div>
    <w:div w:id="972754669">
      <w:bodyDiv w:val="1"/>
      <w:marLeft w:val="0"/>
      <w:marRight w:val="0"/>
      <w:marTop w:val="0"/>
      <w:marBottom w:val="0"/>
      <w:divBdr>
        <w:top w:val="none" w:sz="0" w:space="0" w:color="auto"/>
        <w:left w:val="none" w:sz="0" w:space="0" w:color="auto"/>
        <w:bottom w:val="none" w:sz="0" w:space="0" w:color="auto"/>
        <w:right w:val="none" w:sz="0" w:space="0" w:color="auto"/>
      </w:divBdr>
      <w:divsChild>
        <w:div w:id="789708845">
          <w:marLeft w:val="0"/>
          <w:marRight w:val="0"/>
          <w:marTop w:val="0"/>
          <w:marBottom w:val="0"/>
          <w:divBdr>
            <w:top w:val="none" w:sz="0" w:space="0" w:color="auto"/>
            <w:left w:val="none" w:sz="0" w:space="0" w:color="auto"/>
            <w:bottom w:val="none" w:sz="0" w:space="0" w:color="auto"/>
            <w:right w:val="none" w:sz="0" w:space="0" w:color="auto"/>
          </w:divBdr>
          <w:divsChild>
            <w:div w:id="148714147">
              <w:marLeft w:val="0"/>
              <w:marRight w:val="0"/>
              <w:marTop w:val="0"/>
              <w:marBottom w:val="0"/>
              <w:divBdr>
                <w:top w:val="none" w:sz="0" w:space="0" w:color="auto"/>
                <w:left w:val="none" w:sz="0" w:space="0" w:color="auto"/>
                <w:bottom w:val="none" w:sz="0" w:space="0" w:color="auto"/>
                <w:right w:val="none" w:sz="0" w:space="0" w:color="auto"/>
              </w:divBdr>
              <w:divsChild>
                <w:div w:id="1912815298">
                  <w:marLeft w:val="0"/>
                  <w:marRight w:val="0"/>
                  <w:marTop w:val="0"/>
                  <w:marBottom w:val="0"/>
                  <w:divBdr>
                    <w:top w:val="none" w:sz="0" w:space="0" w:color="auto"/>
                    <w:left w:val="none" w:sz="0" w:space="0" w:color="auto"/>
                    <w:bottom w:val="none" w:sz="0" w:space="0" w:color="auto"/>
                    <w:right w:val="none" w:sz="0" w:space="0" w:color="auto"/>
                  </w:divBdr>
                </w:div>
                <w:div w:id="971014018">
                  <w:marLeft w:val="0"/>
                  <w:marRight w:val="0"/>
                  <w:marTop w:val="0"/>
                  <w:marBottom w:val="0"/>
                  <w:divBdr>
                    <w:top w:val="none" w:sz="0" w:space="0" w:color="auto"/>
                    <w:left w:val="none" w:sz="0" w:space="0" w:color="auto"/>
                    <w:bottom w:val="none" w:sz="0" w:space="0" w:color="auto"/>
                    <w:right w:val="none" w:sz="0" w:space="0" w:color="auto"/>
                  </w:divBdr>
                </w:div>
                <w:div w:id="971905514">
                  <w:marLeft w:val="0"/>
                  <w:marRight w:val="0"/>
                  <w:marTop w:val="0"/>
                  <w:marBottom w:val="0"/>
                  <w:divBdr>
                    <w:top w:val="none" w:sz="0" w:space="0" w:color="auto"/>
                    <w:left w:val="none" w:sz="0" w:space="0" w:color="auto"/>
                    <w:bottom w:val="none" w:sz="0" w:space="0" w:color="auto"/>
                    <w:right w:val="none" w:sz="0" w:space="0" w:color="auto"/>
                  </w:divBdr>
                </w:div>
                <w:div w:id="582565778">
                  <w:marLeft w:val="0"/>
                  <w:marRight w:val="0"/>
                  <w:marTop w:val="0"/>
                  <w:marBottom w:val="0"/>
                  <w:divBdr>
                    <w:top w:val="none" w:sz="0" w:space="0" w:color="auto"/>
                    <w:left w:val="none" w:sz="0" w:space="0" w:color="auto"/>
                    <w:bottom w:val="none" w:sz="0" w:space="0" w:color="auto"/>
                    <w:right w:val="none" w:sz="0" w:space="0" w:color="auto"/>
                  </w:divBdr>
                </w:div>
                <w:div w:id="1781023253">
                  <w:marLeft w:val="0"/>
                  <w:marRight w:val="0"/>
                  <w:marTop w:val="0"/>
                  <w:marBottom w:val="0"/>
                  <w:divBdr>
                    <w:top w:val="none" w:sz="0" w:space="0" w:color="auto"/>
                    <w:left w:val="none" w:sz="0" w:space="0" w:color="auto"/>
                    <w:bottom w:val="none" w:sz="0" w:space="0" w:color="auto"/>
                    <w:right w:val="none" w:sz="0" w:space="0" w:color="auto"/>
                  </w:divBdr>
                </w:div>
                <w:div w:id="1152406900">
                  <w:marLeft w:val="0"/>
                  <w:marRight w:val="0"/>
                  <w:marTop w:val="0"/>
                  <w:marBottom w:val="0"/>
                  <w:divBdr>
                    <w:top w:val="none" w:sz="0" w:space="0" w:color="auto"/>
                    <w:left w:val="none" w:sz="0" w:space="0" w:color="auto"/>
                    <w:bottom w:val="none" w:sz="0" w:space="0" w:color="auto"/>
                    <w:right w:val="none" w:sz="0" w:space="0" w:color="auto"/>
                  </w:divBdr>
                </w:div>
                <w:div w:id="1424032545">
                  <w:marLeft w:val="0"/>
                  <w:marRight w:val="0"/>
                  <w:marTop w:val="0"/>
                  <w:marBottom w:val="0"/>
                  <w:divBdr>
                    <w:top w:val="none" w:sz="0" w:space="0" w:color="auto"/>
                    <w:left w:val="none" w:sz="0" w:space="0" w:color="auto"/>
                    <w:bottom w:val="none" w:sz="0" w:space="0" w:color="auto"/>
                    <w:right w:val="none" w:sz="0" w:space="0" w:color="auto"/>
                  </w:divBdr>
                </w:div>
                <w:div w:id="614825620">
                  <w:marLeft w:val="0"/>
                  <w:marRight w:val="0"/>
                  <w:marTop w:val="0"/>
                  <w:marBottom w:val="0"/>
                  <w:divBdr>
                    <w:top w:val="none" w:sz="0" w:space="0" w:color="auto"/>
                    <w:left w:val="none" w:sz="0" w:space="0" w:color="auto"/>
                    <w:bottom w:val="none" w:sz="0" w:space="0" w:color="auto"/>
                    <w:right w:val="none" w:sz="0" w:space="0" w:color="auto"/>
                  </w:divBdr>
                </w:div>
                <w:div w:id="562253123">
                  <w:marLeft w:val="0"/>
                  <w:marRight w:val="0"/>
                  <w:marTop w:val="0"/>
                  <w:marBottom w:val="0"/>
                  <w:divBdr>
                    <w:top w:val="none" w:sz="0" w:space="0" w:color="auto"/>
                    <w:left w:val="none" w:sz="0" w:space="0" w:color="auto"/>
                    <w:bottom w:val="none" w:sz="0" w:space="0" w:color="auto"/>
                    <w:right w:val="none" w:sz="0" w:space="0" w:color="auto"/>
                  </w:divBdr>
                </w:div>
                <w:div w:id="424151617">
                  <w:marLeft w:val="0"/>
                  <w:marRight w:val="0"/>
                  <w:marTop w:val="0"/>
                  <w:marBottom w:val="0"/>
                  <w:divBdr>
                    <w:top w:val="none" w:sz="0" w:space="0" w:color="auto"/>
                    <w:left w:val="none" w:sz="0" w:space="0" w:color="auto"/>
                    <w:bottom w:val="none" w:sz="0" w:space="0" w:color="auto"/>
                    <w:right w:val="none" w:sz="0" w:space="0" w:color="auto"/>
                  </w:divBdr>
                </w:div>
                <w:div w:id="1651057574">
                  <w:marLeft w:val="0"/>
                  <w:marRight w:val="0"/>
                  <w:marTop w:val="0"/>
                  <w:marBottom w:val="0"/>
                  <w:divBdr>
                    <w:top w:val="none" w:sz="0" w:space="0" w:color="auto"/>
                    <w:left w:val="none" w:sz="0" w:space="0" w:color="auto"/>
                    <w:bottom w:val="none" w:sz="0" w:space="0" w:color="auto"/>
                    <w:right w:val="none" w:sz="0" w:space="0" w:color="auto"/>
                  </w:divBdr>
                </w:div>
                <w:div w:id="634261548">
                  <w:marLeft w:val="0"/>
                  <w:marRight w:val="0"/>
                  <w:marTop w:val="0"/>
                  <w:marBottom w:val="0"/>
                  <w:divBdr>
                    <w:top w:val="none" w:sz="0" w:space="0" w:color="auto"/>
                    <w:left w:val="none" w:sz="0" w:space="0" w:color="auto"/>
                    <w:bottom w:val="none" w:sz="0" w:space="0" w:color="auto"/>
                    <w:right w:val="none" w:sz="0" w:space="0" w:color="auto"/>
                  </w:divBdr>
                </w:div>
                <w:div w:id="8026749">
                  <w:marLeft w:val="0"/>
                  <w:marRight w:val="0"/>
                  <w:marTop w:val="0"/>
                  <w:marBottom w:val="0"/>
                  <w:divBdr>
                    <w:top w:val="none" w:sz="0" w:space="0" w:color="auto"/>
                    <w:left w:val="none" w:sz="0" w:space="0" w:color="auto"/>
                    <w:bottom w:val="none" w:sz="0" w:space="0" w:color="auto"/>
                    <w:right w:val="none" w:sz="0" w:space="0" w:color="auto"/>
                  </w:divBdr>
                </w:div>
                <w:div w:id="823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5715">
      <w:bodyDiv w:val="1"/>
      <w:marLeft w:val="0"/>
      <w:marRight w:val="0"/>
      <w:marTop w:val="0"/>
      <w:marBottom w:val="0"/>
      <w:divBdr>
        <w:top w:val="none" w:sz="0" w:space="0" w:color="auto"/>
        <w:left w:val="none" w:sz="0" w:space="0" w:color="auto"/>
        <w:bottom w:val="none" w:sz="0" w:space="0" w:color="auto"/>
        <w:right w:val="none" w:sz="0" w:space="0" w:color="auto"/>
      </w:divBdr>
      <w:divsChild>
        <w:div w:id="566957667">
          <w:marLeft w:val="0"/>
          <w:marRight w:val="0"/>
          <w:marTop w:val="0"/>
          <w:marBottom w:val="0"/>
          <w:divBdr>
            <w:top w:val="none" w:sz="0" w:space="0" w:color="auto"/>
            <w:left w:val="none" w:sz="0" w:space="0" w:color="auto"/>
            <w:bottom w:val="none" w:sz="0" w:space="0" w:color="auto"/>
            <w:right w:val="none" w:sz="0" w:space="0" w:color="auto"/>
          </w:divBdr>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016111376">
      <w:bodyDiv w:val="1"/>
      <w:marLeft w:val="0"/>
      <w:marRight w:val="0"/>
      <w:marTop w:val="0"/>
      <w:marBottom w:val="0"/>
      <w:divBdr>
        <w:top w:val="none" w:sz="0" w:space="0" w:color="auto"/>
        <w:left w:val="none" w:sz="0" w:space="0" w:color="auto"/>
        <w:bottom w:val="none" w:sz="0" w:space="0" w:color="auto"/>
        <w:right w:val="none" w:sz="0" w:space="0" w:color="auto"/>
      </w:divBdr>
      <w:divsChild>
        <w:div w:id="829061268">
          <w:marLeft w:val="0"/>
          <w:marRight w:val="0"/>
          <w:marTop w:val="0"/>
          <w:marBottom w:val="0"/>
          <w:divBdr>
            <w:top w:val="none" w:sz="0" w:space="0" w:color="auto"/>
            <w:left w:val="none" w:sz="0" w:space="0" w:color="auto"/>
            <w:bottom w:val="none" w:sz="0" w:space="0" w:color="auto"/>
            <w:right w:val="none" w:sz="0" w:space="0" w:color="auto"/>
          </w:divBdr>
        </w:div>
        <w:div w:id="27612636">
          <w:marLeft w:val="0"/>
          <w:marRight w:val="0"/>
          <w:marTop w:val="0"/>
          <w:marBottom w:val="0"/>
          <w:divBdr>
            <w:top w:val="none" w:sz="0" w:space="0" w:color="auto"/>
            <w:left w:val="none" w:sz="0" w:space="0" w:color="auto"/>
            <w:bottom w:val="none" w:sz="0" w:space="0" w:color="auto"/>
            <w:right w:val="none" w:sz="0" w:space="0" w:color="auto"/>
          </w:divBdr>
        </w:div>
      </w:divsChild>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35853-0F45-4CE5-A7E8-D4610E94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7</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168</cp:revision>
  <cp:lastPrinted>2017-03-28T06:56:00Z</cp:lastPrinted>
  <dcterms:created xsi:type="dcterms:W3CDTF">2017-03-28T03:04:00Z</dcterms:created>
  <dcterms:modified xsi:type="dcterms:W3CDTF">2020-03-25T07:32:00Z</dcterms:modified>
</cp:coreProperties>
</file>