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8B2" w:rsidRPr="001D2160" w:rsidRDefault="001D2160" w:rsidP="001D2160">
      <w:pPr>
        <w:pStyle w:val="ListParagraph"/>
        <w:spacing w:after="0" w:line="240" w:lineRule="auto"/>
        <w:ind w:left="0"/>
        <w:rPr>
          <w:rFonts w:ascii="Times New Roman" w:hAnsi="Times New Roman" w:cs="Times New Roman"/>
          <w:sz w:val="24"/>
          <w:szCs w:val="24"/>
          <w:lang w:val="mn-MN" w:bidi="mn-Mong-CN"/>
        </w:rPr>
      </w:pPr>
      <w:r>
        <w:rPr>
          <w:rFonts w:ascii="Times New Roman" w:hAnsi="Times New Roman" w:cs="Times New Roman"/>
          <w:sz w:val="24"/>
          <w:szCs w:val="24"/>
          <w:lang w:bidi="mn-Mong-CN"/>
        </w:rPr>
        <w:t xml:space="preserve">                                                                               </w:t>
      </w:r>
      <w:r w:rsidR="00B908B2" w:rsidRPr="001D2160">
        <w:rPr>
          <w:rFonts w:ascii="Times New Roman" w:hAnsi="Times New Roman" w:cs="Times New Roman"/>
          <w:sz w:val="24"/>
          <w:szCs w:val="24"/>
          <w:lang w:val="mn-MN" w:bidi="mn-Mong-CN"/>
        </w:rPr>
        <w:t xml:space="preserve">Аймгийн </w:t>
      </w:r>
      <w:r w:rsidR="00E3097F" w:rsidRPr="001D2160">
        <w:rPr>
          <w:rFonts w:ascii="Times New Roman" w:hAnsi="Times New Roman" w:cs="Times New Roman"/>
          <w:sz w:val="24"/>
          <w:szCs w:val="24"/>
          <w:lang w:val="mn-MN" w:bidi="mn-Mong-CN"/>
        </w:rPr>
        <w:t>и</w:t>
      </w:r>
      <w:r w:rsidR="00B908B2" w:rsidRPr="001D2160">
        <w:rPr>
          <w:rFonts w:ascii="Times New Roman" w:hAnsi="Times New Roman" w:cs="Times New Roman"/>
          <w:sz w:val="24"/>
          <w:szCs w:val="24"/>
          <w:lang w:val="mn-MN" w:bidi="mn-Mong-CN"/>
        </w:rPr>
        <w:t xml:space="preserve">ргэдийн </w:t>
      </w:r>
      <w:r w:rsidR="00E3097F" w:rsidRPr="001D2160">
        <w:rPr>
          <w:rFonts w:ascii="Times New Roman" w:hAnsi="Times New Roman" w:cs="Times New Roman"/>
          <w:sz w:val="24"/>
          <w:szCs w:val="24"/>
          <w:lang w:val="mn-MN" w:bidi="mn-Mong-CN"/>
        </w:rPr>
        <w:t>Т</w:t>
      </w:r>
      <w:r w:rsidR="00B908B2" w:rsidRPr="001D2160">
        <w:rPr>
          <w:rFonts w:ascii="Times New Roman" w:hAnsi="Times New Roman" w:cs="Times New Roman"/>
          <w:sz w:val="24"/>
          <w:szCs w:val="24"/>
          <w:lang w:val="mn-MN" w:bidi="mn-Mong-CN"/>
        </w:rPr>
        <w:t xml:space="preserve">өлөөлөгчдийн </w:t>
      </w:r>
      <w:r w:rsidR="00E3097F" w:rsidRPr="001D2160">
        <w:rPr>
          <w:rFonts w:ascii="Times New Roman" w:hAnsi="Times New Roman" w:cs="Times New Roman"/>
          <w:sz w:val="24"/>
          <w:szCs w:val="24"/>
          <w:lang w:val="mn-MN" w:bidi="mn-Mong-CN"/>
        </w:rPr>
        <w:t>Х</w:t>
      </w:r>
      <w:r w:rsidR="00B908B2" w:rsidRPr="001D2160">
        <w:rPr>
          <w:rFonts w:ascii="Times New Roman" w:hAnsi="Times New Roman" w:cs="Times New Roman"/>
          <w:sz w:val="24"/>
          <w:szCs w:val="24"/>
          <w:lang w:val="mn-MN" w:bidi="mn-Mong-CN"/>
        </w:rPr>
        <w:t xml:space="preserve">урлын </w:t>
      </w:r>
    </w:p>
    <w:p w:rsidR="00B908B2" w:rsidRPr="001D2160" w:rsidRDefault="001D2160" w:rsidP="001D2160">
      <w:pPr>
        <w:pStyle w:val="ListParagraph"/>
        <w:spacing w:after="0" w:line="240" w:lineRule="auto"/>
        <w:ind w:left="0"/>
        <w:jc w:val="center"/>
        <w:rPr>
          <w:rFonts w:ascii="Times New Roman" w:hAnsi="Times New Roman" w:cs="Times New Roman"/>
          <w:sz w:val="24"/>
          <w:szCs w:val="24"/>
          <w:lang w:val="mn-MN" w:bidi="mn-Mong-CN"/>
        </w:rPr>
      </w:pPr>
      <w:r>
        <w:rPr>
          <w:rFonts w:ascii="Times New Roman" w:hAnsi="Times New Roman" w:cs="Times New Roman"/>
          <w:sz w:val="24"/>
          <w:szCs w:val="24"/>
          <w:lang w:bidi="mn-Mong-CN"/>
        </w:rPr>
        <w:t xml:space="preserve">                                                                    </w:t>
      </w:r>
      <w:r w:rsidR="00B908B2" w:rsidRPr="001D2160">
        <w:rPr>
          <w:rFonts w:ascii="Times New Roman" w:hAnsi="Times New Roman" w:cs="Times New Roman"/>
          <w:sz w:val="24"/>
          <w:szCs w:val="24"/>
          <w:lang w:val="mn-MN" w:bidi="mn-Mong-CN"/>
        </w:rPr>
        <w:t xml:space="preserve">Тэргүүлэгчдийн 2017 </w:t>
      </w:r>
      <w:r w:rsidR="00FB625B" w:rsidRPr="001D2160">
        <w:rPr>
          <w:rFonts w:ascii="Times New Roman" w:hAnsi="Times New Roman" w:cs="Times New Roman"/>
          <w:sz w:val="24"/>
          <w:szCs w:val="24"/>
          <w:lang w:val="mn-MN" w:bidi="mn-Mong-CN"/>
        </w:rPr>
        <w:t>оны 0</w:t>
      </w:r>
      <w:r w:rsidR="00FB625B" w:rsidRPr="001D2160">
        <w:rPr>
          <w:rFonts w:ascii="Times New Roman" w:hAnsi="Times New Roman" w:cs="Times New Roman"/>
          <w:sz w:val="24"/>
          <w:szCs w:val="24"/>
          <w:lang w:bidi="mn-Mong-CN"/>
        </w:rPr>
        <w:t>7</w:t>
      </w:r>
      <w:r>
        <w:rPr>
          <w:rFonts w:ascii="Times New Roman" w:hAnsi="Times New Roman" w:cs="Times New Roman"/>
          <w:sz w:val="24"/>
          <w:szCs w:val="24"/>
          <w:lang w:val="mn-MN" w:bidi="mn-Mong-CN"/>
        </w:rPr>
        <w:t xml:space="preserve">-р сарын </w:t>
      </w:r>
      <w:r>
        <w:rPr>
          <w:rFonts w:ascii="Times New Roman" w:hAnsi="Times New Roman" w:cs="Times New Roman"/>
          <w:sz w:val="24"/>
          <w:szCs w:val="24"/>
          <w:lang w:bidi="mn-Mong-CN"/>
        </w:rPr>
        <w:t>20-</w:t>
      </w:r>
      <w:r w:rsidR="00B908B2" w:rsidRPr="001D2160">
        <w:rPr>
          <w:rFonts w:ascii="Times New Roman" w:hAnsi="Times New Roman" w:cs="Times New Roman"/>
          <w:sz w:val="24"/>
          <w:szCs w:val="24"/>
          <w:lang w:val="mn-MN" w:bidi="mn-Mong-CN"/>
        </w:rPr>
        <w:t xml:space="preserve">ны </w:t>
      </w:r>
    </w:p>
    <w:p w:rsidR="00B908B2" w:rsidRPr="001D2160" w:rsidRDefault="00B908B2" w:rsidP="00B908B2">
      <w:pPr>
        <w:pStyle w:val="ListParagraph"/>
        <w:spacing w:after="0" w:line="240" w:lineRule="auto"/>
        <w:ind w:left="0"/>
        <w:jc w:val="right"/>
        <w:rPr>
          <w:rFonts w:ascii="Times New Roman" w:hAnsi="Times New Roman" w:cs="Times New Roman"/>
          <w:sz w:val="24"/>
          <w:szCs w:val="24"/>
          <w:lang w:val="mn-MN" w:bidi="mn-Mong-CN"/>
        </w:rPr>
      </w:pPr>
      <w:r w:rsidRPr="001D2160">
        <w:rPr>
          <w:rFonts w:ascii="Times New Roman" w:hAnsi="Times New Roman" w:cs="Times New Roman"/>
          <w:sz w:val="24"/>
          <w:szCs w:val="24"/>
          <w:lang w:val="mn-MN" w:bidi="mn-Mong-CN"/>
        </w:rPr>
        <w:t>өдрийн</w:t>
      </w:r>
      <w:r w:rsidR="001D2160">
        <w:rPr>
          <w:rFonts w:ascii="Times New Roman" w:hAnsi="Times New Roman" w:cs="Times New Roman"/>
          <w:sz w:val="24"/>
          <w:szCs w:val="24"/>
          <w:lang w:val="mn-MN" w:bidi="mn-Mong-CN"/>
        </w:rPr>
        <w:t xml:space="preserve"> </w:t>
      </w:r>
      <w:r w:rsidR="001D2160">
        <w:rPr>
          <w:rFonts w:ascii="Times New Roman" w:hAnsi="Times New Roman" w:cs="Times New Roman"/>
          <w:sz w:val="24"/>
          <w:szCs w:val="24"/>
          <w:lang w:bidi="mn-Mong-CN"/>
        </w:rPr>
        <w:t>80</w:t>
      </w:r>
      <w:r w:rsidRPr="001D2160">
        <w:rPr>
          <w:rFonts w:ascii="Times New Roman" w:hAnsi="Times New Roman" w:cs="Times New Roman"/>
          <w:sz w:val="24"/>
          <w:szCs w:val="24"/>
          <w:lang w:val="mn-MN" w:bidi="mn-Mong-CN"/>
        </w:rPr>
        <w:t xml:space="preserve"> дугаар тогтоолын нэгдүгээр хавсралт</w:t>
      </w:r>
    </w:p>
    <w:p w:rsidR="00A02BA2" w:rsidRPr="001D2160" w:rsidRDefault="00A02BA2" w:rsidP="00067A47">
      <w:pPr>
        <w:pStyle w:val="ListParagraph"/>
        <w:spacing w:after="0" w:line="360" w:lineRule="auto"/>
        <w:ind w:left="0"/>
        <w:rPr>
          <w:rFonts w:ascii="Times New Roman" w:hAnsi="Times New Roman" w:cs="Times New Roman"/>
          <w:sz w:val="24"/>
          <w:szCs w:val="24"/>
          <w:lang w:bidi="mn-Mong-CN"/>
        </w:rPr>
      </w:pPr>
    </w:p>
    <w:p w:rsidR="00067A47" w:rsidRPr="001D2160" w:rsidRDefault="00067A47" w:rsidP="00067A47">
      <w:pPr>
        <w:pStyle w:val="ListParagraph"/>
        <w:spacing w:after="0" w:line="360" w:lineRule="auto"/>
        <w:ind w:left="0"/>
        <w:rPr>
          <w:rFonts w:ascii="Times New Roman" w:hAnsi="Times New Roman" w:cs="Times New Roman"/>
          <w:sz w:val="24"/>
          <w:szCs w:val="24"/>
          <w:lang w:bidi="mn-Mong-CN"/>
        </w:rPr>
      </w:pPr>
    </w:p>
    <w:p w:rsidR="00B908B2" w:rsidRPr="00AC6B23" w:rsidRDefault="00B908B2" w:rsidP="008D3888">
      <w:pPr>
        <w:pStyle w:val="ListParagraph"/>
        <w:spacing w:after="0" w:line="240" w:lineRule="auto"/>
        <w:ind w:left="0"/>
        <w:jc w:val="center"/>
        <w:rPr>
          <w:rFonts w:ascii="Times New Roman" w:hAnsi="Times New Roman" w:cs="Times New Roman"/>
          <w:b/>
          <w:sz w:val="24"/>
          <w:szCs w:val="24"/>
          <w:lang w:val="mn-MN" w:bidi="mn-Mong-CN"/>
        </w:rPr>
      </w:pPr>
      <w:r w:rsidRPr="00AC6B23">
        <w:rPr>
          <w:rFonts w:ascii="Times New Roman" w:hAnsi="Times New Roman" w:cs="Times New Roman"/>
          <w:b/>
          <w:sz w:val="24"/>
          <w:szCs w:val="24"/>
          <w:lang w:val="mn-MN" w:bidi="mn-Mong-CN"/>
        </w:rPr>
        <w:t>АЙМГИЙН ХОГ ХАЯГДЛЫГ МЕНЖМЕНТИЙГ</w:t>
      </w:r>
      <w:r w:rsidR="00AC6B23" w:rsidRPr="00AC6B23">
        <w:rPr>
          <w:rFonts w:ascii="Times New Roman" w:hAnsi="Times New Roman" w:cs="Times New Roman"/>
          <w:b/>
          <w:sz w:val="24"/>
          <w:szCs w:val="24"/>
          <w:lang w:val="mn-MN" w:bidi="mn-Mong-CN"/>
        </w:rPr>
        <w:t xml:space="preserve"> САЙЖРУУЛАХ</w:t>
      </w:r>
    </w:p>
    <w:p w:rsidR="00A02BA2" w:rsidRPr="00AC6B23" w:rsidRDefault="00B908B2" w:rsidP="008D3888">
      <w:pPr>
        <w:pStyle w:val="ListParagraph"/>
        <w:spacing w:after="0" w:line="240" w:lineRule="auto"/>
        <w:ind w:left="0"/>
        <w:jc w:val="center"/>
        <w:rPr>
          <w:rFonts w:ascii="Times New Roman" w:hAnsi="Times New Roman" w:cs="Times New Roman"/>
          <w:b/>
          <w:sz w:val="24"/>
          <w:szCs w:val="24"/>
          <w:lang w:val="mn-MN" w:bidi="mn-Mong-CN"/>
        </w:rPr>
      </w:pPr>
      <w:r w:rsidRPr="00AC6B23">
        <w:rPr>
          <w:rFonts w:ascii="Times New Roman" w:hAnsi="Times New Roman" w:cs="Times New Roman"/>
          <w:b/>
          <w:sz w:val="24"/>
          <w:szCs w:val="24"/>
          <w:lang w:val="mn-MN" w:bidi="mn-Mong-CN"/>
        </w:rPr>
        <w:t xml:space="preserve"> ХӨТӨЛБӨР</w:t>
      </w:r>
      <w:r w:rsidR="00AC6B23">
        <w:rPr>
          <w:rFonts w:ascii="Times New Roman" w:hAnsi="Times New Roman" w:cs="Times New Roman"/>
          <w:b/>
          <w:sz w:val="24"/>
          <w:szCs w:val="24"/>
          <w:lang w:val="mn-MN" w:bidi="mn-Mong-CN"/>
        </w:rPr>
        <w:t>, ТӨЛӨВЛӨГӨӨ</w:t>
      </w:r>
      <w:r w:rsidRPr="00AC6B23">
        <w:rPr>
          <w:rFonts w:ascii="Times New Roman" w:hAnsi="Times New Roman" w:cs="Times New Roman"/>
          <w:b/>
          <w:sz w:val="24"/>
          <w:szCs w:val="24"/>
          <w:lang w:val="mn-MN" w:bidi="mn-Mong-CN"/>
        </w:rPr>
        <w:t xml:space="preserve"> </w:t>
      </w:r>
    </w:p>
    <w:p w:rsidR="00B908B2" w:rsidRPr="001D2160" w:rsidRDefault="00B908B2" w:rsidP="007043AB">
      <w:pPr>
        <w:pStyle w:val="ListParagraph"/>
        <w:spacing w:after="0" w:line="360" w:lineRule="auto"/>
        <w:ind w:left="0"/>
        <w:jc w:val="center"/>
        <w:rPr>
          <w:rFonts w:ascii="Times New Roman" w:hAnsi="Times New Roman" w:cs="Times New Roman"/>
          <w:sz w:val="24"/>
          <w:szCs w:val="24"/>
          <w:lang w:val="mn-MN" w:bidi="mn-Mong-CN"/>
        </w:rPr>
      </w:pPr>
    </w:p>
    <w:p w:rsidR="0040221B" w:rsidRPr="00AC6B23" w:rsidRDefault="00B908B2" w:rsidP="004E3D8A">
      <w:pPr>
        <w:pStyle w:val="ListParagraph"/>
        <w:spacing w:after="0" w:line="360" w:lineRule="auto"/>
        <w:ind w:left="0"/>
        <w:jc w:val="center"/>
        <w:rPr>
          <w:rFonts w:ascii="Times New Roman" w:hAnsi="Times New Roman" w:cs="Times New Roman"/>
          <w:b/>
          <w:sz w:val="24"/>
          <w:szCs w:val="24"/>
          <w:u w:val="single"/>
          <w:lang w:bidi="mn-Mong-CN"/>
        </w:rPr>
      </w:pPr>
      <w:r w:rsidRPr="00AC6B23">
        <w:rPr>
          <w:rFonts w:ascii="Times New Roman" w:hAnsi="Times New Roman" w:cs="Times New Roman"/>
          <w:b/>
          <w:sz w:val="24"/>
          <w:szCs w:val="24"/>
          <w:u w:val="single"/>
          <w:lang w:val="mn-MN" w:bidi="mn-Mong-CN"/>
        </w:rPr>
        <w:t>Нэг. Нийтлэг үндэслэл</w:t>
      </w:r>
    </w:p>
    <w:p w:rsidR="002E24E9" w:rsidRPr="001D2160" w:rsidRDefault="002E24E9" w:rsidP="002E24E9">
      <w:pPr>
        <w:pStyle w:val="ListParagraph"/>
        <w:spacing w:after="0" w:line="360" w:lineRule="auto"/>
        <w:ind w:left="0" w:firstLine="720"/>
        <w:jc w:val="both"/>
        <w:rPr>
          <w:rFonts w:ascii="Times New Roman" w:hAnsi="Times New Roman" w:cs="Times New Roman"/>
          <w:sz w:val="24"/>
          <w:szCs w:val="24"/>
          <w:lang w:val="mn-MN" w:bidi="mn-Mong-CN"/>
        </w:rPr>
      </w:pPr>
      <w:r w:rsidRPr="001D2160">
        <w:rPr>
          <w:rFonts w:ascii="Times New Roman" w:hAnsi="Times New Roman" w:cs="Times New Roman"/>
          <w:sz w:val="24"/>
          <w:szCs w:val="24"/>
          <w:lang w:val="mn-MN" w:bidi="mn-Mong-CN"/>
        </w:rPr>
        <w:t>Улсын Их Хурлаас 2017 оны 05 дугаар сарын 12-ны өдөр баталсан “Хог хаягдлын тухай”</w:t>
      </w:r>
      <w:r w:rsidR="0053263E" w:rsidRPr="001D2160">
        <w:rPr>
          <w:rFonts w:ascii="Times New Roman" w:hAnsi="Times New Roman" w:cs="Times New Roman"/>
          <w:sz w:val="24"/>
          <w:szCs w:val="24"/>
          <w:lang w:val="mn-MN" w:bidi="mn-Mong-CN"/>
        </w:rPr>
        <w:t xml:space="preserve"> </w:t>
      </w:r>
      <w:r w:rsidRPr="001D2160">
        <w:rPr>
          <w:rFonts w:ascii="Times New Roman" w:hAnsi="Times New Roman" w:cs="Times New Roman"/>
          <w:sz w:val="24"/>
          <w:szCs w:val="24"/>
          <w:lang w:val="mn-MN" w:bidi="mn-Mong-CN"/>
        </w:rPr>
        <w:t>хуулийн шинэчилсэн найруулг</w:t>
      </w:r>
      <w:r w:rsidR="0053263E" w:rsidRPr="001D2160">
        <w:rPr>
          <w:rFonts w:ascii="Times New Roman" w:hAnsi="Times New Roman" w:cs="Times New Roman"/>
          <w:sz w:val="24"/>
          <w:szCs w:val="24"/>
          <w:lang w:val="mn-MN" w:bidi="mn-Mong-CN"/>
        </w:rPr>
        <w:t>а</w:t>
      </w:r>
      <w:r w:rsidR="000519F6" w:rsidRPr="001D2160">
        <w:rPr>
          <w:rFonts w:ascii="Times New Roman" w:hAnsi="Times New Roman" w:cs="Times New Roman"/>
          <w:sz w:val="24"/>
          <w:szCs w:val="24"/>
          <w:lang w:val="mn-MN" w:bidi="mn-Mong-CN"/>
        </w:rPr>
        <w:t>, Засгийн газрын 2014 оны 298 дугаар тогтоолоор батлагдсан “Хог хаягдлын менежментийг сайжруулах үндэсний хөтөлбөр”, “Хөгжлийн түүчээ-Төв аймаг</w:t>
      </w:r>
      <w:r w:rsidR="00BD1C89" w:rsidRPr="001D2160">
        <w:rPr>
          <w:rFonts w:ascii="Times New Roman" w:hAnsi="Times New Roman" w:cs="Times New Roman"/>
          <w:sz w:val="24"/>
          <w:szCs w:val="24"/>
          <w:lang w:val="mn-MN" w:bidi="mn-Mong-CN"/>
        </w:rPr>
        <w:t>-2024</w:t>
      </w:r>
      <w:r w:rsidR="000519F6" w:rsidRPr="001D2160">
        <w:rPr>
          <w:rFonts w:ascii="Times New Roman" w:hAnsi="Times New Roman" w:cs="Times New Roman"/>
          <w:sz w:val="24"/>
          <w:szCs w:val="24"/>
          <w:lang w:val="mn-MN" w:bidi="mn-Mong-CN"/>
        </w:rPr>
        <w:t xml:space="preserve">”аймгийн хөгжлийн </w:t>
      </w:r>
      <w:r w:rsidR="00BD1C89" w:rsidRPr="001D2160">
        <w:rPr>
          <w:rFonts w:ascii="Times New Roman" w:hAnsi="Times New Roman" w:cs="Times New Roman"/>
          <w:sz w:val="24"/>
          <w:szCs w:val="24"/>
          <w:lang w:val="mn-MN" w:bidi="mn-Mong-CN"/>
        </w:rPr>
        <w:t xml:space="preserve">хэтийн </w:t>
      </w:r>
      <w:r w:rsidR="000519F6" w:rsidRPr="001D2160">
        <w:rPr>
          <w:rFonts w:ascii="Times New Roman" w:hAnsi="Times New Roman" w:cs="Times New Roman"/>
          <w:sz w:val="24"/>
          <w:szCs w:val="24"/>
          <w:lang w:val="mn-MN" w:bidi="mn-Mong-CN"/>
        </w:rPr>
        <w:t>зорилт, “А</w:t>
      </w:r>
      <w:r w:rsidRPr="001D2160">
        <w:rPr>
          <w:rFonts w:ascii="Times New Roman" w:hAnsi="Times New Roman" w:cs="Times New Roman"/>
          <w:sz w:val="24"/>
          <w:szCs w:val="24"/>
          <w:lang w:val="mn-MN" w:bidi="mn-Mong-CN"/>
        </w:rPr>
        <w:t>ймгийн</w:t>
      </w:r>
      <w:r w:rsidR="003243E8" w:rsidRPr="001D2160">
        <w:rPr>
          <w:rFonts w:ascii="Times New Roman" w:hAnsi="Times New Roman" w:cs="Times New Roman"/>
          <w:sz w:val="24"/>
          <w:szCs w:val="24"/>
          <w:lang w:val="mn-MN" w:bidi="mn-Mong-CN"/>
        </w:rPr>
        <w:t xml:space="preserve"> Засаг даргын 2016-2020 оны үйл ажиллаганы хөтөлбөр”зэрэг бодлогын баримт бичгүүд нь </w:t>
      </w:r>
      <w:r w:rsidR="009D31C4" w:rsidRPr="001D2160">
        <w:rPr>
          <w:rFonts w:ascii="Times New Roman" w:hAnsi="Times New Roman" w:cs="Times New Roman"/>
          <w:sz w:val="24"/>
          <w:szCs w:val="24"/>
          <w:lang w:val="mn-MN" w:bidi="mn-Mong-CN"/>
        </w:rPr>
        <w:t>“Аймгийн хог хаягдлын менежментийг сайжруулах хөтөлбөр</w:t>
      </w:r>
      <w:r w:rsidR="0039531C" w:rsidRPr="001D2160">
        <w:rPr>
          <w:rFonts w:ascii="Times New Roman" w:hAnsi="Times New Roman" w:cs="Times New Roman"/>
          <w:sz w:val="24"/>
          <w:szCs w:val="24"/>
          <w:lang w:val="mn-MN" w:bidi="mn-Mong-CN"/>
        </w:rPr>
        <w:t>, төлөвлөгөө</w:t>
      </w:r>
      <w:r w:rsidR="009D31C4" w:rsidRPr="001D2160">
        <w:rPr>
          <w:rFonts w:ascii="Times New Roman" w:hAnsi="Times New Roman" w:cs="Times New Roman"/>
          <w:sz w:val="24"/>
          <w:szCs w:val="24"/>
          <w:lang w:val="mn-MN" w:bidi="mn-Mong-CN"/>
        </w:rPr>
        <w:t>”-г боловсруулан батлаж, хэрэгжүүлэх</w:t>
      </w:r>
      <w:r w:rsidR="00FB625B" w:rsidRPr="001D2160">
        <w:rPr>
          <w:rFonts w:ascii="Times New Roman" w:hAnsi="Times New Roman" w:cs="Times New Roman"/>
          <w:sz w:val="24"/>
          <w:szCs w:val="24"/>
          <w:lang w:bidi="mn-Mong-CN"/>
        </w:rPr>
        <w:t xml:space="preserve"> </w:t>
      </w:r>
      <w:r w:rsidR="00FB625B" w:rsidRPr="001D2160">
        <w:rPr>
          <w:rFonts w:ascii="Times New Roman" w:hAnsi="Times New Roman" w:cs="Times New Roman"/>
          <w:sz w:val="24"/>
          <w:szCs w:val="24"/>
          <w:lang w:val="mn-MN" w:bidi="mn-Mong-CN"/>
        </w:rPr>
        <w:t>нь</w:t>
      </w:r>
      <w:r w:rsidR="009D31C4" w:rsidRPr="001D2160">
        <w:rPr>
          <w:rFonts w:ascii="Times New Roman" w:hAnsi="Times New Roman" w:cs="Times New Roman"/>
          <w:sz w:val="24"/>
          <w:szCs w:val="24"/>
          <w:lang w:val="mn-MN" w:bidi="mn-Mong-CN"/>
        </w:rPr>
        <w:t xml:space="preserve"> үндэслэл болсон.</w:t>
      </w:r>
    </w:p>
    <w:p w:rsidR="009E4A77" w:rsidRPr="001D2160" w:rsidRDefault="009E4A77" w:rsidP="009E4A77">
      <w:pPr>
        <w:pStyle w:val="ListParagraph"/>
        <w:spacing w:after="0" w:line="360" w:lineRule="auto"/>
        <w:ind w:left="0" w:firstLine="720"/>
        <w:jc w:val="both"/>
        <w:rPr>
          <w:rFonts w:ascii="Times New Roman" w:hAnsi="Times New Roman" w:cs="Times New Roman"/>
          <w:sz w:val="24"/>
          <w:szCs w:val="24"/>
          <w:shd w:val="clear" w:color="auto" w:fill="FFFFFF"/>
          <w:lang w:val="mn-MN"/>
        </w:rPr>
      </w:pPr>
      <w:r w:rsidRPr="001D2160">
        <w:rPr>
          <w:rFonts w:ascii="Times New Roman" w:hAnsi="Times New Roman" w:cs="Times New Roman"/>
          <w:sz w:val="24"/>
          <w:szCs w:val="24"/>
          <w:shd w:val="clear" w:color="auto" w:fill="FFFFFF"/>
          <w:lang w:val="mn-MN"/>
        </w:rPr>
        <w:t xml:space="preserve">Улсын хэмжээнд </w:t>
      </w:r>
      <w:r w:rsidRPr="001D2160">
        <w:rPr>
          <w:rFonts w:ascii="Times New Roman" w:hAnsi="Times New Roman" w:cs="Times New Roman"/>
          <w:sz w:val="24"/>
          <w:szCs w:val="24"/>
          <w:shd w:val="clear" w:color="auto" w:fill="FFFFFF"/>
        </w:rPr>
        <w:t xml:space="preserve">төвлөрсөн цэгүүдэд </w:t>
      </w:r>
      <w:r w:rsidR="00BD1C89" w:rsidRPr="001D2160">
        <w:rPr>
          <w:rFonts w:ascii="Times New Roman" w:hAnsi="Times New Roman" w:cs="Times New Roman"/>
          <w:sz w:val="24"/>
          <w:szCs w:val="24"/>
          <w:shd w:val="clear" w:color="auto" w:fill="FFFFFF"/>
          <w:lang w:val="mn-MN"/>
        </w:rPr>
        <w:t xml:space="preserve">жилд </w:t>
      </w:r>
      <w:r w:rsidRPr="001D2160">
        <w:rPr>
          <w:rFonts w:ascii="Times New Roman" w:hAnsi="Times New Roman" w:cs="Times New Roman"/>
          <w:sz w:val="24"/>
          <w:szCs w:val="24"/>
          <w:shd w:val="clear" w:color="auto" w:fill="FFFFFF"/>
        </w:rPr>
        <w:t>2.1-2.4 сая тн хог хаягдал бий болж, эдгээрийн 90.9% нь ахуйн, 9.1% нь үйл</w:t>
      </w:r>
      <w:r w:rsidR="00907B6A" w:rsidRPr="001D2160">
        <w:rPr>
          <w:rFonts w:ascii="Times New Roman" w:hAnsi="Times New Roman" w:cs="Times New Roman"/>
          <w:sz w:val="24"/>
          <w:szCs w:val="24"/>
          <w:shd w:val="clear" w:color="auto" w:fill="FFFFFF"/>
        </w:rPr>
        <w:t>двэрийн хог хаягдал эзэлж</w:t>
      </w:r>
      <w:r w:rsidR="00BD1C89" w:rsidRPr="001D2160">
        <w:rPr>
          <w:rFonts w:ascii="Times New Roman" w:hAnsi="Times New Roman" w:cs="Times New Roman"/>
          <w:sz w:val="24"/>
          <w:szCs w:val="24"/>
          <w:shd w:val="clear" w:color="auto" w:fill="FFFFFF"/>
          <w:lang w:val="mn-MN"/>
        </w:rPr>
        <w:t xml:space="preserve"> байна. З</w:t>
      </w:r>
      <w:r w:rsidRPr="001D2160">
        <w:rPr>
          <w:rFonts w:ascii="Times New Roman" w:hAnsi="Times New Roman" w:cs="Times New Roman"/>
          <w:sz w:val="24"/>
          <w:szCs w:val="24"/>
          <w:shd w:val="clear" w:color="auto" w:fill="FFFFFF"/>
        </w:rPr>
        <w:t>ориулалтын бус 415 цэгт хуримтлагдсан 104</w:t>
      </w:r>
      <w:r w:rsidR="00666D44" w:rsidRPr="001D2160">
        <w:rPr>
          <w:rFonts w:ascii="Times New Roman" w:hAnsi="Times New Roman" w:cs="Times New Roman"/>
          <w:sz w:val="24"/>
          <w:szCs w:val="24"/>
          <w:shd w:val="clear" w:color="auto" w:fill="FFFFFF"/>
          <w:lang w:val="mn-MN"/>
        </w:rPr>
        <w:t>.</w:t>
      </w:r>
      <w:r w:rsidR="00666D44" w:rsidRPr="001D2160">
        <w:rPr>
          <w:rFonts w:ascii="Times New Roman" w:hAnsi="Times New Roman" w:cs="Times New Roman"/>
          <w:sz w:val="24"/>
          <w:szCs w:val="24"/>
          <w:shd w:val="clear" w:color="auto" w:fill="FFFFFF"/>
        </w:rPr>
        <w:t>6</w:t>
      </w:r>
      <w:r w:rsidR="00666D44" w:rsidRPr="001D2160">
        <w:rPr>
          <w:rFonts w:ascii="Times New Roman" w:hAnsi="Times New Roman" w:cs="Times New Roman"/>
          <w:sz w:val="24"/>
          <w:szCs w:val="24"/>
          <w:shd w:val="clear" w:color="auto" w:fill="FFFFFF"/>
          <w:lang w:val="mn-MN"/>
        </w:rPr>
        <w:t xml:space="preserve"> мянган</w:t>
      </w:r>
      <w:r w:rsidRPr="001D2160">
        <w:rPr>
          <w:rFonts w:ascii="Times New Roman" w:hAnsi="Times New Roman" w:cs="Times New Roman"/>
          <w:sz w:val="24"/>
          <w:szCs w:val="24"/>
          <w:shd w:val="clear" w:color="auto" w:fill="FFFFFF"/>
        </w:rPr>
        <w:t xml:space="preserve"> тн хог хаягдлыг зөөж тээвэрл</w:t>
      </w:r>
      <w:r w:rsidR="00666D44" w:rsidRPr="001D2160">
        <w:rPr>
          <w:rFonts w:ascii="Times New Roman" w:hAnsi="Times New Roman" w:cs="Times New Roman"/>
          <w:sz w:val="24"/>
          <w:szCs w:val="24"/>
          <w:shd w:val="clear" w:color="auto" w:fill="FFFFFF"/>
        </w:rPr>
        <w:t>эн, 34</w:t>
      </w:r>
      <w:r w:rsidR="00666D44" w:rsidRPr="001D2160">
        <w:rPr>
          <w:rFonts w:ascii="Times New Roman" w:hAnsi="Times New Roman" w:cs="Times New Roman"/>
          <w:sz w:val="24"/>
          <w:szCs w:val="24"/>
          <w:shd w:val="clear" w:color="auto" w:fill="FFFFFF"/>
          <w:lang w:val="mn-MN"/>
        </w:rPr>
        <w:t>.</w:t>
      </w:r>
      <w:r w:rsidR="00666D44" w:rsidRPr="001D2160">
        <w:rPr>
          <w:rFonts w:ascii="Times New Roman" w:hAnsi="Times New Roman" w:cs="Times New Roman"/>
          <w:sz w:val="24"/>
          <w:szCs w:val="24"/>
          <w:shd w:val="clear" w:color="auto" w:fill="FFFFFF"/>
        </w:rPr>
        <w:t>7</w:t>
      </w:r>
      <w:r w:rsidR="00666D44" w:rsidRPr="001D2160">
        <w:rPr>
          <w:rFonts w:ascii="Times New Roman" w:hAnsi="Times New Roman" w:cs="Times New Roman"/>
          <w:sz w:val="24"/>
          <w:szCs w:val="24"/>
          <w:shd w:val="clear" w:color="auto" w:fill="FFFFFF"/>
          <w:lang w:val="mn-MN"/>
        </w:rPr>
        <w:t xml:space="preserve"> мянган</w:t>
      </w:r>
      <w:r w:rsidR="00907B6A" w:rsidRPr="001D2160">
        <w:rPr>
          <w:rFonts w:ascii="Times New Roman" w:hAnsi="Times New Roman" w:cs="Times New Roman"/>
          <w:sz w:val="24"/>
          <w:szCs w:val="24"/>
          <w:shd w:val="clear" w:color="auto" w:fill="FFFFFF"/>
        </w:rPr>
        <w:t xml:space="preserve"> га талбайг цэвэрлэ</w:t>
      </w:r>
      <w:r w:rsidR="00907B6A" w:rsidRPr="001D2160">
        <w:rPr>
          <w:rFonts w:ascii="Times New Roman" w:hAnsi="Times New Roman" w:cs="Times New Roman"/>
          <w:sz w:val="24"/>
          <w:szCs w:val="24"/>
          <w:shd w:val="clear" w:color="auto" w:fill="FFFFFF"/>
          <w:lang w:val="mn-MN"/>
        </w:rPr>
        <w:t xml:space="preserve">х ажлыг зохион </w:t>
      </w:r>
      <w:r w:rsidR="00666D44" w:rsidRPr="001D2160">
        <w:rPr>
          <w:rFonts w:ascii="Times New Roman" w:hAnsi="Times New Roman" w:cs="Times New Roman"/>
          <w:sz w:val="24"/>
          <w:szCs w:val="24"/>
          <w:shd w:val="clear" w:color="auto" w:fill="FFFFFF"/>
          <w:lang w:val="mn-MN"/>
        </w:rPr>
        <w:t>байгуулсан</w:t>
      </w:r>
      <w:r w:rsidR="00907B6A" w:rsidRPr="001D2160">
        <w:rPr>
          <w:rFonts w:ascii="Times New Roman" w:hAnsi="Times New Roman" w:cs="Times New Roman"/>
          <w:sz w:val="24"/>
          <w:szCs w:val="24"/>
          <w:shd w:val="clear" w:color="auto" w:fill="FFFFFF"/>
          <w:lang w:val="mn-MN"/>
        </w:rPr>
        <w:t xml:space="preserve"> хэдий ч </w:t>
      </w:r>
      <w:r w:rsidR="004E3D8A" w:rsidRPr="001D2160">
        <w:rPr>
          <w:rFonts w:ascii="Times New Roman" w:hAnsi="Times New Roman" w:cs="Times New Roman"/>
          <w:sz w:val="24"/>
          <w:szCs w:val="24"/>
          <w:shd w:val="clear" w:color="auto" w:fill="FFFFFF"/>
        </w:rPr>
        <w:t>аюултай хог хаягд</w:t>
      </w:r>
      <w:r w:rsidRPr="001D2160">
        <w:rPr>
          <w:rFonts w:ascii="Times New Roman" w:hAnsi="Times New Roman" w:cs="Times New Roman"/>
          <w:sz w:val="24"/>
          <w:szCs w:val="24"/>
          <w:shd w:val="clear" w:color="auto" w:fill="FFFFFF"/>
        </w:rPr>
        <w:t>л</w:t>
      </w:r>
      <w:r w:rsidR="004E3D8A" w:rsidRPr="001D2160">
        <w:rPr>
          <w:rFonts w:ascii="Times New Roman" w:hAnsi="Times New Roman" w:cs="Times New Roman"/>
          <w:sz w:val="24"/>
          <w:szCs w:val="24"/>
          <w:shd w:val="clear" w:color="auto" w:fill="FFFFFF"/>
          <w:lang w:val="mn-MN"/>
        </w:rPr>
        <w:t>ыг</w:t>
      </w:r>
      <w:r w:rsidRPr="001D2160">
        <w:rPr>
          <w:rFonts w:ascii="Times New Roman" w:hAnsi="Times New Roman" w:cs="Times New Roman"/>
          <w:sz w:val="24"/>
          <w:szCs w:val="24"/>
          <w:shd w:val="clear" w:color="auto" w:fill="FFFFFF"/>
        </w:rPr>
        <w:t xml:space="preserve"> устгах, хадгалах байгууламж байхгүйгээс ахуйн хог хаягдалтай хамт хогийн цэгт хаягдаж, зориулалтын бус газарт хадгалагдаж, зарим хэсэг нь</w:t>
      </w:r>
      <w:r w:rsidR="00907B6A" w:rsidRPr="001D2160">
        <w:rPr>
          <w:rFonts w:ascii="Times New Roman" w:hAnsi="Times New Roman" w:cs="Times New Roman"/>
          <w:sz w:val="24"/>
          <w:szCs w:val="24"/>
          <w:shd w:val="clear" w:color="auto" w:fill="FFFFFF"/>
        </w:rPr>
        <w:t xml:space="preserve"> хөрс усанд шууд хаягдаж бай</w:t>
      </w:r>
      <w:r w:rsidR="00907B6A" w:rsidRPr="001D2160">
        <w:rPr>
          <w:rFonts w:ascii="Times New Roman" w:hAnsi="Times New Roman" w:cs="Times New Roman"/>
          <w:sz w:val="24"/>
          <w:szCs w:val="24"/>
          <w:shd w:val="clear" w:color="auto" w:fill="FFFFFF"/>
          <w:lang w:val="mn-MN"/>
        </w:rPr>
        <w:t>гаа</w:t>
      </w:r>
      <w:r w:rsidRPr="001D2160">
        <w:rPr>
          <w:rFonts w:ascii="Times New Roman" w:hAnsi="Times New Roman" w:cs="Times New Roman"/>
          <w:sz w:val="24"/>
          <w:szCs w:val="24"/>
          <w:shd w:val="clear" w:color="auto" w:fill="FFFFFF"/>
        </w:rPr>
        <w:t xml:space="preserve"> нь хог хаягдлын асуудалд онцгой анхаарал </w:t>
      </w:r>
      <w:r w:rsidR="00015505" w:rsidRPr="001D2160">
        <w:rPr>
          <w:rFonts w:ascii="Times New Roman" w:hAnsi="Times New Roman" w:cs="Times New Roman"/>
          <w:sz w:val="24"/>
          <w:szCs w:val="24"/>
          <w:shd w:val="clear" w:color="auto" w:fill="FFFFFF"/>
        </w:rPr>
        <w:t>хандуул</w:t>
      </w:r>
      <w:r w:rsidR="00015505" w:rsidRPr="001D2160">
        <w:rPr>
          <w:rFonts w:ascii="Times New Roman" w:hAnsi="Times New Roman" w:cs="Times New Roman"/>
          <w:sz w:val="24"/>
          <w:szCs w:val="24"/>
          <w:shd w:val="clear" w:color="auto" w:fill="FFFFFF"/>
          <w:lang w:val="mn-MN"/>
        </w:rPr>
        <w:t>ах</w:t>
      </w:r>
      <w:r w:rsidRPr="001D2160">
        <w:rPr>
          <w:rFonts w:ascii="Times New Roman" w:hAnsi="Times New Roman" w:cs="Times New Roman"/>
          <w:sz w:val="24"/>
          <w:szCs w:val="24"/>
          <w:shd w:val="clear" w:color="auto" w:fill="FFFFFF"/>
        </w:rPr>
        <w:t xml:space="preserve">, бүх түвшинд хамтран ажиллах </w:t>
      </w:r>
      <w:r w:rsidR="00BF6C2C" w:rsidRPr="001D2160">
        <w:rPr>
          <w:rFonts w:ascii="Times New Roman" w:hAnsi="Times New Roman" w:cs="Times New Roman"/>
          <w:sz w:val="24"/>
          <w:szCs w:val="24"/>
          <w:shd w:val="clear" w:color="auto" w:fill="FFFFFF"/>
          <w:lang w:val="mn-MN"/>
        </w:rPr>
        <w:t>хэ</w:t>
      </w:r>
      <w:r w:rsidR="00015505" w:rsidRPr="001D2160">
        <w:rPr>
          <w:rFonts w:ascii="Times New Roman" w:hAnsi="Times New Roman" w:cs="Times New Roman"/>
          <w:sz w:val="24"/>
          <w:szCs w:val="24"/>
          <w:shd w:val="clear" w:color="auto" w:fill="FFFFFF"/>
          <w:lang w:val="mn-MN"/>
        </w:rPr>
        <w:t>рэгцээ</w:t>
      </w:r>
      <w:r w:rsidR="004E3D8A" w:rsidRPr="001D2160">
        <w:rPr>
          <w:rFonts w:ascii="Times New Roman" w:hAnsi="Times New Roman" w:cs="Times New Roman"/>
          <w:sz w:val="24"/>
          <w:szCs w:val="24"/>
          <w:shd w:val="clear" w:color="auto" w:fill="FFFFFF"/>
          <w:lang w:val="mn-MN"/>
        </w:rPr>
        <w:t>г</w:t>
      </w:r>
      <w:r w:rsidR="00015505" w:rsidRPr="001D2160">
        <w:rPr>
          <w:rFonts w:ascii="Times New Roman" w:hAnsi="Times New Roman" w:cs="Times New Roman"/>
          <w:sz w:val="24"/>
          <w:szCs w:val="24"/>
          <w:shd w:val="clear" w:color="auto" w:fill="FFFFFF"/>
          <w:lang w:val="mn-MN"/>
        </w:rPr>
        <w:t xml:space="preserve"> бий</w:t>
      </w:r>
      <w:r w:rsidR="004E3D8A" w:rsidRPr="001D2160">
        <w:rPr>
          <w:rFonts w:ascii="Times New Roman" w:hAnsi="Times New Roman" w:cs="Times New Roman"/>
          <w:sz w:val="24"/>
          <w:szCs w:val="24"/>
          <w:shd w:val="clear" w:color="auto" w:fill="FFFFFF"/>
          <w:lang w:val="mn-MN"/>
        </w:rPr>
        <w:t xml:space="preserve"> болгож</w:t>
      </w:r>
      <w:r w:rsidR="00BF6C2C" w:rsidRPr="001D2160">
        <w:rPr>
          <w:rFonts w:ascii="Times New Roman" w:hAnsi="Times New Roman" w:cs="Times New Roman"/>
          <w:sz w:val="24"/>
          <w:szCs w:val="24"/>
          <w:shd w:val="clear" w:color="auto" w:fill="FFFFFF"/>
          <w:lang w:val="mn-MN"/>
        </w:rPr>
        <w:t xml:space="preserve"> байна</w:t>
      </w:r>
      <w:r w:rsidRPr="001D2160">
        <w:rPr>
          <w:rFonts w:ascii="Times New Roman" w:hAnsi="Times New Roman" w:cs="Times New Roman"/>
          <w:sz w:val="24"/>
          <w:szCs w:val="24"/>
          <w:shd w:val="clear" w:color="auto" w:fill="FFFFFF"/>
        </w:rPr>
        <w:t>. </w:t>
      </w:r>
    </w:p>
    <w:p w:rsidR="00907B6A" w:rsidRPr="001D2160" w:rsidRDefault="00907B6A" w:rsidP="009E4A77">
      <w:pPr>
        <w:pStyle w:val="ListParagraph"/>
        <w:spacing w:after="0" w:line="360" w:lineRule="auto"/>
        <w:ind w:left="0" w:firstLine="720"/>
        <w:jc w:val="both"/>
        <w:rPr>
          <w:rFonts w:ascii="Times New Roman" w:hAnsi="Times New Roman" w:cs="Times New Roman"/>
          <w:b/>
          <w:sz w:val="24"/>
          <w:szCs w:val="24"/>
          <w:lang w:val="mn-MN" w:bidi="mn-Mong-CN"/>
        </w:rPr>
      </w:pPr>
      <w:r w:rsidRPr="001D2160">
        <w:rPr>
          <w:rFonts w:ascii="Times New Roman" w:hAnsi="Times New Roman" w:cs="Times New Roman"/>
          <w:sz w:val="24"/>
          <w:szCs w:val="24"/>
          <w:shd w:val="clear" w:color="auto" w:fill="FFFFFF"/>
          <w:lang w:val="mn-MN"/>
        </w:rPr>
        <w:t xml:space="preserve">Аймгийн хэмжээнд 2017 оны 5 дугаар сард шинэчилсэн судалгааны дүнгээр 60 хүртэл жилийн хугацаанд хуримтлагдсан 35 төвлөрсөн хогийн цэг 70.9 га талбайг </w:t>
      </w:r>
      <w:r w:rsidR="00015505" w:rsidRPr="001D2160">
        <w:rPr>
          <w:rFonts w:ascii="Times New Roman" w:hAnsi="Times New Roman" w:cs="Times New Roman"/>
          <w:sz w:val="24"/>
          <w:szCs w:val="24"/>
          <w:shd w:val="clear" w:color="auto" w:fill="FFFFFF"/>
          <w:lang w:val="mn-MN"/>
        </w:rPr>
        <w:t>хамарч</w:t>
      </w:r>
      <w:r w:rsidR="00D9062B" w:rsidRPr="001D2160">
        <w:rPr>
          <w:rFonts w:ascii="Times New Roman" w:hAnsi="Times New Roman" w:cs="Times New Roman"/>
          <w:sz w:val="24"/>
          <w:szCs w:val="24"/>
          <w:shd w:val="clear" w:color="auto" w:fill="FFFFFF"/>
          <w:lang w:val="mn-MN"/>
        </w:rPr>
        <w:t>,</w:t>
      </w:r>
      <w:r w:rsidRPr="001D2160">
        <w:rPr>
          <w:rFonts w:ascii="Times New Roman" w:hAnsi="Times New Roman" w:cs="Times New Roman"/>
          <w:sz w:val="24"/>
          <w:szCs w:val="24"/>
          <w:shd w:val="clear" w:color="auto" w:fill="FFFFFF"/>
          <w:lang w:val="mn-MN"/>
        </w:rPr>
        <w:t xml:space="preserve"> өдөр 232.5 тн хог хаягдлы</w:t>
      </w:r>
      <w:r w:rsidR="00666D44" w:rsidRPr="001D2160">
        <w:rPr>
          <w:rFonts w:ascii="Times New Roman" w:hAnsi="Times New Roman" w:cs="Times New Roman"/>
          <w:sz w:val="24"/>
          <w:szCs w:val="24"/>
          <w:shd w:val="clear" w:color="auto" w:fill="FFFFFF"/>
          <w:lang w:val="mn-MN"/>
        </w:rPr>
        <w:t>г</w:t>
      </w:r>
      <w:r w:rsidRPr="001D2160">
        <w:rPr>
          <w:rFonts w:ascii="Times New Roman" w:hAnsi="Times New Roman" w:cs="Times New Roman"/>
          <w:sz w:val="24"/>
          <w:szCs w:val="24"/>
          <w:shd w:val="clear" w:color="auto" w:fill="FFFFFF"/>
          <w:lang w:val="mn-MN"/>
        </w:rPr>
        <w:t xml:space="preserve"> төвлөрсөн хогийн цэгт асгаж байгаа</w:t>
      </w:r>
      <w:r w:rsidR="007F2420" w:rsidRPr="001D2160">
        <w:rPr>
          <w:rFonts w:ascii="Times New Roman" w:hAnsi="Times New Roman" w:cs="Times New Roman"/>
          <w:sz w:val="24"/>
          <w:szCs w:val="24"/>
          <w:shd w:val="clear" w:color="auto" w:fill="FFFFFF"/>
          <w:lang w:val="mn-MN"/>
        </w:rPr>
        <w:t>г</w:t>
      </w:r>
      <w:r w:rsidR="00666D44" w:rsidRPr="001D2160">
        <w:rPr>
          <w:rFonts w:ascii="Times New Roman" w:hAnsi="Times New Roman" w:cs="Times New Roman"/>
          <w:sz w:val="24"/>
          <w:szCs w:val="24"/>
          <w:shd w:val="clear" w:color="auto" w:fill="FFFFFF"/>
          <w:lang w:val="mn-MN"/>
        </w:rPr>
        <w:t>аас</w:t>
      </w:r>
      <w:r w:rsidR="007F2420" w:rsidRPr="001D2160">
        <w:rPr>
          <w:rFonts w:ascii="Times New Roman" w:hAnsi="Times New Roman" w:cs="Times New Roman"/>
          <w:sz w:val="24"/>
          <w:szCs w:val="24"/>
          <w:shd w:val="clear" w:color="auto" w:fill="FFFFFF"/>
          <w:lang w:val="mn-MN"/>
        </w:rPr>
        <w:t xml:space="preserve"> </w:t>
      </w:r>
      <w:r w:rsidR="00D9062B" w:rsidRPr="001D2160">
        <w:rPr>
          <w:rFonts w:ascii="Times New Roman" w:hAnsi="Times New Roman" w:cs="Times New Roman"/>
          <w:sz w:val="24"/>
          <w:szCs w:val="24"/>
          <w:shd w:val="clear" w:color="auto" w:fill="FFFFFF"/>
          <w:lang w:val="mn-MN"/>
        </w:rPr>
        <w:t xml:space="preserve">малын гаралтай хог </w:t>
      </w:r>
      <w:r w:rsidR="007F2420" w:rsidRPr="001D2160">
        <w:rPr>
          <w:rFonts w:ascii="Times New Roman" w:hAnsi="Times New Roman" w:cs="Times New Roman"/>
          <w:sz w:val="24"/>
          <w:szCs w:val="24"/>
          <w:shd w:val="clear" w:color="auto" w:fill="FFFFFF"/>
          <w:lang w:val="mn-MN"/>
        </w:rPr>
        <w:t>41</w:t>
      </w:r>
      <w:r w:rsidR="00D9062B" w:rsidRPr="001D2160">
        <w:rPr>
          <w:rFonts w:ascii="Times New Roman" w:hAnsi="Times New Roman" w:cs="Times New Roman"/>
          <w:sz w:val="24"/>
          <w:szCs w:val="24"/>
          <w:shd w:val="clear" w:color="auto" w:fill="FFFFFF"/>
          <w:lang w:val="mn-MN"/>
        </w:rPr>
        <w:t xml:space="preserve"> хувь</w:t>
      </w:r>
      <w:r w:rsidR="007F2420" w:rsidRPr="001D2160">
        <w:rPr>
          <w:rFonts w:ascii="Times New Roman" w:hAnsi="Times New Roman" w:cs="Times New Roman"/>
          <w:sz w:val="24"/>
          <w:szCs w:val="24"/>
          <w:shd w:val="clear" w:color="auto" w:fill="FFFFFF"/>
          <w:lang w:val="mn-MN"/>
        </w:rPr>
        <w:t xml:space="preserve">, </w:t>
      </w:r>
      <w:r w:rsidR="00D9062B" w:rsidRPr="001D2160">
        <w:rPr>
          <w:rFonts w:ascii="Times New Roman" w:hAnsi="Times New Roman" w:cs="Times New Roman"/>
          <w:sz w:val="24"/>
          <w:szCs w:val="24"/>
          <w:shd w:val="clear" w:color="auto" w:fill="FFFFFF"/>
          <w:lang w:val="mn-MN"/>
        </w:rPr>
        <w:t xml:space="preserve">гялгар уут, хуванцар </w:t>
      </w:r>
      <w:r w:rsidR="007F2420" w:rsidRPr="001D2160">
        <w:rPr>
          <w:rFonts w:ascii="Times New Roman" w:hAnsi="Times New Roman" w:cs="Times New Roman"/>
          <w:sz w:val="24"/>
          <w:szCs w:val="24"/>
          <w:shd w:val="clear" w:color="auto" w:fill="FFFFFF"/>
          <w:lang w:val="mn-MN"/>
        </w:rPr>
        <w:t xml:space="preserve">17 хувь, </w:t>
      </w:r>
      <w:r w:rsidR="00D9062B" w:rsidRPr="001D2160">
        <w:rPr>
          <w:rFonts w:ascii="Times New Roman" w:hAnsi="Times New Roman" w:cs="Times New Roman"/>
          <w:sz w:val="24"/>
          <w:szCs w:val="24"/>
          <w:shd w:val="clear" w:color="auto" w:fill="FFFFFF"/>
          <w:lang w:val="mn-MN"/>
        </w:rPr>
        <w:t>шил 14 хувь, цаас 10.2</w:t>
      </w:r>
      <w:r w:rsidR="00666D44" w:rsidRPr="001D2160">
        <w:rPr>
          <w:rFonts w:ascii="Times New Roman" w:hAnsi="Times New Roman" w:cs="Times New Roman"/>
          <w:sz w:val="24"/>
          <w:szCs w:val="24"/>
          <w:shd w:val="clear" w:color="auto" w:fill="FFFFFF"/>
          <w:lang w:val="mn-MN"/>
        </w:rPr>
        <w:t xml:space="preserve"> </w:t>
      </w:r>
      <w:r w:rsidR="00D9062B" w:rsidRPr="001D2160">
        <w:rPr>
          <w:rFonts w:ascii="Times New Roman" w:hAnsi="Times New Roman" w:cs="Times New Roman"/>
          <w:sz w:val="24"/>
          <w:szCs w:val="24"/>
          <w:shd w:val="clear" w:color="auto" w:fill="FFFFFF"/>
          <w:lang w:val="mn-MN"/>
        </w:rPr>
        <w:t>хувь, эмнэлгийн гаралтай хаягдал 1.5</w:t>
      </w:r>
      <w:r w:rsidR="00666D44" w:rsidRPr="001D2160">
        <w:rPr>
          <w:rFonts w:ascii="Times New Roman" w:hAnsi="Times New Roman" w:cs="Times New Roman"/>
          <w:sz w:val="24"/>
          <w:szCs w:val="24"/>
          <w:shd w:val="clear" w:color="auto" w:fill="FFFFFF"/>
          <w:lang w:val="mn-MN"/>
        </w:rPr>
        <w:t xml:space="preserve"> </w:t>
      </w:r>
      <w:r w:rsidR="00D9062B" w:rsidRPr="001D2160">
        <w:rPr>
          <w:rFonts w:ascii="Times New Roman" w:hAnsi="Times New Roman" w:cs="Times New Roman"/>
          <w:sz w:val="24"/>
          <w:szCs w:val="24"/>
          <w:shd w:val="clear" w:color="auto" w:fill="FFFFFF"/>
          <w:lang w:val="mn-MN"/>
        </w:rPr>
        <w:t>хувь, хөдөө аж ахуйн гаралтай 10.4 хувь, уул уурхай, үйлвэрийн хаягдал 5.9</w:t>
      </w:r>
      <w:r w:rsidR="00666D44" w:rsidRPr="001D2160">
        <w:rPr>
          <w:rFonts w:ascii="Times New Roman" w:hAnsi="Times New Roman" w:cs="Times New Roman"/>
          <w:sz w:val="24"/>
          <w:szCs w:val="24"/>
          <w:shd w:val="clear" w:color="auto" w:fill="FFFFFF"/>
          <w:lang w:val="mn-MN"/>
        </w:rPr>
        <w:t xml:space="preserve"> </w:t>
      </w:r>
      <w:r w:rsidR="00D9062B" w:rsidRPr="001D2160">
        <w:rPr>
          <w:rFonts w:ascii="Times New Roman" w:hAnsi="Times New Roman" w:cs="Times New Roman"/>
          <w:sz w:val="24"/>
          <w:szCs w:val="24"/>
          <w:shd w:val="clear" w:color="auto" w:fill="FFFFFF"/>
          <w:lang w:val="mn-MN"/>
        </w:rPr>
        <w:t xml:space="preserve">хувийг </w:t>
      </w:r>
      <w:r w:rsidR="00666D44" w:rsidRPr="001D2160">
        <w:rPr>
          <w:rFonts w:ascii="Times New Roman" w:hAnsi="Times New Roman" w:cs="Times New Roman"/>
          <w:sz w:val="24"/>
          <w:szCs w:val="24"/>
          <w:shd w:val="clear" w:color="auto" w:fill="FFFFFF"/>
          <w:lang w:val="mn-MN"/>
        </w:rPr>
        <w:t xml:space="preserve">тус тус </w:t>
      </w:r>
      <w:r w:rsidR="00D9062B" w:rsidRPr="001D2160">
        <w:rPr>
          <w:rFonts w:ascii="Times New Roman" w:hAnsi="Times New Roman" w:cs="Times New Roman"/>
          <w:sz w:val="24"/>
          <w:szCs w:val="24"/>
          <w:shd w:val="clear" w:color="auto" w:fill="FFFFFF"/>
          <w:lang w:val="mn-MN"/>
        </w:rPr>
        <w:t>эзэлж байна</w:t>
      </w:r>
      <w:r w:rsidRPr="001D2160">
        <w:rPr>
          <w:rFonts w:ascii="Times New Roman" w:hAnsi="Times New Roman" w:cs="Times New Roman"/>
          <w:sz w:val="24"/>
          <w:szCs w:val="24"/>
          <w:shd w:val="clear" w:color="auto" w:fill="FFFFFF"/>
          <w:lang w:val="mn-MN"/>
        </w:rPr>
        <w:t xml:space="preserve">. </w:t>
      </w:r>
    </w:p>
    <w:p w:rsidR="00DD05F9" w:rsidRPr="001D2160" w:rsidRDefault="00DD05F9" w:rsidP="00DD05F9">
      <w:pPr>
        <w:spacing w:after="0" w:line="360" w:lineRule="auto"/>
        <w:ind w:firstLine="720"/>
        <w:jc w:val="both"/>
        <w:rPr>
          <w:rFonts w:ascii="Times New Roman" w:hAnsi="Times New Roman" w:cs="Times New Roman"/>
          <w:sz w:val="24"/>
          <w:szCs w:val="24"/>
          <w:lang w:val="mn-MN" w:bidi="mn-Mong-CN"/>
        </w:rPr>
      </w:pPr>
      <w:r w:rsidRPr="001D2160">
        <w:rPr>
          <w:rFonts w:ascii="Times New Roman" w:hAnsi="Times New Roman" w:cs="Times New Roman"/>
          <w:sz w:val="24"/>
          <w:szCs w:val="24"/>
          <w:lang w:val="mn-MN" w:bidi="mn-Mong-CN"/>
        </w:rPr>
        <w:t xml:space="preserve">Аймгийн хог хаягдлыг бууруулах </w:t>
      </w:r>
      <w:r w:rsidR="00015505" w:rsidRPr="001D2160">
        <w:rPr>
          <w:rFonts w:ascii="Times New Roman" w:hAnsi="Times New Roman" w:cs="Times New Roman"/>
          <w:sz w:val="24"/>
          <w:szCs w:val="24"/>
          <w:lang w:val="mn-MN" w:bidi="mn-Mong-CN"/>
        </w:rPr>
        <w:t>ажлыг</w:t>
      </w:r>
      <w:r w:rsidRPr="001D2160">
        <w:rPr>
          <w:rFonts w:ascii="Times New Roman" w:hAnsi="Times New Roman" w:cs="Times New Roman"/>
          <w:sz w:val="24"/>
          <w:szCs w:val="24"/>
          <w:lang w:val="mn-MN" w:bidi="mn-Mong-CN"/>
        </w:rPr>
        <w:t xml:space="preserve"> үе шаттайгаар </w:t>
      </w:r>
      <w:r w:rsidR="004E3D8A" w:rsidRPr="001D2160">
        <w:rPr>
          <w:rFonts w:ascii="Times New Roman" w:hAnsi="Times New Roman" w:cs="Times New Roman"/>
          <w:sz w:val="24"/>
          <w:szCs w:val="24"/>
          <w:lang w:val="mn-MN" w:bidi="mn-Mong-CN"/>
        </w:rPr>
        <w:t xml:space="preserve">зохион байгуулж, </w:t>
      </w:r>
      <w:r w:rsidR="00015505" w:rsidRPr="001D2160">
        <w:rPr>
          <w:rFonts w:ascii="Times New Roman" w:hAnsi="Times New Roman" w:cs="Times New Roman"/>
          <w:sz w:val="24"/>
          <w:szCs w:val="24"/>
          <w:lang w:val="mn-MN" w:bidi="mn-Mong-CN"/>
        </w:rPr>
        <w:t>сумдын хогийн цэгүүдийг хашаажуулах, хог тээвэрлэх машиныг шинэчлэ</w:t>
      </w:r>
      <w:r w:rsidR="00BD1C89" w:rsidRPr="001D2160">
        <w:rPr>
          <w:rFonts w:ascii="Times New Roman" w:hAnsi="Times New Roman" w:cs="Times New Roman"/>
          <w:sz w:val="24"/>
          <w:szCs w:val="24"/>
          <w:lang w:val="mn-MN" w:bidi="mn-Mong-CN"/>
        </w:rPr>
        <w:t>х</w:t>
      </w:r>
      <w:r w:rsidR="00015505" w:rsidRPr="001D2160">
        <w:rPr>
          <w:rFonts w:ascii="Times New Roman" w:hAnsi="Times New Roman" w:cs="Times New Roman"/>
          <w:sz w:val="24"/>
          <w:szCs w:val="24"/>
          <w:lang w:val="mn-MN" w:bidi="mn-Mong-CN"/>
        </w:rPr>
        <w:t xml:space="preserve">, төвлөрсөн хогийн цэгийн эзлэх талбайн хэмжээг багасгах зэрэг </w:t>
      </w:r>
      <w:r w:rsidRPr="001D2160">
        <w:rPr>
          <w:rFonts w:ascii="Times New Roman" w:hAnsi="Times New Roman" w:cs="Times New Roman"/>
          <w:sz w:val="24"/>
          <w:szCs w:val="24"/>
          <w:lang w:val="mn-MN" w:bidi="mn-Mong-CN"/>
        </w:rPr>
        <w:t xml:space="preserve">тодорхой үр дүнд хүрсэн ажил зохион байгуулсан хэдий ч шинэчлэгдэн батлагдсан </w:t>
      </w:r>
      <w:r w:rsidR="007F179B" w:rsidRPr="001D2160">
        <w:rPr>
          <w:rFonts w:ascii="Times New Roman" w:hAnsi="Times New Roman" w:cs="Times New Roman"/>
          <w:sz w:val="24"/>
          <w:szCs w:val="24"/>
          <w:lang w:val="mn-MN" w:bidi="mn-Mong-CN"/>
        </w:rPr>
        <w:t>“</w:t>
      </w:r>
      <w:r w:rsidRPr="001D2160">
        <w:rPr>
          <w:rFonts w:ascii="Times New Roman" w:hAnsi="Times New Roman" w:cs="Times New Roman"/>
          <w:sz w:val="24"/>
          <w:szCs w:val="24"/>
          <w:lang w:val="mn-MN" w:bidi="mn-Mong-CN"/>
        </w:rPr>
        <w:t>Хог хаягдлын тухай</w:t>
      </w:r>
      <w:r w:rsidR="007F179B" w:rsidRPr="001D2160">
        <w:rPr>
          <w:rFonts w:ascii="Times New Roman" w:hAnsi="Times New Roman" w:cs="Times New Roman"/>
          <w:sz w:val="24"/>
          <w:szCs w:val="24"/>
          <w:lang w:val="mn-MN" w:bidi="mn-Mong-CN"/>
        </w:rPr>
        <w:t>”</w:t>
      </w:r>
      <w:r w:rsidRPr="001D2160">
        <w:rPr>
          <w:rFonts w:ascii="Times New Roman" w:hAnsi="Times New Roman" w:cs="Times New Roman"/>
          <w:sz w:val="24"/>
          <w:szCs w:val="24"/>
          <w:lang w:val="mn-MN" w:bidi="mn-Mong-CN"/>
        </w:rPr>
        <w:t>хууль</w:t>
      </w:r>
      <w:r w:rsidR="007F179B" w:rsidRPr="001D2160">
        <w:rPr>
          <w:rFonts w:ascii="Times New Roman" w:hAnsi="Times New Roman" w:cs="Times New Roman"/>
          <w:sz w:val="24"/>
          <w:szCs w:val="24"/>
          <w:lang w:val="mn-MN" w:bidi="mn-Mong-CN"/>
        </w:rPr>
        <w:t>д</w:t>
      </w:r>
      <w:r w:rsidRPr="001D2160">
        <w:rPr>
          <w:rFonts w:ascii="Times New Roman" w:hAnsi="Times New Roman" w:cs="Times New Roman"/>
          <w:sz w:val="24"/>
          <w:szCs w:val="24"/>
          <w:lang w:val="mn-MN" w:bidi="mn-Mong-CN"/>
        </w:rPr>
        <w:t xml:space="preserve"> нийцүүлэн холбогдох журам, үйлчилгээний хураамж, үнэ тарифыг </w:t>
      </w:r>
      <w:r w:rsidR="007F179B" w:rsidRPr="001D2160">
        <w:rPr>
          <w:rFonts w:ascii="Times New Roman" w:hAnsi="Times New Roman" w:cs="Times New Roman"/>
          <w:sz w:val="24"/>
          <w:szCs w:val="24"/>
          <w:lang w:val="mn-MN" w:bidi="mn-Mong-CN"/>
        </w:rPr>
        <w:t xml:space="preserve">өөрчлөн </w:t>
      </w:r>
      <w:r w:rsidRPr="001D2160">
        <w:rPr>
          <w:rFonts w:ascii="Times New Roman" w:hAnsi="Times New Roman" w:cs="Times New Roman"/>
          <w:sz w:val="24"/>
          <w:szCs w:val="24"/>
          <w:lang w:val="mn-MN" w:bidi="mn-Mong-CN"/>
        </w:rPr>
        <w:t>тогтоох, хог хаягдлын менежментийг боловсронгуй болгох, эх үүсвэр дээр нь ангилж, боломжит арга технолгийг нэвтрүүлэн байгаль орчин</w:t>
      </w:r>
      <w:r w:rsidR="00FB625B" w:rsidRPr="001D2160">
        <w:rPr>
          <w:rFonts w:ascii="Times New Roman" w:hAnsi="Times New Roman" w:cs="Times New Roman"/>
          <w:sz w:val="24"/>
          <w:szCs w:val="24"/>
          <w:lang w:val="mn-MN" w:bidi="mn-Mong-CN"/>
        </w:rPr>
        <w:t>д</w:t>
      </w:r>
      <w:r w:rsidRPr="001D2160">
        <w:rPr>
          <w:rFonts w:ascii="Times New Roman" w:hAnsi="Times New Roman" w:cs="Times New Roman"/>
          <w:sz w:val="24"/>
          <w:szCs w:val="24"/>
          <w:lang w:val="mn-MN" w:bidi="mn-Mong-CN"/>
        </w:rPr>
        <w:t xml:space="preserve"> ээлтэй үйл ажиллагааг хэрэгжүүлэх, хог хаягдыг ангилах, </w:t>
      </w:r>
      <w:r w:rsidRPr="001D2160">
        <w:rPr>
          <w:rFonts w:ascii="Times New Roman" w:hAnsi="Times New Roman" w:cs="Times New Roman"/>
          <w:sz w:val="24"/>
          <w:szCs w:val="24"/>
          <w:lang w:val="mn-MN" w:bidi="mn-Mong-CN"/>
        </w:rPr>
        <w:lastRenderedPageBreak/>
        <w:t xml:space="preserve">боловсруулах, устгах үйлдвэрлэлийг бий болгох арга хэмжээг зохион байгуулах шаардлагатай байна. </w:t>
      </w:r>
    </w:p>
    <w:p w:rsidR="00AA2402" w:rsidRPr="001D2160" w:rsidRDefault="00DD05F9" w:rsidP="00AA2402">
      <w:pPr>
        <w:spacing w:after="0" w:line="360" w:lineRule="auto"/>
        <w:ind w:firstLine="720"/>
        <w:jc w:val="both"/>
        <w:rPr>
          <w:rFonts w:ascii="Times New Roman" w:hAnsi="Times New Roman" w:cs="Times New Roman"/>
          <w:sz w:val="24"/>
          <w:szCs w:val="24"/>
          <w:lang w:val="mn-MN" w:bidi="mn-Mong-CN"/>
        </w:rPr>
      </w:pPr>
      <w:r w:rsidRPr="001D2160">
        <w:rPr>
          <w:rFonts w:ascii="Times New Roman" w:hAnsi="Times New Roman" w:cs="Times New Roman"/>
          <w:sz w:val="24"/>
          <w:szCs w:val="24"/>
          <w:lang w:val="mn-MN" w:bidi="mn-Mong-CN"/>
        </w:rPr>
        <w:t>Холбогдох хууль тогтоомж, дүрэм журам, хог хаягдлын талаар иргэди</w:t>
      </w:r>
      <w:r w:rsidR="00443529" w:rsidRPr="001D2160">
        <w:rPr>
          <w:rFonts w:ascii="Times New Roman" w:hAnsi="Times New Roman" w:cs="Times New Roman"/>
          <w:sz w:val="24"/>
          <w:szCs w:val="24"/>
          <w:lang w:val="mn-MN" w:bidi="mn-Mong-CN"/>
        </w:rPr>
        <w:t>йн эрх үүргийг таниулан сурталч</w:t>
      </w:r>
      <w:r w:rsidRPr="001D2160">
        <w:rPr>
          <w:rFonts w:ascii="Times New Roman" w:hAnsi="Times New Roman" w:cs="Times New Roman"/>
          <w:sz w:val="24"/>
          <w:szCs w:val="24"/>
          <w:lang w:val="mn-MN" w:bidi="mn-Mong-CN"/>
        </w:rPr>
        <w:t>лах, мэдээллээр хангах ажлыг цаг үетэй нийцүүлэн тогтмол зохион байгуулж, иргэдийн экологийн</w:t>
      </w:r>
      <w:r w:rsidR="0039531C" w:rsidRPr="001D2160">
        <w:rPr>
          <w:rFonts w:ascii="Times New Roman" w:hAnsi="Times New Roman" w:cs="Times New Roman"/>
          <w:sz w:val="24"/>
          <w:szCs w:val="24"/>
          <w:lang w:val="mn-MN" w:bidi="mn-Mong-CN"/>
        </w:rPr>
        <w:t xml:space="preserve">, тэр дундаа хог хаягдлын талаарх боловсролыг </w:t>
      </w:r>
      <w:r w:rsidRPr="001D2160">
        <w:rPr>
          <w:rFonts w:ascii="Times New Roman" w:hAnsi="Times New Roman" w:cs="Times New Roman"/>
          <w:sz w:val="24"/>
          <w:szCs w:val="24"/>
          <w:lang w:val="mn-MN" w:bidi="mn-Mong-CN"/>
        </w:rPr>
        <w:t>дээшлүүлэх нь хог хаягдлыг бууруулахад чухал нөлөөтэй.</w:t>
      </w:r>
    </w:p>
    <w:p w:rsidR="00DD05F9" w:rsidRPr="001D2160" w:rsidRDefault="00AA2402" w:rsidP="007D6F1F">
      <w:pPr>
        <w:spacing w:after="0" w:line="360" w:lineRule="auto"/>
        <w:ind w:firstLine="720"/>
        <w:jc w:val="both"/>
        <w:rPr>
          <w:rFonts w:ascii="Times New Roman" w:hAnsi="Times New Roman" w:cs="Times New Roman"/>
          <w:sz w:val="24"/>
          <w:szCs w:val="24"/>
          <w:lang w:val="mn-MN" w:bidi="mn-Mong-CN"/>
        </w:rPr>
      </w:pPr>
      <w:r w:rsidRPr="001D2160">
        <w:rPr>
          <w:rFonts w:ascii="Times New Roman" w:hAnsi="Times New Roman" w:cs="Times New Roman"/>
          <w:sz w:val="24"/>
          <w:szCs w:val="24"/>
          <w:lang w:val="mn-MN" w:bidi="mn-Mong-CN"/>
        </w:rPr>
        <w:t xml:space="preserve">Баяндэлгэр, </w:t>
      </w:r>
      <w:r w:rsidR="007C1894" w:rsidRPr="001D2160">
        <w:rPr>
          <w:rFonts w:ascii="Times New Roman" w:hAnsi="Times New Roman" w:cs="Times New Roman"/>
          <w:sz w:val="24"/>
          <w:szCs w:val="24"/>
          <w:lang w:val="mn-MN" w:bidi="mn-Mong-CN"/>
        </w:rPr>
        <w:t xml:space="preserve">Баян-Өнжүүл, </w:t>
      </w:r>
      <w:r w:rsidR="00DD05F9" w:rsidRPr="001D2160">
        <w:rPr>
          <w:rFonts w:ascii="Times New Roman" w:hAnsi="Times New Roman" w:cs="Times New Roman"/>
          <w:sz w:val="24"/>
          <w:szCs w:val="24"/>
          <w:lang w:val="mn-MN" w:bidi="mn-Mong-CN"/>
        </w:rPr>
        <w:t>Жаргалант</w:t>
      </w:r>
      <w:r w:rsidRPr="001D2160">
        <w:rPr>
          <w:rFonts w:ascii="Times New Roman" w:hAnsi="Times New Roman" w:cs="Times New Roman"/>
          <w:sz w:val="24"/>
          <w:szCs w:val="24"/>
          <w:lang w:val="mn-MN" w:bidi="mn-Mong-CN"/>
        </w:rPr>
        <w:t xml:space="preserve"> сумаас бусад с</w:t>
      </w:r>
      <w:r w:rsidR="00DD05F9" w:rsidRPr="001D2160">
        <w:rPr>
          <w:rFonts w:ascii="Times New Roman" w:hAnsi="Times New Roman" w:cs="Times New Roman"/>
          <w:sz w:val="24"/>
          <w:szCs w:val="24"/>
          <w:lang w:val="mn-MN" w:bidi="mn-Mong-CN"/>
        </w:rPr>
        <w:t>умдууд хог хаягдлын олон нийтийн байцаагч ажилуулахгүй байгаа</w:t>
      </w:r>
      <w:r w:rsidR="0039531C" w:rsidRPr="001D2160">
        <w:rPr>
          <w:rFonts w:ascii="Times New Roman" w:hAnsi="Times New Roman" w:cs="Times New Roman"/>
          <w:sz w:val="24"/>
          <w:szCs w:val="24"/>
          <w:lang w:val="mn-MN" w:bidi="mn-Mong-CN"/>
        </w:rPr>
        <w:t xml:space="preserve">тай холбогдон </w:t>
      </w:r>
      <w:r w:rsidR="00DD05F9" w:rsidRPr="001D2160">
        <w:rPr>
          <w:rFonts w:ascii="Times New Roman" w:hAnsi="Times New Roman" w:cs="Times New Roman"/>
          <w:sz w:val="24"/>
          <w:szCs w:val="24"/>
          <w:lang w:val="mn-MN" w:bidi="mn-Mong-CN"/>
        </w:rPr>
        <w:t xml:space="preserve">хог хаягдлыг цуглуулан тээвэрлэх тогтсон хугацаагүй, төвлөрсөн хогийн цэгийн талбай тэлэх, хашаа алдагдах, төлбөр хураамжийг бүрэн төвлөрүүлэхгүй байх, нийтийн цэвэрлэгээг тогтмол хийхгүй байх зэрэг дутагдлууд </w:t>
      </w:r>
      <w:r w:rsidR="0039531C" w:rsidRPr="001D2160">
        <w:rPr>
          <w:rFonts w:ascii="Times New Roman" w:hAnsi="Times New Roman" w:cs="Times New Roman"/>
          <w:sz w:val="24"/>
          <w:szCs w:val="24"/>
          <w:lang w:val="mn-MN" w:bidi="mn-Mong-CN"/>
        </w:rPr>
        <w:t xml:space="preserve">түгээмэл </w:t>
      </w:r>
      <w:r w:rsidR="00DD05F9" w:rsidRPr="001D2160">
        <w:rPr>
          <w:rFonts w:ascii="Times New Roman" w:hAnsi="Times New Roman" w:cs="Times New Roman"/>
          <w:sz w:val="24"/>
          <w:szCs w:val="24"/>
          <w:lang w:val="mn-MN" w:bidi="mn-Mong-CN"/>
        </w:rPr>
        <w:t>гарч байна. Эдгээр зөрчил дутагдлыг засаж, хог хаягдлын тухай шинэ хууль, журам</w:t>
      </w:r>
      <w:r w:rsidR="0039531C" w:rsidRPr="001D2160">
        <w:rPr>
          <w:rFonts w:ascii="Times New Roman" w:hAnsi="Times New Roman" w:cs="Times New Roman"/>
          <w:sz w:val="24"/>
          <w:szCs w:val="24"/>
          <w:lang w:val="mn-MN" w:bidi="mn-Mong-CN"/>
        </w:rPr>
        <w:t xml:space="preserve">ыг хэрэгжүүлэх, </w:t>
      </w:r>
      <w:r w:rsidR="00DD05F9" w:rsidRPr="001D2160">
        <w:rPr>
          <w:rFonts w:ascii="Times New Roman" w:hAnsi="Times New Roman" w:cs="Times New Roman"/>
          <w:sz w:val="24"/>
          <w:szCs w:val="24"/>
          <w:lang w:val="mn-MN" w:bidi="mn-Mong-CN"/>
        </w:rPr>
        <w:t>т</w:t>
      </w:r>
      <w:r w:rsidR="0039531C" w:rsidRPr="001D2160">
        <w:rPr>
          <w:rFonts w:ascii="Times New Roman" w:hAnsi="Times New Roman" w:cs="Times New Roman"/>
          <w:sz w:val="24"/>
          <w:szCs w:val="24"/>
          <w:lang w:val="mn-MN" w:bidi="mn-Mong-CN"/>
        </w:rPr>
        <w:t xml:space="preserve">эдгээрт нийцүүлэн </w:t>
      </w:r>
      <w:r w:rsidR="00DD05F9" w:rsidRPr="001D2160">
        <w:rPr>
          <w:rFonts w:ascii="Times New Roman" w:hAnsi="Times New Roman" w:cs="Times New Roman"/>
          <w:sz w:val="24"/>
          <w:szCs w:val="24"/>
          <w:lang w:val="mn-MN" w:bidi="mn-Mong-CN"/>
        </w:rPr>
        <w:t>үйл ажиллагаа явуулж, шинэ дэвшилтэт технологийг нэвтрүүлэн хог хаягдлыг бууруулах арга хэмжээг а</w:t>
      </w:r>
      <w:r w:rsidR="00BF6C2C" w:rsidRPr="001D2160">
        <w:rPr>
          <w:rFonts w:ascii="Times New Roman" w:hAnsi="Times New Roman" w:cs="Times New Roman"/>
          <w:sz w:val="24"/>
          <w:szCs w:val="24"/>
          <w:lang w:val="mn-MN" w:bidi="mn-Mong-CN"/>
        </w:rPr>
        <w:t>вч, хэрэгжүүлэх шаардлага</w:t>
      </w:r>
      <w:r w:rsidR="00015505" w:rsidRPr="001D2160">
        <w:rPr>
          <w:rFonts w:ascii="Times New Roman" w:hAnsi="Times New Roman" w:cs="Times New Roman"/>
          <w:sz w:val="24"/>
          <w:szCs w:val="24"/>
          <w:lang w:val="mn-MN" w:bidi="mn-Mong-CN"/>
        </w:rPr>
        <w:t>тай</w:t>
      </w:r>
      <w:r w:rsidR="00BF6C2C" w:rsidRPr="001D2160">
        <w:rPr>
          <w:rFonts w:ascii="Times New Roman" w:hAnsi="Times New Roman" w:cs="Times New Roman"/>
          <w:sz w:val="24"/>
          <w:szCs w:val="24"/>
          <w:lang w:val="mn-MN" w:bidi="mn-Mong-CN"/>
        </w:rPr>
        <w:t xml:space="preserve"> </w:t>
      </w:r>
      <w:r w:rsidR="00015505" w:rsidRPr="001D2160">
        <w:rPr>
          <w:rFonts w:ascii="Times New Roman" w:hAnsi="Times New Roman" w:cs="Times New Roman"/>
          <w:sz w:val="24"/>
          <w:szCs w:val="24"/>
          <w:lang w:val="mn-MN" w:bidi="mn-Mong-CN"/>
        </w:rPr>
        <w:t>байгаа</w:t>
      </w:r>
      <w:r w:rsidR="00BF6C2C" w:rsidRPr="001D2160">
        <w:rPr>
          <w:rFonts w:ascii="Times New Roman" w:hAnsi="Times New Roman" w:cs="Times New Roman"/>
          <w:sz w:val="24"/>
          <w:szCs w:val="24"/>
          <w:lang w:val="mn-MN" w:bidi="mn-Mong-CN"/>
        </w:rPr>
        <w:t xml:space="preserve"> тул аймгийн хог хаягдлыг менежментийг сайжруулах хөтөлбөр</w:t>
      </w:r>
      <w:r w:rsidR="0039531C" w:rsidRPr="001D2160">
        <w:rPr>
          <w:rFonts w:ascii="Times New Roman" w:hAnsi="Times New Roman" w:cs="Times New Roman"/>
          <w:sz w:val="24"/>
          <w:szCs w:val="24"/>
          <w:lang w:val="mn-MN" w:bidi="mn-Mong-CN"/>
        </w:rPr>
        <w:t xml:space="preserve">, төлөвлөгөөг </w:t>
      </w:r>
      <w:r w:rsidR="00BF6C2C" w:rsidRPr="001D2160">
        <w:rPr>
          <w:rFonts w:ascii="Times New Roman" w:hAnsi="Times New Roman" w:cs="Times New Roman"/>
          <w:sz w:val="24"/>
          <w:szCs w:val="24"/>
          <w:lang w:val="mn-MN" w:bidi="mn-Mong-CN"/>
        </w:rPr>
        <w:t xml:space="preserve"> боловсруулсан болно. </w:t>
      </w:r>
    </w:p>
    <w:p w:rsidR="007D6F1F" w:rsidRPr="001D2160" w:rsidRDefault="007D6F1F" w:rsidP="007D6F1F">
      <w:pPr>
        <w:spacing w:after="0" w:line="360" w:lineRule="auto"/>
        <w:ind w:firstLine="720"/>
        <w:jc w:val="both"/>
        <w:rPr>
          <w:rFonts w:ascii="Times New Roman" w:hAnsi="Times New Roman" w:cs="Times New Roman"/>
          <w:sz w:val="24"/>
          <w:szCs w:val="24"/>
          <w:lang w:val="mn-MN" w:bidi="mn-Mong-CN"/>
        </w:rPr>
      </w:pPr>
    </w:p>
    <w:p w:rsidR="00B908B2" w:rsidRPr="00AC6B23" w:rsidRDefault="00B908B2" w:rsidP="004E3D8A">
      <w:pPr>
        <w:pStyle w:val="ListParagraph"/>
        <w:spacing w:after="0" w:line="360" w:lineRule="auto"/>
        <w:ind w:left="0"/>
        <w:jc w:val="center"/>
        <w:rPr>
          <w:rFonts w:ascii="Times New Roman" w:hAnsi="Times New Roman" w:cs="Times New Roman"/>
          <w:b/>
          <w:sz w:val="24"/>
          <w:szCs w:val="24"/>
          <w:u w:val="single"/>
          <w:lang w:val="mn-MN" w:bidi="mn-Mong-CN"/>
        </w:rPr>
      </w:pPr>
      <w:r w:rsidRPr="00AC6B23">
        <w:rPr>
          <w:rFonts w:ascii="Times New Roman" w:hAnsi="Times New Roman" w:cs="Times New Roman"/>
          <w:b/>
          <w:sz w:val="24"/>
          <w:szCs w:val="24"/>
          <w:u w:val="single"/>
          <w:lang w:val="mn-MN" w:bidi="mn-Mong-CN"/>
        </w:rPr>
        <w:t>Хоёр. Хөтөлбөрийн зорилго</w:t>
      </w:r>
    </w:p>
    <w:p w:rsidR="00024FD8" w:rsidRPr="001D2160" w:rsidRDefault="00024FD8" w:rsidP="00B908B2">
      <w:pPr>
        <w:pStyle w:val="ListParagraph"/>
        <w:spacing w:after="0" w:line="360" w:lineRule="auto"/>
        <w:ind w:left="0"/>
        <w:jc w:val="both"/>
        <w:rPr>
          <w:rFonts w:ascii="Times New Roman" w:hAnsi="Times New Roman" w:cs="Times New Roman"/>
          <w:sz w:val="24"/>
          <w:szCs w:val="24"/>
          <w:lang w:val="mn-MN"/>
        </w:rPr>
      </w:pPr>
      <w:r w:rsidRPr="001D2160">
        <w:rPr>
          <w:rFonts w:ascii="Times New Roman" w:hAnsi="Times New Roman" w:cs="Times New Roman"/>
          <w:b/>
          <w:sz w:val="24"/>
          <w:szCs w:val="24"/>
          <w:lang w:val="mn-MN" w:bidi="mn-Mong-CN"/>
        </w:rPr>
        <w:tab/>
      </w:r>
      <w:r w:rsidR="008D3888" w:rsidRPr="001D2160">
        <w:rPr>
          <w:rFonts w:ascii="Times New Roman" w:hAnsi="Times New Roman" w:cs="Times New Roman"/>
          <w:sz w:val="24"/>
          <w:szCs w:val="24"/>
          <w:lang w:val="mn-MN"/>
        </w:rPr>
        <w:t>О</w:t>
      </w:r>
      <w:r w:rsidRPr="001D2160">
        <w:rPr>
          <w:rFonts w:ascii="Times New Roman" w:hAnsi="Times New Roman" w:cs="Times New Roman"/>
          <w:sz w:val="24"/>
          <w:szCs w:val="24"/>
          <w:lang w:val="mn-MN"/>
        </w:rPr>
        <w:t xml:space="preserve">лон нийтийн оролцоонд тулгуурлан, байгальд ээлтэй хандлага, зөв дадлыг төлөвлшүүлэх замаар </w:t>
      </w:r>
      <w:r w:rsidR="008D3888" w:rsidRPr="001D2160">
        <w:rPr>
          <w:rFonts w:ascii="Times New Roman" w:hAnsi="Times New Roman" w:cs="Times New Roman"/>
          <w:sz w:val="24"/>
          <w:szCs w:val="24"/>
          <w:lang w:val="mn-MN"/>
        </w:rPr>
        <w:t>хөрсний бохирдлыг бууруулан</w:t>
      </w:r>
      <w:r w:rsidRPr="001D2160">
        <w:rPr>
          <w:rFonts w:ascii="Times New Roman" w:hAnsi="Times New Roman" w:cs="Times New Roman"/>
          <w:sz w:val="24"/>
          <w:szCs w:val="24"/>
          <w:lang w:val="mn-MN"/>
        </w:rPr>
        <w:t xml:space="preserve">, хог хаягдлын зохистой менежментийг хэрэгжүүлж, хамгийн боломжит арга технологи, байгальд ээлтэй практик </w:t>
      </w:r>
      <w:r w:rsidRPr="001D2160">
        <w:rPr>
          <w:rFonts w:ascii="Times New Roman" w:hAnsi="Times New Roman" w:cs="Times New Roman"/>
          <w:sz w:val="24"/>
          <w:szCs w:val="24"/>
        </w:rPr>
        <w:t>(</w:t>
      </w:r>
      <w:r w:rsidRPr="001D2160">
        <w:rPr>
          <w:rFonts w:ascii="Times New Roman" w:hAnsi="Times New Roman" w:cs="Times New Roman"/>
          <w:sz w:val="24"/>
          <w:szCs w:val="24"/>
          <w:lang w:val="mn-MN"/>
        </w:rPr>
        <w:t>БАТ</w:t>
      </w:r>
      <w:r w:rsidRPr="001D2160">
        <w:rPr>
          <w:rFonts w:ascii="Times New Roman" w:hAnsi="Times New Roman" w:cs="Times New Roman"/>
          <w:sz w:val="24"/>
          <w:szCs w:val="24"/>
        </w:rPr>
        <w:t>/</w:t>
      </w:r>
      <w:r w:rsidRPr="001D2160">
        <w:rPr>
          <w:rFonts w:ascii="Times New Roman" w:hAnsi="Times New Roman" w:cs="Times New Roman"/>
          <w:sz w:val="24"/>
          <w:szCs w:val="24"/>
          <w:lang w:val="mn-MN" w:bidi="mn-Mong-CN"/>
        </w:rPr>
        <w:t>БЭП</w:t>
      </w:r>
      <w:r w:rsidRPr="001D2160">
        <w:rPr>
          <w:rFonts w:ascii="Times New Roman" w:hAnsi="Times New Roman" w:cs="Times New Roman"/>
          <w:sz w:val="24"/>
          <w:szCs w:val="24"/>
          <w:lang w:bidi="mn-Mong-CN"/>
        </w:rPr>
        <w:t>)</w:t>
      </w:r>
      <w:r w:rsidRPr="001D2160">
        <w:rPr>
          <w:rFonts w:ascii="Times New Roman" w:hAnsi="Times New Roman" w:cs="Times New Roman"/>
          <w:sz w:val="24"/>
          <w:szCs w:val="24"/>
          <w:lang w:val="mn-MN" w:bidi="mn-Mong-CN"/>
        </w:rPr>
        <w:t>-ийг нэвтрүүлэн,</w:t>
      </w:r>
      <w:r w:rsidRPr="001D2160">
        <w:rPr>
          <w:rFonts w:ascii="Times New Roman" w:hAnsi="Times New Roman" w:cs="Times New Roman"/>
          <w:sz w:val="24"/>
          <w:szCs w:val="24"/>
          <w:lang w:val="mn-MN"/>
        </w:rPr>
        <w:t xml:space="preserve"> </w:t>
      </w:r>
      <w:r w:rsidR="008D3888" w:rsidRPr="001D2160">
        <w:rPr>
          <w:rFonts w:ascii="Times New Roman" w:hAnsi="Times New Roman" w:cs="Times New Roman"/>
          <w:sz w:val="24"/>
          <w:szCs w:val="24"/>
          <w:lang w:val="mn-MN"/>
        </w:rPr>
        <w:t>хүн амыг эрүүл орчинд амьдр</w:t>
      </w:r>
      <w:r w:rsidR="00AD7DE8" w:rsidRPr="001D2160">
        <w:rPr>
          <w:rFonts w:ascii="Times New Roman" w:hAnsi="Times New Roman" w:cs="Times New Roman"/>
          <w:sz w:val="24"/>
          <w:szCs w:val="24"/>
          <w:lang w:val="mn-MN"/>
        </w:rPr>
        <w:t>а</w:t>
      </w:r>
      <w:r w:rsidR="008D3888" w:rsidRPr="001D2160">
        <w:rPr>
          <w:rFonts w:ascii="Times New Roman" w:hAnsi="Times New Roman" w:cs="Times New Roman"/>
          <w:sz w:val="24"/>
          <w:szCs w:val="24"/>
          <w:lang w:val="mn-MN"/>
        </w:rPr>
        <w:t xml:space="preserve">х нөхцөлийг бүрдүүлсэн </w:t>
      </w:r>
      <w:r w:rsidRPr="001D2160">
        <w:rPr>
          <w:rFonts w:ascii="Times New Roman" w:hAnsi="Times New Roman" w:cs="Times New Roman"/>
          <w:sz w:val="24"/>
          <w:szCs w:val="24"/>
          <w:lang w:val="mn-MN"/>
        </w:rPr>
        <w:t>жишиг а</w:t>
      </w:r>
      <w:r w:rsidR="004E3D8A" w:rsidRPr="001D2160">
        <w:rPr>
          <w:rFonts w:ascii="Times New Roman" w:hAnsi="Times New Roman" w:cs="Times New Roman"/>
          <w:sz w:val="24"/>
          <w:szCs w:val="24"/>
          <w:lang w:val="mn-MN"/>
        </w:rPr>
        <w:t>ймаг болно</w:t>
      </w:r>
      <w:r w:rsidR="00A80D2F" w:rsidRPr="001D2160">
        <w:rPr>
          <w:rFonts w:ascii="Times New Roman" w:hAnsi="Times New Roman" w:cs="Times New Roman"/>
          <w:sz w:val="24"/>
          <w:szCs w:val="24"/>
          <w:lang w:val="mn-MN"/>
        </w:rPr>
        <w:t>.</w:t>
      </w:r>
    </w:p>
    <w:p w:rsidR="007D6F1F" w:rsidRPr="001D2160" w:rsidRDefault="007D6F1F" w:rsidP="00B908B2">
      <w:pPr>
        <w:pStyle w:val="ListParagraph"/>
        <w:spacing w:after="0" w:line="360" w:lineRule="auto"/>
        <w:ind w:left="0"/>
        <w:jc w:val="both"/>
        <w:rPr>
          <w:rFonts w:ascii="Times New Roman" w:hAnsi="Times New Roman" w:cs="Times New Roman"/>
          <w:sz w:val="24"/>
          <w:szCs w:val="24"/>
          <w:lang w:val="mn-MN"/>
        </w:rPr>
      </w:pPr>
    </w:p>
    <w:p w:rsidR="00B908B2" w:rsidRPr="00AC6B23" w:rsidRDefault="00B908B2" w:rsidP="004E3D8A">
      <w:pPr>
        <w:pStyle w:val="ListParagraph"/>
        <w:spacing w:after="0" w:line="360" w:lineRule="auto"/>
        <w:ind w:left="0"/>
        <w:jc w:val="center"/>
        <w:rPr>
          <w:rFonts w:ascii="Times New Roman" w:hAnsi="Times New Roman" w:cs="Times New Roman"/>
          <w:b/>
          <w:sz w:val="24"/>
          <w:szCs w:val="24"/>
          <w:u w:val="single"/>
          <w:lang w:val="mn-MN" w:bidi="mn-Mong-CN"/>
        </w:rPr>
      </w:pPr>
      <w:r w:rsidRPr="00AC6B23">
        <w:rPr>
          <w:rFonts w:ascii="Times New Roman" w:hAnsi="Times New Roman" w:cs="Times New Roman"/>
          <w:b/>
          <w:sz w:val="24"/>
          <w:szCs w:val="24"/>
          <w:u w:val="single"/>
          <w:lang w:val="mn-MN" w:bidi="mn-Mong-CN"/>
        </w:rPr>
        <w:t>Гурав. Хөтөлбөрийн зорилтууд</w:t>
      </w:r>
    </w:p>
    <w:p w:rsidR="008D3888" w:rsidRPr="001D2160" w:rsidRDefault="008D3888" w:rsidP="00574955">
      <w:pPr>
        <w:pStyle w:val="ListParagraph"/>
        <w:numPr>
          <w:ilvl w:val="1"/>
          <w:numId w:val="7"/>
        </w:numPr>
        <w:spacing w:after="0" w:line="360" w:lineRule="auto"/>
        <w:ind w:left="0" w:firstLine="0"/>
        <w:jc w:val="both"/>
        <w:rPr>
          <w:rFonts w:ascii="Times New Roman" w:hAnsi="Times New Roman" w:cs="Times New Roman"/>
          <w:bCs/>
          <w:sz w:val="24"/>
          <w:szCs w:val="24"/>
          <w:lang w:val="mn-MN"/>
        </w:rPr>
      </w:pPr>
      <w:r w:rsidRPr="001D2160">
        <w:rPr>
          <w:rFonts w:ascii="Times New Roman" w:hAnsi="Times New Roman" w:cs="Times New Roman"/>
          <w:bCs/>
          <w:sz w:val="24"/>
          <w:szCs w:val="24"/>
          <w:lang w:val="mn-MN"/>
        </w:rPr>
        <w:t>Хог хаягдлыг бууруулах, түүн</w:t>
      </w:r>
      <w:r w:rsidR="00A87C84" w:rsidRPr="001D2160">
        <w:rPr>
          <w:rFonts w:ascii="Times New Roman" w:hAnsi="Times New Roman" w:cs="Times New Roman"/>
          <w:bCs/>
          <w:sz w:val="24"/>
          <w:szCs w:val="24"/>
          <w:lang w:val="mn-MN"/>
        </w:rPr>
        <w:t xml:space="preserve">тэй холбогдсон үйл ажиллагааг </w:t>
      </w:r>
      <w:r w:rsidRPr="001D2160">
        <w:rPr>
          <w:rFonts w:ascii="Times New Roman" w:hAnsi="Times New Roman" w:cs="Times New Roman"/>
          <w:bCs/>
          <w:sz w:val="24"/>
          <w:szCs w:val="24"/>
          <w:lang w:val="mn-MN"/>
        </w:rPr>
        <w:t>зохицуулахад чиглэгдсэн журмуудыг боловсруулан  бат</w:t>
      </w:r>
      <w:r w:rsidR="00AD7DE8" w:rsidRPr="001D2160">
        <w:rPr>
          <w:rFonts w:ascii="Times New Roman" w:hAnsi="Times New Roman" w:cs="Times New Roman"/>
          <w:bCs/>
          <w:sz w:val="24"/>
          <w:szCs w:val="24"/>
          <w:lang w:val="mn-MN"/>
        </w:rPr>
        <w:t>луул</w:t>
      </w:r>
      <w:r w:rsidR="00A87C84" w:rsidRPr="001D2160">
        <w:rPr>
          <w:rFonts w:ascii="Times New Roman" w:hAnsi="Times New Roman" w:cs="Times New Roman"/>
          <w:bCs/>
          <w:sz w:val="24"/>
          <w:szCs w:val="24"/>
          <w:lang w:val="mn-MN"/>
        </w:rPr>
        <w:t>ж</w:t>
      </w:r>
      <w:r w:rsidR="00AD7DE8" w:rsidRPr="001D2160">
        <w:rPr>
          <w:rFonts w:ascii="Times New Roman" w:hAnsi="Times New Roman" w:cs="Times New Roman"/>
          <w:bCs/>
          <w:sz w:val="24"/>
          <w:szCs w:val="24"/>
          <w:lang w:val="mn-MN"/>
        </w:rPr>
        <w:t>, олон нийтэд сурталчил</w:t>
      </w:r>
      <w:r w:rsidR="00A87C84" w:rsidRPr="001D2160">
        <w:rPr>
          <w:rFonts w:ascii="Times New Roman" w:hAnsi="Times New Roman" w:cs="Times New Roman"/>
          <w:bCs/>
          <w:sz w:val="24"/>
          <w:szCs w:val="24"/>
          <w:lang w:val="mn-MN"/>
        </w:rPr>
        <w:t>ан</w:t>
      </w:r>
      <w:r w:rsidR="00AD7DE8" w:rsidRPr="001D2160">
        <w:rPr>
          <w:rFonts w:ascii="Times New Roman" w:hAnsi="Times New Roman" w:cs="Times New Roman"/>
          <w:bCs/>
          <w:sz w:val="24"/>
          <w:szCs w:val="24"/>
          <w:lang w:val="mn-MN"/>
        </w:rPr>
        <w:t xml:space="preserve">, мөрдлөг болгон </w:t>
      </w:r>
      <w:r w:rsidR="00E11BB8" w:rsidRPr="001D2160">
        <w:rPr>
          <w:rFonts w:ascii="Times New Roman" w:hAnsi="Times New Roman" w:cs="Times New Roman"/>
          <w:bCs/>
          <w:sz w:val="24"/>
          <w:szCs w:val="24"/>
          <w:lang w:val="mn-MN"/>
        </w:rPr>
        <w:t>хэвшүүлэх</w:t>
      </w:r>
    </w:p>
    <w:p w:rsidR="008D3888" w:rsidRPr="001D2160" w:rsidRDefault="00AC70BC" w:rsidP="00574955">
      <w:pPr>
        <w:pStyle w:val="ListParagraph"/>
        <w:numPr>
          <w:ilvl w:val="1"/>
          <w:numId w:val="7"/>
        </w:numPr>
        <w:spacing w:after="0" w:line="360" w:lineRule="auto"/>
        <w:ind w:left="0" w:firstLine="0"/>
        <w:jc w:val="both"/>
        <w:rPr>
          <w:rFonts w:ascii="Times New Roman" w:hAnsi="Times New Roman" w:cs="Times New Roman"/>
          <w:bCs/>
          <w:sz w:val="24"/>
          <w:szCs w:val="24"/>
          <w:lang w:val="mn-MN"/>
        </w:rPr>
      </w:pPr>
      <w:r w:rsidRPr="001D2160">
        <w:rPr>
          <w:rFonts w:ascii="Times New Roman" w:hAnsi="Times New Roman" w:cs="Times New Roman"/>
          <w:bCs/>
          <w:sz w:val="24"/>
          <w:szCs w:val="24"/>
          <w:lang w:val="mn-MN"/>
        </w:rPr>
        <w:t>Х</w:t>
      </w:r>
      <w:r w:rsidR="008D3888" w:rsidRPr="001D2160">
        <w:rPr>
          <w:rFonts w:ascii="Times New Roman" w:hAnsi="Times New Roman" w:cs="Times New Roman"/>
          <w:bCs/>
          <w:sz w:val="24"/>
          <w:szCs w:val="24"/>
          <w:lang w:val="mn-MN"/>
        </w:rPr>
        <w:t>өрсний бохирдлыг бууруулах, хүн амын эрүүл аюулгүй орчинд амьдрах нөхцөлийг бүрдүүлэх</w:t>
      </w:r>
      <w:r w:rsidRPr="001D2160">
        <w:rPr>
          <w:rFonts w:ascii="Times New Roman" w:hAnsi="Times New Roman" w:cs="Times New Roman"/>
          <w:bCs/>
          <w:sz w:val="24"/>
          <w:szCs w:val="24"/>
          <w:lang w:val="mn-MN"/>
        </w:rPr>
        <w:t>эд олон нийтийн оролцоог хангах</w:t>
      </w:r>
    </w:p>
    <w:p w:rsidR="008D3888" w:rsidRPr="001D2160" w:rsidRDefault="00AC70BC" w:rsidP="00574955">
      <w:pPr>
        <w:pStyle w:val="ListParagraph"/>
        <w:numPr>
          <w:ilvl w:val="1"/>
          <w:numId w:val="7"/>
        </w:numPr>
        <w:spacing w:after="0" w:line="360" w:lineRule="auto"/>
        <w:ind w:left="0" w:firstLine="0"/>
        <w:jc w:val="both"/>
        <w:rPr>
          <w:rFonts w:ascii="Times New Roman" w:hAnsi="Times New Roman" w:cs="Times New Roman"/>
          <w:bCs/>
          <w:sz w:val="24"/>
          <w:szCs w:val="24"/>
          <w:lang w:val="mn-MN"/>
        </w:rPr>
      </w:pPr>
      <w:r w:rsidRPr="001D2160">
        <w:rPr>
          <w:rFonts w:ascii="Times New Roman" w:hAnsi="Times New Roman" w:cs="Times New Roman"/>
          <w:bCs/>
          <w:sz w:val="24"/>
          <w:szCs w:val="24"/>
          <w:lang w:val="mn-MN"/>
        </w:rPr>
        <w:t>Хог хаягдлын үйлчилгээний чанар, хүртээмжийг дээшлүүлж, иргэдийн ая тухтай амьдрах нөхцөлийг бүрдүүлэх</w:t>
      </w:r>
    </w:p>
    <w:p w:rsidR="008D3888" w:rsidRPr="001D2160" w:rsidRDefault="00AC70BC" w:rsidP="00574955">
      <w:pPr>
        <w:pStyle w:val="ListParagraph"/>
        <w:numPr>
          <w:ilvl w:val="1"/>
          <w:numId w:val="7"/>
        </w:numPr>
        <w:spacing w:after="0" w:line="360" w:lineRule="auto"/>
        <w:ind w:left="0" w:firstLine="0"/>
        <w:jc w:val="both"/>
        <w:rPr>
          <w:rFonts w:ascii="Times New Roman" w:hAnsi="Times New Roman" w:cs="Times New Roman"/>
          <w:bCs/>
          <w:sz w:val="24"/>
          <w:szCs w:val="24"/>
          <w:lang w:val="mn-MN"/>
        </w:rPr>
      </w:pPr>
      <w:r w:rsidRPr="001D2160">
        <w:rPr>
          <w:rFonts w:ascii="Times New Roman" w:hAnsi="Times New Roman" w:cs="Times New Roman"/>
          <w:bCs/>
          <w:sz w:val="24"/>
          <w:szCs w:val="24"/>
          <w:lang w:val="mn-MN"/>
        </w:rPr>
        <w:t>Аюултай хог хаягдлын хяналтгүй тархалтыг хумих арга хэмжээг авах</w:t>
      </w:r>
    </w:p>
    <w:p w:rsidR="00067A47" w:rsidRPr="001D2160" w:rsidRDefault="00AC70BC" w:rsidP="00067A47">
      <w:pPr>
        <w:pStyle w:val="ListParagraph"/>
        <w:numPr>
          <w:ilvl w:val="1"/>
          <w:numId w:val="7"/>
        </w:numPr>
        <w:spacing w:after="0" w:line="360" w:lineRule="auto"/>
        <w:ind w:left="0" w:firstLine="0"/>
        <w:jc w:val="both"/>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Хог хаягдлыг </w:t>
      </w:r>
      <w:r w:rsidR="008D3888" w:rsidRPr="001D2160">
        <w:rPr>
          <w:rFonts w:ascii="Times New Roman" w:hAnsi="Times New Roman" w:cs="Times New Roman"/>
          <w:bCs/>
          <w:sz w:val="24"/>
          <w:szCs w:val="24"/>
          <w:lang w:val="mn-MN"/>
        </w:rPr>
        <w:t>байгаль орчинд ээлтэй хамгийн боло</w:t>
      </w:r>
      <w:r w:rsidRPr="001D2160">
        <w:rPr>
          <w:rFonts w:ascii="Times New Roman" w:hAnsi="Times New Roman" w:cs="Times New Roman"/>
          <w:bCs/>
          <w:sz w:val="24"/>
          <w:szCs w:val="24"/>
          <w:lang w:val="mn-MN"/>
        </w:rPr>
        <w:t>мжих арга технилогийг нэвтрүүлэн аж үйлдвэрийн парк байгуулах төсөл боловсруулан</w:t>
      </w:r>
      <w:r w:rsidR="008D3888" w:rsidRPr="001D2160">
        <w:rPr>
          <w:rFonts w:ascii="Times New Roman" w:hAnsi="Times New Roman" w:cs="Times New Roman"/>
          <w:bCs/>
          <w:sz w:val="24"/>
          <w:szCs w:val="24"/>
          <w:lang w:val="mn-MN"/>
        </w:rPr>
        <w:t>, хэрэгжүүлэ</w:t>
      </w:r>
      <w:r w:rsidR="00A87C84" w:rsidRPr="001D2160">
        <w:rPr>
          <w:rFonts w:ascii="Times New Roman" w:hAnsi="Times New Roman" w:cs="Times New Roman"/>
          <w:bCs/>
          <w:sz w:val="24"/>
          <w:szCs w:val="24"/>
          <w:lang w:val="mn-MN"/>
        </w:rPr>
        <w:t>х</w:t>
      </w:r>
    </w:p>
    <w:p w:rsidR="00F36385" w:rsidRPr="001D2160" w:rsidRDefault="00F36385" w:rsidP="00F36385">
      <w:pPr>
        <w:pStyle w:val="ListParagraph"/>
        <w:spacing w:after="0" w:line="360" w:lineRule="auto"/>
        <w:ind w:left="0"/>
        <w:jc w:val="both"/>
        <w:rPr>
          <w:rFonts w:ascii="Times New Roman" w:hAnsi="Times New Roman" w:cs="Times New Roman"/>
          <w:bCs/>
          <w:sz w:val="24"/>
          <w:szCs w:val="24"/>
          <w:lang w:val="mn-MN"/>
        </w:rPr>
      </w:pPr>
    </w:p>
    <w:p w:rsidR="00FB625B" w:rsidRPr="00AC6B23" w:rsidRDefault="002B1324" w:rsidP="00FB625B">
      <w:pPr>
        <w:pStyle w:val="ListParagraph"/>
        <w:spacing w:after="0" w:line="360" w:lineRule="auto"/>
        <w:ind w:left="0"/>
        <w:jc w:val="center"/>
        <w:rPr>
          <w:rFonts w:ascii="Times New Roman" w:hAnsi="Times New Roman" w:cs="Times New Roman"/>
          <w:b/>
          <w:sz w:val="24"/>
          <w:szCs w:val="24"/>
          <w:u w:val="single"/>
          <w:lang w:val="mn-MN" w:bidi="mn-Mong-CN"/>
        </w:rPr>
      </w:pPr>
      <w:r w:rsidRPr="00AC6B23">
        <w:rPr>
          <w:rFonts w:ascii="Times New Roman" w:hAnsi="Times New Roman" w:cs="Times New Roman"/>
          <w:b/>
          <w:sz w:val="24"/>
          <w:szCs w:val="24"/>
          <w:u w:val="single"/>
          <w:lang w:val="mn-MN" w:bidi="mn-Mong-CN"/>
        </w:rPr>
        <w:lastRenderedPageBreak/>
        <w:t>Дөрөв</w:t>
      </w:r>
      <w:r w:rsidR="00FB625B" w:rsidRPr="00AC6B23">
        <w:rPr>
          <w:rFonts w:ascii="Times New Roman" w:hAnsi="Times New Roman" w:cs="Times New Roman"/>
          <w:b/>
          <w:sz w:val="24"/>
          <w:szCs w:val="24"/>
          <w:u w:val="single"/>
          <w:lang w:val="mn-MN" w:bidi="mn-Mong-CN"/>
        </w:rPr>
        <w:t>. Хэрэгжүүлэх хугацаа, үе шат</w:t>
      </w:r>
    </w:p>
    <w:p w:rsidR="00FB625B" w:rsidRPr="001D2160" w:rsidRDefault="00FB625B" w:rsidP="00FB625B">
      <w:pPr>
        <w:pStyle w:val="ListParagraph"/>
        <w:spacing w:after="0" w:line="360" w:lineRule="auto"/>
        <w:ind w:left="0"/>
        <w:rPr>
          <w:rFonts w:ascii="Times New Roman" w:hAnsi="Times New Roman" w:cs="Times New Roman"/>
          <w:sz w:val="24"/>
          <w:szCs w:val="24"/>
          <w:lang w:val="mn-MN" w:bidi="mn-Mong-CN"/>
        </w:rPr>
      </w:pPr>
      <w:r w:rsidRPr="001D2160">
        <w:rPr>
          <w:rFonts w:ascii="Times New Roman" w:hAnsi="Times New Roman" w:cs="Times New Roman"/>
          <w:sz w:val="24"/>
          <w:szCs w:val="24"/>
          <w:lang w:val="mn-MN" w:bidi="mn-Mong-CN"/>
        </w:rPr>
        <w:t>Хөтөлбөрийг дараах хугацаанд хэрэгжүүлнэ.</w:t>
      </w:r>
    </w:p>
    <w:p w:rsidR="00FB625B" w:rsidRPr="001D2160" w:rsidRDefault="00FB625B" w:rsidP="00FB625B">
      <w:pPr>
        <w:spacing w:after="0" w:line="360" w:lineRule="auto"/>
        <w:ind w:firstLine="720"/>
        <w:jc w:val="both"/>
        <w:rPr>
          <w:rFonts w:ascii="Times New Roman" w:hAnsi="Times New Roman" w:cs="Times New Roman"/>
          <w:b/>
          <w:sz w:val="24"/>
          <w:szCs w:val="24"/>
          <w:lang w:bidi="mn-Mong-CN"/>
        </w:rPr>
      </w:pPr>
      <w:r w:rsidRPr="001D2160">
        <w:rPr>
          <w:rFonts w:ascii="Times New Roman" w:hAnsi="Times New Roman" w:cs="Times New Roman"/>
          <w:b/>
          <w:sz w:val="24"/>
          <w:szCs w:val="24"/>
          <w:lang w:bidi="mn-Mong-CN"/>
        </w:rPr>
        <w:t>I</w:t>
      </w:r>
      <w:r w:rsidRPr="001D2160">
        <w:rPr>
          <w:rFonts w:ascii="Times New Roman" w:hAnsi="Times New Roman" w:cs="Times New Roman"/>
          <w:b/>
          <w:sz w:val="24"/>
          <w:szCs w:val="24"/>
          <w:lang w:val="mn-MN" w:bidi="mn-Mong-CN"/>
        </w:rPr>
        <w:t xml:space="preserve"> үе шат </w:t>
      </w:r>
      <w:r w:rsidRPr="001D2160">
        <w:rPr>
          <w:rFonts w:ascii="Times New Roman" w:hAnsi="Times New Roman" w:cs="Times New Roman"/>
          <w:b/>
          <w:sz w:val="24"/>
          <w:szCs w:val="24"/>
          <w:lang w:bidi="mn-Mong-CN"/>
        </w:rPr>
        <w:t>(</w:t>
      </w:r>
      <w:r w:rsidRPr="001D2160">
        <w:rPr>
          <w:rFonts w:ascii="Times New Roman" w:hAnsi="Times New Roman" w:cs="Times New Roman"/>
          <w:b/>
          <w:sz w:val="24"/>
          <w:szCs w:val="24"/>
          <w:lang w:val="mn-MN" w:bidi="mn-Mong-CN"/>
        </w:rPr>
        <w:t>2017-2020он</w:t>
      </w:r>
      <w:r w:rsidRPr="001D2160">
        <w:rPr>
          <w:rFonts w:ascii="Times New Roman" w:hAnsi="Times New Roman" w:cs="Times New Roman"/>
          <w:b/>
          <w:sz w:val="24"/>
          <w:szCs w:val="24"/>
          <w:lang w:bidi="mn-Mong-CN"/>
        </w:rPr>
        <w:t>)</w:t>
      </w:r>
    </w:p>
    <w:p w:rsidR="00FB625B" w:rsidRPr="001D2160" w:rsidRDefault="00FB625B" w:rsidP="00FB625B">
      <w:pPr>
        <w:spacing w:after="0" w:line="360" w:lineRule="auto"/>
        <w:ind w:firstLine="720"/>
        <w:jc w:val="both"/>
        <w:rPr>
          <w:rFonts w:ascii="Times New Roman" w:hAnsi="Times New Roman" w:cs="Times New Roman"/>
          <w:sz w:val="24"/>
          <w:szCs w:val="24"/>
          <w:lang w:val="mn-MN" w:bidi="mn-Mong-CN"/>
        </w:rPr>
      </w:pPr>
      <w:r w:rsidRPr="001D2160">
        <w:rPr>
          <w:rFonts w:ascii="Times New Roman" w:hAnsi="Times New Roman" w:cs="Times New Roman"/>
          <w:sz w:val="24"/>
          <w:szCs w:val="24"/>
          <w:lang w:val="mn-MN" w:bidi="mn-Mong-CN"/>
        </w:rPr>
        <w:t xml:space="preserve">Хог хаягдлын тухай хууль </w:t>
      </w:r>
      <w:r w:rsidR="0083657C" w:rsidRPr="001D2160">
        <w:rPr>
          <w:rFonts w:ascii="Times New Roman" w:hAnsi="Times New Roman" w:cs="Times New Roman"/>
          <w:sz w:val="24"/>
          <w:szCs w:val="24"/>
          <w:lang w:val="mn-MN" w:bidi="mn-Mong-CN"/>
        </w:rPr>
        <w:t xml:space="preserve">тогтоомжийг </w:t>
      </w:r>
      <w:r w:rsidRPr="001D2160">
        <w:rPr>
          <w:rFonts w:ascii="Times New Roman" w:hAnsi="Times New Roman" w:cs="Times New Roman"/>
          <w:sz w:val="24"/>
          <w:szCs w:val="24"/>
          <w:lang w:val="mn-MN" w:bidi="mn-Mong-CN"/>
        </w:rPr>
        <w:t>сурталчлах, холбогдох дүрэм, журмыг боловсруула</w:t>
      </w:r>
      <w:r w:rsidR="0083657C" w:rsidRPr="001D2160">
        <w:rPr>
          <w:rFonts w:ascii="Times New Roman" w:hAnsi="Times New Roman" w:cs="Times New Roman"/>
          <w:sz w:val="24"/>
          <w:szCs w:val="24"/>
          <w:lang w:val="mn-MN" w:bidi="mn-Mong-CN"/>
        </w:rPr>
        <w:t>н</w:t>
      </w:r>
      <w:r w:rsidRPr="001D2160">
        <w:rPr>
          <w:rFonts w:ascii="Times New Roman" w:hAnsi="Times New Roman" w:cs="Times New Roman"/>
          <w:sz w:val="24"/>
          <w:szCs w:val="24"/>
          <w:lang w:val="mn-MN" w:bidi="mn-Mong-CN"/>
        </w:rPr>
        <w:t xml:space="preserve"> мөрдөж хэвшүүлэх, хог хаягдлыг бууруулах үйл ажиллагаанд иргэдийн оролцоог нэмэгдүүлэх, зөв дадал хэвшлийг төлөвшүүлэх, хог хаягдлы</w:t>
      </w:r>
      <w:r w:rsidR="0083657C" w:rsidRPr="001D2160">
        <w:rPr>
          <w:rFonts w:ascii="Times New Roman" w:hAnsi="Times New Roman" w:cs="Times New Roman"/>
          <w:sz w:val="24"/>
          <w:szCs w:val="24"/>
          <w:lang w:val="mn-MN" w:bidi="mn-Mong-CN"/>
        </w:rPr>
        <w:t>н</w:t>
      </w:r>
      <w:r w:rsidRPr="001D2160">
        <w:rPr>
          <w:rFonts w:ascii="Times New Roman" w:hAnsi="Times New Roman" w:cs="Times New Roman"/>
          <w:sz w:val="24"/>
          <w:szCs w:val="24"/>
          <w:lang w:val="mn-MN" w:bidi="mn-Mong-CN"/>
        </w:rPr>
        <w:t xml:space="preserve"> үйлдвэрлэлийн орчинг бий болгоход чиглэсэн үйл ажиллагааг хэрэгжүүлнэ.</w:t>
      </w:r>
    </w:p>
    <w:p w:rsidR="00FB625B" w:rsidRPr="001D2160" w:rsidRDefault="00FB625B" w:rsidP="00FB625B">
      <w:pPr>
        <w:pStyle w:val="ListParagraph"/>
        <w:spacing w:after="0" w:line="360" w:lineRule="auto"/>
        <w:ind w:left="0" w:firstLine="720"/>
        <w:jc w:val="both"/>
        <w:rPr>
          <w:rFonts w:ascii="Times New Roman" w:hAnsi="Times New Roman" w:cs="Times New Roman"/>
          <w:b/>
          <w:sz w:val="24"/>
          <w:szCs w:val="24"/>
          <w:lang w:bidi="mn-Mong-CN"/>
        </w:rPr>
      </w:pPr>
      <w:r w:rsidRPr="001D2160">
        <w:rPr>
          <w:rFonts w:ascii="Times New Roman" w:hAnsi="Times New Roman" w:cs="Times New Roman"/>
          <w:b/>
          <w:sz w:val="24"/>
          <w:szCs w:val="24"/>
          <w:lang w:bidi="mn-Mong-CN"/>
        </w:rPr>
        <w:t>II</w:t>
      </w:r>
      <w:r w:rsidRPr="001D2160">
        <w:rPr>
          <w:rFonts w:ascii="Times New Roman" w:hAnsi="Times New Roman" w:cs="Times New Roman"/>
          <w:b/>
          <w:sz w:val="24"/>
          <w:szCs w:val="24"/>
          <w:lang w:val="mn-MN" w:bidi="mn-Mong-CN"/>
        </w:rPr>
        <w:t xml:space="preserve"> үе шат </w:t>
      </w:r>
      <w:r w:rsidR="00544260" w:rsidRPr="001D2160">
        <w:rPr>
          <w:rFonts w:ascii="Times New Roman" w:hAnsi="Times New Roman" w:cs="Times New Roman"/>
          <w:b/>
          <w:sz w:val="24"/>
          <w:szCs w:val="24"/>
          <w:lang w:bidi="mn-Mong-CN"/>
        </w:rPr>
        <w:t>(</w:t>
      </w:r>
      <w:r w:rsidRPr="001D2160">
        <w:rPr>
          <w:rFonts w:ascii="Times New Roman" w:hAnsi="Times New Roman" w:cs="Times New Roman"/>
          <w:b/>
          <w:sz w:val="24"/>
          <w:szCs w:val="24"/>
          <w:lang w:val="mn-MN" w:bidi="mn-Mong-CN"/>
        </w:rPr>
        <w:t xml:space="preserve">2021-2024 </w:t>
      </w:r>
      <w:r w:rsidR="00544260" w:rsidRPr="001D2160">
        <w:rPr>
          <w:rFonts w:ascii="Times New Roman" w:hAnsi="Times New Roman" w:cs="Times New Roman"/>
          <w:b/>
          <w:sz w:val="24"/>
          <w:szCs w:val="24"/>
          <w:lang w:val="mn-MN" w:bidi="mn-Mong-CN"/>
        </w:rPr>
        <w:t>он</w:t>
      </w:r>
      <w:r w:rsidR="00544260" w:rsidRPr="001D2160">
        <w:rPr>
          <w:rFonts w:ascii="Times New Roman" w:hAnsi="Times New Roman" w:cs="Times New Roman"/>
          <w:b/>
          <w:sz w:val="24"/>
          <w:szCs w:val="24"/>
          <w:lang w:bidi="mn-Mong-CN"/>
        </w:rPr>
        <w:t>)</w:t>
      </w:r>
    </w:p>
    <w:p w:rsidR="00FB625B" w:rsidRPr="001D2160" w:rsidRDefault="00FB625B" w:rsidP="00FB625B">
      <w:pPr>
        <w:pStyle w:val="ListParagraph"/>
        <w:spacing w:after="0" w:line="360" w:lineRule="auto"/>
        <w:ind w:left="0" w:firstLine="720"/>
        <w:jc w:val="both"/>
        <w:rPr>
          <w:rFonts w:ascii="Times New Roman" w:hAnsi="Times New Roman" w:cs="Times New Roman"/>
          <w:sz w:val="24"/>
          <w:szCs w:val="24"/>
          <w:lang w:val="mn-MN" w:bidi="mn-Mong-CN"/>
        </w:rPr>
      </w:pPr>
      <w:r w:rsidRPr="001D2160">
        <w:rPr>
          <w:rFonts w:ascii="Times New Roman" w:hAnsi="Times New Roman" w:cs="Times New Roman"/>
          <w:sz w:val="24"/>
          <w:szCs w:val="24"/>
          <w:lang w:val="mn-MN" w:bidi="mn-Mong-CN"/>
        </w:rPr>
        <w:t>Ногоон хэрэглээний соёлыг төлөвшүүлэх, хог хаягдал, бохирын цооногоос үүдэлтэй хөрсний доройтлыг нөхөн сэргээх тогтолцоог бий болгож, эрүүл цэвэр орчинг бүрдүүлнэ.</w:t>
      </w:r>
    </w:p>
    <w:p w:rsidR="00FB625B" w:rsidRPr="001D2160" w:rsidRDefault="00FB625B" w:rsidP="00FB625B">
      <w:pPr>
        <w:spacing w:after="0" w:line="360" w:lineRule="auto"/>
        <w:jc w:val="both"/>
        <w:rPr>
          <w:rFonts w:ascii="Times New Roman" w:hAnsi="Times New Roman" w:cs="Times New Roman"/>
          <w:b/>
          <w:sz w:val="24"/>
          <w:szCs w:val="24"/>
          <w:lang w:val="mn-MN" w:bidi="mn-Mong-CN"/>
        </w:rPr>
      </w:pPr>
    </w:p>
    <w:p w:rsidR="00FB625B" w:rsidRPr="00AC6B23" w:rsidRDefault="002B1324" w:rsidP="00FB625B">
      <w:pPr>
        <w:pStyle w:val="ListParagraph"/>
        <w:spacing w:after="0" w:line="360" w:lineRule="auto"/>
        <w:ind w:left="0"/>
        <w:jc w:val="center"/>
        <w:rPr>
          <w:rFonts w:ascii="Times New Roman" w:hAnsi="Times New Roman" w:cs="Times New Roman"/>
          <w:b/>
          <w:sz w:val="24"/>
          <w:szCs w:val="24"/>
          <w:u w:val="single"/>
          <w:lang w:val="mn-MN" w:bidi="mn-Mong-CN"/>
        </w:rPr>
      </w:pPr>
      <w:r w:rsidRPr="00AC6B23">
        <w:rPr>
          <w:rFonts w:ascii="Times New Roman" w:hAnsi="Times New Roman" w:cs="Times New Roman"/>
          <w:b/>
          <w:sz w:val="24"/>
          <w:szCs w:val="24"/>
          <w:u w:val="single"/>
          <w:lang w:val="mn-MN" w:bidi="mn-Mong-CN"/>
        </w:rPr>
        <w:t>Тав</w:t>
      </w:r>
      <w:r w:rsidR="00FB625B" w:rsidRPr="00AC6B23">
        <w:rPr>
          <w:rFonts w:ascii="Times New Roman" w:hAnsi="Times New Roman" w:cs="Times New Roman"/>
          <w:b/>
          <w:sz w:val="24"/>
          <w:szCs w:val="24"/>
          <w:u w:val="single"/>
          <w:lang w:val="mn-MN" w:bidi="mn-Mong-CN"/>
        </w:rPr>
        <w:t>. Хөтөлбөрийн санхүүжилт</w:t>
      </w:r>
    </w:p>
    <w:p w:rsidR="00FB625B" w:rsidRPr="001D2160" w:rsidRDefault="00FB625B" w:rsidP="00FB625B">
      <w:pPr>
        <w:pStyle w:val="ListParagraph"/>
        <w:numPr>
          <w:ilvl w:val="1"/>
          <w:numId w:val="16"/>
        </w:numPr>
        <w:spacing w:after="0" w:line="360" w:lineRule="auto"/>
        <w:ind w:firstLine="0"/>
        <w:jc w:val="both"/>
        <w:rPr>
          <w:rFonts w:ascii="Times New Roman" w:hAnsi="Times New Roman" w:cs="Times New Roman"/>
          <w:b/>
          <w:sz w:val="24"/>
          <w:szCs w:val="24"/>
          <w:lang w:val="mn-MN" w:bidi="mn-Mong-CN"/>
        </w:rPr>
      </w:pPr>
      <w:r w:rsidRPr="001D2160">
        <w:rPr>
          <w:rFonts w:ascii="Times New Roman" w:hAnsi="Times New Roman" w:cs="Times New Roman"/>
          <w:sz w:val="24"/>
          <w:szCs w:val="24"/>
          <w:lang w:val="mn-MN" w:bidi="mn-Mong-CN"/>
        </w:rPr>
        <w:t xml:space="preserve"> Улс, Орон нутгийн төсөв</w:t>
      </w:r>
    </w:p>
    <w:p w:rsidR="00FB625B" w:rsidRPr="001D2160" w:rsidRDefault="00FB625B" w:rsidP="00FB625B">
      <w:pPr>
        <w:pStyle w:val="ListParagraph"/>
        <w:numPr>
          <w:ilvl w:val="1"/>
          <w:numId w:val="16"/>
        </w:numPr>
        <w:spacing w:after="0" w:line="360" w:lineRule="auto"/>
        <w:ind w:firstLine="0"/>
        <w:jc w:val="both"/>
        <w:rPr>
          <w:rFonts w:ascii="Times New Roman" w:hAnsi="Times New Roman" w:cs="Times New Roman"/>
          <w:b/>
          <w:sz w:val="24"/>
          <w:szCs w:val="24"/>
          <w:lang w:val="mn-MN" w:bidi="mn-Mong-CN"/>
        </w:rPr>
      </w:pPr>
      <w:r w:rsidRPr="001D2160">
        <w:rPr>
          <w:rFonts w:ascii="Times New Roman" w:hAnsi="Times New Roman" w:cs="Times New Roman"/>
          <w:color w:val="000000" w:themeColor="text1"/>
          <w:sz w:val="24"/>
          <w:szCs w:val="24"/>
          <w:lang w:val="mn-MN"/>
        </w:rPr>
        <w:t xml:space="preserve"> Олон улсын байгууллагын төсөл, хөтөлбөрийн хөрөнгө</w:t>
      </w:r>
    </w:p>
    <w:p w:rsidR="00FB625B" w:rsidRPr="001D2160" w:rsidRDefault="00FB625B" w:rsidP="00FB625B">
      <w:pPr>
        <w:pStyle w:val="ListParagraph"/>
        <w:numPr>
          <w:ilvl w:val="1"/>
          <w:numId w:val="16"/>
        </w:numPr>
        <w:spacing w:after="0" w:line="360" w:lineRule="auto"/>
        <w:ind w:firstLine="0"/>
        <w:jc w:val="both"/>
        <w:rPr>
          <w:rFonts w:ascii="Times New Roman" w:hAnsi="Times New Roman" w:cs="Times New Roman"/>
          <w:b/>
          <w:sz w:val="24"/>
          <w:szCs w:val="24"/>
          <w:lang w:val="mn-MN" w:bidi="mn-Mong-CN"/>
        </w:rPr>
      </w:pPr>
      <w:r w:rsidRPr="001D2160">
        <w:rPr>
          <w:rFonts w:ascii="Times New Roman" w:hAnsi="Times New Roman" w:cs="Times New Roman"/>
          <w:sz w:val="24"/>
          <w:szCs w:val="24"/>
          <w:lang w:val="mn-MN" w:bidi="mn-Mong-CN"/>
        </w:rPr>
        <w:t xml:space="preserve"> Хог хаягдлын үйлчилгээний хураамжийн орлого</w:t>
      </w:r>
    </w:p>
    <w:p w:rsidR="00FB625B" w:rsidRPr="001D2160" w:rsidRDefault="00FB625B" w:rsidP="00FB625B">
      <w:pPr>
        <w:pStyle w:val="ListParagraph"/>
        <w:numPr>
          <w:ilvl w:val="1"/>
          <w:numId w:val="16"/>
        </w:numPr>
        <w:spacing w:after="0" w:line="360" w:lineRule="auto"/>
        <w:ind w:firstLine="0"/>
        <w:jc w:val="both"/>
        <w:rPr>
          <w:rFonts w:ascii="Times New Roman" w:hAnsi="Times New Roman" w:cs="Times New Roman"/>
          <w:b/>
          <w:sz w:val="24"/>
          <w:szCs w:val="24"/>
          <w:lang w:val="mn-MN" w:bidi="mn-Mong-CN"/>
        </w:rPr>
      </w:pPr>
      <w:r w:rsidRPr="001D2160">
        <w:rPr>
          <w:rFonts w:ascii="Times New Roman" w:hAnsi="Times New Roman" w:cs="Times New Roman"/>
          <w:color w:val="000000" w:themeColor="text1"/>
          <w:sz w:val="24"/>
          <w:szCs w:val="24"/>
          <w:lang w:val="mn-MN"/>
        </w:rPr>
        <w:t xml:space="preserve"> Төрийн бус байгууллага, аж ахуйн нэгж болон иргэдийн хандив тусламж</w:t>
      </w:r>
    </w:p>
    <w:p w:rsidR="00FB625B" w:rsidRPr="001D2160" w:rsidRDefault="00FB625B" w:rsidP="00FB625B">
      <w:pPr>
        <w:pStyle w:val="ListParagraph"/>
        <w:numPr>
          <w:ilvl w:val="1"/>
          <w:numId w:val="16"/>
        </w:numPr>
        <w:spacing w:after="0" w:line="360" w:lineRule="auto"/>
        <w:ind w:firstLine="0"/>
        <w:jc w:val="both"/>
        <w:rPr>
          <w:rFonts w:ascii="Times New Roman" w:hAnsi="Times New Roman" w:cs="Times New Roman"/>
          <w:b/>
          <w:sz w:val="24"/>
          <w:szCs w:val="24"/>
          <w:lang w:val="mn-MN" w:bidi="mn-Mong-CN"/>
        </w:rPr>
      </w:pPr>
      <w:r w:rsidRPr="001D2160">
        <w:rPr>
          <w:rFonts w:ascii="Times New Roman" w:hAnsi="Times New Roman" w:cs="Times New Roman"/>
          <w:color w:val="000000" w:themeColor="text1"/>
          <w:sz w:val="24"/>
          <w:szCs w:val="24"/>
          <w:lang w:val="mn-MN"/>
        </w:rPr>
        <w:t xml:space="preserve"> Бусад эх үүсвэрээс санхүүжүүлнэ.</w:t>
      </w:r>
    </w:p>
    <w:p w:rsidR="00B26307" w:rsidRPr="001D2160" w:rsidRDefault="00B26307" w:rsidP="00B26307">
      <w:pPr>
        <w:pStyle w:val="ListParagraph"/>
        <w:numPr>
          <w:ilvl w:val="1"/>
          <w:numId w:val="16"/>
        </w:numPr>
        <w:spacing w:after="0" w:line="360" w:lineRule="auto"/>
        <w:ind w:firstLine="0"/>
        <w:rPr>
          <w:rFonts w:ascii="Times New Roman" w:hAnsi="Times New Roman" w:cs="Times New Roman"/>
          <w:color w:val="000000" w:themeColor="text1"/>
          <w:sz w:val="24"/>
          <w:szCs w:val="24"/>
          <w:lang w:val="mn-MN"/>
        </w:rPr>
        <w:sectPr w:rsidR="00B26307" w:rsidRPr="001D2160" w:rsidSect="001D2160">
          <w:footerReference w:type="default" r:id="rId8"/>
          <w:pgSz w:w="11907" w:h="16840" w:code="9"/>
          <w:pgMar w:top="1134" w:right="851" w:bottom="1134" w:left="1701" w:header="720" w:footer="386" w:gutter="0"/>
          <w:cols w:space="720"/>
          <w:docGrid w:linePitch="360"/>
        </w:sectPr>
      </w:pPr>
    </w:p>
    <w:p w:rsidR="00A00E50" w:rsidRPr="001D2160" w:rsidRDefault="00A00E50" w:rsidP="00B26307">
      <w:pPr>
        <w:spacing w:after="0" w:line="360" w:lineRule="auto"/>
        <w:jc w:val="both"/>
        <w:rPr>
          <w:rFonts w:ascii="Times New Roman" w:hAnsi="Times New Roman" w:cs="Times New Roman"/>
          <w:sz w:val="24"/>
          <w:szCs w:val="24"/>
          <w:lang w:val="mn-MN" w:bidi="mn-Mong-CN"/>
        </w:rPr>
      </w:pPr>
    </w:p>
    <w:p w:rsidR="00DB74EA" w:rsidRPr="00AC6B23" w:rsidRDefault="002B1324" w:rsidP="00A00E50">
      <w:pPr>
        <w:pStyle w:val="ListParagraph"/>
        <w:spacing w:after="0" w:line="360" w:lineRule="auto"/>
        <w:ind w:left="0"/>
        <w:jc w:val="center"/>
        <w:rPr>
          <w:rFonts w:ascii="Times New Roman" w:hAnsi="Times New Roman" w:cs="Times New Roman"/>
          <w:b/>
          <w:sz w:val="24"/>
          <w:szCs w:val="24"/>
          <w:u w:val="single"/>
          <w:lang w:val="mn-MN" w:bidi="mn-Mong-CN"/>
        </w:rPr>
      </w:pPr>
      <w:r w:rsidRPr="00AC6B23">
        <w:rPr>
          <w:rFonts w:ascii="Times New Roman" w:hAnsi="Times New Roman" w:cs="Times New Roman"/>
          <w:b/>
          <w:sz w:val="24"/>
          <w:szCs w:val="24"/>
          <w:u w:val="single"/>
          <w:lang w:val="mn-MN" w:bidi="mn-Mong-CN"/>
        </w:rPr>
        <w:t>Зургаа</w:t>
      </w:r>
      <w:r w:rsidR="00B908B2" w:rsidRPr="00AC6B23">
        <w:rPr>
          <w:rFonts w:ascii="Times New Roman" w:hAnsi="Times New Roman" w:cs="Times New Roman"/>
          <w:b/>
          <w:sz w:val="24"/>
          <w:szCs w:val="24"/>
          <w:u w:val="single"/>
          <w:lang w:val="mn-MN" w:bidi="mn-Mong-CN"/>
        </w:rPr>
        <w:t xml:space="preserve">. Хэрэгжүүлэх үйл ажиллагааны </w:t>
      </w:r>
      <w:r w:rsidR="009D31C4" w:rsidRPr="00AC6B23">
        <w:rPr>
          <w:rFonts w:ascii="Times New Roman" w:hAnsi="Times New Roman" w:cs="Times New Roman"/>
          <w:b/>
          <w:sz w:val="24"/>
          <w:szCs w:val="24"/>
          <w:u w:val="single"/>
          <w:lang w:val="mn-MN" w:bidi="mn-Mong-CN"/>
        </w:rPr>
        <w:t>төлөвлөгөө</w:t>
      </w:r>
    </w:p>
    <w:tbl>
      <w:tblPr>
        <w:tblStyle w:val="TableGrid"/>
        <w:tblW w:w="16020" w:type="dxa"/>
        <w:tblInd w:w="-432" w:type="dxa"/>
        <w:tblLayout w:type="fixed"/>
        <w:tblLook w:val="04A0"/>
      </w:tblPr>
      <w:tblGrid>
        <w:gridCol w:w="447"/>
        <w:gridCol w:w="1886"/>
        <w:gridCol w:w="3776"/>
        <w:gridCol w:w="1235"/>
        <w:gridCol w:w="25"/>
        <w:gridCol w:w="900"/>
        <w:gridCol w:w="68"/>
        <w:gridCol w:w="1275"/>
        <w:gridCol w:w="7"/>
        <w:gridCol w:w="1258"/>
        <w:gridCol w:w="11"/>
        <w:gridCol w:w="134"/>
        <w:gridCol w:w="280"/>
        <w:gridCol w:w="295"/>
        <w:gridCol w:w="134"/>
        <w:gridCol w:w="8"/>
        <w:gridCol w:w="48"/>
        <w:gridCol w:w="82"/>
        <w:gridCol w:w="153"/>
        <w:gridCol w:w="131"/>
        <w:gridCol w:w="294"/>
        <w:gridCol w:w="405"/>
        <w:gridCol w:w="18"/>
        <w:gridCol w:w="136"/>
        <w:gridCol w:w="8"/>
        <w:gridCol w:w="131"/>
        <w:gridCol w:w="153"/>
        <w:gridCol w:w="283"/>
        <w:gridCol w:w="134"/>
        <w:gridCol w:w="8"/>
        <w:gridCol w:w="851"/>
        <w:gridCol w:w="1446"/>
      </w:tblGrid>
      <w:tr w:rsidR="00F946B4" w:rsidRPr="001D2160" w:rsidTr="006F439B">
        <w:trPr>
          <w:trHeight w:val="791"/>
        </w:trPr>
        <w:tc>
          <w:tcPr>
            <w:tcW w:w="447" w:type="dxa"/>
            <w:vMerge w:val="restart"/>
            <w:vAlign w:val="center"/>
          </w:tcPr>
          <w:p w:rsidR="009D31C4" w:rsidRPr="001D2160" w:rsidRDefault="009D31C4" w:rsidP="009D31C4">
            <w:pPr>
              <w:jc w:val="center"/>
              <w:rPr>
                <w:rFonts w:ascii="Times New Roman" w:hAnsi="Times New Roman" w:cs="Times New Roman"/>
                <w:b/>
                <w:sz w:val="24"/>
                <w:szCs w:val="24"/>
                <w:lang w:val="mn-MN"/>
              </w:rPr>
            </w:pPr>
            <w:r w:rsidRPr="001D2160">
              <w:rPr>
                <w:rFonts w:ascii="Times New Roman" w:hAnsi="Times New Roman" w:cs="Times New Roman"/>
                <w:b/>
                <w:sz w:val="24"/>
                <w:szCs w:val="24"/>
                <w:lang w:val="mn-MN"/>
              </w:rPr>
              <w:t>№</w:t>
            </w:r>
          </w:p>
        </w:tc>
        <w:tc>
          <w:tcPr>
            <w:tcW w:w="1886" w:type="dxa"/>
            <w:vMerge w:val="restart"/>
            <w:vAlign w:val="center"/>
          </w:tcPr>
          <w:p w:rsidR="009D31C4" w:rsidRPr="001D2160" w:rsidRDefault="009D31C4" w:rsidP="009D31C4">
            <w:pPr>
              <w:jc w:val="center"/>
              <w:rPr>
                <w:rFonts w:ascii="Times New Roman" w:hAnsi="Times New Roman" w:cs="Times New Roman"/>
                <w:b/>
                <w:sz w:val="24"/>
                <w:szCs w:val="24"/>
                <w:lang w:val="mn-MN"/>
              </w:rPr>
            </w:pPr>
          </w:p>
          <w:p w:rsidR="009D31C4" w:rsidRPr="001D2160" w:rsidRDefault="009D31C4" w:rsidP="009D31C4">
            <w:pPr>
              <w:jc w:val="center"/>
              <w:rPr>
                <w:rFonts w:ascii="Times New Roman" w:hAnsi="Times New Roman" w:cs="Times New Roman"/>
                <w:b/>
                <w:sz w:val="24"/>
                <w:szCs w:val="24"/>
                <w:lang w:val="mn-MN"/>
              </w:rPr>
            </w:pPr>
            <w:r w:rsidRPr="001D2160">
              <w:rPr>
                <w:rFonts w:ascii="Times New Roman" w:hAnsi="Times New Roman" w:cs="Times New Roman"/>
                <w:b/>
                <w:sz w:val="24"/>
                <w:szCs w:val="24"/>
                <w:lang w:val="mn-MN"/>
              </w:rPr>
              <w:t>Зорилт</w:t>
            </w:r>
          </w:p>
        </w:tc>
        <w:tc>
          <w:tcPr>
            <w:tcW w:w="3776" w:type="dxa"/>
            <w:vMerge w:val="restart"/>
            <w:vAlign w:val="center"/>
          </w:tcPr>
          <w:p w:rsidR="009D31C4" w:rsidRPr="001D2160" w:rsidRDefault="009D31C4" w:rsidP="009D31C4">
            <w:pPr>
              <w:jc w:val="center"/>
              <w:rPr>
                <w:rFonts w:ascii="Times New Roman" w:hAnsi="Times New Roman" w:cs="Times New Roman"/>
                <w:b/>
                <w:sz w:val="24"/>
                <w:szCs w:val="24"/>
                <w:lang w:val="mn-MN"/>
              </w:rPr>
            </w:pPr>
            <w:r w:rsidRPr="001D2160">
              <w:rPr>
                <w:rFonts w:ascii="Times New Roman" w:hAnsi="Times New Roman" w:cs="Times New Roman"/>
                <w:b/>
                <w:sz w:val="24"/>
                <w:szCs w:val="24"/>
                <w:lang w:val="mn-MN"/>
              </w:rPr>
              <w:t>Арга хэмжээ</w:t>
            </w:r>
          </w:p>
        </w:tc>
        <w:tc>
          <w:tcPr>
            <w:tcW w:w="1260" w:type="dxa"/>
            <w:gridSpan w:val="2"/>
            <w:vMerge w:val="restart"/>
            <w:textDirection w:val="btLr"/>
            <w:vAlign w:val="center"/>
          </w:tcPr>
          <w:p w:rsidR="009D31C4" w:rsidRPr="001D2160" w:rsidRDefault="009D31C4" w:rsidP="009D31C4">
            <w:pPr>
              <w:ind w:left="113" w:right="113"/>
              <w:jc w:val="center"/>
              <w:rPr>
                <w:rFonts w:ascii="Times New Roman" w:hAnsi="Times New Roman" w:cs="Times New Roman"/>
                <w:b/>
                <w:sz w:val="24"/>
                <w:szCs w:val="24"/>
                <w:lang w:val="mn-MN"/>
              </w:rPr>
            </w:pPr>
            <w:r w:rsidRPr="001D2160">
              <w:rPr>
                <w:rFonts w:ascii="Times New Roman" w:hAnsi="Times New Roman" w:cs="Times New Roman"/>
                <w:b/>
                <w:sz w:val="24"/>
                <w:szCs w:val="24"/>
                <w:lang w:val="mn-MN"/>
              </w:rPr>
              <w:t>Суурь түвшин</w:t>
            </w:r>
          </w:p>
        </w:tc>
        <w:tc>
          <w:tcPr>
            <w:tcW w:w="900" w:type="dxa"/>
            <w:vMerge w:val="restart"/>
            <w:textDirection w:val="btLr"/>
            <w:vAlign w:val="center"/>
          </w:tcPr>
          <w:p w:rsidR="009D31C4" w:rsidRPr="001D2160" w:rsidRDefault="009D31C4" w:rsidP="009D31C4">
            <w:pPr>
              <w:ind w:left="113" w:right="113"/>
              <w:jc w:val="center"/>
              <w:rPr>
                <w:rFonts w:ascii="Times New Roman" w:hAnsi="Times New Roman" w:cs="Times New Roman"/>
                <w:b/>
                <w:sz w:val="24"/>
                <w:szCs w:val="24"/>
                <w:lang w:val="mn-MN"/>
              </w:rPr>
            </w:pPr>
            <w:r w:rsidRPr="001D2160">
              <w:rPr>
                <w:rFonts w:ascii="Times New Roman" w:hAnsi="Times New Roman" w:cs="Times New Roman"/>
                <w:b/>
                <w:sz w:val="24"/>
                <w:szCs w:val="24"/>
                <w:lang w:val="mn-MN"/>
              </w:rPr>
              <w:t>Хөрөнгийн эх үүсвэр саятөг</w:t>
            </w:r>
          </w:p>
        </w:tc>
        <w:tc>
          <w:tcPr>
            <w:tcW w:w="1350" w:type="dxa"/>
            <w:gridSpan w:val="3"/>
            <w:vMerge w:val="restart"/>
            <w:textDirection w:val="btLr"/>
            <w:vAlign w:val="center"/>
          </w:tcPr>
          <w:p w:rsidR="009D31C4" w:rsidRPr="001D2160" w:rsidRDefault="009D31C4" w:rsidP="009D31C4">
            <w:pPr>
              <w:ind w:left="113" w:right="113"/>
              <w:jc w:val="center"/>
              <w:rPr>
                <w:rFonts w:ascii="Times New Roman" w:hAnsi="Times New Roman" w:cs="Times New Roman"/>
                <w:b/>
                <w:sz w:val="24"/>
                <w:szCs w:val="24"/>
                <w:lang w:val="mn-MN"/>
              </w:rPr>
            </w:pPr>
            <w:r w:rsidRPr="001D2160">
              <w:rPr>
                <w:rFonts w:ascii="Times New Roman" w:hAnsi="Times New Roman" w:cs="Times New Roman"/>
                <w:b/>
                <w:sz w:val="24"/>
                <w:szCs w:val="24"/>
                <w:lang w:val="mn-MN"/>
              </w:rPr>
              <w:t>Шалгуур үзүүлэлт</w:t>
            </w:r>
          </w:p>
        </w:tc>
        <w:tc>
          <w:tcPr>
            <w:tcW w:w="4955" w:type="dxa"/>
            <w:gridSpan w:val="22"/>
            <w:tcBorders>
              <w:right w:val="single" w:sz="4" w:space="0" w:color="auto"/>
            </w:tcBorders>
            <w:vAlign w:val="center"/>
          </w:tcPr>
          <w:p w:rsidR="009D31C4" w:rsidRPr="001D2160" w:rsidRDefault="009D31C4" w:rsidP="00B26307">
            <w:pPr>
              <w:jc w:val="center"/>
              <w:rPr>
                <w:rFonts w:ascii="Times New Roman" w:hAnsi="Times New Roman" w:cs="Times New Roman"/>
                <w:b/>
                <w:sz w:val="24"/>
                <w:szCs w:val="24"/>
                <w:lang w:val="mn-MN"/>
              </w:rPr>
            </w:pPr>
          </w:p>
          <w:p w:rsidR="009D31C4" w:rsidRPr="001D2160" w:rsidRDefault="009D31C4" w:rsidP="00B26307">
            <w:pPr>
              <w:jc w:val="center"/>
              <w:rPr>
                <w:rFonts w:ascii="Times New Roman" w:hAnsi="Times New Roman" w:cs="Times New Roman"/>
                <w:b/>
                <w:sz w:val="24"/>
                <w:szCs w:val="24"/>
              </w:rPr>
            </w:pPr>
            <w:r w:rsidRPr="001D2160">
              <w:rPr>
                <w:rFonts w:ascii="Times New Roman" w:hAnsi="Times New Roman" w:cs="Times New Roman"/>
                <w:b/>
                <w:sz w:val="24"/>
                <w:szCs w:val="24"/>
                <w:lang w:val="mn-MN"/>
              </w:rPr>
              <w:t>Хүрэх түвшин, үр дүн</w:t>
            </w:r>
          </w:p>
        </w:tc>
        <w:tc>
          <w:tcPr>
            <w:tcW w:w="1446" w:type="dxa"/>
            <w:vMerge w:val="restart"/>
            <w:shd w:val="clear" w:color="auto" w:fill="auto"/>
            <w:vAlign w:val="center"/>
          </w:tcPr>
          <w:p w:rsidR="009D31C4" w:rsidRPr="001D2160" w:rsidRDefault="009D31C4" w:rsidP="00B26307">
            <w:pPr>
              <w:spacing w:after="160" w:line="259" w:lineRule="auto"/>
              <w:jc w:val="center"/>
              <w:rPr>
                <w:rFonts w:ascii="Times New Roman" w:hAnsi="Times New Roman" w:cs="Times New Roman"/>
                <w:sz w:val="24"/>
                <w:szCs w:val="24"/>
                <w:lang w:val="mn-MN"/>
              </w:rPr>
            </w:pPr>
          </w:p>
          <w:p w:rsidR="009D31C4" w:rsidRPr="001D2160" w:rsidRDefault="009D31C4" w:rsidP="00B26307">
            <w:pPr>
              <w:spacing w:after="160" w:line="259" w:lineRule="auto"/>
              <w:jc w:val="center"/>
              <w:rPr>
                <w:rFonts w:ascii="Times New Roman" w:hAnsi="Times New Roman" w:cs="Times New Roman"/>
                <w:b/>
                <w:sz w:val="24"/>
                <w:szCs w:val="24"/>
                <w:lang w:val="mn-MN"/>
              </w:rPr>
            </w:pPr>
            <w:r w:rsidRPr="001D2160">
              <w:rPr>
                <w:rFonts w:ascii="Times New Roman" w:hAnsi="Times New Roman" w:cs="Times New Roman"/>
                <w:b/>
                <w:sz w:val="24"/>
                <w:szCs w:val="24"/>
                <w:lang w:val="mn-MN"/>
              </w:rPr>
              <w:t>Хэрэгжүүлэх байгуулага</w:t>
            </w:r>
          </w:p>
        </w:tc>
      </w:tr>
      <w:tr w:rsidR="00F946B4" w:rsidRPr="001D2160" w:rsidTr="006F439B">
        <w:trPr>
          <w:cantSplit/>
          <w:trHeight w:val="705"/>
        </w:trPr>
        <w:tc>
          <w:tcPr>
            <w:tcW w:w="447" w:type="dxa"/>
            <w:vMerge/>
            <w:vAlign w:val="center"/>
          </w:tcPr>
          <w:p w:rsidR="009D31C4" w:rsidRPr="001D2160" w:rsidRDefault="009D31C4" w:rsidP="009D31C4">
            <w:pPr>
              <w:jc w:val="center"/>
              <w:rPr>
                <w:rFonts w:ascii="Times New Roman" w:hAnsi="Times New Roman" w:cs="Times New Roman"/>
                <w:b/>
                <w:sz w:val="24"/>
                <w:szCs w:val="24"/>
                <w:lang w:val="mn-MN"/>
              </w:rPr>
            </w:pPr>
          </w:p>
        </w:tc>
        <w:tc>
          <w:tcPr>
            <w:tcW w:w="1886" w:type="dxa"/>
            <w:vMerge/>
          </w:tcPr>
          <w:p w:rsidR="009D31C4" w:rsidRPr="001D2160" w:rsidRDefault="009D31C4" w:rsidP="009D31C4">
            <w:pPr>
              <w:jc w:val="center"/>
              <w:rPr>
                <w:rFonts w:ascii="Times New Roman" w:hAnsi="Times New Roman" w:cs="Times New Roman"/>
                <w:b/>
                <w:sz w:val="24"/>
                <w:szCs w:val="24"/>
                <w:lang w:val="mn-MN"/>
              </w:rPr>
            </w:pPr>
          </w:p>
        </w:tc>
        <w:tc>
          <w:tcPr>
            <w:tcW w:w="3776" w:type="dxa"/>
            <w:vMerge/>
            <w:vAlign w:val="center"/>
          </w:tcPr>
          <w:p w:rsidR="009D31C4" w:rsidRPr="001D2160" w:rsidRDefault="009D31C4" w:rsidP="009D31C4">
            <w:pPr>
              <w:jc w:val="center"/>
              <w:rPr>
                <w:rFonts w:ascii="Times New Roman" w:hAnsi="Times New Roman" w:cs="Times New Roman"/>
                <w:b/>
                <w:sz w:val="24"/>
                <w:szCs w:val="24"/>
                <w:lang w:val="mn-MN"/>
              </w:rPr>
            </w:pPr>
          </w:p>
        </w:tc>
        <w:tc>
          <w:tcPr>
            <w:tcW w:w="1260" w:type="dxa"/>
            <w:gridSpan w:val="2"/>
            <w:vMerge/>
            <w:textDirection w:val="btLr"/>
            <w:vAlign w:val="center"/>
          </w:tcPr>
          <w:p w:rsidR="009D31C4" w:rsidRPr="001D2160" w:rsidRDefault="009D31C4" w:rsidP="009D31C4">
            <w:pPr>
              <w:ind w:left="113" w:right="113"/>
              <w:jc w:val="center"/>
              <w:rPr>
                <w:rFonts w:ascii="Times New Roman" w:hAnsi="Times New Roman" w:cs="Times New Roman"/>
                <w:b/>
                <w:sz w:val="24"/>
                <w:szCs w:val="24"/>
                <w:lang w:val="mn-MN"/>
              </w:rPr>
            </w:pPr>
          </w:p>
        </w:tc>
        <w:tc>
          <w:tcPr>
            <w:tcW w:w="900" w:type="dxa"/>
            <w:vMerge/>
            <w:textDirection w:val="btLr"/>
            <w:vAlign w:val="center"/>
          </w:tcPr>
          <w:p w:rsidR="009D31C4" w:rsidRPr="001D2160" w:rsidRDefault="009D31C4" w:rsidP="009D31C4">
            <w:pPr>
              <w:ind w:left="113" w:right="113"/>
              <w:jc w:val="center"/>
              <w:rPr>
                <w:rFonts w:ascii="Times New Roman" w:hAnsi="Times New Roman" w:cs="Times New Roman"/>
                <w:b/>
                <w:sz w:val="24"/>
                <w:szCs w:val="24"/>
                <w:lang w:val="mn-MN"/>
              </w:rPr>
            </w:pPr>
          </w:p>
        </w:tc>
        <w:tc>
          <w:tcPr>
            <w:tcW w:w="1350" w:type="dxa"/>
            <w:gridSpan w:val="3"/>
            <w:vMerge/>
            <w:textDirection w:val="btLr"/>
            <w:vAlign w:val="center"/>
          </w:tcPr>
          <w:p w:rsidR="009D31C4" w:rsidRPr="001D2160" w:rsidRDefault="009D31C4" w:rsidP="009D31C4">
            <w:pPr>
              <w:ind w:left="113" w:right="113"/>
              <w:jc w:val="center"/>
              <w:rPr>
                <w:rFonts w:ascii="Times New Roman" w:hAnsi="Times New Roman" w:cs="Times New Roman"/>
                <w:b/>
                <w:sz w:val="24"/>
                <w:szCs w:val="24"/>
                <w:lang w:val="mn-MN"/>
              </w:rPr>
            </w:pPr>
          </w:p>
        </w:tc>
        <w:tc>
          <w:tcPr>
            <w:tcW w:w="1269" w:type="dxa"/>
            <w:gridSpan w:val="2"/>
            <w:vAlign w:val="center"/>
          </w:tcPr>
          <w:p w:rsidR="009D31C4" w:rsidRPr="001D2160" w:rsidRDefault="009D31C4" w:rsidP="00B26307">
            <w:pPr>
              <w:jc w:val="center"/>
              <w:rPr>
                <w:rFonts w:ascii="Times New Roman" w:hAnsi="Times New Roman" w:cs="Times New Roman"/>
                <w:b/>
                <w:sz w:val="24"/>
                <w:szCs w:val="24"/>
                <w:lang w:val="mn-MN"/>
              </w:rPr>
            </w:pPr>
            <w:r w:rsidRPr="001D2160">
              <w:rPr>
                <w:rFonts w:ascii="Times New Roman" w:hAnsi="Times New Roman" w:cs="Times New Roman"/>
                <w:b/>
                <w:sz w:val="24"/>
                <w:szCs w:val="24"/>
                <w:lang w:val="mn-MN"/>
              </w:rPr>
              <w:t>2017 он</w:t>
            </w:r>
          </w:p>
        </w:tc>
        <w:tc>
          <w:tcPr>
            <w:tcW w:w="1134" w:type="dxa"/>
            <w:gridSpan w:val="8"/>
            <w:vAlign w:val="center"/>
          </w:tcPr>
          <w:p w:rsidR="009D31C4" w:rsidRPr="001D2160" w:rsidRDefault="009D31C4" w:rsidP="00B26307">
            <w:pPr>
              <w:jc w:val="center"/>
              <w:rPr>
                <w:rFonts w:ascii="Times New Roman" w:hAnsi="Times New Roman" w:cs="Times New Roman"/>
                <w:b/>
                <w:sz w:val="24"/>
                <w:szCs w:val="24"/>
                <w:lang w:val="mn-MN"/>
              </w:rPr>
            </w:pPr>
            <w:r w:rsidRPr="001D2160">
              <w:rPr>
                <w:rFonts w:ascii="Times New Roman" w:hAnsi="Times New Roman" w:cs="Times New Roman"/>
                <w:b/>
                <w:sz w:val="24"/>
                <w:szCs w:val="24"/>
                <w:lang w:val="mn-MN"/>
              </w:rPr>
              <w:t>2018 он</w:t>
            </w:r>
          </w:p>
        </w:tc>
        <w:tc>
          <w:tcPr>
            <w:tcW w:w="1276" w:type="dxa"/>
            <w:gridSpan w:val="8"/>
            <w:vAlign w:val="center"/>
          </w:tcPr>
          <w:p w:rsidR="009D31C4" w:rsidRPr="001D2160" w:rsidRDefault="009D31C4" w:rsidP="00B26307">
            <w:pPr>
              <w:jc w:val="center"/>
              <w:rPr>
                <w:rFonts w:ascii="Times New Roman" w:hAnsi="Times New Roman" w:cs="Times New Roman"/>
                <w:b/>
                <w:sz w:val="24"/>
                <w:szCs w:val="24"/>
                <w:lang w:val="mn-MN"/>
              </w:rPr>
            </w:pPr>
            <w:r w:rsidRPr="001D2160">
              <w:rPr>
                <w:rFonts w:ascii="Times New Roman" w:hAnsi="Times New Roman" w:cs="Times New Roman"/>
                <w:b/>
                <w:sz w:val="24"/>
                <w:szCs w:val="24"/>
                <w:lang w:val="mn-MN"/>
              </w:rPr>
              <w:t>2019 он</w:t>
            </w:r>
          </w:p>
        </w:tc>
        <w:tc>
          <w:tcPr>
            <w:tcW w:w="1276" w:type="dxa"/>
            <w:gridSpan w:val="4"/>
            <w:tcBorders>
              <w:right w:val="single" w:sz="4" w:space="0" w:color="auto"/>
            </w:tcBorders>
            <w:vAlign w:val="center"/>
          </w:tcPr>
          <w:p w:rsidR="009D31C4" w:rsidRPr="001D2160" w:rsidRDefault="009D31C4" w:rsidP="00B26307">
            <w:pPr>
              <w:jc w:val="center"/>
              <w:rPr>
                <w:rFonts w:ascii="Times New Roman" w:hAnsi="Times New Roman" w:cs="Times New Roman"/>
                <w:b/>
                <w:sz w:val="24"/>
                <w:szCs w:val="24"/>
                <w:lang w:val="mn-MN"/>
              </w:rPr>
            </w:pPr>
            <w:r w:rsidRPr="001D2160">
              <w:rPr>
                <w:rFonts w:ascii="Times New Roman" w:hAnsi="Times New Roman" w:cs="Times New Roman"/>
                <w:b/>
                <w:sz w:val="24"/>
                <w:szCs w:val="24"/>
                <w:lang w:val="mn-MN"/>
              </w:rPr>
              <w:t>2020 он</w:t>
            </w:r>
          </w:p>
        </w:tc>
        <w:tc>
          <w:tcPr>
            <w:tcW w:w="1446" w:type="dxa"/>
            <w:vMerge/>
            <w:shd w:val="clear" w:color="auto" w:fill="auto"/>
            <w:vAlign w:val="center"/>
          </w:tcPr>
          <w:p w:rsidR="009D31C4" w:rsidRPr="001D2160" w:rsidRDefault="009D31C4" w:rsidP="00B26307">
            <w:pPr>
              <w:spacing w:after="160" w:line="259" w:lineRule="auto"/>
              <w:jc w:val="center"/>
              <w:rPr>
                <w:rFonts w:ascii="Times New Roman" w:hAnsi="Times New Roman" w:cs="Times New Roman"/>
                <w:sz w:val="24"/>
                <w:szCs w:val="24"/>
              </w:rPr>
            </w:pPr>
          </w:p>
        </w:tc>
      </w:tr>
      <w:tr w:rsidR="009D31C4" w:rsidRPr="001D2160" w:rsidTr="0045451B">
        <w:trPr>
          <w:cantSplit/>
          <w:trHeight w:val="628"/>
        </w:trPr>
        <w:tc>
          <w:tcPr>
            <w:tcW w:w="16020" w:type="dxa"/>
            <w:gridSpan w:val="32"/>
            <w:vAlign w:val="center"/>
          </w:tcPr>
          <w:p w:rsidR="009D31C4" w:rsidRPr="001D2160" w:rsidRDefault="009D31C4" w:rsidP="00F946B4">
            <w:pPr>
              <w:spacing w:after="160" w:line="259" w:lineRule="auto"/>
              <w:rPr>
                <w:rFonts w:ascii="Times New Roman" w:hAnsi="Times New Roman" w:cs="Times New Roman"/>
                <w:sz w:val="24"/>
                <w:szCs w:val="24"/>
                <w:lang w:val="mn-MN"/>
              </w:rPr>
            </w:pPr>
            <w:r w:rsidRPr="001D2160">
              <w:rPr>
                <w:rFonts w:ascii="Times New Roman" w:hAnsi="Times New Roman" w:cs="Times New Roman"/>
                <w:sz w:val="24"/>
                <w:szCs w:val="24"/>
                <w:lang w:val="mn-MN"/>
              </w:rPr>
              <w:t xml:space="preserve">Зорилго: Хог хаягдлыг бууруулахад олон нийтийн оролцоонд тулгуурлан, хамгийн боломжит арга технологи, байгальд ээлтэй практик </w:t>
            </w:r>
            <w:r w:rsidRPr="001D2160">
              <w:rPr>
                <w:rFonts w:ascii="Times New Roman" w:hAnsi="Times New Roman" w:cs="Times New Roman"/>
                <w:sz w:val="24"/>
                <w:szCs w:val="24"/>
              </w:rPr>
              <w:t>(</w:t>
            </w:r>
            <w:r w:rsidRPr="001D2160">
              <w:rPr>
                <w:rFonts w:ascii="Times New Roman" w:hAnsi="Times New Roman" w:cs="Times New Roman"/>
                <w:sz w:val="24"/>
                <w:szCs w:val="24"/>
                <w:lang w:val="mn-MN"/>
              </w:rPr>
              <w:t>БАТ</w:t>
            </w:r>
            <w:r w:rsidRPr="001D2160">
              <w:rPr>
                <w:rFonts w:ascii="Times New Roman" w:hAnsi="Times New Roman" w:cs="Times New Roman"/>
                <w:sz w:val="24"/>
                <w:szCs w:val="24"/>
              </w:rPr>
              <w:t>/</w:t>
            </w:r>
            <w:r w:rsidRPr="001D2160">
              <w:rPr>
                <w:rFonts w:ascii="Times New Roman" w:hAnsi="Times New Roman" w:cs="Times New Roman"/>
                <w:sz w:val="24"/>
                <w:szCs w:val="24"/>
                <w:lang w:val="mn-MN" w:bidi="mn-Mong-CN"/>
              </w:rPr>
              <w:t>БЭП</w:t>
            </w:r>
            <w:r w:rsidRPr="001D2160">
              <w:rPr>
                <w:rFonts w:ascii="Times New Roman" w:hAnsi="Times New Roman" w:cs="Times New Roman"/>
                <w:sz w:val="24"/>
                <w:szCs w:val="24"/>
                <w:lang w:bidi="mn-Mong-CN"/>
              </w:rPr>
              <w:t>)</w:t>
            </w:r>
            <w:r w:rsidRPr="001D2160">
              <w:rPr>
                <w:rFonts w:ascii="Times New Roman" w:hAnsi="Times New Roman" w:cs="Times New Roman"/>
                <w:sz w:val="24"/>
                <w:szCs w:val="24"/>
                <w:lang w:val="mn-MN" w:bidi="mn-Mong-CN"/>
              </w:rPr>
              <w:t>-ийг нэвтрүүлсэн,</w:t>
            </w:r>
            <w:r w:rsidRPr="001D2160">
              <w:rPr>
                <w:rFonts w:ascii="Times New Roman" w:hAnsi="Times New Roman" w:cs="Times New Roman"/>
                <w:sz w:val="24"/>
                <w:szCs w:val="24"/>
                <w:lang w:val="mn-MN"/>
              </w:rPr>
              <w:t xml:space="preserve"> жишиг аймаг болно.</w:t>
            </w:r>
          </w:p>
        </w:tc>
      </w:tr>
      <w:tr w:rsidR="002E4CA3" w:rsidRPr="001D2160" w:rsidTr="006F439B">
        <w:trPr>
          <w:cantSplit/>
          <w:trHeight w:val="1227"/>
        </w:trPr>
        <w:tc>
          <w:tcPr>
            <w:tcW w:w="447" w:type="dxa"/>
            <w:vMerge w:val="restart"/>
          </w:tcPr>
          <w:p w:rsidR="00DD45BE" w:rsidRPr="001D2160" w:rsidRDefault="00DD45BE" w:rsidP="009D31C4">
            <w:pPr>
              <w:rPr>
                <w:rFonts w:ascii="Times New Roman" w:hAnsi="Times New Roman" w:cs="Times New Roman"/>
                <w:bCs/>
                <w:sz w:val="24"/>
                <w:szCs w:val="24"/>
                <w:lang w:val="mn-MN"/>
              </w:rPr>
            </w:pPr>
          </w:p>
        </w:tc>
        <w:tc>
          <w:tcPr>
            <w:tcW w:w="1886" w:type="dxa"/>
            <w:vMerge w:val="restart"/>
            <w:tcBorders>
              <w:top w:val="nil"/>
            </w:tcBorders>
          </w:tcPr>
          <w:p w:rsidR="00DD45BE" w:rsidRPr="001D2160" w:rsidRDefault="00DD45BE" w:rsidP="0023481E">
            <w:pPr>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Хог хаягдлыг бууруулах, түүнийг зохицуулахад чиглэгдсэн журмуудыг хэрэгжүүлэх, </w:t>
            </w:r>
            <w:r w:rsidRPr="001D2160">
              <w:rPr>
                <w:rFonts w:ascii="Times New Roman" w:hAnsi="Times New Roman" w:cs="Times New Roman"/>
                <w:bCs/>
                <w:sz w:val="24"/>
                <w:szCs w:val="24"/>
                <w:lang w:val="mn-MN"/>
              </w:rPr>
              <w:lastRenderedPageBreak/>
              <w:t>хуулиар олгогдсон эрх, үүргийн дагуу зарим журмыг боловсруулан батлуулж, хэрэгжилтийг ханган ажиллана.</w:t>
            </w:r>
          </w:p>
        </w:tc>
        <w:tc>
          <w:tcPr>
            <w:tcW w:w="3776" w:type="dxa"/>
          </w:tcPr>
          <w:p w:rsidR="00DD45BE" w:rsidRPr="001D2160" w:rsidRDefault="00DD45BE" w:rsidP="00C641B3">
            <w:pPr>
              <w:pStyle w:val="ListParagraph"/>
              <w:numPr>
                <w:ilvl w:val="0"/>
                <w:numId w:val="2"/>
              </w:numPr>
              <w:ind w:left="-7" w:firstLine="0"/>
              <w:jc w:val="both"/>
              <w:rPr>
                <w:rFonts w:ascii="Times New Roman" w:hAnsi="Times New Roman" w:cs="Times New Roman"/>
                <w:bCs/>
                <w:sz w:val="24"/>
                <w:szCs w:val="24"/>
                <w:lang w:val="mn-MN"/>
              </w:rPr>
            </w:pPr>
            <w:r w:rsidRPr="001D2160">
              <w:rPr>
                <w:rFonts w:ascii="Times New Roman" w:hAnsi="Times New Roman" w:cs="Times New Roman"/>
                <w:spacing w:val="-2"/>
                <w:sz w:val="24"/>
                <w:szCs w:val="24"/>
                <w:lang w:val="mn-MN"/>
              </w:rPr>
              <w:lastRenderedPageBreak/>
              <w:t>Энгийн хог хаягдлыг цэвэрлэх, а</w:t>
            </w:r>
            <w:r w:rsidRPr="001D2160">
              <w:rPr>
                <w:rFonts w:ascii="Times New Roman" w:hAnsi="Times New Roman" w:cs="Times New Roman"/>
                <w:sz w:val="24"/>
                <w:szCs w:val="24"/>
              </w:rPr>
              <w:t>н</w:t>
            </w:r>
            <w:r w:rsidRPr="001D2160">
              <w:rPr>
                <w:rFonts w:ascii="Times New Roman" w:hAnsi="Times New Roman" w:cs="Times New Roman"/>
                <w:spacing w:val="-2"/>
                <w:sz w:val="24"/>
                <w:szCs w:val="24"/>
              </w:rPr>
              <w:t>г</w:t>
            </w:r>
            <w:r w:rsidRPr="001D2160">
              <w:rPr>
                <w:rFonts w:ascii="Times New Roman" w:hAnsi="Times New Roman" w:cs="Times New Roman"/>
                <w:sz w:val="24"/>
                <w:szCs w:val="24"/>
              </w:rPr>
              <w:t>и</w:t>
            </w:r>
            <w:r w:rsidRPr="001D2160">
              <w:rPr>
                <w:rFonts w:ascii="Times New Roman" w:hAnsi="Times New Roman" w:cs="Times New Roman"/>
                <w:spacing w:val="1"/>
                <w:sz w:val="24"/>
                <w:szCs w:val="24"/>
              </w:rPr>
              <w:t>л</w:t>
            </w:r>
            <w:r w:rsidRPr="001D2160">
              <w:rPr>
                <w:rFonts w:ascii="Times New Roman" w:hAnsi="Times New Roman" w:cs="Times New Roman"/>
                <w:sz w:val="24"/>
                <w:szCs w:val="24"/>
              </w:rPr>
              <w:t>а</w:t>
            </w:r>
            <w:r w:rsidRPr="001D2160">
              <w:rPr>
                <w:rFonts w:ascii="Times New Roman" w:hAnsi="Times New Roman" w:cs="Times New Roman"/>
                <w:spacing w:val="-3"/>
                <w:sz w:val="24"/>
                <w:szCs w:val="24"/>
              </w:rPr>
              <w:t>х</w:t>
            </w:r>
            <w:r w:rsidRPr="001D2160">
              <w:rPr>
                <w:rFonts w:ascii="Times New Roman" w:hAnsi="Times New Roman" w:cs="Times New Roman"/>
                <w:sz w:val="24"/>
                <w:szCs w:val="24"/>
              </w:rPr>
              <w:t>,</w:t>
            </w:r>
            <w:r w:rsidRPr="001D2160">
              <w:rPr>
                <w:rFonts w:ascii="Times New Roman" w:hAnsi="Times New Roman" w:cs="Times New Roman"/>
                <w:spacing w:val="30"/>
                <w:sz w:val="24"/>
                <w:szCs w:val="24"/>
              </w:rPr>
              <w:t xml:space="preserve"> </w:t>
            </w:r>
            <w:r w:rsidRPr="001D2160">
              <w:rPr>
                <w:rFonts w:ascii="Times New Roman" w:hAnsi="Times New Roman" w:cs="Times New Roman"/>
                <w:spacing w:val="-1"/>
                <w:sz w:val="24"/>
                <w:szCs w:val="24"/>
              </w:rPr>
              <w:t>ц</w:t>
            </w:r>
            <w:r w:rsidRPr="001D2160">
              <w:rPr>
                <w:rFonts w:ascii="Times New Roman" w:hAnsi="Times New Roman" w:cs="Times New Roman"/>
                <w:sz w:val="24"/>
                <w:szCs w:val="24"/>
              </w:rPr>
              <w:t>у</w:t>
            </w:r>
            <w:r w:rsidRPr="001D2160">
              <w:rPr>
                <w:rFonts w:ascii="Times New Roman" w:hAnsi="Times New Roman" w:cs="Times New Roman"/>
                <w:spacing w:val="-2"/>
                <w:sz w:val="24"/>
                <w:szCs w:val="24"/>
              </w:rPr>
              <w:t>г</w:t>
            </w:r>
            <w:r w:rsidRPr="001D2160">
              <w:rPr>
                <w:rFonts w:ascii="Times New Roman" w:hAnsi="Times New Roman" w:cs="Times New Roman"/>
                <w:spacing w:val="1"/>
                <w:sz w:val="24"/>
                <w:szCs w:val="24"/>
              </w:rPr>
              <w:t>л</w:t>
            </w:r>
            <w:r w:rsidRPr="001D2160">
              <w:rPr>
                <w:rFonts w:ascii="Times New Roman" w:hAnsi="Times New Roman" w:cs="Times New Roman"/>
                <w:sz w:val="24"/>
                <w:szCs w:val="24"/>
              </w:rPr>
              <w:t>уу</w:t>
            </w:r>
            <w:r w:rsidRPr="001D2160">
              <w:rPr>
                <w:rFonts w:ascii="Times New Roman" w:hAnsi="Times New Roman" w:cs="Times New Roman"/>
                <w:spacing w:val="-1"/>
                <w:sz w:val="24"/>
                <w:szCs w:val="24"/>
              </w:rPr>
              <w:t>л</w:t>
            </w:r>
            <w:r w:rsidRPr="001D2160">
              <w:rPr>
                <w:rFonts w:ascii="Times New Roman" w:hAnsi="Times New Roman" w:cs="Times New Roman"/>
                <w:sz w:val="24"/>
                <w:szCs w:val="24"/>
              </w:rPr>
              <w:t>а</w:t>
            </w:r>
            <w:r w:rsidRPr="001D2160">
              <w:rPr>
                <w:rFonts w:ascii="Times New Roman" w:hAnsi="Times New Roman" w:cs="Times New Roman"/>
                <w:spacing w:val="-3"/>
                <w:sz w:val="24"/>
                <w:szCs w:val="24"/>
              </w:rPr>
              <w:t>х</w:t>
            </w:r>
            <w:r w:rsidRPr="001D2160">
              <w:rPr>
                <w:rFonts w:ascii="Times New Roman" w:hAnsi="Times New Roman" w:cs="Times New Roman"/>
                <w:sz w:val="24"/>
                <w:szCs w:val="24"/>
              </w:rPr>
              <w:t>,</w:t>
            </w:r>
            <w:r w:rsidRPr="001D2160">
              <w:rPr>
                <w:rFonts w:ascii="Times New Roman" w:hAnsi="Times New Roman" w:cs="Times New Roman"/>
                <w:spacing w:val="30"/>
                <w:sz w:val="24"/>
                <w:szCs w:val="24"/>
              </w:rPr>
              <w:t xml:space="preserve"> </w:t>
            </w:r>
            <w:r w:rsidRPr="001D2160">
              <w:rPr>
                <w:rFonts w:ascii="Times New Roman" w:hAnsi="Times New Roman" w:cs="Times New Roman"/>
                <w:sz w:val="24"/>
                <w:szCs w:val="24"/>
              </w:rPr>
              <w:t>тээв</w:t>
            </w:r>
            <w:r w:rsidRPr="001D2160">
              <w:rPr>
                <w:rFonts w:ascii="Times New Roman" w:hAnsi="Times New Roman" w:cs="Times New Roman"/>
                <w:spacing w:val="2"/>
                <w:sz w:val="24"/>
                <w:szCs w:val="24"/>
              </w:rPr>
              <w:t>э</w:t>
            </w:r>
            <w:r w:rsidRPr="001D2160">
              <w:rPr>
                <w:rFonts w:ascii="Times New Roman" w:hAnsi="Times New Roman" w:cs="Times New Roman"/>
                <w:sz w:val="24"/>
                <w:szCs w:val="24"/>
              </w:rPr>
              <w:t>р</w:t>
            </w:r>
            <w:r w:rsidRPr="001D2160">
              <w:rPr>
                <w:rFonts w:ascii="Times New Roman" w:hAnsi="Times New Roman" w:cs="Times New Roman"/>
                <w:spacing w:val="-1"/>
                <w:sz w:val="24"/>
                <w:szCs w:val="24"/>
              </w:rPr>
              <w:t>л</w:t>
            </w:r>
            <w:r w:rsidRPr="001D2160">
              <w:rPr>
                <w:rFonts w:ascii="Times New Roman" w:hAnsi="Times New Roman" w:cs="Times New Roman"/>
                <w:sz w:val="24"/>
                <w:szCs w:val="24"/>
              </w:rPr>
              <w:t>э</w:t>
            </w:r>
            <w:r w:rsidRPr="001D2160">
              <w:rPr>
                <w:rFonts w:ascii="Times New Roman" w:hAnsi="Times New Roman" w:cs="Times New Roman"/>
                <w:spacing w:val="-3"/>
                <w:sz w:val="24"/>
                <w:szCs w:val="24"/>
              </w:rPr>
              <w:t>х</w:t>
            </w:r>
            <w:r w:rsidRPr="001D2160">
              <w:rPr>
                <w:rFonts w:ascii="Times New Roman" w:hAnsi="Times New Roman" w:cs="Times New Roman"/>
                <w:sz w:val="24"/>
                <w:szCs w:val="24"/>
              </w:rPr>
              <w:t>,</w:t>
            </w:r>
            <w:r w:rsidRPr="001D2160">
              <w:rPr>
                <w:rFonts w:ascii="Times New Roman" w:hAnsi="Times New Roman" w:cs="Times New Roman"/>
                <w:spacing w:val="32"/>
                <w:sz w:val="24"/>
                <w:szCs w:val="24"/>
              </w:rPr>
              <w:t xml:space="preserve"> </w:t>
            </w:r>
            <w:r w:rsidRPr="001D2160">
              <w:rPr>
                <w:rFonts w:ascii="Times New Roman" w:hAnsi="Times New Roman" w:cs="Times New Roman"/>
                <w:spacing w:val="-3"/>
                <w:sz w:val="24"/>
                <w:szCs w:val="24"/>
              </w:rPr>
              <w:t>х</w:t>
            </w:r>
            <w:r w:rsidRPr="001D2160">
              <w:rPr>
                <w:rFonts w:ascii="Times New Roman" w:hAnsi="Times New Roman" w:cs="Times New Roman"/>
                <w:sz w:val="24"/>
                <w:szCs w:val="24"/>
              </w:rPr>
              <w:t>а</w:t>
            </w:r>
            <w:r w:rsidRPr="001D2160">
              <w:rPr>
                <w:rFonts w:ascii="Times New Roman" w:hAnsi="Times New Roman" w:cs="Times New Roman"/>
                <w:spacing w:val="-1"/>
                <w:sz w:val="24"/>
                <w:szCs w:val="24"/>
              </w:rPr>
              <w:t>д</w:t>
            </w:r>
            <w:r w:rsidRPr="001D2160">
              <w:rPr>
                <w:rFonts w:ascii="Times New Roman" w:hAnsi="Times New Roman" w:cs="Times New Roman"/>
                <w:spacing w:val="-2"/>
                <w:sz w:val="24"/>
                <w:szCs w:val="24"/>
              </w:rPr>
              <w:t>г</w:t>
            </w:r>
            <w:r w:rsidRPr="001D2160">
              <w:rPr>
                <w:rFonts w:ascii="Times New Roman" w:hAnsi="Times New Roman" w:cs="Times New Roman"/>
                <w:sz w:val="24"/>
                <w:szCs w:val="24"/>
              </w:rPr>
              <w:t>а</w:t>
            </w:r>
            <w:r w:rsidRPr="001D2160">
              <w:rPr>
                <w:rFonts w:ascii="Times New Roman" w:hAnsi="Times New Roman" w:cs="Times New Roman"/>
                <w:spacing w:val="-1"/>
                <w:sz w:val="24"/>
                <w:szCs w:val="24"/>
              </w:rPr>
              <w:t>л</w:t>
            </w:r>
            <w:r w:rsidRPr="001D2160">
              <w:rPr>
                <w:rFonts w:ascii="Times New Roman" w:hAnsi="Times New Roman" w:cs="Times New Roman"/>
                <w:spacing w:val="3"/>
                <w:sz w:val="24"/>
                <w:szCs w:val="24"/>
              </w:rPr>
              <w:t>а</w:t>
            </w:r>
            <w:r w:rsidRPr="001D2160">
              <w:rPr>
                <w:rFonts w:ascii="Times New Roman" w:hAnsi="Times New Roman" w:cs="Times New Roman"/>
                <w:spacing w:val="-3"/>
                <w:sz w:val="24"/>
                <w:szCs w:val="24"/>
              </w:rPr>
              <w:t>х</w:t>
            </w:r>
            <w:r w:rsidRPr="001D2160">
              <w:rPr>
                <w:rFonts w:ascii="Times New Roman" w:hAnsi="Times New Roman" w:cs="Times New Roman"/>
                <w:sz w:val="24"/>
                <w:szCs w:val="24"/>
              </w:rPr>
              <w:t>,</w:t>
            </w:r>
            <w:r w:rsidRPr="001D2160">
              <w:rPr>
                <w:rFonts w:ascii="Times New Roman" w:hAnsi="Times New Roman" w:cs="Times New Roman"/>
                <w:spacing w:val="30"/>
                <w:sz w:val="24"/>
                <w:szCs w:val="24"/>
              </w:rPr>
              <w:t xml:space="preserve"> </w:t>
            </w:r>
            <w:r w:rsidRPr="001D2160">
              <w:rPr>
                <w:rFonts w:ascii="Times New Roman" w:hAnsi="Times New Roman" w:cs="Times New Roman"/>
                <w:sz w:val="24"/>
                <w:szCs w:val="24"/>
              </w:rPr>
              <w:t>дахин боловсруулах,</w:t>
            </w:r>
            <w:r w:rsidRPr="001D2160">
              <w:rPr>
                <w:rFonts w:ascii="Times New Roman" w:hAnsi="Times New Roman" w:cs="Times New Roman"/>
                <w:spacing w:val="31"/>
                <w:sz w:val="24"/>
                <w:szCs w:val="24"/>
              </w:rPr>
              <w:t xml:space="preserve"> </w:t>
            </w:r>
            <w:r w:rsidRPr="001D2160">
              <w:rPr>
                <w:rFonts w:ascii="Times New Roman" w:hAnsi="Times New Roman" w:cs="Times New Roman"/>
                <w:sz w:val="24"/>
                <w:szCs w:val="24"/>
              </w:rPr>
              <w:t>сэр</w:t>
            </w:r>
            <w:r w:rsidRPr="001D2160">
              <w:rPr>
                <w:rFonts w:ascii="Times New Roman" w:hAnsi="Times New Roman" w:cs="Times New Roman"/>
                <w:spacing w:val="-2"/>
                <w:sz w:val="24"/>
                <w:szCs w:val="24"/>
              </w:rPr>
              <w:t>г</w:t>
            </w:r>
            <w:r w:rsidRPr="001D2160">
              <w:rPr>
                <w:rFonts w:ascii="Times New Roman" w:hAnsi="Times New Roman" w:cs="Times New Roman"/>
                <w:sz w:val="24"/>
                <w:szCs w:val="24"/>
              </w:rPr>
              <w:t>ээн</w:t>
            </w:r>
            <w:r w:rsidRPr="001D2160">
              <w:rPr>
                <w:rFonts w:ascii="Times New Roman" w:hAnsi="Times New Roman" w:cs="Times New Roman"/>
                <w:spacing w:val="30"/>
                <w:sz w:val="24"/>
                <w:szCs w:val="24"/>
              </w:rPr>
              <w:t xml:space="preserve"> </w:t>
            </w:r>
            <w:r w:rsidRPr="001D2160">
              <w:rPr>
                <w:rFonts w:ascii="Times New Roman" w:hAnsi="Times New Roman" w:cs="Times New Roman"/>
                <w:sz w:val="24"/>
                <w:szCs w:val="24"/>
              </w:rPr>
              <w:t>аши</w:t>
            </w:r>
            <w:r w:rsidRPr="001D2160">
              <w:rPr>
                <w:rFonts w:ascii="Times New Roman" w:hAnsi="Times New Roman" w:cs="Times New Roman"/>
                <w:spacing w:val="-2"/>
                <w:sz w:val="24"/>
                <w:szCs w:val="24"/>
              </w:rPr>
              <w:t>г</w:t>
            </w:r>
            <w:r w:rsidRPr="001D2160">
              <w:rPr>
                <w:rFonts w:ascii="Times New Roman" w:hAnsi="Times New Roman" w:cs="Times New Roman"/>
                <w:spacing w:val="-1"/>
                <w:sz w:val="24"/>
                <w:szCs w:val="24"/>
              </w:rPr>
              <w:t>л</w:t>
            </w:r>
            <w:r w:rsidRPr="001D2160">
              <w:rPr>
                <w:rFonts w:ascii="Times New Roman" w:hAnsi="Times New Roman" w:cs="Times New Roman"/>
                <w:sz w:val="24"/>
                <w:szCs w:val="24"/>
              </w:rPr>
              <w:t>а</w:t>
            </w:r>
            <w:r w:rsidRPr="001D2160">
              <w:rPr>
                <w:rFonts w:ascii="Times New Roman" w:hAnsi="Times New Roman" w:cs="Times New Roman"/>
                <w:spacing w:val="-3"/>
                <w:sz w:val="24"/>
                <w:szCs w:val="24"/>
              </w:rPr>
              <w:t>х</w:t>
            </w:r>
            <w:r w:rsidRPr="001D2160">
              <w:rPr>
                <w:rFonts w:ascii="Times New Roman" w:hAnsi="Times New Roman" w:cs="Times New Roman"/>
                <w:sz w:val="24"/>
                <w:szCs w:val="24"/>
              </w:rPr>
              <w:t>,</w:t>
            </w:r>
            <w:r w:rsidRPr="001D2160">
              <w:rPr>
                <w:rFonts w:ascii="Times New Roman" w:hAnsi="Times New Roman" w:cs="Times New Roman"/>
                <w:spacing w:val="34"/>
                <w:sz w:val="24"/>
                <w:szCs w:val="24"/>
              </w:rPr>
              <w:t xml:space="preserve"> </w:t>
            </w:r>
            <w:r w:rsidRPr="001D2160">
              <w:rPr>
                <w:rFonts w:ascii="Times New Roman" w:hAnsi="Times New Roman" w:cs="Times New Roman"/>
                <w:spacing w:val="-3"/>
                <w:sz w:val="24"/>
                <w:szCs w:val="24"/>
              </w:rPr>
              <w:t>у</w:t>
            </w:r>
            <w:r w:rsidRPr="001D2160">
              <w:rPr>
                <w:rFonts w:ascii="Times New Roman" w:hAnsi="Times New Roman" w:cs="Times New Roman"/>
                <w:sz w:val="24"/>
                <w:szCs w:val="24"/>
              </w:rPr>
              <w:t>стг</w:t>
            </w:r>
            <w:r w:rsidRPr="001D2160">
              <w:rPr>
                <w:rFonts w:ascii="Times New Roman" w:hAnsi="Times New Roman" w:cs="Times New Roman"/>
                <w:spacing w:val="2"/>
                <w:sz w:val="24"/>
                <w:szCs w:val="24"/>
              </w:rPr>
              <w:t>а</w:t>
            </w:r>
            <w:r w:rsidRPr="001D2160">
              <w:rPr>
                <w:rFonts w:ascii="Times New Roman" w:hAnsi="Times New Roman" w:cs="Times New Roman"/>
                <w:spacing w:val="-3"/>
                <w:sz w:val="24"/>
                <w:szCs w:val="24"/>
              </w:rPr>
              <w:t>х</w:t>
            </w:r>
            <w:r w:rsidRPr="001D2160">
              <w:rPr>
                <w:rFonts w:ascii="Times New Roman" w:hAnsi="Times New Roman" w:cs="Times New Roman"/>
                <w:sz w:val="24"/>
                <w:szCs w:val="24"/>
              </w:rPr>
              <w:t>,</w:t>
            </w:r>
            <w:r w:rsidRPr="001D2160">
              <w:rPr>
                <w:rFonts w:ascii="Times New Roman" w:hAnsi="Times New Roman" w:cs="Times New Roman"/>
                <w:spacing w:val="32"/>
                <w:sz w:val="24"/>
                <w:szCs w:val="24"/>
              </w:rPr>
              <w:t xml:space="preserve"> </w:t>
            </w:r>
            <w:r w:rsidRPr="001D2160">
              <w:rPr>
                <w:rFonts w:ascii="Times New Roman" w:hAnsi="Times New Roman" w:cs="Times New Roman"/>
                <w:spacing w:val="-1"/>
                <w:sz w:val="24"/>
                <w:szCs w:val="24"/>
              </w:rPr>
              <w:t>б</w:t>
            </w:r>
            <w:r w:rsidRPr="001D2160">
              <w:rPr>
                <w:rFonts w:ascii="Times New Roman" w:hAnsi="Times New Roman" w:cs="Times New Roman"/>
                <w:sz w:val="24"/>
                <w:szCs w:val="24"/>
              </w:rPr>
              <w:t>у</w:t>
            </w:r>
            <w:r w:rsidRPr="001D2160">
              <w:rPr>
                <w:rFonts w:ascii="Times New Roman" w:hAnsi="Times New Roman" w:cs="Times New Roman"/>
                <w:spacing w:val="-1"/>
                <w:sz w:val="24"/>
                <w:szCs w:val="24"/>
              </w:rPr>
              <w:t>л</w:t>
            </w:r>
            <w:r w:rsidRPr="001D2160">
              <w:rPr>
                <w:rFonts w:ascii="Times New Roman" w:hAnsi="Times New Roman" w:cs="Times New Roman"/>
                <w:sz w:val="24"/>
                <w:szCs w:val="24"/>
              </w:rPr>
              <w:t>ш</w:t>
            </w:r>
            <w:r w:rsidRPr="001D2160">
              <w:rPr>
                <w:rFonts w:ascii="Times New Roman" w:hAnsi="Times New Roman" w:cs="Times New Roman"/>
                <w:spacing w:val="-2"/>
                <w:sz w:val="24"/>
                <w:szCs w:val="24"/>
              </w:rPr>
              <w:t>л</w:t>
            </w:r>
            <w:r w:rsidRPr="001D2160">
              <w:rPr>
                <w:rFonts w:ascii="Times New Roman" w:hAnsi="Times New Roman" w:cs="Times New Roman"/>
                <w:spacing w:val="3"/>
                <w:sz w:val="24"/>
                <w:szCs w:val="24"/>
              </w:rPr>
              <w:t>а</w:t>
            </w:r>
            <w:r w:rsidRPr="001D2160">
              <w:rPr>
                <w:rFonts w:ascii="Times New Roman" w:hAnsi="Times New Roman" w:cs="Times New Roman"/>
                <w:spacing w:val="-3"/>
                <w:sz w:val="24"/>
                <w:szCs w:val="24"/>
              </w:rPr>
              <w:t>х</w:t>
            </w:r>
            <w:r w:rsidRPr="001D2160">
              <w:rPr>
                <w:rFonts w:ascii="Times New Roman" w:hAnsi="Times New Roman" w:cs="Times New Roman"/>
                <w:sz w:val="24"/>
                <w:szCs w:val="24"/>
              </w:rPr>
              <w:t xml:space="preserve"> </w:t>
            </w:r>
            <w:r w:rsidRPr="001D2160">
              <w:rPr>
                <w:rFonts w:ascii="Times New Roman" w:hAnsi="Times New Roman" w:cs="Times New Roman"/>
                <w:sz w:val="24"/>
                <w:szCs w:val="24"/>
                <w:lang w:val="mn-MN"/>
              </w:rPr>
              <w:t>журмыг шинэчлэн боловсруулж, батлан хэрэгжилтийг ханган ажиллана.</w:t>
            </w:r>
          </w:p>
        </w:tc>
        <w:tc>
          <w:tcPr>
            <w:tcW w:w="1235" w:type="dxa"/>
            <w:vAlign w:val="center"/>
          </w:tcPr>
          <w:p w:rsidR="00DD45BE" w:rsidRPr="001D2160" w:rsidRDefault="00DD45BE"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Аймгийн ИТХТ-ийн 2015 оны 16 дугаар тогтоол</w:t>
            </w:r>
          </w:p>
        </w:tc>
        <w:tc>
          <w:tcPr>
            <w:tcW w:w="993" w:type="dxa"/>
            <w:gridSpan w:val="3"/>
            <w:vAlign w:val="center"/>
          </w:tcPr>
          <w:p w:rsidR="00DD45BE" w:rsidRPr="001D2160" w:rsidRDefault="00DD45BE"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1275" w:type="dxa"/>
            <w:vAlign w:val="center"/>
          </w:tcPr>
          <w:p w:rsidR="00DD45BE" w:rsidRPr="001D2160" w:rsidRDefault="00DD45BE"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Аймгийн ИТХТэргүүлэгчдээр батлуулан мөрдсөн байна.</w:t>
            </w:r>
          </w:p>
        </w:tc>
        <w:tc>
          <w:tcPr>
            <w:tcW w:w="1276" w:type="dxa"/>
            <w:gridSpan w:val="3"/>
            <w:tcBorders>
              <w:right w:val="single" w:sz="4" w:space="0" w:color="auto"/>
            </w:tcBorders>
            <w:vAlign w:val="center"/>
          </w:tcPr>
          <w:p w:rsidR="00DD45BE" w:rsidRPr="001D2160" w:rsidRDefault="00DD45BE" w:rsidP="00B26307">
            <w:pPr>
              <w:jc w:val="center"/>
              <w:rPr>
                <w:rFonts w:ascii="Times New Roman" w:hAnsi="Times New Roman" w:cs="Times New Roman"/>
                <w:bCs/>
                <w:sz w:val="24"/>
                <w:szCs w:val="24"/>
                <w:lang w:val="mn-MN" w:bidi="mn-Mong-CN"/>
              </w:rPr>
            </w:pPr>
          </w:p>
          <w:p w:rsidR="00DD45BE" w:rsidRPr="001D2160" w:rsidRDefault="00DD45BE" w:rsidP="00B26307">
            <w:pPr>
              <w:jc w:val="center"/>
              <w:rPr>
                <w:rFonts w:ascii="Times New Roman" w:hAnsi="Times New Roman" w:cs="Times New Roman"/>
                <w:bCs/>
                <w:sz w:val="24"/>
                <w:szCs w:val="24"/>
                <w:lang w:val="mn-MN" w:bidi="mn-Mong-CN"/>
              </w:rPr>
            </w:pPr>
          </w:p>
          <w:p w:rsidR="00DD45BE" w:rsidRPr="001D2160" w:rsidRDefault="00DD45BE" w:rsidP="00B26307">
            <w:pPr>
              <w:jc w:val="center"/>
              <w:rPr>
                <w:rFonts w:ascii="Times New Roman" w:hAnsi="Times New Roman" w:cs="Times New Roman"/>
                <w:bCs/>
                <w:sz w:val="24"/>
                <w:szCs w:val="24"/>
                <w:lang w:val="mn-MN" w:bidi="mn-Mong-CN"/>
              </w:rPr>
            </w:pPr>
            <w:r w:rsidRPr="001D2160">
              <w:rPr>
                <w:rFonts w:ascii="Times New Roman" w:hAnsi="Times New Roman" w:cs="Times New Roman"/>
                <w:bCs/>
                <w:sz w:val="24"/>
                <w:szCs w:val="24"/>
                <w:lang w:val="mn-MN" w:bidi="mn-Mong-CN"/>
              </w:rPr>
              <w:t>100%</w:t>
            </w:r>
          </w:p>
        </w:tc>
        <w:tc>
          <w:tcPr>
            <w:tcW w:w="1134" w:type="dxa"/>
            <w:gridSpan w:val="8"/>
            <w:tcBorders>
              <w:right w:val="single" w:sz="4" w:space="0" w:color="auto"/>
            </w:tcBorders>
            <w:vAlign w:val="center"/>
          </w:tcPr>
          <w:p w:rsidR="00DD45BE" w:rsidRPr="001D2160" w:rsidRDefault="00DD45BE" w:rsidP="00B26307">
            <w:pPr>
              <w:jc w:val="center"/>
              <w:rPr>
                <w:rFonts w:ascii="Times New Roman" w:hAnsi="Times New Roman" w:cs="Times New Roman"/>
                <w:bCs/>
                <w:sz w:val="24"/>
                <w:szCs w:val="24"/>
                <w:lang w:val="mn-MN" w:bidi="mn-Mong-CN"/>
              </w:rPr>
            </w:pPr>
          </w:p>
          <w:p w:rsidR="00DD45BE" w:rsidRPr="001D2160" w:rsidRDefault="00DD45BE" w:rsidP="00B26307">
            <w:pPr>
              <w:jc w:val="center"/>
              <w:rPr>
                <w:rFonts w:ascii="Times New Roman" w:hAnsi="Times New Roman" w:cs="Times New Roman"/>
                <w:bCs/>
                <w:sz w:val="24"/>
                <w:szCs w:val="24"/>
                <w:lang w:val="mn-MN"/>
              </w:rPr>
            </w:pPr>
          </w:p>
          <w:p w:rsidR="00DD45BE" w:rsidRPr="001D2160" w:rsidRDefault="00DD45BE" w:rsidP="00B26307">
            <w:pPr>
              <w:jc w:val="center"/>
              <w:rPr>
                <w:rFonts w:ascii="Times New Roman" w:hAnsi="Times New Roman" w:cs="Times New Roman"/>
                <w:bCs/>
                <w:sz w:val="24"/>
                <w:szCs w:val="24"/>
                <w:lang w:val="mn-MN" w:bidi="mn-Mong-CN"/>
              </w:rPr>
            </w:pPr>
            <w:r w:rsidRPr="001D2160">
              <w:rPr>
                <w:rFonts w:ascii="Times New Roman" w:hAnsi="Times New Roman" w:cs="Times New Roman"/>
                <w:bCs/>
                <w:sz w:val="24"/>
                <w:szCs w:val="24"/>
                <w:lang w:val="mn-MN" w:bidi="mn-Mong-CN"/>
              </w:rPr>
              <w:t>100%</w:t>
            </w:r>
          </w:p>
        </w:tc>
        <w:tc>
          <w:tcPr>
            <w:tcW w:w="1276" w:type="dxa"/>
            <w:gridSpan w:val="8"/>
            <w:tcBorders>
              <w:right w:val="single" w:sz="4" w:space="0" w:color="auto"/>
            </w:tcBorders>
            <w:vAlign w:val="center"/>
          </w:tcPr>
          <w:p w:rsidR="00DD45BE" w:rsidRPr="001D2160" w:rsidRDefault="00DD45BE" w:rsidP="00B26307">
            <w:pPr>
              <w:jc w:val="center"/>
              <w:rPr>
                <w:rFonts w:ascii="Times New Roman" w:hAnsi="Times New Roman" w:cs="Times New Roman"/>
                <w:bCs/>
                <w:sz w:val="24"/>
                <w:szCs w:val="24"/>
                <w:lang w:val="mn-MN" w:bidi="mn-Mong-CN"/>
              </w:rPr>
            </w:pPr>
          </w:p>
          <w:p w:rsidR="00DD45BE" w:rsidRPr="001D2160" w:rsidRDefault="00DD45BE" w:rsidP="00B26307">
            <w:pPr>
              <w:jc w:val="center"/>
              <w:rPr>
                <w:rFonts w:ascii="Times New Roman" w:hAnsi="Times New Roman" w:cs="Times New Roman"/>
                <w:bCs/>
                <w:sz w:val="24"/>
                <w:szCs w:val="24"/>
                <w:lang w:val="mn-MN"/>
              </w:rPr>
            </w:pPr>
          </w:p>
          <w:p w:rsidR="00DD45BE" w:rsidRPr="001D2160" w:rsidRDefault="00DD45BE" w:rsidP="00B26307">
            <w:pPr>
              <w:jc w:val="center"/>
              <w:rPr>
                <w:rFonts w:ascii="Times New Roman" w:hAnsi="Times New Roman" w:cs="Times New Roman"/>
                <w:bCs/>
                <w:sz w:val="24"/>
                <w:szCs w:val="24"/>
                <w:lang w:val="mn-MN" w:bidi="mn-Mong-CN"/>
              </w:rPr>
            </w:pPr>
            <w:r w:rsidRPr="001D2160">
              <w:rPr>
                <w:rFonts w:ascii="Times New Roman" w:hAnsi="Times New Roman" w:cs="Times New Roman"/>
                <w:bCs/>
                <w:sz w:val="24"/>
                <w:szCs w:val="24"/>
                <w:lang w:val="mn-MN" w:bidi="mn-Mong-CN"/>
              </w:rPr>
              <w:t>100%</w:t>
            </w:r>
          </w:p>
        </w:tc>
        <w:tc>
          <w:tcPr>
            <w:tcW w:w="1276" w:type="dxa"/>
            <w:gridSpan w:val="4"/>
            <w:tcBorders>
              <w:right w:val="single" w:sz="4" w:space="0" w:color="auto"/>
            </w:tcBorders>
            <w:vAlign w:val="center"/>
          </w:tcPr>
          <w:p w:rsidR="00DD45BE" w:rsidRPr="001D2160" w:rsidRDefault="00DD45BE" w:rsidP="00B26307">
            <w:pPr>
              <w:jc w:val="center"/>
              <w:rPr>
                <w:rFonts w:ascii="Times New Roman" w:hAnsi="Times New Roman" w:cs="Times New Roman"/>
                <w:bCs/>
                <w:sz w:val="24"/>
                <w:szCs w:val="24"/>
                <w:lang w:val="mn-MN" w:bidi="mn-Mong-CN"/>
              </w:rPr>
            </w:pPr>
          </w:p>
          <w:p w:rsidR="00DD45BE" w:rsidRPr="001D2160" w:rsidRDefault="00DD45BE" w:rsidP="00B26307">
            <w:pPr>
              <w:jc w:val="center"/>
              <w:rPr>
                <w:rFonts w:ascii="Times New Roman" w:hAnsi="Times New Roman" w:cs="Times New Roman"/>
                <w:bCs/>
                <w:sz w:val="24"/>
                <w:szCs w:val="24"/>
                <w:lang w:val="mn-MN"/>
              </w:rPr>
            </w:pPr>
          </w:p>
          <w:p w:rsidR="00DD45BE" w:rsidRPr="001D2160" w:rsidRDefault="00DD45BE" w:rsidP="00B26307">
            <w:pPr>
              <w:jc w:val="center"/>
              <w:rPr>
                <w:rFonts w:ascii="Times New Roman" w:hAnsi="Times New Roman" w:cs="Times New Roman"/>
                <w:bCs/>
                <w:sz w:val="24"/>
                <w:szCs w:val="24"/>
                <w:lang w:val="mn-MN"/>
              </w:rPr>
            </w:pPr>
          </w:p>
          <w:p w:rsidR="00DD45BE" w:rsidRPr="001D2160" w:rsidRDefault="00DD45BE"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100%</w:t>
            </w:r>
          </w:p>
          <w:p w:rsidR="00DD45BE" w:rsidRPr="001D2160" w:rsidRDefault="00DD45BE" w:rsidP="00B26307">
            <w:pPr>
              <w:jc w:val="center"/>
              <w:rPr>
                <w:rFonts w:ascii="Times New Roman" w:hAnsi="Times New Roman" w:cs="Times New Roman"/>
                <w:bCs/>
                <w:sz w:val="24"/>
                <w:szCs w:val="24"/>
                <w:lang w:val="mn-MN" w:bidi="mn-Mong-CN"/>
              </w:rPr>
            </w:pPr>
          </w:p>
        </w:tc>
        <w:tc>
          <w:tcPr>
            <w:tcW w:w="1446" w:type="dxa"/>
            <w:shd w:val="clear" w:color="auto" w:fill="auto"/>
            <w:vAlign w:val="center"/>
          </w:tcPr>
          <w:p w:rsidR="00DD45BE" w:rsidRPr="001D2160" w:rsidRDefault="00DD45BE" w:rsidP="00B26307">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БОАЖГ, Сумдын ЗДТГ</w:t>
            </w:r>
          </w:p>
        </w:tc>
      </w:tr>
      <w:tr w:rsidR="002E4CA3" w:rsidRPr="001D2160" w:rsidTr="006F439B">
        <w:trPr>
          <w:cantSplit/>
          <w:trHeight w:val="1227"/>
        </w:trPr>
        <w:tc>
          <w:tcPr>
            <w:tcW w:w="447" w:type="dxa"/>
            <w:vMerge/>
          </w:tcPr>
          <w:p w:rsidR="00060341" w:rsidRPr="001D2160" w:rsidRDefault="00060341" w:rsidP="009D31C4">
            <w:pPr>
              <w:rPr>
                <w:rFonts w:ascii="Times New Roman" w:hAnsi="Times New Roman" w:cs="Times New Roman"/>
                <w:bCs/>
                <w:sz w:val="24"/>
                <w:szCs w:val="24"/>
                <w:lang w:val="mn-MN"/>
              </w:rPr>
            </w:pPr>
          </w:p>
        </w:tc>
        <w:tc>
          <w:tcPr>
            <w:tcW w:w="1886" w:type="dxa"/>
            <w:vMerge/>
            <w:tcBorders>
              <w:top w:val="nil"/>
            </w:tcBorders>
          </w:tcPr>
          <w:p w:rsidR="00060341" w:rsidRPr="001D2160" w:rsidRDefault="00060341" w:rsidP="0023481E">
            <w:pPr>
              <w:rPr>
                <w:rFonts w:ascii="Times New Roman" w:hAnsi="Times New Roman" w:cs="Times New Roman"/>
                <w:bCs/>
                <w:sz w:val="24"/>
                <w:szCs w:val="24"/>
                <w:lang w:val="mn-MN"/>
              </w:rPr>
            </w:pPr>
          </w:p>
        </w:tc>
        <w:tc>
          <w:tcPr>
            <w:tcW w:w="3776" w:type="dxa"/>
          </w:tcPr>
          <w:p w:rsidR="00060341" w:rsidRPr="001D2160" w:rsidRDefault="00060341" w:rsidP="00060341">
            <w:pPr>
              <w:pStyle w:val="ListParagraph"/>
              <w:numPr>
                <w:ilvl w:val="0"/>
                <w:numId w:val="2"/>
              </w:numPr>
              <w:ind w:left="-7" w:firstLine="0"/>
              <w:jc w:val="both"/>
              <w:rPr>
                <w:rFonts w:ascii="Times New Roman" w:hAnsi="Times New Roman" w:cs="Times New Roman"/>
                <w:spacing w:val="-2"/>
                <w:sz w:val="24"/>
                <w:szCs w:val="24"/>
                <w:lang w:val="mn-MN"/>
              </w:rPr>
            </w:pPr>
            <w:r w:rsidRPr="001D2160">
              <w:rPr>
                <w:rFonts w:ascii="Times New Roman" w:hAnsi="Times New Roman" w:cs="Times New Roman"/>
                <w:sz w:val="24"/>
                <w:szCs w:val="24"/>
                <w:lang w:val="mn-MN"/>
              </w:rPr>
              <w:t>“Т</w:t>
            </w:r>
            <w:r w:rsidRPr="001D2160">
              <w:rPr>
                <w:rFonts w:ascii="Times New Roman" w:hAnsi="Times New Roman" w:cs="Times New Roman"/>
                <w:sz w:val="24"/>
                <w:szCs w:val="24"/>
              </w:rPr>
              <w:t>ээврийн хэрэгслийн болон барилгын хог хаягдлыг цэвэрлэх, цуглуулах, ангилах, тээвэрлэх, дахин боловсруулах, сэргээн ашиглах, устгах, булшлах</w:t>
            </w:r>
            <w:r w:rsidRPr="001D2160">
              <w:rPr>
                <w:rFonts w:ascii="Times New Roman" w:hAnsi="Times New Roman" w:cs="Times New Roman"/>
                <w:sz w:val="24"/>
                <w:szCs w:val="24"/>
                <w:lang w:val="mn-MN"/>
              </w:rPr>
              <w:t xml:space="preserve">”,  “Батлан хамгаалахын </w:t>
            </w:r>
            <w:r w:rsidRPr="001D2160">
              <w:rPr>
                <w:rFonts w:ascii="Times New Roman" w:hAnsi="Times New Roman" w:cs="Times New Roman"/>
                <w:sz w:val="24"/>
                <w:szCs w:val="24"/>
              </w:rPr>
              <w:t>харьяа нэгж, байгууллагад үүссэн болон цэргийн зориулалтаар ашиглаж байсан газарт үлдсэн галт зэвсэг, сум, галт хэрэглэл, тэсэрч дэлбэрэх болон химийн хорт бодис, тэдгээрийн үлдэгдлийг цуглуулах, тээвэрлэх, дахин боловсруулах, сэргээн ашиглах, устгах</w:t>
            </w:r>
            <w:r w:rsidRPr="001D2160">
              <w:rPr>
                <w:rFonts w:ascii="Times New Roman" w:hAnsi="Times New Roman" w:cs="Times New Roman"/>
                <w:sz w:val="24"/>
                <w:szCs w:val="24"/>
                <w:lang w:val="mn-MN"/>
              </w:rPr>
              <w:t>”, “У</w:t>
            </w:r>
            <w:r w:rsidRPr="001D2160">
              <w:rPr>
                <w:rFonts w:ascii="Times New Roman" w:hAnsi="Times New Roman" w:cs="Times New Roman"/>
                <w:sz w:val="24"/>
                <w:szCs w:val="24"/>
              </w:rPr>
              <w:t>ул уурхайн олборлолт, боловсруулалтаас үүсэх хог хаягдлыг ангилах, цуглуулах, тээвэрлэх, дахин боловсруулах, сэргээн ашиглах, устгах</w:t>
            </w:r>
            <w:r w:rsidRPr="001D2160">
              <w:rPr>
                <w:rFonts w:ascii="Times New Roman" w:hAnsi="Times New Roman" w:cs="Times New Roman"/>
                <w:sz w:val="24"/>
                <w:szCs w:val="24"/>
                <w:lang w:val="mn-MN"/>
              </w:rPr>
              <w:t xml:space="preserve">”  </w:t>
            </w:r>
            <w:r w:rsidRPr="001D2160">
              <w:rPr>
                <w:rFonts w:ascii="Times New Roman" w:hAnsi="Times New Roman" w:cs="Times New Roman"/>
                <w:sz w:val="24"/>
                <w:szCs w:val="24"/>
              </w:rPr>
              <w:t>журм</w:t>
            </w:r>
            <w:r w:rsidRPr="001D2160">
              <w:rPr>
                <w:rFonts w:ascii="Times New Roman" w:hAnsi="Times New Roman" w:cs="Times New Roman"/>
                <w:sz w:val="24"/>
                <w:szCs w:val="24"/>
                <w:lang w:val="mn-MN"/>
              </w:rPr>
              <w:t xml:space="preserve">уудыг хэрэгжүүлж, шаардлагатай арга хэмжээ авч ажиллана. </w:t>
            </w:r>
          </w:p>
        </w:tc>
        <w:tc>
          <w:tcPr>
            <w:tcW w:w="1235" w:type="dxa"/>
            <w:vAlign w:val="center"/>
          </w:tcPr>
          <w:p w:rsidR="00060341" w:rsidRPr="001D2160" w:rsidRDefault="00060341"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993" w:type="dxa"/>
            <w:gridSpan w:val="3"/>
            <w:vAlign w:val="center"/>
          </w:tcPr>
          <w:p w:rsidR="00060341" w:rsidRPr="001D2160" w:rsidRDefault="00060341"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1275" w:type="dxa"/>
            <w:vAlign w:val="center"/>
          </w:tcPr>
          <w:p w:rsidR="00060341" w:rsidRPr="001D2160" w:rsidRDefault="00060341"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Журмын хэрэгжилтээр</w:t>
            </w:r>
          </w:p>
        </w:tc>
        <w:tc>
          <w:tcPr>
            <w:tcW w:w="4962" w:type="dxa"/>
            <w:gridSpan w:val="23"/>
            <w:tcBorders>
              <w:right w:val="single" w:sz="4" w:space="0" w:color="auto"/>
            </w:tcBorders>
            <w:vAlign w:val="center"/>
          </w:tcPr>
          <w:p w:rsidR="00060341" w:rsidRPr="001D2160" w:rsidRDefault="00060341" w:rsidP="00B26307">
            <w:pPr>
              <w:jc w:val="center"/>
              <w:rPr>
                <w:rFonts w:ascii="Times New Roman" w:hAnsi="Times New Roman" w:cs="Times New Roman"/>
                <w:bCs/>
                <w:sz w:val="24"/>
                <w:szCs w:val="24"/>
                <w:lang w:val="mn-MN" w:bidi="mn-Mong-CN"/>
              </w:rPr>
            </w:pPr>
            <w:r w:rsidRPr="001D2160">
              <w:rPr>
                <w:rFonts w:ascii="Times New Roman" w:hAnsi="Times New Roman" w:cs="Times New Roman"/>
                <w:bCs/>
                <w:sz w:val="24"/>
                <w:szCs w:val="24"/>
                <w:lang w:val="mn-MN" w:bidi="mn-Mong-CN"/>
              </w:rPr>
              <w:t>Журмын хэрэгжилт хангагдана.</w:t>
            </w:r>
          </w:p>
        </w:tc>
        <w:tc>
          <w:tcPr>
            <w:tcW w:w="1446" w:type="dxa"/>
            <w:shd w:val="clear" w:color="auto" w:fill="auto"/>
            <w:vAlign w:val="center"/>
          </w:tcPr>
          <w:p w:rsidR="00060341" w:rsidRPr="001D2160" w:rsidRDefault="00060341" w:rsidP="00B26307">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Аймгийн ЗДТГ,</w:t>
            </w:r>
          </w:p>
          <w:p w:rsidR="00060341" w:rsidRPr="001D2160" w:rsidRDefault="00060341" w:rsidP="00B26307">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Цэргийн штаб,</w:t>
            </w:r>
          </w:p>
          <w:p w:rsidR="00060341" w:rsidRPr="001D2160" w:rsidRDefault="00060341" w:rsidP="00060341">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БОАЖГ, ОБГ, ГХБХБГ </w:t>
            </w:r>
          </w:p>
        </w:tc>
      </w:tr>
      <w:tr w:rsidR="002E4CA3" w:rsidRPr="001D2160" w:rsidTr="006F439B">
        <w:trPr>
          <w:cantSplit/>
          <w:trHeight w:val="1227"/>
        </w:trPr>
        <w:tc>
          <w:tcPr>
            <w:tcW w:w="447" w:type="dxa"/>
            <w:vMerge/>
          </w:tcPr>
          <w:p w:rsidR="00060341" w:rsidRPr="001D2160" w:rsidRDefault="00060341" w:rsidP="009D31C4">
            <w:pPr>
              <w:rPr>
                <w:rFonts w:ascii="Times New Roman" w:hAnsi="Times New Roman" w:cs="Times New Roman"/>
                <w:bCs/>
                <w:sz w:val="24"/>
                <w:szCs w:val="24"/>
                <w:lang w:val="mn-MN"/>
              </w:rPr>
            </w:pPr>
          </w:p>
        </w:tc>
        <w:tc>
          <w:tcPr>
            <w:tcW w:w="1886" w:type="dxa"/>
            <w:vMerge/>
            <w:tcBorders>
              <w:top w:val="nil"/>
            </w:tcBorders>
          </w:tcPr>
          <w:p w:rsidR="00060341" w:rsidRPr="001D2160" w:rsidRDefault="00060341" w:rsidP="00991F91">
            <w:pPr>
              <w:jc w:val="both"/>
              <w:rPr>
                <w:rFonts w:ascii="Times New Roman" w:hAnsi="Times New Roman" w:cs="Times New Roman"/>
                <w:bCs/>
                <w:sz w:val="24"/>
                <w:szCs w:val="24"/>
                <w:lang w:val="mn-MN"/>
              </w:rPr>
            </w:pPr>
          </w:p>
        </w:tc>
        <w:tc>
          <w:tcPr>
            <w:tcW w:w="3776" w:type="dxa"/>
          </w:tcPr>
          <w:p w:rsidR="00060341" w:rsidRPr="001D2160" w:rsidRDefault="00060341" w:rsidP="00C641B3">
            <w:pPr>
              <w:pStyle w:val="ListParagraph"/>
              <w:numPr>
                <w:ilvl w:val="0"/>
                <w:numId w:val="2"/>
              </w:numPr>
              <w:ind w:left="-7" w:firstLine="0"/>
              <w:jc w:val="both"/>
              <w:rPr>
                <w:rFonts w:ascii="Times New Roman" w:hAnsi="Times New Roman" w:cs="Times New Roman"/>
                <w:spacing w:val="-2"/>
                <w:sz w:val="24"/>
                <w:szCs w:val="24"/>
                <w:lang w:val="mn-MN"/>
              </w:rPr>
            </w:pPr>
            <w:r w:rsidRPr="001D2160">
              <w:rPr>
                <w:rFonts w:ascii="Times New Roman" w:hAnsi="Times New Roman" w:cs="Times New Roman"/>
                <w:sz w:val="24"/>
                <w:szCs w:val="24"/>
                <w:lang w:val="mn-MN"/>
              </w:rPr>
              <w:t xml:space="preserve"> “Э</w:t>
            </w:r>
            <w:r w:rsidRPr="001D2160">
              <w:rPr>
                <w:rFonts w:ascii="Times New Roman" w:hAnsi="Times New Roman" w:cs="Times New Roman"/>
                <w:sz w:val="24"/>
                <w:szCs w:val="24"/>
              </w:rPr>
              <w:t>нгийн хог хаягдлын төвлөрсөн цэгийн болон хог хаягдлыг сэргээн ашиглах, устгах, булшлах үйл ажиллагаа эрхлэх зөвшөөрөл олгох</w:t>
            </w:r>
            <w:r w:rsidRPr="001D2160">
              <w:rPr>
                <w:rFonts w:ascii="Times New Roman" w:hAnsi="Times New Roman" w:cs="Times New Roman"/>
                <w:sz w:val="24"/>
                <w:szCs w:val="24"/>
                <w:lang w:val="mn-MN"/>
              </w:rPr>
              <w:t xml:space="preserve"> журмыг батлан, хэрэгжүүлэх арга хэмжээ авч ажиллана.</w:t>
            </w:r>
          </w:p>
        </w:tc>
        <w:tc>
          <w:tcPr>
            <w:tcW w:w="1235" w:type="dxa"/>
            <w:vAlign w:val="center"/>
          </w:tcPr>
          <w:p w:rsidR="00060341" w:rsidRPr="001D2160" w:rsidRDefault="00060341"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993" w:type="dxa"/>
            <w:gridSpan w:val="3"/>
            <w:vAlign w:val="center"/>
          </w:tcPr>
          <w:p w:rsidR="00060341" w:rsidRPr="001D2160" w:rsidRDefault="00060341"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1275" w:type="dxa"/>
            <w:vAlign w:val="center"/>
          </w:tcPr>
          <w:p w:rsidR="00060341" w:rsidRPr="001D2160" w:rsidRDefault="00060341" w:rsidP="00060341">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Журмын хэрэгжилтээр</w:t>
            </w:r>
          </w:p>
        </w:tc>
        <w:tc>
          <w:tcPr>
            <w:tcW w:w="4962" w:type="dxa"/>
            <w:gridSpan w:val="23"/>
            <w:tcBorders>
              <w:right w:val="single" w:sz="4" w:space="0" w:color="auto"/>
            </w:tcBorders>
            <w:vAlign w:val="center"/>
          </w:tcPr>
          <w:p w:rsidR="00060341" w:rsidRPr="001D2160" w:rsidRDefault="00060341" w:rsidP="00B26307">
            <w:pPr>
              <w:jc w:val="center"/>
              <w:rPr>
                <w:rFonts w:ascii="Times New Roman" w:hAnsi="Times New Roman" w:cs="Times New Roman"/>
                <w:bCs/>
                <w:sz w:val="24"/>
                <w:szCs w:val="24"/>
                <w:lang w:val="mn-MN" w:bidi="mn-Mong-CN"/>
              </w:rPr>
            </w:pPr>
            <w:r w:rsidRPr="001D2160">
              <w:rPr>
                <w:rFonts w:ascii="Times New Roman" w:hAnsi="Times New Roman" w:cs="Times New Roman"/>
                <w:bCs/>
                <w:sz w:val="24"/>
                <w:szCs w:val="24"/>
                <w:lang w:val="mn-MN" w:bidi="mn-Mong-CN"/>
              </w:rPr>
              <w:t>Журмын хэрэгжилт хангагдана.</w:t>
            </w:r>
          </w:p>
        </w:tc>
        <w:tc>
          <w:tcPr>
            <w:tcW w:w="1446" w:type="dxa"/>
            <w:shd w:val="clear" w:color="auto" w:fill="auto"/>
            <w:vAlign w:val="center"/>
          </w:tcPr>
          <w:p w:rsidR="00060341" w:rsidRPr="001D2160" w:rsidRDefault="00060341" w:rsidP="00B26307">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ХОХБТХ,</w:t>
            </w:r>
          </w:p>
          <w:p w:rsidR="00060341" w:rsidRPr="001D2160" w:rsidRDefault="00060341" w:rsidP="00B26307">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БОАЖГ, Сумдын ЗДТГ</w:t>
            </w:r>
          </w:p>
        </w:tc>
      </w:tr>
      <w:tr w:rsidR="002E4CA3" w:rsidRPr="001D2160" w:rsidTr="006F439B">
        <w:trPr>
          <w:cantSplit/>
          <w:trHeight w:val="786"/>
        </w:trPr>
        <w:tc>
          <w:tcPr>
            <w:tcW w:w="447" w:type="dxa"/>
            <w:vMerge/>
            <w:vAlign w:val="center"/>
          </w:tcPr>
          <w:p w:rsidR="009C332A" w:rsidRPr="001D2160" w:rsidRDefault="009C332A" w:rsidP="009D31C4">
            <w:pPr>
              <w:jc w:val="center"/>
              <w:rPr>
                <w:rFonts w:ascii="Times New Roman" w:hAnsi="Times New Roman" w:cs="Times New Roman"/>
                <w:bCs/>
                <w:sz w:val="24"/>
                <w:szCs w:val="24"/>
                <w:lang w:val="mn-MN"/>
              </w:rPr>
            </w:pPr>
          </w:p>
        </w:tc>
        <w:tc>
          <w:tcPr>
            <w:tcW w:w="1886" w:type="dxa"/>
            <w:vMerge/>
            <w:tcBorders>
              <w:top w:val="nil"/>
            </w:tcBorders>
          </w:tcPr>
          <w:p w:rsidR="009C332A" w:rsidRPr="001D2160" w:rsidRDefault="009C332A" w:rsidP="009D31C4">
            <w:pPr>
              <w:jc w:val="both"/>
              <w:rPr>
                <w:rFonts w:ascii="Times New Roman" w:hAnsi="Times New Roman" w:cs="Times New Roman"/>
                <w:bCs/>
                <w:sz w:val="24"/>
                <w:szCs w:val="24"/>
                <w:lang w:val="mn-MN"/>
              </w:rPr>
            </w:pPr>
          </w:p>
        </w:tc>
        <w:tc>
          <w:tcPr>
            <w:tcW w:w="3776" w:type="dxa"/>
          </w:tcPr>
          <w:p w:rsidR="009C332A" w:rsidRPr="001D2160" w:rsidRDefault="009C332A" w:rsidP="009D31C4">
            <w:pPr>
              <w:pStyle w:val="ListParagraph"/>
              <w:numPr>
                <w:ilvl w:val="0"/>
                <w:numId w:val="2"/>
              </w:numPr>
              <w:ind w:left="-7" w:firstLine="0"/>
              <w:jc w:val="both"/>
              <w:rPr>
                <w:rFonts w:ascii="Times New Roman" w:hAnsi="Times New Roman" w:cs="Times New Roman"/>
                <w:bCs/>
                <w:sz w:val="24"/>
                <w:szCs w:val="24"/>
                <w:lang w:val="mn-MN"/>
              </w:rPr>
            </w:pPr>
            <w:r w:rsidRPr="001D2160">
              <w:rPr>
                <w:rFonts w:ascii="Times New Roman" w:hAnsi="Times New Roman" w:cs="Times New Roman"/>
                <w:sz w:val="24"/>
                <w:szCs w:val="24"/>
                <w:lang w:val="mn-MN"/>
              </w:rPr>
              <w:t>Н</w:t>
            </w:r>
            <w:r w:rsidRPr="001D2160">
              <w:rPr>
                <w:rFonts w:ascii="Times New Roman" w:hAnsi="Times New Roman" w:cs="Times New Roman"/>
                <w:sz w:val="24"/>
                <w:szCs w:val="24"/>
              </w:rPr>
              <w:t>ийтийн</w:t>
            </w:r>
            <w:r w:rsidRPr="001D2160">
              <w:rPr>
                <w:rFonts w:ascii="Times New Roman" w:hAnsi="Times New Roman" w:cs="Times New Roman"/>
                <w:spacing w:val="28"/>
                <w:sz w:val="24"/>
                <w:szCs w:val="24"/>
              </w:rPr>
              <w:t xml:space="preserve"> </w:t>
            </w:r>
            <w:r w:rsidRPr="001D2160">
              <w:rPr>
                <w:rFonts w:ascii="Times New Roman" w:hAnsi="Times New Roman" w:cs="Times New Roman"/>
                <w:sz w:val="24"/>
                <w:szCs w:val="24"/>
              </w:rPr>
              <w:t>э</w:t>
            </w:r>
            <w:r w:rsidRPr="001D2160">
              <w:rPr>
                <w:rFonts w:ascii="Times New Roman" w:hAnsi="Times New Roman" w:cs="Times New Roman"/>
                <w:spacing w:val="-1"/>
                <w:sz w:val="24"/>
                <w:szCs w:val="24"/>
              </w:rPr>
              <w:t>д</w:t>
            </w:r>
            <w:r w:rsidRPr="001D2160">
              <w:rPr>
                <w:rFonts w:ascii="Times New Roman" w:hAnsi="Times New Roman" w:cs="Times New Roman"/>
                <w:sz w:val="24"/>
                <w:szCs w:val="24"/>
              </w:rPr>
              <w:t>э</w:t>
            </w:r>
            <w:r w:rsidRPr="001D2160">
              <w:rPr>
                <w:rFonts w:ascii="Times New Roman" w:hAnsi="Times New Roman" w:cs="Times New Roman"/>
                <w:spacing w:val="1"/>
                <w:sz w:val="24"/>
                <w:szCs w:val="24"/>
              </w:rPr>
              <w:t>л</w:t>
            </w:r>
            <w:r w:rsidRPr="001D2160">
              <w:rPr>
                <w:rFonts w:ascii="Times New Roman" w:hAnsi="Times New Roman" w:cs="Times New Roman"/>
                <w:spacing w:val="-1"/>
                <w:sz w:val="24"/>
                <w:szCs w:val="24"/>
              </w:rPr>
              <w:t>б</w:t>
            </w:r>
            <w:r w:rsidRPr="001D2160">
              <w:rPr>
                <w:rFonts w:ascii="Times New Roman" w:hAnsi="Times New Roman" w:cs="Times New Roman"/>
                <w:sz w:val="24"/>
                <w:szCs w:val="24"/>
              </w:rPr>
              <w:t xml:space="preserve">эр </w:t>
            </w:r>
            <w:r w:rsidRPr="001D2160">
              <w:rPr>
                <w:rFonts w:ascii="Times New Roman" w:hAnsi="Times New Roman" w:cs="Times New Roman"/>
                <w:spacing w:val="-2"/>
                <w:sz w:val="24"/>
                <w:szCs w:val="24"/>
              </w:rPr>
              <w:t>г</w:t>
            </w:r>
            <w:r w:rsidRPr="001D2160">
              <w:rPr>
                <w:rFonts w:ascii="Times New Roman" w:hAnsi="Times New Roman" w:cs="Times New Roman"/>
                <w:sz w:val="24"/>
                <w:szCs w:val="24"/>
              </w:rPr>
              <w:t>аз</w:t>
            </w:r>
            <w:r w:rsidRPr="001D2160">
              <w:rPr>
                <w:rFonts w:ascii="Times New Roman" w:hAnsi="Times New Roman" w:cs="Times New Roman"/>
                <w:spacing w:val="1"/>
                <w:sz w:val="24"/>
                <w:szCs w:val="24"/>
              </w:rPr>
              <w:t>р</w:t>
            </w:r>
            <w:r w:rsidRPr="001D2160">
              <w:rPr>
                <w:rFonts w:ascii="Times New Roman" w:hAnsi="Times New Roman" w:cs="Times New Roman"/>
                <w:sz w:val="24"/>
                <w:szCs w:val="24"/>
              </w:rPr>
              <w:t>ын</w:t>
            </w:r>
            <w:r w:rsidRPr="001D2160">
              <w:rPr>
                <w:rFonts w:ascii="Times New Roman" w:hAnsi="Times New Roman" w:cs="Times New Roman"/>
                <w:spacing w:val="53"/>
                <w:sz w:val="24"/>
                <w:szCs w:val="24"/>
              </w:rPr>
              <w:t xml:space="preserve"> </w:t>
            </w:r>
            <w:r w:rsidRPr="001D2160">
              <w:rPr>
                <w:rFonts w:ascii="Times New Roman" w:hAnsi="Times New Roman" w:cs="Times New Roman"/>
                <w:spacing w:val="-3"/>
                <w:sz w:val="24"/>
                <w:szCs w:val="24"/>
              </w:rPr>
              <w:t>х</w:t>
            </w:r>
            <w:r w:rsidRPr="001D2160">
              <w:rPr>
                <w:rFonts w:ascii="Times New Roman" w:hAnsi="Times New Roman" w:cs="Times New Roman"/>
                <w:sz w:val="24"/>
                <w:szCs w:val="24"/>
              </w:rPr>
              <w:t>ог</w:t>
            </w:r>
            <w:r w:rsidRPr="001D2160">
              <w:rPr>
                <w:rFonts w:ascii="Times New Roman" w:hAnsi="Times New Roman" w:cs="Times New Roman"/>
                <w:spacing w:val="52"/>
                <w:sz w:val="24"/>
                <w:szCs w:val="24"/>
              </w:rPr>
              <w:t xml:space="preserve"> </w:t>
            </w:r>
            <w:r w:rsidRPr="001D2160">
              <w:rPr>
                <w:rFonts w:ascii="Times New Roman" w:hAnsi="Times New Roman" w:cs="Times New Roman"/>
                <w:spacing w:val="-3"/>
                <w:sz w:val="24"/>
                <w:szCs w:val="24"/>
              </w:rPr>
              <w:t>х</w:t>
            </w:r>
            <w:r w:rsidRPr="001D2160">
              <w:rPr>
                <w:rFonts w:ascii="Times New Roman" w:hAnsi="Times New Roman" w:cs="Times New Roman"/>
                <w:sz w:val="24"/>
                <w:szCs w:val="24"/>
              </w:rPr>
              <w:t>а</w:t>
            </w:r>
            <w:r w:rsidRPr="001D2160">
              <w:rPr>
                <w:rFonts w:ascii="Times New Roman" w:hAnsi="Times New Roman" w:cs="Times New Roman"/>
                <w:spacing w:val="1"/>
                <w:sz w:val="24"/>
                <w:szCs w:val="24"/>
              </w:rPr>
              <w:t>я</w:t>
            </w:r>
            <w:r w:rsidRPr="001D2160">
              <w:rPr>
                <w:rFonts w:ascii="Times New Roman" w:hAnsi="Times New Roman" w:cs="Times New Roman"/>
                <w:spacing w:val="-2"/>
                <w:sz w:val="24"/>
                <w:szCs w:val="24"/>
              </w:rPr>
              <w:t>г</w:t>
            </w:r>
            <w:r w:rsidRPr="001D2160">
              <w:rPr>
                <w:rFonts w:ascii="Times New Roman" w:hAnsi="Times New Roman" w:cs="Times New Roman"/>
                <w:spacing w:val="-1"/>
                <w:sz w:val="24"/>
                <w:szCs w:val="24"/>
              </w:rPr>
              <w:t>дл</w:t>
            </w:r>
            <w:r w:rsidRPr="001D2160">
              <w:rPr>
                <w:rFonts w:ascii="Times New Roman" w:hAnsi="Times New Roman" w:cs="Times New Roman"/>
                <w:spacing w:val="2"/>
                <w:sz w:val="24"/>
                <w:szCs w:val="24"/>
              </w:rPr>
              <w:t>ы</w:t>
            </w:r>
            <w:r w:rsidRPr="001D2160">
              <w:rPr>
                <w:rFonts w:ascii="Times New Roman" w:hAnsi="Times New Roman" w:cs="Times New Roman"/>
                <w:sz w:val="24"/>
                <w:szCs w:val="24"/>
              </w:rPr>
              <w:t>г</w:t>
            </w:r>
            <w:r w:rsidRPr="001D2160">
              <w:rPr>
                <w:rFonts w:ascii="Times New Roman" w:hAnsi="Times New Roman" w:cs="Times New Roman"/>
                <w:spacing w:val="54"/>
                <w:sz w:val="24"/>
                <w:szCs w:val="24"/>
              </w:rPr>
              <w:t xml:space="preserve"> </w:t>
            </w:r>
            <w:r w:rsidRPr="001D2160">
              <w:rPr>
                <w:rFonts w:ascii="Times New Roman" w:hAnsi="Times New Roman" w:cs="Times New Roman"/>
                <w:spacing w:val="-1"/>
                <w:sz w:val="24"/>
                <w:szCs w:val="24"/>
              </w:rPr>
              <w:t>ц</w:t>
            </w:r>
            <w:r w:rsidRPr="001D2160">
              <w:rPr>
                <w:rFonts w:ascii="Times New Roman" w:hAnsi="Times New Roman" w:cs="Times New Roman"/>
                <w:sz w:val="24"/>
                <w:szCs w:val="24"/>
              </w:rPr>
              <w:t>эвэр</w:t>
            </w:r>
            <w:r w:rsidRPr="001D2160">
              <w:rPr>
                <w:rFonts w:ascii="Times New Roman" w:hAnsi="Times New Roman" w:cs="Times New Roman"/>
                <w:spacing w:val="-1"/>
                <w:sz w:val="24"/>
                <w:szCs w:val="24"/>
              </w:rPr>
              <w:t>л</w:t>
            </w:r>
            <w:r w:rsidRPr="001D2160">
              <w:rPr>
                <w:rFonts w:ascii="Times New Roman" w:hAnsi="Times New Roman" w:cs="Times New Roman"/>
                <w:sz w:val="24"/>
                <w:szCs w:val="24"/>
              </w:rPr>
              <w:t>эх</w:t>
            </w:r>
            <w:r w:rsidRPr="001D2160">
              <w:rPr>
                <w:rFonts w:ascii="Times New Roman" w:hAnsi="Times New Roman" w:cs="Times New Roman"/>
                <w:spacing w:val="49"/>
                <w:sz w:val="24"/>
                <w:szCs w:val="24"/>
              </w:rPr>
              <w:t xml:space="preserve"> </w:t>
            </w:r>
            <w:r w:rsidRPr="001D2160">
              <w:rPr>
                <w:rFonts w:ascii="Times New Roman" w:hAnsi="Times New Roman" w:cs="Times New Roman"/>
                <w:spacing w:val="-1"/>
                <w:sz w:val="24"/>
                <w:szCs w:val="24"/>
              </w:rPr>
              <w:t>б</w:t>
            </w:r>
            <w:r w:rsidRPr="001D2160">
              <w:rPr>
                <w:rFonts w:ascii="Times New Roman" w:hAnsi="Times New Roman" w:cs="Times New Roman"/>
                <w:sz w:val="24"/>
                <w:szCs w:val="24"/>
              </w:rPr>
              <w:t>о</w:t>
            </w:r>
            <w:r w:rsidRPr="001D2160">
              <w:rPr>
                <w:rFonts w:ascii="Times New Roman" w:hAnsi="Times New Roman" w:cs="Times New Roman"/>
                <w:spacing w:val="-1"/>
                <w:sz w:val="24"/>
                <w:szCs w:val="24"/>
              </w:rPr>
              <w:t>л</w:t>
            </w:r>
            <w:r w:rsidRPr="001D2160">
              <w:rPr>
                <w:rFonts w:ascii="Times New Roman" w:hAnsi="Times New Roman" w:cs="Times New Roman"/>
                <w:sz w:val="24"/>
                <w:szCs w:val="24"/>
              </w:rPr>
              <w:t>он</w:t>
            </w:r>
            <w:r w:rsidRPr="001D2160">
              <w:rPr>
                <w:rFonts w:ascii="Times New Roman" w:hAnsi="Times New Roman" w:cs="Times New Roman"/>
                <w:spacing w:val="52"/>
                <w:sz w:val="24"/>
                <w:szCs w:val="24"/>
              </w:rPr>
              <w:t xml:space="preserve"> </w:t>
            </w:r>
            <w:r w:rsidRPr="001D2160">
              <w:rPr>
                <w:rFonts w:ascii="Times New Roman" w:hAnsi="Times New Roman" w:cs="Times New Roman"/>
                <w:sz w:val="24"/>
                <w:szCs w:val="24"/>
              </w:rPr>
              <w:t>э</w:t>
            </w:r>
            <w:r w:rsidRPr="001D2160">
              <w:rPr>
                <w:rFonts w:ascii="Times New Roman" w:hAnsi="Times New Roman" w:cs="Times New Roman"/>
                <w:spacing w:val="1"/>
                <w:sz w:val="24"/>
                <w:szCs w:val="24"/>
              </w:rPr>
              <w:t>н</w:t>
            </w:r>
            <w:r w:rsidRPr="001D2160">
              <w:rPr>
                <w:rFonts w:ascii="Times New Roman" w:hAnsi="Times New Roman" w:cs="Times New Roman"/>
                <w:sz w:val="24"/>
                <w:szCs w:val="24"/>
              </w:rPr>
              <w:t>гийн</w:t>
            </w:r>
            <w:r w:rsidRPr="001D2160">
              <w:rPr>
                <w:rFonts w:ascii="Times New Roman" w:hAnsi="Times New Roman" w:cs="Times New Roman"/>
                <w:spacing w:val="53"/>
                <w:sz w:val="24"/>
                <w:szCs w:val="24"/>
              </w:rPr>
              <w:t xml:space="preserve"> </w:t>
            </w:r>
            <w:r w:rsidRPr="001D2160">
              <w:rPr>
                <w:rFonts w:ascii="Times New Roman" w:hAnsi="Times New Roman" w:cs="Times New Roman"/>
                <w:spacing w:val="-3"/>
                <w:sz w:val="24"/>
                <w:szCs w:val="24"/>
              </w:rPr>
              <w:t>х</w:t>
            </w:r>
            <w:r w:rsidRPr="001D2160">
              <w:rPr>
                <w:rFonts w:ascii="Times New Roman" w:hAnsi="Times New Roman" w:cs="Times New Roman"/>
                <w:sz w:val="24"/>
                <w:szCs w:val="24"/>
              </w:rPr>
              <w:t>ог</w:t>
            </w:r>
            <w:r w:rsidRPr="001D2160">
              <w:rPr>
                <w:rFonts w:ascii="Times New Roman" w:hAnsi="Times New Roman" w:cs="Times New Roman"/>
                <w:spacing w:val="54"/>
                <w:sz w:val="24"/>
                <w:szCs w:val="24"/>
              </w:rPr>
              <w:t xml:space="preserve"> </w:t>
            </w:r>
            <w:r w:rsidRPr="001D2160">
              <w:rPr>
                <w:rFonts w:ascii="Times New Roman" w:hAnsi="Times New Roman" w:cs="Times New Roman"/>
                <w:spacing w:val="-3"/>
                <w:sz w:val="24"/>
                <w:szCs w:val="24"/>
              </w:rPr>
              <w:t>х</w:t>
            </w:r>
            <w:r w:rsidRPr="001D2160">
              <w:rPr>
                <w:rFonts w:ascii="Times New Roman" w:hAnsi="Times New Roman" w:cs="Times New Roman"/>
                <w:sz w:val="24"/>
                <w:szCs w:val="24"/>
              </w:rPr>
              <w:t>ая</w:t>
            </w:r>
            <w:r w:rsidRPr="001D2160">
              <w:rPr>
                <w:rFonts w:ascii="Times New Roman" w:hAnsi="Times New Roman" w:cs="Times New Roman"/>
                <w:spacing w:val="-2"/>
                <w:sz w:val="24"/>
                <w:szCs w:val="24"/>
              </w:rPr>
              <w:t>г</w:t>
            </w:r>
            <w:r w:rsidRPr="001D2160">
              <w:rPr>
                <w:rFonts w:ascii="Times New Roman" w:hAnsi="Times New Roman" w:cs="Times New Roman"/>
                <w:spacing w:val="1"/>
                <w:sz w:val="24"/>
                <w:szCs w:val="24"/>
              </w:rPr>
              <w:t>д</w:t>
            </w:r>
            <w:r w:rsidRPr="001D2160">
              <w:rPr>
                <w:rFonts w:ascii="Times New Roman" w:hAnsi="Times New Roman" w:cs="Times New Roman"/>
                <w:spacing w:val="-1"/>
                <w:sz w:val="24"/>
                <w:szCs w:val="24"/>
              </w:rPr>
              <w:t>л</w:t>
            </w:r>
            <w:r w:rsidRPr="001D2160">
              <w:rPr>
                <w:rFonts w:ascii="Times New Roman" w:hAnsi="Times New Roman" w:cs="Times New Roman"/>
                <w:sz w:val="24"/>
                <w:szCs w:val="24"/>
              </w:rPr>
              <w:t>ыг</w:t>
            </w:r>
            <w:r w:rsidRPr="001D2160">
              <w:rPr>
                <w:rFonts w:ascii="Times New Roman" w:hAnsi="Times New Roman" w:cs="Times New Roman"/>
                <w:spacing w:val="51"/>
                <w:sz w:val="24"/>
                <w:szCs w:val="24"/>
              </w:rPr>
              <w:t xml:space="preserve"> </w:t>
            </w:r>
            <w:r w:rsidRPr="001D2160">
              <w:rPr>
                <w:rFonts w:ascii="Times New Roman" w:hAnsi="Times New Roman" w:cs="Times New Roman"/>
                <w:spacing w:val="1"/>
                <w:sz w:val="24"/>
                <w:szCs w:val="24"/>
              </w:rPr>
              <w:t>б</w:t>
            </w:r>
            <w:r w:rsidRPr="001D2160">
              <w:rPr>
                <w:rFonts w:ascii="Times New Roman" w:hAnsi="Times New Roman" w:cs="Times New Roman"/>
                <w:sz w:val="24"/>
                <w:szCs w:val="24"/>
              </w:rPr>
              <w:t>у</w:t>
            </w:r>
            <w:r w:rsidRPr="001D2160">
              <w:rPr>
                <w:rFonts w:ascii="Times New Roman" w:hAnsi="Times New Roman" w:cs="Times New Roman"/>
                <w:spacing w:val="-1"/>
                <w:sz w:val="24"/>
                <w:szCs w:val="24"/>
              </w:rPr>
              <w:t>л</w:t>
            </w:r>
            <w:r w:rsidRPr="001D2160">
              <w:rPr>
                <w:rFonts w:ascii="Times New Roman" w:hAnsi="Times New Roman" w:cs="Times New Roman"/>
                <w:sz w:val="24"/>
                <w:szCs w:val="24"/>
              </w:rPr>
              <w:t>ш</w:t>
            </w:r>
            <w:r w:rsidRPr="001D2160">
              <w:rPr>
                <w:rFonts w:ascii="Times New Roman" w:hAnsi="Times New Roman" w:cs="Times New Roman"/>
                <w:spacing w:val="-2"/>
                <w:sz w:val="24"/>
                <w:szCs w:val="24"/>
              </w:rPr>
              <w:t>л</w:t>
            </w:r>
            <w:r w:rsidRPr="001D2160">
              <w:rPr>
                <w:rFonts w:ascii="Times New Roman" w:hAnsi="Times New Roman" w:cs="Times New Roman"/>
                <w:spacing w:val="3"/>
                <w:sz w:val="24"/>
                <w:szCs w:val="24"/>
              </w:rPr>
              <w:t>а</w:t>
            </w:r>
            <w:r w:rsidRPr="001D2160">
              <w:rPr>
                <w:rFonts w:ascii="Times New Roman" w:hAnsi="Times New Roman" w:cs="Times New Roman"/>
                <w:sz w:val="24"/>
                <w:szCs w:val="24"/>
              </w:rPr>
              <w:t>х з</w:t>
            </w:r>
            <w:r w:rsidRPr="001D2160">
              <w:rPr>
                <w:rFonts w:ascii="Times New Roman" w:hAnsi="Times New Roman" w:cs="Times New Roman"/>
                <w:spacing w:val="1"/>
                <w:sz w:val="24"/>
                <w:szCs w:val="24"/>
              </w:rPr>
              <w:t>а</w:t>
            </w:r>
            <w:r w:rsidRPr="001D2160">
              <w:rPr>
                <w:rFonts w:ascii="Times New Roman" w:hAnsi="Times New Roman" w:cs="Times New Roman"/>
                <w:sz w:val="24"/>
                <w:szCs w:val="24"/>
              </w:rPr>
              <w:t>р</w:t>
            </w:r>
            <w:r w:rsidRPr="001D2160">
              <w:rPr>
                <w:rFonts w:ascii="Times New Roman" w:hAnsi="Times New Roman" w:cs="Times New Roman"/>
                <w:spacing w:val="-1"/>
                <w:sz w:val="24"/>
                <w:szCs w:val="24"/>
              </w:rPr>
              <w:t>дл</w:t>
            </w:r>
            <w:r w:rsidRPr="001D2160">
              <w:rPr>
                <w:rFonts w:ascii="Times New Roman" w:hAnsi="Times New Roman" w:cs="Times New Roman"/>
                <w:sz w:val="24"/>
                <w:szCs w:val="24"/>
              </w:rPr>
              <w:t>ын нэ</w:t>
            </w:r>
            <w:r w:rsidRPr="001D2160">
              <w:rPr>
                <w:rFonts w:ascii="Times New Roman" w:hAnsi="Times New Roman" w:cs="Times New Roman"/>
                <w:spacing w:val="-2"/>
                <w:sz w:val="24"/>
                <w:szCs w:val="24"/>
              </w:rPr>
              <w:t>г</w:t>
            </w:r>
            <w:r w:rsidRPr="001D2160">
              <w:rPr>
                <w:rFonts w:ascii="Times New Roman" w:hAnsi="Times New Roman" w:cs="Times New Roman"/>
                <w:sz w:val="24"/>
                <w:szCs w:val="24"/>
              </w:rPr>
              <w:t>ж т</w:t>
            </w:r>
            <w:r w:rsidRPr="001D2160">
              <w:rPr>
                <w:rFonts w:ascii="Times New Roman" w:hAnsi="Times New Roman" w:cs="Times New Roman"/>
                <w:spacing w:val="1"/>
                <w:sz w:val="24"/>
                <w:szCs w:val="24"/>
              </w:rPr>
              <w:t>а</w:t>
            </w:r>
            <w:r w:rsidRPr="001D2160">
              <w:rPr>
                <w:rFonts w:ascii="Times New Roman" w:hAnsi="Times New Roman" w:cs="Times New Roman"/>
                <w:sz w:val="24"/>
                <w:szCs w:val="24"/>
              </w:rPr>
              <w:t>ри</w:t>
            </w:r>
            <w:r w:rsidRPr="001D2160">
              <w:rPr>
                <w:rFonts w:ascii="Times New Roman" w:hAnsi="Times New Roman" w:cs="Times New Roman"/>
                <w:spacing w:val="-3"/>
                <w:sz w:val="24"/>
                <w:szCs w:val="24"/>
              </w:rPr>
              <w:t>ф</w:t>
            </w:r>
            <w:r w:rsidRPr="001D2160">
              <w:rPr>
                <w:rFonts w:ascii="Times New Roman" w:hAnsi="Times New Roman" w:cs="Times New Roman"/>
                <w:sz w:val="24"/>
                <w:szCs w:val="24"/>
                <w:lang w:val="mn-MN"/>
              </w:rPr>
              <w:t>ыг батлуулж</w:t>
            </w:r>
            <w:r w:rsidRPr="001D2160">
              <w:rPr>
                <w:rFonts w:ascii="Times New Roman" w:hAnsi="Times New Roman" w:cs="Times New Roman"/>
                <w:spacing w:val="-2"/>
                <w:sz w:val="24"/>
                <w:szCs w:val="24"/>
                <w:lang w:val="mn-MN"/>
              </w:rPr>
              <w:t xml:space="preserve">, мөрдөж ажиллана.  </w:t>
            </w:r>
          </w:p>
        </w:tc>
        <w:tc>
          <w:tcPr>
            <w:tcW w:w="1235" w:type="dxa"/>
            <w:vAlign w:val="center"/>
          </w:tcPr>
          <w:p w:rsidR="009C332A" w:rsidRPr="001D2160" w:rsidRDefault="009C332A"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993" w:type="dxa"/>
            <w:gridSpan w:val="3"/>
            <w:vAlign w:val="center"/>
          </w:tcPr>
          <w:p w:rsidR="009C332A" w:rsidRPr="001D2160" w:rsidRDefault="009C332A"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1275" w:type="dxa"/>
            <w:vAlign w:val="center"/>
          </w:tcPr>
          <w:p w:rsidR="009C332A" w:rsidRPr="001D2160" w:rsidRDefault="009C332A"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Журмын хэрэгжилтээр</w:t>
            </w:r>
          </w:p>
        </w:tc>
        <w:tc>
          <w:tcPr>
            <w:tcW w:w="4962" w:type="dxa"/>
            <w:gridSpan w:val="23"/>
            <w:vMerge w:val="restart"/>
            <w:tcBorders>
              <w:right w:val="single" w:sz="4" w:space="0" w:color="auto"/>
            </w:tcBorders>
            <w:vAlign w:val="center"/>
          </w:tcPr>
          <w:p w:rsidR="009C332A" w:rsidRPr="001D2160" w:rsidRDefault="009C332A" w:rsidP="009C332A">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Хог хаягдлыг орлогын хэмжээ нэмэгдэж, үйлчилгээний чанар, хүртээмж сайжирсан байна.</w:t>
            </w:r>
          </w:p>
        </w:tc>
        <w:tc>
          <w:tcPr>
            <w:tcW w:w="1446" w:type="dxa"/>
            <w:vMerge w:val="restart"/>
            <w:shd w:val="clear" w:color="auto" w:fill="auto"/>
            <w:vAlign w:val="center"/>
          </w:tcPr>
          <w:p w:rsidR="009C332A" w:rsidRPr="001D2160" w:rsidRDefault="009C332A" w:rsidP="009C332A">
            <w:pPr>
              <w:jc w:val="center"/>
              <w:rPr>
                <w:rFonts w:ascii="Times New Roman" w:hAnsi="Times New Roman" w:cs="Times New Roman"/>
                <w:bCs/>
                <w:sz w:val="24"/>
                <w:szCs w:val="24"/>
                <w:lang w:val="mn-MN" w:bidi="mn-Mong-CN"/>
              </w:rPr>
            </w:pPr>
            <w:r w:rsidRPr="001D2160">
              <w:rPr>
                <w:rFonts w:ascii="Times New Roman" w:hAnsi="Times New Roman" w:cs="Times New Roman"/>
                <w:bCs/>
                <w:sz w:val="24"/>
                <w:szCs w:val="24"/>
                <w:lang w:val="mn-MN" w:bidi="mn-Mong-CN"/>
              </w:rPr>
              <w:t>БОАЖГ,</w:t>
            </w:r>
          </w:p>
          <w:p w:rsidR="009C332A" w:rsidRPr="001D2160" w:rsidRDefault="009C332A" w:rsidP="009C332A">
            <w:pPr>
              <w:jc w:val="center"/>
              <w:rPr>
                <w:rFonts w:ascii="Times New Roman" w:hAnsi="Times New Roman" w:cs="Times New Roman"/>
                <w:bCs/>
                <w:sz w:val="24"/>
                <w:szCs w:val="24"/>
                <w:lang w:val="mn-MN" w:bidi="mn-Mong-CN"/>
              </w:rPr>
            </w:pPr>
            <w:r w:rsidRPr="001D2160">
              <w:rPr>
                <w:rFonts w:ascii="Times New Roman" w:hAnsi="Times New Roman" w:cs="Times New Roman"/>
                <w:bCs/>
                <w:sz w:val="24"/>
                <w:szCs w:val="24"/>
                <w:lang w:val="mn-MN" w:bidi="mn-Mong-CN"/>
              </w:rPr>
              <w:t>СТСХ, Сумдын ЗДТГ</w:t>
            </w:r>
          </w:p>
        </w:tc>
      </w:tr>
      <w:tr w:rsidR="002E4CA3" w:rsidRPr="001D2160" w:rsidTr="006F439B">
        <w:trPr>
          <w:cantSplit/>
          <w:trHeight w:val="1029"/>
        </w:trPr>
        <w:tc>
          <w:tcPr>
            <w:tcW w:w="447" w:type="dxa"/>
            <w:vMerge/>
            <w:vAlign w:val="center"/>
          </w:tcPr>
          <w:p w:rsidR="009C332A" w:rsidRPr="001D2160" w:rsidRDefault="009C332A" w:rsidP="009D31C4">
            <w:pPr>
              <w:jc w:val="center"/>
              <w:rPr>
                <w:rFonts w:ascii="Times New Roman" w:hAnsi="Times New Roman" w:cs="Times New Roman"/>
                <w:bCs/>
                <w:sz w:val="24"/>
                <w:szCs w:val="24"/>
                <w:lang w:val="mn-MN"/>
              </w:rPr>
            </w:pPr>
          </w:p>
        </w:tc>
        <w:tc>
          <w:tcPr>
            <w:tcW w:w="1886" w:type="dxa"/>
            <w:vMerge/>
            <w:tcBorders>
              <w:top w:val="nil"/>
            </w:tcBorders>
          </w:tcPr>
          <w:p w:rsidR="009C332A" w:rsidRPr="001D2160" w:rsidRDefault="009C332A" w:rsidP="009D31C4">
            <w:pPr>
              <w:jc w:val="both"/>
              <w:rPr>
                <w:rFonts w:ascii="Times New Roman" w:hAnsi="Times New Roman" w:cs="Times New Roman"/>
                <w:bCs/>
                <w:sz w:val="24"/>
                <w:szCs w:val="24"/>
                <w:lang w:val="mn-MN"/>
              </w:rPr>
            </w:pPr>
          </w:p>
        </w:tc>
        <w:tc>
          <w:tcPr>
            <w:tcW w:w="3776" w:type="dxa"/>
          </w:tcPr>
          <w:p w:rsidR="009C332A" w:rsidRPr="001D2160" w:rsidRDefault="009C332A" w:rsidP="009D31C4">
            <w:pPr>
              <w:pStyle w:val="ListParagraph"/>
              <w:numPr>
                <w:ilvl w:val="0"/>
                <w:numId w:val="2"/>
              </w:numPr>
              <w:ind w:left="-7" w:firstLine="0"/>
              <w:jc w:val="both"/>
              <w:rPr>
                <w:rFonts w:ascii="Times New Roman" w:hAnsi="Times New Roman" w:cs="Times New Roman"/>
                <w:sz w:val="24"/>
                <w:szCs w:val="24"/>
                <w:lang w:val="mn-MN"/>
              </w:rPr>
            </w:pPr>
            <w:r w:rsidRPr="001D2160">
              <w:rPr>
                <w:rFonts w:ascii="Times New Roman" w:hAnsi="Times New Roman" w:cs="Times New Roman"/>
                <w:sz w:val="24"/>
                <w:szCs w:val="24"/>
                <w:lang w:val="mn-MN"/>
              </w:rPr>
              <w:t>Хог хаягдлын үйлчилгээний хураамжийг нэг иргэнээр тооцон шинэчлэн тогтоож</w:t>
            </w:r>
            <w:r w:rsidRPr="001D2160">
              <w:rPr>
                <w:rFonts w:ascii="Times New Roman" w:hAnsi="Times New Roman" w:cs="Times New Roman"/>
                <w:spacing w:val="-2"/>
                <w:sz w:val="24"/>
                <w:szCs w:val="24"/>
                <w:lang w:val="mn-MN"/>
              </w:rPr>
              <w:t xml:space="preserve">, эрчим хүч, хэрэглээний ус, орон сууц нийтийн аж ахуйн төлбөртэй хамтатган төлбөр, хураамжийг бүрэн төвлөрүүлнэ.   </w:t>
            </w:r>
          </w:p>
        </w:tc>
        <w:tc>
          <w:tcPr>
            <w:tcW w:w="1235" w:type="dxa"/>
            <w:vAlign w:val="center"/>
          </w:tcPr>
          <w:p w:rsidR="009C332A" w:rsidRPr="001D2160" w:rsidRDefault="009C332A"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993" w:type="dxa"/>
            <w:gridSpan w:val="3"/>
            <w:vAlign w:val="center"/>
          </w:tcPr>
          <w:p w:rsidR="009C332A" w:rsidRPr="001D2160" w:rsidRDefault="009C332A"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1275" w:type="dxa"/>
            <w:vAlign w:val="center"/>
          </w:tcPr>
          <w:p w:rsidR="009C332A" w:rsidRPr="001D2160" w:rsidRDefault="009C332A"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Тогтоолын хэрэгжилтийн үр дүнгээр</w:t>
            </w:r>
          </w:p>
        </w:tc>
        <w:tc>
          <w:tcPr>
            <w:tcW w:w="4962" w:type="dxa"/>
            <w:gridSpan w:val="23"/>
            <w:vMerge/>
            <w:tcBorders>
              <w:right w:val="single" w:sz="4" w:space="0" w:color="auto"/>
            </w:tcBorders>
            <w:vAlign w:val="center"/>
          </w:tcPr>
          <w:p w:rsidR="009C332A" w:rsidRPr="001D2160" w:rsidRDefault="009C332A" w:rsidP="00B26307">
            <w:pPr>
              <w:jc w:val="center"/>
              <w:rPr>
                <w:rFonts w:ascii="Times New Roman" w:hAnsi="Times New Roman" w:cs="Times New Roman"/>
                <w:bCs/>
                <w:sz w:val="24"/>
                <w:szCs w:val="24"/>
                <w:lang w:val="mn-MN"/>
              </w:rPr>
            </w:pPr>
          </w:p>
        </w:tc>
        <w:tc>
          <w:tcPr>
            <w:tcW w:w="1446" w:type="dxa"/>
            <w:vMerge/>
            <w:shd w:val="clear" w:color="auto" w:fill="auto"/>
            <w:vAlign w:val="center"/>
          </w:tcPr>
          <w:p w:rsidR="009C332A" w:rsidRPr="001D2160" w:rsidRDefault="009C332A" w:rsidP="00B26307">
            <w:pPr>
              <w:jc w:val="center"/>
              <w:rPr>
                <w:rFonts w:ascii="Times New Roman" w:hAnsi="Times New Roman" w:cs="Times New Roman"/>
                <w:bCs/>
                <w:sz w:val="24"/>
                <w:szCs w:val="24"/>
                <w:lang w:val="mn-MN" w:bidi="mn-Mong-CN"/>
              </w:rPr>
            </w:pPr>
          </w:p>
        </w:tc>
      </w:tr>
      <w:tr w:rsidR="002E4CA3" w:rsidRPr="001D2160" w:rsidTr="006F439B">
        <w:trPr>
          <w:cantSplit/>
          <w:trHeight w:val="1047"/>
        </w:trPr>
        <w:tc>
          <w:tcPr>
            <w:tcW w:w="447" w:type="dxa"/>
            <w:vMerge/>
            <w:vAlign w:val="center"/>
          </w:tcPr>
          <w:p w:rsidR="00DD45BE" w:rsidRPr="001D2160" w:rsidRDefault="00DD45BE" w:rsidP="009D31C4">
            <w:pPr>
              <w:jc w:val="center"/>
              <w:rPr>
                <w:rFonts w:ascii="Times New Roman" w:hAnsi="Times New Roman" w:cs="Times New Roman"/>
                <w:bCs/>
                <w:sz w:val="24"/>
                <w:szCs w:val="24"/>
                <w:lang w:val="mn-MN"/>
              </w:rPr>
            </w:pPr>
          </w:p>
        </w:tc>
        <w:tc>
          <w:tcPr>
            <w:tcW w:w="1886" w:type="dxa"/>
            <w:vMerge/>
            <w:tcBorders>
              <w:top w:val="nil"/>
            </w:tcBorders>
          </w:tcPr>
          <w:p w:rsidR="00DD45BE" w:rsidRPr="001D2160" w:rsidRDefault="00DD45BE" w:rsidP="009D31C4">
            <w:pPr>
              <w:jc w:val="both"/>
              <w:rPr>
                <w:rFonts w:ascii="Times New Roman" w:hAnsi="Times New Roman" w:cs="Times New Roman"/>
                <w:bCs/>
                <w:sz w:val="24"/>
                <w:szCs w:val="24"/>
                <w:lang w:val="mn-MN"/>
              </w:rPr>
            </w:pPr>
          </w:p>
        </w:tc>
        <w:tc>
          <w:tcPr>
            <w:tcW w:w="3776" w:type="dxa"/>
          </w:tcPr>
          <w:p w:rsidR="00DD45BE" w:rsidRPr="001D2160" w:rsidRDefault="00DD45BE" w:rsidP="009D31C4">
            <w:pPr>
              <w:pStyle w:val="ListParagraph"/>
              <w:numPr>
                <w:ilvl w:val="0"/>
                <w:numId w:val="2"/>
              </w:numPr>
              <w:ind w:left="-7" w:firstLine="0"/>
              <w:jc w:val="both"/>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Батлагдсан журмын дагуу хог хаягдлын тухай хууль тогтоомжийн биелэлтэнд хяналт тавих хог хаягдлын олон нийтийн байцаагч ажиллуулах, тэдэнд олгох урамшууллыг жил бүрийн төсөвт тусгаж, батлуулах ажлыг сумын Засаг даргаар гүйцэтгүүлж, хэрэгжилтэнд хяналт тавьж ажиллана.  </w:t>
            </w:r>
          </w:p>
        </w:tc>
        <w:tc>
          <w:tcPr>
            <w:tcW w:w="1235" w:type="dxa"/>
            <w:vAlign w:val="center"/>
          </w:tcPr>
          <w:p w:rsidR="00DD45BE" w:rsidRPr="001D2160" w:rsidRDefault="00DD45BE"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7</w:t>
            </w:r>
          </w:p>
        </w:tc>
        <w:tc>
          <w:tcPr>
            <w:tcW w:w="993" w:type="dxa"/>
            <w:gridSpan w:val="3"/>
            <w:vAlign w:val="center"/>
          </w:tcPr>
          <w:p w:rsidR="00DD45BE" w:rsidRPr="001D2160" w:rsidRDefault="00DD45BE"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1275" w:type="dxa"/>
            <w:vAlign w:val="center"/>
          </w:tcPr>
          <w:p w:rsidR="00DD45BE" w:rsidRPr="001D2160" w:rsidRDefault="00DD45BE"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Олон нийтийн байцаагтай сум</w:t>
            </w:r>
          </w:p>
        </w:tc>
        <w:tc>
          <w:tcPr>
            <w:tcW w:w="1690" w:type="dxa"/>
            <w:gridSpan w:val="5"/>
            <w:tcBorders>
              <w:right w:val="single" w:sz="4" w:space="0" w:color="auto"/>
            </w:tcBorders>
            <w:vAlign w:val="center"/>
          </w:tcPr>
          <w:p w:rsidR="00DD45BE" w:rsidRPr="001D2160" w:rsidRDefault="00DD45BE"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Сумдад чиглэл өгч, орон тоо төсвийг батлуулна.</w:t>
            </w:r>
          </w:p>
        </w:tc>
        <w:tc>
          <w:tcPr>
            <w:tcW w:w="851" w:type="dxa"/>
            <w:gridSpan w:val="7"/>
            <w:tcBorders>
              <w:right w:val="single" w:sz="4" w:space="0" w:color="auto"/>
            </w:tcBorders>
            <w:vAlign w:val="center"/>
          </w:tcPr>
          <w:p w:rsidR="00DD45BE" w:rsidRPr="001D2160" w:rsidRDefault="00DD45BE"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27</w:t>
            </w:r>
          </w:p>
        </w:tc>
        <w:tc>
          <w:tcPr>
            <w:tcW w:w="2421" w:type="dxa"/>
            <w:gridSpan w:val="11"/>
            <w:tcBorders>
              <w:right w:val="single" w:sz="4" w:space="0" w:color="auto"/>
            </w:tcBorders>
            <w:vAlign w:val="center"/>
          </w:tcPr>
          <w:p w:rsidR="00DD45BE" w:rsidRPr="001D2160" w:rsidRDefault="00DD45BE"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Урамшуулал олгосон байдлаар</w:t>
            </w:r>
          </w:p>
        </w:tc>
        <w:tc>
          <w:tcPr>
            <w:tcW w:w="1446" w:type="dxa"/>
            <w:shd w:val="clear" w:color="auto" w:fill="auto"/>
            <w:vAlign w:val="center"/>
          </w:tcPr>
          <w:p w:rsidR="00DD45BE" w:rsidRPr="001D2160" w:rsidRDefault="00DD45BE" w:rsidP="00B26307">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БОАЖГ, Сумдын ЗДТГ</w:t>
            </w:r>
          </w:p>
        </w:tc>
      </w:tr>
      <w:tr w:rsidR="002E4CA3" w:rsidRPr="001D2160" w:rsidTr="006F439B">
        <w:trPr>
          <w:cantSplit/>
          <w:trHeight w:val="1237"/>
        </w:trPr>
        <w:tc>
          <w:tcPr>
            <w:tcW w:w="447" w:type="dxa"/>
            <w:vMerge w:val="restart"/>
            <w:tcBorders>
              <w:top w:val="nil"/>
            </w:tcBorders>
            <w:vAlign w:val="center"/>
          </w:tcPr>
          <w:p w:rsidR="002B1324" w:rsidRPr="001D2160" w:rsidRDefault="002B1324" w:rsidP="009D31C4">
            <w:pPr>
              <w:jc w:val="center"/>
              <w:rPr>
                <w:rFonts w:ascii="Times New Roman" w:hAnsi="Times New Roman" w:cs="Times New Roman"/>
                <w:bCs/>
                <w:sz w:val="24"/>
                <w:szCs w:val="24"/>
                <w:lang w:val="mn-MN"/>
              </w:rPr>
            </w:pPr>
          </w:p>
        </w:tc>
        <w:tc>
          <w:tcPr>
            <w:tcW w:w="1886" w:type="dxa"/>
            <w:vMerge w:val="restart"/>
            <w:tcBorders>
              <w:top w:val="nil"/>
            </w:tcBorders>
          </w:tcPr>
          <w:p w:rsidR="002B1324" w:rsidRPr="001D2160" w:rsidRDefault="002B1324" w:rsidP="009D31C4">
            <w:pPr>
              <w:jc w:val="both"/>
              <w:rPr>
                <w:rFonts w:ascii="Times New Roman" w:hAnsi="Times New Roman" w:cs="Times New Roman"/>
                <w:bCs/>
                <w:sz w:val="24"/>
                <w:szCs w:val="24"/>
                <w:lang w:val="mn-MN"/>
              </w:rPr>
            </w:pPr>
          </w:p>
        </w:tc>
        <w:tc>
          <w:tcPr>
            <w:tcW w:w="3776" w:type="dxa"/>
          </w:tcPr>
          <w:p w:rsidR="002B1324" w:rsidRPr="001D2160" w:rsidRDefault="002B1324" w:rsidP="009D31C4">
            <w:pPr>
              <w:pStyle w:val="ListParagraph"/>
              <w:numPr>
                <w:ilvl w:val="0"/>
                <w:numId w:val="2"/>
              </w:numPr>
              <w:ind w:left="-7" w:firstLine="0"/>
              <w:jc w:val="both"/>
              <w:rPr>
                <w:rFonts w:ascii="Times New Roman" w:hAnsi="Times New Roman" w:cs="Times New Roman"/>
                <w:spacing w:val="-3"/>
                <w:sz w:val="24"/>
                <w:szCs w:val="24"/>
                <w:lang w:val="mn-MN"/>
              </w:rPr>
            </w:pPr>
            <w:r w:rsidRPr="001D2160">
              <w:rPr>
                <w:rFonts w:ascii="Times New Roman" w:hAnsi="Times New Roman" w:cs="Times New Roman"/>
                <w:spacing w:val="-3"/>
                <w:sz w:val="24"/>
                <w:szCs w:val="24"/>
                <w:lang w:val="mn-MN"/>
              </w:rPr>
              <w:t xml:space="preserve">Хог хаягдлыг ангилах, цуглуулах, тээвэрлэх, хадгалах, дахин ашиглах, дахин боловсруулах, сэргээн ашиглах, устгах, булшлах, экспортлох үйл ажиллагаа эрхэлдэг болон байгаль орчинд ээлтэй хаягдалгүй технологи нэвтрүүлсэн иргэн, байгууллага аж ахуйн нэгжийг урамшуулах журмыг батлуулан мөрдүүлж ажиллана. </w:t>
            </w:r>
          </w:p>
        </w:tc>
        <w:tc>
          <w:tcPr>
            <w:tcW w:w="1235" w:type="dxa"/>
            <w:vAlign w:val="center"/>
          </w:tcPr>
          <w:p w:rsidR="002B1324" w:rsidRPr="001D2160" w:rsidRDefault="002B1324"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993" w:type="dxa"/>
            <w:gridSpan w:val="3"/>
            <w:vAlign w:val="center"/>
          </w:tcPr>
          <w:p w:rsidR="002B1324" w:rsidRPr="001D2160" w:rsidRDefault="002B1324"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1275" w:type="dxa"/>
            <w:vAlign w:val="center"/>
          </w:tcPr>
          <w:p w:rsidR="002B1324" w:rsidRPr="001D2160" w:rsidRDefault="002B1324" w:rsidP="00254E73">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Аймгийн ИТХТэргүүлэгчдээр батлуулан мөрдсөн байна.</w:t>
            </w:r>
          </w:p>
        </w:tc>
        <w:tc>
          <w:tcPr>
            <w:tcW w:w="4962" w:type="dxa"/>
            <w:gridSpan w:val="23"/>
            <w:tcBorders>
              <w:right w:val="single" w:sz="4" w:space="0" w:color="auto"/>
            </w:tcBorders>
            <w:vAlign w:val="center"/>
          </w:tcPr>
          <w:p w:rsidR="002B1324" w:rsidRPr="001D2160" w:rsidRDefault="002B1324" w:rsidP="00254E73">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bidi="mn-Mong-CN"/>
              </w:rPr>
              <w:t>Бүрэн хэрэгжүүлсэн байна.</w:t>
            </w:r>
          </w:p>
          <w:p w:rsidR="002B1324" w:rsidRPr="001D2160" w:rsidRDefault="002B1324" w:rsidP="002B1324">
            <w:pPr>
              <w:jc w:val="center"/>
              <w:rPr>
                <w:rFonts w:ascii="Times New Roman" w:hAnsi="Times New Roman" w:cs="Times New Roman"/>
                <w:bCs/>
                <w:sz w:val="24"/>
                <w:szCs w:val="24"/>
                <w:lang w:val="mn-MN" w:bidi="mn-Mong-CN"/>
              </w:rPr>
            </w:pPr>
          </w:p>
        </w:tc>
        <w:tc>
          <w:tcPr>
            <w:tcW w:w="1446" w:type="dxa"/>
            <w:shd w:val="clear" w:color="auto" w:fill="auto"/>
            <w:vAlign w:val="center"/>
          </w:tcPr>
          <w:p w:rsidR="002B1324" w:rsidRPr="001D2160" w:rsidRDefault="002B1324" w:rsidP="00254E73">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БОАЖГ, Сумдын ЗДТГ</w:t>
            </w:r>
          </w:p>
        </w:tc>
      </w:tr>
      <w:tr w:rsidR="002E4CA3" w:rsidRPr="001D2160" w:rsidTr="006F439B">
        <w:trPr>
          <w:cantSplit/>
          <w:trHeight w:val="1237"/>
        </w:trPr>
        <w:tc>
          <w:tcPr>
            <w:tcW w:w="447" w:type="dxa"/>
            <w:vMerge/>
            <w:vAlign w:val="center"/>
          </w:tcPr>
          <w:p w:rsidR="00103D65" w:rsidRPr="001D2160" w:rsidRDefault="00103D65" w:rsidP="009D31C4">
            <w:pPr>
              <w:jc w:val="center"/>
              <w:rPr>
                <w:rFonts w:ascii="Times New Roman" w:hAnsi="Times New Roman" w:cs="Times New Roman"/>
                <w:bCs/>
                <w:sz w:val="24"/>
                <w:szCs w:val="24"/>
                <w:lang w:val="mn-MN"/>
              </w:rPr>
            </w:pPr>
          </w:p>
        </w:tc>
        <w:tc>
          <w:tcPr>
            <w:tcW w:w="1886" w:type="dxa"/>
            <w:vMerge/>
          </w:tcPr>
          <w:p w:rsidR="00103D65" w:rsidRPr="001D2160" w:rsidRDefault="00103D65" w:rsidP="009D31C4">
            <w:pPr>
              <w:jc w:val="both"/>
              <w:rPr>
                <w:rFonts w:ascii="Times New Roman" w:hAnsi="Times New Roman" w:cs="Times New Roman"/>
                <w:bCs/>
                <w:sz w:val="24"/>
                <w:szCs w:val="24"/>
                <w:lang w:val="mn-MN"/>
              </w:rPr>
            </w:pPr>
          </w:p>
        </w:tc>
        <w:tc>
          <w:tcPr>
            <w:tcW w:w="3776" w:type="dxa"/>
          </w:tcPr>
          <w:p w:rsidR="00103D65" w:rsidRPr="001D2160" w:rsidRDefault="00103D65" w:rsidP="009D31C4">
            <w:pPr>
              <w:pStyle w:val="ListParagraph"/>
              <w:numPr>
                <w:ilvl w:val="0"/>
                <w:numId w:val="2"/>
              </w:numPr>
              <w:ind w:left="-7" w:firstLine="0"/>
              <w:jc w:val="both"/>
              <w:rPr>
                <w:rFonts w:ascii="Times New Roman" w:hAnsi="Times New Roman" w:cs="Times New Roman"/>
                <w:spacing w:val="-3"/>
                <w:sz w:val="24"/>
                <w:szCs w:val="24"/>
                <w:lang w:val="mn-MN"/>
              </w:rPr>
            </w:pPr>
            <w:r w:rsidRPr="001D2160">
              <w:rPr>
                <w:rFonts w:ascii="Times New Roman" w:hAnsi="Times New Roman" w:cs="Times New Roman"/>
                <w:spacing w:val="-3"/>
                <w:sz w:val="24"/>
                <w:szCs w:val="24"/>
                <w:lang w:val="mn-MN"/>
              </w:rPr>
              <w:t xml:space="preserve">Батлагдсан аргачлалын дагуу энгийн хог хаягдлыг цуглуулж, тээвэрлэх зардлын нэгж тарифыг батлан, мөрдөж ажиллана. </w:t>
            </w:r>
          </w:p>
        </w:tc>
        <w:tc>
          <w:tcPr>
            <w:tcW w:w="1235" w:type="dxa"/>
            <w:vAlign w:val="center"/>
          </w:tcPr>
          <w:p w:rsidR="00103D65" w:rsidRPr="001D2160" w:rsidRDefault="00103D65"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993" w:type="dxa"/>
            <w:gridSpan w:val="3"/>
            <w:vAlign w:val="center"/>
          </w:tcPr>
          <w:p w:rsidR="00103D65" w:rsidRPr="001D2160" w:rsidRDefault="00103D65"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1275" w:type="dxa"/>
            <w:vAlign w:val="center"/>
          </w:tcPr>
          <w:p w:rsidR="00103D65" w:rsidRPr="001D2160" w:rsidRDefault="00103D65" w:rsidP="00254E73">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Журам батлагдсан сумдын тоогоор</w:t>
            </w:r>
          </w:p>
        </w:tc>
        <w:tc>
          <w:tcPr>
            <w:tcW w:w="1265" w:type="dxa"/>
            <w:gridSpan w:val="2"/>
            <w:tcBorders>
              <w:right w:val="single" w:sz="4" w:space="0" w:color="auto"/>
            </w:tcBorders>
            <w:vAlign w:val="center"/>
          </w:tcPr>
          <w:p w:rsidR="00103D65" w:rsidRPr="001D2160" w:rsidRDefault="00103D65" w:rsidP="00254E73">
            <w:pPr>
              <w:jc w:val="center"/>
              <w:rPr>
                <w:rFonts w:ascii="Times New Roman" w:hAnsi="Times New Roman" w:cs="Times New Roman"/>
                <w:bCs/>
                <w:sz w:val="24"/>
                <w:szCs w:val="24"/>
                <w:lang w:val="mn-MN" w:bidi="mn-Mong-CN"/>
              </w:rPr>
            </w:pPr>
            <w:r w:rsidRPr="001D2160">
              <w:rPr>
                <w:rFonts w:ascii="Times New Roman" w:hAnsi="Times New Roman" w:cs="Times New Roman"/>
                <w:bCs/>
                <w:sz w:val="24"/>
                <w:szCs w:val="24"/>
                <w:lang w:val="mn-MN" w:bidi="mn-Mong-CN"/>
              </w:rPr>
              <w:t>-</w:t>
            </w:r>
          </w:p>
        </w:tc>
        <w:tc>
          <w:tcPr>
            <w:tcW w:w="992" w:type="dxa"/>
            <w:gridSpan w:val="8"/>
            <w:tcBorders>
              <w:right w:val="single" w:sz="4" w:space="0" w:color="auto"/>
            </w:tcBorders>
            <w:vAlign w:val="center"/>
          </w:tcPr>
          <w:p w:rsidR="00103D65" w:rsidRPr="001D2160" w:rsidRDefault="00103D65" w:rsidP="00254E73">
            <w:pPr>
              <w:jc w:val="center"/>
              <w:rPr>
                <w:rFonts w:ascii="Times New Roman" w:hAnsi="Times New Roman" w:cs="Times New Roman"/>
                <w:bCs/>
                <w:sz w:val="24"/>
                <w:szCs w:val="24"/>
                <w:lang w:val="mn-MN" w:bidi="mn-Mong-CN"/>
              </w:rPr>
            </w:pPr>
            <w:r w:rsidRPr="001D2160">
              <w:rPr>
                <w:rFonts w:ascii="Times New Roman" w:hAnsi="Times New Roman" w:cs="Times New Roman"/>
                <w:bCs/>
                <w:sz w:val="24"/>
                <w:szCs w:val="24"/>
                <w:lang w:val="mn-MN" w:bidi="mn-Mong-CN"/>
              </w:rPr>
              <w:t>15</w:t>
            </w:r>
          </w:p>
        </w:tc>
        <w:tc>
          <w:tcPr>
            <w:tcW w:w="1276" w:type="dxa"/>
            <w:gridSpan w:val="8"/>
            <w:tcBorders>
              <w:right w:val="single" w:sz="4" w:space="0" w:color="auto"/>
            </w:tcBorders>
            <w:vAlign w:val="center"/>
          </w:tcPr>
          <w:p w:rsidR="00103D65" w:rsidRPr="001D2160" w:rsidRDefault="00103D65" w:rsidP="00254E73">
            <w:pPr>
              <w:jc w:val="center"/>
              <w:rPr>
                <w:rFonts w:ascii="Times New Roman" w:hAnsi="Times New Roman" w:cs="Times New Roman"/>
                <w:bCs/>
                <w:sz w:val="24"/>
                <w:szCs w:val="24"/>
                <w:lang w:val="mn-MN" w:bidi="mn-Mong-CN"/>
              </w:rPr>
            </w:pPr>
            <w:r w:rsidRPr="001D2160">
              <w:rPr>
                <w:rFonts w:ascii="Times New Roman" w:hAnsi="Times New Roman" w:cs="Times New Roman"/>
                <w:bCs/>
                <w:sz w:val="24"/>
                <w:szCs w:val="24"/>
                <w:lang w:val="mn-MN" w:bidi="mn-Mong-CN"/>
              </w:rPr>
              <w:t>20</w:t>
            </w:r>
          </w:p>
        </w:tc>
        <w:tc>
          <w:tcPr>
            <w:tcW w:w="1429" w:type="dxa"/>
            <w:gridSpan w:val="5"/>
            <w:tcBorders>
              <w:right w:val="single" w:sz="4" w:space="0" w:color="auto"/>
            </w:tcBorders>
            <w:vAlign w:val="center"/>
          </w:tcPr>
          <w:p w:rsidR="00103D65" w:rsidRPr="001D2160" w:rsidRDefault="00103D65" w:rsidP="00254E73">
            <w:pPr>
              <w:jc w:val="center"/>
              <w:rPr>
                <w:rFonts w:ascii="Times New Roman" w:hAnsi="Times New Roman" w:cs="Times New Roman"/>
                <w:bCs/>
                <w:sz w:val="24"/>
                <w:szCs w:val="24"/>
                <w:lang w:val="mn-MN" w:bidi="mn-Mong-CN"/>
              </w:rPr>
            </w:pPr>
            <w:r w:rsidRPr="001D2160">
              <w:rPr>
                <w:rFonts w:ascii="Times New Roman" w:hAnsi="Times New Roman" w:cs="Times New Roman"/>
                <w:bCs/>
                <w:sz w:val="24"/>
                <w:szCs w:val="24"/>
                <w:lang w:val="mn-MN" w:bidi="mn-Mong-CN"/>
              </w:rPr>
              <w:t>27</w:t>
            </w:r>
          </w:p>
        </w:tc>
        <w:tc>
          <w:tcPr>
            <w:tcW w:w="1446" w:type="dxa"/>
            <w:shd w:val="clear" w:color="auto" w:fill="auto"/>
            <w:vAlign w:val="center"/>
          </w:tcPr>
          <w:p w:rsidR="00103D65" w:rsidRPr="001D2160" w:rsidRDefault="00103D65" w:rsidP="00254E73">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Сумдын ЗДТГ</w:t>
            </w:r>
          </w:p>
        </w:tc>
      </w:tr>
      <w:tr w:rsidR="002E4CA3" w:rsidRPr="001D2160" w:rsidTr="006F439B">
        <w:trPr>
          <w:cantSplit/>
          <w:trHeight w:val="1237"/>
        </w:trPr>
        <w:tc>
          <w:tcPr>
            <w:tcW w:w="447" w:type="dxa"/>
            <w:vMerge/>
            <w:vAlign w:val="center"/>
          </w:tcPr>
          <w:p w:rsidR="006913BB" w:rsidRPr="001D2160" w:rsidRDefault="006913BB" w:rsidP="009D31C4">
            <w:pPr>
              <w:jc w:val="center"/>
              <w:rPr>
                <w:rFonts w:ascii="Times New Roman" w:hAnsi="Times New Roman" w:cs="Times New Roman"/>
                <w:bCs/>
                <w:sz w:val="24"/>
                <w:szCs w:val="24"/>
                <w:lang w:val="mn-MN"/>
              </w:rPr>
            </w:pPr>
          </w:p>
        </w:tc>
        <w:tc>
          <w:tcPr>
            <w:tcW w:w="1886" w:type="dxa"/>
            <w:vMerge/>
          </w:tcPr>
          <w:p w:rsidR="006913BB" w:rsidRPr="001D2160" w:rsidRDefault="006913BB" w:rsidP="009D31C4">
            <w:pPr>
              <w:jc w:val="both"/>
              <w:rPr>
                <w:rFonts w:ascii="Times New Roman" w:hAnsi="Times New Roman" w:cs="Times New Roman"/>
                <w:bCs/>
                <w:sz w:val="24"/>
                <w:szCs w:val="24"/>
                <w:lang w:val="mn-MN"/>
              </w:rPr>
            </w:pPr>
          </w:p>
        </w:tc>
        <w:tc>
          <w:tcPr>
            <w:tcW w:w="3776" w:type="dxa"/>
          </w:tcPr>
          <w:p w:rsidR="006913BB" w:rsidRPr="001D2160" w:rsidRDefault="006913BB" w:rsidP="000519F6">
            <w:pPr>
              <w:pStyle w:val="ListParagraph"/>
              <w:numPr>
                <w:ilvl w:val="0"/>
                <w:numId w:val="2"/>
              </w:numPr>
              <w:ind w:left="-7" w:firstLine="0"/>
              <w:jc w:val="both"/>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Иргэд олон нийт, хүүхэд залуучуудын хог хаягдлын талаархи албан болон албан бус боловсрол олгох, боловсролыг дээшлүүлэх ажлыг төрийн болон төрийн бус байгууллага, мэргэжлийн сургалт, судалгааны төвөөр дамжуулан хэрэгжүүлж, мэдээлэл гарын авлагаар тогтмол хангаж, байгальд ээлтэй хандлага, зөв дадлыг бий болгож, энэ талаар сумдын Засаг дарга, Тамгын газрын үүрэг хариуцлагыг дээшлүүлж ажиллана. </w:t>
            </w:r>
          </w:p>
        </w:tc>
        <w:tc>
          <w:tcPr>
            <w:tcW w:w="1235" w:type="dxa"/>
            <w:vAlign w:val="center"/>
          </w:tcPr>
          <w:p w:rsidR="006913BB" w:rsidRPr="001D2160" w:rsidRDefault="006913BB"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8053</w:t>
            </w:r>
          </w:p>
        </w:tc>
        <w:tc>
          <w:tcPr>
            <w:tcW w:w="993" w:type="dxa"/>
            <w:gridSpan w:val="3"/>
            <w:vAlign w:val="center"/>
          </w:tcPr>
          <w:p w:rsidR="006913BB" w:rsidRPr="001D2160" w:rsidRDefault="006913BB"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ОНТ төсөл, хөтөлбөр</w:t>
            </w:r>
          </w:p>
          <w:p w:rsidR="006913BB" w:rsidRPr="001D2160" w:rsidRDefault="006913BB"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12.0 </w:t>
            </w:r>
          </w:p>
        </w:tc>
        <w:tc>
          <w:tcPr>
            <w:tcW w:w="1275" w:type="dxa"/>
            <w:vAlign w:val="center"/>
          </w:tcPr>
          <w:p w:rsidR="006913BB" w:rsidRPr="001D2160" w:rsidRDefault="006913BB"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Сургалтанд хамрагдсан иргэдийн тоогоор </w:t>
            </w:r>
          </w:p>
        </w:tc>
        <w:tc>
          <w:tcPr>
            <w:tcW w:w="1265" w:type="dxa"/>
            <w:gridSpan w:val="2"/>
            <w:tcBorders>
              <w:right w:val="single" w:sz="4" w:space="0" w:color="auto"/>
            </w:tcBorders>
            <w:vAlign w:val="center"/>
          </w:tcPr>
          <w:p w:rsidR="006913BB" w:rsidRPr="001D2160" w:rsidRDefault="006913BB" w:rsidP="000519F6">
            <w:pPr>
              <w:jc w:val="center"/>
              <w:rPr>
                <w:rFonts w:ascii="Times New Roman" w:hAnsi="Times New Roman" w:cs="Times New Roman"/>
                <w:bCs/>
                <w:sz w:val="24"/>
                <w:szCs w:val="24"/>
                <w:lang w:val="mn-MN" w:bidi="mn-Mong-CN"/>
              </w:rPr>
            </w:pPr>
            <w:r w:rsidRPr="001D2160">
              <w:rPr>
                <w:rFonts w:ascii="Times New Roman" w:hAnsi="Times New Roman" w:cs="Times New Roman"/>
                <w:bCs/>
                <w:sz w:val="24"/>
                <w:szCs w:val="24"/>
                <w:lang w:val="mn-MN" w:bidi="mn-Mong-CN"/>
              </w:rPr>
              <w:t>8100</w:t>
            </w:r>
          </w:p>
        </w:tc>
        <w:tc>
          <w:tcPr>
            <w:tcW w:w="992" w:type="dxa"/>
            <w:gridSpan w:val="8"/>
            <w:tcBorders>
              <w:right w:val="single" w:sz="4" w:space="0" w:color="auto"/>
            </w:tcBorders>
            <w:vAlign w:val="center"/>
          </w:tcPr>
          <w:p w:rsidR="006913BB" w:rsidRPr="001D2160" w:rsidRDefault="006913BB"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8500</w:t>
            </w:r>
          </w:p>
        </w:tc>
        <w:tc>
          <w:tcPr>
            <w:tcW w:w="1276" w:type="dxa"/>
            <w:gridSpan w:val="8"/>
            <w:tcBorders>
              <w:right w:val="single" w:sz="4" w:space="0" w:color="auto"/>
            </w:tcBorders>
            <w:vAlign w:val="center"/>
          </w:tcPr>
          <w:p w:rsidR="006913BB" w:rsidRPr="001D2160" w:rsidRDefault="006913BB"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9000</w:t>
            </w:r>
          </w:p>
        </w:tc>
        <w:tc>
          <w:tcPr>
            <w:tcW w:w="1429" w:type="dxa"/>
            <w:gridSpan w:val="5"/>
            <w:tcBorders>
              <w:right w:val="single" w:sz="4" w:space="0" w:color="auto"/>
            </w:tcBorders>
            <w:vAlign w:val="center"/>
          </w:tcPr>
          <w:p w:rsidR="006913BB" w:rsidRPr="001D2160" w:rsidRDefault="006913BB"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10000</w:t>
            </w:r>
          </w:p>
        </w:tc>
        <w:tc>
          <w:tcPr>
            <w:tcW w:w="1446" w:type="dxa"/>
            <w:shd w:val="clear" w:color="auto" w:fill="auto"/>
            <w:vAlign w:val="center"/>
          </w:tcPr>
          <w:p w:rsidR="006913BB" w:rsidRPr="001D2160" w:rsidRDefault="00F57432" w:rsidP="00254E73">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БОАЖГ, Сумдын ЗДТГ</w:t>
            </w:r>
          </w:p>
        </w:tc>
      </w:tr>
      <w:tr w:rsidR="002E4CA3" w:rsidRPr="001D2160" w:rsidTr="006F439B">
        <w:trPr>
          <w:cantSplit/>
          <w:trHeight w:val="1237"/>
        </w:trPr>
        <w:tc>
          <w:tcPr>
            <w:tcW w:w="447" w:type="dxa"/>
            <w:vMerge/>
            <w:vAlign w:val="center"/>
          </w:tcPr>
          <w:p w:rsidR="006913BB" w:rsidRPr="001D2160" w:rsidRDefault="006913BB" w:rsidP="009D31C4">
            <w:pPr>
              <w:jc w:val="center"/>
              <w:rPr>
                <w:rFonts w:ascii="Times New Roman" w:hAnsi="Times New Roman" w:cs="Times New Roman"/>
                <w:bCs/>
                <w:sz w:val="24"/>
                <w:szCs w:val="24"/>
                <w:lang w:val="mn-MN"/>
              </w:rPr>
            </w:pPr>
          </w:p>
        </w:tc>
        <w:tc>
          <w:tcPr>
            <w:tcW w:w="1886" w:type="dxa"/>
            <w:vMerge/>
          </w:tcPr>
          <w:p w:rsidR="006913BB" w:rsidRPr="001D2160" w:rsidRDefault="006913BB" w:rsidP="009D31C4">
            <w:pPr>
              <w:jc w:val="both"/>
              <w:rPr>
                <w:rFonts w:ascii="Times New Roman" w:hAnsi="Times New Roman" w:cs="Times New Roman"/>
                <w:bCs/>
                <w:sz w:val="24"/>
                <w:szCs w:val="24"/>
                <w:lang w:val="mn-MN"/>
              </w:rPr>
            </w:pPr>
          </w:p>
        </w:tc>
        <w:tc>
          <w:tcPr>
            <w:tcW w:w="3776" w:type="dxa"/>
          </w:tcPr>
          <w:p w:rsidR="006913BB" w:rsidRPr="001D2160" w:rsidRDefault="006913BB" w:rsidP="000519F6">
            <w:pPr>
              <w:pStyle w:val="ListParagraph"/>
              <w:numPr>
                <w:ilvl w:val="0"/>
                <w:numId w:val="2"/>
              </w:numPr>
              <w:ind w:left="-7" w:firstLine="0"/>
              <w:jc w:val="both"/>
              <w:rPr>
                <w:rFonts w:ascii="Times New Roman" w:hAnsi="Times New Roman" w:cs="Times New Roman"/>
                <w:sz w:val="24"/>
                <w:szCs w:val="24"/>
                <w:lang w:val="mn-MN"/>
              </w:rPr>
            </w:pPr>
            <w:r w:rsidRPr="001D2160">
              <w:rPr>
                <w:rFonts w:ascii="Times New Roman" w:hAnsi="Times New Roman" w:cs="Times New Roman"/>
                <w:bCs/>
                <w:sz w:val="24"/>
                <w:szCs w:val="24"/>
                <w:lang w:val="mn-MN"/>
              </w:rPr>
              <w:t xml:space="preserve">Албан байгууллага нийтийн эзэмшлийн талбайд шаардлага хангасан, нэг загварын хогийн сав байрлуулах ажлыг зохион байгуулна. </w:t>
            </w:r>
          </w:p>
        </w:tc>
        <w:tc>
          <w:tcPr>
            <w:tcW w:w="1235" w:type="dxa"/>
            <w:vAlign w:val="center"/>
          </w:tcPr>
          <w:p w:rsidR="006913BB" w:rsidRPr="001D2160" w:rsidRDefault="006913BB"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96</w:t>
            </w:r>
          </w:p>
        </w:tc>
        <w:tc>
          <w:tcPr>
            <w:tcW w:w="993" w:type="dxa"/>
            <w:gridSpan w:val="3"/>
            <w:vAlign w:val="center"/>
          </w:tcPr>
          <w:p w:rsidR="006913BB" w:rsidRPr="001D2160" w:rsidRDefault="006913BB"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ОНТ</w:t>
            </w:r>
          </w:p>
          <w:p w:rsidR="006913BB" w:rsidRPr="001D2160" w:rsidRDefault="006913BB"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50.0</w:t>
            </w:r>
          </w:p>
        </w:tc>
        <w:tc>
          <w:tcPr>
            <w:tcW w:w="1275" w:type="dxa"/>
            <w:vAlign w:val="center"/>
          </w:tcPr>
          <w:p w:rsidR="006913BB" w:rsidRPr="001D2160" w:rsidRDefault="006913BB"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Хогийн савны тоогоор</w:t>
            </w:r>
          </w:p>
        </w:tc>
        <w:tc>
          <w:tcPr>
            <w:tcW w:w="1265" w:type="dxa"/>
            <w:gridSpan w:val="2"/>
            <w:tcBorders>
              <w:right w:val="single" w:sz="4" w:space="0" w:color="auto"/>
            </w:tcBorders>
            <w:vAlign w:val="center"/>
          </w:tcPr>
          <w:p w:rsidR="006913BB" w:rsidRPr="001D2160" w:rsidRDefault="006913BB" w:rsidP="000519F6">
            <w:pPr>
              <w:jc w:val="center"/>
              <w:rPr>
                <w:rFonts w:ascii="Times New Roman" w:hAnsi="Times New Roman" w:cs="Times New Roman"/>
                <w:bCs/>
                <w:sz w:val="24"/>
                <w:szCs w:val="24"/>
                <w:lang w:val="mn-MN" w:bidi="mn-Mong-CN"/>
              </w:rPr>
            </w:pPr>
            <w:r w:rsidRPr="001D2160">
              <w:rPr>
                <w:rFonts w:ascii="Times New Roman" w:hAnsi="Times New Roman" w:cs="Times New Roman"/>
                <w:bCs/>
                <w:sz w:val="24"/>
                <w:szCs w:val="24"/>
              </w:rPr>
              <w:t>120</w:t>
            </w:r>
          </w:p>
        </w:tc>
        <w:tc>
          <w:tcPr>
            <w:tcW w:w="992" w:type="dxa"/>
            <w:gridSpan w:val="8"/>
            <w:tcBorders>
              <w:right w:val="single" w:sz="4" w:space="0" w:color="auto"/>
            </w:tcBorders>
            <w:vAlign w:val="center"/>
          </w:tcPr>
          <w:p w:rsidR="006913BB" w:rsidRPr="001D2160" w:rsidRDefault="006913BB"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rPr>
              <w:t>140</w:t>
            </w:r>
          </w:p>
        </w:tc>
        <w:tc>
          <w:tcPr>
            <w:tcW w:w="1276" w:type="dxa"/>
            <w:gridSpan w:val="8"/>
            <w:tcBorders>
              <w:right w:val="single" w:sz="4" w:space="0" w:color="auto"/>
            </w:tcBorders>
            <w:vAlign w:val="center"/>
          </w:tcPr>
          <w:p w:rsidR="006913BB" w:rsidRPr="001D2160" w:rsidRDefault="006913BB"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rPr>
              <w:t>160</w:t>
            </w:r>
          </w:p>
        </w:tc>
        <w:tc>
          <w:tcPr>
            <w:tcW w:w="1429" w:type="dxa"/>
            <w:gridSpan w:val="5"/>
            <w:tcBorders>
              <w:right w:val="single" w:sz="4" w:space="0" w:color="auto"/>
            </w:tcBorders>
            <w:vAlign w:val="center"/>
          </w:tcPr>
          <w:p w:rsidR="006913BB" w:rsidRPr="001D2160" w:rsidRDefault="006913BB"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rPr>
              <w:t>200</w:t>
            </w:r>
          </w:p>
        </w:tc>
        <w:tc>
          <w:tcPr>
            <w:tcW w:w="1446" w:type="dxa"/>
            <w:shd w:val="clear" w:color="auto" w:fill="auto"/>
            <w:vAlign w:val="center"/>
          </w:tcPr>
          <w:p w:rsidR="006913BB" w:rsidRPr="001D2160" w:rsidRDefault="00F57432" w:rsidP="00254E73">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Сумдын ЗДТГ</w:t>
            </w:r>
          </w:p>
        </w:tc>
      </w:tr>
      <w:tr w:rsidR="002E4CA3" w:rsidRPr="001D2160" w:rsidTr="006F439B">
        <w:trPr>
          <w:cantSplit/>
          <w:trHeight w:val="975"/>
        </w:trPr>
        <w:tc>
          <w:tcPr>
            <w:tcW w:w="447" w:type="dxa"/>
            <w:vMerge w:val="restart"/>
          </w:tcPr>
          <w:p w:rsidR="00CB1D44" w:rsidRPr="001D2160" w:rsidRDefault="00CB1D44" w:rsidP="009D31C4">
            <w:pPr>
              <w:rPr>
                <w:rFonts w:ascii="Times New Roman" w:hAnsi="Times New Roman" w:cs="Times New Roman"/>
                <w:bCs/>
                <w:sz w:val="24"/>
                <w:szCs w:val="24"/>
                <w:lang w:val="mn-MN"/>
              </w:rPr>
            </w:pPr>
            <w:r w:rsidRPr="001D2160">
              <w:rPr>
                <w:rFonts w:ascii="Times New Roman" w:hAnsi="Times New Roman" w:cs="Times New Roman"/>
                <w:bCs/>
                <w:sz w:val="24"/>
                <w:szCs w:val="24"/>
                <w:lang w:val="mn-MN"/>
              </w:rPr>
              <w:t>2</w:t>
            </w:r>
          </w:p>
        </w:tc>
        <w:tc>
          <w:tcPr>
            <w:tcW w:w="1886" w:type="dxa"/>
            <w:vMerge w:val="restart"/>
          </w:tcPr>
          <w:p w:rsidR="00CB1D44" w:rsidRPr="001D2160" w:rsidRDefault="00CB1D44" w:rsidP="009D31C4">
            <w:pPr>
              <w:jc w:val="both"/>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Байгальд ээлтэй хандлага, зөв дадлыг төлөвлшүүлэх замаар хөрсний бохирдлыг бууруулах, хүн </w:t>
            </w:r>
            <w:r w:rsidRPr="001D2160">
              <w:rPr>
                <w:rFonts w:ascii="Times New Roman" w:hAnsi="Times New Roman" w:cs="Times New Roman"/>
                <w:bCs/>
                <w:sz w:val="24"/>
                <w:szCs w:val="24"/>
                <w:lang w:val="mn-MN"/>
              </w:rPr>
              <w:lastRenderedPageBreak/>
              <w:t xml:space="preserve">амын эрүүл аюулгүй орчинд амьдрах нөхцөлийг бүрдүүлэхэд олон нийтийн оролцоог ханган ажиллана. </w:t>
            </w:r>
          </w:p>
        </w:tc>
        <w:tc>
          <w:tcPr>
            <w:tcW w:w="3776" w:type="dxa"/>
          </w:tcPr>
          <w:p w:rsidR="00CB1D44" w:rsidRPr="001D2160" w:rsidRDefault="00CB1D44" w:rsidP="009D31C4">
            <w:pPr>
              <w:pStyle w:val="ListParagraph"/>
              <w:numPr>
                <w:ilvl w:val="0"/>
                <w:numId w:val="2"/>
              </w:numPr>
              <w:ind w:left="-7" w:firstLine="0"/>
              <w:jc w:val="both"/>
              <w:rPr>
                <w:rFonts w:ascii="Times New Roman" w:hAnsi="Times New Roman" w:cs="Times New Roman"/>
                <w:sz w:val="24"/>
                <w:szCs w:val="24"/>
                <w:lang w:val="mn-MN"/>
              </w:rPr>
            </w:pPr>
            <w:r w:rsidRPr="001D2160">
              <w:rPr>
                <w:rFonts w:ascii="Times New Roman" w:hAnsi="Times New Roman" w:cs="Times New Roman"/>
                <w:bCs/>
                <w:sz w:val="24"/>
                <w:szCs w:val="24"/>
                <w:lang w:val="mn-MN"/>
              </w:rPr>
              <w:lastRenderedPageBreak/>
              <w:t xml:space="preserve">Гэр хорооллын болон орон сууцны айл өрхийн хог хаягдлыг эх үүсвэр дээр нь ангилан ялгах хогийн сав байрлуулах туршилтыг хийж, үр дүнг тооцон, хэрэгжүүлэх арга хэмжээг авч ажиллана. </w:t>
            </w:r>
          </w:p>
        </w:tc>
        <w:tc>
          <w:tcPr>
            <w:tcW w:w="1235" w:type="dxa"/>
            <w:vAlign w:val="center"/>
          </w:tcPr>
          <w:p w:rsidR="00CB1D44" w:rsidRPr="001D2160" w:rsidRDefault="00CB1D44"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2</w:t>
            </w:r>
          </w:p>
        </w:tc>
        <w:tc>
          <w:tcPr>
            <w:tcW w:w="993" w:type="dxa"/>
            <w:gridSpan w:val="3"/>
            <w:vAlign w:val="center"/>
          </w:tcPr>
          <w:p w:rsidR="00CB1D44" w:rsidRPr="001D2160" w:rsidRDefault="00CB1D44"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ОНТ, Төсөл хөтөлбөр</w:t>
            </w:r>
          </w:p>
          <w:p w:rsidR="00CB1D44" w:rsidRPr="001D2160" w:rsidRDefault="00CB1D44" w:rsidP="002B132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100.0 </w:t>
            </w:r>
          </w:p>
        </w:tc>
        <w:tc>
          <w:tcPr>
            <w:tcW w:w="1275" w:type="dxa"/>
            <w:vAlign w:val="center"/>
          </w:tcPr>
          <w:p w:rsidR="00CB1D44" w:rsidRPr="001D2160" w:rsidRDefault="00CB1D44"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Гэр хорооллын өрх</w:t>
            </w:r>
          </w:p>
        </w:tc>
        <w:tc>
          <w:tcPr>
            <w:tcW w:w="1265" w:type="dxa"/>
            <w:gridSpan w:val="2"/>
            <w:vAlign w:val="center"/>
          </w:tcPr>
          <w:p w:rsidR="00CB1D44" w:rsidRPr="001D2160" w:rsidRDefault="00CB1D44" w:rsidP="00B26307">
            <w:pPr>
              <w:jc w:val="center"/>
              <w:rPr>
                <w:rFonts w:ascii="Times New Roman" w:hAnsi="Times New Roman" w:cs="Times New Roman"/>
                <w:bCs/>
                <w:sz w:val="24"/>
                <w:szCs w:val="24"/>
                <w:lang w:val="mn-MN" w:bidi="mn-Mong-CN"/>
              </w:rPr>
            </w:pPr>
            <w:r w:rsidRPr="001D2160">
              <w:rPr>
                <w:rFonts w:ascii="Times New Roman" w:hAnsi="Times New Roman" w:cs="Times New Roman"/>
                <w:bCs/>
                <w:sz w:val="24"/>
                <w:szCs w:val="24"/>
                <w:lang w:val="mn-MN" w:bidi="mn-Mong-CN"/>
              </w:rPr>
              <w:t>100</w:t>
            </w:r>
          </w:p>
        </w:tc>
        <w:tc>
          <w:tcPr>
            <w:tcW w:w="992" w:type="dxa"/>
            <w:gridSpan w:val="8"/>
            <w:vAlign w:val="center"/>
          </w:tcPr>
          <w:p w:rsidR="00CB1D44" w:rsidRPr="001D2160" w:rsidRDefault="00CB1D44"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200</w:t>
            </w:r>
          </w:p>
        </w:tc>
        <w:tc>
          <w:tcPr>
            <w:tcW w:w="1276" w:type="dxa"/>
            <w:gridSpan w:val="8"/>
            <w:vAlign w:val="center"/>
          </w:tcPr>
          <w:p w:rsidR="00CB1D44" w:rsidRPr="001D2160" w:rsidRDefault="00CB1D44"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300</w:t>
            </w:r>
          </w:p>
        </w:tc>
        <w:tc>
          <w:tcPr>
            <w:tcW w:w="1429" w:type="dxa"/>
            <w:gridSpan w:val="5"/>
            <w:tcBorders>
              <w:right w:val="single" w:sz="4" w:space="0" w:color="auto"/>
            </w:tcBorders>
            <w:vAlign w:val="center"/>
          </w:tcPr>
          <w:p w:rsidR="00CB1D44" w:rsidRPr="001D2160" w:rsidRDefault="00CB1D44"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500</w:t>
            </w:r>
          </w:p>
        </w:tc>
        <w:tc>
          <w:tcPr>
            <w:tcW w:w="1446" w:type="dxa"/>
            <w:shd w:val="clear" w:color="auto" w:fill="auto"/>
            <w:vAlign w:val="center"/>
          </w:tcPr>
          <w:p w:rsidR="00CB1D44" w:rsidRPr="001D2160" w:rsidRDefault="00CB1D44" w:rsidP="00B26307">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БОАЖГ, БСУГ Сумдын ЗДТГ,</w:t>
            </w:r>
          </w:p>
        </w:tc>
      </w:tr>
      <w:tr w:rsidR="002E4CA3" w:rsidRPr="001D2160" w:rsidTr="006F439B">
        <w:trPr>
          <w:cantSplit/>
          <w:trHeight w:val="1552"/>
        </w:trPr>
        <w:tc>
          <w:tcPr>
            <w:tcW w:w="447" w:type="dxa"/>
            <w:vMerge/>
            <w:vAlign w:val="center"/>
          </w:tcPr>
          <w:p w:rsidR="00CB1D44" w:rsidRPr="001D2160" w:rsidRDefault="00CB1D44" w:rsidP="009D31C4">
            <w:pPr>
              <w:jc w:val="center"/>
              <w:rPr>
                <w:rFonts w:ascii="Times New Roman" w:hAnsi="Times New Roman" w:cs="Times New Roman"/>
                <w:bCs/>
                <w:sz w:val="24"/>
                <w:szCs w:val="24"/>
                <w:lang w:val="mn-MN"/>
              </w:rPr>
            </w:pPr>
          </w:p>
        </w:tc>
        <w:tc>
          <w:tcPr>
            <w:tcW w:w="1886" w:type="dxa"/>
            <w:vMerge/>
          </w:tcPr>
          <w:p w:rsidR="00CB1D44" w:rsidRPr="001D2160" w:rsidRDefault="00CB1D44" w:rsidP="009D31C4">
            <w:pPr>
              <w:jc w:val="both"/>
              <w:rPr>
                <w:rFonts w:ascii="Times New Roman" w:hAnsi="Times New Roman" w:cs="Times New Roman"/>
                <w:bCs/>
                <w:sz w:val="24"/>
                <w:szCs w:val="24"/>
                <w:lang w:val="mn-MN"/>
              </w:rPr>
            </w:pPr>
          </w:p>
        </w:tc>
        <w:tc>
          <w:tcPr>
            <w:tcW w:w="3776" w:type="dxa"/>
          </w:tcPr>
          <w:p w:rsidR="00CB1D44" w:rsidRPr="001D2160" w:rsidRDefault="00CB1D44" w:rsidP="007A35A8">
            <w:pPr>
              <w:pStyle w:val="ListParagraph"/>
              <w:numPr>
                <w:ilvl w:val="0"/>
                <w:numId w:val="2"/>
              </w:numPr>
              <w:ind w:left="0" w:hanging="18"/>
              <w:jc w:val="both"/>
              <w:rPr>
                <w:rFonts w:ascii="Times New Roman" w:hAnsi="Times New Roman" w:cs="Times New Roman"/>
                <w:bCs/>
                <w:sz w:val="24"/>
                <w:szCs w:val="24"/>
                <w:lang w:val="mn-MN"/>
              </w:rPr>
            </w:pPr>
            <w:r w:rsidRPr="001D2160">
              <w:rPr>
                <w:rFonts w:ascii="Times New Roman" w:hAnsi="Times New Roman" w:cs="Times New Roman"/>
                <w:bCs/>
                <w:sz w:val="24"/>
                <w:szCs w:val="24"/>
                <w:lang w:val="mn-MN"/>
              </w:rPr>
              <w:t>Хог хаягдлын төвлөрсөн цэгийн байршил, хүн амын тоо, хогны бүтэц хэмжээнээс хамааруулан хог хаягдлын төвлөрсөн цэгийг тохижуулах нэг загварын жишиг зураг төсөл боловсруулан баталж, жишиг сумаас эхлэн хэрэгжүүлэн, сумдын хогийн цэгийг бүрэн хашаажуулна.</w:t>
            </w:r>
          </w:p>
        </w:tc>
        <w:tc>
          <w:tcPr>
            <w:tcW w:w="1235" w:type="dxa"/>
            <w:vAlign w:val="center"/>
          </w:tcPr>
          <w:p w:rsidR="00CB1D44" w:rsidRPr="001D2160" w:rsidRDefault="00CB1D44"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3</w:t>
            </w:r>
          </w:p>
        </w:tc>
        <w:tc>
          <w:tcPr>
            <w:tcW w:w="993" w:type="dxa"/>
            <w:gridSpan w:val="3"/>
            <w:vAlign w:val="center"/>
          </w:tcPr>
          <w:p w:rsidR="00CB1D44" w:rsidRPr="001D2160" w:rsidRDefault="00CB1D44"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ОНТ, Төсөл хөтөлбөр</w:t>
            </w:r>
          </w:p>
          <w:p w:rsidR="00CB1D44" w:rsidRPr="001D2160" w:rsidRDefault="00CB1D44"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30.0 </w:t>
            </w:r>
          </w:p>
        </w:tc>
        <w:tc>
          <w:tcPr>
            <w:tcW w:w="1275" w:type="dxa"/>
            <w:vAlign w:val="center"/>
          </w:tcPr>
          <w:p w:rsidR="00CB1D44" w:rsidRPr="001D2160" w:rsidRDefault="00CB1D44"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Зуунмод сумын орон сууц </w:t>
            </w:r>
          </w:p>
        </w:tc>
        <w:tc>
          <w:tcPr>
            <w:tcW w:w="1265" w:type="dxa"/>
            <w:gridSpan w:val="2"/>
            <w:vAlign w:val="center"/>
          </w:tcPr>
          <w:p w:rsidR="00CB1D44" w:rsidRPr="001D2160" w:rsidRDefault="00CB1D44" w:rsidP="00B26307">
            <w:pPr>
              <w:jc w:val="center"/>
              <w:rPr>
                <w:rFonts w:ascii="Times New Roman" w:hAnsi="Times New Roman" w:cs="Times New Roman"/>
                <w:bCs/>
                <w:sz w:val="24"/>
                <w:szCs w:val="24"/>
                <w:lang w:val="mn-MN" w:bidi="mn-Mong-CN"/>
              </w:rPr>
            </w:pPr>
            <w:r w:rsidRPr="001D2160">
              <w:rPr>
                <w:rFonts w:ascii="Times New Roman" w:hAnsi="Times New Roman" w:cs="Times New Roman"/>
                <w:bCs/>
                <w:sz w:val="24"/>
                <w:szCs w:val="24"/>
                <w:lang w:val="mn-MN" w:bidi="mn-Mong-CN"/>
              </w:rPr>
              <w:t>-</w:t>
            </w:r>
          </w:p>
        </w:tc>
        <w:tc>
          <w:tcPr>
            <w:tcW w:w="992" w:type="dxa"/>
            <w:gridSpan w:val="8"/>
            <w:vAlign w:val="center"/>
          </w:tcPr>
          <w:p w:rsidR="00CB1D44" w:rsidRPr="001D2160" w:rsidRDefault="00CB1D44"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1</w:t>
            </w:r>
          </w:p>
        </w:tc>
        <w:tc>
          <w:tcPr>
            <w:tcW w:w="1276" w:type="dxa"/>
            <w:gridSpan w:val="8"/>
            <w:vAlign w:val="center"/>
          </w:tcPr>
          <w:p w:rsidR="00CB1D44" w:rsidRPr="001D2160" w:rsidRDefault="00CB1D44"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2</w:t>
            </w:r>
          </w:p>
        </w:tc>
        <w:tc>
          <w:tcPr>
            <w:tcW w:w="1429" w:type="dxa"/>
            <w:gridSpan w:val="5"/>
            <w:tcBorders>
              <w:right w:val="single" w:sz="4" w:space="0" w:color="auto"/>
            </w:tcBorders>
            <w:vAlign w:val="center"/>
          </w:tcPr>
          <w:p w:rsidR="00CB1D44" w:rsidRPr="001D2160" w:rsidRDefault="00CB1D44"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3</w:t>
            </w:r>
          </w:p>
        </w:tc>
        <w:tc>
          <w:tcPr>
            <w:tcW w:w="1446" w:type="dxa"/>
            <w:shd w:val="clear" w:color="auto" w:fill="auto"/>
            <w:vAlign w:val="center"/>
          </w:tcPr>
          <w:p w:rsidR="00CB1D44" w:rsidRPr="001D2160" w:rsidRDefault="00CB1D44" w:rsidP="00B26307">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bidi="mn-Mong-CN"/>
              </w:rPr>
              <w:t>Сумдын ЗДТГ, ААНБ</w:t>
            </w:r>
          </w:p>
        </w:tc>
      </w:tr>
      <w:tr w:rsidR="002E4CA3" w:rsidRPr="001D2160" w:rsidTr="006F439B">
        <w:trPr>
          <w:cantSplit/>
          <w:trHeight w:val="841"/>
        </w:trPr>
        <w:tc>
          <w:tcPr>
            <w:tcW w:w="447" w:type="dxa"/>
            <w:vMerge/>
            <w:vAlign w:val="center"/>
          </w:tcPr>
          <w:p w:rsidR="00CB1D44" w:rsidRPr="001D2160" w:rsidRDefault="00CB1D44" w:rsidP="009D31C4">
            <w:pPr>
              <w:jc w:val="center"/>
              <w:rPr>
                <w:rFonts w:ascii="Times New Roman" w:hAnsi="Times New Roman" w:cs="Times New Roman"/>
                <w:bCs/>
                <w:sz w:val="24"/>
                <w:szCs w:val="24"/>
                <w:lang w:val="mn-MN"/>
              </w:rPr>
            </w:pPr>
          </w:p>
        </w:tc>
        <w:tc>
          <w:tcPr>
            <w:tcW w:w="1886" w:type="dxa"/>
            <w:vMerge/>
          </w:tcPr>
          <w:p w:rsidR="00CB1D44" w:rsidRPr="001D2160" w:rsidRDefault="00CB1D44" w:rsidP="009D31C4">
            <w:pPr>
              <w:jc w:val="both"/>
              <w:rPr>
                <w:rFonts w:ascii="Times New Roman" w:hAnsi="Times New Roman" w:cs="Times New Roman"/>
                <w:bCs/>
                <w:sz w:val="24"/>
                <w:szCs w:val="24"/>
                <w:lang w:val="mn-MN"/>
              </w:rPr>
            </w:pPr>
          </w:p>
        </w:tc>
        <w:tc>
          <w:tcPr>
            <w:tcW w:w="3776" w:type="dxa"/>
            <w:vMerge w:val="restart"/>
          </w:tcPr>
          <w:p w:rsidR="00CB1D44" w:rsidRPr="001D2160" w:rsidRDefault="00CB1D44" w:rsidP="007A35A8">
            <w:pPr>
              <w:pStyle w:val="ListParagraph"/>
              <w:numPr>
                <w:ilvl w:val="0"/>
                <w:numId w:val="2"/>
              </w:numPr>
              <w:ind w:left="0" w:firstLine="0"/>
              <w:jc w:val="both"/>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Зуунмод сумын төвлөрсөн хогийн цэгийг багасгах, хашаажуулах, хог хаягдлын хэмжээг тогтоох хяналтын “Пүү”, камержуулах зэргээр тохижуулах ажлыг зохион байгуулна.  </w:t>
            </w:r>
          </w:p>
        </w:tc>
        <w:tc>
          <w:tcPr>
            <w:tcW w:w="1235" w:type="dxa"/>
            <w:vAlign w:val="center"/>
          </w:tcPr>
          <w:p w:rsidR="00CB1D44" w:rsidRPr="001D2160" w:rsidRDefault="00CB1D44"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993" w:type="dxa"/>
            <w:gridSpan w:val="3"/>
            <w:vAlign w:val="center"/>
          </w:tcPr>
          <w:p w:rsidR="00CB1D44" w:rsidRPr="001D2160" w:rsidRDefault="00CB1D44"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ОНТ</w:t>
            </w:r>
          </w:p>
          <w:p w:rsidR="00CB1D44" w:rsidRPr="001D2160" w:rsidRDefault="00CB1D44"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135.0 </w:t>
            </w:r>
          </w:p>
        </w:tc>
        <w:tc>
          <w:tcPr>
            <w:tcW w:w="1275" w:type="dxa"/>
            <w:vAlign w:val="center"/>
          </w:tcPr>
          <w:p w:rsidR="00CB1D44" w:rsidRPr="001D2160" w:rsidRDefault="00CB1D44"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Хэрэгжүүлсэн сумд</w:t>
            </w:r>
          </w:p>
        </w:tc>
        <w:tc>
          <w:tcPr>
            <w:tcW w:w="1265" w:type="dxa"/>
            <w:gridSpan w:val="2"/>
            <w:vAlign w:val="center"/>
          </w:tcPr>
          <w:p w:rsidR="00CB1D44" w:rsidRPr="001D2160" w:rsidRDefault="00CB1D44" w:rsidP="00B26307">
            <w:pPr>
              <w:jc w:val="center"/>
              <w:rPr>
                <w:rFonts w:ascii="Times New Roman" w:hAnsi="Times New Roman" w:cs="Times New Roman"/>
                <w:bCs/>
                <w:sz w:val="24"/>
                <w:szCs w:val="24"/>
                <w:lang w:val="mn-MN" w:bidi="mn-Mong-CN"/>
              </w:rPr>
            </w:pPr>
            <w:r w:rsidRPr="001D2160">
              <w:rPr>
                <w:rFonts w:ascii="Times New Roman" w:hAnsi="Times New Roman" w:cs="Times New Roman"/>
                <w:bCs/>
                <w:sz w:val="24"/>
                <w:szCs w:val="24"/>
                <w:lang w:val="mn-MN" w:bidi="mn-Mong-CN"/>
              </w:rPr>
              <w:t>3</w:t>
            </w:r>
          </w:p>
        </w:tc>
        <w:tc>
          <w:tcPr>
            <w:tcW w:w="992" w:type="dxa"/>
            <w:gridSpan w:val="8"/>
            <w:vAlign w:val="center"/>
          </w:tcPr>
          <w:p w:rsidR="00CB1D44" w:rsidRPr="001D2160" w:rsidRDefault="00CB1D44"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13</w:t>
            </w:r>
          </w:p>
        </w:tc>
        <w:tc>
          <w:tcPr>
            <w:tcW w:w="1276" w:type="dxa"/>
            <w:gridSpan w:val="8"/>
            <w:vAlign w:val="center"/>
          </w:tcPr>
          <w:p w:rsidR="00CB1D44" w:rsidRPr="001D2160" w:rsidRDefault="00CB1D44"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20</w:t>
            </w:r>
          </w:p>
        </w:tc>
        <w:tc>
          <w:tcPr>
            <w:tcW w:w="1429" w:type="dxa"/>
            <w:gridSpan w:val="5"/>
            <w:tcBorders>
              <w:right w:val="single" w:sz="4" w:space="0" w:color="auto"/>
            </w:tcBorders>
            <w:vAlign w:val="center"/>
          </w:tcPr>
          <w:p w:rsidR="00CB1D44" w:rsidRPr="001D2160" w:rsidRDefault="00CB1D44"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27</w:t>
            </w:r>
          </w:p>
        </w:tc>
        <w:tc>
          <w:tcPr>
            <w:tcW w:w="1446" w:type="dxa"/>
            <w:shd w:val="clear" w:color="auto" w:fill="auto"/>
            <w:vAlign w:val="center"/>
          </w:tcPr>
          <w:p w:rsidR="00CB1D44" w:rsidRPr="001D2160" w:rsidRDefault="00CB1D44" w:rsidP="00B26307">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БОАЖГ, Сумдын ЗДТГ</w:t>
            </w:r>
          </w:p>
        </w:tc>
      </w:tr>
      <w:tr w:rsidR="002E4CA3" w:rsidRPr="001D2160" w:rsidTr="006F439B">
        <w:trPr>
          <w:cantSplit/>
          <w:trHeight w:val="1021"/>
        </w:trPr>
        <w:tc>
          <w:tcPr>
            <w:tcW w:w="447" w:type="dxa"/>
            <w:vMerge/>
            <w:vAlign w:val="center"/>
          </w:tcPr>
          <w:p w:rsidR="00CB1D44" w:rsidRPr="001D2160" w:rsidRDefault="00CB1D44" w:rsidP="009D31C4">
            <w:pPr>
              <w:jc w:val="center"/>
              <w:rPr>
                <w:rFonts w:ascii="Times New Roman" w:hAnsi="Times New Roman" w:cs="Times New Roman"/>
                <w:bCs/>
                <w:sz w:val="24"/>
                <w:szCs w:val="24"/>
                <w:lang w:val="mn-MN"/>
              </w:rPr>
            </w:pPr>
          </w:p>
        </w:tc>
        <w:tc>
          <w:tcPr>
            <w:tcW w:w="1886" w:type="dxa"/>
            <w:vMerge/>
          </w:tcPr>
          <w:p w:rsidR="00CB1D44" w:rsidRPr="001D2160" w:rsidRDefault="00CB1D44" w:rsidP="009D31C4">
            <w:pPr>
              <w:jc w:val="both"/>
              <w:rPr>
                <w:rFonts w:ascii="Times New Roman" w:hAnsi="Times New Roman" w:cs="Times New Roman"/>
                <w:bCs/>
                <w:sz w:val="24"/>
                <w:szCs w:val="24"/>
                <w:lang w:val="mn-MN"/>
              </w:rPr>
            </w:pPr>
          </w:p>
        </w:tc>
        <w:tc>
          <w:tcPr>
            <w:tcW w:w="3776" w:type="dxa"/>
            <w:vMerge/>
          </w:tcPr>
          <w:p w:rsidR="00CB1D44" w:rsidRPr="001D2160" w:rsidRDefault="00CB1D44" w:rsidP="009D31C4">
            <w:pPr>
              <w:pStyle w:val="ListParagraph"/>
              <w:numPr>
                <w:ilvl w:val="0"/>
                <w:numId w:val="2"/>
              </w:numPr>
              <w:ind w:left="-7" w:firstLine="0"/>
              <w:jc w:val="both"/>
              <w:rPr>
                <w:rFonts w:ascii="Times New Roman" w:hAnsi="Times New Roman" w:cs="Times New Roman"/>
                <w:bCs/>
                <w:sz w:val="24"/>
                <w:szCs w:val="24"/>
                <w:lang w:val="mn-MN"/>
              </w:rPr>
            </w:pPr>
          </w:p>
        </w:tc>
        <w:tc>
          <w:tcPr>
            <w:tcW w:w="1235" w:type="dxa"/>
            <w:vAlign w:val="center"/>
          </w:tcPr>
          <w:p w:rsidR="00CB1D44" w:rsidRPr="001D2160" w:rsidRDefault="00CB1D44"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bidi="mn-Mong-CN"/>
              </w:rPr>
              <w:t>27.7</w:t>
            </w:r>
          </w:p>
        </w:tc>
        <w:tc>
          <w:tcPr>
            <w:tcW w:w="993" w:type="dxa"/>
            <w:gridSpan w:val="3"/>
            <w:vAlign w:val="center"/>
          </w:tcPr>
          <w:p w:rsidR="00CB1D44" w:rsidRPr="001D2160" w:rsidRDefault="00CB1D44"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ОНТ, Төсөл, хөтөлбөр</w:t>
            </w:r>
          </w:p>
          <w:p w:rsidR="00CB1D44" w:rsidRPr="001D2160" w:rsidRDefault="00CB1D44"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494.955.0</w:t>
            </w:r>
          </w:p>
        </w:tc>
        <w:tc>
          <w:tcPr>
            <w:tcW w:w="1275" w:type="dxa"/>
            <w:vAlign w:val="center"/>
          </w:tcPr>
          <w:p w:rsidR="00CB1D44" w:rsidRPr="001D2160" w:rsidRDefault="00CB1D44"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Хогийн цэгийн тохижилтоор </w:t>
            </w:r>
          </w:p>
        </w:tc>
        <w:tc>
          <w:tcPr>
            <w:tcW w:w="1265" w:type="dxa"/>
            <w:gridSpan w:val="2"/>
            <w:vAlign w:val="center"/>
          </w:tcPr>
          <w:p w:rsidR="00CB1D44" w:rsidRPr="001D2160" w:rsidRDefault="00CB1D44" w:rsidP="00B26307">
            <w:pPr>
              <w:jc w:val="center"/>
              <w:rPr>
                <w:rFonts w:ascii="Times New Roman" w:hAnsi="Times New Roman" w:cs="Times New Roman"/>
                <w:bCs/>
                <w:sz w:val="24"/>
                <w:szCs w:val="24"/>
                <w:lang w:val="mn-MN" w:bidi="mn-Mong-CN"/>
              </w:rPr>
            </w:pPr>
            <w:r w:rsidRPr="001D2160">
              <w:rPr>
                <w:rFonts w:ascii="Times New Roman" w:hAnsi="Times New Roman" w:cs="Times New Roman"/>
                <w:bCs/>
                <w:sz w:val="24"/>
                <w:szCs w:val="24"/>
                <w:lang w:val="mn-MN" w:bidi="mn-Mong-CN"/>
              </w:rPr>
              <w:t>20</w:t>
            </w:r>
          </w:p>
        </w:tc>
        <w:tc>
          <w:tcPr>
            <w:tcW w:w="992" w:type="dxa"/>
            <w:gridSpan w:val="8"/>
            <w:vAlign w:val="center"/>
          </w:tcPr>
          <w:p w:rsidR="00CB1D44" w:rsidRPr="001D2160" w:rsidRDefault="00CB1D44"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Бүрэн хашаажуулна.</w:t>
            </w:r>
          </w:p>
        </w:tc>
        <w:tc>
          <w:tcPr>
            <w:tcW w:w="1276" w:type="dxa"/>
            <w:gridSpan w:val="8"/>
            <w:vAlign w:val="center"/>
          </w:tcPr>
          <w:p w:rsidR="00CB1D44" w:rsidRPr="001D2160" w:rsidRDefault="00CB1D44"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Хяналтын камартай болно.</w:t>
            </w:r>
          </w:p>
        </w:tc>
        <w:tc>
          <w:tcPr>
            <w:tcW w:w="1429" w:type="dxa"/>
            <w:gridSpan w:val="5"/>
            <w:tcBorders>
              <w:right w:val="single" w:sz="4" w:space="0" w:color="auto"/>
            </w:tcBorders>
            <w:vAlign w:val="center"/>
          </w:tcPr>
          <w:p w:rsidR="00CB1D44" w:rsidRPr="001D2160" w:rsidRDefault="00CB1D44"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Тээврийн хяналтын “Пүү” –тэй болно.</w:t>
            </w:r>
          </w:p>
        </w:tc>
        <w:tc>
          <w:tcPr>
            <w:tcW w:w="1446" w:type="dxa"/>
            <w:shd w:val="clear" w:color="auto" w:fill="auto"/>
            <w:vAlign w:val="center"/>
          </w:tcPr>
          <w:p w:rsidR="00CB1D44" w:rsidRPr="001D2160" w:rsidRDefault="00CB1D44"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БОАЖГ, Зуунмод сумын ЗДТГ, ХТГ</w:t>
            </w:r>
          </w:p>
        </w:tc>
      </w:tr>
      <w:tr w:rsidR="002E4CA3" w:rsidRPr="001D2160" w:rsidTr="006F439B">
        <w:trPr>
          <w:cantSplit/>
          <w:trHeight w:val="985"/>
        </w:trPr>
        <w:tc>
          <w:tcPr>
            <w:tcW w:w="447" w:type="dxa"/>
            <w:vMerge/>
            <w:vAlign w:val="center"/>
          </w:tcPr>
          <w:p w:rsidR="00CB1D44" w:rsidRPr="001D2160" w:rsidRDefault="00CB1D44" w:rsidP="009D31C4">
            <w:pPr>
              <w:jc w:val="center"/>
              <w:rPr>
                <w:rFonts w:ascii="Times New Roman" w:hAnsi="Times New Roman" w:cs="Times New Roman"/>
                <w:bCs/>
                <w:sz w:val="24"/>
                <w:szCs w:val="24"/>
                <w:lang w:val="mn-MN"/>
              </w:rPr>
            </w:pPr>
          </w:p>
        </w:tc>
        <w:tc>
          <w:tcPr>
            <w:tcW w:w="1886" w:type="dxa"/>
            <w:vMerge/>
          </w:tcPr>
          <w:p w:rsidR="00CB1D44" w:rsidRPr="001D2160" w:rsidRDefault="00CB1D44" w:rsidP="009D31C4">
            <w:pPr>
              <w:jc w:val="both"/>
              <w:rPr>
                <w:rFonts w:ascii="Times New Roman" w:hAnsi="Times New Roman" w:cs="Times New Roman"/>
                <w:bCs/>
                <w:sz w:val="24"/>
                <w:szCs w:val="24"/>
                <w:lang w:val="mn-MN"/>
              </w:rPr>
            </w:pPr>
          </w:p>
        </w:tc>
        <w:tc>
          <w:tcPr>
            <w:tcW w:w="3776" w:type="dxa"/>
          </w:tcPr>
          <w:p w:rsidR="00CB1D44" w:rsidRPr="001D2160" w:rsidRDefault="00CB1D44" w:rsidP="00B14D43">
            <w:pPr>
              <w:pStyle w:val="ListParagraph"/>
              <w:numPr>
                <w:ilvl w:val="0"/>
                <w:numId w:val="2"/>
              </w:numPr>
              <w:ind w:left="-7" w:firstLine="0"/>
              <w:jc w:val="both"/>
              <w:rPr>
                <w:rFonts w:ascii="Times New Roman" w:hAnsi="Times New Roman" w:cs="Times New Roman"/>
                <w:bCs/>
                <w:sz w:val="24"/>
                <w:szCs w:val="24"/>
                <w:lang w:val="mn-MN"/>
              </w:rPr>
            </w:pPr>
            <w:r w:rsidRPr="001D2160">
              <w:rPr>
                <w:rFonts w:ascii="Times New Roman" w:hAnsi="Times New Roman" w:cs="Times New Roman"/>
                <w:bCs/>
                <w:sz w:val="24"/>
                <w:szCs w:val="24"/>
                <w:lang w:val="mn-MN"/>
              </w:rPr>
              <w:t>Сар бүрийн эхний долоо хоногийн бямба гарагт бүх нийтийн их цэвэрлэгээг зохион байгуулж, оролцоогүй аж ахуйн нэгж байгууллага, иргэн холбогдох хуулийн хүр</w:t>
            </w:r>
            <w:r w:rsidR="00B14D43" w:rsidRPr="001D2160">
              <w:rPr>
                <w:rFonts w:ascii="Times New Roman" w:hAnsi="Times New Roman" w:cs="Times New Roman"/>
                <w:bCs/>
                <w:sz w:val="24"/>
                <w:szCs w:val="24"/>
                <w:lang w:val="mn-MN"/>
              </w:rPr>
              <w:t xml:space="preserve">ээнд хариуцлага тооцох, </w:t>
            </w:r>
            <w:r w:rsidRPr="001D2160">
              <w:rPr>
                <w:rFonts w:ascii="Times New Roman" w:hAnsi="Times New Roman" w:cs="Times New Roman"/>
                <w:bCs/>
                <w:sz w:val="24"/>
                <w:szCs w:val="24"/>
                <w:lang w:val="mn-MN"/>
              </w:rPr>
              <w:t xml:space="preserve"> </w:t>
            </w:r>
            <w:r w:rsidR="00B14D43" w:rsidRPr="001D2160">
              <w:rPr>
                <w:rFonts w:ascii="Times New Roman" w:hAnsi="Times New Roman" w:cs="Times New Roman"/>
                <w:sz w:val="24"/>
                <w:szCs w:val="24"/>
              </w:rPr>
              <w:t>бүх нийтийн их цэвэрлэгээ, сургалт, сурталчилгаа зохион байгуулах үйл ажиллагаанд зарцуулагдах зардлыг аймаг,  сум</w:t>
            </w:r>
            <w:r w:rsidR="00B14D43" w:rsidRPr="001D2160">
              <w:rPr>
                <w:rFonts w:ascii="Times New Roman" w:hAnsi="Times New Roman" w:cs="Times New Roman"/>
                <w:sz w:val="24"/>
                <w:szCs w:val="24"/>
                <w:lang w:val="mn-MN"/>
              </w:rPr>
              <w:t xml:space="preserve">ын </w:t>
            </w:r>
            <w:r w:rsidR="00B14D43" w:rsidRPr="001D2160">
              <w:rPr>
                <w:rFonts w:ascii="Times New Roman" w:hAnsi="Times New Roman" w:cs="Times New Roman"/>
                <w:sz w:val="24"/>
                <w:szCs w:val="24"/>
              </w:rPr>
              <w:t xml:space="preserve">төсөвт тусгаж </w:t>
            </w:r>
            <w:r w:rsidR="00B14D43" w:rsidRPr="001D2160">
              <w:rPr>
                <w:rFonts w:ascii="Times New Roman" w:hAnsi="Times New Roman" w:cs="Times New Roman"/>
                <w:sz w:val="24"/>
                <w:szCs w:val="24"/>
                <w:lang w:val="mn-MN"/>
              </w:rPr>
              <w:t xml:space="preserve">зориулалтын дагуу </w:t>
            </w:r>
            <w:r w:rsidR="00B14D43" w:rsidRPr="001D2160">
              <w:rPr>
                <w:rFonts w:ascii="Times New Roman" w:hAnsi="Times New Roman" w:cs="Times New Roman"/>
                <w:sz w:val="24"/>
                <w:szCs w:val="24"/>
              </w:rPr>
              <w:t>зарцуул</w:t>
            </w:r>
            <w:r w:rsidR="00B14D43" w:rsidRPr="001D2160">
              <w:rPr>
                <w:rFonts w:ascii="Times New Roman" w:hAnsi="Times New Roman" w:cs="Times New Roman"/>
                <w:sz w:val="24"/>
                <w:szCs w:val="24"/>
                <w:lang w:val="mn-MN"/>
              </w:rPr>
              <w:t>ж хэвшинэ.</w:t>
            </w:r>
          </w:p>
        </w:tc>
        <w:tc>
          <w:tcPr>
            <w:tcW w:w="1235" w:type="dxa"/>
            <w:vAlign w:val="center"/>
          </w:tcPr>
          <w:p w:rsidR="00CB1D44" w:rsidRPr="001D2160" w:rsidRDefault="00CB1D44"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13700</w:t>
            </w:r>
          </w:p>
        </w:tc>
        <w:tc>
          <w:tcPr>
            <w:tcW w:w="993" w:type="dxa"/>
            <w:gridSpan w:val="3"/>
            <w:vAlign w:val="center"/>
          </w:tcPr>
          <w:p w:rsidR="00CB1D44" w:rsidRPr="001D2160" w:rsidRDefault="00CB1D44"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ОНТ</w:t>
            </w:r>
          </w:p>
          <w:p w:rsidR="00CB1D44" w:rsidRPr="001D2160" w:rsidRDefault="00CB1D44"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25.0</w:t>
            </w:r>
          </w:p>
        </w:tc>
        <w:tc>
          <w:tcPr>
            <w:tcW w:w="1275" w:type="dxa"/>
            <w:vAlign w:val="center"/>
          </w:tcPr>
          <w:p w:rsidR="00CB1D44" w:rsidRPr="001D2160" w:rsidRDefault="00CB1D44"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Нийтийн цэвэрлэгээнд хамрагдсан иргэн</w:t>
            </w:r>
          </w:p>
        </w:tc>
        <w:tc>
          <w:tcPr>
            <w:tcW w:w="1265" w:type="dxa"/>
            <w:gridSpan w:val="2"/>
            <w:vAlign w:val="center"/>
          </w:tcPr>
          <w:p w:rsidR="00CB1D44" w:rsidRPr="001D2160" w:rsidRDefault="00CB1D44" w:rsidP="00B26307">
            <w:pPr>
              <w:jc w:val="center"/>
              <w:rPr>
                <w:rFonts w:ascii="Times New Roman" w:hAnsi="Times New Roman" w:cs="Times New Roman"/>
                <w:bCs/>
                <w:sz w:val="24"/>
                <w:szCs w:val="24"/>
                <w:lang w:val="mn-MN" w:bidi="mn-Mong-CN"/>
              </w:rPr>
            </w:pPr>
            <w:r w:rsidRPr="001D2160">
              <w:rPr>
                <w:rFonts w:ascii="Times New Roman" w:hAnsi="Times New Roman" w:cs="Times New Roman"/>
                <w:bCs/>
                <w:sz w:val="24"/>
                <w:szCs w:val="24"/>
                <w:lang w:val="mn-MN" w:bidi="mn-Mong-CN"/>
              </w:rPr>
              <w:t>13000</w:t>
            </w:r>
          </w:p>
        </w:tc>
        <w:tc>
          <w:tcPr>
            <w:tcW w:w="992" w:type="dxa"/>
            <w:gridSpan w:val="8"/>
            <w:vAlign w:val="center"/>
          </w:tcPr>
          <w:p w:rsidR="00CB1D44" w:rsidRPr="001D2160" w:rsidRDefault="00CB1D44"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13500</w:t>
            </w:r>
          </w:p>
        </w:tc>
        <w:tc>
          <w:tcPr>
            <w:tcW w:w="1276" w:type="dxa"/>
            <w:gridSpan w:val="8"/>
            <w:vAlign w:val="center"/>
          </w:tcPr>
          <w:p w:rsidR="00CB1D44" w:rsidRPr="001D2160" w:rsidRDefault="00CB1D44"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14000</w:t>
            </w:r>
          </w:p>
        </w:tc>
        <w:tc>
          <w:tcPr>
            <w:tcW w:w="1429" w:type="dxa"/>
            <w:gridSpan w:val="5"/>
            <w:tcBorders>
              <w:right w:val="single" w:sz="4" w:space="0" w:color="auto"/>
            </w:tcBorders>
            <w:vAlign w:val="center"/>
          </w:tcPr>
          <w:p w:rsidR="00CB1D44" w:rsidRPr="001D2160" w:rsidRDefault="00CB1D44"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15000</w:t>
            </w:r>
          </w:p>
        </w:tc>
        <w:tc>
          <w:tcPr>
            <w:tcW w:w="1446" w:type="dxa"/>
            <w:shd w:val="clear" w:color="auto" w:fill="auto"/>
            <w:vAlign w:val="center"/>
          </w:tcPr>
          <w:p w:rsidR="00CB1D44" w:rsidRPr="001D2160" w:rsidRDefault="00CB1D44" w:rsidP="00322BC9">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БОАЖГ, </w:t>
            </w:r>
            <w:r w:rsidR="00322BC9" w:rsidRPr="001D2160">
              <w:rPr>
                <w:rFonts w:ascii="Times New Roman" w:hAnsi="Times New Roman" w:cs="Times New Roman"/>
                <w:bCs/>
                <w:sz w:val="24"/>
                <w:szCs w:val="24"/>
                <w:lang w:val="mn-MN"/>
              </w:rPr>
              <w:t xml:space="preserve">ХТГ, </w:t>
            </w:r>
            <w:r w:rsidRPr="001D2160">
              <w:rPr>
                <w:rFonts w:ascii="Times New Roman" w:hAnsi="Times New Roman" w:cs="Times New Roman"/>
                <w:bCs/>
                <w:sz w:val="24"/>
                <w:szCs w:val="24"/>
                <w:lang w:val="mn-MN"/>
              </w:rPr>
              <w:t>Сумдын ЗДТГ</w:t>
            </w:r>
          </w:p>
        </w:tc>
      </w:tr>
      <w:tr w:rsidR="002E4CA3" w:rsidRPr="001D2160" w:rsidTr="006F439B">
        <w:trPr>
          <w:cantSplit/>
          <w:trHeight w:val="985"/>
        </w:trPr>
        <w:tc>
          <w:tcPr>
            <w:tcW w:w="447" w:type="dxa"/>
            <w:vMerge/>
            <w:vAlign w:val="center"/>
          </w:tcPr>
          <w:p w:rsidR="001A24FC" w:rsidRPr="001D2160" w:rsidRDefault="001A24FC" w:rsidP="009D31C4">
            <w:pPr>
              <w:jc w:val="center"/>
              <w:rPr>
                <w:rFonts w:ascii="Times New Roman" w:hAnsi="Times New Roman" w:cs="Times New Roman"/>
                <w:bCs/>
                <w:sz w:val="24"/>
                <w:szCs w:val="24"/>
                <w:lang w:val="mn-MN"/>
              </w:rPr>
            </w:pPr>
          </w:p>
        </w:tc>
        <w:tc>
          <w:tcPr>
            <w:tcW w:w="1886" w:type="dxa"/>
            <w:vMerge/>
          </w:tcPr>
          <w:p w:rsidR="001A24FC" w:rsidRPr="001D2160" w:rsidRDefault="001A24FC" w:rsidP="009D31C4">
            <w:pPr>
              <w:jc w:val="both"/>
              <w:rPr>
                <w:rFonts w:ascii="Times New Roman" w:hAnsi="Times New Roman" w:cs="Times New Roman"/>
                <w:bCs/>
                <w:sz w:val="24"/>
                <w:szCs w:val="24"/>
                <w:lang w:val="mn-MN"/>
              </w:rPr>
            </w:pPr>
          </w:p>
        </w:tc>
        <w:tc>
          <w:tcPr>
            <w:tcW w:w="3776" w:type="dxa"/>
          </w:tcPr>
          <w:p w:rsidR="001A24FC" w:rsidRPr="001D2160" w:rsidRDefault="001A24FC" w:rsidP="00167DE3">
            <w:pPr>
              <w:pStyle w:val="ListParagraph"/>
              <w:numPr>
                <w:ilvl w:val="0"/>
                <w:numId w:val="2"/>
              </w:numPr>
              <w:ind w:left="-7" w:firstLine="0"/>
              <w:jc w:val="both"/>
              <w:rPr>
                <w:rFonts w:ascii="Times New Roman" w:hAnsi="Times New Roman" w:cs="Times New Roman"/>
                <w:bCs/>
                <w:sz w:val="24"/>
                <w:szCs w:val="24"/>
                <w:lang w:val="mn-MN"/>
              </w:rPr>
            </w:pPr>
            <w:r w:rsidRPr="001D2160">
              <w:rPr>
                <w:rFonts w:ascii="Times New Roman" w:hAnsi="Times New Roman" w:cs="Times New Roman"/>
                <w:bCs/>
                <w:sz w:val="24"/>
                <w:szCs w:val="24"/>
                <w:lang w:val="mn-MN"/>
              </w:rPr>
              <w:t>Гэр хорооллын бохирын цооног, задгай ОО-ын стандарт</w:t>
            </w:r>
            <w:r w:rsidRPr="001D2160">
              <w:rPr>
                <w:rFonts w:ascii="Times New Roman" w:hAnsi="Times New Roman" w:cs="Times New Roman"/>
                <w:bCs/>
                <w:sz w:val="24"/>
                <w:szCs w:val="24"/>
                <w:cs/>
                <w:lang w:val="mn-MN" w:bidi="mn-Mong-CN"/>
              </w:rPr>
              <w:t xml:space="preserve"> </w:t>
            </w:r>
            <w:r w:rsidRPr="001D2160">
              <w:rPr>
                <w:rFonts w:ascii="Times New Roman" w:hAnsi="Times New Roman" w:cs="Times New Roman"/>
                <w:bCs/>
                <w:sz w:val="24"/>
                <w:szCs w:val="24"/>
                <w:lang w:bidi="mn-Mong-CN"/>
              </w:rPr>
              <w:t>MNS</w:t>
            </w:r>
            <w:r w:rsidRPr="001D2160">
              <w:rPr>
                <w:rFonts w:ascii="Times New Roman" w:hAnsi="Times New Roman" w:cs="Times New Roman"/>
                <w:bCs/>
                <w:sz w:val="24"/>
                <w:szCs w:val="24"/>
                <w:lang w:val="mn-MN" w:bidi="mn-Mong-CN"/>
              </w:rPr>
              <w:t xml:space="preserve"> </w:t>
            </w:r>
            <w:r w:rsidRPr="001D2160">
              <w:rPr>
                <w:rFonts w:ascii="Times New Roman" w:hAnsi="Times New Roman" w:cs="Times New Roman"/>
                <w:bCs/>
                <w:sz w:val="24"/>
                <w:szCs w:val="24"/>
                <w:lang w:bidi="mn-Mong-CN"/>
              </w:rPr>
              <w:t>5924:2015</w:t>
            </w:r>
            <w:r w:rsidRPr="001D2160">
              <w:rPr>
                <w:rFonts w:ascii="Times New Roman" w:hAnsi="Times New Roman" w:cs="Times New Roman"/>
                <w:bCs/>
                <w:sz w:val="24"/>
                <w:szCs w:val="24"/>
                <w:lang w:val="mn-MN" w:bidi="mn-Mong-CN"/>
              </w:rPr>
              <w:t xml:space="preserve">-ийг хангуулах ажлыг сум орон нутагтай хамтран зохион байгуулан, </w:t>
            </w:r>
            <w:r w:rsidRPr="001D2160">
              <w:rPr>
                <w:rFonts w:ascii="Times New Roman" w:hAnsi="Times New Roman" w:cs="Times New Roman"/>
                <w:bCs/>
                <w:sz w:val="24"/>
                <w:szCs w:val="24"/>
                <w:lang w:val="mn-MN"/>
              </w:rPr>
              <w:t>аж ахуйн нэгж байгууллагуудын бие засах газар, бохирын цооногт үзлэг хийж, стандартын шаардлагагад нийцүүлэн шинэчлэх ажлыг хийж, шаардагдах зардлыг тухайн аж ахуйн нэгжийн болон байгууллагын төсвийн хөрөнгөөр санхүүжүүлэх асуудлыг холбогдох хууль тогтоомжийн хүрээнд шийдвэрлэж, хяналт тавьж ажиллана.</w:t>
            </w:r>
          </w:p>
        </w:tc>
        <w:tc>
          <w:tcPr>
            <w:tcW w:w="1235" w:type="dxa"/>
            <w:vAlign w:val="center"/>
          </w:tcPr>
          <w:p w:rsidR="001A24FC" w:rsidRPr="001D2160" w:rsidRDefault="001A24FC"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993" w:type="dxa"/>
            <w:gridSpan w:val="3"/>
            <w:vAlign w:val="center"/>
          </w:tcPr>
          <w:p w:rsidR="001A24FC" w:rsidRPr="001D2160" w:rsidRDefault="001A24FC" w:rsidP="00C8147B">
            <w:pP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ОНТ,</w:t>
            </w:r>
          </w:p>
          <w:p w:rsidR="001A24FC" w:rsidRPr="001D2160" w:rsidRDefault="001A24FC" w:rsidP="00C8147B">
            <w:pP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Төсөл хөтөлбөр</w:t>
            </w:r>
          </w:p>
        </w:tc>
        <w:tc>
          <w:tcPr>
            <w:tcW w:w="1275" w:type="dxa"/>
            <w:vAlign w:val="center"/>
          </w:tcPr>
          <w:p w:rsidR="001A24FC" w:rsidRPr="001D2160" w:rsidRDefault="001A24FC"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Хөрсний бохирдол багасаж стандарт хангасан </w:t>
            </w:r>
          </w:p>
          <w:p w:rsidR="001A24FC" w:rsidRPr="001D2160" w:rsidRDefault="001A24FC"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00-той болох ажил хийгдэснээр </w:t>
            </w:r>
          </w:p>
        </w:tc>
        <w:tc>
          <w:tcPr>
            <w:tcW w:w="2257" w:type="dxa"/>
            <w:gridSpan w:val="10"/>
            <w:tcBorders>
              <w:right w:val="single" w:sz="4" w:space="0" w:color="auto"/>
            </w:tcBorders>
            <w:vAlign w:val="center"/>
          </w:tcPr>
          <w:p w:rsidR="001A24FC" w:rsidRPr="001D2160" w:rsidRDefault="001A24FC"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Стандартыг сурта</w:t>
            </w:r>
            <w:r w:rsidR="002E4CA3">
              <w:rPr>
                <w:rFonts w:ascii="Times New Roman" w:hAnsi="Times New Roman" w:cs="Times New Roman"/>
                <w:bCs/>
                <w:sz w:val="24"/>
                <w:szCs w:val="24"/>
                <w:lang w:val="mn-MN"/>
              </w:rPr>
              <w:t>л</w:t>
            </w:r>
            <w:r w:rsidRPr="001D2160">
              <w:rPr>
                <w:rFonts w:ascii="Times New Roman" w:hAnsi="Times New Roman" w:cs="Times New Roman"/>
                <w:bCs/>
                <w:sz w:val="24"/>
                <w:szCs w:val="24"/>
                <w:lang w:val="mn-MN"/>
              </w:rPr>
              <w:t>члах, мэдээллээр хангах ажлыг зохион байгуулна.</w:t>
            </w:r>
          </w:p>
        </w:tc>
        <w:tc>
          <w:tcPr>
            <w:tcW w:w="2705" w:type="dxa"/>
            <w:gridSpan w:val="13"/>
            <w:shd w:val="clear" w:color="auto" w:fill="auto"/>
            <w:vAlign w:val="center"/>
          </w:tcPr>
          <w:p w:rsidR="001A24FC" w:rsidRPr="001D2160" w:rsidRDefault="001A24FC"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bidi="mn-Mong-CN"/>
              </w:rPr>
              <w:t>Хүхэн жорлонг цөөрүүлэх, стандарт хангуулах ажлыг зохион байгуулна.</w:t>
            </w:r>
          </w:p>
        </w:tc>
        <w:tc>
          <w:tcPr>
            <w:tcW w:w="1446" w:type="dxa"/>
            <w:shd w:val="clear" w:color="auto" w:fill="auto"/>
            <w:vAlign w:val="center"/>
          </w:tcPr>
          <w:p w:rsidR="001A24FC" w:rsidRPr="001D2160" w:rsidRDefault="001A24FC" w:rsidP="00B26307">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БОАЖГ, СХЗХ, МХГ, Сумдын ЗДТГ</w:t>
            </w:r>
          </w:p>
        </w:tc>
      </w:tr>
      <w:tr w:rsidR="002E4CA3" w:rsidRPr="001D2160" w:rsidTr="006F439B">
        <w:trPr>
          <w:cantSplit/>
          <w:trHeight w:val="985"/>
        </w:trPr>
        <w:tc>
          <w:tcPr>
            <w:tcW w:w="447" w:type="dxa"/>
            <w:vMerge/>
            <w:vAlign w:val="center"/>
          </w:tcPr>
          <w:p w:rsidR="001A24FC" w:rsidRPr="001D2160" w:rsidRDefault="001A24FC" w:rsidP="009D31C4">
            <w:pPr>
              <w:jc w:val="center"/>
              <w:rPr>
                <w:rFonts w:ascii="Times New Roman" w:hAnsi="Times New Roman" w:cs="Times New Roman"/>
                <w:bCs/>
                <w:sz w:val="24"/>
                <w:szCs w:val="24"/>
                <w:lang w:val="mn-MN"/>
              </w:rPr>
            </w:pPr>
          </w:p>
        </w:tc>
        <w:tc>
          <w:tcPr>
            <w:tcW w:w="1886" w:type="dxa"/>
            <w:vMerge/>
          </w:tcPr>
          <w:p w:rsidR="001A24FC" w:rsidRPr="001D2160" w:rsidRDefault="001A24FC" w:rsidP="009D31C4">
            <w:pPr>
              <w:jc w:val="both"/>
              <w:rPr>
                <w:rFonts w:ascii="Times New Roman" w:hAnsi="Times New Roman" w:cs="Times New Roman"/>
                <w:bCs/>
                <w:sz w:val="24"/>
                <w:szCs w:val="24"/>
                <w:lang w:val="mn-MN"/>
              </w:rPr>
            </w:pPr>
          </w:p>
        </w:tc>
        <w:tc>
          <w:tcPr>
            <w:tcW w:w="3776" w:type="dxa"/>
          </w:tcPr>
          <w:p w:rsidR="001A24FC" w:rsidRPr="001D2160" w:rsidRDefault="001A24FC" w:rsidP="009D31C4">
            <w:pPr>
              <w:pStyle w:val="ListParagraph"/>
              <w:numPr>
                <w:ilvl w:val="0"/>
                <w:numId w:val="2"/>
              </w:numPr>
              <w:ind w:left="-7" w:firstLine="0"/>
              <w:jc w:val="both"/>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Гэр хорооллын болон зуслангийн айл өрх, аялал жуулчлалын баазад био жорлон нэвтрүүлэх ажлыг үе шаттайгаар хэрэгжүүлнэ.  </w:t>
            </w:r>
          </w:p>
        </w:tc>
        <w:tc>
          <w:tcPr>
            <w:tcW w:w="1235" w:type="dxa"/>
            <w:vAlign w:val="center"/>
          </w:tcPr>
          <w:p w:rsidR="001A24FC" w:rsidRPr="001D2160" w:rsidRDefault="001A24FC"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993" w:type="dxa"/>
            <w:gridSpan w:val="3"/>
            <w:vAlign w:val="center"/>
          </w:tcPr>
          <w:p w:rsidR="001A24FC" w:rsidRPr="001D2160" w:rsidRDefault="001A24FC"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Төсөл, хөтөлбөр </w:t>
            </w:r>
          </w:p>
        </w:tc>
        <w:tc>
          <w:tcPr>
            <w:tcW w:w="1275" w:type="dxa"/>
            <w:vAlign w:val="center"/>
          </w:tcPr>
          <w:p w:rsidR="001A24FC" w:rsidRPr="001D2160" w:rsidRDefault="001A24FC"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Өмнөх оноос ахисан үзүүлэлтээр </w:t>
            </w:r>
          </w:p>
        </w:tc>
        <w:tc>
          <w:tcPr>
            <w:tcW w:w="2257" w:type="dxa"/>
            <w:gridSpan w:val="10"/>
            <w:tcBorders>
              <w:right w:val="single" w:sz="4" w:space="0" w:color="auto"/>
            </w:tcBorders>
            <w:vAlign w:val="center"/>
          </w:tcPr>
          <w:p w:rsidR="001A24FC" w:rsidRPr="001D2160" w:rsidRDefault="001A24FC" w:rsidP="00B26307">
            <w:pPr>
              <w:jc w:val="center"/>
              <w:rPr>
                <w:rFonts w:ascii="Times New Roman" w:hAnsi="Times New Roman" w:cs="Times New Roman"/>
                <w:bCs/>
                <w:sz w:val="24"/>
                <w:szCs w:val="24"/>
                <w:lang w:val="mn-MN" w:bidi="mn-Mong-CN"/>
              </w:rPr>
            </w:pPr>
            <w:r w:rsidRPr="001D2160">
              <w:rPr>
                <w:rFonts w:ascii="Times New Roman" w:hAnsi="Times New Roman" w:cs="Times New Roman"/>
                <w:bCs/>
                <w:sz w:val="24"/>
                <w:szCs w:val="24"/>
                <w:lang w:val="mn-MN" w:bidi="mn-Mong-CN"/>
              </w:rPr>
              <w:t>3000</w:t>
            </w:r>
          </w:p>
        </w:tc>
        <w:tc>
          <w:tcPr>
            <w:tcW w:w="2705" w:type="dxa"/>
            <w:gridSpan w:val="13"/>
            <w:shd w:val="clear" w:color="auto" w:fill="auto"/>
            <w:vAlign w:val="center"/>
          </w:tcPr>
          <w:p w:rsidR="001A24FC" w:rsidRPr="001D2160" w:rsidRDefault="001A24FC"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bidi="mn-Mong-CN"/>
              </w:rPr>
              <w:t>5000-аас дээш</w:t>
            </w:r>
          </w:p>
        </w:tc>
        <w:tc>
          <w:tcPr>
            <w:tcW w:w="1446" w:type="dxa"/>
            <w:shd w:val="clear" w:color="auto" w:fill="auto"/>
            <w:vAlign w:val="center"/>
          </w:tcPr>
          <w:p w:rsidR="001A24FC" w:rsidRPr="001D2160" w:rsidRDefault="001A24FC" w:rsidP="00322BC9">
            <w:pPr>
              <w:spacing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ХОХБТХ, </w:t>
            </w:r>
          </w:p>
          <w:p w:rsidR="001A24FC" w:rsidRPr="001D2160" w:rsidRDefault="001A24FC" w:rsidP="00322BC9">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Сумдын ЗДТГ</w:t>
            </w:r>
          </w:p>
        </w:tc>
      </w:tr>
      <w:tr w:rsidR="002E4CA3" w:rsidRPr="001D2160" w:rsidTr="006F439B">
        <w:trPr>
          <w:cantSplit/>
          <w:trHeight w:val="1705"/>
        </w:trPr>
        <w:tc>
          <w:tcPr>
            <w:tcW w:w="447" w:type="dxa"/>
            <w:vMerge/>
            <w:vAlign w:val="center"/>
          </w:tcPr>
          <w:p w:rsidR="009C332A" w:rsidRPr="001D2160" w:rsidRDefault="009C332A" w:rsidP="009D31C4">
            <w:pPr>
              <w:jc w:val="center"/>
              <w:rPr>
                <w:rFonts w:ascii="Times New Roman" w:hAnsi="Times New Roman" w:cs="Times New Roman"/>
                <w:bCs/>
                <w:sz w:val="24"/>
                <w:szCs w:val="24"/>
                <w:lang w:val="mn-MN"/>
              </w:rPr>
            </w:pPr>
          </w:p>
        </w:tc>
        <w:tc>
          <w:tcPr>
            <w:tcW w:w="1886" w:type="dxa"/>
            <w:vMerge/>
          </w:tcPr>
          <w:p w:rsidR="009C332A" w:rsidRPr="001D2160" w:rsidRDefault="009C332A" w:rsidP="009D31C4">
            <w:pPr>
              <w:jc w:val="both"/>
              <w:rPr>
                <w:rFonts w:ascii="Times New Roman" w:hAnsi="Times New Roman" w:cs="Times New Roman"/>
                <w:bCs/>
                <w:sz w:val="24"/>
                <w:szCs w:val="24"/>
                <w:lang w:val="mn-MN"/>
              </w:rPr>
            </w:pPr>
          </w:p>
        </w:tc>
        <w:tc>
          <w:tcPr>
            <w:tcW w:w="3776" w:type="dxa"/>
          </w:tcPr>
          <w:p w:rsidR="009C332A" w:rsidRPr="001D2160" w:rsidRDefault="009C332A" w:rsidP="009D31C4">
            <w:pPr>
              <w:pStyle w:val="ListParagraph"/>
              <w:numPr>
                <w:ilvl w:val="0"/>
                <w:numId w:val="2"/>
              </w:numPr>
              <w:ind w:left="-7" w:firstLine="0"/>
              <w:jc w:val="both"/>
              <w:rPr>
                <w:rFonts w:ascii="Times New Roman" w:hAnsi="Times New Roman" w:cs="Times New Roman"/>
                <w:bCs/>
                <w:sz w:val="24"/>
                <w:szCs w:val="24"/>
                <w:lang w:val="mn-MN"/>
              </w:rPr>
            </w:pPr>
            <w:r w:rsidRPr="001D2160">
              <w:rPr>
                <w:rFonts w:ascii="Times New Roman" w:hAnsi="Times New Roman" w:cs="Times New Roman"/>
                <w:bCs/>
                <w:sz w:val="24"/>
                <w:szCs w:val="24"/>
                <w:lang w:val="mn-MN"/>
              </w:rPr>
              <w:t>Сум бүрт хог хаягдлыг бууруулах, эдийн засгийн эргэлтэнд оруулах санал санаачлага гаргах, зохион байгуулах үүрэг бүхий орон тооны бус иргэдийн бүлэг 2-оос доошгүйг байгуулж ажиллуулан үйл ажиллагааг нь хэвшил болгоно.</w:t>
            </w:r>
          </w:p>
        </w:tc>
        <w:tc>
          <w:tcPr>
            <w:tcW w:w="1235" w:type="dxa"/>
            <w:vAlign w:val="center"/>
          </w:tcPr>
          <w:p w:rsidR="009C332A" w:rsidRPr="001D2160" w:rsidRDefault="009C332A"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993" w:type="dxa"/>
            <w:gridSpan w:val="3"/>
            <w:vAlign w:val="center"/>
          </w:tcPr>
          <w:p w:rsidR="009C332A" w:rsidRPr="001D2160" w:rsidRDefault="009C332A"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1275" w:type="dxa"/>
            <w:vAlign w:val="center"/>
          </w:tcPr>
          <w:p w:rsidR="009C332A" w:rsidRPr="001D2160" w:rsidRDefault="009C332A"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Бүлгүүдийнн үйл ажиллагаагаар </w:t>
            </w:r>
          </w:p>
        </w:tc>
        <w:tc>
          <w:tcPr>
            <w:tcW w:w="2175" w:type="dxa"/>
            <w:gridSpan w:val="9"/>
            <w:tcBorders>
              <w:right w:val="single" w:sz="4" w:space="0" w:color="auto"/>
            </w:tcBorders>
            <w:vAlign w:val="center"/>
          </w:tcPr>
          <w:p w:rsidR="009C332A" w:rsidRPr="001D2160" w:rsidRDefault="009C332A" w:rsidP="00B26307">
            <w:pPr>
              <w:jc w:val="center"/>
              <w:rPr>
                <w:rFonts w:ascii="Times New Roman" w:hAnsi="Times New Roman" w:cs="Times New Roman"/>
                <w:bCs/>
                <w:sz w:val="24"/>
                <w:szCs w:val="24"/>
                <w:lang w:val="mn-MN" w:bidi="mn-Mong-CN"/>
              </w:rPr>
            </w:pPr>
            <w:r w:rsidRPr="001D2160">
              <w:rPr>
                <w:rFonts w:ascii="Times New Roman" w:hAnsi="Times New Roman" w:cs="Times New Roman"/>
                <w:bCs/>
                <w:sz w:val="24"/>
                <w:szCs w:val="24"/>
                <w:lang w:val="mn-MN" w:bidi="mn-Mong-CN"/>
              </w:rPr>
              <w:t>Сум бүр хог хаягдлыг бууруүлах бүлэгтэй болно</w:t>
            </w:r>
          </w:p>
        </w:tc>
        <w:tc>
          <w:tcPr>
            <w:tcW w:w="2787" w:type="dxa"/>
            <w:gridSpan w:val="14"/>
            <w:tcBorders>
              <w:right w:val="single" w:sz="4" w:space="0" w:color="auto"/>
            </w:tcBorders>
            <w:vAlign w:val="center"/>
          </w:tcPr>
          <w:p w:rsidR="009C332A" w:rsidRPr="001D2160" w:rsidRDefault="009C332A" w:rsidP="00B26307">
            <w:pPr>
              <w:jc w:val="center"/>
              <w:rPr>
                <w:rFonts w:ascii="Times New Roman" w:hAnsi="Times New Roman" w:cs="Times New Roman"/>
                <w:bCs/>
                <w:sz w:val="24"/>
                <w:szCs w:val="24"/>
                <w:lang w:val="mn-MN" w:bidi="mn-Mong-CN"/>
              </w:rPr>
            </w:pPr>
            <w:r w:rsidRPr="001D2160">
              <w:rPr>
                <w:rFonts w:ascii="Times New Roman" w:hAnsi="Times New Roman" w:cs="Times New Roman"/>
                <w:bCs/>
                <w:sz w:val="24"/>
                <w:szCs w:val="24"/>
                <w:lang w:val="mn-MN" w:bidi="mn-Mong-CN"/>
              </w:rPr>
              <w:t>Сумдын бүлгүүдийн үйл ажиллагаар</w:t>
            </w:r>
          </w:p>
        </w:tc>
        <w:tc>
          <w:tcPr>
            <w:tcW w:w="1446" w:type="dxa"/>
            <w:shd w:val="clear" w:color="auto" w:fill="auto"/>
            <w:vAlign w:val="center"/>
          </w:tcPr>
          <w:p w:rsidR="009C332A" w:rsidRPr="001D2160" w:rsidRDefault="009C332A" w:rsidP="00B26307">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Сумдын ЗДТГ, иргэдийн бүлэг, нөхөрлөл</w:t>
            </w:r>
          </w:p>
        </w:tc>
      </w:tr>
      <w:tr w:rsidR="002E4CA3" w:rsidRPr="001D2160" w:rsidTr="006F439B">
        <w:trPr>
          <w:cantSplit/>
          <w:trHeight w:val="1155"/>
        </w:trPr>
        <w:tc>
          <w:tcPr>
            <w:tcW w:w="447" w:type="dxa"/>
            <w:vMerge w:val="restart"/>
            <w:vAlign w:val="center"/>
          </w:tcPr>
          <w:p w:rsidR="00033180" w:rsidRPr="001D2160" w:rsidRDefault="00033180" w:rsidP="009D31C4">
            <w:pPr>
              <w:rPr>
                <w:rFonts w:ascii="Times New Roman" w:hAnsi="Times New Roman" w:cs="Times New Roman"/>
                <w:bCs/>
                <w:sz w:val="24"/>
                <w:szCs w:val="24"/>
                <w:lang w:val="mn-MN"/>
              </w:rPr>
            </w:pPr>
            <w:r w:rsidRPr="001D2160">
              <w:rPr>
                <w:rFonts w:ascii="Times New Roman" w:hAnsi="Times New Roman" w:cs="Times New Roman"/>
                <w:bCs/>
                <w:sz w:val="24"/>
                <w:szCs w:val="24"/>
                <w:lang w:val="mn-MN"/>
              </w:rPr>
              <w:lastRenderedPageBreak/>
              <w:t>3</w:t>
            </w:r>
          </w:p>
        </w:tc>
        <w:tc>
          <w:tcPr>
            <w:tcW w:w="1886" w:type="dxa"/>
            <w:vMerge w:val="restart"/>
          </w:tcPr>
          <w:p w:rsidR="00033180" w:rsidRPr="001D2160" w:rsidRDefault="00033180" w:rsidP="009D31C4">
            <w:pPr>
              <w:jc w:val="both"/>
              <w:rPr>
                <w:rFonts w:ascii="Times New Roman" w:hAnsi="Times New Roman" w:cs="Times New Roman"/>
                <w:bCs/>
                <w:sz w:val="24"/>
                <w:szCs w:val="24"/>
                <w:lang w:val="mn-MN"/>
              </w:rPr>
            </w:pPr>
            <w:r w:rsidRPr="001D2160">
              <w:rPr>
                <w:rFonts w:ascii="Times New Roman" w:hAnsi="Times New Roman" w:cs="Times New Roman"/>
                <w:bCs/>
                <w:sz w:val="24"/>
                <w:szCs w:val="24"/>
                <w:lang w:val="mn-MN"/>
              </w:rPr>
              <w:t>Сумдын хог хаягдлыг цуглуулан тээвэрлэх машиныг шинэчлэн, цуглуулан тээвэрлэх, дахин боловсруулах, устгах үйл ажиллагааг хувийн хэвшлийн оролцоотой, хамтын ажиллагааны хүрээнд зохион байгуулах асуудлыг судлах,  хяналт тавьж ажиллана.</w:t>
            </w:r>
          </w:p>
        </w:tc>
        <w:tc>
          <w:tcPr>
            <w:tcW w:w="3776" w:type="dxa"/>
          </w:tcPr>
          <w:p w:rsidR="00033180" w:rsidRPr="001D2160" w:rsidRDefault="00033180" w:rsidP="000519F6">
            <w:pPr>
              <w:pStyle w:val="ListParagraph"/>
              <w:numPr>
                <w:ilvl w:val="0"/>
                <w:numId w:val="2"/>
              </w:numPr>
              <w:ind w:left="-7" w:firstLine="0"/>
              <w:jc w:val="both"/>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Сумдын хог хаягдлыг цуглуулан тээвэрлэх машиныг шинэчлэх ажлыг үе шаттайгаар зохион байгуулна.  </w:t>
            </w:r>
          </w:p>
        </w:tc>
        <w:tc>
          <w:tcPr>
            <w:tcW w:w="1235" w:type="dxa"/>
            <w:vAlign w:val="center"/>
          </w:tcPr>
          <w:p w:rsidR="00033180" w:rsidRPr="001D2160" w:rsidRDefault="00033180"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5</w:t>
            </w:r>
          </w:p>
        </w:tc>
        <w:tc>
          <w:tcPr>
            <w:tcW w:w="993" w:type="dxa"/>
            <w:gridSpan w:val="3"/>
            <w:vAlign w:val="center"/>
          </w:tcPr>
          <w:p w:rsidR="00033180" w:rsidRPr="001D2160" w:rsidRDefault="00033180"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ОНХСан, ОНТ 900,0 сая</w:t>
            </w:r>
          </w:p>
        </w:tc>
        <w:tc>
          <w:tcPr>
            <w:tcW w:w="1275" w:type="dxa"/>
            <w:vAlign w:val="center"/>
          </w:tcPr>
          <w:p w:rsidR="00033180" w:rsidRPr="001D2160" w:rsidRDefault="00033180"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Хог тээвэрлэх машиныг шинэчилсэн сумдын тоогоор</w:t>
            </w:r>
          </w:p>
        </w:tc>
        <w:tc>
          <w:tcPr>
            <w:tcW w:w="1410" w:type="dxa"/>
            <w:gridSpan w:val="4"/>
            <w:tcBorders>
              <w:right w:val="single" w:sz="4" w:space="0" w:color="auto"/>
            </w:tcBorders>
            <w:vAlign w:val="center"/>
          </w:tcPr>
          <w:p w:rsidR="00033180" w:rsidRPr="001D2160" w:rsidRDefault="00033180" w:rsidP="000519F6">
            <w:pPr>
              <w:jc w:val="center"/>
              <w:rPr>
                <w:rFonts w:ascii="Times New Roman" w:hAnsi="Times New Roman" w:cs="Times New Roman"/>
                <w:bCs/>
                <w:sz w:val="24"/>
                <w:szCs w:val="24"/>
                <w:lang w:val="mn-MN" w:bidi="mn-Mong-CN"/>
              </w:rPr>
            </w:pPr>
            <w:r w:rsidRPr="001D2160">
              <w:rPr>
                <w:rFonts w:ascii="Times New Roman" w:hAnsi="Times New Roman" w:cs="Times New Roman"/>
                <w:bCs/>
                <w:sz w:val="24"/>
                <w:szCs w:val="24"/>
                <w:lang w:val="mn-MN" w:bidi="mn-Mong-CN"/>
              </w:rPr>
              <w:t>1</w:t>
            </w:r>
          </w:p>
        </w:tc>
        <w:tc>
          <w:tcPr>
            <w:tcW w:w="765" w:type="dxa"/>
            <w:gridSpan w:val="5"/>
            <w:tcBorders>
              <w:right w:val="single" w:sz="4" w:space="0" w:color="auto"/>
            </w:tcBorders>
            <w:vAlign w:val="center"/>
          </w:tcPr>
          <w:p w:rsidR="00033180" w:rsidRPr="001D2160" w:rsidRDefault="00033180"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6</w:t>
            </w:r>
          </w:p>
        </w:tc>
        <w:tc>
          <w:tcPr>
            <w:tcW w:w="1065" w:type="dxa"/>
            <w:gridSpan w:val="5"/>
            <w:tcBorders>
              <w:right w:val="single" w:sz="4" w:space="0" w:color="auto"/>
            </w:tcBorders>
            <w:vAlign w:val="center"/>
          </w:tcPr>
          <w:p w:rsidR="00033180" w:rsidRPr="001D2160" w:rsidRDefault="00033180"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11</w:t>
            </w:r>
          </w:p>
        </w:tc>
        <w:tc>
          <w:tcPr>
            <w:tcW w:w="1722" w:type="dxa"/>
            <w:gridSpan w:val="9"/>
            <w:tcBorders>
              <w:right w:val="single" w:sz="4" w:space="0" w:color="auto"/>
            </w:tcBorders>
            <w:vAlign w:val="center"/>
          </w:tcPr>
          <w:p w:rsidR="00033180" w:rsidRPr="001D2160" w:rsidRDefault="00033180"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22</w:t>
            </w:r>
          </w:p>
        </w:tc>
        <w:tc>
          <w:tcPr>
            <w:tcW w:w="1446" w:type="dxa"/>
            <w:shd w:val="clear" w:color="auto" w:fill="auto"/>
            <w:vAlign w:val="center"/>
          </w:tcPr>
          <w:p w:rsidR="00033180" w:rsidRPr="001D2160" w:rsidRDefault="00033180" w:rsidP="00B26307">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ХОХБТХ, БОАЖГ, ОНӨГ</w:t>
            </w:r>
          </w:p>
        </w:tc>
      </w:tr>
      <w:tr w:rsidR="002E4CA3" w:rsidRPr="001D2160" w:rsidTr="006F439B">
        <w:trPr>
          <w:cantSplit/>
          <w:trHeight w:val="1705"/>
        </w:trPr>
        <w:tc>
          <w:tcPr>
            <w:tcW w:w="447" w:type="dxa"/>
            <w:vMerge/>
            <w:vAlign w:val="center"/>
          </w:tcPr>
          <w:p w:rsidR="00033180" w:rsidRPr="001D2160" w:rsidRDefault="00033180" w:rsidP="009D31C4">
            <w:pPr>
              <w:rPr>
                <w:rFonts w:ascii="Times New Roman" w:hAnsi="Times New Roman" w:cs="Times New Roman"/>
                <w:bCs/>
                <w:sz w:val="24"/>
                <w:szCs w:val="24"/>
                <w:lang w:val="mn-MN"/>
              </w:rPr>
            </w:pPr>
          </w:p>
        </w:tc>
        <w:tc>
          <w:tcPr>
            <w:tcW w:w="1886" w:type="dxa"/>
            <w:vMerge/>
          </w:tcPr>
          <w:p w:rsidR="00033180" w:rsidRPr="001D2160" w:rsidRDefault="00033180" w:rsidP="009D31C4">
            <w:pPr>
              <w:jc w:val="both"/>
              <w:rPr>
                <w:rFonts w:ascii="Times New Roman" w:hAnsi="Times New Roman" w:cs="Times New Roman"/>
                <w:bCs/>
                <w:sz w:val="24"/>
                <w:szCs w:val="24"/>
                <w:lang w:val="mn-MN"/>
              </w:rPr>
            </w:pPr>
          </w:p>
        </w:tc>
        <w:tc>
          <w:tcPr>
            <w:tcW w:w="3776" w:type="dxa"/>
          </w:tcPr>
          <w:p w:rsidR="00033180" w:rsidRPr="001D2160" w:rsidRDefault="00033180" w:rsidP="000519F6">
            <w:pPr>
              <w:pStyle w:val="ListParagraph"/>
              <w:numPr>
                <w:ilvl w:val="0"/>
                <w:numId w:val="2"/>
              </w:numPr>
              <w:ind w:left="-7" w:firstLine="0"/>
              <w:jc w:val="both"/>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Төвлөрсөн хогийн цэгийн үйл ажиллагааг менежментийн гэрээгээр хувийн хэвшлийн байгууллагаар гүйцэтгүүлэхийг судалж, хэрэгжүүлж эхлэнэ. </w:t>
            </w:r>
          </w:p>
        </w:tc>
        <w:tc>
          <w:tcPr>
            <w:tcW w:w="1235" w:type="dxa"/>
            <w:vAlign w:val="center"/>
          </w:tcPr>
          <w:p w:rsidR="00033180" w:rsidRPr="001D2160" w:rsidRDefault="00033180"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993" w:type="dxa"/>
            <w:gridSpan w:val="3"/>
            <w:vAlign w:val="center"/>
          </w:tcPr>
          <w:p w:rsidR="00033180" w:rsidRPr="001D2160" w:rsidRDefault="00033180"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1275" w:type="dxa"/>
            <w:vAlign w:val="center"/>
          </w:tcPr>
          <w:p w:rsidR="00033180" w:rsidRPr="001D2160" w:rsidRDefault="00033180" w:rsidP="000519F6">
            <w:pPr>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Гэрээгээр гүйцэтгүүлсэн сумдын тоогоор </w:t>
            </w:r>
          </w:p>
        </w:tc>
        <w:tc>
          <w:tcPr>
            <w:tcW w:w="1410" w:type="dxa"/>
            <w:gridSpan w:val="4"/>
            <w:tcBorders>
              <w:right w:val="single" w:sz="4" w:space="0" w:color="auto"/>
            </w:tcBorders>
            <w:vAlign w:val="center"/>
          </w:tcPr>
          <w:p w:rsidR="00033180" w:rsidRPr="001D2160" w:rsidRDefault="00033180"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765" w:type="dxa"/>
            <w:gridSpan w:val="5"/>
            <w:tcBorders>
              <w:right w:val="single" w:sz="4" w:space="0" w:color="auto"/>
            </w:tcBorders>
            <w:vAlign w:val="center"/>
          </w:tcPr>
          <w:p w:rsidR="00033180" w:rsidRPr="001D2160" w:rsidRDefault="00033180"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1</w:t>
            </w:r>
          </w:p>
        </w:tc>
        <w:tc>
          <w:tcPr>
            <w:tcW w:w="1083" w:type="dxa"/>
            <w:gridSpan w:val="6"/>
            <w:tcBorders>
              <w:right w:val="single" w:sz="4" w:space="0" w:color="auto"/>
            </w:tcBorders>
            <w:vAlign w:val="center"/>
          </w:tcPr>
          <w:p w:rsidR="00033180" w:rsidRPr="001D2160" w:rsidRDefault="00033180"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3</w:t>
            </w:r>
          </w:p>
        </w:tc>
        <w:tc>
          <w:tcPr>
            <w:tcW w:w="1704" w:type="dxa"/>
            <w:gridSpan w:val="8"/>
            <w:tcBorders>
              <w:right w:val="single" w:sz="4" w:space="0" w:color="auto"/>
            </w:tcBorders>
            <w:vAlign w:val="center"/>
          </w:tcPr>
          <w:p w:rsidR="00033180" w:rsidRPr="001D2160" w:rsidRDefault="00033180"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5</w:t>
            </w:r>
          </w:p>
        </w:tc>
        <w:tc>
          <w:tcPr>
            <w:tcW w:w="1446" w:type="dxa"/>
            <w:shd w:val="clear" w:color="auto" w:fill="auto"/>
            <w:vAlign w:val="center"/>
          </w:tcPr>
          <w:p w:rsidR="00033180" w:rsidRPr="001D2160" w:rsidRDefault="00033180" w:rsidP="00B26307">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БОАЖГ, Сумдын ЗДТГ, ААНБ</w:t>
            </w:r>
          </w:p>
        </w:tc>
      </w:tr>
      <w:tr w:rsidR="002E4CA3" w:rsidRPr="001D2160" w:rsidTr="006F439B">
        <w:trPr>
          <w:cantSplit/>
          <w:trHeight w:val="1245"/>
        </w:trPr>
        <w:tc>
          <w:tcPr>
            <w:tcW w:w="447" w:type="dxa"/>
            <w:vMerge/>
          </w:tcPr>
          <w:p w:rsidR="00033180" w:rsidRPr="001D2160" w:rsidRDefault="00033180" w:rsidP="009D31C4">
            <w:pPr>
              <w:rPr>
                <w:rFonts w:ascii="Times New Roman" w:hAnsi="Times New Roman" w:cs="Times New Roman"/>
                <w:bCs/>
                <w:sz w:val="24"/>
                <w:szCs w:val="24"/>
                <w:lang w:val="mn-MN"/>
              </w:rPr>
            </w:pPr>
          </w:p>
        </w:tc>
        <w:tc>
          <w:tcPr>
            <w:tcW w:w="1886" w:type="dxa"/>
            <w:vMerge/>
          </w:tcPr>
          <w:p w:rsidR="00033180" w:rsidRPr="001D2160" w:rsidRDefault="00033180" w:rsidP="009D31C4">
            <w:pPr>
              <w:jc w:val="both"/>
              <w:rPr>
                <w:rFonts w:ascii="Times New Roman" w:hAnsi="Times New Roman" w:cs="Times New Roman"/>
                <w:bCs/>
                <w:sz w:val="24"/>
                <w:szCs w:val="24"/>
                <w:lang w:val="mn-MN"/>
              </w:rPr>
            </w:pPr>
          </w:p>
        </w:tc>
        <w:tc>
          <w:tcPr>
            <w:tcW w:w="3776" w:type="dxa"/>
          </w:tcPr>
          <w:p w:rsidR="00033180" w:rsidRPr="001D2160" w:rsidRDefault="00033180" w:rsidP="00C8147B">
            <w:pPr>
              <w:pStyle w:val="ListParagraph"/>
              <w:numPr>
                <w:ilvl w:val="0"/>
                <w:numId w:val="2"/>
              </w:numPr>
              <w:ind w:left="-7" w:firstLine="0"/>
              <w:jc w:val="both"/>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Тусгай хамгаалалттай газар нутаг, түүний орчны бүс дэх аялал жуулчлалын үйлдвэрлэгчид хоорондоо нөхөрлөлийн холбоо үүсгэн ойр орчмын болон овоо, гуу жалган үүссэн хог хаягдлыг цэвэрлэх,  асуудлыг бүлгээр шийдвэрлэдэг байх менежментийг хэрэгжүүлж,  хяналт тавьж ажиллана.  </w:t>
            </w:r>
          </w:p>
        </w:tc>
        <w:tc>
          <w:tcPr>
            <w:tcW w:w="1235" w:type="dxa"/>
            <w:vAlign w:val="center"/>
          </w:tcPr>
          <w:p w:rsidR="00033180" w:rsidRPr="001D2160" w:rsidRDefault="00033180"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993" w:type="dxa"/>
            <w:gridSpan w:val="3"/>
            <w:vAlign w:val="center"/>
          </w:tcPr>
          <w:p w:rsidR="00033180" w:rsidRPr="001D2160" w:rsidRDefault="00033180"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ААНБ-ын хөрөнгөөр </w:t>
            </w:r>
          </w:p>
        </w:tc>
        <w:tc>
          <w:tcPr>
            <w:tcW w:w="1275" w:type="dxa"/>
            <w:vAlign w:val="center"/>
          </w:tcPr>
          <w:p w:rsidR="00033180" w:rsidRPr="001D2160" w:rsidRDefault="00033180"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Нөхөрлөлийн үйл ажиллагаагаар </w:t>
            </w:r>
          </w:p>
        </w:tc>
        <w:tc>
          <w:tcPr>
            <w:tcW w:w="4962" w:type="dxa"/>
            <w:gridSpan w:val="23"/>
            <w:tcBorders>
              <w:right w:val="single" w:sz="4" w:space="0" w:color="auto"/>
            </w:tcBorders>
            <w:vAlign w:val="center"/>
          </w:tcPr>
          <w:p w:rsidR="00033180" w:rsidRPr="001D2160" w:rsidRDefault="00033180"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ТХГН орчны бүсийн хамтын нөхөрлөлийн үйл ажиллагааг овоо гуу жалга орчмын хог хаягдал буурсан байна.</w:t>
            </w:r>
          </w:p>
        </w:tc>
        <w:tc>
          <w:tcPr>
            <w:tcW w:w="1446" w:type="dxa"/>
            <w:shd w:val="clear" w:color="auto" w:fill="auto"/>
            <w:vAlign w:val="center"/>
          </w:tcPr>
          <w:p w:rsidR="00033180" w:rsidRPr="001D2160" w:rsidRDefault="00033180" w:rsidP="00B26307">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БОАЖГ, МХГ, СХЗХ, Сумдын ЗДТГ, ААНБ</w:t>
            </w:r>
          </w:p>
        </w:tc>
      </w:tr>
      <w:tr w:rsidR="002E4CA3" w:rsidRPr="001D2160" w:rsidTr="006F439B">
        <w:trPr>
          <w:cantSplit/>
          <w:trHeight w:val="1353"/>
        </w:trPr>
        <w:tc>
          <w:tcPr>
            <w:tcW w:w="447" w:type="dxa"/>
            <w:vMerge/>
          </w:tcPr>
          <w:p w:rsidR="00033180" w:rsidRPr="001D2160" w:rsidRDefault="00033180" w:rsidP="009D31C4">
            <w:pPr>
              <w:jc w:val="center"/>
              <w:rPr>
                <w:rFonts w:ascii="Times New Roman" w:hAnsi="Times New Roman" w:cs="Times New Roman"/>
                <w:bCs/>
                <w:sz w:val="24"/>
                <w:szCs w:val="24"/>
                <w:lang w:val="mn-MN"/>
              </w:rPr>
            </w:pPr>
          </w:p>
        </w:tc>
        <w:tc>
          <w:tcPr>
            <w:tcW w:w="1886" w:type="dxa"/>
            <w:vMerge/>
          </w:tcPr>
          <w:p w:rsidR="00033180" w:rsidRPr="001D2160" w:rsidRDefault="00033180" w:rsidP="009D31C4">
            <w:pPr>
              <w:jc w:val="both"/>
              <w:rPr>
                <w:rFonts w:ascii="Times New Roman" w:hAnsi="Times New Roman" w:cs="Times New Roman"/>
                <w:bCs/>
                <w:sz w:val="24"/>
                <w:szCs w:val="24"/>
                <w:lang w:val="mn-MN"/>
              </w:rPr>
            </w:pPr>
          </w:p>
        </w:tc>
        <w:tc>
          <w:tcPr>
            <w:tcW w:w="3776" w:type="dxa"/>
          </w:tcPr>
          <w:p w:rsidR="00033180" w:rsidRPr="001D2160" w:rsidRDefault="00033180" w:rsidP="009D31C4">
            <w:pPr>
              <w:pStyle w:val="ListParagraph"/>
              <w:numPr>
                <w:ilvl w:val="0"/>
                <w:numId w:val="2"/>
              </w:numPr>
              <w:ind w:left="-7" w:firstLine="0"/>
              <w:jc w:val="both"/>
              <w:rPr>
                <w:rFonts w:ascii="Times New Roman" w:hAnsi="Times New Roman" w:cs="Times New Roman"/>
                <w:bCs/>
                <w:sz w:val="24"/>
                <w:szCs w:val="24"/>
                <w:lang w:val="mn-MN"/>
              </w:rPr>
            </w:pPr>
            <w:r w:rsidRPr="001D2160">
              <w:rPr>
                <w:rFonts w:ascii="Times New Roman" w:hAnsi="Times New Roman" w:cs="Times New Roman"/>
                <w:bCs/>
                <w:sz w:val="24"/>
                <w:szCs w:val="24"/>
                <w:lang w:val="mn-MN"/>
              </w:rPr>
              <w:t>Батлагдсан удирдамжийн дагуу хог хаягдлын тухай хууль тогтоомж, журмын хэрэгжилтэнд хяналт шалгалт,  зөвлөн туслах ажлыг зохион байгуулна.</w:t>
            </w:r>
          </w:p>
        </w:tc>
        <w:tc>
          <w:tcPr>
            <w:tcW w:w="1235" w:type="dxa"/>
            <w:vAlign w:val="center"/>
          </w:tcPr>
          <w:p w:rsidR="00033180" w:rsidRPr="001D2160" w:rsidRDefault="00033180"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Жилд 2 удаа</w:t>
            </w:r>
          </w:p>
        </w:tc>
        <w:tc>
          <w:tcPr>
            <w:tcW w:w="993" w:type="dxa"/>
            <w:gridSpan w:val="3"/>
            <w:vAlign w:val="center"/>
          </w:tcPr>
          <w:p w:rsidR="00033180" w:rsidRPr="001D2160" w:rsidRDefault="00033180"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ОНТ </w:t>
            </w:r>
          </w:p>
          <w:p w:rsidR="00033180" w:rsidRPr="001D2160" w:rsidRDefault="00033180"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4.8</w:t>
            </w:r>
          </w:p>
        </w:tc>
        <w:tc>
          <w:tcPr>
            <w:tcW w:w="1275" w:type="dxa"/>
            <w:vAlign w:val="center"/>
          </w:tcPr>
          <w:p w:rsidR="00033180" w:rsidRPr="001D2160" w:rsidRDefault="00033180"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Хяналт шалгалтын давтамжаар </w:t>
            </w:r>
          </w:p>
        </w:tc>
        <w:tc>
          <w:tcPr>
            <w:tcW w:w="1410" w:type="dxa"/>
            <w:gridSpan w:val="4"/>
            <w:vAlign w:val="center"/>
          </w:tcPr>
          <w:p w:rsidR="00033180" w:rsidRPr="001D2160" w:rsidRDefault="00033180" w:rsidP="009D31C4">
            <w:pPr>
              <w:jc w:val="center"/>
              <w:rPr>
                <w:rFonts w:ascii="Times New Roman" w:hAnsi="Times New Roman" w:cs="Times New Roman"/>
                <w:bCs/>
                <w:sz w:val="24"/>
                <w:szCs w:val="24"/>
                <w:lang w:val="mn-MN" w:bidi="mn-Mong-CN"/>
              </w:rPr>
            </w:pPr>
            <w:r w:rsidRPr="001D2160">
              <w:rPr>
                <w:rFonts w:ascii="Times New Roman" w:hAnsi="Times New Roman" w:cs="Times New Roman"/>
                <w:bCs/>
                <w:sz w:val="24"/>
                <w:szCs w:val="24"/>
                <w:lang w:val="mn-MN" w:bidi="mn-Mong-CN"/>
              </w:rPr>
              <w:t>2</w:t>
            </w:r>
          </w:p>
        </w:tc>
        <w:tc>
          <w:tcPr>
            <w:tcW w:w="765" w:type="dxa"/>
            <w:gridSpan w:val="5"/>
            <w:vAlign w:val="center"/>
          </w:tcPr>
          <w:p w:rsidR="00033180" w:rsidRPr="001D2160" w:rsidRDefault="00033180"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2</w:t>
            </w:r>
          </w:p>
        </w:tc>
        <w:tc>
          <w:tcPr>
            <w:tcW w:w="1083" w:type="dxa"/>
            <w:gridSpan w:val="6"/>
            <w:vAlign w:val="center"/>
          </w:tcPr>
          <w:p w:rsidR="00033180" w:rsidRPr="001D2160" w:rsidRDefault="00033180"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2</w:t>
            </w:r>
          </w:p>
        </w:tc>
        <w:tc>
          <w:tcPr>
            <w:tcW w:w="1704" w:type="dxa"/>
            <w:gridSpan w:val="8"/>
            <w:tcBorders>
              <w:right w:val="single" w:sz="4" w:space="0" w:color="auto"/>
            </w:tcBorders>
            <w:vAlign w:val="center"/>
          </w:tcPr>
          <w:p w:rsidR="00033180" w:rsidRPr="001D2160" w:rsidRDefault="00033180"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2</w:t>
            </w:r>
          </w:p>
        </w:tc>
        <w:tc>
          <w:tcPr>
            <w:tcW w:w="1446" w:type="dxa"/>
            <w:shd w:val="clear" w:color="auto" w:fill="auto"/>
            <w:vAlign w:val="center"/>
          </w:tcPr>
          <w:p w:rsidR="00033180" w:rsidRPr="001D2160" w:rsidRDefault="00033180" w:rsidP="00B26307">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БОАЖГ, МХГ, СХЗХ</w:t>
            </w:r>
          </w:p>
        </w:tc>
      </w:tr>
      <w:tr w:rsidR="002E4CA3" w:rsidRPr="001D2160" w:rsidTr="006F439B">
        <w:trPr>
          <w:cantSplit/>
          <w:trHeight w:val="1290"/>
        </w:trPr>
        <w:tc>
          <w:tcPr>
            <w:tcW w:w="447" w:type="dxa"/>
            <w:vMerge/>
          </w:tcPr>
          <w:p w:rsidR="00033180" w:rsidRPr="001D2160" w:rsidRDefault="00033180" w:rsidP="009D31C4">
            <w:pPr>
              <w:jc w:val="center"/>
              <w:rPr>
                <w:rFonts w:ascii="Times New Roman" w:hAnsi="Times New Roman" w:cs="Times New Roman"/>
                <w:bCs/>
                <w:sz w:val="24"/>
                <w:szCs w:val="24"/>
                <w:lang w:val="mn-MN"/>
              </w:rPr>
            </w:pPr>
          </w:p>
        </w:tc>
        <w:tc>
          <w:tcPr>
            <w:tcW w:w="1886" w:type="dxa"/>
            <w:vMerge/>
          </w:tcPr>
          <w:p w:rsidR="00033180" w:rsidRPr="001D2160" w:rsidRDefault="00033180" w:rsidP="009D31C4">
            <w:pPr>
              <w:jc w:val="both"/>
              <w:rPr>
                <w:rFonts w:ascii="Times New Roman" w:hAnsi="Times New Roman" w:cs="Times New Roman"/>
                <w:bCs/>
                <w:sz w:val="24"/>
                <w:szCs w:val="24"/>
                <w:lang w:val="mn-MN"/>
              </w:rPr>
            </w:pPr>
          </w:p>
        </w:tc>
        <w:tc>
          <w:tcPr>
            <w:tcW w:w="3776" w:type="dxa"/>
          </w:tcPr>
          <w:p w:rsidR="00033180" w:rsidRPr="001D2160" w:rsidRDefault="00033180" w:rsidP="009D31C4">
            <w:pPr>
              <w:pStyle w:val="ListParagraph"/>
              <w:numPr>
                <w:ilvl w:val="0"/>
                <w:numId w:val="2"/>
              </w:numPr>
              <w:ind w:left="-7" w:firstLine="0"/>
              <w:jc w:val="both"/>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Энгийн хог хаягдлыг цэвэрлэх, цуглуулах, тээвэрлэх үйл ажиллагаа эрхлэх аж ахуйн нэгж, байгууллагыг Төрийн болон орон нутгийн өмчийн хөрөнгөөр бараа, ажил, үйлчилгээ худалдан авах тухай хуулийн дагуу сонгон шалгаруулж, гэрээ байгуулах ажлыг сумын Засаг даргаар гүйцэтгүүлж хяналт тавьж ажиллана. </w:t>
            </w:r>
          </w:p>
        </w:tc>
        <w:tc>
          <w:tcPr>
            <w:tcW w:w="1235" w:type="dxa"/>
            <w:vAlign w:val="center"/>
          </w:tcPr>
          <w:p w:rsidR="00033180" w:rsidRPr="001D2160" w:rsidRDefault="00033180"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993" w:type="dxa"/>
            <w:gridSpan w:val="3"/>
            <w:vAlign w:val="center"/>
          </w:tcPr>
          <w:p w:rsidR="00033180" w:rsidRPr="001D2160" w:rsidRDefault="00033180"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1275" w:type="dxa"/>
            <w:vAlign w:val="center"/>
          </w:tcPr>
          <w:p w:rsidR="00033180" w:rsidRPr="001D2160" w:rsidRDefault="00033180"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4962" w:type="dxa"/>
            <w:gridSpan w:val="23"/>
            <w:tcBorders>
              <w:right w:val="single" w:sz="4" w:space="0" w:color="auto"/>
            </w:tcBorders>
            <w:vAlign w:val="center"/>
          </w:tcPr>
          <w:p w:rsidR="00033180" w:rsidRPr="001D2160" w:rsidRDefault="00033180" w:rsidP="00B26307">
            <w:pPr>
              <w:jc w:val="center"/>
              <w:rPr>
                <w:rFonts w:ascii="Times New Roman" w:hAnsi="Times New Roman" w:cs="Times New Roman"/>
                <w:bCs/>
                <w:sz w:val="24"/>
                <w:szCs w:val="24"/>
                <w:lang w:val="mn-MN"/>
              </w:rPr>
            </w:pPr>
          </w:p>
          <w:p w:rsidR="00033180" w:rsidRPr="001D2160" w:rsidRDefault="00033180"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Үйл ажиллагааны хэрэгжилтээр </w:t>
            </w:r>
          </w:p>
          <w:p w:rsidR="00033180" w:rsidRPr="001D2160" w:rsidRDefault="00033180" w:rsidP="00B26307">
            <w:pPr>
              <w:spacing w:after="160" w:line="259" w:lineRule="auto"/>
              <w:jc w:val="center"/>
              <w:rPr>
                <w:rFonts w:ascii="Times New Roman" w:hAnsi="Times New Roman" w:cs="Times New Roman"/>
                <w:bCs/>
                <w:sz w:val="24"/>
                <w:szCs w:val="24"/>
                <w:lang w:val="mn-MN"/>
              </w:rPr>
            </w:pPr>
          </w:p>
          <w:p w:rsidR="00033180" w:rsidRPr="001D2160" w:rsidRDefault="00033180" w:rsidP="00B26307">
            <w:pPr>
              <w:jc w:val="center"/>
              <w:rPr>
                <w:rFonts w:ascii="Times New Roman" w:hAnsi="Times New Roman" w:cs="Times New Roman"/>
                <w:bCs/>
                <w:sz w:val="24"/>
                <w:szCs w:val="24"/>
                <w:lang w:val="mn-MN"/>
              </w:rPr>
            </w:pPr>
          </w:p>
        </w:tc>
        <w:tc>
          <w:tcPr>
            <w:tcW w:w="1446" w:type="dxa"/>
            <w:shd w:val="clear" w:color="auto" w:fill="auto"/>
            <w:vAlign w:val="center"/>
          </w:tcPr>
          <w:p w:rsidR="00033180" w:rsidRPr="001D2160" w:rsidRDefault="00033180" w:rsidP="0045451B">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БОАЖГ, ОНӨГ, Сумдын ЗДТГ</w:t>
            </w:r>
          </w:p>
        </w:tc>
      </w:tr>
      <w:tr w:rsidR="002E4CA3" w:rsidRPr="001D2160" w:rsidTr="006F439B">
        <w:trPr>
          <w:cantSplit/>
          <w:trHeight w:val="1795"/>
        </w:trPr>
        <w:tc>
          <w:tcPr>
            <w:tcW w:w="447" w:type="dxa"/>
            <w:vMerge w:val="restart"/>
          </w:tcPr>
          <w:p w:rsidR="00033180" w:rsidRPr="001D2160" w:rsidRDefault="00033180" w:rsidP="009D31C4">
            <w:pPr>
              <w:jc w:val="center"/>
              <w:rPr>
                <w:rFonts w:ascii="Times New Roman" w:hAnsi="Times New Roman" w:cs="Times New Roman"/>
                <w:bCs/>
                <w:sz w:val="24"/>
                <w:szCs w:val="24"/>
                <w:lang w:val="mn-MN"/>
              </w:rPr>
            </w:pPr>
          </w:p>
        </w:tc>
        <w:tc>
          <w:tcPr>
            <w:tcW w:w="1886" w:type="dxa"/>
            <w:vMerge/>
          </w:tcPr>
          <w:p w:rsidR="00033180" w:rsidRPr="001D2160" w:rsidRDefault="00033180" w:rsidP="009D31C4">
            <w:pPr>
              <w:jc w:val="both"/>
              <w:rPr>
                <w:rFonts w:ascii="Times New Roman" w:hAnsi="Times New Roman" w:cs="Times New Roman"/>
                <w:bCs/>
                <w:sz w:val="24"/>
                <w:szCs w:val="24"/>
                <w:lang w:val="mn-MN"/>
              </w:rPr>
            </w:pPr>
          </w:p>
        </w:tc>
        <w:tc>
          <w:tcPr>
            <w:tcW w:w="3776" w:type="dxa"/>
          </w:tcPr>
          <w:p w:rsidR="00033180" w:rsidRPr="001D2160" w:rsidRDefault="00033180" w:rsidP="009D31C4">
            <w:pPr>
              <w:pStyle w:val="ListParagraph"/>
              <w:numPr>
                <w:ilvl w:val="0"/>
                <w:numId w:val="2"/>
              </w:numPr>
              <w:ind w:left="-7" w:firstLine="0"/>
              <w:jc w:val="both"/>
              <w:rPr>
                <w:rFonts w:ascii="Times New Roman" w:hAnsi="Times New Roman" w:cs="Times New Roman"/>
                <w:bCs/>
                <w:sz w:val="24"/>
                <w:szCs w:val="24"/>
                <w:lang w:val="mn-MN"/>
              </w:rPr>
            </w:pPr>
            <w:r w:rsidRPr="001D2160">
              <w:rPr>
                <w:rFonts w:ascii="Times New Roman" w:hAnsi="Times New Roman" w:cs="Times New Roman"/>
                <w:bCs/>
                <w:sz w:val="24"/>
                <w:szCs w:val="24"/>
                <w:lang w:val="mn-MN"/>
              </w:rPr>
              <w:t>Сум суурин газрын хог хаягдал цуглуулах, тээвэрлэх чиглэл, хуваарийг энгийн хог хаягдлыг цэвэрлэх, цуглуулах, тээвэрлэх, үйл ажиллагаа эрхлэхээр сумын Засаг даргатай гэрээ байгуулан иргэн, аж ахуйн нэгж байгууллагаар тогтоолгож, сумын Засаг даргаар батлуулж мөрдүүлнэ.</w:t>
            </w:r>
          </w:p>
        </w:tc>
        <w:tc>
          <w:tcPr>
            <w:tcW w:w="1235" w:type="dxa"/>
            <w:vAlign w:val="center"/>
          </w:tcPr>
          <w:p w:rsidR="00033180" w:rsidRPr="001D2160" w:rsidRDefault="00033180"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Зуунмод</w:t>
            </w:r>
          </w:p>
        </w:tc>
        <w:tc>
          <w:tcPr>
            <w:tcW w:w="993" w:type="dxa"/>
            <w:gridSpan w:val="3"/>
            <w:vAlign w:val="center"/>
          </w:tcPr>
          <w:p w:rsidR="00033180" w:rsidRPr="001D2160" w:rsidRDefault="00033180"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1275" w:type="dxa"/>
            <w:vAlign w:val="center"/>
          </w:tcPr>
          <w:p w:rsidR="00033180" w:rsidRPr="001D2160" w:rsidRDefault="00033180"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Сум бүр маршрут гарган мөрдөж хэвшинэ.</w:t>
            </w:r>
          </w:p>
        </w:tc>
        <w:tc>
          <w:tcPr>
            <w:tcW w:w="4962" w:type="dxa"/>
            <w:gridSpan w:val="23"/>
            <w:tcBorders>
              <w:right w:val="single" w:sz="4" w:space="0" w:color="auto"/>
            </w:tcBorders>
            <w:vAlign w:val="center"/>
          </w:tcPr>
          <w:p w:rsidR="00033180" w:rsidRPr="001D2160" w:rsidRDefault="00033180" w:rsidP="00B26307">
            <w:pPr>
              <w:jc w:val="center"/>
              <w:rPr>
                <w:rFonts w:ascii="Times New Roman" w:hAnsi="Times New Roman" w:cs="Times New Roman"/>
                <w:bCs/>
                <w:sz w:val="24"/>
                <w:szCs w:val="24"/>
                <w:lang w:val="mn-MN"/>
              </w:rPr>
            </w:pPr>
          </w:p>
          <w:p w:rsidR="00033180" w:rsidRPr="001D2160" w:rsidRDefault="00033180"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Үйл ажиллагааны хэрэгжилтээр</w:t>
            </w:r>
          </w:p>
        </w:tc>
        <w:tc>
          <w:tcPr>
            <w:tcW w:w="1446" w:type="dxa"/>
            <w:shd w:val="clear" w:color="auto" w:fill="auto"/>
            <w:vAlign w:val="center"/>
          </w:tcPr>
          <w:p w:rsidR="00033180" w:rsidRPr="001D2160" w:rsidRDefault="00033180" w:rsidP="00B26307">
            <w:pPr>
              <w:spacing w:after="160" w:line="259" w:lineRule="auto"/>
              <w:jc w:val="center"/>
              <w:rPr>
                <w:rFonts w:ascii="Times New Roman" w:hAnsi="Times New Roman" w:cs="Times New Roman"/>
                <w:bCs/>
                <w:sz w:val="24"/>
                <w:szCs w:val="24"/>
                <w:lang w:val="mn-MN"/>
              </w:rPr>
            </w:pPr>
          </w:p>
          <w:p w:rsidR="00033180" w:rsidRPr="001D2160" w:rsidRDefault="00033180" w:rsidP="00B26307">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Сумдын ЗДТГ</w:t>
            </w:r>
          </w:p>
        </w:tc>
      </w:tr>
      <w:tr w:rsidR="002E4CA3" w:rsidRPr="001D2160" w:rsidTr="006F439B">
        <w:trPr>
          <w:cantSplit/>
          <w:trHeight w:val="1795"/>
        </w:trPr>
        <w:tc>
          <w:tcPr>
            <w:tcW w:w="447" w:type="dxa"/>
            <w:vMerge/>
          </w:tcPr>
          <w:p w:rsidR="00033180" w:rsidRPr="001D2160" w:rsidRDefault="00033180" w:rsidP="009D31C4">
            <w:pPr>
              <w:jc w:val="center"/>
              <w:rPr>
                <w:rFonts w:ascii="Times New Roman" w:hAnsi="Times New Roman" w:cs="Times New Roman"/>
                <w:bCs/>
                <w:sz w:val="24"/>
                <w:szCs w:val="24"/>
                <w:lang w:val="mn-MN"/>
              </w:rPr>
            </w:pPr>
          </w:p>
        </w:tc>
        <w:tc>
          <w:tcPr>
            <w:tcW w:w="1886" w:type="dxa"/>
            <w:vMerge/>
          </w:tcPr>
          <w:p w:rsidR="00033180" w:rsidRPr="001D2160" w:rsidRDefault="00033180" w:rsidP="009D31C4">
            <w:pPr>
              <w:jc w:val="both"/>
              <w:rPr>
                <w:rFonts w:ascii="Times New Roman" w:hAnsi="Times New Roman" w:cs="Times New Roman"/>
                <w:bCs/>
                <w:sz w:val="24"/>
                <w:szCs w:val="24"/>
                <w:lang w:val="mn-MN"/>
              </w:rPr>
            </w:pPr>
          </w:p>
        </w:tc>
        <w:tc>
          <w:tcPr>
            <w:tcW w:w="3776" w:type="dxa"/>
          </w:tcPr>
          <w:p w:rsidR="00033180" w:rsidRPr="001D2160" w:rsidRDefault="00033180" w:rsidP="009D31C4">
            <w:pPr>
              <w:pStyle w:val="ListParagraph"/>
              <w:numPr>
                <w:ilvl w:val="0"/>
                <w:numId w:val="2"/>
              </w:numPr>
              <w:ind w:left="-7" w:firstLine="0"/>
              <w:jc w:val="both"/>
              <w:rPr>
                <w:rFonts w:ascii="Times New Roman" w:hAnsi="Times New Roman" w:cs="Times New Roman"/>
                <w:bCs/>
                <w:sz w:val="24"/>
                <w:szCs w:val="24"/>
                <w:lang w:val="mn-MN"/>
              </w:rPr>
            </w:pPr>
            <w:r w:rsidRPr="001D2160">
              <w:rPr>
                <w:rFonts w:ascii="Times New Roman" w:hAnsi="Times New Roman" w:cs="Times New Roman"/>
                <w:bCs/>
                <w:sz w:val="24"/>
                <w:szCs w:val="24"/>
                <w:lang w:val="mn-MN"/>
              </w:rPr>
              <w:t>Хог хаягдлын тухай хууль тогтоомж зөрчсөн тухай мэдээлэл өгсөн иргэнд уг мэдээлэл нь батлагдсан тохиолдолд зөрчил гаргагчид ногдуулсан тургуулийн 15 хувиар тооцож мөнгөн урамшуулал олгох асуудлыг сумын Засаг дарга нар гүйцэтгэнэ.</w:t>
            </w:r>
          </w:p>
        </w:tc>
        <w:tc>
          <w:tcPr>
            <w:tcW w:w="1235" w:type="dxa"/>
            <w:vAlign w:val="center"/>
          </w:tcPr>
          <w:p w:rsidR="00033180" w:rsidRPr="001D2160" w:rsidRDefault="00033180"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993" w:type="dxa"/>
            <w:gridSpan w:val="3"/>
            <w:vAlign w:val="center"/>
          </w:tcPr>
          <w:p w:rsidR="00033180" w:rsidRPr="001D2160" w:rsidRDefault="00033180"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1275" w:type="dxa"/>
            <w:vAlign w:val="center"/>
          </w:tcPr>
          <w:p w:rsidR="00033180" w:rsidRPr="001D2160" w:rsidRDefault="00033180"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Зөрчлийн хэмжээгээр</w:t>
            </w:r>
          </w:p>
        </w:tc>
        <w:tc>
          <w:tcPr>
            <w:tcW w:w="4962" w:type="dxa"/>
            <w:gridSpan w:val="23"/>
            <w:tcBorders>
              <w:right w:val="single" w:sz="4" w:space="0" w:color="auto"/>
            </w:tcBorders>
            <w:vAlign w:val="center"/>
          </w:tcPr>
          <w:p w:rsidR="00033180" w:rsidRPr="001D2160" w:rsidRDefault="00033180" w:rsidP="009C332A">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Хог хаягдлыг ил задгай асгах, зөрчил үүсэх багасана. </w:t>
            </w:r>
          </w:p>
        </w:tc>
        <w:tc>
          <w:tcPr>
            <w:tcW w:w="1446" w:type="dxa"/>
            <w:shd w:val="clear" w:color="auto" w:fill="auto"/>
            <w:vAlign w:val="center"/>
          </w:tcPr>
          <w:p w:rsidR="00033180" w:rsidRPr="001D2160" w:rsidRDefault="00033180" w:rsidP="00B26307">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Сумдын ЗДТГ</w:t>
            </w:r>
          </w:p>
        </w:tc>
      </w:tr>
      <w:tr w:rsidR="002E4CA3" w:rsidRPr="001D2160" w:rsidTr="006F439B">
        <w:trPr>
          <w:cantSplit/>
          <w:trHeight w:val="1795"/>
        </w:trPr>
        <w:tc>
          <w:tcPr>
            <w:tcW w:w="447" w:type="dxa"/>
            <w:vMerge w:val="restart"/>
          </w:tcPr>
          <w:p w:rsidR="00322BC9" w:rsidRPr="001D2160" w:rsidRDefault="0029413F"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lastRenderedPageBreak/>
              <w:t>4</w:t>
            </w:r>
          </w:p>
        </w:tc>
        <w:tc>
          <w:tcPr>
            <w:tcW w:w="1886" w:type="dxa"/>
            <w:vMerge w:val="restart"/>
          </w:tcPr>
          <w:p w:rsidR="00322BC9" w:rsidRPr="001D2160" w:rsidRDefault="0029413F" w:rsidP="0029413F">
            <w:pPr>
              <w:pStyle w:val="ListParagraph"/>
              <w:ind w:left="72"/>
              <w:jc w:val="both"/>
              <w:rPr>
                <w:rFonts w:ascii="Times New Roman" w:hAnsi="Times New Roman" w:cs="Times New Roman"/>
                <w:bCs/>
                <w:sz w:val="24"/>
                <w:szCs w:val="24"/>
                <w:lang w:val="mn-MN"/>
              </w:rPr>
            </w:pPr>
            <w:r w:rsidRPr="001D2160">
              <w:rPr>
                <w:rFonts w:ascii="Times New Roman" w:hAnsi="Times New Roman" w:cs="Times New Roman"/>
                <w:bCs/>
                <w:sz w:val="24"/>
                <w:szCs w:val="24"/>
                <w:lang w:val="mn-MN"/>
              </w:rPr>
              <w:t>Аюултай хог хаягдлыг устгах, түр хадгалах,зориулалтынхбайгууламжийн зураг төсвийг хийж, аюултай хог хаягдлын хяналтгүй тархалтыг хумих арга хэмжээг авч ажиллана.</w:t>
            </w:r>
          </w:p>
        </w:tc>
        <w:tc>
          <w:tcPr>
            <w:tcW w:w="3776" w:type="dxa"/>
          </w:tcPr>
          <w:p w:rsidR="00322BC9" w:rsidRPr="001D2160" w:rsidRDefault="00322BC9" w:rsidP="009D31C4">
            <w:pPr>
              <w:pStyle w:val="ListParagraph"/>
              <w:numPr>
                <w:ilvl w:val="0"/>
                <w:numId w:val="2"/>
              </w:numPr>
              <w:ind w:left="-7" w:firstLine="0"/>
              <w:jc w:val="both"/>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Эмнэлгийн аюултай хог хаягдлыг халдваргүйжүүлэх, саармагжуулан түр хадгалах, усгах зориулалтын талбай, байгууламжийн хүчин чадлыг нэмэгдүүлэн, бүрэн ашиглаж хэвшинэ.  </w:t>
            </w:r>
          </w:p>
        </w:tc>
        <w:tc>
          <w:tcPr>
            <w:tcW w:w="1235" w:type="dxa"/>
            <w:vAlign w:val="center"/>
          </w:tcPr>
          <w:p w:rsidR="00322BC9" w:rsidRPr="001D2160" w:rsidRDefault="00322BC9"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Стандарт бус</w:t>
            </w:r>
          </w:p>
        </w:tc>
        <w:tc>
          <w:tcPr>
            <w:tcW w:w="993" w:type="dxa"/>
            <w:gridSpan w:val="3"/>
            <w:vAlign w:val="center"/>
          </w:tcPr>
          <w:p w:rsidR="00322BC9" w:rsidRPr="001D2160" w:rsidRDefault="00322BC9"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ОНТ,</w:t>
            </w:r>
          </w:p>
          <w:p w:rsidR="00322BC9" w:rsidRPr="001D2160" w:rsidRDefault="00322BC9"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Төсөл хөтөлбөр</w:t>
            </w:r>
          </w:p>
          <w:p w:rsidR="00322BC9" w:rsidRPr="001D2160" w:rsidRDefault="00322BC9" w:rsidP="009D31C4">
            <w:pPr>
              <w:jc w:val="center"/>
              <w:rPr>
                <w:rFonts w:ascii="Times New Roman" w:hAnsi="Times New Roman" w:cs="Times New Roman"/>
                <w:bCs/>
                <w:sz w:val="24"/>
                <w:szCs w:val="24"/>
                <w:lang w:val="mn-MN"/>
              </w:rPr>
            </w:pPr>
          </w:p>
          <w:p w:rsidR="00322BC9" w:rsidRPr="001D2160" w:rsidRDefault="00322BC9" w:rsidP="009D31C4">
            <w:pPr>
              <w:jc w:val="center"/>
              <w:rPr>
                <w:rFonts w:ascii="Times New Roman" w:hAnsi="Times New Roman" w:cs="Times New Roman"/>
                <w:bCs/>
                <w:sz w:val="24"/>
                <w:szCs w:val="24"/>
                <w:lang w:val="mn-MN"/>
              </w:rPr>
            </w:pPr>
          </w:p>
        </w:tc>
        <w:tc>
          <w:tcPr>
            <w:tcW w:w="1275" w:type="dxa"/>
            <w:vAlign w:val="center"/>
          </w:tcPr>
          <w:p w:rsidR="00322BC9" w:rsidRPr="001D2160" w:rsidRDefault="00322BC9"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Тусгай зориулалтын байгууламж</w:t>
            </w:r>
          </w:p>
        </w:tc>
        <w:tc>
          <w:tcPr>
            <w:tcW w:w="3394" w:type="dxa"/>
            <w:gridSpan w:val="16"/>
            <w:tcBorders>
              <w:right w:val="single" w:sz="4" w:space="0" w:color="auto"/>
            </w:tcBorders>
            <w:vAlign w:val="center"/>
          </w:tcPr>
          <w:p w:rsidR="00322BC9" w:rsidRPr="001D2160" w:rsidRDefault="00322BC9" w:rsidP="00B26307">
            <w:pPr>
              <w:jc w:val="center"/>
              <w:rPr>
                <w:rFonts w:ascii="Times New Roman" w:hAnsi="Times New Roman" w:cs="Times New Roman"/>
                <w:sz w:val="24"/>
                <w:szCs w:val="24"/>
                <w:lang w:val="mn-MN"/>
              </w:rPr>
            </w:pPr>
            <w:r w:rsidRPr="001D2160">
              <w:rPr>
                <w:rFonts w:ascii="Times New Roman" w:hAnsi="Times New Roman" w:cs="Times New Roman"/>
                <w:bCs/>
                <w:sz w:val="24"/>
                <w:szCs w:val="24"/>
                <w:lang w:val="mn-MN"/>
              </w:rPr>
              <w:t>Сум бүрт эмнэлэгийн болон аюултай хог хаягдал усгах тусгай зориулалтын цэг бий болсон байна.</w:t>
            </w:r>
          </w:p>
        </w:tc>
        <w:tc>
          <w:tcPr>
            <w:tcW w:w="1568" w:type="dxa"/>
            <w:gridSpan w:val="7"/>
            <w:tcBorders>
              <w:right w:val="single" w:sz="4" w:space="0" w:color="auto"/>
            </w:tcBorders>
            <w:vAlign w:val="center"/>
          </w:tcPr>
          <w:p w:rsidR="00322BC9" w:rsidRPr="001D2160" w:rsidRDefault="00322BC9" w:rsidP="00B26307">
            <w:pPr>
              <w:jc w:val="center"/>
              <w:rPr>
                <w:rFonts w:ascii="Times New Roman" w:hAnsi="Times New Roman" w:cs="Times New Roman"/>
                <w:sz w:val="24"/>
                <w:szCs w:val="24"/>
                <w:lang w:val="mn-MN"/>
              </w:rPr>
            </w:pPr>
            <w:r w:rsidRPr="001D2160">
              <w:rPr>
                <w:rFonts w:ascii="Times New Roman" w:hAnsi="Times New Roman" w:cs="Times New Roman"/>
                <w:sz w:val="24"/>
                <w:szCs w:val="24"/>
                <w:lang w:val="mn-MN"/>
              </w:rPr>
              <w:t>Хэвийн үйл ажиллагаатай болно.</w:t>
            </w:r>
          </w:p>
        </w:tc>
        <w:tc>
          <w:tcPr>
            <w:tcW w:w="1446" w:type="dxa"/>
            <w:shd w:val="clear" w:color="auto" w:fill="auto"/>
            <w:vAlign w:val="center"/>
          </w:tcPr>
          <w:p w:rsidR="00322BC9" w:rsidRPr="001D2160" w:rsidRDefault="00322BC9" w:rsidP="00B26307">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БОАЖГ, МХГ, Сумдын ЗДТГ</w:t>
            </w:r>
          </w:p>
        </w:tc>
      </w:tr>
      <w:tr w:rsidR="00C01258" w:rsidRPr="001D2160" w:rsidTr="006F439B">
        <w:trPr>
          <w:cantSplit/>
          <w:trHeight w:val="1200"/>
        </w:trPr>
        <w:tc>
          <w:tcPr>
            <w:tcW w:w="447" w:type="dxa"/>
            <w:vMerge/>
          </w:tcPr>
          <w:p w:rsidR="0045451B" w:rsidRPr="001D2160" w:rsidRDefault="0045451B" w:rsidP="009D31C4">
            <w:pPr>
              <w:jc w:val="center"/>
              <w:rPr>
                <w:rFonts w:ascii="Times New Roman" w:hAnsi="Times New Roman" w:cs="Times New Roman"/>
                <w:bCs/>
                <w:sz w:val="24"/>
                <w:szCs w:val="24"/>
                <w:lang w:val="mn-MN"/>
              </w:rPr>
            </w:pPr>
          </w:p>
        </w:tc>
        <w:tc>
          <w:tcPr>
            <w:tcW w:w="1886" w:type="dxa"/>
            <w:vMerge/>
          </w:tcPr>
          <w:p w:rsidR="0045451B" w:rsidRPr="001D2160" w:rsidRDefault="0045451B" w:rsidP="009D31C4">
            <w:pPr>
              <w:jc w:val="both"/>
              <w:rPr>
                <w:rFonts w:ascii="Times New Roman" w:hAnsi="Times New Roman" w:cs="Times New Roman"/>
                <w:bCs/>
                <w:sz w:val="24"/>
                <w:szCs w:val="24"/>
                <w:lang w:val="mn-MN"/>
              </w:rPr>
            </w:pPr>
          </w:p>
        </w:tc>
        <w:tc>
          <w:tcPr>
            <w:tcW w:w="3776" w:type="dxa"/>
          </w:tcPr>
          <w:p w:rsidR="0045451B" w:rsidRPr="001D2160" w:rsidRDefault="0045451B" w:rsidP="000519F6">
            <w:pPr>
              <w:pStyle w:val="ListParagraph"/>
              <w:numPr>
                <w:ilvl w:val="0"/>
                <w:numId w:val="2"/>
              </w:numPr>
              <w:ind w:left="-7" w:firstLine="0"/>
              <w:jc w:val="both"/>
              <w:rPr>
                <w:rFonts w:ascii="Times New Roman" w:hAnsi="Times New Roman" w:cs="Times New Roman"/>
                <w:bCs/>
                <w:sz w:val="24"/>
                <w:szCs w:val="24"/>
                <w:lang w:val="mn-MN"/>
              </w:rPr>
            </w:pPr>
            <w:r w:rsidRPr="001D2160">
              <w:rPr>
                <w:rFonts w:ascii="Times New Roman" w:hAnsi="Times New Roman" w:cs="Times New Roman"/>
                <w:bCs/>
                <w:sz w:val="24"/>
                <w:szCs w:val="24"/>
                <w:lang w:val="mn-MN"/>
              </w:rPr>
              <w:t>Аюултай хог хаягдлыг тооллого хийнэ.</w:t>
            </w:r>
          </w:p>
        </w:tc>
        <w:tc>
          <w:tcPr>
            <w:tcW w:w="1235" w:type="dxa"/>
            <w:vAlign w:val="center"/>
          </w:tcPr>
          <w:p w:rsidR="0045451B" w:rsidRPr="001D2160" w:rsidRDefault="0045451B"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2013 онд УЗОБ-ын тооллого хийгдсэн</w:t>
            </w:r>
          </w:p>
        </w:tc>
        <w:tc>
          <w:tcPr>
            <w:tcW w:w="993" w:type="dxa"/>
            <w:gridSpan w:val="3"/>
            <w:vAlign w:val="center"/>
          </w:tcPr>
          <w:p w:rsidR="0045451B" w:rsidRPr="001D2160" w:rsidRDefault="0045451B"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Төсөл хөтөлбөр </w:t>
            </w:r>
          </w:p>
        </w:tc>
        <w:tc>
          <w:tcPr>
            <w:tcW w:w="1275" w:type="dxa"/>
            <w:vAlign w:val="center"/>
          </w:tcPr>
          <w:p w:rsidR="0045451B" w:rsidRPr="001D2160" w:rsidRDefault="0045451B"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Хамрах хүрээ </w:t>
            </w:r>
          </w:p>
        </w:tc>
        <w:tc>
          <w:tcPr>
            <w:tcW w:w="2119" w:type="dxa"/>
            <w:gridSpan w:val="7"/>
            <w:tcBorders>
              <w:right w:val="single" w:sz="4" w:space="0" w:color="auto"/>
            </w:tcBorders>
            <w:vAlign w:val="center"/>
          </w:tcPr>
          <w:p w:rsidR="0045451B" w:rsidRPr="001D2160" w:rsidRDefault="00311B07"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1275" w:type="dxa"/>
            <w:gridSpan w:val="9"/>
            <w:tcBorders>
              <w:right w:val="single" w:sz="4" w:space="0" w:color="auto"/>
            </w:tcBorders>
            <w:vAlign w:val="center"/>
          </w:tcPr>
          <w:p w:rsidR="0045451B" w:rsidRPr="001D2160" w:rsidRDefault="0045451B"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27 сум </w:t>
            </w:r>
          </w:p>
        </w:tc>
        <w:tc>
          <w:tcPr>
            <w:tcW w:w="709" w:type="dxa"/>
            <w:gridSpan w:val="5"/>
            <w:tcBorders>
              <w:right w:val="single" w:sz="4" w:space="0" w:color="auto"/>
            </w:tcBorders>
            <w:vAlign w:val="center"/>
          </w:tcPr>
          <w:p w:rsidR="0045451B" w:rsidRPr="001D2160" w:rsidRDefault="0045451B"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859" w:type="dxa"/>
            <w:gridSpan w:val="2"/>
            <w:tcBorders>
              <w:right w:val="single" w:sz="4" w:space="0" w:color="auto"/>
            </w:tcBorders>
            <w:vAlign w:val="center"/>
          </w:tcPr>
          <w:p w:rsidR="0045451B" w:rsidRPr="001D2160" w:rsidRDefault="0045451B"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1446" w:type="dxa"/>
            <w:shd w:val="clear" w:color="auto" w:fill="auto"/>
            <w:vAlign w:val="center"/>
          </w:tcPr>
          <w:p w:rsidR="0045451B" w:rsidRPr="001D2160" w:rsidRDefault="0045451B" w:rsidP="00B26307">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БОАЖГ, МХГ, </w:t>
            </w:r>
            <w:r w:rsidR="009C332A" w:rsidRPr="001D2160">
              <w:rPr>
                <w:rFonts w:ascii="Times New Roman" w:hAnsi="Times New Roman" w:cs="Times New Roman"/>
                <w:bCs/>
                <w:sz w:val="24"/>
                <w:szCs w:val="24"/>
                <w:lang w:val="mn-MN"/>
              </w:rPr>
              <w:t xml:space="preserve">ЭМГ, </w:t>
            </w:r>
            <w:r w:rsidRPr="001D2160">
              <w:rPr>
                <w:rFonts w:ascii="Times New Roman" w:hAnsi="Times New Roman" w:cs="Times New Roman"/>
                <w:bCs/>
                <w:sz w:val="24"/>
                <w:szCs w:val="24"/>
                <w:lang w:val="mn-MN"/>
              </w:rPr>
              <w:t>Сумдын ЗДТГ</w:t>
            </w:r>
          </w:p>
        </w:tc>
      </w:tr>
      <w:tr w:rsidR="006F439B" w:rsidRPr="001D2160" w:rsidTr="006F439B">
        <w:trPr>
          <w:cantSplit/>
          <w:trHeight w:val="805"/>
        </w:trPr>
        <w:tc>
          <w:tcPr>
            <w:tcW w:w="447" w:type="dxa"/>
            <w:vMerge/>
          </w:tcPr>
          <w:p w:rsidR="0045451B" w:rsidRPr="001D2160" w:rsidRDefault="0045451B" w:rsidP="009D31C4">
            <w:pPr>
              <w:tabs>
                <w:tab w:val="left" w:pos="702"/>
              </w:tabs>
              <w:ind w:left="720"/>
              <w:jc w:val="center"/>
              <w:rPr>
                <w:rFonts w:ascii="Times New Roman" w:hAnsi="Times New Roman" w:cs="Times New Roman"/>
                <w:bCs/>
                <w:sz w:val="24"/>
                <w:szCs w:val="24"/>
                <w:lang w:val="mn-MN"/>
              </w:rPr>
            </w:pPr>
          </w:p>
        </w:tc>
        <w:tc>
          <w:tcPr>
            <w:tcW w:w="1886" w:type="dxa"/>
            <w:vMerge/>
          </w:tcPr>
          <w:p w:rsidR="0045451B" w:rsidRPr="001D2160" w:rsidRDefault="0045451B" w:rsidP="009D31C4">
            <w:pPr>
              <w:jc w:val="both"/>
              <w:rPr>
                <w:rFonts w:ascii="Times New Roman" w:hAnsi="Times New Roman" w:cs="Times New Roman"/>
                <w:bCs/>
                <w:sz w:val="24"/>
                <w:szCs w:val="24"/>
                <w:lang w:val="mn-MN"/>
              </w:rPr>
            </w:pPr>
          </w:p>
        </w:tc>
        <w:tc>
          <w:tcPr>
            <w:tcW w:w="3776" w:type="dxa"/>
          </w:tcPr>
          <w:p w:rsidR="0045451B" w:rsidRPr="001D2160" w:rsidRDefault="0045451B" w:rsidP="000519F6">
            <w:pPr>
              <w:pStyle w:val="ListParagraph"/>
              <w:numPr>
                <w:ilvl w:val="0"/>
                <w:numId w:val="2"/>
              </w:numPr>
              <w:ind w:left="-7" w:firstLine="0"/>
              <w:jc w:val="both"/>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Ашиглагдахгүй болсон зай хураагуур, хаягдал аккумлятор, хаягдал дугай, өдрийн гэрэл, машины тос тосолгооны хаягдал зэрэг аюултай хог хаягдлыг бүртгэлжүүлэн, тусгайлан цуглуулах, байнгын болон түр цэгийг тогтоож, мөрдөж ажиллана. </w:t>
            </w:r>
          </w:p>
        </w:tc>
        <w:tc>
          <w:tcPr>
            <w:tcW w:w="1235" w:type="dxa"/>
            <w:vAlign w:val="center"/>
          </w:tcPr>
          <w:p w:rsidR="0045451B" w:rsidRPr="001D2160" w:rsidRDefault="0045451B"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993" w:type="dxa"/>
            <w:gridSpan w:val="3"/>
            <w:vAlign w:val="center"/>
          </w:tcPr>
          <w:p w:rsidR="0045451B" w:rsidRPr="001D2160" w:rsidRDefault="0045451B"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Орон нутгийн төсөв</w:t>
            </w:r>
          </w:p>
          <w:p w:rsidR="0045451B" w:rsidRPr="001D2160" w:rsidRDefault="0045451B" w:rsidP="000519F6">
            <w:pPr>
              <w:jc w:val="center"/>
              <w:rPr>
                <w:rFonts w:ascii="Times New Roman" w:hAnsi="Times New Roman" w:cs="Times New Roman"/>
                <w:bCs/>
                <w:sz w:val="24"/>
                <w:szCs w:val="24"/>
                <w:cs/>
                <w:lang w:bidi="mn-Mong-CN"/>
              </w:rPr>
            </w:pPr>
            <w:r w:rsidRPr="001D2160">
              <w:rPr>
                <w:rFonts w:ascii="Times New Roman" w:hAnsi="Times New Roman" w:cs="Times New Roman"/>
                <w:bCs/>
                <w:sz w:val="24"/>
                <w:szCs w:val="24"/>
              </w:rPr>
              <w:t>/</w:t>
            </w:r>
            <w:r w:rsidRPr="001D2160">
              <w:rPr>
                <w:rFonts w:ascii="Times New Roman" w:hAnsi="Times New Roman" w:cs="Times New Roman"/>
                <w:bCs/>
                <w:sz w:val="24"/>
                <w:szCs w:val="24"/>
                <w:lang w:val="mn-MN" w:bidi="mn-Mong-CN"/>
              </w:rPr>
              <w:t>2.9 дэх заалтын хүрээнд</w:t>
            </w:r>
            <w:r w:rsidRPr="001D2160">
              <w:rPr>
                <w:rFonts w:ascii="Times New Roman" w:hAnsi="Times New Roman" w:cs="Times New Roman"/>
                <w:bCs/>
                <w:sz w:val="24"/>
                <w:szCs w:val="24"/>
              </w:rPr>
              <w:t>/</w:t>
            </w:r>
          </w:p>
          <w:p w:rsidR="0045451B" w:rsidRPr="001D2160" w:rsidRDefault="0045451B" w:rsidP="000519F6">
            <w:pPr>
              <w:jc w:val="center"/>
              <w:rPr>
                <w:rFonts w:ascii="Times New Roman" w:hAnsi="Times New Roman" w:cs="Times New Roman"/>
                <w:bCs/>
                <w:sz w:val="24"/>
                <w:szCs w:val="24"/>
                <w:lang w:val="mn-MN"/>
              </w:rPr>
            </w:pPr>
          </w:p>
        </w:tc>
        <w:tc>
          <w:tcPr>
            <w:tcW w:w="1275" w:type="dxa"/>
            <w:tcBorders>
              <w:right w:val="single" w:sz="4" w:space="0" w:color="auto"/>
            </w:tcBorders>
            <w:vAlign w:val="center"/>
          </w:tcPr>
          <w:p w:rsidR="0045451B" w:rsidRPr="001D2160" w:rsidRDefault="0045451B"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Үйл ажиллагааны үр дүнгээр</w:t>
            </w:r>
          </w:p>
        </w:tc>
        <w:tc>
          <w:tcPr>
            <w:tcW w:w="2119" w:type="dxa"/>
            <w:gridSpan w:val="7"/>
            <w:tcBorders>
              <w:right w:val="single" w:sz="4" w:space="0" w:color="auto"/>
            </w:tcBorders>
            <w:vAlign w:val="center"/>
          </w:tcPr>
          <w:p w:rsidR="0045451B" w:rsidRPr="001D2160" w:rsidRDefault="0045451B"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Мэдээлэл, сурталчилгааг зохион байгуулна.</w:t>
            </w:r>
          </w:p>
        </w:tc>
        <w:tc>
          <w:tcPr>
            <w:tcW w:w="1275" w:type="dxa"/>
            <w:gridSpan w:val="9"/>
            <w:shd w:val="clear" w:color="auto" w:fill="auto"/>
            <w:vAlign w:val="center"/>
          </w:tcPr>
          <w:p w:rsidR="0045451B" w:rsidRPr="001D2160" w:rsidRDefault="0045451B"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Аюултай хог хаядлын тооллого, бү</w:t>
            </w:r>
            <w:r w:rsidR="008400E7" w:rsidRPr="001D2160">
              <w:rPr>
                <w:rFonts w:ascii="Times New Roman" w:hAnsi="Times New Roman" w:cs="Times New Roman"/>
                <w:bCs/>
                <w:sz w:val="24"/>
                <w:szCs w:val="24"/>
                <w:lang w:val="mn-MN"/>
              </w:rPr>
              <w:t>р</w:t>
            </w:r>
            <w:r w:rsidRPr="001D2160">
              <w:rPr>
                <w:rFonts w:ascii="Times New Roman" w:hAnsi="Times New Roman" w:cs="Times New Roman"/>
                <w:bCs/>
                <w:sz w:val="24"/>
                <w:szCs w:val="24"/>
                <w:lang w:val="mn-MN"/>
              </w:rPr>
              <w:t>тгэл хийгдэнэ</w:t>
            </w:r>
          </w:p>
        </w:tc>
        <w:tc>
          <w:tcPr>
            <w:tcW w:w="1568" w:type="dxa"/>
            <w:gridSpan w:val="7"/>
            <w:tcBorders>
              <w:right w:val="single" w:sz="4" w:space="0" w:color="auto"/>
            </w:tcBorders>
            <w:vAlign w:val="center"/>
          </w:tcPr>
          <w:p w:rsidR="0045451B" w:rsidRPr="001D2160" w:rsidRDefault="0045451B" w:rsidP="000519F6">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Тусгай зориулалтын байгууламжтай болно.</w:t>
            </w:r>
          </w:p>
        </w:tc>
        <w:tc>
          <w:tcPr>
            <w:tcW w:w="1446" w:type="dxa"/>
            <w:shd w:val="clear" w:color="auto" w:fill="auto"/>
            <w:vAlign w:val="center"/>
          </w:tcPr>
          <w:p w:rsidR="0045451B" w:rsidRPr="001D2160" w:rsidRDefault="0045451B" w:rsidP="00B26307">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БОАЖГ, Сумдын ЗДТГ</w:t>
            </w:r>
          </w:p>
        </w:tc>
      </w:tr>
      <w:tr w:rsidR="002E4CA3" w:rsidRPr="001D2160" w:rsidTr="006F439B">
        <w:trPr>
          <w:cantSplit/>
          <w:trHeight w:val="805"/>
        </w:trPr>
        <w:tc>
          <w:tcPr>
            <w:tcW w:w="447" w:type="dxa"/>
            <w:vMerge/>
          </w:tcPr>
          <w:p w:rsidR="0045451B" w:rsidRPr="001D2160" w:rsidRDefault="0045451B" w:rsidP="009D31C4">
            <w:pPr>
              <w:tabs>
                <w:tab w:val="left" w:pos="702"/>
              </w:tabs>
              <w:ind w:left="720"/>
              <w:jc w:val="center"/>
              <w:rPr>
                <w:rFonts w:ascii="Times New Roman" w:hAnsi="Times New Roman" w:cs="Times New Roman"/>
                <w:bCs/>
                <w:sz w:val="24"/>
                <w:szCs w:val="24"/>
                <w:lang w:val="mn-MN"/>
              </w:rPr>
            </w:pPr>
          </w:p>
        </w:tc>
        <w:tc>
          <w:tcPr>
            <w:tcW w:w="1886" w:type="dxa"/>
            <w:vMerge/>
          </w:tcPr>
          <w:p w:rsidR="0045451B" w:rsidRPr="001D2160" w:rsidRDefault="0045451B" w:rsidP="009D31C4">
            <w:pPr>
              <w:jc w:val="both"/>
              <w:rPr>
                <w:rFonts w:ascii="Times New Roman" w:hAnsi="Times New Roman" w:cs="Times New Roman"/>
                <w:bCs/>
                <w:sz w:val="24"/>
                <w:szCs w:val="24"/>
                <w:lang w:val="mn-MN"/>
              </w:rPr>
            </w:pPr>
          </w:p>
        </w:tc>
        <w:tc>
          <w:tcPr>
            <w:tcW w:w="3776" w:type="dxa"/>
          </w:tcPr>
          <w:p w:rsidR="0045451B" w:rsidRPr="001D2160" w:rsidRDefault="0045451B" w:rsidP="000519F6">
            <w:pPr>
              <w:pStyle w:val="ListParagraph"/>
              <w:numPr>
                <w:ilvl w:val="0"/>
                <w:numId w:val="2"/>
              </w:numPr>
              <w:ind w:left="-7" w:firstLine="0"/>
              <w:jc w:val="both"/>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Засгийн газраас батлагдсан  “Аюултай хог хаягдлыг түр хадгалах, цуглуулах, тээвэрлэх, дахин боловсруулах, устгах болон бүртгэх, тайлагнах журам”-ыг хэрэгжүүлэх шаардлагатай арга хэмжээг тухай бүр авч, аюултай хог хаядал үүсгэгчийг аюултай хог хаягдал хариуцсан ажилтантай болгох асуудлыг ээлж дараатайгаар шийдвэрлэнэ. </w:t>
            </w:r>
          </w:p>
        </w:tc>
        <w:tc>
          <w:tcPr>
            <w:tcW w:w="1235" w:type="dxa"/>
            <w:vAlign w:val="center"/>
          </w:tcPr>
          <w:p w:rsidR="0045451B" w:rsidRPr="001D2160" w:rsidRDefault="0045451B"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993" w:type="dxa"/>
            <w:gridSpan w:val="3"/>
            <w:vAlign w:val="center"/>
          </w:tcPr>
          <w:p w:rsidR="0045451B" w:rsidRPr="001D2160" w:rsidRDefault="0045451B"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1275" w:type="dxa"/>
            <w:tcBorders>
              <w:right w:val="single" w:sz="4" w:space="0" w:color="auto"/>
            </w:tcBorders>
            <w:vAlign w:val="center"/>
          </w:tcPr>
          <w:p w:rsidR="0045451B" w:rsidRPr="001D2160" w:rsidRDefault="0045451B" w:rsidP="000519F6">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Журмын хэрэжилт хангагдана.</w:t>
            </w:r>
          </w:p>
        </w:tc>
        <w:tc>
          <w:tcPr>
            <w:tcW w:w="4962" w:type="dxa"/>
            <w:gridSpan w:val="23"/>
            <w:vAlign w:val="center"/>
          </w:tcPr>
          <w:p w:rsidR="0045451B" w:rsidRPr="001D2160" w:rsidRDefault="0045451B" w:rsidP="000519F6">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Үйл ажиллагааны хэрэгжилтээр </w:t>
            </w:r>
          </w:p>
        </w:tc>
        <w:tc>
          <w:tcPr>
            <w:tcW w:w="1446" w:type="dxa"/>
            <w:vAlign w:val="center"/>
          </w:tcPr>
          <w:p w:rsidR="0045451B" w:rsidRPr="001D2160" w:rsidRDefault="0045451B" w:rsidP="008400E7">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Сумдын ЗДТГ, ААНБ</w:t>
            </w:r>
          </w:p>
        </w:tc>
      </w:tr>
      <w:tr w:rsidR="006F439B" w:rsidRPr="001D2160" w:rsidTr="006F439B">
        <w:trPr>
          <w:cantSplit/>
          <w:trHeight w:val="805"/>
        </w:trPr>
        <w:tc>
          <w:tcPr>
            <w:tcW w:w="447" w:type="dxa"/>
            <w:vMerge/>
          </w:tcPr>
          <w:p w:rsidR="00D22FBC" w:rsidRPr="001D2160" w:rsidRDefault="00D22FBC" w:rsidP="009D31C4">
            <w:pPr>
              <w:tabs>
                <w:tab w:val="left" w:pos="702"/>
              </w:tabs>
              <w:ind w:left="720"/>
              <w:jc w:val="center"/>
              <w:rPr>
                <w:rFonts w:ascii="Times New Roman" w:hAnsi="Times New Roman" w:cs="Times New Roman"/>
                <w:bCs/>
                <w:sz w:val="24"/>
                <w:szCs w:val="24"/>
                <w:lang w:val="mn-MN"/>
              </w:rPr>
            </w:pPr>
          </w:p>
        </w:tc>
        <w:tc>
          <w:tcPr>
            <w:tcW w:w="1886" w:type="dxa"/>
            <w:vMerge/>
          </w:tcPr>
          <w:p w:rsidR="00D22FBC" w:rsidRPr="001D2160" w:rsidRDefault="00D22FBC" w:rsidP="009D31C4">
            <w:pPr>
              <w:jc w:val="both"/>
              <w:rPr>
                <w:rFonts w:ascii="Times New Roman" w:hAnsi="Times New Roman" w:cs="Times New Roman"/>
                <w:bCs/>
                <w:sz w:val="24"/>
                <w:szCs w:val="24"/>
                <w:lang w:val="mn-MN"/>
              </w:rPr>
            </w:pPr>
          </w:p>
        </w:tc>
        <w:tc>
          <w:tcPr>
            <w:tcW w:w="3776" w:type="dxa"/>
          </w:tcPr>
          <w:p w:rsidR="00D22FBC" w:rsidRPr="001D2160" w:rsidRDefault="00D22FBC" w:rsidP="00D518DC">
            <w:pPr>
              <w:pStyle w:val="ListParagraph"/>
              <w:numPr>
                <w:ilvl w:val="0"/>
                <w:numId w:val="2"/>
              </w:numPr>
              <w:ind w:left="-7" w:firstLine="0"/>
              <w:jc w:val="both"/>
              <w:rPr>
                <w:rFonts w:ascii="Times New Roman" w:hAnsi="Times New Roman" w:cs="Times New Roman"/>
                <w:bCs/>
                <w:sz w:val="24"/>
                <w:szCs w:val="24"/>
                <w:lang w:val="mn-MN"/>
              </w:rPr>
            </w:pPr>
            <w:r w:rsidRPr="001D2160">
              <w:rPr>
                <w:rFonts w:ascii="Times New Roman" w:hAnsi="Times New Roman" w:cs="Times New Roman"/>
                <w:bCs/>
                <w:sz w:val="24"/>
                <w:szCs w:val="24"/>
                <w:lang w:val="mn-MN"/>
              </w:rPr>
              <w:t>Сум бүрт хоёрдогч түүхий эд, дахин боловсруулах боломжтой хог хаягдлыг авах цэг бий болгоно.</w:t>
            </w:r>
          </w:p>
        </w:tc>
        <w:tc>
          <w:tcPr>
            <w:tcW w:w="1235" w:type="dxa"/>
            <w:vAlign w:val="center"/>
          </w:tcPr>
          <w:p w:rsidR="00D22FBC" w:rsidRPr="001D2160" w:rsidRDefault="00D22FBC" w:rsidP="00D518DC">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5</w:t>
            </w:r>
          </w:p>
        </w:tc>
        <w:tc>
          <w:tcPr>
            <w:tcW w:w="993" w:type="dxa"/>
            <w:gridSpan w:val="3"/>
            <w:vAlign w:val="center"/>
          </w:tcPr>
          <w:p w:rsidR="00D22FBC" w:rsidRPr="001D2160" w:rsidRDefault="00D22FBC" w:rsidP="00D518DC">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ОНТ</w:t>
            </w:r>
          </w:p>
          <w:p w:rsidR="00D22FBC" w:rsidRPr="001D2160" w:rsidRDefault="00D22FBC" w:rsidP="00D518DC">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54.0</w:t>
            </w:r>
          </w:p>
          <w:p w:rsidR="00D22FBC" w:rsidRPr="001D2160" w:rsidRDefault="00D22FBC" w:rsidP="00D518DC">
            <w:pPr>
              <w:jc w:val="center"/>
              <w:rPr>
                <w:rFonts w:ascii="Times New Roman" w:hAnsi="Times New Roman" w:cs="Times New Roman"/>
                <w:bCs/>
                <w:sz w:val="24"/>
                <w:szCs w:val="24"/>
                <w:lang w:val="mn-MN"/>
              </w:rPr>
            </w:pPr>
          </w:p>
        </w:tc>
        <w:tc>
          <w:tcPr>
            <w:tcW w:w="1275" w:type="dxa"/>
            <w:tcBorders>
              <w:right w:val="single" w:sz="4" w:space="0" w:color="auto"/>
            </w:tcBorders>
            <w:vAlign w:val="center"/>
          </w:tcPr>
          <w:p w:rsidR="00D22FBC" w:rsidRPr="001D2160" w:rsidRDefault="00D22FBC" w:rsidP="00D518DC">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Хоёрдогч түүхий эд авах цэг </w:t>
            </w:r>
          </w:p>
        </w:tc>
        <w:tc>
          <w:tcPr>
            <w:tcW w:w="2127" w:type="dxa"/>
            <w:gridSpan w:val="8"/>
            <w:vAlign w:val="center"/>
          </w:tcPr>
          <w:p w:rsidR="00D22FBC" w:rsidRPr="001D2160" w:rsidRDefault="00D22FBC" w:rsidP="00D518DC">
            <w:pPr>
              <w:jc w:val="center"/>
              <w:rPr>
                <w:rFonts w:ascii="Times New Roman" w:hAnsi="Times New Roman" w:cs="Times New Roman"/>
                <w:bCs/>
                <w:sz w:val="24"/>
                <w:szCs w:val="24"/>
                <w:lang w:val="mn-MN" w:bidi="mn-Mong-CN"/>
              </w:rPr>
            </w:pPr>
            <w:r w:rsidRPr="001D2160">
              <w:rPr>
                <w:rFonts w:ascii="Times New Roman" w:hAnsi="Times New Roman" w:cs="Times New Roman"/>
                <w:bCs/>
                <w:sz w:val="24"/>
                <w:szCs w:val="24"/>
                <w:lang w:val="mn-MN" w:bidi="mn-Mong-CN"/>
              </w:rPr>
              <w:t>7</w:t>
            </w:r>
          </w:p>
        </w:tc>
        <w:tc>
          <w:tcPr>
            <w:tcW w:w="1275" w:type="dxa"/>
            <w:gridSpan w:val="9"/>
            <w:vAlign w:val="center"/>
          </w:tcPr>
          <w:p w:rsidR="00D22FBC" w:rsidRPr="001D2160" w:rsidRDefault="00D22FBC" w:rsidP="00D518DC">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13</w:t>
            </w:r>
          </w:p>
        </w:tc>
        <w:tc>
          <w:tcPr>
            <w:tcW w:w="709" w:type="dxa"/>
            <w:gridSpan w:val="5"/>
            <w:vAlign w:val="center"/>
          </w:tcPr>
          <w:p w:rsidR="00D22FBC" w:rsidRPr="001D2160" w:rsidRDefault="00D22FBC" w:rsidP="00D518DC">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20</w:t>
            </w:r>
          </w:p>
        </w:tc>
        <w:tc>
          <w:tcPr>
            <w:tcW w:w="851" w:type="dxa"/>
            <w:vAlign w:val="center"/>
          </w:tcPr>
          <w:p w:rsidR="00D22FBC" w:rsidRPr="001D2160" w:rsidRDefault="00D22FBC" w:rsidP="00D518DC">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27</w:t>
            </w:r>
          </w:p>
        </w:tc>
        <w:tc>
          <w:tcPr>
            <w:tcW w:w="1446" w:type="dxa"/>
            <w:vAlign w:val="center"/>
          </w:tcPr>
          <w:p w:rsidR="00D22FBC" w:rsidRPr="001D2160" w:rsidRDefault="00D22FBC" w:rsidP="00D22FBC">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Сумдын ЗДТГ</w:t>
            </w:r>
          </w:p>
        </w:tc>
      </w:tr>
      <w:tr w:rsidR="006F439B" w:rsidRPr="001D2160" w:rsidTr="006F439B">
        <w:trPr>
          <w:cantSplit/>
          <w:trHeight w:val="805"/>
        </w:trPr>
        <w:tc>
          <w:tcPr>
            <w:tcW w:w="447" w:type="dxa"/>
            <w:vMerge/>
          </w:tcPr>
          <w:p w:rsidR="00D22FBC" w:rsidRPr="001D2160" w:rsidRDefault="00D22FBC" w:rsidP="009D31C4">
            <w:pPr>
              <w:tabs>
                <w:tab w:val="left" w:pos="702"/>
              </w:tabs>
              <w:ind w:left="720"/>
              <w:jc w:val="center"/>
              <w:rPr>
                <w:rFonts w:ascii="Times New Roman" w:hAnsi="Times New Roman" w:cs="Times New Roman"/>
                <w:bCs/>
                <w:sz w:val="24"/>
                <w:szCs w:val="24"/>
                <w:lang w:val="mn-MN"/>
              </w:rPr>
            </w:pPr>
          </w:p>
        </w:tc>
        <w:tc>
          <w:tcPr>
            <w:tcW w:w="1886" w:type="dxa"/>
            <w:vMerge/>
          </w:tcPr>
          <w:p w:rsidR="00D22FBC" w:rsidRPr="001D2160" w:rsidRDefault="00D22FBC" w:rsidP="009D31C4">
            <w:pPr>
              <w:jc w:val="both"/>
              <w:rPr>
                <w:rFonts w:ascii="Times New Roman" w:hAnsi="Times New Roman" w:cs="Times New Roman"/>
                <w:bCs/>
                <w:sz w:val="24"/>
                <w:szCs w:val="24"/>
                <w:lang w:val="mn-MN"/>
              </w:rPr>
            </w:pPr>
          </w:p>
        </w:tc>
        <w:tc>
          <w:tcPr>
            <w:tcW w:w="3776" w:type="dxa"/>
          </w:tcPr>
          <w:p w:rsidR="00D22FBC" w:rsidRPr="001D2160" w:rsidRDefault="00D22FBC" w:rsidP="00D518DC">
            <w:pPr>
              <w:pStyle w:val="ListParagraph"/>
              <w:numPr>
                <w:ilvl w:val="0"/>
                <w:numId w:val="2"/>
              </w:numPr>
              <w:ind w:left="-7" w:firstLine="0"/>
              <w:jc w:val="both"/>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Хог хаягдлыг ангилан, дахин боловсруулах үйлдвэр байгуулна. </w:t>
            </w:r>
          </w:p>
        </w:tc>
        <w:tc>
          <w:tcPr>
            <w:tcW w:w="1235" w:type="dxa"/>
            <w:vAlign w:val="center"/>
          </w:tcPr>
          <w:p w:rsidR="00D22FBC" w:rsidRPr="001D2160" w:rsidRDefault="00D22FBC" w:rsidP="00D518DC">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1</w:t>
            </w:r>
          </w:p>
        </w:tc>
        <w:tc>
          <w:tcPr>
            <w:tcW w:w="993" w:type="dxa"/>
            <w:gridSpan w:val="3"/>
            <w:vAlign w:val="center"/>
          </w:tcPr>
          <w:p w:rsidR="00D22FBC" w:rsidRPr="001D2160" w:rsidRDefault="00D22FBC" w:rsidP="00D518DC">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ОНХО 1.500.0 сая</w:t>
            </w:r>
          </w:p>
        </w:tc>
        <w:tc>
          <w:tcPr>
            <w:tcW w:w="1275" w:type="dxa"/>
            <w:tcBorders>
              <w:right w:val="single" w:sz="4" w:space="0" w:color="auto"/>
            </w:tcBorders>
            <w:vAlign w:val="center"/>
          </w:tcPr>
          <w:p w:rsidR="00D22FBC" w:rsidRPr="001D2160" w:rsidRDefault="00D22FBC" w:rsidP="00D518DC">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Дахивар бүтээгдэхүүний хэмжээгээр </w:t>
            </w:r>
          </w:p>
        </w:tc>
        <w:tc>
          <w:tcPr>
            <w:tcW w:w="2127" w:type="dxa"/>
            <w:gridSpan w:val="8"/>
            <w:vAlign w:val="center"/>
          </w:tcPr>
          <w:p w:rsidR="00D22FBC" w:rsidRPr="001D2160" w:rsidRDefault="00D22FBC" w:rsidP="00D518DC">
            <w:pPr>
              <w:jc w:val="center"/>
              <w:rPr>
                <w:rFonts w:ascii="Times New Roman" w:hAnsi="Times New Roman" w:cs="Times New Roman"/>
                <w:bCs/>
                <w:sz w:val="24"/>
                <w:szCs w:val="24"/>
                <w:lang w:val="mn-MN" w:bidi="mn-Mong-CN"/>
              </w:rPr>
            </w:pPr>
            <w:r w:rsidRPr="001D2160">
              <w:rPr>
                <w:rFonts w:ascii="Times New Roman" w:hAnsi="Times New Roman" w:cs="Times New Roman"/>
                <w:bCs/>
                <w:sz w:val="24"/>
                <w:szCs w:val="24"/>
                <w:lang w:val="mn-MN" w:bidi="mn-Mong-CN"/>
              </w:rPr>
              <w:t xml:space="preserve">Зураг төсвийг хийлгэн, газрын асуудлыг шийдвэрлэсэн байна. </w:t>
            </w:r>
          </w:p>
        </w:tc>
        <w:tc>
          <w:tcPr>
            <w:tcW w:w="1275" w:type="dxa"/>
            <w:gridSpan w:val="9"/>
            <w:vAlign w:val="center"/>
          </w:tcPr>
          <w:p w:rsidR="00D22FBC" w:rsidRPr="001D2160" w:rsidRDefault="00D22FBC" w:rsidP="00D518DC">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Барилгын ажил, боловсруулах үйл ажиллагаг эхлүүлсэн байна.</w:t>
            </w:r>
          </w:p>
        </w:tc>
        <w:tc>
          <w:tcPr>
            <w:tcW w:w="709" w:type="dxa"/>
            <w:gridSpan w:val="5"/>
            <w:vAlign w:val="center"/>
          </w:tcPr>
          <w:p w:rsidR="00D22FBC" w:rsidRPr="001D2160" w:rsidRDefault="00D22FBC" w:rsidP="00D518DC">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10</w:t>
            </w:r>
          </w:p>
        </w:tc>
        <w:tc>
          <w:tcPr>
            <w:tcW w:w="851" w:type="dxa"/>
            <w:vAlign w:val="center"/>
          </w:tcPr>
          <w:p w:rsidR="00D22FBC" w:rsidRPr="001D2160" w:rsidRDefault="00D22FBC" w:rsidP="00D518DC">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15</w:t>
            </w:r>
          </w:p>
        </w:tc>
        <w:tc>
          <w:tcPr>
            <w:tcW w:w="1446" w:type="dxa"/>
            <w:vAlign w:val="center"/>
          </w:tcPr>
          <w:p w:rsidR="00D22FBC" w:rsidRPr="001D2160" w:rsidRDefault="00D22FBC" w:rsidP="008400E7">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Аймгийн ЗДТГ, ГХБХБГ, БОАЖГ, Зарим сумдын ЗДТГ</w:t>
            </w:r>
          </w:p>
        </w:tc>
      </w:tr>
      <w:tr w:rsidR="006F439B" w:rsidRPr="001D2160" w:rsidTr="006F439B">
        <w:trPr>
          <w:cantSplit/>
          <w:trHeight w:val="858"/>
        </w:trPr>
        <w:tc>
          <w:tcPr>
            <w:tcW w:w="447" w:type="dxa"/>
            <w:vMerge w:val="restart"/>
          </w:tcPr>
          <w:p w:rsidR="00D518DC" w:rsidRPr="001D2160" w:rsidRDefault="00D518DC" w:rsidP="009D31C4">
            <w:pPr>
              <w:ind w:left="720"/>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6</w:t>
            </w:r>
          </w:p>
          <w:p w:rsidR="00D518DC" w:rsidRPr="001D2160" w:rsidRDefault="00D518DC" w:rsidP="009D31C4">
            <w:pPr>
              <w:rPr>
                <w:rFonts w:ascii="Times New Roman" w:hAnsi="Times New Roman" w:cs="Times New Roman"/>
                <w:sz w:val="24"/>
                <w:szCs w:val="24"/>
                <w:lang w:val="mn-MN"/>
              </w:rPr>
            </w:pPr>
          </w:p>
          <w:p w:rsidR="00D518DC" w:rsidRPr="001D2160" w:rsidRDefault="00D518DC" w:rsidP="009D31C4">
            <w:pPr>
              <w:rPr>
                <w:rFonts w:ascii="Times New Roman" w:hAnsi="Times New Roman" w:cs="Times New Roman"/>
                <w:sz w:val="24"/>
                <w:szCs w:val="24"/>
                <w:lang w:val="mn-MN"/>
              </w:rPr>
            </w:pPr>
            <w:r w:rsidRPr="001D2160">
              <w:rPr>
                <w:rFonts w:ascii="Times New Roman" w:hAnsi="Times New Roman" w:cs="Times New Roman"/>
                <w:sz w:val="24"/>
                <w:szCs w:val="24"/>
                <w:lang w:val="mn-MN"/>
              </w:rPr>
              <w:t>5</w:t>
            </w:r>
          </w:p>
        </w:tc>
        <w:tc>
          <w:tcPr>
            <w:tcW w:w="1886" w:type="dxa"/>
            <w:vMerge w:val="restart"/>
          </w:tcPr>
          <w:p w:rsidR="00D518DC" w:rsidRPr="001D2160" w:rsidRDefault="00D518DC" w:rsidP="009D31C4">
            <w:pPr>
              <w:jc w:val="both"/>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Хог хаягдлын менежментийг сайжруулах, хаягдлыг устгах, дахин боловсруулах, байгаль орчинд ээлтэй хамгийн боломжих арга технилогийг нэвтрүүлэх төсөл боловсруулж, хэрэгжүүлэн ажиллана. </w:t>
            </w:r>
          </w:p>
        </w:tc>
        <w:tc>
          <w:tcPr>
            <w:tcW w:w="3776" w:type="dxa"/>
          </w:tcPr>
          <w:p w:rsidR="00D518DC" w:rsidRPr="001D2160" w:rsidRDefault="00D518DC" w:rsidP="009D31C4">
            <w:pPr>
              <w:pStyle w:val="ListParagraph"/>
              <w:numPr>
                <w:ilvl w:val="0"/>
                <w:numId w:val="2"/>
              </w:numPr>
              <w:ind w:left="-7" w:firstLine="0"/>
              <w:jc w:val="both"/>
              <w:rPr>
                <w:rFonts w:ascii="Times New Roman" w:hAnsi="Times New Roman" w:cs="Times New Roman"/>
                <w:bCs/>
                <w:sz w:val="24"/>
                <w:szCs w:val="24"/>
                <w:lang w:val="mn-MN"/>
              </w:rPr>
            </w:pPr>
            <w:r w:rsidRPr="001D2160">
              <w:rPr>
                <w:rFonts w:ascii="Times New Roman" w:hAnsi="Times New Roman" w:cs="Times New Roman"/>
                <w:bCs/>
                <w:sz w:val="24"/>
                <w:szCs w:val="24"/>
                <w:lang w:val="mn-MN"/>
              </w:rPr>
              <w:t>Хог хаягдлыг багасгах, боловсруулах үйлдвэр, ландфилл байгуулах чиглэлээр төсөл боловсруулан олон улсын байгууллагад хандан, хамтын ажиллагаа, санал санаачлагыг дэмжин ажиллана.</w:t>
            </w:r>
          </w:p>
        </w:tc>
        <w:tc>
          <w:tcPr>
            <w:tcW w:w="1235" w:type="dxa"/>
            <w:vAlign w:val="center"/>
          </w:tcPr>
          <w:p w:rsidR="00D518DC" w:rsidRPr="001D2160" w:rsidRDefault="00D518DC"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993" w:type="dxa"/>
            <w:gridSpan w:val="3"/>
            <w:vAlign w:val="center"/>
          </w:tcPr>
          <w:p w:rsidR="00D518DC" w:rsidRPr="001D2160" w:rsidRDefault="00D518DC"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Төсөл хөтөлбөрийн санхүүжилтээр </w:t>
            </w:r>
          </w:p>
          <w:p w:rsidR="00D518DC" w:rsidRPr="001D2160" w:rsidRDefault="00D518DC" w:rsidP="009D31C4">
            <w:pPr>
              <w:jc w:val="center"/>
              <w:rPr>
                <w:rFonts w:ascii="Times New Roman" w:hAnsi="Times New Roman" w:cs="Times New Roman"/>
                <w:bCs/>
                <w:sz w:val="24"/>
                <w:szCs w:val="24"/>
                <w:lang w:val="mn-MN"/>
              </w:rPr>
            </w:pPr>
          </w:p>
          <w:p w:rsidR="00D518DC" w:rsidRPr="001D2160" w:rsidRDefault="00D518DC" w:rsidP="009D31C4">
            <w:pPr>
              <w:jc w:val="center"/>
              <w:rPr>
                <w:rFonts w:ascii="Times New Roman" w:hAnsi="Times New Roman" w:cs="Times New Roman"/>
                <w:bCs/>
                <w:sz w:val="24"/>
                <w:szCs w:val="24"/>
                <w:lang w:val="mn-MN"/>
              </w:rPr>
            </w:pPr>
          </w:p>
        </w:tc>
        <w:tc>
          <w:tcPr>
            <w:tcW w:w="1275" w:type="dxa"/>
            <w:vAlign w:val="center"/>
          </w:tcPr>
          <w:p w:rsidR="00D518DC" w:rsidRPr="001D2160" w:rsidRDefault="00D518DC"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Төслийн тоогоор</w:t>
            </w:r>
          </w:p>
        </w:tc>
        <w:tc>
          <w:tcPr>
            <w:tcW w:w="2127" w:type="dxa"/>
            <w:gridSpan w:val="8"/>
            <w:vAlign w:val="center"/>
          </w:tcPr>
          <w:p w:rsidR="00D518DC" w:rsidRPr="001D2160" w:rsidRDefault="00D518DC" w:rsidP="009D31C4">
            <w:pPr>
              <w:jc w:val="center"/>
              <w:rPr>
                <w:rFonts w:ascii="Times New Roman" w:hAnsi="Times New Roman" w:cs="Times New Roman"/>
                <w:bCs/>
                <w:sz w:val="24"/>
                <w:szCs w:val="24"/>
                <w:lang w:val="mn-MN" w:bidi="mn-Mong-CN"/>
              </w:rPr>
            </w:pPr>
            <w:r w:rsidRPr="001D2160">
              <w:rPr>
                <w:rFonts w:ascii="Times New Roman" w:hAnsi="Times New Roman" w:cs="Times New Roman"/>
                <w:bCs/>
                <w:sz w:val="24"/>
                <w:szCs w:val="24"/>
                <w:lang w:val="mn-MN" w:bidi="mn-Mong-CN"/>
              </w:rPr>
              <w:t>1</w:t>
            </w:r>
          </w:p>
        </w:tc>
        <w:tc>
          <w:tcPr>
            <w:tcW w:w="1275" w:type="dxa"/>
            <w:gridSpan w:val="9"/>
            <w:vAlign w:val="center"/>
          </w:tcPr>
          <w:p w:rsidR="00D518DC" w:rsidRPr="001D2160" w:rsidRDefault="00D518DC"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1</w:t>
            </w:r>
          </w:p>
        </w:tc>
        <w:tc>
          <w:tcPr>
            <w:tcW w:w="709" w:type="dxa"/>
            <w:gridSpan w:val="5"/>
            <w:vAlign w:val="center"/>
          </w:tcPr>
          <w:p w:rsidR="00D518DC" w:rsidRPr="001D2160" w:rsidRDefault="00D518DC"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1</w:t>
            </w:r>
          </w:p>
        </w:tc>
        <w:tc>
          <w:tcPr>
            <w:tcW w:w="851" w:type="dxa"/>
            <w:tcBorders>
              <w:right w:val="single" w:sz="4" w:space="0" w:color="auto"/>
            </w:tcBorders>
            <w:vAlign w:val="center"/>
          </w:tcPr>
          <w:p w:rsidR="00D518DC" w:rsidRPr="001D2160" w:rsidRDefault="00D518DC"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1</w:t>
            </w:r>
          </w:p>
        </w:tc>
        <w:tc>
          <w:tcPr>
            <w:tcW w:w="1446" w:type="dxa"/>
            <w:shd w:val="clear" w:color="auto" w:fill="auto"/>
            <w:vAlign w:val="center"/>
          </w:tcPr>
          <w:p w:rsidR="00D518DC" w:rsidRPr="001D2160" w:rsidRDefault="00D518DC" w:rsidP="00B26307">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БОАЖГ, Сумдын ЗДТГ</w:t>
            </w:r>
          </w:p>
        </w:tc>
      </w:tr>
      <w:tr w:rsidR="006F439B" w:rsidRPr="001D2160" w:rsidTr="006F439B">
        <w:trPr>
          <w:cantSplit/>
          <w:trHeight w:val="858"/>
        </w:trPr>
        <w:tc>
          <w:tcPr>
            <w:tcW w:w="447" w:type="dxa"/>
            <w:vMerge/>
          </w:tcPr>
          <w:p w:rsidR="00D518DC" w:rsidRPr="001D2160" w:rsidRDefault="00D518DC" w:rsidP="009D31C4">
            <w:pPr>
              <w:ind w:left="720"/>
              <w:jc w:val="center"/>
              <w:rPr>
                <w:rFonts w:ascii="Times New Roman" w:hAnsi="Times New Roman" w:cs="Times New Roman"/>
                <w:bCs/>
                <w:sz w:val="24"/>
                <w:szCs w:val="24"/>
                <w:lang w:val="mn-MN"/>
              </w:rPr>
            </w:pPr>
          </w:p>
        </w:tc>
        <w:tc>
          <w:tcPr>
            <w:tcW w:w="1886" w:type="dxa"/>
            <w:vMerge/>
          </w:tcPr>
          <w:p w:rsidR="00D518DC" w:rsidRPr="001D2160" w:rsidRDefault="00D518DC" w:rsidP="009D31C4">
            <w:pPr>
              <w:jc w:val="both"/>
              <w:rPr>
                <w:rFonts w:ascii="Times New Roman" w:hAnsi="Times New Roman" w:cs="Times New Roman"/>
                <w:bCs/>
                <w:sz w:val="24"/>
                <w:szCs w:val="24"/>
                <w:lang w:val="mn-MN"/>
              </w:rPr>
            </w:pPr>
          </w:p>
        </w:tc>
        <w:tc>
          <w:tcPr>
            <w:tcW w:w="3776" w:type="dxa"/>
          </w:tcPr>
          <w:p w:rsidR="00D518DC" w:rsidRPr="001D2160" w:rsidRDefault="00D518DC" w:rsidP="00060341">
            <w:pPr>
              <w:pStyle w:val="ListParagraph"/>
              <w:numPr>
                <w:ilvl w:val="0"/>
                <w:numId w:val="2"/>
              </w:numPr>
              <w:ind w:left="-7" w:firstLine="0"/>
              <w:jc w:val="both"/>
              <w:rPr>
                <w:rFonts w:ascii="Times New Roman" w:hAnsi="Times New Roman" w:cs="Times New Roman"/>
                <w:bCs/>
                <w:sz w:val="24"/>
                <w:szCs w:val="24"/>
                <w:lang w:val="mn-MN"/>
              </w:rPr>
            </w:pPr>
            <w:r w:rsidRPr="001D2160">
              <w:rPr>
                <w:rFonts w:ascii="Times New Roman" w:hAnsi="Times New Roman" w:cs="Times New Roman"/>
                <w:sz w:val="24"/>
                <w:szCs w:val="24"/>
                <w:lang w:val="mn-MN"/>
              </w:rPr>
              <w:t>“Аймаг, сумдын төвлөрсөн хогийн цэгт хог булшлах үйл ажиллагааг шүүрэл нэвчихээс хамгаалсан доторлогоотой</w:t>
            </w:r>
            <w:r w:rsidR="00060341" w:rsidRPr="001D2160">
              <w:rPr>
                <w:rFonts w:ascii="Times New Roman" w:hAnsi="Times New Roman" w:cs="Times New Roman"/>
                <w:sz w:val="24"/>
                <w:szCs w:val="24"/>
                <w:lang w:val="mn-MN"/>
              </w:rPr>
              <w:t xml:space="preserve">, стандартын шаардлага хангасан </w:t>
            </w:r>
            <w:r w:rsidRPr="001D2160">
              <w:rPr>
                <w:rFonts w:ascii="Times New Roman" w:hAnsi="Times New Roman" w:cs="Times New Roman"/>
                <w:sz w:val="24"/>
                <w:szCs w:val="24"/>
                <w:lang w:val="mn-MN"/>
              </w:rPr>
              <w:t xml:space="preserve"> </w:t>
            </w:r>
            <w:r w:rsidR="00060341" w:rsidRPr="001D2160">
              <w:rPr>
                <w:rFonts w:ascii="Times New Roman" w:hAnsi="Times New Roman" w:cs="Times New Roman"/>
                <w:sz w:val="24"/>
                <w:szCs w:val="24"/>
                <w:lang w:val="mn-MN"/>
              </w:rPr>
              <w:t>ландфиллыг</w:t>
            </w:r>
            <w:r w:rsidRPr="001D2160">
              <w:rPr>
                <w:rFonts w:ascii="Times New Roman" w:hAnsi="Times New Roman" w:cs="Times New Roman"/>
                <w:sz w:val="24"/>
                <w:szCs w:val="24"/>
                <w:lang w:val="mn-MN"/>
              </w:rPr>
              <w:t xml:space="preserve"> хууль тогтоомжийн дагуу </w:t>
            </w:r>
            <w:r w:rsidR="00060341" w:rsidRPr="001D2160">
              <w:rPr>
                <w:rFonts w:ascii="Times New Roman" w:hAnsi="Times New Roman" w:cs="Times New Roman"/>
                <w:sz w:val="24"/>
                <w:szCs w:val="24"/>
                <w:lang w:val="mn-MN"/>
              </w:rPr>
              <w:t>байгуулсан</w:t>
            </w:r>
            <w:r w:rsidRPr="001D2160">
              <w:rPr>
                <w:rFonts w:ascii="Times New Roman" w:hAnsi="Times New Roman" w:cs="Times New Roman"/>
                <w:sz w:val="24"/>
                <w:szCs w:val="24"/>
                <w:lang w:val="mn-MN"/>
              </w:rPr>
              <w:t xml:space="preserve"> </w:t>
            </w:r>
            <w:r w:rsidR="00060341" w:rsidRPr="001D2160">
              <w:rPr>
                <w:rFonts w:ascii="Times New Roman" w:hAnsi="Times New Roman" w:cs="Times New Roman"/>
                <w:sz w:val="24"/>
                <w:szCs w:val="24"/>
                <w:lang w:val="mn-MN"/>
              </w:rPr>
              <w:t>ажилд тавих хяналт тавих ажлыг</w:t>
            </w:r>
            <w:r w:rsidRPr="001D2160">
              <w:rPr>
                <w:rFonts w:ascii="Times New Roman" w:hAnsi="Times New Roman" w:cs="Times New Roman"/>
                <w:sz w:val="24"/>
                <w:szCs w:val="24"/>
                <w:lang w:val="mn-MN"/>
              </w:rPr>
              <w:t xml:space="preserve"> сайжруулна</w:t>
            </w:r>
            <w:r w:rsidR="00846D6C" w:rsidRPr="001D2160">
              <w:rPr>
                <w:rFonts w:ascii="Times New Roman" w:hAnsi="Times New Roman" w:cs="Times New Roman"/>
                <w:sz w:val="24"/>
                <w:szCs w:val="24"/>
                <w:lang w:val="mn-MN"/>
              </w:rPr>
              <w:t>.</w:t>
            </w:r>
          </w:p>
        </w:tc>
        <w:tc>
          <w:tcPr>
            <w:tcW w:w="1235" w:type="dxa"/>
            <w:vAlign w:val="center"/>
          </w:tcPr>
          <w:p w:rsidR="00D518DC" w:rsidRPr="001D2160" w:rsidRDefault="00D518DC"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993" w:type="dxa"/>
            <w:gridSpan w:val="3"/>
            <w:vAlign w:val="center"/>
          </w:tcPr>
          <w:p w:rsidR="00D518DC" w:rsidRPr="001D2160" w:rsidRDefault="00946DC5"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ОНТ</w:t>
            </w:r>
          </w:p>
        </w:tc>
        <w:tc>
          <w:tcPr>
            <w:tcW w:w="1275" w:type="dxa"/>
            <w:vAlign w:val="center"/>
          </w:tcPr>
          <w:p w:rsidR="00D518DC" w:rsidRPr="001D2160" w:rsidRDefault="00946DC5" w:rsidP="00946DC5">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Хяналт шалгалт хийх сум</w:t>
            </w:r>
          </w:p>
        </w:tc>
        <w:tc>
          <w:tcPr>
            <w:tcW w:w="2127" w:type="dxa"/>
            <w:gridSpan w:val="8"/>
            <w:vAlign w:val="center"/>
          </w:tcPr>
          <w:p w:rsidR="00D518DC" w:rsidRPr="001D2160" w:rsidRDefault="00846D6C" w:rsidP="009D31C4">
            <w:pPr>
              <w:jc w:val="center"/>
              <w:rPr>
                <w:rFonts w:ascii="Times New Roman" w:hAnsi="Times New Roman" w:cs="Times New Roman"/>
                <w:bCs/>
                <w:sz w:val="24"/>
                <w:szCs w:val="24"/>
                <w:lang w:val="mn-MN" w:bidi="mn-Mong-CN"/>
              </w:rPr>
            </w:pPr>
            <w:r w:rsidRPr="001D2160">
              <w:rPr>
                <w:rFonts w:ascii="Times New Roman" w:hAnsi="Times New Roman" w:cs="Times New Roman"/>
                <w:bCs/>
                <w:sz w:val="24"/>
                <w:szCs w:val="24"/>
                <w:lang w:val="mn-MN" w:bidi="mn-Mong-CN"/>
              </w:rPr>
              <w:t>10</w:t>
            </w:r>
          </w:p>
        </w:tc>
        <w:tc>
          <w:tcPr>
            <w:tcW w:w="1275" w:type="dxa"/>
            <w:gridSpan w:val="9"/>
            <w:vAlign w:val="center"/>
          </w:tcPr>
          <w:p w:rsidR="00D518DC" w:rsidRPr="001D2160" w:rsidRDefault="00846D6C"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10</w:t>
            </w:r>
          </w:p>
        </w:tc>
        <w:tc>
          <w:tcPr>
            <w:tcW w:w="709" w:type="dxa"/>
            <w:gridSpan w:val="5"/>
            <w:vAlign w:val="center"/>
          </w:tcPr>
          <w:p w:rsidR="00D518DC" w:rsidRPr="001D2160" w:rsidRDefault="00846D6C"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10</w:t>
            </w:r>
          </w:p>
        </w:tc>
        <w:tc>
          <w:tcPr>
            <w:tcW w:w="851" w:type="dxa"/>
            <w:tcBorders>
              <w:right w:val="single" w:sz="4" w:space="0" w:color="auto"/>
            </w:tcBorders>
            <w:vAlign w:val="center"/>
          </w:tcPr>
          <w:p w:rsidR="00D518DC" w:rsidRPr="001D2160" w:rsidRDefault="00846D6C"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10</w:t>
            </w:r>
          </w:p>
        </w:tc>
        <w:tc>
          <w:tcPr>
            <w:tcW w:w="1446" w:type="dxa"/>
            <w:shd w:val="clear" w:color="auto" w:fill="auto"/>
            <w:vAlign w:val="center"/>
          </w:tcPr>
          <w:p w:rsidR="00D518DC" w:rsidRPr="001D2160" w:rsidRDefault="00060341" w:rsidP="00846D6C">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МХГ</w:t>
            </w:r>
          </w:p>
        </w:tc>
      </w:tr>
      <w:tr w:rsidR="006F439B" w:rsidRPr="001D2160" w:rsidTr="006F439B">
        <w:trPr>
          <w:cantSplit/>
          <w:trHeight w:val="1218"/>
        </w:trPr>
        <w:tc>
          <w:tcPr>
            <w:tcW w:w="447" w:type="dxa"/>
            <w:vMerge/>
          </w:tcPr>
          <w:p w:rsidR="00D518DC" w:rsidRPr="001D2160" w:rsidRDefault="00D518DC" w:rsidP="009D31C4">
            <w:pPr>
              <w:ind w:left="720"/>
              <w:jc w:val="center"/>
              <w:rPr>
                <w:rFonts w:ascii="Times New Roman" w:hAnsi="Times New Roman" w:cs="Times New Roman"/>
                <w:bCs/>
                <w:sz w:val="24"/>
                <w:szCs w:val="24"/>
                <w:lang w:val="mn-MN"/>
              </w:rPr>
            </w:pPr>
          </w:p>
        </w:tc>
        <w:tc>
          <w:tcPr>
            <w:tcW w:w="1886" w:type="dxa"/>
            <w:vMerge/>
          </w:tcPr>
          <w:p w:rsidR="00D518DC" w:rsidRPr="001D2160" w:rsidRDefault="00D518DC" w:rsidP="009D31C4">
            <w:pPr>
              <w:jc w:val="both"/>
              <w:rPr>
                <w:rFonts w:ascii="Times New Roman" w:hAnsi="Times New Roman" w:cs="Times New Roman"/>
                <w:bCs/>
                <w:sz w:val="24"/>
                <w:szCs w:val="24"/>
                <w:lang w:val="mn-MN"/>
              </w:rPr>
            </w:pPr>
          </w:p>
        </w:tc>
        <w:tc>
          <w:tcPr>
            <w:tcW w:w="3776" w:type="dxa"/>
          </w:tcPr>
          <w:p w:rsidR="00D518DC" w:rsidRPr="001D2160" w:rsidRDefault="00D518DC" w:rsidP="00BF2155">
            <w:pPr>
              <w:pStyle w:val="ListParagraph"/>
              <w:numPr>
                <w:ilvl w:val="0"/>
                <w:numId w:val="2"/>
              </w:numPr>
              <w:ind w:left="-7" w:firstLine="0"/>
              <w:jc w:val="both"/>
              <w:rPr>
                <w:rFonts w:ascii="Times New Roman" w:hAnsi="Times New Roman" w:cs="Times New Roman"/>
                <w:bCs/>
                <w:sz w:val="24"/>
                <w:szCs w:val="24"/>
                <w:lang w:val="mn-MN"/>
              </w:rPr>
            </w:pPr>
            <w:r w:rsidRPr="001D2160">
              <w:rPr>
                <w:rFonts w:ascii="Times New Roman" w:hAnsi="Times New Roman" w:cs="Times New Roman"/>
                <w:bCs/>
                <w:sz w:val="24"/>
                <w:szCs w:val="24"/>
                <w:lang w:val="mn-MN"/>
              </w:rPr>
              <w:t>Батлагдсан журмын дагуу хог хаягдлын тайланг байгаль орчны асуудал эрхэлсэн төрийн захиргааны төв байгууллагад тогтоосон хугацаанд хүргүүлэх ажлыг хэвшил болгоно.</w:t>
            </w:r>
          </w:p>
        </w:tc>
        <w:tc>
          <w:tcPr>
            <w:tcW w:w="1235" w:type="dxa"/>
            <w:vAlign w:val="center"/>
          </w:tcPr>
          <w:p w:rsidR="00D518DC" w:rsidRPr="001D2160" w:rsidRDefault="00D518DC" w:rsidP="00BF2155">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Жил бүр хагас, бүтэн жилээр </w:t>
            </w:r>
          </w:p>
        </w:tc>
        <w:tc>
          <w:tcPr>
            <w:tcW w:w="993" w:type="dxa"/>
            <w:gridSpan w:val="3"/>
            <w:vAlign w:val="center"/>
          </w:tcPr>
          <w:p w:rsidR="00D518DC" w:rsidRPr="001D2160" w:rsidRDefault="00D518DC"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1275" w:type="dxa"/>
            <w:vAlign w:val="center"/>
          </w:tcPr>
          <w:p w:rsidR="00D518DC" w:rsidRPr="001D2160" w:rsidRDefault="00D518DC"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Тайлан хүргүүлэх давтамж</w:t>
            </w:r>
          </w:p>
        </w:tc>
        <w:tc>
          <w:tcPr>
            <w:tcW w:w="2127" w:type="dxa"/>
            <w:gridSpan w:val="8"/>
            <w:vAlign w:val="center"/>
          </w:tcPr>
          <w:p w:rsidR="00D518DC" w:rsidRPr="001D2160" w:rsidRDefault="00D518DC" w:rsidP="009D31C4">
            <w:pPr>
              <w:jc w:val="center"/>
              <w:rPr>
                <w:rFonts w:ascii="Times New Roman" w:hAnsi="Times New Roman" w:cs="Times New Roman"/>
                <w:bCs/>
                <w:sz w:val="24"/>
                <w:szCs w:val="24"/>
                <w:lang w:val="mn-MN" w:bidi="mn-Mong-CN"/>
              </w:rPr>
            </w:pPr>
            <w:r w:rsidRPr="001D2160">
              <w:rPr>
                <w:rFonts w:ascii="Times New Roman" w:hAnsi="Times New Roman" w:cs="Times New Roman"/>
                <w:bCs/>
                <w:sz w:val="24"/>
                <w:szCs w:val="24"/>
                <w:lang w:val="mn-MN" w:bidi="mn-Mong-CN"/>
              </w:rPr>
              <w:t>2</w:t>
            </w:r>
          </w:p>
        </w:tc>
        <w:tc>
          <w:tcPr>
            <w:tcW w:w="1275" w:type="dxa"/>
            <w:gridSpan w:val="9"/>
            <w:vAlign w:val="center"/>
          </w:tcPr>
          <w:p w:rsidR="00D518DC" w:rsidRPr="001D2160" w:rsidRDefault="00D518DC"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2</w:t>
            </w:r>
          </w:p>
        </w:tc>
        <w:tc>
          <w:tcPr>
            <w:tcW w:w="709" w:type="dxa"/>
            <w:gridSpan w:val="5"/>
            <w:vAlign w:val="center"/>
          </w:tcPr>
          <w:p w:rsidR="00D518DC" w:rsidRPr="001D2160" w:rsidRDefault="00D518DC"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2</w:t>
            </w:r>
          </w:p>
        </w:tc>
        <w:tc>
          <w:tcPr>
            <w:tcW w:w="851" w:type="dxa"/>
            <w:tcBorders>
              <w:right w:val="single" w:sz="4" w:space="0" w:color="auto"/>
            </w:tcBorders>
            <w:vAlign w:val="center"/>
          </w:tcPr>
          <w:p w:rsidR="00D518DC" w:rsidRPr="001D2160" w:rsidRDefault="00D518DC"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2</w:t>
            </w:r>
          </w:p>
        </w:tc>
        <w:tc>
          <w:tcPr>
            <w:tcW w:w="1446" w:type="dxa"/>
            <w:shd w:val="clear" w:color="auto" w:fill="auto"/>
            <w:vAlign w:val="center"/>
          </w:tcPr>
          <w:p w:rsidR="00D518DC" w:rsidRPr="001D2160" w:rsidRDefault="00D518DC" w:rsidP="00B26307">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ХОХБТХ,  БОАЖГ, ГХБХБГ, Зуунмод сумын ЗДТГ</w:t>
            </w:r>
          </w:p>
        </w:tc>
      </w:tr>
      <w:tr w:rsidR="002E4CA3" w:rsidRPr="001D2160" w:rsidTr="006F439B">
        <w:trPr>
          <w:cantSplit/>
          <w:trHeight w:val="1218"/>
        </w:trPr>
        <w:tc>
          <w:tcPr>
            <w:tcW w:w="447" w:type="dxa"/>
            <w:vMerge/>
          </w:tcPr>
          <w:p w:rsidR="00D518DC" w:rsidRPr="001D2160" w:rsidRDefault="00D518DC" w:rsidP="009D31C4">
            <w:pPr>
              <w:ind w:left="720"/>
              <w:jc w:val="center"/>
              <w:rPr>
                <w:rFonts w:ascii="Times New Roman" w:hAnsi="Times New Roman" w:cs="Times New Roman"/>
                <w:bCs/>
                <w:sz w:val="24"/>
                <w:szCs w:val="24"/>
                <w:lang w:val="mn-MN"/>
              </w:rPr>
            </w:pPr>
          </w:p>
        </w:tc>
        <w:tc>
          <w:tcPr>
            <w:tcW w:w="1886" w:type="dxa"/>
            <w:vMerge/>
          </w:tcPr>
          <w:p w:rsidR="00D518DC" w:rsidRPr="001D2160" w:rsidRDefault="00D518DC" w:rsidP="009D31C4">
            <w:pPr>
              <w:jc w:val="both"/>
              <w:rPr>
                <w:rFonts w:ascii="Times New Roman" w:hAnsi="Times New Roman" w:cs="Times New Roman"/>
                <w:bCs/>
                <w:sz w:val="24"/>
                <w:szCs w:val="24"/>
                <w:lang w:val="mn-MN"/>
              </w:rPr>
            </w:pPr>
          </w:p>
        </w:tc>
        <w:tc>
          <w:tcPr>
            <w:tcW w:w="3776" w:type="dxa"/>
          </w:tcPr>
          <w:p w:rsidR="00D518DC" w:rsidRPr="001D2160" w:rsidRDefault="00D518DC" w:rsidP="00D518DC">
            <w:pPr>
              <w:pStyle w:val="ListParagraph"/>
              <w:numPr>
                <w:ilvl w:val="0"/>
                <w:numId w:val="2"/>
              </w:numPr>
              <w:ind w:left="-7" w:firstLine="0"/>
              <w:jc w:val="both"/>
              <w:rPr>
                <w:rFonts w:ascii="Times New Roman" w:hAnsi="Times New Roman" w:cs="Times New Roman"/>
                <w:bCs/>
                <w:sz w:val="24"/>
                <w:szCs w:val="24"/>
                <w:lang w:val="mn-MN"/>
              </w:rPr>
            </w:pPr>
            <w:r w:rsidRPr="001D2160">
              <w:rPr>
                <w:rFonts w:ascii="Times New Roman" w:hAnsi="Times New Roman" w:cs="Times New Roman"/>
                <w:sz w:val="24"/>
                <w:szCs w:val="24"/>
                <w:lang w:val="mn-MN"/>
              </w:rPr>
              <w:t>Аймаг</w:t>
            </w:r>
            <w:r w:rsidRPr="001D2160">
              <w:rPr>
                <w:rFonts w:ascii="Times New Roman" w:hAnsi="Times New Roman" w:cs="Times New Roman"/>
                <w:sz w:val="24"/>
                <w:szCs w:val="24"/>
              </w:rPr>
              <w:t>,</w:t>
            </w:r>
            <w:r w:rsidRPr="001D2160">
              <w:rPr>
                <w:rFonts w:ascii="Times New Roman" w:hAnsi="Times New Roman" w:cs="Times New Roman"/>
                <w:sz w:val="24"/>
                <w:szCs w:val="24"/>
                <w:lang w:val="mn-MN"/>
              </w:rPr>
              <w:t xml:space="preserve"> сумын хог хаягдлын мэдээллийн дэд санг үүсгэж, </w:t>
            </w:r>
            <w:r w:rsidRPr="001D2160">
              <w:rPr>
                <w:rFonts w:ascii="Times New Roman" w:hAnsi="Times New Roman" w:cs="Times New Roman"/>
                <w:sz w:val="24"/>
                <w:szCs w:val="24"/>
              </w:rPr>
              <w:t>ба</w:t>
            </w:r>
            <w:r w:rsidRPr="001D2160">
              <w:rPr>
                <w:rFonts w:ascii="Times New Roman" w:hAnsi="Times New Roman" w:cs="Times New Roman"/>
                <w:sz w:val="24"/>
                <w:szCs w:val="24"/>
                <w:lang w:val="mn-MN"/>
              </w:rPr>
              <w:t xml:space="preserve">тлагдсан маягтын дагуу иргэн аж ахуйн нэгж байгууллагууд, сумдаас хог хаягдлын мэдээг тогтоогдсон хугацаанд нь авч сангийн мэдээллийг баяжуулан, дүн шинжилгээ хийж, энэ асуудлаар шийдвэр гаргах, ажил зохион байгуулаж,  гарын авлага хэвлүүлнэ. </w:t>
            </w:r>
          </w:p>
        </w:tc>
        <w:tc>
          <w:tcPr>
            <w:tcW w:w="1235" w:type="dxa"/>
            <w:vAlign w:val="center"/>
          </w:tcPr>
          <w:p w:rsidR="00D518DC" w:rsidRPr="001D2160" w:rsidRDefault="00D518DC" w:rsidP="00BF2155">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993" w:type="dxa"/>
            <w:gridSpan w:val="3"/>
            <w:vAlign w:val="center"/>
          </w:tcPr>
          <w:p w:rsidR="00D518DC" w:rsidRPr="001D2160" w:rsidRDefault="00D518DC"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ОНТ 10.0</w:t>
            </w:r>
          </w:p>
        </w:tc>
        <w:tc>
          <w:tcPr>
            <w:tcW w:w="1275" w:type="dxa"/>
            <w:vAlign w:val="center"/>
          </w:tcPr>
          <w:p w:rsidR="00D518DC" w:rsidRPr="001D2160" w:rsidRDefault="00D518DC"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Мэдээллийн сангийн баяжилтаар</w:t>
            </w:r>
          </w:p>
        </w:tc>
        <w:tc>
          <w:tcPr>
            <w:tcW w:w="4962" w:type="dxa"/>
            <w:gridSpan w:val="23"/>
            <w:tcBorders>
              <w:right w:val="single" w:sz="4" w:space="0" w:color="auto"/>
            </w:tcBorders>
            <w:vAlign w:val="center"/>
          </w:tcPr>
          <w:p w:rsidR="00D518DC" w:rsidRPr="001D2160" w:rsidRDefault="00D518DC"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Үйл ажиллагааны хэрэгжилтээр</w:t>
            </w:r>
          </w:p>
        </w:tc>
        <w:tc>
          <w:tcPr>
            <w:tcW w:w="1446" w:type="dxa"/>
            <w:shd w:val="clear" w:color="auto" w:fill="auto"/>
            <w:vAlign w:val="center"/>
          </w:tcPr>
          <w:p w:rsidR="00D518DC" w:rsidRPr="001D2160" w:rsidRDefault="00D518DC" w:rsidP="00B26307">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БОАЖГ, Сумдын ЗДТГ</w:t>
            </w:r>
          </w:p>
        </w:tc>
      </w:tr>
      <w:tr w:rsidR="002E4CA3" w:rsidRPr="001D2160" w:rsidTr="006F439B">
        <w:trPr>
          <w:cantSplit/>
          <w:trHeight w:val="1515"/>
        </w:trPr>
        <w:tc>
          <w:tcPr>
            <w:tcW w:w="447" w:type="dxa"/>
            <w:tcBorders>
              <w:top w:val="nil"/>
              <w:bottom w:val="nil"/>
            </w:tcBorders>
          </w:tcPr>
          <w:p w:rsidR="00D22FBC" w:rsidRPr="001D2160" w:rsidRDefault="00D22FBC" w:rsidP="009D31C4">
            <w:pPr>
              <w:ind w:left="720"/>
              <w:jc w:val="center"/>
              <w:rPr>
                <w:rFonts w:ascii="Times New Roman" w:hAnsi="Times New Roman" w:cs="Times New Roman"/>
                <w:bCs/>
                <w:sz w:val="24"/>
                <w:szCs w:val="24"/>
                <w:lang w:val="mn-MN"/>
              </w:rPr>
            </w:pPr>
          </w:p>
        </w:tc>
        <w:tc>
          <w:tcPr>
            <w:tcW w:w="1886" w:type="dxa"/>
            <w:vMerge/>
          </w:tcPr>
          <w:p w:rsidR="00D22FBC" w:rsidRPr="001D2160" w:rsidRDefault="00D22FBC" w:rsidP="009D31C4">
            <w:pPr>
              <w:jc w:val="both"/>
              <w:rPr>
                <w:rFonts w:ascii="Times New Roman" w:hAnsi="Times New Roman" w:cs="Times New Roman"/>
                <w:bCs/>
                <w:sz w:val="24"/>
                <w:szCs w:val="24"/>
                <w:lang w:val="mn-MN"/>
              </w:rPr>
            </w:pPr>
          </w:p>
        </w:tc>
        <w:tc>
          <w:tcPr>
            <w:tcW w:w="3776" w:type="dxa"/>
          </w:tcPr>
          <w:p w:rsidR="00D22FBC" w:rsidRPr="001D2160" w:rsidRDefault="00D22FBC" w:rsidP="00BF2155">
            <w:pPr>
              <w:pStyle w:val="ListParagraph"/>
              <w:numPr>
                <w:ilvl w:val="0"/>
                <w:numId w:val="2"/>
              </w:numPr>
              <w:ind w:left="-7" w:firstLine="0"/>
              <w:jc w:val="both"/>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Аж ахуйн нэгж байгууллага бүрийг үйл ажиллагаанаас үүсэх хог хаягдлыг ангилан ялгах, хог хаягдал цуглуулах, тээвэрлэх, дахин боловсруулах, сэргээн ашиглах, шатаах, устгах эрх бүхий байгууллагад шилжүүлэх, эдгээр үйл ажиллагаатай холбоотой гэрээ байгуулах, гэрээний хэрэгжилтэнд хяналт тавих, байгууллагын дотоод болон гадна орчны асуудал хариуцсан үүрэг бүхий ажилтантай болгох ажлыг зохион байгуулж, хэрэгжүүлнэ. </w:t>
            </w:r>
          </w:p>
        </w:tc>
        <w:tc>
          <w:tcPr>
            <w:tcW w:w="1235" w:type="dxa"/>
            <w:vAlign w:val="center"/>
          </w:tcPr>
          <w:p w:rsidR="00D22FBC" w:rsidRPr="001D2160" w:rsidRDefault="00D22FBC" w:rsidP="00BF2155">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993" w:type="dxa"/>
            <w:gridSpan w:val="3"/>
            <w:vAlign w:val="center"/>
          </w:tcPr>
          <w:p w:rsidR="00D22FBC" w:rsidRPr="001D2160" w:rsidRDefault="00D22FBC" w:rsidP="009D31C4">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1275" w:type="dxa"/>
            <w:vAlign w:val="center"/>
          </w:tcPr>
          <w:p w:rsidR="00D22FBC" w:rsidRPr="001D2160" w:rsidRDefault="00D22FBC" w:rsidP="00FF1238">
            <w:pPr>
              <w:jc w:val="center"/>
              <w:rPr>
                <w:rFonts w:ascii="Times New Roman" w:hAnsi="Times New Roman" w:cs="Times New Roman"/>
                <w:bCs/>
                <w:smallCaps/>
                <w:sz w:val="24"/>
                <w:szCs w:val="24"/>
                <w:lang w:val="mn-MN"/>
              </w:rPr>
            </w:pPr>
            <w:r w:rsidRPr="001D2160">
              <w:rPr>
                <w:rFonts w:ascii="Times New Roman" w:hAnsi="Times New Roman" w:cs="Times New Roman"/>
                <w:bCs/>
                <w:sz w:val="24"/>
                <w:szCs w:val="24"/>
                <w:lang w:val="mn-MN"/>
              </w:rPr>
              <w:t>Хууль тогтоомжийн хэрэгжилт хангагдана</w:t>
            </w:r>
            <w:r w:rsidRPr="001D2160">
              <w:rPr>
                <w:rFonts w:ascii="Times New Roman" w:hAnsi="Times New Roman" w:cs="Times New Roman"/>
                <w:bCs/>
                <w:smallCaps/>
                <w:sz w:val="24"/>
                <w:szCs w:val="24"/>
                <w:lang w:val="mn-MN"/>
              </w:rPr>
              <w:t>.</w:t>
            </w:r>
          </w:p>
        </w:tc>
        <w:tc>
          <w:tcPr>
            <w:tcW w:w="4962" w:type="dxa"/>
            <w:gridSpan w:val="23"/>
            <w:tcBorders>
              <w:right w:val="single" w:sz="4" w:space="0" w:color="auto"/>
            </w:tcBorders>
            <w:vAlign w:val="center"/>
          </w:tcPr>
          <w:p w:rsidR="00D22FBC" w:rsidRPr="001D2160" w:rsidRDefault="00D22FBC"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 xml:space="preserve">Үйл ажиллагааны хэрэгжилтээр </w:t>
            </w:r>
          </w:p>
          <w:p w:rsidR="00D22FBC" w:rsidRPr="001D2160" w:rsidRDefault="00D22FBC" w:rsidP="00B26307">
            <w:pPr>
              <w:jc w:val="center"/>
              <w:rPr>
                <w:rFonts w:ascii="Times New Roman" w:hAnsi="Times New Roman" w:cs="Times New Roman"/>
                <w:bCs/>
                <w:sz w:val="24"/>
                <w:szCs w:val="24"/>
                <w:lang w:val="mn-MN"/>
              </w:rPr>
            </w:pPr>
          </w:p>
        </w:tc>
        <w:tc>
          <w:tcPr>
            <w:tcW w:w="1446" w:type="dxa"/>
            <w:shd w:val="clear" w:color="auto" w:fill="auto"/>
            <w:vAlign w:val="center"/>
          </w:tcPr>
          <w:p w:rsidR="00D22FBC" w:rsidRPr="001D2160" w:rsidRDefault="00D22FBC" w:rsidP="00B26307">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Сумдын ЗДТГ, ААНБ</w:t>
            </w:r>
          </w:p>
        </w:tc>
      </w:tr>
      <w:tr w:rsidR="002E4CA3" w:rsidRPr="001D2160" w:rsidTr="006F439B">
        <w:trPr>
          <w:cantSplit/>
          <w:trHeight w:val="1515"/>
        </w:trPr>
        <w:tc>
          <w:tcPr>
            <w:tcW w:w="447" w:type="dxa"/>
            <w:tcBorders>
              <w:top w:val="nil"/>
              <w:bottom w:val="nil"/>
            </w:tcBorders>
          </w:tcPr>
          <w:p w:rsidR="00F2642D" w:rsidRPr="001D2160" w:rsidRDefault="00F2642D" w:rsidP="009D31C4">
            <w:pPr>
              <w:ind w:left="720"/>
              <w:jc w:val="center"/>
              <w:rPr>
                <w:rFonts w:ascii="Times New Roman" w:hAnsi="Times New Roman" w:cs="Times New Roman"/>
                <w:bCs/>
                <w:sz w:val="24"/>
                <w:szCs w:val="24"/>
                <w:lang w:val="mn-MN"/>
              </w:rPr>
            </w:pPr>
          </w:p>
        </w:tc>
        <w:tc>
          <w:tcPr>
            <w:tcW w:w="1886" w:type="dxa"/>
          </w:tcPr>
          <w:p w:rsidR="00F2642D" w:rsidRPr="001D2160" w:rsidRDefault="00F2642D" w:rsidP="009D31C4">
            <w:pPr>
              <w:jc w:val="both"/>
              <w:rPr>
                <w:rFonts w:ascii="Times New Roman" w:hAnsi="Times New Roman" w:cs="Times New Roman"/>
                <w:bCs/>
                <w:sz w:val="24"/>
                <w:szCs w:val="24"/>
                <w:lang w:val="mn-MN"/>
              </w:rPr>
            </w:pPr>
          </w:p>
        </w:tc>
        <w:tc>
          <w:tcPr>
            <w:tcW w:w="3776" w:type="dxa"/>
          </w:tcPr>
          <w:p w:rsidR="00F2642D" w:rsidRPr="001D2160" w:rsidRDefault="00F2642D" w:rsidP="00BF2155">
            <w:pPr>
              <w:pStyle w:val="ListParagraph"/>
              <w:numPr>
                <w:ilvl w:val="0"/>
                <w:numId w:val="2"/>
              </w:numPr>
              <w:ind w:left="-7" w:firstLine="0"/>
              <w:jc w:val="both"/>
              <w:rPr>
                <w:rFonts w:ascii="Times New Roman" w:hAnsi="Times New Roman" w:cs="Times New Roman"/>
                <w:bCs/>
                <w:sz w:val="24"/>
                <w:szCs w:val="24"/>
                <w:lang w:val="mn-MN"/>
              </w:rPr>
            </w:pPr>
            <w:r w:rsidRPr="001D2160">
              <w:rPr>
                <w:rFonts w:ascii="Times New Roman" w:hAnsi="Times New Roman" w:cs="Times New Roman"/>
                <w:sz w:val="24"/>
                <w:szCs w:val="24"/>
                <w:lang w:val="mn-MN"/>
              </w:rPr>
              <w:t>Хог хаягдлын тухай хууль тогтоомжийг сурталчилах, хэрэгжилтийн байдалд хяналт тавих талаар аймгийн мэргэжлийн хяналтын байгууллага, сум багийн Засаг дарга, цагдаа, хог хаягдлын олон нийтийн байцаагч, аж ахуйн нэгж, байгууллагын захирал, дарга зэрэг холбогдох хүмүүсийн үүрэг хариуцлагыг өндөржүүлж ажиллаж, “Хог хаягдлын тухай хууль” тогтоомжийг зөрчсөн тохиолдолд тухай бүрд нь зохих хариуцлагыг хүлээлгэж хэвшүүлнэ.</w:t>
            </w:r>
          </w:p>
        </w:tc>
        <w:tc>
          <w:tcPr>
            <w:tcW w:w="1235" w:type="dxa"/>
            <w:vAlign w:val="center"/>
          </w:tcPr>
          <w:p w:rsidR="00F2642D" w:rsidRPr="001D2160" w:rsidRDefault="00F2642D" w:rsidP="00BF2155">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w:t>
            </w:r>
          </w:p>
        </w:tc>
        <w:tc>
          <w:tcPr>
            <w:tcW w:w="993" w:type="dxa"/>
            <w:gridSpan w:val="3"/>
            <w:vAlign w:val="center"/>
          </w:tcPr>
          <w:p w:rsidR="00F2642D" w:rsidRPr="001D2160" w:rsidRDefault="00F2642D" w:rsidP="00F2642D">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ОНТ</w:t>
            </w:r>
          </w:p>
        </w:tc>
        <w:tc>
          <w:tcPr>
            <w:tcW w:w="1275" w:type="dxa"/>
            <w:vAlign w:val="center"/>
          </w:tcPr>
          <w:p w:rsidR="00F2642D" w:rsidRPr="001D2160" w:rsidRDefault="00F2642D" w:rsidP="00FF1238">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хяналт шалгалтын давтамж, үр дүнгээр</w:t>
            </w:r>
          </w:p>
        </w:tc>
        <w:tc>
          <w:tcPr>
            <w:tcW w:w="1985" w:type="dxa"/>
            <w:gridSpan w:val="6"/>
            <w:tcBorders>
              <w:right w:val="single" w:sz="4" w:space="0" w:color="auto"/>
            </w:tcBorders>
            <w:vAlign w:val="center"/>
          </w:tcPr>
          <w:p w:rsidR="00F2642D" w:rsidRPr="001D2160" w:rsidRDefault="00F2642D"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1</w:t>
            </w:r>
          </w:p>
        </w:tc>
        <w:tc>
          <w:tcPr>
            <w:tcW w:w="850" w:type="dxa"/>
            <w:gridSpan w:val="7"/>
            <w:tcBorders>
              <w:right w:val="single" w:sz="4" w:space="0" w:color="auto"/>
            </w:tcBorders>
            <w:vAlign w:val="center"/>
          </w:tcPr>
          <w:p w:rsidR="00F2642D" w:rsidRPr="001D2160" w:rsidRDefault="00F2642D"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1</w:t>
            </w:r>
          </w:p>
        </w:tc>
        <w:tc>
          <w:tcPr>
            <w:tcW w:w="1134" w:type="dxa"/>
            <w:gridSpan w:val="7"/>
            <w:tcBorders>
              <w:right w:val="single" w:sz="4" w:space="0" w:color="auto"/>
            </w:tcBorders>
            <w:vAlign w:val="center"/>
          </w:tcPr>
          <w:p w:rsidR="00F2642D" w:rsidRPr="001D2160" w:rsidRDefault="00F2642D"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1</w:t>
            </w:r>
          </w:p>
        </w:tc>
        <w:tc>
          <w:tcPr>
            <w:tcW w:w="993" w:type="dxa"/>
            <w:gridSpan w:val="3"/>
            <w:tcBorders>
              <w:right w:val="single" w:sz="4" w:space="0" w:color="auto"/>
            </w:tcBorders>
            <w:vAlign w:val="center"/>
          </w:tcPr>
          <w:p w:rsidR="00F2642D" w:rsidRPr="001D2160" w:rsidRDefault="00F2642D" w:rsidP="00B26307">
            <w:pPr>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1</w:t>
            </w:r>
          </w:p>
        </w:tc>
        <w:tc>
          <w:tcPr>
            <w:tcW w:w="1446" w:type="dxa"/>
            <w:shd w:val="clear" w:color="auto" w:fill="auto"/>
            <w:vAlign w:val="center"/>
          </w:tcPr>
          <w:p w:rsidR="00F2642D" w:rsidRPr="001D2160" w:rsidRDefault="00F2642D" w:rsidP="00B26307">
            <w:pPr>
              <w:spacing w:after="160" w:line="259" w:lineRule="auto"/>
              <w:jc w:val="center"/>
              <w:rPr>
                <w:rFonts w:ascii="Times New Roman" w:hAnsi="Times New Roman" w:cs="Times New Roman"/>
                <w:bCs/>
                <w:sz w:val="24"/>
                <w:szCs w:val="24"/>
                <w:lang w:val="mn-MN"/>
              </w:rPr>
            </w:pPr>
            <w:r w:rsidRPr="001D2160">
              <w:rPr>
                <w:rFonts w:ascii="Times New Roman" w:hAnsi="Times New Roman" w:cs="Times New Roman"/>
                <w:bCs/>
                <w:sz w:val="24"/>
                <w:szCs w:val="24"/>
                <w:lang w:val="mn-MN"/>
              </w:rPr>
              <w:t>БОАЖГ, МХГ, ЦГ, Татварын хэлтэс, Сумдын ЗДТГ</w:t>
            </w:r>
          </w:p>
        </w:tc>
      </w:tr>
    </w:tbl>
    <w:p w:rsidR="00B14D43" w:rsidRPr="001D2160" w:rsidRDefault="00B14D43" w:rsidP="008400E7">
      <w:pPr>
        <w:spacing w:after="0" w:line="360" w:lineRule="auto"/>
        <w:rPr>
          <w:rFonts w:ascii="Times New Roman" w:hAnsi="Times New Roman" w:cs="Times New Roman"/>
          <w:b/>
          <w:sz w:val="24"/>
          <w:szCs w:val="24"/>
          <w:lang w:bidi="mn-Mong-CN"/>
        </w:rPr>
      </w:pPr>
    </w:p>
    <w:p w:rsidR="00033180" w:rsidRPr="001D2160" w:rsidRDefault="00033180" w:rsidP="008400E7">
      <w:pPr>
        <w:spacing w:after="0" w:line="360" w:lineRule="auto"/>
        <w:rPr>
          <w:rFonts w:ascii="Times New Roman" w:hAnsi="Times New Roman" w:cs="Times New Roman"/>
          <w:b/>
          <w:sz w:val="24"/>
          <w:szCs w:val="24"/>
          <w:lang w:bidi="mn-Mong-CN"/>
        </w:rPr>
      </w:pPr>
    </w:p>
    <w:p w:rsidR="00033180" w:rsidRPr="001D2160" w:rsidRDefault="00033180" w:rsidP="008400E7">
      <w:pPr>
        <w:spacing w:after="0" w:line="360" w:lineRule="auto"/>
        <w:rPr>
          <w:rFonts w:ascii="Times New Roman" w:hAnsi="Times New Roman" w:cs="Times New Roman"/>
          <w:b/>
          <w:sz w:val="24"/>
          <w:szCs w:val="24"/>
          <w:lang w:bidi="mn-Mong-CN"/>
        </w:rPr>
      </w:pPr>
    </w:p>
    <w:p w:rsidR="00033180" w:rsidRPr="001D2160" w:rsidRDefault="00033180" w:rsidP="008400E7">
      <w:pPr>
        <w:spacing w:after="0" w:line="360" w:lineRule="auto"/>
        <w:rPr>
          <w:rFonts w:ascii="Times New Roman" w:hAnsi="Times New Roman" w:cs="Times New Roman"/>
          <w:b/>
          <w:sz w:val="24"/>
          <w:szCs w:val="24"/>
          <w:lang w:bidi="mn-Mong-CN"/>
        </w:rPr>
      </w:pPr>
    </w:p>
    <w:p w:rsidR="00033180" w:rsidRPr="001D2160" w:rsidRDefault="00033180" w:rsidP="008400E7">
      <w:pPr>
        <w:spacing w:after="0" w:line="360" w:lineRule="auto"/>
        <w:rPr>
          <w:rFonts w:ascii="Times New Roman" w:hAnsi="Times New Roman" w:cs="Times New Roman"/>
          <w:b/>
          <w:sz w:val="24"/>
          <w:szCs w:val="24"/>
          <w:lang w:bidi="mn-Mong-CN"/>
        </w:rPr>
      </w:pPr>
    </w:p>
    <w:p w:rsidR="00033180" w:rsidRPr="001D2160" w:rsidRDefault="00033180" w:rsidP="008400E7">
      <w:pPr>
        <w:spacing w:after="0" w:line="360" w:lineRule="auto"/>
        <w:rPr>
          <w:rFonts w:ascii="Times New Roman" w:hAnsi="Times New Roman" w:cs="Times New Roman"/>
          <w:b/>
          <w:sz w:val="24"/>
          <w:szCs w:val="24"/>
          <w:lang w:bidi="mn-Mong-CN"/>
        </w:rPr>
      </w:pPr>
    </w:p>
    <w:p w:rsidR="00033180" w:rsidRPr="001D2160" w:rsidRDefault="00033180" w:rsidP="008400E7">
      <w:pPr>
        <w:spacing w:after="0" w:line="360" w:lineRule="auto"/>
        <w:rPr>
          <w:rFonts w:ascii="Times New Roman" w:hAnsi="Times New Roman" w:cs="Times New Roman"/>
          <w:b/>
          <w:sz w:val="24"/>
          <w:szCs w:val="24"/>
          <w:lang w:bidi="mn-Mong-CN"/>
        </w:rPr>
      </w:pPr>
    </w:p>
    <w:p w:rsidR="00033180" w:rsidRPr="001D2160" w:rsidRDefault="00033180" w:rsidP="008400E7">
      <w:pPr>
        <w:spacing w:after="0" w:line="360" w:lineRule="auto"/>
        <w:rPr>
          <w:rFonts w:ascii="Times New Roman" w:hAnsi="Times New Roman" w:cs="Times New Roman"/>
          <w:b/>
          <w:sz w:val="24"/>
          <w:szCs w:val="24"/>
          <w:lang w:bidi="mn-Mong-CN"/>
        </w:rPr>
      </w:pPr>
    </w:p>
    <w:p w:rsidR="00033180" w:rsidRDefault="00033180" w:rsidP="008400E7">
      <w:pPr>
        <w:spacing w:after="0" w:line="360" w:lineRule="auto"/>
        <w:rPr>
          <w:rFonts w:ascii="Times New Roman" w:hAnsi="Times New Roman" w:cs="Times New Roman"/>
          <w:b/>
          <w:sz w:val="24"/>
          <w:szCs w:val="24"/>
          <w:lang w:bidi="mn-Mong-CN"/>
        </w:rPr>
      </w:pPr>
    </w:p>
    <w:p w:rsidR="00AC6B23" w:rsidRDefault="00AC6B23" w:rsidP="008400E7">
      <w:pPr>
        <w:spacing w:after="0" w:line="360" w:lineRule="auto"/>
        <w:rPr>
          <w:rFonts w:ascii="Times New Roman" w:hAnsi="Times New Roman" w:cs="Times New Roman"/>
          <w:b/>
          <w:sz w:val="24"/>
          <w:szCs w:val="24"/>
          <w:lang w:bidi="mn-Mong-CN"/>
        </w:rPr>
      </w:pPr>
    </w:p>
    <w:p w:rsidR="00AC6B23" w:rsidRDefault="00AC6B23" w:rsidP="008400E7">
      <w:pPr>
        <w:spacing w:after="0" w:line="360" w:lineRule="auto"/>
        <w:rPr>
          <w:rFonts w:ascii="Times New Roman" w:hAnsi="Times New Roman" w:cs="Times New Roman"/>
          <w:b/>
          <w:sz w:val="24"/>
          <w:szCs w:val="24"/>
          <w:lang w:bidi="mn-Mong-CN"/>
        </w:rPr>
      </w:pPr>
    </w:p>
    <w:p w:rsidR="00AC6B23" w:rsidRDefault="00AC6B23" w:rsidP="008400E7">
      <w:pPr>
        <w:spacing w:after="0" w:line="360" w:lineRule="auto"/>
        <w:rPr>
          <w:rFonts w:ascii="Times New Roman" w:hAnsi="Times New Roman" w:cs="Times New Roman"/>
          <w:b/>
          <w:sz w:val="24"/>
          <w:szCs w:val="24"/>
          <w:lang w:bidi="mn-Mong-CN"/>
        </w:rPr>
      </w:pPr>
    </w:p>
    <w:p w:rsidR="00AC6B23" w:rsidRDefault="00AC6B23" w:rsidP="008400E7">
      <w:pPr>
        <w:spacing w:after="0" w:line="360" w:lineRule="auto"/>
        <w:rPr>
          <w:rFonts w:ascii="Times New Roman" w:hAnsi="Times New Roman" w:cs="Times New Roman"/>
          <w:b/>
          <w:sz w:val="24"/>
          <w:szCs w:val="24"/>
          <w:lang w:bidi="mn-Mong-CN"/>
        </w:rPr>
      </w:pPr>
    </w:p>
    <w:p w:rsidR="00AC6B23" w:rsidRPr="001D2160" w:rsidRDefault="00AC6B23" w:rsidP="008400E7">
      <w:pPr>
        <w:spacing w:after="0" w:line="360" w:lineRule="auto"/>
        <w:rPr>
          <w:rFonts w:ascii="Times New Roman" w:hAnsi="Times New Roman" w:cs="Times New Roman"/>
          <w:b/>
          <w:sz w:val="24"/>
          <w:szCs w:val="24"/>
          <w:lang w:bidi="mn-Mong-CN"/>
        </w:rPr>
      </w:pPr>
    </w:p>
    <w:p w:rsidR="00033180" w:rsidRPr="001D2160" w:rsidRDefault="00033180" w:rsidP="008400E7">
      <w:pPr>
        <w:spacing w:after="0" w:line="360" w:lineRule="auto"/>
        <w:rPr>
          <w:rFonts w:ascii="Times New Roman" w:hAnsi="Times New Roman" w:cs="Times New Roman"/>
          <w:b/>
          <w:sz w:val="24"/>
          <w:szCs w:val="24"/>
          <w:lang w:bidi="mn-Mong-CN"/>
        </w:rPr>
      </w:pPr>
    </w:p>
    <w:p w:rsidR="00740A46" w:rsidRPr="00AC6B23" w:rsidRDefault="002E4CA3" w:rsidP="00740A46">
      <w:pPr>
        <w:spacing w:after="0" w:line="360" w:lineRule="auto"/>
        <w:jc w:val="center"/>
        <w:rPr>
          <w:rFonts w:ascii="Times New Roman" w:hAnsi="Times New Roman" w:cs="Times New Roman"/>
          <w:b/>
          <w:sz w:val="24"/>
          <w:szCs w:val="24"/>
          <w:u w:val="single"/>
          <w:lang w:val="mn-MN" w:bidi="mn-Mong-CN"/>
        </w:rPr>
      </w:pPr>
      <w:r>
        <w:rPr>
          <w:rFonts w:ascii="Times New Roman" w:hAnsi="Times New Roman" w:cs="Times New Roman"/>
          <w:b/>
          <w:sz w:val="24"/>
          <w:szCs w:val="24"/>
          <w:u w:val="single"/>
          <w:lang w:val="mn-MN" w:bidi="mn-Mong-CN"/>
        </w:rPr>
        <w:t>Долоо</w:t>
      </w:r>
      <w:r w:rsidR="00740A46" w:rsidRPr="00AC6B23">
        <w:rPr>
          <w:rFonts w:ascii="Times New Roman" w:hAnsi="Times New Roman" w:cs="Times New Roman"/>
          <w:b/>
          <w:sz w:val="24"/>
          <w:szCs w:val="24"/>
          <w:u w:val="single"/>
          <w:lang w:val="mn-MN" w:bidi="mn-Mong-CN"/>
        </w:rPr>
        <w:t>. Хог хаягдлын менежментийг сайжруулах хөтөлбөр</w:t>
      </w:r>
      <w:r w:rsidR="003E3D6E" w:rsidRPr="00AC6B23">
        <w:rPr>
          <w:rFonts w:ascii="Times New Roman" w:hAnsi="Times New Roman" w:cs="Times New Roman"/>
          <w:b/>
          <w:sz w:val="24"/>
          <w:szCs w:val="24"/>
          <w:u w:val="single"/>
          <w:lang w:val="mn-MN" w:bidi="mn-Mong-CN"/>
        </w:rPr>
        <w:t>ийн үр дүн</w:t>
      </w:r>
    </w:p>
    <w:tbl>
      <w:tblPr>
        <w:tblStyle w:val="TableGrid"/>
        <w:tblpPr w:leftFromText="180" w:rightFromText="180" w:vertAnchor="text" w:horzAnchor="margin" w:tblpXSpec="center" w:tblpY="224"/>
        <w:tblW w:w="15120" w:type="dxa"/>
        <w:tblLayout w:type="fixed"/>
        <w:tblLook w:val="04A0"/>
      </w:tblPr>
      <w:tblGrid>
        <w:gridCol w:w="828"/>
        <w:gridCol w:w="5220"/>
        <w:gridCol w:w="2430"/>
        <w:gridCol w:w="6642"/>
      </w:tblGrid>
      <w:tr w:rsidR="002D5ECA" w:rsidRPr="001D2160" w:rsidTr="006A0015">
        <w:trPr>
          <w:trHeight w:val="436"/>
        </w:trPr>
        <w:tc>
          <w:tcPr>
            <w:tcW w:w="828" w:type="dxa"/>
            <w:vAlign w:val="center"/>
          </w:tcPr>
          <w:p w:rsidR="002D5ECA" w:rsidRPr="001D2160" w:rsidRDefault="002D5ECA" w:rsidP="002D5ECA">
            <w:pPr>
              <w:jc w:val="center"/>
              <w:rPr>
                <w:rFonts w:ascii="Times New Roman" w:eastAsia="Calibri" w:hAnsi="Times New Roman" w:cs="Times New Roman"/>
                <w:b/>
                <w:sz w:val="24"/>
                <w:szCs w:val="24"/>
                <w:lang w:val="mn-MN"/>
              </w:rPr>
            </w:pPr>
            <w:r w:rsidRPr="001D2160">
              <w:rPr>
                <w:rFonts w:ascii="Times New Roman" w:eastAsia="Calibri" w:hAnsi="Times New Roman" w:cs="Times New Roman"/>
                <w:b/>
                <w:sz w:val="24"/>
                <w:szCs w:val="24"/>
                <w:lang w:val="mn-MN"/>
              </w:rPr>
              <w:t>д</w:t>
            </w:r>
            <w:r w:rsidRPr="001D2160">
              <w:rPr>
                <w:rFonts w:ascii="Times New Roman" w:eastAsia="Calibri" w:hAnsi="Times New Roman" w:cs="Times New Roman"/>
                <w:b/>
                <w:sz w:val="24"/>
                <w:szCs w:val="24"/>
              </w:rPr>
              <w:t>/</w:t>
            </w:r>
            <w:r w:rsidRPr="001D2160">
              <w:rPr>
                <w:rFonts w:ascii="Times New Roman" w:eastAsia="Calibri" w:hAnsi="Times New Roman" w:cs="Times New Roman"/>
                <w:b/>
                <w:sz w:val="24"/>
                <w:szCs w:val="24"/>
                <w:lang w:val="mn-MN"/>
              </w:rPr>
              <w:t>д</w:t>
            </w:r>
          </w:p>
        </w:tc>
        <w:tc>
          <w:tcPr>
            <w:tcW w:w="5220" w:type="dxa"/>
            <w:vAlign w:val="center"/>
          </w:tcPr>
          <w:p w:rsidR="002D5ECA" w:rsidRPr="001D2160" w:rsidRDefault="002D5ECA" w:rsidP="002D5ECA">
            <w:pPr>
              <w:jc w:val="center"/>
              <w:rPr>
                <w:rFonts w:ascii="Times New Roman" w:eastAsia="Calibri" w:hAnsi="Times New Roman" w:cs="Times New Roman"/>
                <w:b/>
                <w:sz w:val="24"/>
                <w:szCs w:val="24"/>
                <w:lang w:val="mn-MN"/>
              </w:rPr>
            </w:pPr>
            <w:r w:rsidRPr="001D2160">
              <w:rPr>
                <w:rFonts w:ascii="Times New Roman" w:eastAsia="Calibri" w:hAnsi="Times New Roman" w:cs="Times New Roman"/>
                <w:b/>
                <w:sz w:val="24"/>
                <w:szCs w:val="24"/>
                <w:lang w:val="mn-MN"/>
              </w:rPr>
              <w:t>Зорилт</w:t>
            </w:r>
          </w:p>
        </w:tc>
        <w:tc>
          <w:tcPr>
            <w:tcW w:w="2430" w:type="dxa"/>
            <w:vAlign w:val="center"/>
          </w:tcPr>
          <w:p w:rsidR="002D5ECA" w:rsidRPr="001D2160" w:rsidRDefault="002D5ECA" w:rsidP="002D5ECA">
            <w:pPr>
              <w:jc w:val="center"/>
              <w:rPr>
                <w:rFonts w:ascii="Times New Roman" w:eastAsia="Calibri" w:hAnsi="Times New Roman" w:cs="Times New Roman"/>
                <w:b/>
                <w:sz w:val="24"/>
                <w:szCs w:val="24"/>
                <w:lang w:val="mn-MN"/>
              </w:rPr>
            </w:pPr>
            <w:r w:rsidRPr="001D2160">
              <w:rPr>
                <w:rFonts w:ascii="Times New Roman" w:eastAsia="Calibri" w:hAnsi="Times New Roman" w:cs="Times New Roman"/>
                <w:b/>
                <w:sz w:val="24"/>
                <w:szCs w:val="24"/>
                <w:lang w:val="mn-MN"/>
              </w:rPr>
              <w:t>Арга хэмжээний тоо</w:t>
            </w:r>
          </w:p>
        </w:tc>
        <w:tc>
          <w:tcPr>
            <w:tcW w:w="6642" w:type="dxa"/>
            <w:vAlign w:val="center"/>
          </w:tcPr>
          <w:p w:rsidR="002D5ECA" w:rsidRPr="001D2160" w:rsidRDefault="002D5ECA" w:rsidP="002D5ECA">
            <w:pPr>
              <w:jc w:val="center"/>
              <w:rPr>
                <w:rFonts w:ascii="Times New Roman" w:eastAsia="Calibri" w:hAnsi="Times New Roman" w:cs="Times New Roman"/>
                <w:b/>
                <w:sz w:val="24"/>
                <w:szCs w:val="24"/>
                <w:lang w:val="mn-MN"/>
              </w:rPr>
            </w:pPr>
            <w:r w:rsidRPr="001D2160">
              <w:rPr>
                <w:rFonts w:ascii="Times New Roman" w:eastAsia="Calibri" w:hAnsi="Times New Roman" w:cs="Times New Roman"/>
                <w:b/>
                <w:sz w:val="24"/>
                <w:szCs w:val="24"/>
                <w:lang w:val="mn-MN"/>
              </w:rPr>
              <w:t>Гарах үр дүн</w:t>
            </w:r>
          </w:p>
        </w:tc>
      </w:tr>
      <w:tr w:rsidR="002D5ECA" w:rsidRPr="001D2160" w:rsidTr="00FB625B">
        <w:trPr>
          <w:trHeight w:val="566"/>
        </w:trPr>
        <w:tc>
          <w:tcPr>
            <w:tcW w:w="15120" w:type="dxa"/>
            <w:gridSpan w:val="4"/>
            <w:vAlign w:val="center"/>
          </w:tcPr>
          <w:p w:rsidR="002D5ECA" w:rsidRPr="001D2160" w:rsidRDefault="002D5ECA" w:rsidP="002D5ECA">
            <w:pPr>
              <w:rPr>
                <w:rFonts w:ascii="Times New Roman" w:eastAsia="Calibri" w:hAnsi="Times New Roman" w:cs="Times New Roman"/>
                <w:b/>
                <w:sz w:val="24"/>
                <w:szCs w:val="24"/>
                <w:lang w:val="mn-MN"/>
              </w:rPr>
            </w:pPr>
            <w:r w:rsidRPr="001D2160">
              <w:rPr>
                <w:rFonts w:ascii="Times New Roman" w:eastAsia="Calibri" w:hAnsi="Times New Roman" w:cs="Times New Roman"/>
                <w:bCs/>
                <w:sz w:val="24"/>
                <w:szCs w:val="24"/>
                <w:lang w:val="mn-MN"/>
              </w:rPr>
              <w:t xml:space="preserve">Зорилго: </w:t>
            </w:r>
            <w:r w:rsidRPr="001D2160">
              <w:rPr>
                <w:rFonts w:ascii="Times New Roman" w:hAnsi="Times New Roman" w:cs="Times New Roman"/>
                <w:sz w:val="24"/>
                <w:szCs w:val="24"/>
                <w:lang w:val="mn-MN"/>
              </w:rPr>
              <w:t xml:space="preserve">Хог хаягдлыг бууруулахад олон нийтийн оролцоонд тулгуурлан, хамгийн боломжит арга технологи, байгальд ээлтэй практик </w:t>
            </w:r>
            <w:r w:rsidRPr="001D2160">
              <w:rPr>
                <w:rFonts w:ascii="Times New Roman" w:hAnsi="Times New Roman" w:cs="Times New Roman"/>
                <w:sz w:val="24"/>
                <w:szCs w:val="24"/>
              </w:rPr>
              <w:t>(</w:t>
            </w:r>
            <w:r w:rsidRPr="001D2160">
              <w:rPr>
                <w:rFonts w:ascii="Times New Roman" w:hAnsi="Times New Roman" w:cs="Times New Roman"/>
                <w:sz w:val="24"/>
                <w:szCs w:val="24"/>
                <w:lang w:val="mn-MN"/>
              </w:rPr>
              <w:t>БАТ</w:t>
            </w:r>
            <w:r w:rsidRPr="001D2160">
              <w:rPr>
                <w:rFonts w:ascii="Times New Roman" w:hAnsi="Times New Roman" w:cs="Times New Roman"/>
                <w:sz w:val="24"/>
                <w:szCs w:val="24"/>
              </w:rPr>
              <w:t>/</w:t>
            </w:r>
            <w:r w:rsidRPr="001D2160">
              <w:rPr>
                <w:rFonts w:ascii="Times New Roman" w:hAnsi="Times New Roman" w:cs="Times New Roman"/>
                <w:sz w:val="24"/>
                <w:szCs w:val="24"/>
                <w:lang w:val="mn-MN" w:bidi="mn-Mong-CN"/>
              </w:rPr>
              <w:t>БЭП</w:t>
            </w:r>
            <w:r w:rsidRPr="001D2160">
              <w:rPr>
                <w:rFonts w:ascii="Times New Roman" w:hAnsi="Times New Roman" w:cs="Times New Roman"/>
                <w:sz w:val="24"/>
                <w:szCs w:val="24"/>
                <w:lang w:bidi="mn-Mong-CN"/>
              </w:rPr>
              <w:t>)</w:t>
            </w:r>
            <w:r w:rsidRPr="001D2160">
              <w:rPr>
                <w:rFonts w:ascii="Times New Roman" w:hAnsi="Times New Roman" w:cs="Times New Roman"/>
                <w:sz w:val="24"/>
                <w:szCs w:val="24"/>
                <w:lang w:val="mn-MN" w:bidi="mn-Mong-CN"/>
              </w:rPr>
              <w:t>-ийг нэвтрүүлсэн,</w:t>
            </w:r>
            <w:r w:rsidRPr="001D2160">
              <w:rPr>
                <w:rFonts w:ascii="Times New Roman" w:hAnsi="Times New Roman" w:cs="Times New Roman"/>
                <w:sz w:val="24"/>
                <w:szCs w:val="24"/>
                <w:lang w:val="mn-MN"/>
              </w:rPr>
              <w:t xml:space="preserve"> жишиг аймаг болно.</w:t>
            </w:r>
          </w:p>
        </w:tc>
      </w:tr>
      <w:tr w:rsidR="002D5ECA" w:rsidRPr="001D2160" w:rsidTr="006A0015">
        <w:trPr>
          <w:trHeight w:val="823"/>
        </w:trPr>
        <w:tc>
          <w:tcPr>
            <w:tcW w:w="828" w:type="dxa"/>
            <w:vAlign w:val="center"/>
          </w:tcPr>
          <w:p w:rsidR="002D5ECA" w:rsidRPr="001D2160" w:rsidRDefault="002D5ECA" w:rsidP="002D5ECA">
            <w:pPr>
              <w:pStyle w:val="ListParagraph"/>
              <w:numPr>
                <w:ilvl w:val="0"/>
                <w:numId w:val="17"/>
              </w:numPr>
              <w:jc w:val="center"/>
              <w:rPr>
                <w:rFonts w:ascii="Times New Roman" w:eastAsia="Calibri" w:hAnsi="Times New Roman" w:cs="Times New Roman"/>
                <w:bCs/>
                <w:sz w:val="24"/>
                <w:szCs w:val="24"/>
                <w:lang w:val="mn-MN"/>
              </w:rPr>
            </w:pPr>
          </w:p>
        </w:tc>
        <w:tc>
          <w:tcPr>
            <w:tcW w:w="5220" w:type="dxa"/>
            <w:vAlign w:val="center"/>
          </w:tcPr>
          <w:p w:rsidR="002D5ECA" w:rsidRPr="001D2160" w:rsidRDefault="0029413F" w:rsidP="002D5ECA">
            <w:pPr>
              <w:jc w:val="both"/>
              <w:rPr>
                <w:rFonts w:ascii="Times New Roman" w:eastAsia="Calibri" w:hAnsi="Times New Roman" w:cs="Times New Roman"/>
                <w:bCs/>
                <w:sz w:val="24"/>
                <w:szCs w:val="24"/>
                <w:lang w:val="mn-MN"/>
              </w:rPr>
            </w:pPr>
            <w:r w:rsidRPr="001D2160">
              <w:rPr>
                <w:rFonts w:ascii="Times New Roman" w:hAnsi="Times New Roman" w:cs="Times New Roman"/>
                <w:bCs/>
                <w:sz w:val="24"/>
                <w:szCs w:val="24"/>
                <w:lang w:val="mn-MN"/>
              </w:rPr>
              <w:t xml:space="preserve">Хог хаягдлыг бууруулах, түүнийг зохицуулахад чиглэгдсэн журмуудыг хэрэгжүүлэх, хуулиар олгогдсон эрх, үүргийн дагуу зарим журмыг боловсруулан батлуулж, хэрэгжилтийг ханган ажиллана.  </w:t>
            </w:r>
          </w:p>
        </w:tc>
        <w:tc>
          <w:tcPr>
            <w:tcW w:w="2430" w:type="dxa"/>
            <w:vAlign w:val="center"/>
          </w:tcPr>
          <w:p w:rsidR="002D5ECA" w:rsidRPr="001D2160" w:rsidRDefault="00B14D43" w:rsidP="002D5ECA">
            <w:pPr>
              <w:jc w:val="center"/>
              <w:rPr>
                <w:rFonts w:ascii="Times New Roman" w:eastAsia="Calibri" w:hAnsi="Times New Roman" w:cs="Times New Roman"/>
                <w:bCs/>
                <w:sz w:val="24"/>
                <w:szCs w:val="24"/>
                <w:lang w:val="mn-MN"/>
              </w:rPr>
            </w:pPr>
            <w:r w:rsidRPr="001D2160">
              <w:rPr>
                <w:rFonts w:ascii="Times New Roman" w:eastAsia="Calibri" w:hAnsi="Times New Roman" w:cs="Times New Roman"/>
                <w:bCs/>
                <w:sz w:val="24"/>
                <w:szCs w:val="24"/>
                <w:lang w:val="mn-MN"/>
              </w:rPr>
              <w:t>10</w:t>
            </w:r>
          </w:p>
        </w:tc>
        <w:tc>
          <w:tcPr>
            <w:tcW w:w="6642" w:type="dxa"/>
            <w:vAlign w:val="center"/>
          </w:tcPr>
          <w:p w:rsidR="002D5ECA" w:rsidRPr="001D2160" w:rsidRDefault="002D5ECA" w:rsidP="002D5ECA">
            <w:pPr>
              <w:jc w:val="both"/>
              <w:rPr>
                <w:rFonts w:ascii="Times New Roman" w:eastAsia="Calibri" w:hAnsi="Times New Roman" w:cs="Times New Roman"/>
                <w:bCs/>
                <w:sz w:val="24"/>
                <w:szCs w:val="24"/>
                <w:lang w:val="mn-MN"/>
              </w:rPr>
            </w:pPr>
            <w:r w:rsidRPr="001D2160">
              <w:rPr>
                <w:rFonts w:ascii="Times New Roman" w:eastAsia="Calibri" w:hAnsi="Times New Roman" w:cs="Times New Roman"/>
                <w:bCs/>
                <w:sz w:val="24"/>
                <w:szCs w:val="24"/>
                <w:lang w:val="mn-MN"/>
              </w:rPr>
              <w:t>Хог хаягдлын тухай шинэчилсэ</w:t>
            </w:r>
            <w:r w:rsidR="00D87A73" w:rsidRPr="001D2160">
              <w:rPr>
                <w:rFonts w:ascii="Times New Roman" w:eastAsia="Calibri" w:hAnsi="Times New Roman" w:cs="Times New Roman"/>
                <w:bCs/>
                <w:sz w:val="24"/>
                <w:szCs w:val="24"/>
                <w:lang w:val="mn-MN"/>
              </w:rPr>
              <w:t>н хуулийн хүрээнд боловсруулах</w:t>
            </w:r>
            <w:r w:rsidRPr="001D2160">
              <w:rPr>
                <w:rFonts w:ascii="Times New Roman" w:eastAsia="Calibri" w:hAnsi="Times New Roman" w:cs="Times New Roman"/>
                <w:bCs/>
                <w:sz w:val="24"/>
                <w:szCs w:val="24"/>
                <w:lang w:val="mn-MN"/>
              </w:rPr>
              <w:t xml:space="preserve"> журам, хог хаягдлын үйлчилгээний үнэ тарифыг шинэчлэн тогтоож, мөрдөн ажиллана. </w:t>
            </w:r>
          </w:p>
        </w:tc>
      </w:tr>
      <w:tr w:rsidR="002D5ECA" w:rsidRPr="001D2160" w:rsidTr="006A0015">
        <w:trPr>
          <w:trHeight w:val="823"/>
        </w:trPr>
        <w:tc>
          <w:tcPr>
            <w:tcW w:w="828" w:type="dxa"/>
            <w:vAlign w:val="center"/>
          </w:tcPr>
          <w:p w:rsidR="002D5ECA" w:rsidRPr="001D2160" w:rsidRDefault="002D5ECA" w:rsidP="002D5ECA">
            <w:pPr>
              <w:pStyle w:val="ListParagraph"/>
              <w:numPr>
                <w:ilvl w:val="0"/>
                <w:numId w:val="17"/>
              </w:numPr>
              <w:jc w:val="center"/>
              <w:rPr>
                <w:rFonts w:ascii="Times New Roman" w:eastAsia="Calibri" w:hAnsi="Times New Roman" w:cs="Times New Roman"/>
                <w:bCs/>
                <w:sz w:val="24"/>
                <w:szCs w:val="24"/>
                <w:lang w:val="mn-MN"/>
              </w:rPr>
            </w:pPr>
          </w:p>
        </w:tc>
        <w:tc>
          <w:tcPr>
            <w:tcW w:w="5220" w:type="dxa"/>
            <w:vAlign w:val="center"/>
          </w:tcPr>
          <w:p w:rsidR="002D5ECA" w:rsidRPr="001D2160" w:rsidRDefault="0029413F" w:rsidP="002D5ECA">
            <w:pPr>
              <w:jc w:val="both"/>
              <w:rPr>
                <w:rFonts w:ascii="Times New Roman" w:eastAsia="Calibri" w:hAnsi="Times New Roman" w:cs="Times New Roman"/>
                <w:bCs/>
                <w:sz w:val="24"/>
                <w:szCs w:val="24"/>
                <w:lang w:val="mn-MN"/>
              </w:rPr>
            </w:pPr>
            <w:r w:rsidRPr="001D2160">
              <w:rPr>
                <w:rFonts w:ascii="Times New Roman" w:hAnsi="Times New Roman" w:cs="Times New Roman"/>
                <w:bCs/>
                <w:sz w:val="24"/>
                <w:szCs w:val="24"/>
                <w:lang w:val="mn-MN"/>
              </w:rPr>
              <w:t>Байгальд ээлтэй хандлага, зөв дадлыг төлөвлшүүлэх замаар хөрсний бохирдлыг бууруулах, хүн амын эрүүл аюулгүй орчинд амьдрах нөхцөлийг бүрдүүлэхэд олон нийтийн оролцоог ханган ажиллана.</w:t>
            </w:r>
          </w:p>
        </w:tc>
        <w:tc>
          <w:tcPr>
            <w:tcW w:w="2430" w:type="dxa"/>
            <w:vAlign w:val="center"/>
          </w:tcPr>
          <w:p w:rsidR="002D5ECA" w:rsidRPr="001D2160" w:rsidRDefault="0029413F" w:rsidP="002D5ECA">
            <w:pPr>
              <w:jc w:val="center"/>
              <w:rPr>
                <w:rFonts w:ascii="Times New Roman" w:eastAsia="Calibri" w:hAnsi="Times New Roman" w:cs="Times New Roman"/>
                <w:bCs/>
                <w:sz w:val="24"/>
                <w:szCs w:val="24"/>
              </w:rPr>
            </w:pPr>
            <w:r w:rsidRPr="001D2160">
              <w:rPr>
                <w:rFonts w:ascii="Times New Roman" w:eastAsia="Calibri" w:hAnsi="Times New Roman" w:cs="Times New Roman"/>
                <w:bCs/>
                <w:sz w:val="24"/>
                <w:szCs w:val="24"/>
              </w:rPr>
              <w:t>9</w:t>
            </w:r>
          </w:p>
        </w:tc>
        <w:tc>
          <w:tcPr>
            <w:tcW w:w="6642" w:type="dxa"/>
            <w:vAlign w:val="center"/>
          </w:tcPr>
          <w:p w:rsidR="002D5ECA" w:rsidRPr="001D2160" w:rsidRDefault="002D5ECA" w:rsidP="002D5ECA">
            <w:pPr>
              <w:jc w:val="both"/>
              <w:rPr>
                <w:rFonts w:ascii="Times New Roman" w:eastAsia="Calibri" w:hAnsi="Times New Roman" w:cs="Times New Roman"/>
                <w:bCs/>
                <w:sz w:val="24"/>
                <w:szCs w:val="24"/>
                <w:lang w:val="mn-MN"/>
              </w:rPr>
            </w:pPr>
            <w:r w:rsidRPr="001D2160">
              <w:rPr>
                <w:rFonts w:ascii="Times New Roman" w:eastAsia="Calibri" w:hAnsi="Times New Roman" w:cs="Times New Roman"/>
                <w:bCs/>
                <w:sz w:val="24"/>
                <w:szCs w:val="24"/>
                <w:lang w:val="mn-MN"/>
              </w:rPr>
              <w:t xml:space="preserve">Олон нийтийн экологийн боловсролыг дээшлүүлэх зорилгоор 10000 иргэнийг сургалт, мэдээллээр ханган, нийтийн эзэмшлийн талбайн хогийн савыг нэмэгдүүлснээр орчны ариун цэвэр сайжирч, хог хаягдлыг ангилан ялгах, эдийн засгийн эргэлтэнд оруулах хандлага төлөвшсөн байна. 27 суманд олон нийтийн байцаагч ажиллуулсанаар ариутгал, их цэвэрлэгээг тогтмол зохион байгуулан, бүх сумдууд хогийн төвлөрсөн цэг хашаажуулж, хяналтанд авсан байна. </w:t>
            </w:r>
          </w:p>
        </w:tc>
      </w:tr>
      <w:tr w:rsidR="002D5ECA" w:rsidRPr="001D2160" w:rsidTr="006A0015">
        <w:trPr>
          <w:trHeight w:val="823"/>
        </w:trPr>
        <w:tc>
          <w:tcPr>
            <w:tcW w:w="828" w:type="dxa"/>
            <w:vAlign w:val="center"/>
          </w:tcPr>
          <w:p w:rsidR="002D5ECA" w:rsidRPr="001D2160" w:rsidRDefault="002D5ECA" w:rsidP="002D5ECA">
            <w:pPr>
              <w:pStyle w:val="ListParagraph"/>
              <w:numPr>
                <w:ilvl w:val="0"/>
                <w:numId w:val="17"/>
              </w:numPr>
              <w:jc w:val="center"/>
              <w:rPr>
                <w:rFonts w:ascii="Times New Roman" w:eastAsia="Calibri" w:hAnsi="Times New Roman" w:cs="Times New Roman"/>
                <w:bCs/>
                <w:sz w:val="24"/>
                <w:szCs w:val="24"/>
                <w:lang w:val="mn-MN"/>
              </w:rPr>
            </w:pPr>
          </w:p>
        </w:tc>
        <w:tc>
          <w:tcPr>
            <w:tcW w:w="5220" w:type="dxa"/>
            <w:vAlign w:val="center"/>
          </w:tcPr>
          <w:p w:rsidR="002D5ECA" w:rsidRPr="001D2160" w:rsidRDefault="0029413F" w:rsidP="002D5ECA">
            <w:pPr>
              <w:jc w:val="both"/>
              <w:rPr>
                <w:rFonts w:ascii="Times New Roman" w:eastAsia="Calibri" w:hAnsi="Times New Roman" w:cs="Times New Roman"/>
                <w:bCs/>
                <w:sz w:val="24"/>
                <w:szCs w:val="24"/>
                <w:lang w:val="mn-MN"/>
              </w:rPr>
            </w:pPr>
            <w:r w:rsidRPr="001D2160">
              <w:rPr>
                <w:rFonts w:ascii="Times New Roman" w:hAnsi="Times New Roman" w:cs="Times New Roman"/>
                <w:bCs/>
                <w:sz w:val="24"/>
                <w:szCs w:val="24"/>
                <w:lang w:val="mn-MN"/>
              </w:rPr>
              <w:t>Сумдын хог хаягдлыг цуглуулан тээвэрлэх машиныг шинэчлэн, цуглуулан тээвэрлэх, дахин боловсруулах, устгах үйл ажиллагааг хувийн хэвшлийн оролцоотой, хамтын ажиллагааны хүрээнд зохион байгуулах асуудлыг судлах,  хяналт тавьж ажиллана.</w:t>
            </w:r>
          </w:p>
        </w:tc>
        <w:tc>
          <w:tcPr>
            <w:tcW w:w="2430" w:type="dxa"/>
            <w:vAlign w:val="center"/>
          </w:tcPr>
          <w:p w:rsidR="002D5ECA" w:rsidRPr="001D2160" w:rsidRDefault="0029413F" w:rsidP="002D5ECA">
            <w:pPr>
              <w:jc w:val="center"/>
              <w:rPr>
                <w:rFonts w:ascii="Times New Roman" w:eastAsia="Calibri" w:hAnsi="Times New Roman" w:cs="Times New Roman"/>
                <w:bCs/>
                <w:sz w:val="24"/>
                <w:szCs w:val="24"/>
              </w:rPr>
            </w:pPr>
            <w:r w:rsidRPr="001D2160">
              <w:rPr>
                <w:rFonts w:ascii="Times New Roman" w:eastAsia="Calibri" w:hAnsi="Times New Roman" w:cs="Times New Roman"/>
                <w:bCs/>
                <w:sz w:val="24"/>
                <w:szCs w:val="24"/>
              </w:rPr>
              <w:t>5</w:t>
            </w:r>
          </w:p>
        </w:tc>
        <w:tc>
          <w:tcPr>
            <w:tcW w:w="6642" w:type="dxa"/>
            <w:vAlign w:val="center"/>
          </w:tcPr>
          <w:p w:rsidR="002D5ECA" w:rsidRPr="001D2160" w:rsidRDefault="002D5ECA" w:rsidP="002D5ECA">
            <w:pPr>
              <w:jc w:val="both"/>
              <w:rPr>
                <w:rFonts w:ascii="Times New Roman" w:eastAsia="Calibri" w:hAnsi="Times New Roman" w:cs="Times New Roman"/>
                <w:bCs/>
                <w:sz w:val="24"/>
                <w:szCs w:val="24"/>
                <w:lang w:val="mn-MN"/>
              </w:rPr>
            </w:pPr>
            <w:r w:rsidRPr="001D2160">
              <w:rPr>
                <w:rFonts w:ascii="Times New Roman" w:eastAsia="Calibri" w:hAnsi="Times New Roman" w:cs="Times New Roman"/>
                <w:bCs/>
                <w:sz w:val="24"/>
                <w:szCs w:val="24"/>
                <w:lang w:val="mn-MN"/>
              </w:rPr>
              <w:t xml:space="preserve">Сумдын хог тээвэрлэх машин болон дарж булах техникийг бүрэн шийдвэрлэж, хог хаягдлыг үйлчилгээ, зохион байгууллалтыг хувийн хэвшлийн түншлэлийн хүрээнд зохион байгуулах туршилтын ажлыг эхлүүлж, тодорхой үр дүнд хүрсэн байна. </w:t>
            </w:r>
          </w:p>
        </w:tc>
      </w:tr>
      <w:tr w:rsidR="002D5ECA" w:rsidRPr="001D2160" w:rsidTr="006A0015">
        <w:trPr>
          <w:trHeight w:val="823"/>
        </w:trPr>
        <w:tc>
          <w:tcPr>
            <w:tcW w:w="828" w:type="dxa"/>
            <w:vAlign w:val="center"/>
          </w:tcPr>
          <w:p w:rsidR="002D5ECA" w:rsidRPr="001D2160" w:rsidRDefault="002D5ECA" w:rsidP="002D5ECA">
            <w:pPr>
              <w:pStyle w:val="ListParagraph"/>
              <w:numPr>
                <w:ilvl w:val="0"/>
                <w:numId w:val="17"/>
              </w:numPr>
              <w:jc w:val="center"/>
              <w:rPr>
                <w:rFonts w:ascii="Times New Roman" w:eastAsia="Calibri" w:hAnsi="Times New Roman" w:cs="Times New Roman"/>
                <w:bCs/>
                <w:sz w:val="24"/>
                <w:szCs w:val="24"/>
                <w:lang w:val="mn-MN"/>
              </w:rPr>
            </w:pPr>
          </w:p>
        </w:tc>
        <w:tc>
          <w:tcPr>
            <w:tcW w:w="5220" w:type="dxa"/>
            <w:vAlign w:val="center"/>
          </w:tcPr>
          <w:p w:rsidR="002D5ECA" w:rsidRPr="001D2160" w:rsidRDefault="002D5ECA" w:rsidP="002D5ECA">
            <w:pPr>
              <w:jc w:val="both"/>
              <w:rPr>
                <w:rFonts w:ascii="Times New Roman" w:eastAsia="Calibri" w:hAnsi="Times New Roman" w:cs="Times New Roman"/>
                <w:bCs/>
                <w:sz w:val="24"/>
                <w:szCs w:val="24"/>
                <w:lang w:val="mn-MN"/>
              </w:rPr>
            </w:pPr>
            <w:r w:rsidRPr="001D2160">
              <w:rPr>
                <w:rFonts w:ascii="Times New Roman" w:hAnsi="Times New Roman" w:cs="Times New Roman"/>
                <w:bCs/>
                <w:sz w:val="24"/>
                <w:szCs w:val="24"/>
                <w:lang w:val="mn-MN"/>
              </w:rPr>
              <w:t>Аюултай хог хаягдлыг устгах, түр хадгалах, зориулалтын байгууламжийн зураг төсвийг хийж, аюултай хог хаягдлын хяналтгүй тархалтыг хумих  арга хэмжээг авч ажиллана.</w:t>
            </w:r>
          </w:p>
        </w:tc>
        <w:tc>
          <w:tcPr>
            <w:tcW w:w="2430" w:type="dxa"/>
            <w:vAlign w:val="center"/>
          </w:tcPr>
          <w:p w:rsidR="002D5ECA" w:rsidRPr="001D2160" w:rsidRDefault="0029413F" w:rsidP="002D5ECA">
            <w:pPr>
              <w:jc w:val="center"/>
              <w:rPr>
                <w:rFonts w:ascii="Times New Roman" w:eastAsia="Calibri" w:hAnsi="Times New Roman" w:cs="Times New Roman"/>
                <w:bCs/>
                <w:sz w:val="24"/>
                <w:szCs w:val="24"/>
              </w:rPr>
            </w:pPr>
            <w:r w:rsidRPr="001D2160">
              <w:rPr>
                <w:rFonts w:ascii="Times New Roman" w:eastAsia="Calibri" w:hAnsi="Times New Roman" w:cs="Times New Roman"/>
                <w:bCs/>
                <w:sz w:val="24"/>
                <w:szCs w:val="24"/>
              </w:rPr>
              <w:t>6</w:t>
            </w:r>
          </w:p>
        </w:tc>
        <w:tc>
          <w:tcPr>
            <w:tcW w:w="6642" w:type="dxa"/>
            <w:vAlign w:val="center"/>
          </w:tcPr>
          <w:p w:rsidR="002D5ECA" w:rsidRPr="001D2160" w:rsidRDefault="002D5ECA" w:rsidP="002D5ECA">
            <w:pPr>
              <w:jc w:val="both"/>
              <w:rPr>
                <w:rFonts w:ascii="Times New Roman" w:eastAsia="Calibri" w:hAnsi="Times New Roman" w:cs="Times New Roman"/>
                <w:bCs/>
                <w:sz w:val="24"/>
                <w:szCs w:val="24"/>
                <w:lang w:val="mn-MN"/>
              </w:rPr>
            </w:pPr>
            <w:r w:rsidRPr="001D2160">
              <w:rPr>
                <w:rFonts w:ascii="Times New Roman" w:eastAsia="Calibri" w:hAnsi="Times New Roman" w:cs="Times New Roman"/>
                <w:bCs/>
                <w:sz w:val="24"/>
                <w:szCs w:val="24"/>
                <w:lang w:val="mn-MN"/>
              </w:rPr>
              <w:t xml:space="preserve">Аюултай хог хаягдлыг ахуйн энгийн хог хаягдлаас ялган таних, аюултай хог хаягдлыг устгах тусгай зориулалтын байгууламжийг бий болгох механизмыг бүрдүүлэн, байгаль орчны бохирдлыг бууруулж, иргэдийн амьдрах аюулгүй орчныг бүрдүүлнэ. </w:t>
            </w:r>
          </w:p>
        </w:tc>
      </w:tr>
      <w:tr w:rsidR="002D5ECA" w:rsidRPr="001D2160" w:rsidTr="006A0015">
        <w:trPr>
          <w:trHeight w:val="1583"/>
        </w:trPr>
        <w:tc>
          <w:tcPr>
            <w:tcW w:w="828" w:type="dxa"/>
            <w:vAlign w:val="center"/>
          </w:tcPr>
          <w:p w:rsidR="002D5ECA" w:rsidRPr="001D2160" w:rsidRDefault="002D5ECA" w:rsidP="002D5ECA">
            <w:pPr>
              <w:pStyle w:val="ListParagraph"/>
              <w:numPr>
                <w:ilvl w:val="0"/>
                <w:numId w:val="17"/>
              </w:numPr>
              <w:jc w:val="center"/>
              <w:rPr>
                <w:rFonts w:ascii="Times New Roman" w:eastAsia="Calibri" w:hAnsi="Times New Roman" w:cs="Times New Roman"/>
                <w:bCs/>
                <w:sz w:val="24"/>
                <w:szCs w:val="24"/>
                <w:lang w:val="mn-MN"/>
              </w:rPr>
            </w:pPr>
          </w:p>
        </w:tc>
        <w:tc>
          <w:tcPr>
            <w:tcW w:w="5220" w:type="dxa"/>
            <w:vAlign w:val="center"/>
          </w:tcPr>
          <w:p w:rsidR="002D5ECA" w:rsidRPr="001D2160" w:rsidRDefault="0029413F" w:rsidP="002D5ECA">
            <w:pPr>
              <w:jc w:val="both"/>
              <w:rPr>
                <w:rFonts w:ascii="Times New Roman" w:eastAsia="Calibri" w:hAnsi="Times New Roman" w:cs="Times New Roman"/>
                <w:bCs/>
                <w:sz w:val="24"/>
                <w:szCs w:val="24"/>
                <w:lang w:val="mn-MN"/>
              </w:rPr>
            </w:pPr>
            <w:r w:rsidRPr="001D2160">
              <w:rPr>
                <w:rFonts w:ascii="Times New Roman" w:hAnsi="Times New Roman" w:cs="Times New Roman"/>
                <w:bCs/>
                <w:sz w:val="24"/>
                <w:szCs w:val="24"/>
                <w:lang w:val="mn-MN"/>
              </w:rPr>
              <w:t>Хог хаягдлын менежментийг сайжруулах, хаягдлыг устгах, дахин боловсруулах, байгаль орчинд ээ</w:t>
            </w:r>
            <w:r w:rsidR="00D46529" w:rsidRPr="001D2160">
              <w:rPr>
                <w:rFonts w:ascii="Times New Roman" w:hAnsi="Times New Roman" w:cs="Times New Roman"/>
                <w:bCs/>
                <w:sz w:val="24"/>
                <w:szCs w:val="24"/>
                <w:lang w:val="mn-MN"/>
              </w:rPr>
              <w:t>лтэй хамгийн боломжих арга техно</w:t>
            </w:r>
            <w:r w:rsidRPr="001D2160">
              <w:rPr>
                <w:rFonts w:ascii="Times New Roman" w:hAnsi="Times New Roman" w:cs="Times New Roman"/>
                <w:bCs/>
                <w:sz w:val="24"/>
                <w:szCs w:val="24"/>
                <w:lang w:val="mn-MN"/>
              </w:rPr>
              <w:t>логийг нэвтрүүлэх төсөл боловсруулж, хэрэгжүүлэн ажиллана.</w:t>
            </w:r>
          </w:p>
        </w:tc>
        <w:tc>
          <w:tcPr>
            <w:tcW w:w="2430" w:type="dxa"/>
            <w:vAlign w:val="center"/>
          </w:tcPr>
          <w:p w:rsidR="002D5ECA" w:rsidRPr="001D2160" w:rsidRDefault="00B14D43" w:rsidP="002D5ECA">
            <w:pPr>
              <w:jc w:val="center"/>
              <w:rPr>
                <w:rFonts w:ascii="Times New Roman" w:eastAsia="Calibri" w:hAnsi="Times New Roman" w:cs="Times New Roman"/>
                <w:bCs/>
                <w:sz w:val="24"/>
                <w:szCs w:val="24"/>
                <w:lang w:val="mn-MN"/>
              </w:rPr>
            </w:pPr>
            <w:r w:rsidRPr="001D2160">
              <w:rPr>
                <w:rFonts w:ascii="Times New Roman" w:eastAsia="Calibri" w:hAnsi="Times New Roman" w:cs="Times New Roman"/>
                <w:bCs/>
                <w:sz w:val="24"/>
                <w:szCs w:val="24"/>
                <w:lang w:val="mn-MN"/>
              </w:rPr>
              <w:t>6</w:t>
            </w:r>
          </w:p>
        </w:tc>
        <w:tc>
          <w:tcPr>
            <w:tcW w:w="6642" w:type="dxa"/>
            <w:vAlign w:val="center"/>
          </w:tcPr>
          <w:p w:rsidR="002D5ECA" w:rsidRPr="001D2160" w:rsidRDefault="002D5ECA" w:rsidP="002D5ECA">
            <w:pPr>
              <w:jc w:val="both"/>
              <w:rPr>
                <w:rFonts w:ascii="Times New Roman" w:eastAsia="Calibri" w:hAnsi="Times New Roman" w:cs="Times New Roman"/>
                <w:bCs/>
                <w:sz w:val="24"/>
                <w:szCs w:val="24"/>
                <w:lang w:val="mn-MN"/>
              </w:rPr>
            </w:pPr>
            <w:r w:rsidRPr="001D2160">
              <w:rPr>
                <w:rFonts w:ascii="Times New Roman" w:eastAsia="Calibri" w:hAnsi="Times New Roman" w:cs="Times New Roman"/>
                <w:bCs/>
                <w:sz w:val="24"/>
                <w:szCs w:val="24"/>
                <w:lang w:val="mn-MN"/>
              </w:rPr>
              <w:t>Олон улсын байгууллага, төсөл хөтөлбөрийн хүрээнд хог хаягдлыг дахин боловсруулах, устгах аж үйлдвэрийн цогцолбор бий болсон байна.</w:t>
            </w:r>
          </w:p>
          <w:p w:rsidR="002D5ECA" w:rsidRPr="001D2160" w:rsidRDefault="002D5ECA" w:rsidP="00D87A73">
            <w:pPr>
              <w:jc w:val="both"/>
              <w:rPr>
                <w:rFonts w:ascii="Times New Roman" w:eastAsia="Calibri" w:hAnsi="Times New Roman" w:cs="Times New Roman"/>
                <w:bCs/>
                <w:sz w:val="24"/>
                <w:szCs w:val="24"/>
                <w:lang w:val="mn-MN"/>
              </w:rPr>
            </w:pPr>
            <w:r w:rsidRPr="001D2160">
              <w:rPr>
                <w:rFonts w:ascii="Times New Roman" w:eastAsia="Calibri" w:hAnsi="Times New Roman" w:cs="Times New Roman"/>
                <w:bCs/>
                <w:sz w:val="24"/>
                <w:szCs w:val="24"/>
                <w:lang w:val="mn-MN"/>
              </w:rPr>
              <w:t>Сум бү</w:t>
            </w:r>
            <w:r w:rsidR="00D87A73" w:rsidRPr="001D2160">
              <w:rPr>
                <w:rFonts w:ascii="Times New Roman" w:eastAsia="Calibri" w:hAnsi="Times New Roman" w:cs="Times New Roman"/>
                <w:bCs/>
                <w:sz w:val="24"/>
                <w:szCs w:val="24"/>
                <w:lang w:val="mn-MN"/>
              </w:rPr>
              <w:t>р хоёрдогч түүхий эд авах цэгийг нэмэгдүүлсэн</w:t>
            </w:r>
            <w:r w:rsidRPr="001D2160">
              <w:rPr>
                <w:rFonts w:ascii="Times New Roman" w:eastAsia="Calibri" w:hAnsi="Times New Roman" w:cs="Times New Roman"/>
                <w:bCs/>
                <w:sz w:val="24"/>
                <w:szCs w:val="24"/>
                <w:lang w:val="mn-MN"/>
              </w:rPr>
              <w:t xml:space="preserve"> байна. </w:t>
            </w:r>
          </w:p>
        </w:tc>
      </w:tr>
      <w:tr w:rsidR="002D5ECA" w:rsidRPr="001D2160" w:rsidTr="006A0015">
        <w:trPr>
          <w:trHeight w:val="823"/>
        </w:trPr>
        <w:tc>
          <w:tcPr>
            <w:tcW w:w="6048" w:type="dxa"/>
            <w:gridSpan w:val="2"/>
            <w:vAlign w:val="center"/>
          </w:tcPr>
          <w:p w:rsidR="002D5ECA" w:rsidRPr="001D2160" w:rsidRDefault="002D5ECA" w:rsidP="002D5ECA">
            <w:pPr>
              <w:jc w:val="both"/>
              <w:rPr>
                <w:rFonts w:ascii="Times New Roman" w:hAnsi="Times New Roman" w:cs="Times New Roman"/>
                <w:bCs/>
                <w:sz w:val="24"/>
                <w:szCs w:val="24"/>
                <w:lang w:val="mn-MN"/>
              </w:rPr>
            </w:pPr>
          </w:p>
        </w:tc>
        <w:tc>
          <w:tcPr>
            <w:tcW w:w="2430" w:type="dxa"/>
            <w:vAlign w:val="center"/>
          </w:tcPr>
          <w:p w:rsidR="002D5ECA" w:rsidRPr="001D2160" w:rsidRDefault="0029413F" w:rsidP="002D5ECA">
            <w:pPr>
              <w:jc w:val="center"/>
              <w:rPr>
                <w:rFonts w:ascii="Times New Roman" w:eastAsia="Calibri" w:hAnsi="Times New Roman" w:cs="Times New Roman"/>
                <w:bCs/>
                <w:sz w:val="24"/>
                <w:szCs w:val="24"/>
                <w:lang w:val="mn-MN"/>
              </w:rPr>
            </w:pPr>
            <w:r w:rsidRPr="001D2160">
              <w:rPr>
                <w:rFonts w:ascii="Times New Roman" w:eastAsia="Calibri" w:hAnsi="Times New Roman" w:cs="Times New Roman"/>
                <w:bCs/>
                <w:sz w:val="24"/>
                <w:szCs w:val="24"/>
              </w:rPr>
              <w:t>3</w:t>
            </w:r>
            <w:r w:rsidR="00B14D43" w:rsidRPr="001D2160">
              <w:rPr>
                <w:rFonts w:ascii="Times New Roman" w:eastAsia="Calibri" w:hAnsi="Times New Roman" w:cs="Times New Roman"/>
                <w:bCs/>
                <w:sz w:val="24"/>
                <w:szCs w:val="24"/>
                <w:lang w:val="mn-MN"/>
              </w:rPr>
              <w:t>6</w:t>
            </w:r>
          </w:p>
        </w:tc>
        <w:tc>
          <w:tcPr>
            <w:tcW w:w="6642" w:type="dxa"/>
            <w:vAlign w:val="center"/>
          </w:tcPr>
          <w:p w:rsidR="002D5ECA" w:rsidRPr="001D2160" w:rsidRDefault="002D5ECA" w:rsidP="002D5ECA">
            <w:pPr>
              <w:jc w:val="center"/>
              <w:rPr>
                <w:rFonts w:ascii="Times New Roman" w:eastAsia="Calibri" w:hAnsi="Times New Roman" w:cs="Times New Roman"/>
                <w:b/>
                <w:sz w:val="24"/>
                <w:szCs w:val="24"/>
                <w:lang w:val="mn-MN"/>
              </w:rPr>
            </w:pPr>
            <w:r w:rsidRPr="001D2160">
              <w:rPr>
                <w:rFonts w:ascii="Times New Roman" w:eastAsia="Calibri" w:hAnsi="Times New Roman" w:cs="Times New Roman"/>
                <w:b/>
                <w:sz w:val="24"/>
                <w:szCs w:val="24"/>
                <w:lang w:val="mn-MN"/>
              </w:rPr>
              <w:t>Хог хаягдлын асуудлаа шийдвэрлэсэн жишиг аймаг болсон байна.</w:t>
            </w:r>
          </w:p>
        </w:tc>
      </w:tr>
    </w:tbl>
    <w:p w:rsidR="00FA2899" w:rsidRDefault="00FA2899" w:rsidP="00A915BF">
      <w:pPr>
        <w:rPr>
          <w:rFonts w:ascii="Times New Roman" w:hAnsi="Times New Roman" w:cs="Times New Roman"/>
          <w:sz w:val="24"/>
          <w:szCs w:val="24"/>
          <w:lang w:bidi="mn-Mong-CN"/>
        </w:rPr>
      </w:pPr>
    </w:p>
    <w:p w:rsidR="00AC6B23" w:rsidRDefault="00AC6B23" w:rsidP="00A915BF">
      <w:pPr>
        <w:rPr>
          <w:rFonts w:ascii="Times New Roman" w:hAnsi="Times New Roman" w:cs="Times New Roman"/>
          <w:sz w:val="24"/>
          <w:szCs w:val="24"/>
          <w:lang w:bidi="mn-Mong-CN"/>
        </w:rPr>
      </w:pPr>
    </w:p>
    <w:p w:rsidR="00AC6B23" w:rsidRPr="00AC6B23" w:rsidRDefault="00AC6B23" w:rsidP="00A915BF">
      <w:pPr>
        <w:rPr>
          <w:rFonts w:ascii="Times New Roman" w:hAnsi="Times New Roman" w:cs="Times New Roman"/>
          <w:sz w:val="24"/>
          <w:szCs w:val="24"/>
          <w:lang w:bidi="mn-Mong-CN"/>
        </w:rPr>
      </w:pPr>
    </w:p>
    <w:p w:rsidR="00AC6B23" w:rsidRPr="001D2160" w:rsidRDefault="00AC6B23" w:rsidP="00AC6B23">
      <w:pPr>
        <w:spacing w:after="0" w:line="360" w:lineRule="auto"/>
        <w:rPr>
          <w:rFonts w:ascii="Times New Roman" w:hAnsi="Times New Roman" w:cs="Times New Roman"/>
          <w:b/>
          <w:sz w:val="24"/>
          <w:szCs w:val="24"/>
          <w:lang w:val="mn-MN" w:bidi="mn-Mong-CN"/>
        </w:rPr>
      </w:pPr>
      <w:r w:rsidRPr="001D2160">
        <w:rPr>
          <w:rFonts w:ascii="Times New Roman" w:hAnsi="Times New Roman" w:cs="Times New Roman"/>
          <w:b/>
          <w:sz w:val="24"/>
          <w:szCs w:val="24"/>
          <w:lang w:bidi="mn-Mong-CN"/>
        </w:rPr>
        <w:t xml:space="preserve">                                                                                       </w:t>
      </w:r>
      <w:r w:rsidRPr="001D2160">
        <w:rPr>
          <w:rFonts w:ascii="Times New Roman" w:hAnsi="Times New Roman" w:cs="Times New Roman"/>
          <w:b/>
          <w:sz w:val="24"/>
          <w:szCs w:val="24"/>
          <w:lang w:val="mn-MN" w:bidi="mn-Mong-CN"/>
        </w:rPr>
        <w:t xml:space="preserve">   ---------------00000-------------------</w:t>
      </w:r>
    </w:p>
    <w:p w:rsidR="00D87A73" w:rsidRPr="001D2160" w:rsidRDefault="00D87A73" w:rsidP="00A915BF">
      <w:pPr>
        <w:rPr>
          <w:rFonts w:ascii="Times New Roman" w:hAnsi="Times New Roman" w:cs="Times New Roman"/>
          <w:sz w:val="24"/>
          <w:szCs w:val="24"/>
          <w:lang w:val="mn-MN" w:bidi="mn-Mong-CN"/>
        </w:rPr>
        <w:sectPr w:rsidR="00D87A73" w:rsidRPr="001D2160" w:rsidSect="00067A47">
          <w:pgSz w:w="16839" w:h="11907" w:orient="landscape" w:code="9"/>
          <w:pgMar w:top="806" w:right="907" w:bottom="1440" w:left="1080" w:header="720" w:footer="384" w:gutter="0"/>
          <w:cols w:space="720"/>
          <w:docGrid w:linePitch="360"/>
        </w:sectPr>
      </w:pPr>
    </w:p>
    <w:p w:rsidR="004B5FD8" w:rsidRPr="001D2160" w:rsidRDefault="004B5FD8" w:rsidP="00FB625B">
      <w:pPr>
        <w:spacing w:after="0" w:line="360" w:lineRule="auto"/>
        <w:rPr>
          <w:rFonts w:ascii="Times New Roman" w:hAnsi="Times New Roman" w:cs="Times New Roman"/>
          <w:sz w:val="24"/>
          <w:szCs w:val="24"/>
          <w:lang w:val="mn-MN" w:bidi="mn-Mong-CN"/>
        </w:rPr>
        <w:sectPr w:rsidR="004B5FD8" w:rsidRPr="001D2160" w:rsidSect="002865C1">
          <w:pgSz w:w="15840" w:h="12240" w:orient="landscape"/>
          <w:pgMar w:top="806" w:right="907" w:bottom="1440" w:left="1080" w:header="720" w:footer="384" w:gutter="0"/>
          <w:cols w:space="720"/>
          <w:docGrid w:linePitch="360"/>
        </w:sectPr>
      </w:pPr>
    </w:p>
    <w:p w:rsidR="006848C0" w:rsidRPr="001D2160" w:rsidRDefault="006848C0" w:rsidP="00740A46">
      <w:pPr>
        <w:spacing w:after="0" w:line="240" w:lineRule="auto"/>
        <w:rPr>
          <w:rFonts w:ascii="Times New Roman" w:hAnsi="Times New Roman" w:cs="Times New Roman"/>
          <w:sz w:val="24"/>
          <w:szCs w:val="24"/>
          <w:lang w:val="mn-MN" w:bidi="mn-Mong-CN"/>
        </w:rPr>
      </w:pPr>
    </w:p>
    <w:sectPr w:rsidR="006848C0" w:rsidRPr="001D2160" w:rsidSect="002865C1">
      <w:pgSz w:w="15840" w:h="12240" w:orient="landscape"/>
      <w:pgMar w:top="806" w:right="907" w:bottom="1440" w:left="1080" w:header="720" w:footer="3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ECB" w:rsidRDefault="00260ECB" w:rsidP="00791031">
      <w:pPr>
        <w:spacing w:after="0" w:line="240" w:lineRule="auto"/>
      </w:pPr>
      <w:r>
        <w:separator/>
      </w:r>
    </w:p>
  </w:endnote>
  <w:endnote w:type="continuationSeparator" w:id="0">
    <w:p w:rsidR="00260ECB" w:rsidRDefault="00260ECB" w:rsidP="007910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_Aria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53957"/>
      <w:docPartObj>
        <w:docPartGallery w:val="Page Numbers (Bottom of Page)"/>
        <w:docPartUnique/>
      </w:docPartObj>
    </w:sdtPr>
    <w:sdtContent>
      <w:p w:rsidR="00946DC5" w:rsidRDefault="00F7129E">
        <w:pPr>
          <w:pStyle w:val="Footer"/>
          <w:jc w:val="center"/>
        </w:pPr>
        <w:r w:rsidRPr="00791031">
          <w:rPr>
            <w:rFonts w:ascii="A_Arial" w:hAnsi="A_Arial"/>
          </w:rPr>
          <w:fldChar w:fldCharType="begin"/>
        </w:r>
        <w:r w:rsidR="00946DC5" w:rsidRPr="00791031">
          <w:rPr>
            <w:rFonts w:ascii="A_Arial" w:hAnsi="A_Arial"/>
          </w:rPr>
          <w:instrText xml:space="preserve"> PAGE   \* MERGEFORMAT </w:instrText>
        </w:r>
        <w:r w:rsidRPr="00791031">
          <w:rPr>
            <w:rFonts w:ascii="A_Arial" w:hAnsi="A_Arial"/>
          </w:rPr>
          <w:fldChar w:fldCharType="separate"/>
        </w:r>
        <w:r w:rsidR="006F439B">
          <w:rPr>
            <w:rFonts w:ascii="A_Arial" w:hAnsi="A_Arial"/>
            <w:noProof/>
          </w:rPr>
          <w:t>6</w:t>
        </w:r>
        <w:r w:rsidRPr="00791031">
          <w:rPr>
            <w:rFonts w:ascii="A_Arial" w:hAnsi="A_Arial"/>
          </w:rPr>
          <w:fldChar w:fldCharType="end"/>
        </w:r>
      </w:p>
    </w:sdtContent>
  </w:sdt>
  <w:p w:rsidR="00946DC5" w:rsidRDefault="00946D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ECB" w:rsidRDefault="00260ECB" w:rsidP="00791031">
      <w:pPr>
        <w:spacing w:after="0" w:line="240" w:lineRule="auto"/>
      </w:pPr>
      <w:r>
        <w:separator/>
      </w:r>
    </w:p>
  </w:footnote>
  <w:footnote w:type="continuationSeparator" w:id="0">
    <w:p w:rsidR="00260ECB" w:rsidRDefault="00260ECB" w:rsidP="007910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227B0"/>
    <w:multiLevelType w:val="multilevel"/>
    <w:tmpl w:val="237A673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138B01C9"/>
    <w:multiLevelType w:val="hybridMultilevel"/>
    <w:tmpl w:val="AA1EC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C55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4C10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C8E3673"/>
    <w:multiLevelType w:val="multilevel"/>
    <w:tmpl w:val="237A673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28C1367B"/>
    <w:multiLevelType w:val="multilevel"/>
    <w:tmpl w:val="880818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DF54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8CC23E5"/>
    <w:multiLevelType w:val="multilevel"/>
    <w:tmpl w:val="880818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1BF7AB8"/>
    <w:multiLevelType w:val="hybridMultilevel"/>
    <w:tmpl w:val="92BA58A6"/>
    <w:lvl w:ilvl="0" w:tplc="0409000D">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nsid w:val="595150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12A4C85"/>
    <w:multiLevelType w:val="hybridMultilevel"/>
    <w:tmpl w:val="5DC26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562E28"/>
    <w:multiLevelType w:val="multilevel"/>
    <w:tmpl w:val="F8349A2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72C253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4FE03F8"/>
    <w:multiLevelType w:val="multilevel"/>
    <w:tmpl w:val="F594EAC4"/>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76D100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B1A59A6"/>
    <w:multiLevelType w:val="multilevel"/>
    <w:tmpl w:val="F22E7CDE"/>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6">
    <w:nsid w:val="7E5435FD"/>
    <w:multiLevelType w:val="multilevel"/>
    <w:tmpl w:val="93C0BE3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6"/>
  </w:num>
  <w:num w:numId="2">
    <w:abstractNumId w:val="1"/>
  </w:num>
  <w:num w:numId="3">
    <w:abstractNumId w:val="10"/>
  </w:num>
  <w:num w:numId="4">
    <w:abstractNumId w:val="7"/>
  </w:num>
  <w:num w:numId="5">
    <w:abstractNumId w:val="8"/>
  </w:num>
  <w:num w:numId="6">
    <w:abstractNumId w:val="14"/>
  </w:num>
  <w:num w:numId="7">
    <w:abstractNumId w:val="4"/>
  </w:num>
  <w:num w:numId="8">
    <w:abstractNumId w:val="0"/>
  </w:num>
  <w:num w:numId="9">
    <w:abstractNumId w:val="9"/>
  </w:num>
  <w:num w:numId="10">
    <w:abstractNumId w:val="12"/>
  </w:num>
  <w:num w:numId="11">
    <w:abstractNumId w:val="2"/>
  </w:num>
  <w:num w:numId="12">
    <w:abstractNumId w:val="3"/>
  </w:num>
  <w:num w:numId="13">
    <w:abstractNumId w:val="13"/>
  </w:num>
  <w:num w:numId="14">
    <w:abstractNumId w:val="15"/>
  </w:num>
  <w:num w:numId="15">
    <w:abstractNumId w:val="6"/>
  </w:num>
  <w:num w:numId="16">
    <w:abstractNumId w:val="11"/>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68610"/>
  </w:hdrShapeDefaults>
  <w:footnotePr>
    <w:footnote w:id="-1"/>
    <w:footnote w:id="0"/>
  </w:footnotePr>
  <w:endnotePr>
    <w:endnote w:id="-1"/>
    <w:endnote w:id="0"/>
  </w:endnotePr>
  <w:compat/>
  <w:rsids>
    <w:rsidRoot w:val="00130149"/>
    <w:rsid w:val="0000113E"/>
    <w:rsid w:val="00010343"/>
    <w:rsid w:val="00010B0D"/>
    <w:rsid w:val="000130B2"/>
    <w:rsid w:val="00015505"/>
    <w:rsid w:val="00023081"/>
    <w:rsid w:val="00024FD8"/>
    <w:rsid w:val="00031744"/>
    <w:rsid w:val="00032D86"/>
    <w:rsid w:val="00033180"/>
    <w:rsid w:val="00045DCB"/>
    <w:rsid w:val="00047D23"/>
    <w:rsid w:val="000519F6"/>
    <w:rsid w:val="00052AC8"/>
    <w:rsid w:val="000570C9"/>
    <w:rsid w:val="00060341"/>
    <w:rsid w:val="000603E1"/>
    <w:rsid w:val="0006168A"/>
    <w:rsid w:val="000625A2"/>
    <w:rsid w:val="00065561"/>
    <w:rsid w:val="00067A47"/>
    <w:rsid w:val="00070D4C"/>
    <w:rsid w:val="000724BB"/>
    <w:rsid w:val="000732C4"/>
    <w:rsid w:val="00083004"/>
    <w:rsid w:val="00084993"/>
    <w:rsid w:val="000925C8"/>
    <w:rsid w:val="0009394F"/>
    <w:rsid w:val="000A1D70"/>
    <w:rsid w:val="000A31E0"/>
    <w:rsid w:val="000A3B16"/>
    <w:rsid w:val="000A448B"/>
    <w:rsid w:val="000A65CE"/>
    <w:rsid w:val="000A6D74"/>
    <w:rsid w:val="000A7AFF"/>
    <w:rsid w:val="000B3C77"/>
    <w:rsid w:val="000B7E73"/>
    <w:rsid w:val="000D32DC"/>
    <w:rsid w:val="000E0CA3"/>
    <w:rsid w:val="000E2681"/>
    <w:rsid w:val="000E4A9C"/>
    <w:rsid w:val="000E64FF"/>
    <w:rsid w:val="000F0ADC"/>
    <w:rsid w:val="000F401E"/>
    <w:rsid w:val="000F4FFA"/>
    <w:rsid w:val="0010198B"/>
    <w:rsid w:val="00103D65"/>
    <w:rsid w:val="00121962"/>
    <w:rsid w:val="0012298A"/>
    <w:rsid w:val="00123D95"/>
    <w:rsid w:val="001256FF"/>
    <w:rsid w:val="0012799D"/>
    <w:rsid w:val="00130149"/>
    <w:rsid w:val="001353F2"/>
    <w:rsid w:val="0013670C"/>
    <w:rsid w:val="00143EFD"/>
    <w:rsid w:val="0015071A"/>
    <w:rsid w:val="00154522"/>
    <w:rsid w:val="00161139"/>
    <w:rsid w:val="0016342B"/>
    <w:rsid w:val="00167DE3"/>
    <w:rsid w:val="00172A0F"/>
    <w:rsid w:val="00176409"/>
    <w:rsid w:val="0017658B"/>
    <w:rsid w:val="001851A6"/>
    <w:rsid w:val="00193D51"/>
    <w:rsid w:val="001943F7"/>
    <w:rsid w:val="001A1270"/>
    <w:rsid w:val="001A24FC"/>
    <w:rsid w:val="001A743A"/>
    <w:rsid w:val="001B005E"/>
    <w:rsid w:val="001B48D3"/>
    <w:rsid w:val="001C3AA4"/>
    <w:rsid w:val="001D165F"/>
    <w:rsid w:val="001D2160"/>
    <w:rsid w:val="001D6CD3"/>
    <w:rsid w:val="001F12B6"/>
    <w:rsid w:val="001F4208"/>
    <w:rsid w:val="001F6550"/>
    <w:rsid w:val="00206F0E"/>
    <w:rsid w:val="002168E1"/>
    <w:rsid w:val="00217F20"/>
    <w:rsid w:val="00220B20"/>
    <w:rsid w:val="00226DD3"/>
    <w:rsid w:val="0023481E"/>
    <w:rsid w:val="002437D4"/>
    <w:rsid w:val="002463BE"/>
    <w:rsid w:val="00254E73"/>
    <w:rsid w:val="00257DE4"/>
    <w:rsid w:val="00260ECB"/>
    <w:rsid w:val="00261FCB"/>
    <w:rsid w:val="00262A7C"/>
    <w:rsid w:val="0026685E"/>
    <w:rsid w:val="002718B6"/>
    <w:rsid w:val="002750A7"/>
    <w:rsid w:val="00275E3F"/>
    <w:rsid w:val="00277B17"/>
    <w:rsid w:val="0028166F"/>
    <w:rsid w:val="00283A1E"/>
    <w:rsid w:val="002865C1"/>
    <w:rsid w:val="0029413F"/>
    <w:rsid w:val="00295656"/>
    <w:rsid w:val="00295961"/>
    <w:rsid w:val="002A3D4A"/>
    <w:rsid w:val="002B1324"/>
    <w:rsid w:val="002B440C"/>
    <w:rsid w:val="002C4023"/>
    <w:rsid w:val="002C597D"/>
    <w:rsid w:val="002C7A70"/>
    <w:rsid w:val="002D5ECA"/>
    <w:rsid w:val="002E014B"/>
    <w:rsid w:val="002E24E9"/>
    <w:rsid w:val="002E2981"/>
    <w:rsid w:val="002E4CA3"/>
    <w:rsid w:val="002E542C"/>
    <w:rsid w:val="003059BB"/>
    <w:rsid w:val="00307644"/>
    <w:rsid w:val="00311B07"/>
    <w:rsid w:val="003141E3"/>
    <w:rsid w:val="003174BA"/>
    <w:rsid w:val="00321D54"/>
    <w:rsid w:val="00322BC9"/>
    <w:rsid w:val="003243E8"/>
    <w:rsid w:val="003263A4"/>
    <w:rsid w:val="00326964"/>
    <w:rsid w:val="00330C5A"/>
    <w:rsid w:val="00332F96"/>
    <w:rsid w:val="00336B28"/>
    <w:rsid w:val="00350032"/>
    <w:rsid w:val="00350178"/>
    <w:rsid w:val="003569F1"/>
    <w:rsid w:val="00357E07"/>
    <w:rsid w:val="00361894"/>
    <w:rsid w:val="00371001"/>
    <w:rsid w:val="00385D0A"/>
    <w:rsid w:val="0039531C"/>
    <w:rsid w:val="003B03F2"/>
    <w:rsid w:val="003D07DD"/>
    <w:rsid w:val="003D15E6"/>
    <w:rsid w:val="003D5318"/>
    <w:rsid w:val="003E32E2"/>
    <w:rsid w:val="003E3D6E"/>
    <w:rsid w:val="003E45C2"/>
    <w:rsid w:val="003E651F"/>
    <w:rsid w:val="003E781D"/>
    <w:rsid w:val="004014C6"/>
    <w:rsid w:val="00401A48"/>
    <w:rsid w:val="0040221B"/>
    <w:rsid w:val="00415FEF"/>
    <w:rsid w:val="004230D4"/>
    <w:rsid w:val="0044214D"/>
    <w:rsid w:val="004423DB"/>
    <w:rsid w:val="00443529"/>
    <w:rsid w:val="00452223"/>
    <w:rsid w:val="0045451B"/>
    <w:rsid w:val="004629DF"/>
    <w:rsid w:val="00470BA0"/>
    <w:rsid w:val="004801B0"/>
    <w:rsid w:val="004831C0"/>
    <w:rsid w:val="00485800"/>
    <w:rsid w:val="00491133"/>
    <w:rsid w:val="00491224"/>
    <w:rsid w:val="0049625D"/>
    <w:rsid w:val="004A292B"/>
    <w:rsid w:val="004B5FD8"/>
    <w:rsid w:val="004C69E8"/>
    <w:rsid w:val="004E3D8A"/>
    <w:rsid w:val="004E582D"/>
    <w:rsid w:val="004E5CA8"/>
    <w:rsid w:val="004E7487"/>
    <w:rsid w:val="004F1DFD"/>
    <w:rsid w:val="004F448D"/>
    <w:rsid w:val="00507C7D"/>
    <w:rsid w:val="00510936"/>
    <w:rsid w:val="00512320"/>
    <w:rsid w:val="005155FF"/>
    <w:rsid w:val="00516227"/>
    <w:rsid w:val="00520946"/>
    <w:rsid w:val="00523EAE"/>
    <w:rsid w:val="005255EA"/>
    <w:rsid w:val="00525AE0"/>
    <w:rsid w:val="005312CD"/>
    <w:rsid w:val="0053263E"/>
    <w:rsid w:val="00532D86"/>
    <w:rsid w:val="0053594C"/>
    <w:rsid w:val="00540B35"/>
    <w:rsid w:val="00544260"/>
    <w:rsid w:val="0054669C"/>
    <w:rsid w:val="00546C61"/>
    <w:rsid w:val="00553A11"/>
    <w:rsid w:val="00560EEE"/>
    <w:rsid w:val="005726FB"/>
    <w:rsid w:val="00574955"/>
    <w:rsid w:val="0057775B"/>
    <w:rsid w:val="005837A3"/>
    <w:rsid w:val="00591C6C"/>
    <w:rsid w:val="005A1915"/>
    <w:rsid w:val="005A2721"/>
    <w:rsid w:val="005B07C4"/>
    <w:rsid w:val="005B650D"/>
    <w:rsid w:val="005B7162"/>
    <w:rsid w:val="005C5C39"/>
    <w:rsid w:val="005D7EFF"/>
    <w:rsid w:val="005E5261"/>
    <w:rsid w:val="005F4AD6"/>
    <w:rsid w:val="005F547E"/>
    <w:rsid w:val="00600856"/>
    <w:rsid w:val="00612E42"/>
    <w:rsid w:val="00614F09"/>
    <w:rsid w:val="00616013"/>
    <w:rsid w:val="006303E0"/>
    <w:rsid w:val="00632D15"/>
    <w:rsid w:val="0063567B"/>
    <w:rsid w:val="006418BF"/>
    <w:rsid w:val="006574FC"/>
    <w:rsid w:val="0066687C"/>
    <w:rsid w:val="00666D44"/>
    <w:rsid w:val="00666F30"/>
    <w:rsid w:val="00670FF3"/>
    <w:rsid w:val="006848C0"/>
    <w:rsid w:val="006913BB"/>
    <w:rsid w:val="006A0015"/>
    <w:rsid w:val="006B3E0B"/>
    <w:rsid w:val="006B6E28"/>
    <w:rsid w:val="006C4016"/>
    <w:rsid w:val="006C65A3"/>
    <w:rsid w:val="006D0F7B"/>
    <w:rsid w:val="006D1030"/>
    <w:rsid w:val="006D2A2D"/>
    <w:rsid w:val="006D6CCA"/>
    <w:rsid w:val="006E23FA"/>
    <w:rsid w:val="006F1C95"/>
    <w:rsid w:val="006F439B"/>
    <w:rsid w:val="007043AB"/>
    <w:rsid w:val="0071794B"/>
    <w:rsid w:val="00723693"/>
    <w:rsid w:val="00724A5B"/>
    <w:rsid w:val="00724EC3"/>
    <w:rsid w:val="007373BB"/>
    <w:rsid w:val="00740A46"/>
    <w:rsid w:val="00742558"/>
    <w:rsid w:val="00763E64"/>
    <w:rsid w:val="00764BEC"/>
    <w:rsid w:val="00765E7C"/>
    <w:rsid w:val="00770F6A"/>
    <w:rsid w:val="00781C43"/>
    <w:rsid w:val="007825C0"/>
    <w:rsid w:val="00782A01"/>
    <w:rsid w:val="00783F0A"/>
    <w:rsid w:val="00784ACC"/>
    <w:rsid w:val="00791031"/>
    <w:rsid w:val="007915A5"/>
    <w:rsid w:val="00796365"/>
    <w:rsid w:val="007A35A8"/>
    <w:rsid w:val="007A54CF"/>
    <w:rsid w:val="007B7040"/>
    <w:rsid w:val="007C17BE"/>
    <w:rsid w:val="007C1894"/>
    <w:rsid w:val="007C1DC4"/>
    <w:rsid w:val="007C5A85"/>
    <w:rsid w:val="007D319A"/>
    <w:rsid w:val="007D4527"/>
    <w:rsid w:val="007D6F1F"/>
    <w:rsid w:val="007D7397"/>
    <w:rsid w:val="007E07EA"/>
    <w:rsid w:val="007E565D"/>
    <w:rsid w:val="007F14A5"/>
    <w:rsid w:val="007F179B"/>
    <w:rsid w:val="007F18CF"/>
    <w:rsid w:val="007F2420"/>
    <w:rsid w:val="007F2E4F"/>
    <w:rsid w:val="007F7A09"/>
    <w:rsid w:val="008010DD"/>
    <w:rsid w:val="00804F56"/>
    <w:rsid w:val="008062F9"/>
    <w:rsid w:val="008124A8"/>
    <w:rsid w:val="0081300C"/>
    <w:rsid w:val="008135D9"/>
    <w:rsid w:val="00832A3F"/>
    <w:rsid w:val="0083657C"/>
    <w:rsid w:val="008400E7"/>
    <w:rsid w:val="00846D6C"/>
    <w:rsid w:val="00856FAA"/>
    <w:rsid w:val="00857957"/>
    <w:rsid w:val="008700D0"/>
    <w:rsid w:val="008763B7"/>
    <w:rsid w:val="00882D04"/>
    <w:rsid w:val="00890350"/>
    <w:rsid w:val="00894102"/>
    <w:rsid w:val="008A189B"/>
    <w:rsid w:val="008A19D8"/>
    <w:rsid w:val="008A28FB"/>
    <w:rsid w:val="008A7A83"/>
    <w:rsid w:val="008B5D95"/>
    <w:rsid w:val="008C0CD0"/>
    <w:rsid w:val="008C1C12"/>
    <w:rsid w:val="008C20AC"/>
    <w:rsid w:val="008C5912"/>
    <w:rsid w:val="008D23A1"/>
    <w:rsid w:val="008D3888"/>
    <w:rsid w:val="008E28ED"/>
    <w:rsid w:val="008E492C"/>
    <w:rsid w:val="008E4E72"/>
    <w:rsid w:val="008F26D3"/>
    <w:rsid w:val="009013E6"/>
    <w:rsid w:val="00901B3A"/>
    <w:rsid w:val="00907B6A"/>
    <w:rsid w:val="00911595"/>
    <w:rsid w:val="009173CF"/>
    <w:rsid w:val="00924527"/>
    <w:rsid w:val="00924FF4"/>
    <w:rsid w:val="00931CDF"/>
    <w:rsid w:val="0094455D"/>
    <w:rsid w:val="00946DC5"/>
    <w:rsid w:val="00950CB8"/>
    <w:rsid w:val="00951D6A"/>
    <w:rsid w:val="00960E75"/>
    <w:rsid w:val="00965A07"/>
    <w:rsid w:val="009666AE"/>
    <w:rsid w:val="0097295C"/>
    <w:rsid w:val="009767FA"/>
    <w:rsid w:val="00976FE6"/>
    <w:rsid w:val="00977E7D"/>
    <w:rsid w:val="00980F3C"/>
    <w:rsid w:val="00991F91"/>
    <w:rsid w:val="009934B7"/>
    <w:rsid w:val="009A376F"/>
    <w:rsid w:val="009A6E43"/>
    <w:rsid w:val="009B1EDA"/>
    <w:rsid w:val="009B3289"/>
    <w:rsid w:val="009B50AF"/>
    <w:rsid w:val="009C1DA3"/>
    <w:rsid w:val="009C332A"/>
    <w:rsid w:val="009C42D5"/>
    <w:rsid w:val="009C581F"/>
    <w:rsid w:val="009D281C"/>
    <w:rsid w:val="009D2AF3"/>
    <w:rsid w:val="009D31C4"/>
    <w:rsid w:val="009D3AF0"/>
    <w:rsid w:val="009D7331"/>
    <w:rsid w:val="009E1130"/>
    <w:rsid w:val="009E4A77"/>
    <w:rsid w:val="009F1D6D"/>
    <w:rsid w:val="00A00E50"/>
    <w:rsid w:val="00A019EF"/>
    <w:rsid w:val="00A026CB"/>
    <w:rsid w:val="00A02BA2"/>
    <w:rsid w:val="00A100C2"/>
    <w:rsid w:val="00A101C5"/>
    <w:rsid w:val="00A13778"/>
    <w:rsid w:val="00A2431D"/>
    <w:rsid w:val="00A330B6"/>
    <w:rsid w:val="00A34F40"/>
    <w:rsid w:val="00A40E4D"/>
    <w:rsid w:val="00A4641A"/>
    <w:rsid w:val="00A51BD0"/>
    <w:rsid w:val="00A602D4"/>
    <w:rsid w:val="00A64B1D"/>
    <w:rsid w:val="00A65EFF"/>
    <w:rsid w:val="00A66957"/>
    <w:rsid w:val="00A70F83"/>
    <w:rsid w:val="00A72DC8"/>
    <w:rsid w:val="00A80D2F"/>
    <w:rsid w:val="00A845C6"/>
    <w:rsid w:val="00A87C84"/>
    <w:rsid w:val="00A87DC9"/>
    <w:rsid w:val="00A915BF"/>
    <w:rsid w:val="00A92002"/>
    <w:rsid w:val="00A97FB6"/>
    <w:rsid w:val="00AA2402"/>
    <w:rsid w:val="00AB6C46"/>
    <w:rsid w:val="00AB7EFE"/>
    <w:rsid w:val="00AC6B23"/>
    <w:rsid w:val="00AC70BC"/>
    <w:rsid w:val="00AD243E"/>
    <w:rsid w:val="00AD3D82"/>
    <w:rsid w:val="00AD566A"/>
    <w:rsid w:val="00AD7DE8"/>
    <w:rsid w:val="00AE4F47"/>
    <w:rsid w:val="00AE5567"/>
    <w:rsid w:val="00AF7005"/>
    <w:rsid w:val="00B0406C"/>
    <w:rsid w:val="00B0772E"/>
    <w:rsid w:val="00B14D43"/>
    <w:rsid w:val="00B24D33"/>
    <w:rsid w:val="00B26307"/>
    <w:rsid w:val="00B40681"/>
    <w:rsid w:val="00B44186"/>
    <w:rsid w:val="00B46987"/>
    <w:rsid w:val="00B54D71"/>
    <w:rsid w:val="00B908B2"/>
    <w:rsid w:val="00B94802"/>
    <w:rsid w:val="00B95FB2"/>
    <w:rsid w:val="00BA3088"/>
    <w:rsid w:val="00BB5D25"/>
    <w:rsid w:val="00BC065C"/>
    <w:rsid w:val="00BC2903"/>
    <w:rsid w:val="00BC3B37"/>
    <w:rsid w:val="00BC7C46"/>
    <w:rsid w:val="00BD1C89"/>
    <w:rsid w:val="00BD47E5"/>
    <w:rsid w:val="00BE075D"/>
    <w:rsid w:val="00BF2155"/>
    <w:rsid w:val="00BF6C2C"/>
    <w:rsid w:val="00C01258"/>
    <w:rsid w:val="00C024FA"/>
    <w:rsid w:val="00C16164"/>
    <w:rsid w:val="00C31973"/>
    <w:rsid w:val="00C37CE3"/>
    <w:rsid w:val="00C4319A"/>
    <w:rsid w:val="00C43759"/>
    <w:rsid w:val="00C641B3"/>
    <w:rsid w:val="00C6481B"/>
    <w:rsid w:val="00C652DD"/>
    <w:rsid w:val="00C73BFD"/>
    <w:rsid w:val="00C74E04"/>
    <w:rsid w:val="00C75EA2"/>
    <w:rsid w:val="00C81298"/>
    <w:rsid w:val="00C8147B"/>
    <w:rsid w:val="00C85B53"/>
    <w:rsid w:val="00C96ED9"/>
    <w:rsid w:val="00CA146E"/>
    <w:rsid w:val="00CB1D44"/>
    <w:rsid w:val="00CC2502"/>
    <w:rsid w:val="00CC6662"/>
    <w:rsid w:val="00CE13A2"/>
    <w:rsid w:val="00CE67EC"/>
    <w:rsid w:val="00CF5302"/>
    <w:rsid w:val="00D0076B"/>
    <w:rsid w:val="00D00A3A"/>
    <w:rsid w:val="00D055AE"/>
    <w:rsid w:val="00D17F88"/>
    <w:rsid w:val="00D22FBC"/>
    <w:rsid w:val="00D23DE1"/>
    <w:rsid w:val="00D25635"/>
    <w:rsid w:val="00D46529"/>
    <w:rsid w:val="00D51899"/>
    <w:rsid w:val="00D518DC"/>
    <w:rsid w:val="00D63E9E"/>
    <w:rsid w:val="00D654AF"/>
    <w:rsid w:val="00D66004"/>
    <w:rsid w:val="00D66E58"/>
    <w:rsid w:val="00D76121"/>
    <w:rsid w:val="00D87A73"/>
    <w:rsid w:val="00D9062B"/>
    <w:rsid w:val="00DA3932"/>
    <w:rsid w:val="00DA52C8"/>
    <w:rsid w:val="00DA6C4B"/>
    <w:rsid w:val="00DA72E8"/>
    <w:rsid w:val="00DB1534"/>
    <w:rsid w:val="00DB3443"/>
    <w:rsid w:val="00DB74EA"/>
    <w:rsid w:val="00DC3881"/>
    <w:rsid w:val="00DC4775"/>
    <w:rsid w:val="00DC4F38"/>
    <w:rsid w:val="00DC729A"/>
    <w:rsid w:val="00DD05F9"/>
    <w:rsid w:val="00DD45BE"/>
    <w:rsid w:val="00DD59EB"/>
    <w:rsid w:val="00DE075A"/>
    <w:rsid w:val="00DE1202"/>
    <w:rsid w:val="00DE3BD6"/>
    <w:rsid w:val="00DE4404"/>
    <w:rsid w:val="00DE691A"/>
    <w:rsid w:val="00DF6595"/>
    <w:rsid w:val="00DF70CA"/>
    <w:rsid w:val="00E04602"/>
    <w:rsid w:val="00E05C9D"/>
    <w:rsid w:val="00E11BB8"/>
    <w:rsid w:val="00E230F8"/>
    <w:rsid w:val="00E267C5"/>
    <w:rsid w:val="00E30093"/>
    <w:rsid w:val="00E3097F"/>
    <w:rsid w:val="00E31821"/>
    <w:rsid w:val="00E40536"/>
    <w:rsid w:val="00E51A2F"/>
    <w:rsid w:val="00E5606E"/>
    <w:rsid w:val="00E57570"/>
    <w:rsid w:val="00E638F9"/>
    <w:rsid w:val="00E703AF"/>
    <w:rsid w:val="00E810BF"/>
    <w:rsid w:val="00E815CB"/>
    <w:rsid w:val="00E83A97"/>
    <w:rsid w:val="00E90B88"/>
    <w:rsid w:val="00E92EDE"/>
    <w:rsid w:val="00E95441"/>
    <w:rsid w:val="00E95B3E"/>
    <w:rsid w:val="00EA1DF5"/>
    <w:rsid w:val="00EA4174"/>
    <w:rsid w:val="00EA6907"/>
    <w:rsid w:val="00EC5708"/>
    <w:rsid w:val="00EE2550"/>
    <w:rsid w:val="00EE7F0A"/>
    <w:rsid w:val="00EF0617"/>
    <w:rsid w:val="00EF1A48"/>
    <w:rsid w:val="00EF3128"/>
    <w:rsid w:val="00F022F2"/>
    <w:rsid w:val="00F07D58"/>
    <w:rsid w:val="00F141A0"/>
    <w:rsid w:val="00F25F5B"/>
    <w:rsid w:val="00F2642D"/>
    <w:rsid w:val="00F3244D"/>
    <w:rsid w:val="00F3513F"/>
    <w:rsid w:val="00F35C75"/>
    <w:rsid w:val="00F36385"/>
    <w:rsid w:val="00F50332"/>
    <w:rsid w:val="00F52A0F"/>
    <w:rsid w:val="00F57432"/>
    <w:rsid w:val="00F622CA"/>
    <w:rsid w:val="00F63D4E"/>
    <w:rsid w:val="00F67603"/>
    <w:rsid w:val="00F700B3"/>
    <w:rsid w:val="00F7129E"/>
    <w:rsid w:val="00F74BDB"/>
    <w:rsid w:val="00F75FC1"/>
    <w:rsid w:val="00F76A0A"/>
    <w:rsid w:val="00F76E9E"/>
    <w:rsid w:val="00F8352A"/>
    <w:rsid w:val="00F946B4"/>
    <w:rsid w:val="00F94C66"/>
    <w:rsid w:val="00FA2899"/>
    <w:rsid w:val="00FA34AB"/>
    <w:rsid w:val="00FA397E"/>
    <w:rsid w:val="00FB2178"/>
    <w:rsid w:val="00FB625B"/>
    <w:rsid w:val="00FB680E"/>
    <w:rsid w:val="00FB7040"/>
    <w:rsid w:val="00FB7FB4"/>
    <w:rsid w:val="00FC092C"/>
    <w:rsid w:val="00FC4B95"/>
    <w:rsid w:val="00FF1238"/>
    <w:rsid w:val="00FF1858"/>
    <w:rsid w:val="00FF5987"/>
    <w:rsid w:val="00FF6F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8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IBL List Paragraph,Bullets,Paragraph,Дэд гарчиг,List Paragraph Num"/>
    <w:basedOn w:val="Normal"/>
    <w:link w:val="ListParagraphChar"/>
    <w:uiPriority w:val="34"/>
    <w:qFormat/>
    <w:rsid w:val="004E582D"/>
    <w:pPr>
      <w:ind w:left="720"/>
      <w:contextualSpacing/>
    </w:pPr>
  </w:style>
  <w:style w:type="table" w:styleId="TableGrid">
    <w:name w:val="Table Grid"/>
    <w:basedOn w:val="TableNormal"/>
    <w:uiPriority w:val="39"/>
    <w:rsid w:val="006848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semiHidden/>
    <w:unhideWhenUsed/>
    <w:rsid w:val="004230D4"/>
  </w:style>
  <w:style w:type="character" w:customStyle="1" w:styleId="DateChar">
    <w:name w:val="Date Char"/>
    <w:basedOn w:val="DefaultParagraphFont"/>
    <w:link w:val="Date"/>
    <w:uiPriority w:val="99"/>
    <w:semiHidden/>
    <w:rsid w:val="004230D4"/>
  </w:style>
  <w:style w:type="character" w:customStyle="1" w:styleId="ListParagraphChar">
    <w:name w:val="List Paragraph Char"/>
    <w:aliases w:val="List Paragraph1 Char,IBL List Paragraph Char,Bullets Char,Paragraph Char,Дэд гарчиг Char,List Paragraph Num Char"/>
    <w:basedOn w:val="DefaultParagraphFont"/>
    <w:link w:val="ListParagraph"/>
    <w:uiPriority w:val="34"/>
    <w:locked/>
    <w:rsid w:val="00F25F5B"/>
  </w:style>
  <w:style w:type="paragraph" w:styleId="Header">
    <w:name w:val="header"/>
    <w:basedOn w:val="Normal"/>
    <w:link w:val="HeaderChar"/>
    <w:uiPriority w:val="99"/>
    <w:semiHidden/>
    <w:unhideWhenUsed/>
    <w:rsid w:val="007910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1031"/>
  </w:style>
  <w:style w:type="paragraph" w:styleId="Footer">
    <w:name w:val="footer"/>
    <w:basedOn w:val="Normal"/>
    <w:link w:val="FooterChar"/>
    <w:uiPriority w:val="99"/>
    <w:unhideWhenUsed/>
    <w:rsid w:val="00791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0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B4F12-4B9D-4619-BD66-3A027328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3262</Words>
  <Characters>18597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tsp</dc:creator>
  <cp:lastModifiedBy>Oyunsaikhan</cp:lastModifiedBy>
  <cp:revision>8</cp:revision>
  <cp:lastPrinted>2017-07-25T01:58:00Z</cp:lastPrinted>
  <dcterms:created xsi:type="dcterms:W3CDTF">2017-07-28T01:29:00Z</dcterms:created>
  <dcterms:modified xsi:type="dcterms:W3CDTF">2017-07-28T02:45:00Z</dcterms:modified>
</cp:coreProperties>
</file>