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F1F" w:rsidRDefault="007532FE" w:rsidP="00FE317A">
      <w:pPr>
        <w:spacing w:line="240" w:lineRule="auto"/>
        <w:ind w:left="144" w:hanging="144"/>
        <w:jc w:val="center"/>
        <w:rPr>
          <w:rFonts w:ascii="Arial" w:hAnsi="Arial" w:cs="Arial"/>
          <w:b/>
        </w:rPr>
      </w:pPr>
      <w:r>
        <w:rPr>
          <w:rFonts w:ascii="Arial" w:hAnsi="Arial" w:cs="Arial"/>
          <w:b/>
          <w:noProof/>
        </w:rPr>
        <w:drawing>
          <wp:inline distT="0" distB="0" distL="0" distR="0">
            <wp:extent cx="5819236" cy="8147340"/>
            <wp:effectExtent l="495300" t="438150" r="791114" b="749010"/>
            <wp:docPr id="2" name="Picture 1" descr="C:\Users\dell\Desktop\нүүр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нүүр .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26095" cy="8156943"/>
                    </a:xfrm>
                    <a:prstGeom prst="rect">
                      <a:avLst/>
                    </a:prstGeom>
                    <a:solidFill>
                      <a:srgbClr val="000000">
                        <a:shade val="95000"/>
                      </a:srgbClr>
                    </a:solidFill>
                    <a:ln w="444500" cap="sq">
                      <a:solidFill>
                        <a:srgbClr val="000000"/>
                      </a:solidFill>
                      <a:miter lim="800000"/>
                    </a:ln>
                    <a:effectLst>
                      <a:outerShdw blurRad="254000" dist="190500" dir="2700000" sy="90000" algn="bl" rotWithShape="0">
                        <a:srgbClr val="000000">
                          <a:alpha val="40000"/>
                        </a:srgbClr>
                      </a:outerShdw>
                    </a:effectLst>
                  </pic:spPr>
                </pic:pic>
              </a:graphicData>
            </a:graphic>
          </wp:inline>
        </w:drawing>
      </w:r>
      <w:r w:rsidR="0040185D">
        <w:rPr>
          <w:rFonts w:ascii="Arial" w:hAnsi="Arial" w:cs="Arial"/>
          <w:b/>
          <w:noProof/>
          <w:lang w:eastAsia="zh-CN" w:bidi="mn-Mong-CN"/>
        </w:rPr>
        <w:pict>
          <v:shapetype id="_x0000_t202" coordsize="21600,21600" o:spt="202" path="m,l,21600r21600,l21600,xe">
            <v:stroke joinstyle="miter"/>
            <v:path gradientshapeok="t" o:connecttype="rect"/>
          </v:shapetype>
          <v:shape id="Text Box 3" o:spid="_x0000_s1026" type="#_x0000_t202" style="position:absolute;left:0;text-align:left;margin-left:168.8pt;margin-top:431.65pt;width:164.35pt;height:26.4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">
            <v:textbox>
              <w:txbxContent>
                <w:p w:rsidR="007532FE" w:rsidRPr="00321F1F" w:rsidRDefault="007532FE" w:rsidP="00321F1F">
                  <w:pPr>
                    <w:jc w:val="center"/>
                    <w:rPr>
                      <w:rFonts w:ascii="Arial" w:hAnsi="Arial" w:cs="Arial"/>
                      <w:sz w:val="36"/>
                      <w:szCs w:val="36"/>
                      <w:lang w:val="mn-MN"/>
                    </w:rPr>
                  </w:pPr>
                  <w:r w:rsidRPr="00321F1F">
                    <w:rPr>
                      <w:rFonts w:ascii="Arial" w:hAnsi="Arial" w:cs="Arial"/>
                      <w:sz w:val="36"/>
                      <w:szCs w:val="36"/>
                      <w:lang w:val="mn-MN"/>
                    </w:rPr>
                    <w:t>ТӨСӨЛ</w:t>
                  </w:r>
                </w:p>
              </w:txbxContent>
            </v:textbox>
          </v:shape>
        </w:pict>
      </w:r>
    </w:p>
    <w:p w:rsidR="00321F1F" w:rsidRPr="00F03329" w:rsidRDefault="00321F1F" w:rsidP="00FE317A">
      <w:pPr>
        <w:spacing w:line="240" w:lineRule="auto"/>
        <w:ind w:left="144" w:hanging="144"/>
        <w:jc w:val="center"/>
        <w:rPr>
          <w:rFonts w:ascii="Arial" w:hAnsi="Arial" w:cs="Arial"/>
          <w:b/>
          <w:lang w:val="mn-MN"/>
        </w:rPr>
      </w:pPr>
    </w:p>
    <w:p w:rsidR="00321F1F" w:rsidRDefault="00321F1F" w:rsidP="00FE317A">
      <w:pPr>
        <w:spacing w:line="240" w:lineRule="auto"/>
        <w:ind w:left="144" w:hanging="144"/>
        <w:jc w:val="center"/>
        <w:rPr>
          <w:rFonts w:ascii="Arial" w:hAnsi="Arial" w:cs="Arial"/>
          <w:b/>
        </w:rPr>
      </w:pPr>
    </w:p>
    <w:p w:rsidR="00321F1F" w:rsidRDefault="00321F1F" w:rsidP="00FE317A">
      <w:pPr>
        <w:spacing w:line="240" w:lineRule="auto"/>
        <w:ind w:left="144" w:hanging="144"/>
        <w:jc w:val="center"/>
        <w:rPr>
          <w:rFonts w:ascii="Arial" w:hAnsi="Arial" w:cs="Arial"/>
          <w:b/>
        </w:rPr>
      </w:pPr>
    </w:p>
    <w:p w:rsidR="00FE317A" w:rsidRPr="00FE317A" w:rsidRDefault="00FE317A" w:rsidP="00FE317A">
      <w:pPr>
        <w:spacing w:line="240" w:lineRule="auto"/>
        <w:ind w:left="144" w:hanging="144"/>
        <w:jc w:val="center"/>
        <w:rPr>
          <w:rFonts w:ascii="Arial" w:hAnsi="Arial" w:cs="Arial"/>
          <w:b/>
          <w:lang w:val="mn-MN"/>
        </w:rPr>
      </w:pPr>
      <w:r w:rsidRPr="00FE317A">
        <w:rPr>
          <w:rFonts w:ascii="Arial" w:hAnsi="Arial" w:cs="Arial"/>
          <w:b/>
          <w:lang w:val="mn-MN"/>
        </w:rPr>
        <w:t xml:space="preserve">ХӨВСГӨЛ АЙМГИЙН </w:t>
      </w:r>
      <w:r w:rsidR="00B12032">
        <w:rPr>
          <w:rFonts w:ascii="Arial" w:hAnsi="Arial" w:cs="Arial"/>
          <w:b/>
          <w:lang w:val="mn-MN"/>
        </w:rPr>
        <w:t xml:space="preserve">ИХ-УУЛ СУМЫН </w:t>
      </w:r>
      <w:r w:rsidRPr="00FE317A">
        <w:rPr>
          <w:rFonts w:ascii="Arial" w:hAnsi="Arial" w:cs="Arial"/>
          <w:b/>
          <w:lang w:val="mn-MN"/>
        </w:rPr>
        <w:t>ЗАСАГ ДАРГЫН ҮЙЛ                                                                                                     АЖИЛЛАГААНЫ  “ХӨГЖЛИЙН ХӨТӨЧ” ХӨТӨЛБӨРИЙН</w:t>
      </w:r>
    </w:p>
    <w:p w:rsidR="00FE317A" w:rsidRPr="00FE317A" w:rsidRDefault="00FE317A" w:rsidP="00FE317A">
      <w:pPr>
        <w:spacing w:line="240" w:lineRule="auto"/>
        <w:ind w:left="144" w:hanging="144"/>
        <w:jc w:val="center"/>
        <w:rPr>
          <w:rFonts w:ascii="Arial" w:hAnsi="Arial" w:cs="Arial"/>
          <w:b/>
          <w:lang w:val="mn-MN"/>
        </w:rPr>
      </w:pPr>
      <w:r w:rsidRPr="00FE317A">
        <w:rPr>
          <w:rFonts w:ascii="Arial" w:hAnsi="Arial" w:cs="Arial"/>
          <w:b/>
          <w:lang w:val="mn-MN"/>
        </w:rPr>
        <w:t>ТОВЧООЛОЛ</w:t>
      </w:r>
    </w:p>
    <w:p w:rsidR="00FE317A" w:rsidRPr="00FE317A" w:rsidRDefault="00FE317A" w:rsidP="00FE317A">
      <w:pPr>
        <w:spacing w:line="240" w:lineRule="auto"/>
        <w:ind w:left="144" w:hanging="144"/>
        <w:jc w:val="center"/>
        <w:rPr>
          <w:rFonts w:ascii="Arial" w:hAnsi="Arial" w:cs="Arial"/>
          <w:b/>
          <w:lang w:val="mn-MN"/>
        </w:rPr>
      </w:pPr>
    </w:p>
    <w:p w:rsidR="00FE317A" w:rsidRPr="00FE317A" w:rsidRDefault="00AB4FD5" w:rsidP="005E290A">
      <w:pPr>
        <w:spacing w:line="240" w:lineRule="auto"/>
        <w:ind w:left="144" w:hanging="144"/>
        <w:rPr>
          <w:rFonts w:ascii="Arial" w:hAnsi="Arial" w:cs="Arial"/>
          <w:lang w:val="mn-MN"/>
        </w:rPr>
      </w:pPr>
      <w:r>
        <w:rPr>
          <w:rFonts w:ascii="Arial" w:hAnsi="Arial" w:cs="Arial"/>
          <w:lang w:val="mn-MN"/>
        </w:rPr>
        <w:t>2017.02.13</w:t>
      </w:r>
    </w:p>
    <w:p w:rsidR="00FE317A" w:rsidRPr="00FE317A" w:rsidRDefault="00FE317A" w:rsidP="00FE317A">
      <w:pPr>
        <w:spacing w:line="240" w:lineRule="auto"/>
        <w:ind w:left="144" w:hanging="144"/>
        <w:jc w:val="right"/>
        <w:rPr>
          <w:rFonts w:ascii="Arial" w:hAnsi="Arial" w:cs="Arial"/>
          <w:lang w:val="mn-MN"/>
        </w:rPr>
      </w:pPr>
    </w:p>
    <w:tbl>
      <w:tblPr>
        <w:tblStyle w:val="TableGrid3"/>
        <w:tblW w:w="9923" w:type="dxa"/>
        <w:tblInd w:w="-162" w:type="dxa"/>
        <w:tblLayout w:type="fixed"/>
        <w:tblLook w:val="04A0" w:firstRow="1" w:lastRow="0" w:firstColumn="1" w:lastColumn="0" w:noHBand="0" w:noVBand="1"/>
      </w:tblPr>
      <w:tblGrid>
        <w:gridCol w:w="709"/>
        <w:gridCol w:w="1688"/>
        <w:gridCol w:w="1134"/>
        <w:gridCol w:w="992"/>
        <w:gridCol w:w="2707"/>
        <w:gridCol w:w="1275"/>
        <w:gridCol w:w="1418"/>
      </w:tblGrid>
      <w:tr w:rsidR="00FE317A" w:rsidRPr="00FE317A" w:rsidTr="00B86AD0">
        <w:trPr>
          <w:cantSplit/>
          <w:trHeight w:val="686"/>
        </w:trPr>
        <w:tc>
          <w:tcPr>
            <w:tcW w:w="709" w:type="dxa"/>
            <w:vMerge w:val="restart"/>
            <w:vAlign w:val="center"/>
          </w:tcPr>
          <w:p w:rsidR="00FE317A" w:rsidRPr="00FE317A" w:rsidRDefault="00FE317A" w:rsidP="00FE317A">
            <w:pPr>
              <w:rPr>
                <w:rFonts w:ascii="Arial" w:hAnsi="Arial" w:cs="Arial"/>
                <w:lang w:val="mn-MN"/>
              </w:rPr>
            </w:pPr>
            <w:r w:rsidRPr="00FE317A">
              <w:rPr>
                <w:rFonts w:ascii="Arial" w:hAnsi="Arial" w:cs="Arial"/>
                <w:lang w:val="mn-MN"/>
              </w:rPr>
              <w:t xml:space="preserve">Д/д </w:t>
            </w:r>
          </w:p>
        </w:tc>
        <w:tc>
          <w:tcPr>
            <w:tcW w:w="1688" w:type="dxa"/>
            <w:vMerge w:val="restart"/>
            <w:vAlign w:val="center"/>
          </w:tcPr>
          <w:p w:rsidR="00FE317A" w:rsidRPr="00FE317A" w:rsidRDefault="00FE317A" w:rsidP="00FE317A">
            <w:pPr>
              <w:jc w:val="center"/>
              <w:rPr>
                <w:rFonts w:ascii="Arial" w:hAnsi="Arial" w:cs="Arial"/>
                <w:lang w:val="mn-MN"/>
              </w:rPr>
            </w:pPr>
            <w:r w:rsidRPr="00FE317A">
              <w:rPr>
                <w:rFonts w:ascii="Arial" w:hAnsi="Arial" w:cs="Arial"/>
                <w:lang w:val="mn-MN"/>
              </w:rPr>
              <w:t>Үйл ажиллагааны хөтөлбөрийн тэргүүлэх чиглэлүүд</w:t>
            </w:r>
          </w:p>
        </w:tc>
        <w:tc>
          <w:tcPr>
            <w:tcW w:w="4833" w:type="dxa"/>
            <w:gridSpan w:val="3"/>
          </w:tcPr>
          <w:p w:rsidR="00FE317A" w:rsidRPr="00FE317A" w:rsidRDefault="00FE317A" w:rsidP="00FE317A">
            <w:pPr>
              <w:rPr>
                <w:rFonts w:ascii="Arial" w:hAnsi="Arial" w:cs="Arial"/>
                <w:lang w:val="mn-MN"/>
              </w:rPr>
            </w:pPr>
          </w:p>
          <w:p w:rsidR="00FE317A" w:rsidRPr="00FE317A" w:rsidRDefault="00FE317A" w:rsidP="00FE317A">
            <w:pPr>
              <w:jc w:val="center"/>
              <w:rPr>
                <w:rFonts w:ascii="Arial" w:hAnsi="Arial" w:cs="Arial"/>
                <w:lang w:val="mn-MN"/>
              </w:rPr>
            </w:pPr>
            <w:r w:rsidRPr="00FE317A">
              <w:rPr>
                <w:rFonts w:ascii="Arial" w:hAnsi="Arial" w:cs="Arial"/>
                <w:lang w:val="mn-MN"/>
              </w:rPr>
              <w:t>Дэд хөтөлбөрүүдийн</w:t>
            </w:r>
          </w:p>
        </w:tc>
        <w:tc>
          <w:tcPr>
            <w:tcW w:w="1275" w:type="dxa"/>
            <w:vMerge w:val="restart"/>
            <w:vAlign w:val="center"/>
          </w:tcPr>
          <w:p w:rsidR="00FE317A" w:rsidRPr="00FE317A" w:rsidRDefault="00FE317A" w:rsidP="00FE317A">
            <w:pPr>
              <w:jc w:val="center"/>
              <w:rPr>
                <w:rFonts w:ascii="Arial" w:hAnsi="Arial" w:cs="Arial"/>
                <w:lang w:val="mn-MN"/>
              </w:rPr>
            </w:pPr>
            <w:r w:rsidRPr="00FE317A">
              <w:rPr>
                <w:rFonts w:ascii="Arial" w:hAnsi="Arial" w:cs="Arial"/>
                <w:lang w:val="mn-MN"/>
              </w:rPr>
              <w:t>Бодлогын зорилтын тоо</w:t>
            </w:r>
          </w:p>
        </w:tc>
        <w:tc>
          <w:tcPr>
            <w:tcW w:w="1418" w:type="dxa"/>
            <w:vMerge w:val="restart"/>
          </w:tcPr>
          <w:p w:rsidR="00FE317A" w:rsidRPr="00FE317A" w:rsidRDefault="00FE317A" w:rsidP="00FE317A">
            <w:pPr>
              <w:rPr>
                <w:rFonts w:ascii="Arial" w:hAnsi="Arial" w:cs="Arial"/>
                <w:lang w:val="mn-MN"/>
              </w:rPr>
            </w:pPr>
          </w:p>
          <w:p w:rsidR="00FE317A" w:rsidRPr="00FE317A" w:rsidRDefault="00FE317A" w:rsidP="00FE317A">
            <w:pPr>
              <w:rPr>
                <w:rFonts w:ascii="Arial" w:hAnsi="Arial" w:cs="Arial"/>
                <w:lang w:val="mn-MN"/>
              </w:rPr>
            </w:pPr>
          </w:p>
          <w:p w:rsidR="00FE317A" w:rsidRPr="00FE317A" w:rsidRDefault="00FE317A" w:rsidP="00FE317A">
            <w:pPr>
              <w:jc w:val="center"/>
              <w:rPr>
                <w:rFonts w:ascii="Arial" w:hAnsi="Arial" w:cs="Arial"/>
                <w:lang w:val="mn-MN"/>
              </w:rPr>
            </w:pPr>
            <w:r w:rsidRPr="00FE317A">
              <w:rPr>
                <w:rFonts w:ascii="Arial" w:hAnsi="Arial" w:cs="Arial"/>
                <w:lang w:val="mn-MN"/>
              </w:rPr>
              <w:t>Арга хэмжээний тоо</w:t>
            </w:r>
          </w:p>
        </w:tc>
      </w:tr>
      <w:tr w:rsidR="00FE317A" w:rsidRPr="00FE317A" w:rsidTr="001F4339">
        <w:trPr>
          <w:cantSplit/>
          <w:trHeight w:val="926"/>
        </w:trPr>
        <w:tc>
          <w:tcPr>
            <w:tcW w:w="709" w:type="dxa"/>
            <w:vMerge/>
            <w:textDirection w:val="btLr"/>
            <w:vAlign w:val="center"/>
          </w:tcPr>
          <w:p w:rsidR="00FE317A" w:rsidRPr="00FE317A" w:rsidRDefault="00FE317A" w:rsidP="00FE317A">
            <w:pPr>
              <w:ind w:left="113" w:right="113"/>
              <w:rPr>
                <w:rFonts w:ascii="Arial" w:hAnsi="Arial" w:cs="Arial"/>
                <w:lang w:val="mn-MN"/>
              </w:rPr>
            </w:pPr>
          </w:p>
        </w:tc>
        <w:tc>
          <w:tcPr>
            <w:tcW w:w="1688" w:type="dxa"/>
            <w:vMerge/>
            <w:vAlign w:val="center"/>
          </w:tcPr>
          <w:p w:rsidR="00FE317A" w:rsidRPr="00FE317A" w:rsidRDefault="00FE317A" w:rsidP="00FE317A">
            <w:pPr>
              <w:jc w:val="center"/>
              <w:rPr>
                <w:rFonts w:ascii="Arial" w:hAnsi="Arial" w:cs="Arial"/>
                <w:lang w:val="mn-MN"/>
              </w:rPr>
            </w:pPr>
          </w:p>
        </w:tc>
        <w:tc>
          <w:tcPr>
            <w:tcW w:w="1134" w:type="dxa"/>
            <w:vAlign w:val="center"/>
          </w:tcPr>
          <w:p w:rsidR="00FE317A" w:rsidRPr="00FE317A" w:rsidRDefault="00FE317A" w:rsidP="00FE317A">
            <w:pPr>
              <w:jc w:val="center"/>
              <w:rPr>
                <w:rFonts w:ascii="Arial" w:hAnsi="Arial" w:cs="Arial"/>
                <w:lang w:val="mn-MN"/>
              </w:rPr>
            </w:pPr>
            <w:r w:rsidRPr="00FE317A">
              <w:rPr>
                <w:rFonts w:ascii="Arial" w:hAnsi="Arial" w:cs="Arial"/>
                <w:lang w:val="mn-MN"/>
              </w:rPr>
              <w:t>Ерөнхий дугаар</w:t>
            </w:r>
          </w:p>
        </w:tc>
        <w:tc>
          <w:tcPr>
            <w:tcW w:w="992" w:type="dxa"/>
            <w:vAlign w:val="center"/>
          </w:tcPr>
          <w:p w:rsidR="00FE317A" w:rsidRPr="00FE317A" w:rsidRDefault="00FE317A" w:rsidP="00FE317A">
            <w:pPr>
              <w:jc w:val="center"/>
              <w:rPr>
                <w:rFonts w:ascii="Arial" w:hAnsi="Arial" w:cs="Arial"/>
                <w:lang w:val="mn-MN"/>
              </w:rPr>
            </w:pPr>
            <w:r w:rsidRPr="00FE317A">
              <w:rPr>
                <w:rFonts w:ascii="Arial" w:hAnsi="Arial" w:cs="Arial"/>
                <w:lang w:val="mn-MN"/>
              </w:rPr>
              <w:t>Дугаар</w:t>
            </w:r>
          </w:p>
        </w:tc>
        <w:tc>
          <w:tcPr>
            <w:tcW w:w="2707" w:type="dxa"/>
            <w:vAlign w:val="center"/>
          </w:tcPr>
          <w:p w:rsidR="00FE317A" w:rsidRPr="00FE317A" w:rsidRDefault="00FE317A" w:rsidP="00FE317A">
            <w:pPr>
              <w:jc w:val="center"/>
              <w:rPr>
                <w:rFonts w:ascii="Arial" w:hAnsi="Arial" w:cs="Arial"/>
                <w:lang w:val="mn-MN"/>
              </w:rPr>
            </w:pPr>
            <w:r w:rsidRPr="00FE317A">
              <w:rPr>
                <w:rFonts w:ascii="Arial" w:hAnsi="Arial" w:cs="Arial"/>
                <w:lang w:val="mn-MN"/>
              </w:rPr>
              <w:t>Нэр</w:t>
            </w:r>
          </w:p>
        </w:tc>
        <w:tc>
          <w:tcPr>
            <w:tcW w:w="1275" w:type="dxa"/>
            <w:vMerge/>
            <w:vAlign w:val="center"/>
          </w:tcPr>
          <w:p w:rsidR="00FE317A" w:rsidRPr="00FE317A" w:rsidRDefault="00FE317A" w:rsidP="00FE317A">
            <w:pPr>
              <w:jc w:val="center"/>
              <w:rPr>
                <w:rFonts w:ascii="Arial" w:hAnsi="Arial" w:cs="Arial"/>
                <w:lang w:val="mn-MN"/>
              </w:rPr>
            </w:pPr>
          </w:p>
        </w:tc>
        <w:tc>
          <w:tcPr>
            <w:tcW w:w="1418" w:type="dxa"/>
            <w:vMerge/>
          </w:tcPr>
          <w:p w:rsidR="00FE317A" w:rsidRPr="00FE317A" w:rsidRDefault="00FE317A" w:rsidP="00FE317A">
            <w:pPr>
              <w:jc w:val="center"/>
              <w:rPr>
                <w:rFonts w:ascii="Arial" w:hAnsi="Arial" w:cs="Arial"/>
                <w:lang w:val="mn-MN"/>
              </w:rPr>
            </w:pPr>
          </w:p>
        </w:tc>
      </w:tr>
      <w:tr w:rsidR="00FE317A" w:rsidRPr="00FE317A" w:rsidTr="00B86AD0">
        <w:trPr>
          <w:cantSplit/>
          <w:trHeight w:val="494"/>
        </w:trPr>
        <w:tc>
          <w:tcPr>
            <w:tcW w:w="709" w:type="dxa"/>
            <w:vMerge w:val="restart"/>
            <w:vAlign w:val="center"/>
          </w:tcPr>
          <w:p w:rsidR="00FE317A" w:rsidRPr="00FE317A" w:rsidRDefault="00FE317A" w:rsidP="00FE317A">
            <w:pPr>
              <w:rPr>
                <w:rFonts w:ascii="Arial" w:hAnsi="Arial" w:cs="Arial"/>
                <w:lang w:val="mn-MN"/>
              </w:rPr>
            </w:pPr>
            <w:r w:rsidRPr="00FE317A">
              <w:rPr>
                <w:rFonts w:ascii="Arial" w:hAnsi="Arial" w:cs="Arial"/>
                <w:lang w:val="mn-MN"/>
              </w:rPr>
              <w:t xml:space="preserve">  1.                                                                                                                                                                                                                                                                                                                                                                                                                                                                                                                               </w:t>
            </w:r>
          </w:p>
        </w:tc>
        <w:tc>
          <w:tcPr>
            <w:tcW w:w="1688" w:type="dxa"/>
            <w:vMerge w:val="restart"/>
            <w:vAlign w:val="center"/>
          </w:tcPr>
          <w:p w:rsidR="00FE317A" w:rsidRPr="00FE317A" w:rsidRDefault="00FE317A" w:rsidP="00FE317A">
            <w:pPr>
              <w:jc w:val="center"/>
              <w:rPr>
                <w:rFonts w:ascii="Arial" w:hAnsi="Arial" w:cs="Arial"/>
                <w:lang w:val="mn-MN"/>
              </w:rPr>
            </w:pPr>
            <w:r w:rsidRPr="00FE317A">
              <w:rPr>
                <w:rFonts w:ascii="Arial" w:hAnsi="Arial" w:cs="Arial"/>
                <w:lang w:val="mn-MN"/>
              </w:rPr>
              <w:t>Нийгмийн хөгжлийн бодлого</w:t>
            </w:r>
          </w:p>
        </w:tc>
        <w:tc>
          <w:tcPr>
            <w:tcW w:w="1134" w:type="dxa"/>
            <w:vAlign w:val="center"/>
          </w:tcPr>
          <w:p w:rsidR="00FE317A" w:rsidRPr="00FE317A" w:rsidRDefault="00FE317A" w:rsidP="00FE317A">
            <w:pPr>
              <w:jc w:val="center"/>
              <w:rPr>
                <w:rFonts w:ascii="Arial" w:hAnsi="Arial" w:cs="Arial"/>
                <w:lang w:val="mn-MN"/>
              </w:rPr>
            </w:pPr>
            <w:r w:rsidRPr="00FE317A">
              <w:rPr>
                <w:rFonts w:ascii="Arial" w:hAnsi="Arial" w:cs="Arial"/>
                <w:lang w:val="mn-MN"/>
              </w:rPr>
              <w:t>1.</w:t>
            </w:r>
          </w:p>
        </w:tc>
        <w:tc>
          <w:tcPr>
            <w:tcW w:w="992" w:type="dxa"/>
            <w:vAlign w:val="center"/>
          </w:tcPr>
          <w:p w:rsidR="00FE317A" w:rsidRPr="00FE317A" w:rsidRDefault="00FE317A" w:rsidP="00FE317A">
            <w:pPr>
              <w:jc w:val="center"/>
              <w:rPr>
                <w:rFonts w:ascii="Arial" w:hAnsi="Arial" w:cs="Arial"/>
                <w:lang w:val="mn-MN"/>
              </w:rPr>
            </w:pPr>
            <w:r w:rsidRPr="00FE317A">
              <w:rPr>
                <w:rFonts w:ascii="Arial" w:hAnsi="Arial" w:cs="Arial"/>
                <w:lang w:val="mn-MN"/>
              </w:rPr>
              <w:t>1.1</w:t>
            </w:r>
          </w:p>
        </w:tc>
        <w:tc>
          <w:tcPr>
            <w:tcW w:w="2707" w:type="dxa"/>
            <w:vAlign w:val="center"/>
          </w:tcPr>
          <w:p w:rsidR="00FE317A" w:rsidRPr="00FE317A" w:rsidRDefault="00FE317A" w:rsidP="00FE317A">
            <w:pPr>
              <w:rPr>
                <w:rFonts w:ascii="Arial" w:hAnsi="Arial" w:cs="Arial"/>
                <w:lang w:val="mn-MN"/>
              </w:rPr>
            </w:pPr>
            <w:r w:rsidRPr="00FE317A">
              <w:rPr>
                <w:rFonts w:ascii="Arial" w:hAnsi="Arial" w:cs="Arial"/>
                <w:lang w:val="mn-MN"/>
              </w:rPr>
              <w:t>Эрүүл иргэн-Эрхэм баялаг</w:t>
            </w:r>
          </w:p>
        </w:tc>
        <w:tc>
          <w:tcPr>
            <w:tcW w:w="1275" w:type="dxa"/>
            <w:vAlign w:val="center"/>
          </w:tcPr>
          <w:p w:rsidR="00FE317A" w:rsidRPr="00FE317A" w:rsidRDefault="00FE317A" w:rsidP="00FE317A">
            <w:pPr>
              <w:jc w:val="center"/>
              <w:rPr>
                <w:rFonts w:ascii="Arial" w:hAnsi="Arial" w:cs="Arial"/>
                <w:lang w:val="mn-MN"/>
              </w:rPr>
            </w:pPr>
            <w:r w:rsidRPr="00FE317A">
              <w:rPr>
                <w:rFonts w:ascii="Arial" w:hAnsi="Arial" w:cs="Arial"/>
                <w:lang w:val="mn-MN"/>
              </w:rPr>
              <w:t>4</w:t>
            </w:r>
          </w:p>
        </w:tc>
        <w:tc>
          <w:tcPr>
            <w:tcW w:w="1418" w:type="dxa"/>
            <w:vAlign w:val="center"/>
          </w:tcPr>
          <w:p w:rsidR="00FE317A" w:rsidRPr="00FE317A" w:rsidRDefault="00FE317A" w:rsidP="00FE317A">
            <w:pPr>
              <w:jc w:val="center"/>
              <w:rPr>
                <w:rFonts w:ascii="Arial" w:hAnsi="Arial" w:cs="Arial"/>
                <w:lang w:val="mn-MN"/>
              </w:rPr>
            </w:pPr>
          </w:p>
          <w:p w:rsidR="00FE317A" w:rsidRPr="00FE317A" w:rsidRDefault="00457AC3" w:rsidP="00FE317A">
            <w:pPr>
              <w:jc w:val="center"/>
              <w:rPr>
                <w:rFonts w:ascii="Arial" w:hAnsi="Arial" w:cs="Arial"/>
                <w:lang w:val="mn-MN"/>
              </w:rPr>
            </w:pPr>
            <w:r>
              <w:rPr>
                <w:rFonts w:ascii="Arial" w:hAnsi="Arial" w:cs="Arial"/>
                <w:lang w:val="mn-MN"/>
              </w:rPr>
              <w:t>4</w:t>
            </w:r>
            <w:r w:rsidR="00917955">
              <w:rPr>
                <w:rFonts w:ascii="Arial" w:hAnsi="Arial" w:cs="Arial"/>
                <w:lang w:val="mn-MN"/>
              </w:rPr>
              <w:t>2</w:t>
            </w:r>
          </w:p>
        </w:tc>
      </w:tr>
      <w:tr w:rsidR="00FE317A" w:rsidRPr="00FE317A" w:rsidTr="00B86AD0">
        <w:trPr>
          <w:cantSplit/>
          <w:trHeight w:val="494"/>
        </w:trPr>
        <w:tc>
          <w:tcPr>
            <w:tcW w:w="709" w:type="dxa"/>
            <w:vMerge/>
            <w:vAlign w:val="center"/>
          </w:tcPr>
          <w:p w:rsidR="00FE317A" w:rsidRPr="00FE317A" w:rsidRDefault="00FE317A" w:rsidP="00FE317A">
            <w:pPr>
              <w:jc w:val="center"/>
              <w:rPr>
                <w:rFonts w:ascii="Arial" w:hAnsi="Arial" w:cs="Arial"/>
                <w:lang w:val="mn-MN"/>
              </w:rPr>
            </w:pPr>
          </w:p>
        </w:tc>
        <w:tc>
          <w:tcPr>
            <w:tcW w:w="1688" w:type="dxa"/>
            <w:vMerge/>
            <w:vAlign w:val="center"/>
          </w:tcPr>
          <w:p w:rsidR="00FE317A" w:rsidRPr="00FE317A" w:rsidRDefault="00FE317A" w:rsidP="00FE317A">
            <w:pPr>
              <w:jc w:val="center"/>
              <w:rPr>
                <w:rFonts w:ascii="Arial" w:hAnsi="Arial" w:cs="Arial"/>
                <w:lang w:val="mn-MN"/>
              </w:rPr>
            </w:pPr>
          </w:p>
        </w:tc>
        <w:tc>
          <w:tcPr>
            <w:tcW w:w="1134" w:type="dxa"/>
            <w:vAlign w:val="center"/>
          </w:tcPr>
          <w:p w:rsidR="00FE317A" w:rsidRPr="00FE317A" w:rsidRDefault="00FE317A" w:rsidP="00FE317A">
            <w:pPr>
              <w:jc w:val="center"/>
              <w:rPr>
                <w:rFonts w:ascii="Arial" w:hAnsi="Arial" w:cs="Arial"/>
                <w:lang w:val="mn-MN"/>
              </w:rPr>
            </w:pPr>
            <w:r w:rsidRPr="00FE317A">
              <w:rPr>
                <w:rFonts w:ascii="Arial" w:hAnsi="Arial" w:cs="Arial"/>
                <w:lang w:val="mn-MN"/>
              </w:rPr>
              <w:t>2.</w:t>
            </w:r>
          </w:p>
        </w:tc>
        <w:tc>
          <w:tcPr>
            <w:tcW w:w="992" w:type="dxa"/>
            <w:vAlign w:val="center"/>
          </w:tcPr>
          <w:p w:rsidR="00FE317A" w:rsidRPr="00FE317A" w:rsidRDefault="00FE317A" w:rsidP="00FE317A">
            <w:pPr>
              <w:jc w:val="center"/>
              <w:rPr>
                <w:rFonts w:ascii="Arial" w:hAnsi="Arial" w:cs="Arial"/>
                <w:lang w:val="mn-MN"/>
              </w:rPr>
            </w:pPr>
            <w:r w:rsidRPr="00FE317A">
              <w:rPr>
                <w:rFonts w:ascii="Arial" w:hAnsi="Arial" w:cs="Arial"/>
                <w:lang w:val="mn-MN"/>
              </w:rPr>
              <w:t>1.2</w:t>
            </w:r>
          </w:p>
        </w:tc>
        <w:tc>
          <w:tcPr>
            <w:tcW w:w="2707" w:type="dxa"/>
            <w:vAlign w:val="center"/>
          </w:tcPr>
          <w:p w:rsidR="00FE317A" w:rsidRPr="00FE317A" w:rsidRDefault="00FE317A" w:rsidP="00FE317A">
            <w:pPr>
              <w:rPr>
                <w:rFonts w:ascii="Arial" w:hAnsi="Arial" w:cs="Arial"/>
                <w:lang w:val="mn-MN"/>
              </w:rPr>
            </w:pPr>
            <w:r w:rsidRPr="00FE317A">
              <w:rPr>
                <w:rFonts w:ascii="Arial" w:hAnsi="Arial" w:cs="Arial"/>
                <w:lang w:val="mn-MN"/>
              </w:rPr>
              <w:t>Оюунлаг-Хөвсгөл</w:t>
            </w:r>
          </w:p>
        </w:tc>
        <w:tc>
          <w:tcPr>
            <w:tcW w:w="1275" w:type="dxa"/>
            <w:vAlign w:val="center"/>
          </w:tcPr>
          <w:p w:rsidR="00FE317A" w:rsidRPr="00FE317A" w:rsidRDefault="00FE317A" w:rsidP="00FE317A">
            <w:pPr>
              <w:jc w:val="center"/>
              <w:rPr>
                <w:rFonts w:ascii="Arial" w:hAnsi="Arial" w:cs="Arial"/>
                <w:lang w:val="mn-MN"/>
              </w:rPr>
            </w:pPr>
            <w:r w:rsidRPr="00FE317A">
              <w:rPr>
                <w:rFonts w:ascii="Arial" w:hAnsi="Arial" w:cs="Arial"/>
                <w:lang w:val="mn-MN"/>
              </w:rPr>
              <w:t>6</w:t>
            </w:r>
          </w:p>
        </w:tc>
        <w:tc>
          <w:tcPr>
            <w:tcW w:w="1418" w:type="dxa"/>
            <w:vAlign w:val="center"/>
          </w:tcPr>
          <w:p w:rsidR="00FE317A" w:rsidRPr="00457AC3" w:rsidRDefault="00457AC3" w:rsidP="00FE317A">
            <w:pPr>
              <w:jc w:val="center"/>
              <w:rPr>
                <w:rFonts w:ascii="Arial" w:hAnsi="Arial" w:cs="Arial"/>
                <w:lang w:val="mn-MN"/>
              </w:rPr>
            </w:pPr>
            <w:r>
              <w:rPr>
                <w:rFonts w:ascii="Arial" w:hAnsi="Arial" w:cs="Arial"/>
                <w:lang w:val="mn-MN"/>
              </w:rPr>
              <w:t>2</w:t>
            </w:r>
            <w:r w:rsidR="00917955">
              <w:rPr>
                <w:rFonts w:ascii="Arial" w:hAnsi="Arial" w:cs="Arial"/>
                <w:lang w:val="mn-MN"/>
              </w:rPr>
              <w:t>8</w:t>
            </w:r>
          </w:p>
        </w:tc>
      </w:tr>
      <w:tr w:rsidR="00FE317A" w:rsidRPr="00FE317A" w:rsidTr="00B86AD0">
        <w:trPr>
          <w:cantSplit/>
          <w:trHeight w:val="741"/>
        </w:trPr>
        <w:tc>
          <w:tcPr>
            <w:tcW w:w="709" w:type="dxa"/>
            <w:vMerge/>
            <w:vAlign w:val="center"/>
          </w:tcPr>
          <w:p w:rsidR="00FE317A" w:rsidRPr="00FE317A" w:rsidRDefault="00FE317A" w:rsidP="00FE317A">
            <w:pPr>
              <w:jc w:val="center"/>
              <w:rPr>
                <w:rFonts w:ascii="Arial" w:hAnsi="Arial" w:cs="Arial"/>
                <w:lang w:val="mn-MN"/>
              </w:rPr>
            </w:pPr>
          </w:p>
        </w:tc>
        <w:tc>
          <w:tcPr>
            <w:tcW w:w="1688" w:type="dxa"/>
            <w:vMerge/>
            <w:vAlign w:val="center"/>
          </w:tcPr>
          <w:p w:rsidR="00FE317A" w:rsidRPr="00FE317A" w:rsidRDefault="00FE317A" w:rsidP="00FE317A">
            <w:pPr>
              <w:jc w:val="center"/>
              <w:rPr>
                <w:rFonts w:ascii="Arial" w:hAnsi="Arial" w:cs="Arial"/>
                <w:lang w:val="mn-MN"/>
              </w:rPr>
            </w:pPr>
          </w:p>
        </w:tc>
        <w:tc>
          <w:tcPr>
            <w:tcW w:w="1134" w:type="dxa"/>
            <w:vAlign w:val="center"/>
          </w:tcPr>
          <w:p w:rsidR="00FE317A" w:rsidRPr="00FE317A" w:rsidRDefault="00FE317A" w:rsidP="00FE317A">
            <w:pPr>
              <w:jc w:val="center"/>
              <w:rPr>
                <w:rFonts w:ascii="Arial" w:hAnsi="Arial" w:cs="Arial"/>
                <w:lang w:val="mn-MN"/>
              </w:rPr>
            </w:pPr>
            <w:r w:rsidRPr="00FE317A">
              <w:rPr>
                <w:rFonts w:ascii="Arial" w:hAnsi="Arial" w:cs="Arial"/>
                <w:lang w:val="mn-MN"/>
              </w:rPr>
              <w:t>3.</w:t>
            </w:r>
          </w:p>
        </w:tc>
        <w:tc>
          <w:tcPr>
            <w:tcW w:w="992" w:type="dxa"/>
            <w:vAlign w:val="center"/>
          </w:tcPr>
          <w:p w:rsidR="00FE317A" w:rsidRPr="00FE317A" w:rsidRDefault="00FE317A" w:rsidP="00FE317A">
            <w:pPr>
              <w:jc w:val="center"/>
              <w:rPr>
                <w:rFonts w:ascii="Arial" w:hAnsi="Arial" w:cs="Arial"/>
                <w:lang w:val="mn-MN"/>
              </w:rPr>
            </w:pPr>
            <w:r w:rsidRPr="00FE317A">
              <w:rPr>
                <w:rFonts w:ascii="Arial" w:hAnsi="Arial" w:cs="Arial"/>
                <w:lang w:val="mn-MN"/>
              </w:rPr>
              <w:t>1.3</w:t>
            </w:r>
          </w:p>
        </w:tc>
        <w:tc>
          <w:tcPr>
            <w:tcW w:w="2707" w:type="dxa"/>
            <w:vAlign w:val="center"/>
          </w:tcPr>
          <w:p w:rsidR="00FE317A" w:rsidRPr="00FE317A" w:rsidRDefault="00FE317A" w:rsidP="00FE317A">
            <w:pPr>
              <w:rPr>
                <w:rFonts w:ascii="Arial" w:hAnsi="Arial" w:cs="Arial"/>
                <w:lang w:val="mn-MN"/>
              </w:rPr>
            </w:pPr>
            <w:r w:rsidRPr="00FE317A">
              <w:rPr>
                <w:rFonts w:ascii="Arial" w:hAnsi="Arial" w:cs="Arial"/>
                <w:lang w:val="mn-MN"/>
              </w:rPr>
              <w:t>Хамгаалагдсан хүүхэд –аз жаргалтай  гэр бүл</w:t>
            </w:r>
          </w:p>
        </w:tc>
        <w:tc>
          <w:tcPr>
            <w:tcW w:w="1275" w:type="dxa"/>
            <w:vAlign w:val="center"/>
          </w:tcPr>
          <w:p w:rsidR="00FE317A" w:rsidRPr="00FE317A" w:rsidRDefault="00917955" w:rsidP="00FE317A">
            <w:pPr>
              <w:jc w:val="center"/>
              <w:rPr>
                <w:rFonts w:ascii="Arial" w:hAnsi="Arial" w:cs="Arial"/>
                <w:lang w:val="mn-MN"/>
              </w:rPr>
            </w:pPr>
            <w:r>
              <w:rPr>
                <w:rFonts w:ascii="Arial" w:hAnsi="Arial" w:cs="Arial"/>
                <w:lang w:val="mn-MN"/>
              </w:rPr>
              <w:t>8</w:t>
            </w:r>
          </w:p>
        </w:tc>
        <w:tc>
          <w:tcPr>
            <w:tcW w:w="1418" w:type="dxa"/>
            <w:vAlign w:val="center"/>
          </w:tcPr>
          <w:p w:rsidR="00FE317A" w:rsidRPr="00457AC3" w:rsidRDefault="00457AC3" w:rsidP="00FE317A">
            <w:pPr>
              <w:jc w:val="center"/>
              <w:rPr>
                <w:rFonts w:ascii="Arial" w:hAnsi="Arial" w:cs="Arial"/>
                <w:lang w:val="mn-MN"/>
              </w:rPr>
            </w:pPr>
            <w:r>
              <w:rPr>
                <w:rFonts w:ascii="Arial" w:hAnsi="Arial" w:cs="Arial"/>
                <w:lang w:val="mn-MN"/>
              </w:rPr>
              <w:t>32</w:t>
            </w:r>
          </w:p>
        </w:tc>
      </w:tr>
      <w:tr w:rsidR="00FE317A" w:rsidRPr="00FE317A" w:rsidTr="00B86AD0">
        <w:trPr>
          <w:cantSplit/>
          <w:trHeight w:val="494"/>
        </w:trPr>
        <w:tc>
          <w:tcPr>
            <w:tcW w:w="709" w:type="dxa"/>
            <w:vMerge/>
            <w:vAlign w:val="center"/>
          </w:tcPr>
          <w:p w:rsidR="00FE317A" w:rsidRPr="00FE317A" w:rsidRDefault="00FE317A" w:rsidP="00FE317A">
            <w:pPr>
              <w:jc w:val="center"/>
              <w:rPr>
                <w:rFonts w:ascii="Arial" w:hAnsi="Arial" w:cs="Arial"/>
                <w:lang w:val="mn-MN"/>
              </w:rPr>
            </w:pPr>
          </w:p>
        </w:tc>
        <w:tc>
          <w:tcPr>
            <w:tcW w:w="1688" w:type="dxa"/>
            <w:vMerge/>
            <w:vAlign w:val="center"/>
          </w:tcPr>
          <w:p w:rsidR="00FE317A" w:rsidRPr="00FE317A" w:rsidRDefault="00FE317A" w:rsidP="00FE317A">
            <w:pPr>
              <w:jc w:val="center"/>
              <w:rPr>
                <w:rFonts w:ascii="Arial" w:hAnsi="Arial" w:cs="Arial"/>
                <w:lang w:val="mn-MN"/>
              </w:rPr>
            </w:pPr>
          </w:p>
        </w:tc>
        <w:tc>
          <w:tcPr>
            <w:tcW w:w="1134" w:type="dxa"/>
            <w:vAlign w:val="center"/>
          </w:tcPr>
          <w:p w:rsidR="00FE317A" w:rsidRPr="00FE317A" w:rsidRDefault="00FE317A" w:rsidP="00FE317A">
            <w:pPr>
              <w:jc w:val="center"/>
              <w:rPr>
                <w:rFonts w:ascii="Arial" w:hAnsi="Arial" w:cs="Arial"/>
                <w:lang w:val="mn-MN"/>
              </w:rPr>
            </w:pPr>
            <w:r w:rsidRPr="00FE317A">
              <w:rPr>
                <w:rFonts w:ascii="Arial" w:hAnsi="Arial" w:cs="Arial"/>
                <w:lang w:val="mn-MN"/>
              </w:rPr>
              <w:t>4.</w:t>
            </w:r>
          </w:p>
        </w:tc>
        <w:tc>
          <w:tcPr>
            <w:tcW w:w="992" w:type="dxa"/>
            <w:vAlign w:val="center"/>
          </w:tcPr>
          <w:p w:rsidR="00FE317A" w:rsidRPr="00FE317A" w:rsidRDefault="00FE317A" w:rsidP="00FE317A">
            <w:pPr>
              <w:jc w:val="center"/>
              <w:rPr>
                <w:rFonts w:ascii="Arial" w:hAnsi="Arial" w:cs="Arial"/>
                <w:lang w:val="mn-MN"/>
              </w:rPr>
            </w:pPr>
            <w:r w:rsidRPr="00FE317A">
              <w:rPr>
                <w:rFonts w:ascii="Arial" w:hAnsi="Arial" w:cs="Arial"/>
                <w:lang w:val="mn-MN"/>
              </w:rPr>
              <w:t>1.4</w:t>
            </w:r>
          </w:p>
        </w:tc>
        <w:tc>
          <w:tcPr>
            <w:tcW w:w="2707" w:type="dxa"/>
            <w:vAlign w:val="center"/>
          </w:tcPr>
          <w:p w:rsidR="00FE317A" w:rsidRPr="00FE317A" w:rsidRDefault="00FE317A" w:rsidP="00FE317A">
            <w:pPr>
              <w:rPr>
                <w:rFonts w:ascii="Arial" w:hAnsi="Arial" w:cs="Arial"/>
                <w:lang w:val="mn-MN"/>
              </w:rPr>
            </w:pPr>
            <w:r w:rsidRPr="00FE317A">
              <w:rPr>
                <w:rFonts w:ascii="Arial" w:hAnsi="Arial" w:cs="Arial"/>
                <w:lang w:val="mn-MN"/>
              </w:rPr>
              <w:t>Ажилтай орлоготой Хөвсгөл</w:t>
            </w:r>
          </w:p>
        </w:tc>
        <w:tc>
          <w:tcPr>
            <w:tcW w:w="1275" w:type="dxa"/>
            <w:vAlign w:val="center"/>
          </w:tcPr>
          <w:p w:rsidR="00FE317A" w:rsidRPr="00917955" w:rsidRDefault="00917955" w:rsidP="00FE317A">
            <w:pPr>
              <w:jc w:val="center"/>
              <w:rPr>
                <w:rFonts w:ascii="Arial" w:hAnsi="Arial" w:cs="Arial"/>
                <w:lang w:val="mn-MN"/>
              </w:rPr>
            </w:pPr>
            <w:r>
              <w:rPr>
                <w:rFonts w:ascii="Arial" w:hAnsi="Arial" w:cs="Arial"/>
                <w:lang w:val="mn-MN"/>
              </w:rPr>
              <w:t>4</w:t>
            </w:r>
          </w:p>
        </w:tc>
        <w:tc>
          <w:tcPr>
            <w:tcW w:w="1418" w:type="dxa"/>
            <w:vAlign w:val="center"/>
          </w:tcPr>
          <w:p w:rsidR="00FE317A" w:rsidRPr="00457AC3" w:rsidRDefault="00457AC3" w:rsidP="00FE317A">
            <w:pPr>
              <w:jc w:val="center"/>
              <w:rPr>
                <w:rFonts w:ascii="Arial" w:hAnsi="Arial" w:cs="Arial"/>
                <w:lang w:val="mn-MN"/>
              </w:rPr>
            </w:pPr>
            <w:r>
              <w:rPr>
                <w:rFonts w:ascii="Arial" w:hAnsi="Arial" w:cs="Arial"/>
                <w:lang w:val="mn-MN"/>
              </w:rPr>
              <w:t>1</w:t>
            </w:r>
            <w:r w:rsidR="00917955">
              <w:rPr>
                <w:rFonts w:ascii="Arial" w:hAnsi="Arial" w:cs="Arial"/>
                <w:lang w:val="mn-MN"/>
              </w:rPr>
              <w:t>4</w:t>
            </w:r>
          </w:p>
        </w:tc>
      </w:tr>
      <w:tr w:rsidR="00FE317A" w:rsidRPr="00FE317A" w:rsidTr="00B86AD0">
        <w:trPr>
          <w:cantSplit/>
          <w:trHeight w:val="494"/>
        </w:trPr>
        <w:tc>
          <w:tcPr>
            <w:tcW w:w="709" w:type="dxa"/>
            <w:vMerge/>
            <w:vAlign w:val="center"/>
          </w:tcPr>
          <w:p w:rsidR="00FE317A" w:rsidRPr="00FE317A" w:rsidRDefault="00FE317A" w:rsidP="00FE317A">
            <w:pPr>
              <w:jc w:val="center"/>
              <w:rPr>
                <w:rFonts w:ascii="Arial" w:hAnsi="Arial" w:cs="Arial"/>
                <w:lang w:val="mn-MN"/>
              </w:rPr>
            </w:pPr>
          </w:p>
        </w:tc>
        <w:tc>
          <w:tcPr>
            <w:tcW w:w="1688" w:type="dxa"/>
            <w:vMerge/>
            <w:vAlign w:val="center"/>
          </w:tcPr>
          <w:p w:rsidR="00FE317A" w:rsidRPr="00FE317A" w:rsidRDefault="00FE317A" w:rsidP="00FE317A">
            <w:pPr>
              <w:jc w:val="center"/>
              <w:rPr>
                <w:rFonts w:ascii="Arial" w:hAnsi="Arial" w:cs="Arial"/>
                <w:lang w:val="mn-MN"/>
              </w:rPr>
            </w:pPr>
          </w:p>
        </w:tc>
        <w:tc>
          <w:tcPr>
            <w:tcW w:w="1134" w:type="dxa"/>
            <w:vAlign w:val="center"/>
          </w:tcPr>
          <w:p w:rsidR="00FE317A" w:rsidRPr="00FE317A" w:rsidRDefault="00FE317A" w:rsidP="00FE317A">
            <w:pPr>
              <w:jc w:val="center"/>
              <w:rPr>
                <w:rFonts w:ascii="Arial" w:hAnsi="Arial" w:cs="Arial"/>
                <w:lang w:val="mn-MN"/>
              </w:rPr>
            </w:pPr>
            <w:r w:rsidRPr="00FE317A">
              <w:rPr>
                <w:rFonts w:ascii="Arial" w:hAnsi="Arial" w:cs="Arial"/>
                <w:lang w:val="mn-MN"/>
              </w:rPr>
              <w:t>5.</w:t>
            </w:r>
          </w:p>
        </w:tc>
        <w:tc>
          <w:tcPr>
            <w:tcW w:w="992" w:type="dxa"/>
            <w:vAlign w:val="center"/>
          </w:tcPr>
          <w:p w:rsidR="00FE317A" w:rsidRPr="00FE317A" w:rsidRDefault="00FE317A" w:rsidP="00FE317A">
            <w:pPr>
              <w:jc w:val="center"/>
              <w:rPr>
                <w:rFonts w:ascii="Arial" w:hAnsi="Arial" w:cs="Arial"/>
                <w:lang w:val="mn-MN"/>
              </w:rPr>
            </w:pPr>
            <w:r w:rsidRPr="00FE317A">
              <w:rPr>
                <w:rFonts w:ascii="Arial" w:hAnsi="Arial" w:cs="Arial"/>
                <w:lang w:val="mn-MN"/>
              </w:rPr>
              <w:t>1.5</w:t>
            </w:r>
          </w:p>
        </w:tc>
        <w:tc>
          <w:tcPr>
            <w:tcW w:w="2707" w:type="dxa"/>
            <w:vAlign w:val="center"/>
          </w:tcPr>
          <w:p w:rsidR="00FE317A" w:rsidRPr="00FE317A" w:rsidRDefault="00FE317A" w:rsidP="00FE317A">
            <w:pPr>
              <w:rPr>
                <w:rFonts w:ascii="Arial" w:hAnsi="Arial" w:cs="Arial"/>
                <w:lang w:val="mn-MN"/>
              </w:rPr>
            </w:pPr>
            <w:r w:rsidRPr="00FE317A">
              <w:rPr>
                <w:rFonts w:ascii="Arial" w:hAnsi="Arial" w:cs="Arial"/>
                <w:lang w:val="mn-MN"/>
              </w:rPr>
              <w:t xml:space="preserve">Өв соёл-Эрч хүч </w:t>
            </w:r>
          </w:p>
        </w:tc>
        <w:tc>
          <w:tcPr>
            <w:tcW w:w="1275" w:type="dxa"/>
            <w:vAlign w:val="center"/>
          </w:tcPr>
          <w:p w:rsidR="00FE317A" w:rsidRPr="00FE317A" w:rsidRDefault="00917955" w:rsidP="00FE317A">
            <w:pPr>
              <w:jc w:val="center"/>
              <w:rPr>
                <w:rFonts w:ascii="Arial" w:hAnsi="Arial" w:cs="Arial"/>
              </w:rPr>
            </w:pPr>
            <w:r>
              <w:rPr>
                <w:rFonts w:ascii="Arial" w:hAnsi="Arial" w:cs="Arial"/>
                <w:lang w:val="mn-MN"/>
              </w:rPr>
              <w:t>4</w:t>
            </w:r>
          </w:p>
        </w:tc>
        <w:tc>
          <w:tcPr>
            <w:tcW w:w="1418" w:type="dxa"/>
            <w:vAlign w:val="center"/>
          </w:tcPr>
          <w:p w:rsidR="00FE317A" w:rsidRPr="00457AC3" w:rsidRDefault="00457AC3" w:rsidP="00FE317A">
            <w:pPr>
              <w:jc w:val="center"/>
              <w:rPr>
                <w:rFonts w:ascii="Arial" w:hAnsi="Arial" w:cs="Arial"/>
                <w:lang w:val="mn-MN"/>
              </w:rPr>
            </w:pPr>
            <w:r>
              <w:rPr>
                <w:rFonts w:ascii="Arial" w:hAnsi="Arial" w:cs="Arial"/>
                <w:lang w:val="mn-MN"/>
              </w:rPr>
              <w:t>17</w:t>
            </w:r>
          </w:p>
        </w:tc>
      </w:tr>
      <w:tr w:rsidR="00FE317A" w:rsidRPr="00FE317A" w:rsidTr="00B86AD0">
        <w:trPr>
          <w:cantSplit/>
          <w:trHeight w:val="386"/>
        </w:trPr>
        <w:tc>
          <w:tcPr>
            <w:tcW w:w="709" w:type="dxa"/>
            <w:shd w:val="clear" w:color="auto" w:fill="C6D9F1" w:themeFill="text2" w:themeFillTint="33"/>
          </w:tcPr>
          <w:p w:rsidR="00FE317A" w:rsidRPr="00FE317A" w:rsidRDefault="00FE317A" w:rsidP="00FE317A">
            <w:pPr>
              <w:jc w:val="center"/>
              <w:rPr>
                <w:rFonts w:ascii="Arial" w:hAnsi="Arial" w:cs="Arial"/>
                <w:lang w:val="mn-MN"/>
              </w:rPr>
            </w:pPr>
          </w:p>
        </w:tc>
        <w:tc>
          <w:tcPr>
            <w:tcW w:w="1688" w:type="dxa"/>
            <w:shd w:val="clear" w:color="auto" w:fill="C6D9F1" w:themeFill="text2" w:themeFillTint="33"/>
          </w:tcPr>
          <w:p w:rsidR="00FE317A" w:rsidRPr="00FE317A" w:rsidRDefault="00FE317A" w:rsidP="00FE317A">
            <w:pPr>
              <w:jc w:val="center"/>
              <w:rPr>
                <w:rFonts w:ascii="Arial" w:hAnsi="Arial" w:cs="Arial"/>
                <w:lang w:val="mn-MN"/>
              </w:rPr>
            </w:pPr>
            <w:r w:rsidRPr="00FE317A">
              <w:rPr>
                <w:rFonts w:ascii="Arial" w:hAnsi="Arial" w:cs="Arial"/>
                <w:lang w:val="mn-MN"/>
              </w:rPr>
              <w:t>Дүн</w:t>
            </w:r>
          </w:p>
        </w:tc>
        <w:tc>
          <w:tcPr>
            <w:tcW w:w="1134" w:type="dxa"/>
            <w:shd w:val="clear" w:color="auto" w:fill="C6D9F1" w:themeFill="text2" w:themeFillTint="33"/>
          </w:tcPr>
          <w:p w:rsidR="00FE317A" w:rsidRPr="00FE317A" w:rsidRDefault="00FE317A" w:rsidP="00FE317A">
            <w:pPr>
              <w:jc w:val="center"/>
              <w:rPr>
                <w:rFonts w:ascii="Arial" w:hAnsi="Arial" w:cs="Arial"/>
                <w:lang w:val="mn-MN"/>
              </w:rPr>
            </w:pPr>
          </w:p>
        </w:tc>
        <w:tc>
          <w:tcPr>
            <w:tcW w:w="992" w:type="dxa"/>
            <w:shd w:val="clear" w:color="auto" w:fill="C6D9F1" w:themeFill="text2" w:themeFillTint="33"/>
          </w:tcPr>
          <w:p w:rsidR="00FE317A" w:rsidRPr="00FE317A" w:rsidRDefault="00FE317A" w:rsidP="00FE317A">
            <w:pPr>
              <w:jc w:val="center"/>
              <w:rPr>
                <w:rFonts w:ascii="Arial" w:hAnsi="Arial" w:cs="Arial"/>
                <w:lang w:val="mn-MN"/>
              </w:rPr>
            </w:pPr>
          </w:p>
        </w:tc>
        <w:tc>
          <w:tcPr>
            <w:tcW w:w="2707" w:type="dxa"/>
            <w:shd w:val="clear" w:color="auto" w:fill="C6D9F1" w:themeFill="text2" w:themeFillTint="33"/>
            <w:vAlign w:val="center"/>
          </w:tcPr>
          <w:p w:rsidR="00FE317A" w:rsidRPr="00FE317A" w:rsidRDefault="00FE317A" w:rsidP="00FE317A">
            <w:pPr>
              <w:rPr>
                <w:rFonts w:ascii="Arial" w:hAnsi="Arial" w:cs="Arial"/>
                <w:lang w:val="mn-MN"/>
              </w:rPr>
            </w:pPr>
          </w:p>
        </w:tc>
        <w:tc>
          <w:tcPr>
            <w:tcW w:w="1275" w:type="dxa"/>
            <w:shd w:val="clear" w:color="auto" w:fill="C6D9F1" w:themeFill="text2" w:themeFillTint="33"/>
            <w:vAlign w:val="center"/>
          </w:tcPr>
          <w:p w:rsidR="00FE317A" w:rsidRPr="00917955" w:rsidRDefault="00917955" w:rsidP="00FE317A">
            <w:pPr>
              <w:jc w:val="center"/>
              <w:rPr>
                <w:rFonts w:ascii="Arial" w:hAnsi="Arial" w:cs="Arial"/>
                <w:b/>
                <w:lang w:val="mn-MN"/>
              </w:rPr>
            </w:pPr>
            <w:r>
              <w:rPr>
                <w:rFonts w:ascii="Arial" w:hAnsi="Arial" w:cs="Arial"/>
                <w:b/>
                <w:lang w:val="mn-MN"/>
              </w:rPr>
              <w:t>26</w:t>
            </w:r>
          </w:p>
        </w:tc>
        <w:tc>
          <w:tcPr>
            <w:tcW w:w="1418" w:type="dxa"/>
            <w:shd w:val="clear" w:color="auto" w:fill="C6D9F1" w:themeFill="text2" w:themeFillTint="33"/>
            <w:vAlign w:val="center"/>
          </w:tcPr>
          <w:p w:rsidR="00FE317A" w:rsidRPr="00457AC3" w:rsidRDefault="00457AC3" w:rsidP="00FE317A">
            <w:pPr>
              <w:jc w:val="center"/>
              <w:rPr>
                <w:rFonts w:ascii="Arial" w:hAnsi="Arial" w:cs="Arial"/>
                <w:b/>
                <w:lang w:val="mn-MN"/>
              </w:rPr>
            </w:pPr>
            <w:r>
              <w:rPr>
                <w:rFonts w:ascii="Arial" w:hAnsi="Arial" w:cs="Arial"/>
                <w:b/>
                <w:lang w:val="mn-MN"/>
              </w:rPr>
              <w:t>1</w:t>
            </w:r>
            <w:r w:rsidR="00917955">
              <w:rPr>
                <w:rFonts w:ascii="Arial" w:hAnsi="Arial" w:cs="Arial"/>
                <w:b/>
                <w:lang w:val="mn-MN"/>
              </w:rPr>
              <w:t>33</w:t>
            </w:r>
          </w:p>
        </w:tc>
      </w:tr>
      <w:tr w:rsidR="00FE317A" w:rsidRPr="00FE317A" w:rsidTr="00B86AD0">
        <w:trPr>
          <w:cantSplit/>
          <w:trHeight w:val="566"/>
        </w:trPr>
        <w:tc>
          <w:tcPr>
            <w:tcW w:w="709" w:type="dxa"/>
            <w:vMerge w:val="restart"/>
          </w:tcPr>
          <w:p w:rsidR="00FE317A" w:rsidRPr="00FE317A" w:rsidRDefault="00FE317A" w:rsidP="00FE317A">
            <w:pPr>
              <w:jc w:val="center"/>
              <w:rPr>
                <w:rFonts w:ascii="Arial" w:hAnsi="Arial" w:cs="Arial"/>
                <w:lang w:val="mn-MN"/>
              </w:rPr>
            </w:pPr>
          </w:p>
          <w:p w:rsidR="00FE317A" w:rsidRPr="00FE317A" w:rsidRDefault="00FE317A" w:rsidP="00FE317A">
            <w:pPr>
              <w:jc w:val="center"/>
              <w:rPr>
                <w:rFonts w:ascii="Arial" w:hAnsi="Arial" w:cs="Arial"/>
                <w:lang w:val="mn-MN"/>
              </w:rPr>
            </w:pPr>
          </w:p>
          <w:p w:rsidR="00FE317A" w:rsidRPr="00FE317A" w:rsidRDefault="00FE317A" w:rsidP="00FE317A">
            <w:pPr>
              <w:jc w:val="center"/>
              <w:rPr>
                <w:rFonts w:ascii="Arial" w:hAnsi="Arial" w:cs="Arial"/>
                <w:lang w:val="mn-MN"/>
              </w:rPr>
            </w:pPr>
          </w:p>
          <w:p w:rsidR="00FE317A" w:rsidRPr="00FE317A" w:rsidRDefault="00FE317A" w:rsidP="00FE317A">
            <w:pPr>
              <w:jc w:val="center"/>
              <w:rPr>
                <w:rFonts w:ascii="Arial" w:hAnsi="Arial" w:cs="Arial"/>
                <w:lang w:val="mn-MN"/>
              </w:rPr>
            </w:pPr>
          </w:p>
          <w:p w:rsidR="00FE317A" w:rsidRPr="00FE317A" w:rsidRDefault="00FE317A" w:rsidP="00FE317A">
            <w:pPr>
              <w:jc w:val="center"/>
              <w:rPr>
                <w:rFonts w:ascii="Arial" w:hAnsi="Arial" w:cs="Arial"/>
                <w:lang w:val="mn-MN"/>
              </w:rPr>
            </w:pPr>
          </w:p>
          <w:p w:rsidR="00FE317A" w:rsidRPr="00FE317A" w:rsidRDefault="00FE317A" w:rsidP="00FE317A">
            <w:pPr>
              <w:jc w:val="center"/>
              <w:rPr>
                <w:rFonts w:ascii="Arial" w:hAnsi="Arial" w:cs="Arial"/>
                <w:lang w:val="mn-MN"/>
              </w:rPr>
            </w:pPr>
          </w:p>
          <w:p w:rsidR="00FE317A" w:rsidRPr="00FE317A" w:rsidRDefault="00FE317A" w:rsidP="00FE317A">
            <w:pPr>
              <w:jc w:val="center"/>
              <w:rPr>
                <w:rFonts w:ascii="Arial" w:hAnsi="Arial" w:cs="Arial"/>
                <w:lang w:val="mn-MN"/>
              </w:rPr>
            </w:pPr>
            <w:r w:rsidRPr="00FE317A">
              <w:rPr>
                <w:rFonts w:ascii="Arial" w:hAnsi="Arial" w:cs="Arial"/>
                <w:lang w:val="mn-MN"/>
              </w:rPr>
              <w:t>2.</w:t>
            </w:r>
          </w:p>
        </w:tc>
        <w:tc>
          <w:tcPr>
            <w:tcW w:w="1688" w:type="dxa"/>
            <w:vMerge w:val="restart"/>
          </w:tcPr>
          <w:p w:rsidR="00FE317A" w:rsidRPr="00FE317A" w:rsidRDefault="00FE317A" w:rsidP="00FE317A">
            <w:pPr>
              <w:jc w:val="center"/>
              <w:rPr>
                <w:rFonts w:ascii="Arial" w:hAnsi="Arial" w:cs="Arial"/>
                <w:lang w:val="mn-MN"/>
              </w:rPr>
            </w:pPr>
          </w:p>
          <w:p w:rsidR="00FE317A" w:rsidRPr="00FE317A" w:rsidRDefault="00FE317A" w:rsidP="00FE317A">
            <w:pPr>
              <w:jc w:val="center"/>
              <w:rPr>
                <w:rFonts w:ascii="Arial" w:hAnsi="Arial" w:cs="Arial"/>
                <w:lang w:val="mn-MN"/>
              </w:rPr>
            </w:pPr>
          </w:p>
          <w:p w:rsidR="00FE317A" w:rsidRPr="00FE317A" w:rsidRDefault="00FE317A" w:rsidP="00FE317A">
            <w:pPr>
              <w:jc w:val="center"/>
              <w:rPr>
                <w:rFonts w:ascii="Arial" w:hAnsi="Arial" w:cs="Arial"/>
                <w:lang w:val="mn-MN"/>
              </w:rPr>
            </w:pPr>
          </w:p>
          <w:p w:rsidR="00FE317A" w:rsidRPr="00FE317A" w:rsidRDefault="00FE317A" w:rsidP="00FE317A">
            <w:pPr>
              <w:jc w:val="center"/>
              <w:rPr>
                <w:rFonts w:ascii="Arial" w:hAnsi="Arial" w:cs="Arial"/>
                <w:lang w:val="mn-MN"/>
              </w:rPr>
            </w:pPr>
          </w:p>
          <w:p w:rsidR="00FE317A" w:rsidRPr="00FE317A" w:rsidRDefault="00FE317A" w:rsidP="00FE317A">
            <w:pPr>
              <w:jc w:val="center"/>
              <w:rPr>
                <w:rFonts w:ascii="Arial" w:hAnsi="Arial" w:cs="Arial"/>
                <w:lang w:val="mn-MN"/>
              </w:rPr>
            </w:pPr>
          </w:p>
          <w:p w:rsidR="00FE317A" w:rsidRPr="00FE317A" w:rsidRDefault="00FE317A" w:rsidP="00FE317A">
            <w:pPr>
              <w:jc w:val="center"/>
              <w:rPr>
                <w:rFonts w:ascii="Arial" w:hAnsi="Arial" w:cs="Arial"/>
                <w:lang w:val="mn-MN"/>
              </w:rPr>
            </w:pPr>
          </w:p>
          <w:p w:rsidR="00FE317A" w:rsidRPr="00FE317A" w:rsidRDefault="00FE317A" w:rsidP="00FE317A">
            <w:pPr>
              <w:jc w:val="center"/>
              <w:rPr>
                <w:rFonts w:ascii="Arial" w:hAnsi="Arial" w:cs="Arial"/>
                <w:lang w:val="mn-MN"/>
              </w:rPr>
            </w:pPr>
            <w:r w:rsidRPr="00FE317A">
              <w:rPr>
                <w:rFonts w:ascii="Arial" w:hAnsi="Arial" w:cs="Arial"/>
                <w:lang w:val="mn-MN"/>
              </w:rPr>
              <w:t>Эдийн засаг, орон нутгийн хөгжлийн бодлого</w:t>
            </w:r>
          </w:p>
        </w:tc>
        <w:tc>
          <w:tcPr>
            <w:tcW w:w="1134" w:type="dxa"/>
            <w:vAlign w:val="center"/>
          </w:tcPr>
          <w:p w:rsidR="00FE317A" w:rsidRPr="00FE317A" w:rsidRDefault="00FE317A" w:rsidP="00FE317A">
            <w:pPr>
              <w:jc w:val="center"/>
              <w:rPr>
                <w:rFonts w:ascii="Arial" w:hAnsi="Arial" w:cs="Arial"/>
                <w:lang w:val="mn-MN"/>
              </w:rPr>
            </w:pPr>
            <w:r w:rsidRPr="00FE317A">
              <w:rPr>
                <w:rFonts w:ascii="Arial" w:hAnsi="Arial" w:cs="Arial"/>
                <w:lang w:val="mn-MN"/>
              </w:rPr>
              <w:t>6.</w:t>
            </w:r>
          </w:p>
        </w:tc>
        <w:tc>
          <w:tcPr>
            <w:tcW w:w="992" w:type="dxa"/>
            <w:vAlign w:val="center"/>
          </w:tcPr>
          <w:p w:rsidR="00FE317A" w:rsidRPr="00FE317A" w:rsidRDefault="00FE317A" w:rsidP="00FE317A">
            <w:pPr>
              <w:jc w:val="center"/>
              <w:rPr>
                <w:rFonts w:ascii="Arial" w:hAnsi="Arial" w:cs="Arial"/>
                <w:lang w:val="mn-MN"/>
              </w:rPr>
            </w:pPr>
            <w:r w:rsidRPr="00FE317A">
              <w:rPr>
                <w:rFonts w:ascii="Arial" w:hAnsi="Arial" w:cs="Arial"/>
                <w:lang w:val="mn-MN"/>
              </w:rPr>
              <w:t>2.1</w:t>
            </w:r>
          </w:p>
        </w:tc>
        <w:tc>
          <w:tcPr>
            <w:tcW w:w="2707" w:type="dxa"/>
            <w:vAlign w:val="center"/>
          </w:tcPr>
          <w:p w:rsidR="00FE317A" w:rsidRPr="00FE317A" w:rsidRDefault="00FE317A" w:rsidP="00FE317A">
            <w:pPr>
              <w:rPr>
                <w:rFonts w:ascii="Arial" w:hAnsi="Arial" w:cs="Arial"/>
                <w:lang w:val="mn-MN"/>
              </w:rPr>
            </w:pPr>
            <w:r w:rsidRPr="00FE317A">
              <w:rPr>
                <w:rFonts w:ascii="Arial" w:hAnsi="Arial" w:cs="Arial"/>
                <w:lang w:val="mn-MN"/>
              </w:rPr>
              <w:t>Оновчтой бодлого-Хариуцлагатай төсөв</w:t>
            </w:r>
          </w:p>
        </w:tc>
        <w:tc>
          <w:tcPr>
            <w:tcW w:w="1275" w:type="dxa"/>
            <w:vAlign w:val="center"/>
          </w:tcPr>
          <w:p w:rsidR="00FE317A" w:rsidRPr="00FE317A" w:rsidRDefault="00917955" w:rsidP="00FE317A">
            <w:pPr>
              <w:jc w:val="center"/>
              <w:rPr>
                <w:rFonts w:ascii="Arial" w:hAnsi="Arial" w:cs="Arial"/>
                <w:lang w:val="mn-MN"/>
              </w:rPr>
            </w:pPr>
            <w:r>
              <w:rPr>
                <w:rFonts w:ascii="Arial" w:hAnsi="Arial" w:cs="Arial"/>
                <w:lang w:val="mn-MN"/>
              </w:rPr>
              <w:t>8</w:t>
            </w:r>
          </w:p>
        </w:tc>
        <w:tc>
          <w:tcPr>
            <w:tcW w:w="1418" w:type="dxa"/>
            <w:vAlign w:val="center"/>
          </w:tcPr>
          <w:p w:rsidR="00FE317A" w:rsidRPr="00457AC3" w:rsidRDefault="00917955" w:rsidP="00FE317A">
            <w:pPr>
              <w:jc w:val="center"/>
              <w:rPr>
                <w:rFonts w:ascii="Arial" w:hAnsi="Arial" w:cs="Arial"/>
                <w:lang w:val="mn-MN"/>
              </w:rPr>
            </w:pPr>
            <w:r>
              <w:rPr>
                <w:rFonts w:ascii="Arial" w:hAnsi="Arial" w:cs="Arial"/>
                <w:lang w:val="mn-MN"/>
              </w:rPr>
              <w:t>31</w:t>
            </w:r>
          </w:p>
        </w:tc>
      </w:tr>
      <w:tr w:rsidR="00FE317A" w:rsidRPr="00FE317A" w:rsidTr="00B86AD0">
        <w:trPr>
          <w:cantSplit/>
          <w:trHeight w:val="566"/>
        </w:trPr>
        <w:tc>
          <w:tcPr>
            <w:tcW w:w="709" w:type="dxa"/>
            <w:vMerge/>
          </w:tcPr>
          <w:p w:rsidR="00FE317A" w:rsidRPr="00FE317A" w:rsidRDefault="00FE317A" w:rsidP="00FE317A">
            <w:pPr>
              <w:rPr>
                <w:rFonts w:ascii="Arial" w:hAnsi="Arial" w:cs="Arial"/>
                <w:lang w:val="mn-MN"/>
              </w:rPr>
            </w:pPr>
          </w:p>
        </w:tc>
        <w:tc>
          <w:tcPr>
            <w:tcW w:w="1688" w:type="dxa"/>
            <w:vMerge/>
          </w:tcPr>
          <w:p w:rsidR="00FE317A" w:rsidRPr="00FE317A" w:rsidRDefault="00FE317A" w:rsidP="00FE317A">
            <w:pPr>
              <w:rPr>
                <w:rFonts w:ascii="Arial" w:hAnsi="Arial" w:cs="Arial"/>
                <w:lang w:val="mn-MN"/>
              </w:rPr>
            </w:pPr>
          </w:p>
        </w:tc>
        <w:tc>
          <w:tcPr>
            <w:tcW w:w="1134" w:type="dxa"/>
            <w:vAlign w:val="center"/>
          </w:tcPr>
          <w:p w:rsidR="00FE317A" w:rsidRPr="00FE317A" w:rsidRDefault="00FE317A" w:rsidP="00FE317A">
            <w:pPr>
              <w:jc w:val="center"/>
              <w:rPr>
                <w:rFonts w:ascii="Arial" w:hAnsi="Arial" w:cs="Arial"/>
                <w:lang w:val="mn-MN"/>
              </w:rPr>
            </w:pPr>
            <w:r w:rsidRPr="00FE317A">
              <w:rPr>
                <w:rFonts w:ascii="Arial" w:hAnsi="Arial" w:cs="Arial"/>
                <w:lang w:val="mn-MN"/>
              </w:rPr>
              <w:t>7.</w:t>
            </w:r>
          </w:p>
        </w:tc>
        <w:tc>
          <w:tcPr>
            <w:tcW w:w="992" w:type="dxa"/>
            <w:vAlign w:val="center"/>
          </w:tcPr>
          <w:p w:rsidR="00FE317A" w:rsidRPr="00FE317A" w:rsidRDefault="00FE317A" w:rsidP="00FE317A">
            <w:pPr>
              <w:jc w:val="center"/>
              <w:rPr>
                <w:rFonts w:ascii="Arial" w:hAnsi="Arial" w:cs="Arial"/>
                <w:lang w:val="mn-MN"/>
              </w:rPr>
            </w:pPr>
            <w:r w:rsidRPr="00FE317A">
              <w:rPr>
                <w:rFonts w:ascii="Arial" w:hAnsi="Arial" w:cs="Arial"/>
                <w:lang w:val="mn-MN"/>
              </w:rPr>
              <w:t>2.2</w:t>
            </w:r>
          </w:p>
        </w:tc>
        <w:tc>
          <w:tcPr>
            <w:tcW w:w="2707" w:type="dxa"/>
            <w:vAlign w:val="center"/>
          </w:tcPr>
          <w:p w:rsidR="00FE317A" w:rsidRPr="00FE317A" w:rsidRDefault="00FE317A" w:rsidP="00FE317A">
            <w:pPr>
              <w:rPr>
                <w:rFonts w:ascii="Arial" w:hAnsi="Arial" w:cs="Arial"/>
                <w:lang w:val="mn-MN"/>
              </w:rPr>
            </w:pPr>
            <w:r w:rsidRPr="00FE317A">
              <w:rPr>
                <w:rFonts w:ascii="Arial" w:hAnsi="Arial" w:cs="Arial"/>
                <w:lang w:val="mn-MN"/>
              </w:rPr>
              <w:t xml:space="preserve">Өрсөлдөх чадвартай үйлдвэр-Тогтвортой эдийн засаг </w:t>
            </w:r>
          </w:p>
        </w:tc>
        <w:tc>
          <w:tcPr>
            <w:tcW w:w="1275" w:type="dxa"/>
            <w:vAlign w:val="center"/>
          </w:tcPr>
          <w:p w:rsidR="00FE317A" w:rsidRPr="00FE317A" w:rsidRDefault="00917955" w:rsidP="00FE317A">
            <w:pPr>
              <w:jc w:val="center"/>
              <w:rPr>
                <w:rFonts w:ascii="Arial" w:hAnsi="Arial" w:cs="Arial"/>
                <w:lang w:val="mn-MN"/>
              </w:rPr>
            </w:pPr>
            <w:r>
              <w:rPr>
                <w:rFonts w:ascii="Arial" w:hAnsi="Arial" w:cs="Arial"/>
                <w:lang w:val="mn-MN"/>
              </w:rPr>
              <w:t>5</w:t>
            </w:r>
          </w:p>
        </w:tc>
        <w:tc>
          <w:tcPr>
            <w:tcW w:w="1418" w:type="dxa"/>
            <w:vAlign w:val="center"/>
          </w:tcPr>
          <w:p w:rsidR="00FE317A" w:rsidRPr="00FE317A" w:rsidRDefault="00917955" w:rsidP="00FE317A">
            <w:pPr>
              <w:jc w:val="center"/>
              <w:rPr>
                <w:rFonts w:ascii="Arial" w:hAnsi="Arial" w:cs="Arial"/>
                <w:lang w:val="mn-MN"/>
              </w:rPr>
            </w:pPr>
            <w:r>
              <w:rPr>
                <w:rFonts w:ascii="Arial" w:hAnsi="Arial" w:cs="Arial"/>
                <w:lang w:val="mn-MN"/>
              </w:rPr>
              <w:t>18</w:t>
            </w:r>
          </w:p>
        </w:tc>
      </w:tr>
      <w:tr w:rsidR="00FE317A" w:rsidRPr="00FE317A" w:rsidTr="00B86AD0">
        <w:trPr>
          <w:cantSplit/>
          <w:trHeight w:val="437"/>
        </w:trPr>
        <w:tc>
          <w:tcPr>
            <w:tcW w:w="709" w:type="dxa"/>
            <w:vMerge/>
          </w:tcPr>
          <w:p w:rsidR="00FE317A" w:rsidRPr="00FE317A" w:rsidRDefault="00FE317A" w:rsidP="00FE317A">
            <w:pPr>
              <w:rPr>
                <w:rFonts w:ascii="Arial" w:hAnsi="Arial" w:cs="Arial"/>
                <w:lang w:val="mn-MN"/>
              </w:rPr>
            </w:pPr>
          </w:p>
        </w:tc>
        <w:tc>
          <w:tcPr>
            <w:tcW w:w="1688" w:type="dxa"/>
            <w:vMerge/>
          </w:tcPr>
          <w:p w:rsidR="00FE317A" w:rsidRPr="00FE317A" w:rsidRDefault="00FE317A" w:rsidP="00FE317A">
            <w:pPr>
              <w:rPr>
                <w:rFonts w:ascii="Arial" w:hAnsi="Arial" w:cs="Arial"/>
                <w:lang w:val="mn-MN"/>
              </w:rPr>
            </w:pPr>
          </w:p>
        </w:tc>
        <w:tc>
          <w:tcPr>
            <w:tcW w:w="1134" w:type="dxa"/>
            <w:vAlign w:val="center"/>
          </w:tcPr>
          <w:p w:rsidR="00FE317A" w:rsidRPr="00FE317A" w:rsidRDefault="00FE317A" w:rsidP="00FE317A">
            <w:pPr>
              <w:jc w:val="center"/>
              <w:rPr>
                <w:rFonts w:ascii="Arial" w:hAnsi="Arial" w:cs="Arial"/>
                <w:lang w:val="mn-MN"/>
              </w:rPr>
            </w:pPr>
            <w:r w:rsidRPr="00FE317A">
              <w:rPr>
                <w:rFonts w:ascii="Arial" w:hAnsi="Arial" w:cs="Arial"/>
                <w:lang w:val="mn-MN"/>
              </w:rPr>
              <w:t>8.</w:t>
            </w:r>
          </w:p>
        </w:tc>
        <w:tc>
          <w:tcPr>
            <w:tcW w:w="992" w:type="dxa"/>
            <w:vAlign w:val="center"/>
          </w:tcPr>
          <w:p w:rsidR="00FE317A" w:rsidRPr="00FE317A" w:rsidRDefault="00FE317A" w:rsidP="00FE317A">
            <w:pPr>
              <w:jc w:val="center"/>
              <w:rPr>
                <w:rFonts w:ascii="Arial" w:hAnsi="Arial" w:cs="Arial"/>
                <w:lang w:val="mn-MN"/>
              </w:rPr>
            </w:pPr>
            <w:r w:rsidRPr="00FE317A">
              <w:rPr>
                <w:rFonts w:ascii="Arial" w:hAnsi="Arial" w:cs="Arial"/>
                <w:lang w:val="mn-MN"/>
              </w:rPr>
              <w:t>2.3</w:t>
            </w:r>
          </w:p>
        </w:tc>
        <w:tc>
          <w:tcPr>
            <w:tcW w:w="2707" w:type="dxa"/>
            <w:vAlign w:val="center"/>
          </w:tcPr>
          <w:p w:rsidR="00FE317A" w:rsidRPr="00FE317A" w:rsidRDefault="00FE317A" w:rsidP="00FE317A">
            <w:pPr>
              <w:rPr>
                <w:rFonts w:ascii="Arial" w:hAnsi="Arial" w:cs="Arial"/>
                <w:lang w:val="mn-MN"/>
              </w:rPr>
            </w:pPr>
            <w:r w:rsidRPr="00FE317A">
              <w:rPr>
                <w:rFonts w:ascii="Arial" w:hAnsi="Arial" w:cs="Arial"/>
                <w:lang w:val="mn-MN"/>
              </w:rPr>
              <w:t>Хөгжилд хүргэх-Дэд бүтэц</w:t>
            </w:r>
          </w:p>
        </w:tc>
        <w:tc>
          <w:tcPr>
            <w:tcW w:w="1275" w:type="dxa"/>
            <w:vAlign w:val="center"/>
          </w:tcPr>
          <w:p w:rsidR="00FE317A" w:rsidRPr="00FE317A" w:rsidRDefault="00917955" w:rsidP="00FE317A">
            <w:pPr>
              <w:jc w:val="center"/>
              <w:rPr>
                <w:rFonts w:ascii="Arial" w:hAnsi="Arial" w:cs="Arial"/>
                <w:lang w:val="mn-MN"/>
              </w:rPr>
            </w:pPr>
            <w:r>
              <w:rPr>
                <w:rFonts w:ascii="Arial" w:hAnsi="Arial" w:cs="Arial"/>
                <w:lang w:val="mn-MN"/>
              </w:rPr>
              <w:t>1</w:t>
            </w:r>
          </w:p>
        </w:tc>
        <w:tc>
          <w:tcPr>
            <w:tcW w:w="1418" w:type="dxa"/>
            <w:vAlign w:val="center"/>
          </w:tcPr>
          <w:p w:rsidR="00FE317A" w:rsidRPr="00457AC3" w:rsidRDefault="00457AC3" w:rsidP="00FE317A">
            <w:pPr>
              <w:jc w:val="center"/>
              <w:rPr>
                <w:rFonts w:ascii="Arial" w:hAnsi="Arial" w:cs="Arial"/>
                <w:lang w:val="mn-MN"/>
              </w:rPr>
            </w:pPr>
            <w:r>
              <w:rPr>
                <w:rFonts w:ascii="Arial" w:hAnsi="Arial" w:cs="Arial"/>
                <w:lang w:val="mn-MN"/>
              </w:rPr>
              <w:t>3</w:t>
            </w:r>
          </w:p>
        </w:tc>
      </w:tr>
      <w:tr w:rsidR="00FE317A" w:rsidRPr="00FE317A" w:rsidTr="00B86AD0">
        <w:trPr>
          <w:cantSplit/>
          <w:trHeight w:val="566"/>
        </w:trPr>
        <w:tc>
          <w:tcPr>
            <w:tcW w:w="709" w:type="dxa"/>
            <w:vMerge/>
          </w:tcPr>
          <w:p w:rsidR="00FE317A" w:rsidRPr="00FE317A" w:rsidRDefault="00FE317A" w:rsidP="00FE317A">
            <w:pPr>
              <w:rPr>
                <w:rFonts w:ascii="Arial" w:hAnsi="Arial" w:cs="Arial"/>
                <w:lang w:val="mn-MN"/>
              </w:rPr>
            </w:pPr>
          </w:p>
        </w:tc>
        <w:tc>
          <w:tcPr>
            <w:tcW w:w="1688" w:type="dxa"/>
            <w:vMerge/>
          </w:tcPr>
          <w:p w:rsidR="00FE317A" w:rsidRPr="00FE317A" w:rsidRDefault="00FE317A" w:rsidP="00FE317A">
            <w:pPr>
              <w:rPr>
                <w:rFonts w:ascii="Arial" w:hAnsi="Arial" w:cs="Arial"/>
                <w:lang w:val="mn-MN"/>
              </w:rPr>
            </w:pPr>
          </w:p>
        </w:tc>
        <w:tc>
          <w:tcPr>
            <w:tcW w:w="1134" w:type="dxa"/>
            <w:vAlign w:val="center"/>
          </w:tcPr>
          <w:p w:rsidR="00FE317A" w:rsidRPr="00FE317A" w:rsidRDefault="00FE317A" w:rsidP="00FE317A">
            <w:pPr>
              <w:jc w:val="center"/>
              <w:rPr>
                <w:rFonts w:ascii="Arial" w:hAnsi="Arial" w:cs="Arial"/>
                <w:lang w:val="mn-MN"/>
              </w:rPr>
            </w:pPr>
            <w:r w:rsidRPr="00FE317A">
              <w:rPr>
                <w:rFonts w:ascii="Arial" w:hAnsi="Arial" w:cs="Arial"/>
                <w:lang w:val="mn-MN"/>
              </w:rPr>
              <w:t>9.</w:t>
            </w:r>
          </w:p>
        </w:tc>
        <w:tc>
          <w:tcPr>
            <w:tcW w:w="992" w:type="dxa"/>
            <w:vAlign w:val="center"/>
          </w:tcPr>
          <w:p w:rsidR="00FE317A" w:rsidRPr="00FE317A" w:rsidRDefault="00FE317A" w:rsidP="00FE317A">
            <w:pPr>
              <w:jc w:val="center"/>
              <w:rPr>
                <w:rFonts w:ascii="Arial" w:hAnsi="Arial" w:cs="Arial"/>
                <w:lang w:val="mn-MN"/>
              </w:rPr>
            </w:pPr>
            <w:r w:rsidRPr="00FE317A">
              <w:rPr>
                <w:rFonts w:ascii="Arial" w:hAnsi="Arial" w:cs="Arial"/>
                <w:lang w:val="mn-MN"/>
              </w:rPr>
              <w:t>2.4</w:t>
            </w:r>
          </w:p>
        </w:tc>
        <w:tc>
          <w:tcPr>
            <w:tcW w:w="2707" w:type="dxa"/>
            <w:vAlign w:val="center"/>
          </w:tcPr>
          <w:p w:rsidR="00FE317A" w:rsidRPr="00FE317A" w:rsidRDefault="00FE317A" w:rsidP="00FE317A">
            <w:pPr>
              <w:rPr>
                <w:rFonts w:ascii="Arial" w:hAnsi="Arial" w:cs="Arial"/>
                <w:lang w:val="mn-MN"/>
              </w:rPr>
            </w:pPr>
            <w:r w:rsidRPr="00FE317A">
              <w:rPr>
                <w:rFonts w:ascii="Arial" w:hAnsi="Arial" w:cs="Arial"/>
                <w:lang w:val="mn-MN"/>
              </w:rPr>
              <w:t xml:space="preserve">Цахим газар-Ногоон төлөвлөлт </w:t>
            </w:r>
          </w:p>
        </w:tc>
        <w:tc>
          <w:tcPr>
            <w:tcW w:w="1275" w:type="dxa"/>
            <w:vAlign w:val="center"/>
          </w:tcPr>
          <w:p w:rsidR="00FE317A" w:rsidRPr="00FE317A" w:rsidRDefault="00917955" w:rsidP="00FE317A">
            <w:pPr>
              <w:jc w:val="center"/>
              <w:rPr>
                <w:rFonts w:ascii="Arial" w:hAnsi="Arial" w:cs="Arial"/>
                <w:lang w:val="mn-MN"/>
              </w:rPr>
            </w:pPr>
            <w:r>
              <w:rPr>
                <w:rFonts w:ascii="Arial" w:hAnsi="Arial" w:cs="Arial"/>
                <w:lang w:val="mn-MN"/>
              </w:rPr>
              <w:t>3</w:t>
            </w:r>
          </w:p>
        </w:tc>
        <w:tc>
          <w:tcPr>
            <w:tcW w:w="1418" w:type="dxa"/>
            <w:vAlign w:val="center"/>
          </w:tcPr>
          <w:p w:rsidR="00FE317A" w:rsidRPr="00FE317A" w:rsidRDefault="00457AC3" w:rsidP="00FE317A">
            <w:pPr>
              <w:jc w:val="center"/>
              <w:rPr>
                <w:rFonts w:ascii="Arial" w:hAnsi="Arial" w:cs="Arial"/>
                <w:lang w:val="mn-MN"/>
              </w:rPr>
            </w:pPr>
            <w:r>
              <w:rPr>
                <w:rFonts w:ascii="Arial" w:hAnsi="Arial" w:cs="Arial"/>
                <w:lang w:val="mn-MN"/>
              </w:rPr>
              <w:t>11</w:t>
            </w:r>
          </w:p>
        </w:tc>
      </w:tr>
      <w:tr w:rsidR="00FE317A" w:rsidRPr="00FE317A" w:rsidTr="00B86AD0">
        <w:trPr>
          <w:cantSplit/>
          <w:trHeight w:val="566"/>
        </w:trPr>
        <w:tc>
          <w:tcPr>
            <w:tcW w:w="709" w:type="dxa"/>
            <w:vMerge/>
          </w:tcPr>
          <w:p w:rsidR="00FE317A" w:rsidRPr="00FE317A" w:rsidRDefault="00FE317A" w:rsidP="00FE317A">
            <w:pPr>
              <w:rPr>
                <w:rFonts w:ascii="Arial" w:hAnsi="Arial" w:cs="Arial"/>
                <w:lang w:val="mn-MN"/>
              </w:rPr>
            </w:pPr>
          </w:p>
        </w:tc>
        <w:tc>
          <w:tcPr>
            <w:tcW w:w="1688" w:type="dxa"/>
            <w:vMerge/>
          </w:tcPr>
          <w:p w:rsidR="00FE317A" w:rsidRPr="00FE317A" w:rsidRDefault="00FE317A" w:rsidP="00FE317A">
            <w:pPr>
              <w:rPr>
                <w:rFonts w:ascii="Arial" w:hAnsi="Arial" w:cs="Arial"/>
                <w:lang w:val="mn-MN"/>
              </w:rPr>
            </w:pPr>
          </w:p>
        </w:tc>
        <w:tc>
          <w:tcPr>
            <w:tcW w:w="1134" w:type="dxa"/>
            <w:vAlign w:val="center"/>
          </w:tcPr>
          <w:p w:rsidR="00FE317A" w:rsidRPr="00FE317A" w:rsidRDefault="00FE317A" w:rsidP="00FE317A">
            <w:pPr>
              <w:jc w:val="center"/>
              <w:rPr>
                <w:rFonts w:ascii="Arial" w:hAnsi="Arial" w:cs="Arial"/>
                <w:lang w:val="mn-MN"/>
              </w:rPr>
            </w:pPr>
            <w:r w:rsidRPr="00FE317A">
              <w:rPr>
                <w:rFonts w:ascii="Arial" w:hAnsi="Arial" w:cs="Arial"/>
                <w:lang w:val="mn-MN"/>
              </w:rPr>
              <w:t>10.</w:t>
            </w:r>
          </w:p>
        </w:tc>
        <w:tc>
          <w:tcPr>
            <w:tcW w:w="992" w:type="dxa"/>
            <w:vAlign w:val="center"/>
          </w:tcPr>
          <w:p w:rsidR="00FE317A" w:rsidRPr="00FE317A" w:rsidRDefault="00FE317A" w:rsidP="00FE317A">
            <w:pPr>
              <w:jc w:val="center"/>
              <w:rPr>
                <w:rFonts w:ascii="Arial" w:hAnsi="Arial" w:cs="Arial"/>
                <w:lang w:val="mn-MN"/>
              </w:rPr>
            </w:pPr>
            <w:r w:rsidRPr="00FE317A">
              <w:rPr>
                <w:rFonts w:ascii="Arial" w:hAnsi="Arial" w:cs="Arial"/>
                <w:lang w:val="mn-MN"/>
              </w:rPr>
              <w:t>2.5</w:t>
            </w:r>
          </w:p>
        </w:tc>
        <w:tc>
          <w:tcPr>
            <w:tcW w:w="2707" w:type="dxa"/>
            <w:vAlign w:val="center"/>
          </w:tcPr>
          <w:p w:rsidR="00FE317A" w:rsidRPr="00FE317A" w:rsidRDefault="00FE317A" w:rsidP="00FE317A">
            <w:pPr>
              <w:rPr>
                <w:rFonts w:ascii="Arial" w:hAnsi="Arial" w:cs="Arial"/>
                <w:lang w:val="mn-MN"/>
              </w:rPr>
            </w:pPr>
            <w:r w:rsidRPr="00FE317A">
              <w:rPr>
                <w:rFonts w:ascii="Arial" w:hAnsi="Arial" w:cs="Arial"/>
                <w:lang w:val="mn-MN"/>
              </w:rPr>
              <w:t>Хөдөө аж ахуй-Хөгжлийн тулгуур</w:t>
            </w:r>
          </w:p>
        </w:tc>
        <w:tc>
          <w:tcPr>
            <w:tcW w:w="1275" w:type="dxa"/>
            <w:vAlign w:val="center"/>
          </w:tcPr>
          <w:p w:rsidR="00FE317A" w:rsidRPr="00FE317A" w:rsidRDefault="00917955" w:rsidP="00FE317A">
            <w:pPr>
              <w:jc w:val="center"/>
              <w:rPr>
                <w:rFonts w:ascii="Arial" w:hAnsi="Arial" w:cs="Arial"/>
                <w:lang w:val="mn-MN"/>
              </w:rPr>
            </w:pPr>
            <w:r>
              <w:rPr>
                <w:rFonts w:ascii="Arial" w:hAnsi="Arial" w:cs="Arial"/>
                <w:lang w:val="mn-MN"/>
              </w:rPr>
              <w:t>9</w:t>
            </w:r>
          </w:p>
        </w:tc>
        <w:tc>
          <w:tcPr>
            <w:tcW w:w="1418" w:type="dxa"/>
            <w:vAlign w:val="center"/>
          </w:tcPr>
          <w:p w:rsidR="00FE317A" w:rsidRPr="00457AC3" w:rsidRDefault="00457AC3" w:rsidP="00457AC3">
            <w:pPr>
              <w:jc w:val="center"/>
              <w:rPr>
                <w:rFonts w:ascii="Arial" w:hAnsi="Arial" w:cs="Arial"/>
                <w:lang w:val="mn-MN"/>
              </w:rPr>
            </w:pPr>
            <w:r>
              <w:rPr>
                <w:rFonts w:ascii="Arial" w:hAnsi="Arial" w:cs="Arial"/>
                <w:lang w:val="mn-MN"/>
              </w:rPr>
              <w:t>26</w:t>
            </w:r>
          </w:p>
        </w:tc>
      </w:tr>
      <w:tr w:rsidR="00FE317A" w:rsidRPr="00FE317A" w:rsidTr="00B86AD0">
        <w:trPr>
          <w:cantSplit/>
          <w:trHeight w:val="566"/>
        </w:trPr>
        <w:tc>
          <w:tcPr>
            <w:tcW w:w="709" w:type="dxa"/>
            <w:vMerge/>
          </w:tcPr>
          <w:p w:rsidR="00FE317A" w:rsidRPr="00FE317A" w:rsidRDefault="00FE317A" w:rsidP="00FE317A">
            <w:pPr>
              <w:rPr>
                <w:rFonts w:ascii="Arial" w:hAnsi="Arial" w:cs="Arial"/>
                <w:lang w:val="mn-MN"/>
              </w:rPr>
            </w:pPr>
          </w:p>
        </w:tc>
        <w:tc>
          <w:tcPr>
            <w:tcW w:w="1688" w:type="dxa"/>
            <w:vMerge/>
          </w:tcPr>
          <w:p w:rsidR="00FE317A" w:rsidRPr="00FE317A" w:rsidRDefault="00FE317A" w:rsidP="00FE317A">
            <w:pPr>
              <w:rPr>
                <w:rFonts w:ascii="Arial" w:hAnsi="Arial" w:cs="Arial"/>
                <w:lang w:val="mn-MN"/>
              </w:rPr>
            </w:pPr>
          </w:p>
        </w:tc>
        <w:tc>
          <w:tcPr>
            <w:tcW w:w="1134" w:type="dxa"/>
            <w:vAlign w:val="center"/>
          </w:tcPr>
          <w:p w:rsidR="00FE317A" w:rsidRPr="00FE317A" w:rsidRDefault="00FE317A" w:rsidP="00FE317A">
            <w:pPr>
              <w:jc w:val="center"/>
              <w:rPr>
                <w:rFonts w:ascii="Arial" w:hAnsi="Arial" w:cs="Arial"/>
                <w:lang w:val="mn-MN"/>
              </w:rPr>
            </w:pPr>
            <w:r w:rsidRPr="00FE317A">
              <w:rPr>
                <w:rFonts w:ascii="Arial" w:hAnsi="Arial" w:cs="Arial"/>
                <w:lang w:val="mn-MN"/>
              </w:rPr>
              <w:t>11.</w:t>
            </w:r>
          </w:p>
        </w:tc>
        <w:tc>
          <w:tcPr>
            <w:tcW w:w="992" w:type="dxa"/>
            <w:vAlign w:val="center"/>
          </w:tcPr>
          <w:p w:rsidR="00FE317A" w:rsidRPr="00FE317A" w:rsidRDefault="00FE317A" w:rsidP="00FE317A">
            <w:pPr>
              <w:jc w:val="center"/>
              <w:rPr>
                <w:rFonts w:ascii="Arial" w:hAnsi="Arial" w:cs="Arial"/>
                <w:lang w:val="mn-MN"/>
              </w:rPr>
            </w:pPr>
            <w:r w:rsidRPr="00FE317A">
              <w:rPr>
                <w:rFonts w:ascii="Arial" w:hAnsi="Arial" w:cs="Arial"/>
                <w:lang w:val="mn-MN"/>
              </w:rPr>
              <w:t>2.6</w:t>
            </w:r>
          </w:p>
        </w:tc>
        <w:tc>
          <w:tcPr>
            <w:tcW w:w="2707" w:type="dxa"/>
            <w:vAlign w:val="center"/>
          </w:tcPr>
          <w:p w:rsidR="00FE317A" w:rsidRPr="00FE317A" w:rsidRDefault="00FE317A" w:rsidP="00FE317A">
            <w:pPr>
              <w:rPr>
                <w:rFonts w:ascii="Arial" w:hAnsi="Arial" w:cs="Arial"/>
                <w:lang w:val="mn-MN"/>
              </w:rPr>
            </w:pPr>
            <w:r w:rsidRPr="00FE317A">
              <w:rPr>
                <w:rFonts w:ascii="Arial" w:hAnsi="Arial" w:cs="Arial"/>
                <w:lang w:val="mn-MN"/>
              </w:rPr>
              <w:t>Ногоон засаглал-Тогтвортой аялал жуулчлал</w:t>
            </w:r>
          </w:p>
        </w:tc>
        <w:tc>
          <w:tcPr>
            <w:tcW w:w="1275" w:type="dxa"/>
            <w:vAlign w:val="center"/>
          </w:tcPr>
          <w:p w:rsidR="00FE317A" w:rsidRPr="00FE317A" w:rsidRDefault="00917955" w:rsidP="00FE317A">
            <w:pPr>
              <w:jc w:val="center"/>
              <w:rPr>
                <w:rFonts w:ascii="Arial" w:hAnsi="Arial" w:cs="Arial"/>
                <w:lang w:val="mn-MN"/>
              </w:rPr>
            </w:pPr>
            <w:r>
              <w:rPr>
                <w:rFonts w:ascii="Arial" w:hAnsi="Arial" w:cs="Arial"/>
                <w:lang w:val="mn-MN"/>
              </w:rPr>
              <w:t>10</w:t>
            </w:r>
          </w:p>
        </w:tc>
        <w:tc>
          <w:tcPr>
            <w:tcW w:w="1418" w:type="dxa"/>
            <w:vAlign w:val="center"/>
          </w:tcPr>
          <w:p w:rsidR="00FE317A" w:rsidRPr="00457AC3" w:rsidRDefault="00457AC3" w:rsidP="00457AC3">
            <w:pPr>
              <w:jc w:val="center"/>
              <w:rPr>
                <w:rFonts w:ascii="Arial" w:hAnsi="Arial" w:cs="Arial"/>
                <w:lang w:val="mn-MN"/>
              </w:rPr>
            </w:pPr>
            <w:r>
              <w:rPr>
                <w:rFonts w:ascii="Arial" w:hAnsi="Arial" w:cs="Arial"/>
                <w:lang w:val="mn-MN"/>
              </w:rPr>
              <w:t>27</w:t>
            </w:r>
          </w:p>
        </w:tc>
      </w:tr>
      <w:tr w:rsidR="00FE317A" w:rsidRPr="00FE317A" w:rsidTr="00B86AD0">
        <w:trPr>
          <w:cantSplit/>
          <w:trHeight w:val="438"/>
        </w:trPr>
        <w:tc>
          <w:tcPr>
            <w:tcW w:w="709" w:type="dxa"/>
            <w:shd w:val="clear" w:color="auto" w:fill="C6D9F1" w:themeFill="text2" w:themeFillTint="33"/>
          </w:tcPr>
          <w:p w:rsidR="00FE317A" w:rsidRPr="00FE317A" w:rsidRDefault="00FE317A" w:rsidP="00FE317A">
            <w:pPr>
              <w:rPr>
                <w:rFonts w:ascii="Arial" w:hAnsi="Arial" w:cs="Arial"/>
                <w:lang w:val="mn-MN"/>
              </w:rPr>
            </w:pPr>
          </w:p>
        </w:tc>
        <w:tc>
          <w:tcPr>
            <w:tcW w:w="1688" w:type="dxa"/>
            <w:shd w:val="clear" w:color="auto" w:fill="C6D9F1" w:themeFill="text2" w:themeFillTint="33"/>
          </w:tcPr>
          <w:p w:rsidR="00FE317A" w:rsidRPr="00FE317A" w:rsidRDefault="00FE317A" w:rsidP="00FE317A">
            <w:pPr>
              <w:jc w:val="center"/>
              <w:rPr>
                <w:rFonts w:ascii="Arial" w:hAnsi="Arial" w:cs="Arial"/>
                <w:lang w:val="mn-MN"/>
              </w:rPr>
            </w:pPr>
            <w:r w:rsidRPr="00FE317A">
              <w:rPr>
                <w:rFonts w:ascii="Arial" w:hAnsi="Arial" w:cs="Arial"/>
                <w:lang w:val="mn-MN"/>
              </w:rPr>
              <w:t>Дүн</w:t>
            </w:r>
          </w:p>
        </w:tc>
        <w:tc>
          <w:tcPr>
            <w:tcW w:w="1134" w:type="dxa"/>
            <w:shd w:val="clear" w:color="auto" w:fill="C6D9F1" w:themeFill="text2" w:themeFillTint="33"/>
          </w:tcPr>
          <w:p w:rsidR="00FE317A" w:rsidRPr="00FE317A" w:rsidRDefault="00FE317A" w:rsidP="00FE317A">
            <w:pPr>
              <w:jc w:val="center"/>
              <w:rPr>
                <w:rFonts w:ascii="Arial" w:hAnsi="Arial" w:cs="Arial"/>
                <w:lang w:val="mn-MN"/>
              </w:rPr>
            </w:pPr>
          </w:p>
        </w:tc>
        <w:tc>
          <w:tcPr>
            <w:tcW w:w="992" w:type="dxa"/>
            <w:shd w:val="clear" w:color="auto" w:fill="C6D9F1" w:themeFill="text2" w:themeFillTint="33"/>
          </w:tcPr>
          <w:p w:rsidR="00FE317A" w:rsidRPr="00FE317A" w:rsidRDefault="00FE317A" w:rsidP="00FE317A">
            <w:pPr>
              <w:jc w:val="center"/>
              <w:rPr>
                <w:rFonts w:ascii="Arial" w:hAnsi="Arial" w:cs="Arial"/>
                <w:lang w:val="mn-MN"/>
              </w:rPr>
            </w:pPr>
          </w:p>
        </w:tc>
        <w:tc>
          <w:tcPr>
            <w:tcW w:w="2707" w:type="dxa"/>
            <w:shd w:val="clear" w:color="auto" w:fill="C6D9F1" w:themeFill="text2" w:themeFillTint="33"/>
            <w:vAlign w:val="center"/>
          </w:tcPr>
          <w:p w:rsidR="00FE317A" w:rsidRPr="00FE317A" w:rsidRDefault="00FE317A" w:rsidP="00FE317A">
            <w:pPr>
              <w:rPr>
                <w:rFonts w:ascii="Arial" w:hAnsi="Arial" w:cs="Arial"/>
                <w:lang w:val="mn-MN"/>
              </w:rPr>
            </w:pPr>
          </w:p>
        </w:tc>
        <w:tc>
          <w:tcPr>
            <w:tcW w:w="1275" w:type="dxa"/>
            <w:shd w:val="clear" w:color="auto" w:fill="C6D9F1" w:themeFill="text2" w:themeFillTint="33"/>
            <w:vAlign w:val="center"/>
          </w:tcPr>
          <w:p w:rsidR="00FE317A" w:rsidRPr="00FE317A" w:rsidRDefault="00917955" w:rsidP="00FE317A">
            <w:pPr>
              <w:jc w:val="center"/>
              <w:rPr>
                <w:rFonts w:ascii="Arial" w:hAnsi="Arial" w:cs="Arial"/>
                <w:b/>
                <w:lang w:val="mn-MN"/>
              </w:rPr>
            </w:pPr>
            <w:r>
              <w:rPr>
                <w:rFonts w:ascii="Arial" w:hAnsi="Arial" w:cs="Arial"/>
                <w:b/>
                <w:lang w:val="mn-MN"/>
              </w:rPr>
              <w:t>36</w:t>
            </w:r>
          </w:p>
        </w:tc>
        <w:tc>
          <w:tcPr>
            <w:tcW w:w="1418" w:type="dxa"/>
            <w:shd w:val="clear" w:color="auto" w:fill="C6D9F1" w:themeFill="text2" w:themeFillTint="33"/>
            <w:vAlign w:val="center"/>
          </w:tcPr>
          <w:p w:rsidR="00FE317A" w:rsidRPr="00457AC3" w:rsidRDefault="00457AC3" w:rsidP="00FE317A">
            <w:pPr>
              <w:jc w:val="center"/>
              <w:rPr>
                <w:rFonts w:ascii="Arial" w:hAnsi="Arial" w:cs="Arial"/>
                <w:b/>
                <w:lang w:val="mn-MN"/>
              </w:rPr>
            </w:pPr>
            <w:r>
              <w:rPr>
                <w:rFonts w:ascii="Arial" w:hAnsi="Arial" w:cs="Arial"/>
                <w:b/>
                <w:lang w:val="mn-MN"/>
              </w:rPr>
              <w:t>1</w:t>
            </w:r>
            <w:r w:rsidR="00917955">
              <w:rPr>
                <w:rFonts w:ascii="Arial" w:hAnsi="Arial" w:cs="Arial"/>
                <w:b/>
                <w:lang w:val="mn-MN"/>
              </w:rPr>
              <w:t>16</w:t>
            </w:r>
          </w:p>
        </w:tc>
      </w:tr>
      <w:tr w:rsidR="00FE317A" w:rsidRPr="00FE317A" w:rsidTr="00B86AD0">
        <w:trPr>
          <w:cantSplit/>
          <w:trHeight w:val="620"/>
        </w:trPr>
        <w:tc>
          <w:tcPr>
            <w:tcW w:w="709" w:type="dxa"/>
            <w:vMerge w:val="restart"/>
          </w:tcPr>
          <w:p w:rsidR="00FE317A" w:rsidRPr="00FE317A" w:rsidRDefault="00FE317A" w:rsidP="00FE317A">
            <w:pPr>
              <w:jc w:val="center"/>
              <w:rPr>
                <w:rFonts w:ascii="Arial" w:hAnsi="Arial" w:cs="Arial"/>
                <w:lang w:val="mn-MN"/>
              </w:rPr>
            </w:pPr>
          </w:p>
          <w:p w:rsidR="00FE317A" w:rsidRPr="00FE317A" w:rsidRDefault="00FE317A" w:rsidP="00FE317A">
            <w:pPr>
              <w:jc w:val="center"/>
              <w:rPr>
                <w:rFonts w:ascii="Arial" w:hAnsi="Arial" w:cs="Arial"/>
                <w:lang w:val="mn-MN"/>
              </w:rPr>
            </w:pPr>
          </w:p>
          <w:p w:rsidR="00FE317A" w:rsidRPr="00FE317A" w:rsidRDefault="00FE317A" w:rsidP="00FE317A">
            <w:pPr>
              <w:jc w:val="center"/>
              <w:rPr>
                <w:rFonts w:ascii="Arial" w:hAnsi="Arial" w:cs="Arial"/>
                <w:lang w:val="mn-MN"/>
              </w:rPr>
            </w:pPr>
            <w:r w:rsidRPr="00FE317A">
              <w:rPr>
                <w:rFonts w:ascii="Arial" w:hAnsi="Arial" w:cs="Arial"/>
                <w:lang w:val="mn-MN"/>
              </w:rPr>
              <w:t>3.</w:t>
            </w:r>
          </w:p>
        </w:tc>
        <w:tc>
          <w:tcPr>
            <w:tcW w:w="1688" w:type="dxa"/>
            <w:vMerge w:val="restart"/>
          </w:tcPr>
          <w:p w:rsidR="00FE317A" w:rsidRPr="00FE317A" w:rsidRDefault="00FE317A" w:rsidP="00FE317A">
            <w:pPr>
              <w:jc w:val="center"/>
              <w:rPr>
                <w:rFonts w:ascii="Arial" w:hAnsi="Arial" w:cs="Arial"/>
                <w:lang w:val="mn-MN"/>
              </w:rPr>
            </w:pPr>
          </w:p>
          <w:p w:rsidR="00FE317A" w:rsidRPr="00FE317A" w:rsidRDefault="00FE317A" w:rsidP="00FE317A">
            <w:pPr>
              <w:rPr>
                <w:rFonts w:ascii="Arial" w:hAnsi="Arial" w:cs="Arial"/>
                <w:lang w:val="mn-MN"/>
              </w:rPr>
            </w:pPr>
          </w:p>
          <w:p w:rsidR="00FE317A" w:rsidRPr="00FE317A" w:rsidRDefault="00FE317A" w:rsidP="00FE317A">
            <w:pPr>
              <w:rPr>
                <w:rFonts w:ascii="Arial" w:hAnsi="Arial" w:cs="Arial"/>
                <w:lang w:val="mn-MN"/>
              </w:rPr>
            </w:pPr>
            <w:r w:rsidRPr="00FE317A">
              <w:rPr>
                <w:rFonts w:ascii="Arial" w:hAnsi="Arial" w:cs="Arial"/>
                <w:lang w:val="mn-MN"/>
              </w:rPr>
              <w:t xml:space="preserve">   Засаглалын     бодлого</w:t>
            </w:r>
          </w:p>
        </w:tc>
        <w:tc>
          <w:tcPr>
            <w:tcW w:w="1134" w:type="dxa"/>
            <w:vAlign w:val="center"/>
          </w:tcPr>
          <w:p w:rsidR="00FE317A" w:rsidRPr="00FE317A" w:rsidRDefault="00FE317A" w:rsidP="00FE317A">
            <w:pPr>
              <w:jc w:val="center"/>
              <w:rPr>
                <w:rFonts w:ascii="Arial" w:hAnsi="Arial" w:cs="Arial"/>
                <w:lang w:val="mn-MN"/>
              </w:rPr>
            </w:pPr>
            <w:r w:rsidRPr="00FE317A">
              <w:rPr>
                <w:rFonts w:ascii="Arial" w:hAnsi="Arial" w:cs="Arial"/>
                <w:lang w:val="mn-MN"/>
              </w:rPr>
              <w:t>12.</w:t>
            </w:r>
          </w:p>
        </w:tc>
        <w:tc>
          <w:tcPr>
            <w:tcW w:w="992" w:type="dxa"/>
            <w:vAlign w:val="center"/>
          </w:tcPr>
          <w:p w:rsidR="00FE317A" w:rsidRPr="00FE317A" w:rsidRDefault="00FE317A" w:rsidP="00FE317A">
            <w:pPr>
              <w:jc w:val="center"/>
              <w:rPr>
                <w:rFonts w:ascii="Arial" w:hAnsi="Arial" w:cs="Arial"/>
                <w:lang w:val="mn-MN"/>
              </w:rPr>
            </w:pPr>
            <w:r w:rsidRPr="00FE317A">
              <w:rPr>
                <w:rFonts w:ascii="Arial" w:hAnsi="Arial" w:cs="Arial"/>
                <w:lang w:val="mn-MN"/>
              </w:rPr>
              <w:t>3.1</w:t>
            </w:r>
          </w:p>
        </w:tc>
        <w:tc>
          <w:tcPr>
            <w:tcW w:w="2707" w:type="dxa"/>
            <w:vAlign w:val="center"/>
          </w:tcPr>
          <w:p w:rsidR="00FE317A" w:rsidRPr="00FE317A" w:rsidRDefault="00FE317A" w:rsidP="00FE317A">
            <w:pPr>
              <w:rPr>
                <w:rFonts w:ascii="Arial" w:hAnsi="Arial" w:cs="Arial"/>
                <w:lang w:val="mn-MN"/>
              </w:rPr>
            </w:pPr>
            <w:r w:rsidRPr="00FE317A">
              <w:rPr>
                <w:rFonts w:ascii="Arial" w:hAnsi="Arial" w:cs="Arial"/>
                <w:lang w:val="mn-MN"/>
              </w:rPr>
              <w:t>Хамтын оролцоо-Хариуцлагатай засаглал</w:t>
            </w:r>
          </w:p>
        </w:tc>
        <w:tc>
          <w:tcPr>
            <w:tcW w:w="1275" w:type="dxa"/>
            <w:vAlign w:val="center"/>
          </w:tcPr>
          <w:p w:rsidR="00FE317A" w:rsidRPr="00917955" w:rsidRDefault="00917955" w:rsidP="00FE317A">
            <w:pPr>
              <w:jc w:val="center"/>
              <w:rPr>
                <w:rFonts w:ascii="Arial" w:hAnsi="Arial" w:cs="Arial"/>
                <w:color w:val="000000" w:themeColor="text1"/>
                <w:lang w:val="mn-MN"/>
              </w:rPr>
            </w:pPr>
            <w:r>
              <w:rPr>
                <w:rFonts w:ascii="Arial" w:hAnsi="Arial" w:cs="Arial"/>
                <w:color w:val="000000" w:themeColor="text1"/>
                <w:lang w:val="mn-MN"/>
              </w:rPr>
              <w:t>8</w:t>
            </w:r>
          </w:p>
        </w:tc>
        <w:tc>
          <w:tcPr>
            <w:tcW w:w="1418" w:type="dxa"/>
            <w:vAlign w:val="center"/>
          </w:tcPr>
          <w:p w:rsidR="00FE317A" w:rsidRPr="00457AC3" w:rsidRDefault="00917955" w:rsidP="00FE317A">
            <w:pPr>
              <w:jc w:val="center"/>
              <w:rPr>
                <w:rFonts w:ascii="Arial" w:hAnsi="Arial" w:cs="Arial"/>
                <w:color w:val="000000" w:themeColor="text1"/>
                <w:lang w:val="mn-MN"/>
              </w:rPr>
            </w:pPr>
            <w:r>
              <w:rPr>
                <w:rFonts w:ascii="Arial" w:hAnsi="Arial" w:cs="Arial"/>
                <w:color w:val="000000" w:themeColor="text1"/>
                <w:lang w:val="mn-MN"/>
              </w:rPr>
              <w:t>34</w:t>
            </w:r>
          </w:p>
        </w:tc>
      </w:tr>
      <w:tr w:rsidR="00FE317A" w:rsidRPr="00FE317A" w:rsidTr="00B86AD0">
        <w:trPr>
          <w:cantSplit/>
          <w:trHeight w:val="566"/>
        </w:trPr>
        <w:tc>
          <w:tcPr>
            <w:tcW w:w="709" w:type="dxa"/>
            <w:vMerge/>
          </w:tcPr>
          <w:p w:rsidR="00FE317A" w:rsidRPr="00FE317A" w:rsidRDefault="00FE317A" w:rsidP="00FE317A">
            <w:pPr>
              <w:rPr>
                <w:rFonts w:ascii="Arial" w:hAnsi="Arial" w:cs="Arial"/>
                <w:lang w:val="mn-MN"/>
              </w:rPr>
            </w:pPr>
          </w:p>
        </w:tc>
        <w:tc>
          <w:tcPr>
            <w:tcW w:w="1688" w:type="dxa"/>
            <w:vMerge/>
          </w:tcPr>
          <w:p w:rsidR="00FE317A" w:rsidRPr="00FE317A" w:rsidRDefault="00FE317A" w:rsidP="00FE317A">
            <w:pPr>
              <w:rPr>
                <w:rFonts w:ascii="Arial" w:hAnsi="Arial" w:cs="Arial"/>
                <w:lang w:val="mn-MN"/>
              </w:rPr>
            </w:pPr>
          </w:p>
        </w:tc>
        <w:tc>
          <w:tcPr>
            <w:tcW w:w="1134" w:type="dxa"/>
            <w:vAlign w:val="center"/>
          </w:tcPr>
          <w:p w:rsidR="00FE317A" w:rsidRPr="00FE317A" w:rsidRDefault="00FE317A" w:rsidP="00FE317A">
            <w:pPr>
              <w:jc w:val="center"/>
              <w:rPr>
                <w:rFonts w:ascii="Arial" w:hAnsi="Arial" w:cs="Arial"/>
                <w:lang w:val="mn-MN"/>
              </w:rPr>
            </w:pPr>
            <w:r w:rsidRPr="00FE317A">
              <w:rPr>
                <w:rFonts w:ascii="Arial" w:hAnsi="Arial" w:cs="Arial"/>
                <w:lang w:val="mn-MN"/>
              </w:rPr>
              <w:t>13.</w:t>
            </w:r>
          </w:p>
        </w:tc>
        <w:tc>
          <w:tcPr>
            <w:tcW w:w="992" w:type="dxa"/>
            <w:vAlign w:val="center"/>
          </w:tcPr>
          <w:p w:rsidR="00FE317A" w:rsidRPr="00FE317A" w:rsidRDefault="00FE317A" w:rsidP="00FE317A">
            <w:pPr>
              <w:jc w:val="center"/>
              <w:rPr>
                <w:rFonts w:ascii="Arial" w:hAnsi="Arial" w:cs="Arial"/>
                <w:lang w:val="mn-MN"/>
              </w:rPr>
            </w:pPr>
            <w:r w:rsidRPr="00FE317A">
              <w:rPr>
                <w:rFonts w:ascii="Arial" w:hAnsi="Arial" w:cs="Arial"/>
                <w:lang w:val="mn-MN"/>
              </w:rPr>
              <w:t>3.2</w:t>
            </w:r>
          </w:p>
        </w:tc>
        <w:tc>
          <w:tcPr>
            <w:tcW w:w="2707" w:type="dxa"/>
            <w:vAlign w:val="center"/>
          </w:tcPr>
          <w:p w:rsidR="00FE317A" w:rsidRPr="00FE317A" w:rsidRDefault="00FE317A" w:rsidP="00FE317A">
            <w:pPr>
              <w:rPr>
                <w:rFonts w:ascii="Arial" w:hAnsi="Arial" w:cs="Arial"/>
                <w:lang w:val="mn-MN"/>
              </w:rPr>
            </w:pPr>
            <w:r w:rsidRPr="00FE317A">
              <w:rPr>
                <w:rFonts w:ascii="Arial" w:hAnsi="Arial" w:cs="Arial"/>
                <w:lang w:val="mn-MN"/>
              </w:rPr>
              <w:t>Эрх зүйн хөтөч-Эх оронч үзэл</w:t>
            </w:r>
          </w:p>
        </w:tc>
        <w:tc>
          <w:tcPr>
            <w:tcW w:w="1275" w:type="dxa"/>
            <w:vAlign w:val="center"/>
          </w:tcPr>
          <w:p w:rsidR="00FE317A" w:rsidRPr="00917955" w:rsidRDefault="00FE317A" w:rsidP="00FE317A">
            <w:pPr>
              <w:jc w:val="center"/>
              <w:rPr>
                <w:rFonts w:ascii="Arial" w:hAnsi="Arial" w:cs="Arial"/>
                <w:lang w:val="mn-MN"/>
              </w:rPr>
            </w:pPr>
            <w:r w:rsidRPr="00FE317A">
              <w:rPr>
                <w:rFonts w:ascii="Arial" w:hAnsi="Arial" w:cs="Arial"/>
              </w:rPr>
              <w:t>1</w:t>
            </w:r>
            <w:r w:rsidR="00917955">
              <w:rPr>
                <w:rFonts w:ascii="Arial" w:hAnsi="Arial" w:cs="Arial"/>
                <w:lang w:val="mn-MN"/>
              </w:rPr>
              <w:t>0</w:t>
            </w:r>
          </w:p>
        </w:tc>
        <w:tc>
          <w:tcPr>
            <w:tcW w:w="1418" w:type="dxa"/>
            <w:vAlign w:val="center"/>
          </w:tcPr>
          <w:p w:rsidR="00FE317A" w:rsidRPr="00457AC3" w:rsidRDefault="00457AC3" w:rsidP="00457AC3">
            <w:pPr>
              <w:jc w:val="center"/>
              <w:rPr>
                <w:rFonts w:ascii="Arial" w:hAnsi="Arial" w:cs="Arial"/>
                <w:lang w:val="mn-MN"/>
              </w:rPr>
            </w:pPr>
            <w:r>
              <w:rPr>
                <w:rFonts w:ascii="Arial" w:hAnsi="Arial" w:cs="Arial"/>
                <w:lang w:val="mn-MN"/>
              </w:rPr>
              <w:t>4</w:t>
            </w:r>
            <w:r w:rsidR="00917955">
              <w:rPr>
                <w:rFonts w:ascii="Arial" w:hAnsi="Arial" w:cs="Arial"/>
                <w:lang w:val="mn-MN"/>
              </w:rPr>
              <w:t>0</w:t>
            </w:r>
          </w:p>
        </w:tc>
      </w:tr>
      <w:tr w:rsidR="00FE317A" w:rsidRPr="00FE317A" w:rsidTr="00B86AD0">
        <w:trPr>
          <w:cantSplit/>
          <w:trHeight w:val="566"/>
        </w:trPr>
        <w:tc>
          <w:tcPr>
            <w:tcW w:w="709" w:type="dxa"/>
            <w:vMerge/>
          </w:tcPr>
          <w:p w:rsidR="00FE317A" w:rsidRPr="00FE317A" w:rsidRDefault="00FE317A" w:rsidP="00FE317A">
            <w:pPr>
              <w:rPr>
                <w:rFonts w:ascii="Arial" w:hAnsi="Arial" w:cs="Arial"/>
                <w:lang w:val="mn-MN"/>
              </w:rPr>
            </w:pPr>
          </w:p>
        </w:tc>
        <w:tc>
          <w:tcPr>
            <w:tcW w:w="1688" w:type="dxa"/>
            <w:vMerge/>
          </w:tcPr>
          <w:p w:rsidR="00FE317A" w:rsidRPr="00FE317A" w:rsidRDefault="00FE317A" w:rsidP="00FE317A">
            <w:pPr>
              <w:rPr>
                <w:rFonts w:ascii="Arial" w:hAnsi="Arial" w:cs="Arial"/>
                <w:lang w:val="mn-MN"/>
              </w:rPr>
            </w:pPr>
          </w:p>
        </w:tc>
        <w:tc>
          <w:tcPr>
            <w:tcW w:w="1134" w:type="dxa"/>
            <w:vAlign w:val="center"/>
          </w:tcPr>
          <w:p w:rsidR="00FE317A" w:rsidRPr="00FE317A" w:rsidRDefault="00FE317A" w:rsidP="00FE317A">
            <w:pPr>
              <w:jc w:val="center"/>
              <w:rPr>
                <w:rFonts w:ascii="Arial" w:hAnsi="Arial" w:cs="Arial"/>
                <w:lang w:val="mn-MN"/>
              </w:rPr>
            </w:pPr>
            <w:r w:rsidRPr="00FE317A">
              <w:rPr>
                <w:rFonts w:ascii="Arial" w:hAnsi="Arial" w:cs="Arial"/>
                <w:lang w:val="mn-MN"/>
              </w:rPr>
              <w:t>14.</w:t>
            </w:r>
          </w:p>
        </w:tc>
        <w:tc>
          <w:tcPr>
            <w:tcW w:w="992" w:type="dxa"/>
            <w:vAlign w:val="center"/>
          </w:tcPr>
          <w:p w:rsidR="00FE317A" w:rsidRPr="00FE317A" w:rsidRDefault="00FE317A" w:rsidP="00FE317A">
            <w:pPr>
              <w:jc w:val="center"/>
              <w:rPr>
                <w:rFonts w:ascii="Arial" w:hAnsi="Arial" w:cs="Arial"/>
                <w:lang w:val="mn-MN"/>
              </w:rPr>
            </w:pPr>
            <w:r w:rsidRPr="00FE317A">
              <w:rPr>
                <w:rFonts w:ascii="Arial" w:hAnsi="Arial" w:cs="Arial"/>
                <w:lang w:val="mn-MN"/>
              </w:rPr>
              <w:t>3.3</w:t>
            </w:r>
          </w:p>
        </w:tc>
        <w:tc>
          <w:tcPr>
            <w:tcW w:w="2707" w:type="dxa"/>
            <w:vAlign w:val="center"/>
          </w:tcPr>
          <w:p w:rsidR="00FE317A" w:rsidRPr="00394A64" w:rsidRDefault="00FE317A" w:rsidP="00FE317A">
            <w:pPr>
              <w:rPr>
                <w:rFonts w:ascii="Arial" w:hAnsi="Arial" w:cs="Arial"/>
                <w:lang w:val="mn-MN"/>
              </w:rPr>
            </w:pPr>
            <w:r w:rsidRPr="00FE317A">
              <w:rPr>
                <w:rFonts w:ascii="Arial" w:hAnsi="Arial" w:cs="Arial"/>
                <w:lang w:val="mn-MN"/>
              </w:rPr>
              <w:t xml:space="preserve">Найрсаг </w:t>
            </w:r>
            <w:r w:rsidR="00394A64">
              <w:rPr>
                <w:rFonts w:ascii="Arial" w:hAnsi="Arial" w:cs="Arial"/>
                <w:lang w:val="mn-MN"/>
              </w:rPr>
              <w:t xml:space="preserve"> Их-Уул</w:t>
            </w:r>
          </w:p>
        </w:tc>
        <w:tc>
          <w:tcPr>
            <w:tcW w:w="1275" w:type="dxa"/>
            <w:vAlign w:val="center"/>
          </w:tcPr>
          <w:p w:rsidR="00FE317A" w:rsidRPr="00457AC3" w:rsidRDefault="00457AC3" w:rsidP="00FE317A">
            <w:pPr>
              <w:jc w:val="center"/>
              <w:rPr>
                <w:rFonts w:ascii="Arial" w:hAnsi="Arial" w:cs="Arial"/>
                <w:lang w:val="mn-MN"/>
              </w:rPr>
            </w:pPr>
            <w:r>
              <w:rPr>
                <w:rFonts w:ascii="Arial" w:hAnsi="Arial" w:cs="Arial"/>
                <w:lang w:val="mn-MN"/>
              </w:rPr>
              <w:t>-</w:t>
            </w:r>
          </w:p>
        </w:tc>
        <w:tc>
          <w:tcPr>
            <w:tcW w:w="1418" w:type="dxa"/>
            <w:vAlign w:val="center"/>
          </w:tcPr>
          <w:p w:rsidR="00FE317A" w:rsidRPr="00FE317A" w:rsidRDefault="00457AC3" w:rsidP="00FE317A">
            <w:pPr>
              <w:jc w:val="center"/>
              <w:rPr>
                <w:rFonts w:ascii="Arial" w:hAnsi="Arial" w:cs="Arial"/>
                <w:lang w:val="mn-MN"/>
              </w:rPr>
            </w:pPr>
            <w:r>
              <w:rPr>
                <w:rFonts w:ascii="Arial" w:hAnsi="Arial" w:cs="Arial"/>
                <w:lang w:val="mn-MN"/>
              </w:rPr>
              <w:t>-</w:t>
            </w:r>
          </w:p>
        </w:tc>
      </w:tr>
      <w:tr w:rsidR="00FE317A" w:rsidRPr="00FE317A" w:rsidTr="00B86AD0">
        <w:trPr>
          <w:cantSplit/>
          <w:trHeight w:val="454"/>
        </w:trPr>
        <w:tc>
          <w:tcPr>
            <w:tcW w:w="709" w:type="dxa"/>
            <w:shd w:val="clear" w:color="auto" w:fill="C6D9F1" w:themeFill="text2" w:themeFillTint="33"/>
          </w:tcPr>
          <w:p w:rsidR="00FE317A" w:rsidRPr="00FE317A" w:rsidRDefault="00FE317A" w:rsidP="00FE317A">
            <w:pPr>
              <w:rPr>
                <w:rFonts w:ascii="Arial" w:hAnsi="Arial" w:cs="Arial"/>
                <w:lang w:val="mn-MN"/>
              </w:rPr>
            </w:pPr>
          </w:p>
        </w:tc>
        <w:tc>
          <w:tcPr>
            <w:tcW w:w="1688" w:type="dxa"/>
            <w:shd w:val="clear" w:color="auto" w:fill="C6D9F1" w:themeFill="text2" w:themeFillTint="33"/>
          </w:tcPr>
          <w:p w:rsidR="00FE317A" w:rsidRPr="00FE317A" w:rsidRDefault="00FE317A" w:rsidP="00FE317A">
            <w:pPr>
              <w:jc w:val="center"/>
              <w:rPr>
                <w:rFonts w:ascii="Arial" w:hAnsi="Arial" w:cs="Arial"/>
                <w:lang w:val="mn-MN"/>
              </w:rPr>
            </w:pPr>
            <w:r w:rsidRPr="00FE317A">
              <w:rPr>
                <w:rFonts w:ascii="Arial" w:hAnsi="Arial" w:cs="Arial"/>
                <w:lang w:val="mn-MN"/>
              </w:rPr>
              <w:t>Дүн</w:t>
            </w:r>
          </w:p>
        </w:tc>
        <w:tc>
          <w:tcPr>
            <w:tcW w:w="1134" w:type="dxa"/>
            <w:shd w:val="clear" w:color="auto" w:fill="C6D9F1" w:themeFill="text2" w:themeFillTint="33"/>
          </w:tcPr>
          <w:p w:rsidR="00FE317A" w:rsidRPr="00FE317A" w:rsidRDefault="00FE317A" w:rsidP="00FE317A">
            <w:pPr>
              <w:jc w:val="center"/>
              <w:rPr>
                <w:rFonts w:ascii="Arial" w:hAnsi="Arial" w:cs="Arial"/>
                <w:lang w:val="mn-MN"/>
              </w:rPr>
            </w:pPr>
          </w:p>
        </w:tc>
        <w:tc>
          <w:tcPr>
            <w:tcW w:w="992" w:type="dxa"/>
            <w:shd w:val="clear" w:color="auto" w:fill="C6D9F1" w:themeFill="text2" w:themeFillTint="33"/>
          </w:tcPr>
          <w:p w:rsidR="00FE317A" w:rsidRPr="00FE317A" w:rsidRDefault="00FE317A" w:rsidP="00FE317A">
            <w:pPr>
              <w:jc w:val="center"/>
              <w:rPr>
                <w:rFonts w:ascii="Arial" w:hAnsi="Arial" w:cs="Arial"/>
                <w:lang w:val="mn-MN"/>
              </w:rPr>
            </w:pPr>
          </w:p>
        </w:tc>
        <w:tc>
          <w:tcPr>
            <w:tcW w:w="2707" w:type="dxa"/>
            <w:shd w:val="clear" w:color="auto" w:fill="C6D9F1" w:themeFill="text2" w:themeFillTint="33"/>
          </w:tcPr>
          <w:p w:rsidR="00FE317A" w:rsidRPr="00FE317A" w:rsidRDefault="00FE317A" w:rsidP="00FE317A">
            <w:pPr>
              <w:jc w:val="center"/>
              <w:rPr>
                <w:rFonts w:ascii="Arial" w:hAnsi="Arial" w:cs="Arial"/>
                <w:lang w:val="mn-MN"/>
              </w:rPr>
            </w:pPr>
          </w:p>
        </w:tc>
        <w:tc>
          <w:tcPr>
            <w:tcW w:w="1275" w:type="dxa"/>
            <w:shd w:val="clear" w:color="auto" w:fill="C6D9F1" w:themeFill="text2" w:themeFillTint="33"/>
            <w:vAlign w:val="center"/>
          </w:tcPr>
          <w:p w:rsidR="00FE317A" w:rsidRPr="00917955" w:rsidRDefault="00917955" w:rsidP="00FE317A">
            <w:pPr>
              <w:jc w:val="center"/>
              <w:rPr>
                <w:rFonts w:ascii="Arial" w:hAnsi="Arial" w:cs="Arial"/>
                <w:b/>
                <w:lang w:val="mn-MN"/>
              </w:rPr>
            </w:pPr>
            <w:r>
              <w:rPr>
                <w:rFonts w:ascii="Arial" w:hAnsi="Arial" w:cs="Arial"/>
                <w:b/>
                <w:lang w:val="mn-MN"/>
              </w:rPr>
              <w:t>18</w:t>
            </w:r>
          </w:p>
        </w:tc>
        <w:tc>
          <w:tcPr>
            <w:tcW w:w="1418" w:type="dxa"/>
            <w:shd w:val="clear" w:color="auto" w:fill="C6D9F1" w:themeFill="text2" w:themeFillTint="33"/>
            <w:vAlign w:val="center"/>
          </w:tcPr>
          <w:p w:rsidR="00FE317A" w:rsidRPr="00457AC3" w:rsidRDefault="00917955" w:rsidP="00917955">
            <w:pPr>
              <w:jc w:val="center"/>
              <w:rPr>
                <w:rFonts w:ascii="Arial" w:hAnsi="Arial" w:cs="Arial"/>
                <w:b/>
                <w:lang w:val="mn-MN"/>
              </w:rPr>
            </w:pPr>
            <w:r>
              <w:rPr>
                <w:rFonts w:ascii="Arial" w:hAnsi="Arial" w:cs="Arial"/>
                <w:b/>
                <w:lang w:val="mn-MN"/>
              </w:rPr>
              <w:t>74</w:t>
            </w:r>
          </w:p>
        </w:tc>
      </w:tr>
      <w:tr w:rsidR="00FE317A" w:rsidRPr="00FE317A" w:rsidTr="00B86AD0">
        <w:trPr>
          <w:cantSplit/>
          <w:trHeight w:val="573"/>
        </w:trPr>
        <w:tc>
          <w:tcPr>
            <w:tcW w:w="709" w:type="dxa"/>
            <w:shd w:val="clear" w:color="auto" w:fill="A6A6A6" w:themeFill="background1" w:themeFillShade="A6"/>
          </w:tcPr>
          <w:p w:rsidR="00FE317A" w:rsidRPr="00FE317A" w:rsidRDefault="00FE317A" w:rsidP="00FE317A">
            <w:pPr>
              <w:rPr>
                <w:rFonts w:ascii="Arial" w:hAnsi="Arial" w:cs="Arial"/>
                <w:b/>
                <w:lang w:val="mn-MN"/>
              </w:rPr>
            </w:pPr>
          </w:p>
        </w:tc>
        <w:tc>
          <w:tcPr>
            <w:tcW w:w="1688" w:type="dxa"/>
            <w:shd w:val="clear" w:color="auto" w:fill="A6A6A6" w:themeFill="background1" w:themeFillShade="A6"/>
          </w:tcPr>
          <w:p w:rsidR="00FE317A" w:rsidRPr="00FE317A" w:rsidRDefault="00FE317A" w:rsidP="00FE317A">
            <w:pPr>
              <w:jc w:val="center"/>
              <w:rPr>
                <w:rFonts w:ascii="Arial" w:hAnsi="Arial" w:cs="Arial"/>
                <w:b/>
                <w:lang w:val="mn-MN"/>
              </w:rPr>
            </w:pPr>
            <w:r w:rsidRPr="00FE317A">
              <w:rPr>
                <w:rFonts w:ascii="Arial" w:hAnsi="Arial" w:cs="Arial"/>
                <w:b/>
                <w:lang w:val="mn-MN"/>
              </w:rPr>
              <w:t>Бүгд</w:t>
            </w:r>
          </w:p>
        </w:tc>
        <w:tc>
          <w:tcPr>
            <w:tcW w:w="1134" w:type="dxa"/>
            <w:shd w:val="clear" w:color="auto" w:fill="A6A6A6" w:themeFill="background1" w:themeFillShade="A6"/>
          </w:tcPr>
          <w:p w:rsidR="00FE317A" w:rsidRPr="00FE317A" w:rsidRDefault="00FE317A" w:rsidP="00FE317A">
            <w:pPr>
              <w:rPr>
                <w:rFonts w:ascii="Arial" w:hAnsi="Arial" w:cs="Arial"/>
                <w:b/>
                <w:lang w:val="mn-MN"/>
              </w:rPr>
            </w:pPr>
          </w:p>
        </w:tc>
        <w:tc>
          <w:tcPr>
            <w:tcW w:w="992" w:type="dxa"/>
            <w:shd w:val="clear" w:color="auto" w:fill="A6A6A6" w:themeFill="background1" w:themeFillShade="A6"/>
          </w:tcPr>
          <w:p w:rsidR="00FE317A" w:rsidRPr="00FE317A" w:rsidRDefault="00FE317A" w:rsidP="00FE317A">
            <w:pPr>
              <w:rPr>
                <w:rFonts w:ascii="Arial" w:hAnsi="Arial" w:cs="Arial"/>
                <w:b/>
                <w:lang w:val="mn-MN"/>
              </w:rPr>
            </w:pPr>
          </w:p>
        </w:tc>
        <w:tc>
          <w:tcPr>
            <w:tcW w:w="2707" w:type="dxa"/>
            <w:shd w:val="clear" w:color="auto" w:fill="A6A6A6" w:themeFill="background1" w:themeFillShade="A6"/>
          </w:tcPr>
          <w:p w:rsidR="00FE317A" w:rsidRPr="00FE317A" w:rsidRDefault="00FE317A" w:rsidP="00FE317A">
            <w:pPr>
              <w:rPr>
                <w:rFonts w:ascii="Arial" w:hAnsi="Arial" w:cs="Arial"/>
                <w:b/>
                <w:lang w:val="mn-MN"/>
              </w:rPr>
            </w:pPr>
          </w:p>
        </w:tc>
        <w:tc>
          <w:tcPr>
            <w:tcW w:w="1275" w:type="dxa"/>
            <w:shd w:val="clear" w:color="auto" w:fill="A6A6A6" w:themeFill="background1" w:themeFillShade="A6"/>
            <w:vAlign w:val="center"/>
          </w:tcPr>
          <w:p w:rsidR="00FE317A" w:rsidRPr="00917955" w:rsidRDefault="00917955" w:rsidP="00FE317A">
            <w:pPr>
              <w:jc w:val="center"/>
              <w:rPr>
                <w:rFonts w:ascii="Arial" w:hAnsi="Arial" w:cs="Arial"/>
                <w:b/>
                <w:lang w:val="mn-MN"/>
              </w:rPr>
            </w:pPr>
            <w:r>
              <w:rPr>
                <w:rFonts w:ascii="Arial" w:hAnsi="Arial" w:cs="Arial"/>
                <w:b/>
                <w:lang w:val="mn-MN"/>
              </w:rPr>
              <w:t>80</w:t>
            </w:r>
          </w:p>
        </w:tc>
        <w:tc>
          <w:tcPr>
            <w:tcW w:w="1418" w:type="dxa"/>
            <w:shd w:val="clear" w:color="auto" w:fill="A6A6A6" w:themeFill="background1" w:themeFillShade="A6"/>
            <w:vAlign w:val="center"/>
          </w:tcPr>
          <w:p w:rsidR="00FE317A" w:rsidRPr="00DF42DE" w:rsidRDefault="00917955" w:rsidP="00FE317A">
            <w:pPr>
              <w:jc w:val="center"/>
              <w:rPr>
                <w:rFonts w:ascii="Arial" w:hAnsi="Arial" w:cs="Arial"/>
                <w:b/>
                <w:lang w:val="mn-MN"/>
              </w:rPr>
            </w:pPr>
            <w:r>
              <w:rPr>
                <w:rFonts w:ascii="Arial" w:hAnsi="Arial" w:cs="Arial"/>
                <w:b/>
                <w:lang w:val="mn-MN"/>
              </w:rPr>
              <w:t>323</w:t>
            </w:r>
          </w:p>
        </w:tc>
      </w:tr>
    </w:tbl>
    <w:p w:rsidR="00307E89" w:rsidRDefault="00307E89" w:rsidP="00124DB1">
      <w:pPr>
        <w:spacing w:line="240" w:lineRule="auto"/>
        <w:jc w:val="center"/>
        <w:rPr>
          <w:rFonts w:ascii="Arial" w:hAnsi="Arial" w:cs="Arial"/>
          <w:b/>
          <w:sz w:val="24"/>
          <w:szCs w:val="24"/>
        </w:rPr>
      </w:pPr>
    </w:p>
    <w:p w:rsidR="00FE317A" w:rsidRPr="006A710C" w:rsidRDefault="00B83542" w:rsidP="00124DB1">
      <w:pPr>
        <w:spacing w:line="240" w:lineRule="auto"/>
        <w:jc w:val="center"/>
        <w:rPr>
          <w:rFonts w:ascii="Arial" w:hAnsi="Arial" w:cs="Arial"/>
          <w:b/>
          <w:sz w:val="24"/>
          <w:szCs w:val="24"/>
          <w:lang w:val="mn-MN"/>
        </w:rPr>
      </w:pPr>
      <w:bookmarkStart w:id="0" w:name="_GoBack"/>
      <w:bookmarkEnd w:id="0"/>
      <w:r>
        <w:rPr>
          <w:rFonts w:ascii="Arial" w:hAnsi="Arial" w:cs="Arial"/>
          <w:b/>
          <w:sz w:val="24"/>
          <w:szCs w:val="24"/>
          <w:lang w:val="mn-MN"/>
        </w:rPr>
        <w:lastRenderedPageBreak/>
        <w:t>1</w:t>
      </w:r>
    </w:p>
    <w:p w:rsidR="00FE317A" w:rsidRPr="006A710C" w:rsidRDefault="00FE317A" w:rsidP="00124DB1">
      <w:pPr>
        <w:spacing w:line="240" w:lineRule="auto"/>
        <w:jc w:val="center"/>
        <w:rPr>
          <w:rFonts w:ascii="Arial" w:hAnsi="Arial" w:cs="Arial"/>
          <w:b/>
          <w:sz w:val="24"/>
          <w:szCs w:val="24"/>
          <w:lang w:val="mn-MN"/>
        </w:rPr>
      </w:pPr>
    </w:p>
    <w:p w:rsidR="00F75CC9" w:rsidRPr="00B83542" w:rsidRDefault="00B83542" w:rsidP="00B83542">
      <w:pPr>
        <w:pStyle w:val="NoSpacing"/>
        <w:spacing w:line="276" w:lineRule="auto"/>
        <w:rPr>
          <w:rFonts w:ascii="Arial" w:hAnsi="Arial" w:cs="Arial"/>
          <w:sz w:val="24"/>
          <w:szCs w:val="24"/>
        </w:rPr>
      </w:pPr>
      <w:r>
        <w:rPr>
          <w:rFonts w:ascii="Arial" w:hAnsi="Arial" w:cs="Arial"/>
          <w:sz w:val="24"/>
          <w:szCs w:val="24"/>
        </w:rPr>
        <w:t xml:space="preserve">                                       </w:t>
      </w:r>
      <w:r w:rsidR="00306645" w:rsidRPr="00006503">
        <w:rPr>
          <w:rFonts w:ascii="Arial" w:hAnsi="Arial" w:cs="Arial"/>
        </w:rPr>
        <w:t xml:space="preserve">ХӨВСГӨЛ АЙМГИЙН ИХ-УУЛ </w:t>
      </w:r>
      <w:r w:rsidR="00F75CC9" w:rsidRPr="00006503">
        <w:rPr>
          <w:rFonts w:ascii="Arial" w:hAnsi="Arial" w:cs="Arial"/>
        </w:rPr>
        <w:t>ЗАСАГ ДАРГЫН</w:t>
      </w:r>
    </w:p>
    <w:p w:rsidR="008519CD" w:rsidRDefault="00F75CC9" w:rsidP="005E290A">
      <w:pPr>
        <w:pStyle w:val="NoSpacing"/>
        <w:spacing w:line="276" w:lineRule="auto"/>
        <w:jc w:val="center"/>
        <w:rPr>
          <w:rFonts w:ascii="Arial" w:hAnsi="Arial" w:cs="Arial"/>
          <w:b/>
        </w:rPr>
      </w:pPr>
      <w:r w:rsidRPr="00006503">
        <w:rPr>
          <w:rFonts w:ascii="Arial" w:hAnsi="Arial" w:cs="Arial"/>
        </w:rPr>
        <w:t xml:space="preserve">ҮЙЛ АЖИЛЛАГААНЫ </w:t>
      </w:r>
      <w:r w:rsidRPr="00006503">
        <w:rPr>
          <w:rFonts w:ascii="Arial" w:hAnsi="Arial" w:cs="Arial"/>
          <w:b/>
        </w:rPr>
        <w:t>“ХӨГЖЛИЙН ХӨТӨЧ”</w:t>
      </w:r>
    </w:p>
    <w:p w:rsidR="005E290A" w:rsidRPr="00F20BB8" w:rsidRDefault="00F75CC9" w:rsidP="005E290A">
      <w:pPr>
        <w:pStyle w:val="NoSpacing"/>
        <w:spacing w:line="276" w:lineRule="auto"/>
        <w:jc w:val="center"/>
        <w:rPr>
          <w:rFonts w:ascii="Arial" w:hAnsi="Arial" w:cs="Arial"/>
        </w:rPr>
      </w:pPr>
      <w:r w:rsidRPr="00006503">
        <w:rPr>
          <w:rFonts w:ascii="Arial" w:hAnsi="Arial" w:cs="Arial"/>
        </w:rPr>
        <w:t>ХӨТӨЛБӨР</w:t>
      </w:r>
      <w:r w:rsidR="00F00A1E">
        <w:rPr>
          <w:rFonts w:ascii="Arial" w:hAnsi="Arial" w:cs="Arial"/>
        </w:rPr>
        <w:t>.  /2016-2020 /.</w:t>
      </w:r>
    </w:p>
    <w:p w:rsidR="00F75CC9" w:rsidRPr="00F20BB8" w:rsidRDefault="00F75CC9" w:rsidP="00F20BB8">
      <w:pPr>
        <w:pStyle w:val="NoSpacing"/>
        <w:spacing w:line="276" w:lineRule="auto"/>
        <w:jc w:val="center"/>
        <w:rPr>
          <w:rFonts w:ascii="Arial" w:hAnsi="Arial" w:cs="Arial"/>
          <w:b/>
        </w:rPr>
      </w:pPr>
      <w:r w:rsidRPr="00006503">
        <w:rPr>
          <w:rFonts w:ascii="Arial" w:hAnsi="Arial" w:cs="Arial"/>
          <w:b/>
        </w:rPr>
        <w:t>НЭГ. ЕРӨНХИЙ МЭДЭЭЛЭЛ</w:t>
      </w:r>
      <w:r w:rsidR="00E8567F">
        <w:rPr>
          <w:rFonts w:ascii="Arial" w:hAnsi="Arial" w:cs="Arial"/>
          <w:b/>
        </w:rPr>
        <w:t>.</w:t>
      </w:r>
    </w:p>
    <w:p w:rsidR="00F75CC9" w:rsidRPr="00D659C2" w:rsidRDefault="0082794F" w:rsidP="00F20BB8">
      <w:pPr>
        <w:spacing w:after="160"/>
        <w:contextualSpacing/>
        <w:jc w:val="both"/>
        <w:rPr>
          <w:rFonts w:ascii="Arial" w:eastAsia="Arial-BoldItalicMT" w:hAnsi="Arial" w:cs="Arial"/>
          <w:bCs/>
          <w:iCs/>
          <w:lang w:val="mn-MN"/>
        </w:rPr>
      </w:pPr>
      <w:r w:rsidRPr="00006503">
        <w:rPr>
          <w:rFonts w:ascii="Arial" w:hAnsi="Arial" w:cs="Arial"/>
          <w:lang w:val="mn-MN"/>
        </w:rPr>
        <w:t>Хөвсгөл аймгийн Их-Уул</w:t>
      </w:r>
      <w:r w:rsidR="00F75CC9" w:rsidRPr="00006503">
        <w:rPr>
          <w:rFonts w:ascii="Arial" w:hAnsi="Arial" w:cs="Arial"/>
          <w:lang w:val="mn-MN"/>
        </w:rPr>
        <w:t xml:space="preserve">  нь 1931 онд үүсг</w:t>
      </w:r>
      <w:r w:rsidR="003131B1" w:rsidRPr="00006503">
        <w:rPr>
          <w:rFonts w:ascii="Arial" w:hAnsi="Arial" w:cs="Arial"/>
          <w:lang w:val="mn-MN"/>
        </w:rPr>
        <w:t>эн байгуулагдсан. Тус сум</w:t>
      </w:r>
      <w:r w:rsidR="00044617" w:rsidRPr="00006503">
        <w:rPr>
          <w:rFonts w:ascii="Arial" w:hAnsi="Arial" w:cs="Arial"/>
          <w:lang w:val="mn-MN"/>
        </w:rPr>
        <w:t xml:space="preserve"> нь  Хөвсгөл аймгийн зүүн хэсэгт </w:t>
      </w:r>
      <w:r w:rsidR="00D23E79">
        <w:rPr>
          <w:rFonts w:ascii="Arial" w:hAnsi="Arial" w:cs="Arial"/>
          <w:lang w:val="mn-MN"/>
        </w:rPr>
        <w:t xml:space="preserve"> оршиж</w:t>
      </w:r>
      <w:r w:rsidR="003131B1" w:rsidRPr="00006503">
        <w:rPr>
          <w:rFonts w:ascii="Arial" w:hAnsi="Arial" w:cs="Arial"/>
          <w:lang w:val="mn-MN"/>
        </w:rPr>
        <w:t xml:space="preserve">, </w:t>
      </w:r>
      <w:r w:rsidR="00F75CC9" w:rsidRPr="00006503">
        <w:rPr>
          <w:rFonts w:ascii="Arial" w:hAnsi="Arial" w:cs="Arial"/>
          <w:lang w:val="mn-MN"/>
        </w:rPr>
        <w:t xml:space="preserve"> </w:t>
      </w:r>
      <w:r w:rsidR="003131B1" w:rsidRPr="00006503">
        <w:rPr>
          <w:rFonts w:ascii="Arial" w:hAnsi="Arial" w:cs="Arial"/>
          <w:lang w:val="mn-MN"/>
        </w:rPr>
        <w:t>Түнэл,</w:t>
      </w:r>
      <w:r w:rsidR="0058116E" w:rsidRPr="0058116E">
        <w:rPr>
          <w:rFonts w:ascii="Arial" w:hAnsi="Arial" w:cs="Arial"/>
          <w:lang w:val="mn-MN"/>
        </w:rPr>
        <w:t xml:space="preserve"> </w:t>
      </w:r>
      <w:r w:rsidR="003131B1" w:rsidRPr="00006503">
        <w:rPr>
          <w:rFonts w:ascii="Arial" w:hAnsi="Arial" w:cs="Arial"/>
          <w:lang w:val="mn-MN"/>
        </w:rPr>
        <w:t>Тариалан,</w:t>
      </w:r>
      <w:r w:rsidR="0004540D">
        <w:rPr>
          <w:rFonts w:ascii="Arial" w:hAnsi="Arial" w:cs="Arial"/>
          <w:lang w:val="mn-MN"/>
        </w:rPr>
        <w:t xml:space="preserve"> Эрдэнэбулган,</w:t>
      </w:r>
      <w:r w:rsidR="003131B1" w:rsidRPr="00006503">
        <w:rPr>
          <w:rFonts w:ascii="Arial" w:hAnsi="Arial" w:cs="Arial"/>
          <w:lang w:val="mn-MN"/>
        </w:rPr>
        <w:t xml:space="preserve"> Рашаант, Тосонцэнгэл</w:t>
      </w:r>
      <w:r w:rsidR="00DC063E" w:rsidRPr="00006503">
        <w:rPr>
          <w:rFonts w:ascii="Arial" w:hAnsi="Arial" w:cs="Arial"/>
          <w:lang w:val="mn-MN"/>
        </w:rPr>
        <w:t xml:space="preserve">, </w:t>
      </w:r>
      <w:r w:rsidR="003131B1" w:rsidRPr="00006503">
        <w:rPr>
          <w:rFonts w:ascii="Arial" w:hAnsi="Arial" w:cs="Arial"/>
          <w:lang w:val="mn-MN"/>
        </w:rPr>
        <w:t>Булганы Баян-Агт сумуудтай хил залгаа оршдог.</w:t>
      </w:r>
      <w:r w:rsidR="00F75CC9" w:rsidRPr="00006503">
        <w:rPr>
          <w:rFonts w:ascii="Arial" w:hAnsi="Arial" w:cs="Arial"/>
          <w:lang w:val="mn-MN"/>
        </w:rPr>
        <w:t xml:space="preserve"> Нийт </w:t>
      </w:r>
      <w:r w:rsidR="003131B1" w:rsidRPr="00006503">
        <w:rPr>
          <w:rFonts w:ascii="Arial" w:eastAsia="Arial-BoldItalicMT" w:hAnsi="Arial" w:cs="Arial"/>
          <w:bCs/>
          <w:iCs/>
          <w:lang w:val="mn-MN"/>
        </w:rPr>
        <w:t>202,3</w:t>
      </w:r>
      <w:r w:rsidR="00F75CC9" w:rsidRPr="00006503">
        <w:rPr>
          <w:rFonts w:ascii="Arial" w:eastAsia="Arial-BoldItalicMT" w:hAnsi="Arial" w:cs="Arial"/>
          <w:bCs/>
          <w:iCs/>
          <w:lang w:val="mn-MN"/>
        </w:rPr>
        <w:t xml:space="preserve"> мянган ам дөрвөлжин километр нутаг дэвсгэртэй бөгөөд г</w:t>
      </w:r>
      <w:r w:rsidR="004A3BF5" w:rsidRPr="00006503">
        <w:rPr>
          <w:rFonts w:ascii="Arial" w:eastAsia="Arial-BoldItalicMT" w:hAnsi="Arial" w:cs="Arial"/>
          <w:bCs/>
          <w:iCs/>
          <w:lang w:val="mn-MN"/>
        </w:rPr>
        <w:t>азар нутгийн хэмжээгээрээ аймагтаа 22</w:t>
      </w:r>
      <w:r w:rsidR="00F75CC9" w:rsidRPr="00006503">
        <w:rPr>
          <w:rFonts w:ascii="Arial" w:eastAsia="Arial-BoldItalicMT" w:hAnsi="Arial" w:cs="Arial"/>
          <w:bCs/>
          <w:iCs/>
          <w:lang w:val="mn-MN"/>
        </w:rPr>
        <w:t xml:space="preserve"> дугаарт ордог.   </w:t>
      </w:r>
      <w:r w:rsidR="00E10ED4" w:rsidRPr="00006503">
        <w:rPr>
          <w:rFonts w:ascii="Arial" w:eastAsia="Arial-BoldItalicMT" w:hAnsi="Arial" w:cs="Arial"/>
          <w:bCs/>
          <w:iCs/>
          <w:lang w:val="mn-MN"/>
        </w:rPr>
        <w:t>Тус сум нь монгол</w:t>
      </w:r>
      <w:r w:rsidR="00F75CC9" w:rsidRPr="00006503">
        <w:rPr>
          <w:rFonts w:ascii="Arial" w:eastAsia="Arial-BoldItalicMT" w:hAnsi="Arial" w:cs="Arial"/>
          <w:bCs/>
          <w:iCs/>
          <w:lang w:val="mn-MN"/>
        </w:rPr>
        <w:t xml:space="preserve"> орны байгаль цаг уурын хувьд хамгийн тааламжтайд тооцогдох  </w:t>
      </w:r>
      <w:r w:rsidR="00F75CC9" w:rsidRPr="0004540D">
        <w:rPr>
          <w:rFonts w:ascii="Arial" w:eastAsia="Arial-BoldItalicMT" w:hAnsi="Arial" w:cs="Arial"/>
          <w:bCs/>
          <w:iCs/>
          <w:highlight w:val="yellow"/>
          <w:lang w:val="mn-MN"/>
        </w:rPr>
        <w:t>Хангайн бүсэд  орших бөгөөд</w:t>
      </w:r>
      <w:r w:rsidR="00E10ED4" w:rsidRPr="0004540D">
        <w:rPr>
          <w:rFonts w:ascii="Arial" w:eastAsia="Arial-BoldItalicMT" w:hAnsi="Arial" w:cs="Arial"/>
          <w:bCs/>
          <w:iCs/>
          <w:highlight w:val="yellow"/>
          <w:lang w:val="mn-MN"/>
        </w:rPr>
        <w:t xml:space="preserve">  мөнх цаст сүрлэг уулс, </w:t>
      </w:r>
      <w:r w:rsidR="00F75CC9" w:rsidRPr="0004540D">
        <w:rPr>
          <w:rFonts w:ascii="Arial" w:eastAsia="Arial-BoldItalicMT" w:hAnsi="Arial" w:cs="Arial"/>
          <w:bCs/>
          <w:iCs/>
          <w:highlight w:val="yellow"/>
          <w:lang w:val="mn-MN"/>
        </w:rPr>
        <w:t xml:space="preserve"> хөвч тайга, гол мөрний сав хөндий зэрэг байгалийн үзэсгэлэн цогцолсон газар юм.</w:t>
      </w:r>
      <w:r w:rsidR="00F75CC9" w:rsidRPr="00006503">
        <w:rPr>
          <w:rFonts w:ascii="Arial" w:eastAsia="Arial-BoldItalicMT" w:hAnsi="Arial" w:cs="Arial"/>
          <w:bCs/>
          <w:iCs/>
          <w:lang w:val="mn-MN"/>
        </w:rPr>
        <w:t xml:space="preserve"> </w:t>
      </w:r>
      <w:r w:rsidR="00F75CC9" w:rsidRPr="00006503">
        <w:rPr>
          <w:rFonts w:ascii="Arial" w:hAnsi="Arial" w:cs="Arial"/>
          <w:lang w:val="mn-MN"/>
        </w:rPr>
        <w:t>Засаг захиргааны</w:t>
      </w:r>
      <w:r w:rsidR="00E10ED4" w:rsidRPr="00006503">
        <w:rPr>
          <w:rFonts w:ascii="Arial" w:hAnsi="Arial" w:cs="Arial"/>
          <w:lang w:val="mn-MN"/>
        </w:rPr>
        <w:t xml:space="preserve"> нэгжийн хувьд  5</w:t>
      </w:r>
      <w:r w:rsidR="0049177A">
        <w:rPr>
          <w:rFonts w:ascii="Arial" w:hAnsi="Arial" w:cs="Arial"/>
          <w:lang w:val="mn-MN"/>
        </w:rPr>
        <w:t xml:space="preserve"> багтай. Нийт хүн амын </w:t>
      </w:r>
      <w:r w:rsidR="0049177A" w:rsidRPr="0049177A">
        <w:rPr>
          <w:rFonts w:ascii="Arial" w:hAnsi="Arial" w:cs="Arial"/>
          <w:lang w:val="mn-MN"/>
        </w:rPr>
        <w:t>38.</w:t>
      </w:r>
      <w:r w:rsidR="0049177A">
        <w:rPr>
          <w:rFonts w:ascii="Arial" w:hAnsi="Arial" w:cs="Arial"/>
          <w:lang w:val="mn-MN"/>
        </w:rPr>
        <w:t>2</w:t>
      </w:r>
      <w:r w:rsidR="00F75CC9" w:rsidRPr="00006503">
        <w:rPr>
          <w:rFonts w:ascii="Arial" w:hAnsi="Arial" w:cs="Arial"/>
          <w:lang w:val="mn-MN"/>
        </w:rPr>
        <w:t xml:space="preserve"> хувь нь 15-39</w:t>
      </w:r>
      <w:r w:rsidR="00847ED8" w:rsidRPr="00006503">
        <w:rPr>
          <w:rFonts w:ascii="Arial" w:hAnsi="Arial" w:cs="Arial"/>
          <w:lang w:val="mn-MN"/>
        </w:rPr>
        <w:t xml:space="preserve"> насныхан байгаа нь сумын</w:t>
      </w:r>
      <w:r w:rsidR="00F75CC9" w:rsidRPr="00006503">
        <w:rPr>
          <w:rFonts w:ascii="Arial" w:hAnsi="Arial" w:cs="Arial"/>
          <w:lang w:val="mn-MN"/>
        </w:rPr>
        <w:t xml:space="preserve"> хүн ам ерөнхийдөө залуу бүтэцтэйг харуулж байна. Хүн амын дундаж наслалт 66.3 байгаа нь улсын дунджаас 3.59 </w:t>
      </w:r>
      <w:r w:rsidR="00BD0C03">
        <w:rPr>
          <w:rFonts w:ascii="Arial" w:hAnsi="Arial" w:cs="Arial"/>
          <w:lang w:val="mn-MN"/>
        </w:rPr>
        <w:t>жилээр бага байна. Сум</w:t>
      </w:r>
      <w:r w:rsidR="007F0F02">
        <w:rPr>
          <w:rFonts w:ascii="Arial" w:hAnsi="Arial" w:cs="Arial"/>
          <w:lang w:val="mn-MN"/>
        </w:rPr>
        <w:t xml:space="preserve"> 0-18 насны 1549</w:t>
      </w:r>
      <w:r w:rsidR="00F75CC9" w:rsidRPr="00006503">
        <w:rPr>
          <w:rFonts w:ascii="Arial" w:hAnsi="Arial" w:cs="Arial"/>
          <w:lang w:val="mn-MN"/>
        </w:rPr>
        <w:t xml:space="preserve"> хүү</w:t>
      </w:r>
      <w:r w:rsidR="007F0F02">
        <w:rPr>
          <w:rFonts w:ascii="Arial" w:hAnsi="Arial" w:cs="Arial"/>
          <w:lang w:val="mn-MN"/>
        </w:rPr>
        <w:t>хэдтэй бөгөөд нийт хүн амын 37.9</w:t>
      </w:r>
      <w:r w:rsidR="00892976">
        <w:rPr>
          <w:rFonts w:ascii="Arial" w:hAnsi="Arial" w:cs="Arial"/>
          <w:lang w:val="mn-MN"/>
        </w:rPr>
        <w:t xml:space="preserve"> хувийг эзэлж,</w:t>
      </w:r>
      <w:r w:rsidR="005F033B">
        <w:rPr>
          <w:rFonts w:ascii="Arial" w:hAnsi="Arial" w:cs="Arial"/>
          <w:lang w:val="mn-MN"/>
        </w:rPr>
        <w:t xml:space="preserve"> үүнээс 794 нь эрэгтэй, 755</w:t>
      </w:r>
      <w:r w:rsidR="00F75CC9" w:rsidRPr="00006503">
        <w:rPr>
          <w:rFonts w:ascii="Arial" w:hAnsi="Arial" w:cs="Arial"/>
          <w:lang w:val="mn-MN"/>
        </w:rPr>
        <w:t xml:space="preserve"> нь эмэгтэй хүүх</w:t>
      </w:r>
      <w:r w:rsidR="005F033B">
        <w:rPr>
          <w:rFonts w:ascii="Arial" w:hAnsi="Arial" w:cs="Arial"/>
          <w:lang w:val="mn-MN"/>
        </w:rPr>
        <w:t>эд байгаа бол нийт хүүхдийн 62.0 хувь буюу 960 нь сургуулийн насны, 24.0 хувь буюу 370</w:t>
      </w:r>
      <w:r w:rsidR="00F75CC9" w:rsidRPr="00006503">
        <w:rPr>
          <w:rFonts w:ascii="Arial" w:hAnsi="Arial" w:cs="Arial"/>
          <w:lang w:val="mn-MN"/>
        </w:rPr>
        <w:t xml:space="preserve"> нь </w:t>
      </w:r>
      <w:r w:rsidR="005F033B">
        <w:rPr>
          <w:rFonts w:ascii="Arial" w:hAnsi="Arial" w:cs="Arial"/>
          <w:lang w:val="mn-MN"/>
        </w:rPr>
        <w:t>сургуулийн өмнөх 2-5 насны, 13.0 хувь буюу 126</w:t>
      </w:r>
      <w:r w:rsidR="00F75CC9" w:rsidRPr="00006503">
        <w:rPr>
          <w:rFonts w:ascii="Arial" w:hAnsi="Arial" w:cs="Arial"/>
          <w:lang w:val="mn-MN"/>
        </w:rPr>
        <w:t xml:space="preserve"> нь 0-1 насны хүүхэд байна.</w:t>
      </w:r>
      <w:r w:rsidR="00847ED8" w:rsidRPr="00006503">
        <w:rPr>
          <w:rFonts w:ascii="Arial" w:eastAsia="Arial-BoldItalicMT" w:hAnsi="Arial" w:cs="Arial"/>
          <w:bCs/>
          <w:iCs/>
          <w:lang w:val="mn-MN"/>
        </w:rPr>
        <w:t xml:space="preserve"> </w:t>
      </w:r>
      <w:r w:rsidR="00C95ED0">
        <w:rPr>
          <w:rFonts w:ascii="Arial" w:hAnsi="Arial" w:cs="Arial"/>
          <w:lang w:val="mn-MN"/>
        </w:rPr>
        <w:t>Сумын нийт хүн амын 44.0 хувь буюу 1.7</w:t>
      </w:r>
      <w:r w:rsidR="00F75CC9" w:rsidRPr="00006503">
        <w:rPr>
          <w:rFonts w:ascii="Arial" w:hAnsi="Arial" w:cs="Arial"/>
          <w:lang w:val="mn-MN"/>
        </w:rPr>
        <w:t xml:space="preserve"> мянган хүн эдийн засгийн идэвх</w:t>
      </w:r>
      <w:r w:rsidR="0005625D">
        <w:rPr>
          <w:rFonts w:ascii="Arial" w:hAnsi="Arial" w:cs="Arial"/>
          <w:lang w:val="mn-MN"/>
        </w:rPr>
        <w:t>и</w:t>
      </w:r>
      <w:r w:rsidR="00C95ED0">
        <w:rPr>
          <w:rFonts w:ascii="Arial" w:hAnsi="Arial" w:cs="Arial"/>
          <w:lang w:val="mn-MN"/>
        </w:rPr>
        <w:t>тэй хүн ам байна. Суманд</w:t>
      </w:r>
      <w:r w:rsidR="004B5CF7">
        <w:rPr>
          <w:rFonts w:ascii="Arial" w:hAnsi="Arial" w:cs="Arial"/>
          <w:lang w:val="mn-MN"/>
        </w:rPr>
        <w:t xml:space="preserve"> 2.0</w:t>
      </w:r>
      <w:r w:rsidR="00F75CC9" w:rsidRPr="00006503">
        <w:rPr>
          <w:rFonts w:ascii="Arial" w:hAnsi="Arial" w:cs="Arial"/>
          <w:lang w:val="mn-MN"/>
        </w:rPr>
        <w:t xml:space="preserve"> мянган хүн ажиллаж байгаа нь хөдөлмөрийн насны хүн амын 68.5 хувь, эдийн засгийн </w:t>
      </w:r>
      <w:r w:rsidR="0005625D" w:rsidRPr="0005625D">
        <w:rPr>
          <w:rFonts w:ascii="Arial" w:hAnsi="Arial" w:cs="Arial"/>
          <w:lang w:val="mn-MN"/>
        </w:rPr>
        <w:t xml:space="preserve"> </w:t>
      </w:r>
      <w:r w:rsidR="00F75CC9" w:rsidRPr="00006503">
        <w:rPr>
          <w:rFonts w:ascii="Arial" w:hAnsi="Arial" w:cs="Arial"/>
          <w:lang w:val="mn-MN"/>
        </w:rPr>
        <w:t>идэвх</w:t>
      </w:r>
      <w:r w:rsidR="00596C35">
        <w:rPr>
          <w:rFonts w:ascii="Arial" w:hAnsi="Arial" w:cs="Arial"/>
          <w:lang w:val="mn-MN"/>
        </w:rPr>
        <w:t>и</w:t>
      </w:r>
      <w:r w:rsidR="00F75CC9" w:rsidRPr="00006503">
        <w:rPr>
          <w:rFonts w:ascii="Arial" w:hAnsi="Arial" w:cs="Arial"/>
          <w:lang w:val="mn-MN"/>
        </w:rPr>
        <w:t>тэй хүн амын 93.3 хувийг эзэлж байна</w:t>
      </w:r>
      <w:r w:rsidR="00F20BB8">
        <w:rPr>
          <w:rFonts w:ascii="Arial" w:hAnsi="Arial" w:cs="Arial"/>
          <w:lang w:val="mn-MN"/>
        </w:rPr>
        <w:t>.</w:t>
      </w:r>
      <w:r w:rsidR="004B5CF7">
        <w:rPr>
          <w:rFonts w:ascii="Arial" w:hAnsi="Arial" w:cs="Arial"/>
          <w:lang w:val="mn-MN"/>
        </w:rPr>
        <w:t xml:space="preserve"> Сумын</w:t>
      </w:r>
      <w:r w:rsidR="00F75CC9" w:rsidRPr="00006503">
        <w:rPr>
          <w:rFonts w:ascii="Arial" w:hAnsi="Arial" w:cs="Arial"/>
          <w:lang w:val="mn-MN"/>
        </w:rPr>
        <w:t xml:space="preserve"> нийт ДНБ-ний 41.1 хувийг хөдөө аж ахуйн салбар, 27.1 хувийг аж үйлдвэр, барилгын салбар, 31.8 хувийг үйлчилгээний салбар бүрдүүлдэг</w:t>
      </w:r>
      <w:r w:rsidR="00F64FD6">
        <w:rPr>
          <w:rFonts w:ascii="Arial" w:hAnsi="Arial" w:cs="Arial"/>
          <w:lang w:val="mn-MN"/>
        </w:rPr>
        <w:t>.</w:t>
      </w:r>
    </w:p>
    <w:p w:rsidR="00F75CC9" w:rsidRDefault="00847ED8" w:rsidP="00157B49">
      <w:pPr>
        <w:autoSpaceDE w:val="0"/>
        <w:autoSpaceDN w:val="0"/>
        <w:adjustRightInd w:val="0"/>
        <w:contextualSpacing/>
        <w:rPr>
          <w:rFonts w:ascii="Arial" w:eastAsia="Calibri" w:hAnsi="Arial" w:cs="Arial"/>
          <w:b/>
          <w:lang w:val="mn-MN"/>
        </w:rPr>
      </w:pPr>
      <w:r w:rsidRPr="00006503">
        <w:rPr>
          <w:rFonts w:ascii="Arial" w:hAnsi="Arial" w:cs="Arial"/>
          <w:lang w:val="mn-MN"/>
        </w:rPr>
        <w:t xml:space="preserve">                            </w:t>
      </w:r>
      <w:r w:rsidR="000F6E4B">
        <w:rPr>
          <w:rFonts w:ascii="Arial" w:hAnsi="Arial" w:cs="Arial"/>
          <w:lang w:val="mn-MN"/>
        </w:rPr>
        <w:t xml:space="preserve">                </w:t>
      </w:r>
      <w:r w:rsidRPr="00006503">
        <w:rPr>
          <w:rFonts w:ascii="Arial" w:hAnsi="Arial" w:cs="Arial"/>
          <w:lang w:val="mn-MN"/>
        </w:rPr>
        <w:t xml:space="preserve"> </w:t>
      </w:r>
      <w:r w:rsidR="00B30793" w:rsidRPr="00006503">
        <w:rPr>
          <w:rFonts w:ascii="Arial" w:eastAsia="Calibri" w:hAnsi="Arial" w:cs="Arial"/>
          <w:b/>
          <w:lang w:val="mn-MN"/>
        </w:rPr>
        <w:t>Сумын</w:t>
      </w:r>
      <w:r w:rsidR="00157B49">
        <w:rPr>
          <w:rFonts w:ascii="Arial" w:eastAsia="Calibri" w:hAnsi="Arial" w:cs="Arial"/>
          <w:b/>
          <w:lang w:val="mn-MN"/>
        </w:rPr>
        <w:t xml:space="preserve"> нөхцөл байдлын дүн шинжилгээ</w:t>
      </w:r>
      <w:r w:rsidR="00BD01ED">
        <w:rPr>
          <w:rFonts w:ascii="Arial" w:eastAsia="Calibri" w:hAnsi="Arial" w:cs="Arial"/>
          <w:b/>
          <w:lang w:val="mn-MN"/>
        </w:rPr>
        <w:t>:</w:t>
      </w:r>
    </w:p>
    <w:p w:rsidR="00157B49" w:rsidRPr="00157B49" w:rsidRDefault="00157B49" w:rsidP="00157B49">
      <w:pPr>
        <w:autoSpaceDE w:val="0"/>
        <w:autoSpaceDN w:val="0"/>
        <w:adjustRightInd w:val="0"/>
        <w:contextualSpacing/>
        <w:rPr>
          <w:rFonts w:ascii="Arial" w:eastAsia="Calibri" w:hAnsi="Arial" w:cs="Arial"/>
          <w:b/>
          <w:lang w:val="mn-MN"/>
        </w:rPr>
      </w:pPr>
      <w:r>
        <w:rPr>
          <w:rFonts w:ascii="Arial" w:eastAsia="Calibri" w:hAnsi="Arial" w:cs="Arial"/>
          <w:b/>
          <w:lang w:val="mn-MN"/>
        </w:rPr>
        <w:t xml:space="preserve">                                           </w:t>
      </w:r>
      <w:r w:rsidR="000F6E4B">
        <w:rPr>
          <w:rFonts w:ascii="Arial" w:eastAsia="Calibri" w:hAnsi="Arial" w:cs="Arial"/>
          <w:b/>
          <w:lang w:val="mn-MN"/>
        </w:rPr>
        <w:t xml:space="preserve">     </w:t>
      </w:r>
      <w:r>
        <w:rPr>
          <w:rFonts w:ascii="Arial" w:eastAsia="Calibri" w:hAnsi="Arial" w:cs="Arial"/>
          <w:b/>
          <w:lang w:val="mn-MN"/>
        </w:rPr>
        <w:t xml:space="preserve"> Хөгжлийн давуутал:</w:t>
      </w:r>
    </w:p>
    <w:p w:rsidR="00F75CC9" w:rsidRPr="00157B49" w:rsidRDefault="00F75CC9" w:rsidP="00157B49">
      <w:pPr>
        <w:pStyle w:val="ListParagraph"/>
        <w:numPr>
          <w:ilvl w:val="0"/>
          <w:numId w:val="47"/>
        </w:numPr>
        <w:spacing w:after="200" w:line="276" w:lineRule="auto"/>
        <w:jc w:val="both"/>
        <w:rPr>
          <w:rFonts w:ascii="Arial" w:hAnsi="Arial" w:cs="Arial"/>
          <w:lang w:val="mn-MN"/>
        </w:rPr>
      </w:pPr>
      <w:r w:rsidRPr="00157B49">
        <w:rPr>
          <w:rFonts w:ascii="Arial" w:hAnsi="Arial" w:cs="Arial"/>
          <w:lang w:val="mn-MN"/>
        </w:rPr>
        <w:t>Хүн амын тоогоороо тэргүүлдэг, ажиллах хүчний нөөц сайтай</w:t>
      </w:r>
      <w:r w:rsidR="002E599B">
        <w:rPr>
          <w:rFonts w:ascii="Arial" w:hAnsi="Arial" w:cs="Arial"/>
          <w:lang w:val="mn-MN"/>
        </w:rPr>
        <w:t>.</w:t>
      </w:r>
    </w:p>
    <w:p w:rsidR="00F75CC9" w:rsidRPr="00006503" w:rsidRDefault="00F75CC9" w:rsidP="00F75CC9">
      <w:pPr>
        <w:pStyle w:val="ListParagraph"/>
        <w:numPr>
          <w:ilvl w:val="0"/>
          <w:numId w:val="47"/>
        </w:numPr>
        <w:spacing w:after="200" w:line="276" w:lineRule="auto"/>
        <w:jc w:val="both"/>
        <w:rPr>
          <w:rFonts w:ascii="Arial" w:hAnsi="Arial" w:cs="Arial"/>
          <w:lang w:val="mn-MN"/>
        </w:rPr>
      </w:pPr>
      <w:r w:rsidRPr="00006503">
        <w:rPr>
          <w:rFonts w:ascii="Arial" w:hAnsi="Arial" w:cs="Arial"/>
          <w:lang w:val="mn-MN"/>
        </w:rPr>
        <w:t>Хүүхдэд ээлтэй байх үзэл хандлага төлөвшсөн</w:t>
      </w:r>
      <w:r w:rsidR="002E599B">
        <w:rPr>
          <w:rFonts w:ascii="Arial" w:hAnsi="Arial" w:cs="Arial"/>
          <w:lang w:val="mn-MN"/>
        </w:rPr>
        <w:t>.</w:t>
      </w:r>
    </w:p>
    <w:p w:rsidR="00F75CC9" w:rsidRPr="00006503" w:rsidRDefault="00F75CC9" w:rsidP="00F75CC9">
      <w:pPr>
        <w:pStyle w:val="ListParagraph"/>
        <w:numPr>
          <w:ilvl w:val="0"/>
          <w:numId w:val="47"/>
        </w:numPr>
        <w:spacing w:after="200" w:line="276" w:lineRule="auto"/>
        <w:jc w:val="both"/>
        <w:rPr>
          <w:rFonts w:ascii="Arial" w:hAnsi="Arial" w:cs="Arial"/>
          <w:lang w:val="mn-MN"/>
        </w:rPr>
      </w:pPr>
      <w:r w:rsidRPr="00006503">
        <w:rPr>
          <w:rFonts w:ascii="Arial" w:eastAsia="Calibri" w:hAnsi="Arial" w:cs="Arial"/>
          <w:lang w:val="mn-MN"/>
        </w:rPr>
        <w:t>Төрийн байгууллагууд нь салбарын урт болон дунд хугацааны бодлого төлөвлөлттэй, чадавх</w:t>
      </w:r>
      <w:r w:rsidR="00395E90" w:rsidRPr="00006503">
        <w:rPr>
          <w:rFonts w:ascii="Arial" w:eastAsia="Calibri" w:hAnsi="Arial" w:cs="Arial"/>
          <w:lang w:val="mn-MN"/>
        </w:rPr>
        <w:t>и</w:t>
      </w:r>
      <w:r w:rsidRPr="00006503">
        <w:rPr>
          <w:rFonts w:ascii="Arial" w:eastAsia="Calibri" w:hAnsi="Arial" w:cs="Arial"/>
          <w:lang w:val="mn-MN"/>
        </w:rPr>
        <w:t xml:space="preserve"> үйл ажиллагаа нь бэхжиж нэр хүнд өссөн</w:t>
      </w:r>
      <w:r w:rsidR="002E599B">
        <w:rPr>
          <w:rFonts w:ascii="Arial" w:eastAsia="Calibri" w:hAnsi="Arial" w:cs="Arial"/>
          <w:lang w:val="mn-MN"/>
        </w:rPr>
        <w:t>.</w:t>
      </w:r>
    </w:p>
    <w:p w:rsidR="00F75CC9" w:rsidRPr="00006503" w:rsidRDefault="00F75CC9" w:rsidP="00F75CC9">
      <w:pPr>
        <w:pStyle w:val="ListParagraph"/>
        <w:numPr>
          <w:ilvl w:val="0"/>
          <w:numId w:val="47"/>
        </w:numPr>
        <w:spacing w:after="200" w:line="276" w:lineRule="auto"/>
        <w:jc w:val="both"/>
        <w:rPr>
          <w:rFonts w:ascii="Arial" w:hAnsi="Arial" w:cs="Arial"/>
          <w:lang w:val="mn-MN"/>
        </w:rPr>
      </w:pPr>
      <w:r w:rsidRPr="00006503">
        <w:rPr>
          <w:rFonts w:ascii="Arial" w:eastAsia="Calibri" w:hAnsi="Arial" w:cs="Arial"/>
          <w:lang w:val="mn-MN"/>
        </w:rPr>
        <w:t>Төрийн албан хаагчид болон удирдлагын түвшинд авлигаас ангид, сонирхлын зөрчилгүй байх хүсэл эрмэлзлэл бүрдсэн</w:t>
      </w:r>
      <w:r w:rsidR="002E599B">
        <w:rPr>
          <w:rFonts w:ascii="Arial" w:eastAsia="Calibri" w:hAnsi="Arial" w:cs="Arial"/>
          <w:lang w:val="mn-MN"/>
        </w:rPr>
        <w:t>.</w:t>
      </w:r>
    </w:p>
    <w:p w:rsidR="00F75CC9" w:rsidRPr="00006503" w:rsidRDefault="00F75CC9" w:rsidP="00F75CC9">
      <w:pPr>
        <w:pStyle w:val="ListParagraph"/>
        <w:numPr>
          <w:ilvl w:val="0"/>
          <w:numId w:val="47"/>
        </w:numPr>
        <w:spacing w:after="200" w:line="276" w:lineRule="auto"/>
        <w:jc w:val="both"/>
        <w:rPr>
          <w:rFonts w:ascii="Arial" w:hAnsi="Arial" w:cs="Arial"/>
          <w:lang w:val="mn-MN"/>
        </w:rPr>
      </w:pPr>
      <w:r w:rsidRPr="00006503">
        <w:rPr>
          <w:rFonts w:ascii="Arial" w:eastAsia="Calibri" w:hAnsi="Arial" w:cs="Arial"/>
          <w:lang w:val="mn-MN"/>
        </w:rPr>
        <w:t>Бодлогын залгамж чанар, үйл ажиллагааны тогтвортой байдал хангагдсан</w:t>
      </w:r>
      <w:r w:rsidR="002E599B">
        <w:rPr>
          <w:rFonts w:ascii="Arial" w:eastAsia="Calibri" w:hAnsi="Arial" w:cs="Arial"/>
          <w:lang w:val="mn-MN"/>
        </w:rPr>
        <w:t>.</w:t>
      </w:r>
    </w:p>
    <w:p w:rsidR="00F75CC9" w:rsidRPr="00006503" w:rsidRDefault="00F75CC9" w:rsidP="00F75CC9">
      <w:pPr>
        <w:pStyle w:val="ListParagraph"/>
        <w:numPr>
          <w:ilvl w:val="0"/>
          <w:numId w:val="47"/>
        </w:numPr>
        <w:spacing w:after="200" w:line="276" w:lineRule="auto"/>
        <w:jc w:val="both"/>
        <w:rPr>
          <w:rFonts w:ascii="Arial" w:hAnsi="Arial" w:cs="Arial"/>
          <w:lang w:val="ru-RU"/>
        </w:rPr>
      </w:pPr>
      <w:r w:rsidRPr="00006503">
        <w:rPr>
          <w:rFonts w:ascii="Arial" w:hAnsi="Arial" w:cs="Arial"/>
          <w:lang w:val="ru-RU"/>
        </w:rPr>
        <w:t>Мал</w:t>
      </w:r>
      <w:r w:rsidR="00395E90" w:rsidRPr="00006503">
        <w:rPr>
          <w:rFonts w:ascii="Arial" w:hAnsi="Arial" w:cs="Arial"/>
          <w:lang w:val="ru-RU"/>
        </w:rPr>
        <w:t xml:space="preserve"> сүргийн тоо толгой их</w:t>
      </w:r>
      <w:r w:rsidRPr="00006503">
        <w:rPr>
          <w:rFonts w:ascii="Arial" w:hAnsi="Arial" w:cs="Arial"/>
          <w:lang w:val="ru-RU"/>
        </w:rPr>
        <w:t>, нутгийн  шилмэл  малтай</w:t>
      </w:r>
      <w:r w:rsidR="002E599B">
        <w:rPr>
          <w:rFonts w:ascii="Arial" w:hAnsi="Arial" w:cs="Arial"/>
          <w:lang w:val="mn-MN"/>
        </w:rPr>
        <w:t>.</w:t>
      </w:r>
    </w:p>
    <w:p w:rsidR="003A4253" w:rsidRPr="00006503" w:rsidRDefault="00F75CC9" w:rsidP="003A4253">
      <w:pPr>
        <w:pStyle w:val="ListParagraph"/>
        <w:numPr>
          <w:ilvl w:val="0"/>
          <w:numId w:val="47"/>
        </w:numPr>
        <w:spacing w:after="200" w:line="276" w:lineRule="auto"/>
        <w:jc w:val="both"/>
        <w:rPr>
          <w:rFonts w:ascii="Arial" w:hAnsi="Arial" w:cs="Arial"/>
          <w:lang w:val="ru-RU"/>
        </w:rPr>
      </w:pPr>
      <w:r w:rsidRPr="00006503">
        <w:rPr>
          <w:rFonts w:ascii="Arial" w:hAnsi="Arial" w:cs="Arial"/>
          <w:lang w:val="ru-RU"/>
        </w:rPr>
        <w:t>Ойн болон гадар</w:t>
      </w:r>
      <w:r w:rsidR="005F495E" w:rsidRPr="00006503">
        <w:rPr>
          <w:rFonts w:ascii="Arial" w:hAnsi="Arial" w:cs="Arial"/>
          <w:lang w:val="ru-RU"/>
        </w:rPr>
        <w:t xml:space="preserve">гын цэнгэг  усны нөөцөөрөө </w:t>
      </w:r>
      <w:r w:rsidR="005F495E" w:rsidRPr="00006503">
        <w:rPr>
          <w:rFonts w:ascii="Arial" w:hAnsi="Arial" w:cs="Arial"/>
          <w:lang w:val="mn-MN"/>
        </w:rPr>
        <w:t>аймагт</w:t>
      </w:r>
      <w:r w:rsidRPr="00006503">
        <w:rPr>
          <w:rFonts w:ascii="Arial" w:hAnsi="Arial" w:cs="Arial"/>
          <w:lang w:val="ru-RU"/>
        </w:rPr>
        <w:t xml:space="preserve"> тэргүүлдэг</w:t>
      </w:r>
      <w:r w:rsidR="002E599B">
        <w:rPr>
          <w:rFonts w:ascii="Arial" w:hAnsi="Arial" w:cs="Arial"/>
          <w:lang w:val="mn-MN"/>
        </w:rPr>
        <w:t>.</w:t>
      </w:r>
    </w:p>
    <w:p w:rsidR="00F75CC9" w:rsidRPr="00006503" w:rsidRDefault="00F75CC9" w:rsidP="003A4253">
      <w:pPr>
        <w:pStyle w:val="ListParagraph"/>
        <w:numPr>
          <w:ilvl w:val="0"/>
          <w:numId w:val="47"/>
        </w:numPr>
        <w:spacing w:after="200" w:line="276" w:lineRule="auto"/>
        <w:jc w:val="both"/>
        <w:rPr>
          <w:rFonts w:ascii="Arial" w:hAnsi="Arial" w:cs="Arial"/>
          <w:lang w:val="ru-RU"/>
        </w:rPr>
      </w:pPr>
      <w:r w:rsidRPr="00006503">
        <w:rPr>
          <w:rFonts w:ascii="Arial" w:hAnsi="Arial" w:cs="Arial"/>
          <w:lang w:val="ru-RU"/>
        </w:rPr>
        <w:t>Э</w:t>
      </w:r>
      <w:r w:rsidRPr="00006503">
        <w:rPr>
          <w:rFonts w:ascii="Arial" w:eastAsia="Calibri" w:hAnsi="Arial" w:cs="Arial"/>
          <w:lang w:val="ru-RU"/>
        </w:rPr>
        <w:t>рчим хүч,  мэдээлэл холбоо, зам харилцаа  хөгжсөн</w:t>
      </w:r>
      <w:r w:rsidR="002E599B">
        <w:rPr>
          <w:rFonts w:ascii="Arial" w:eastAsia="Calibri" w:hAnsi="Arial" w:cs="Arial"/>
          <w:lang w:val="mn-MN"/>
        </w:rPr>
        <w:t>.</w:t>
      </w:r>
    </w:p>
    <w:p w:rsidR="00F75CC9" w:rsidRPr="00006503" w:rsidRDefault="00F75CC9" w:rsidP="00F75CC9">
      <w:pPr>
        <w:pStyle w:val="ListParagraph"/>
        <w:numPr>
          <w:ilvl w:val="0"/>
          <w:numId w:val="47"/>
        </w:numPr>
        <w:spacing w:after="200" w:line="276" w:lineRule="auto"/>
        <w:jc w:val="both"/>
        <w:rPr>
          <w:rFonts w:ascii="Arial" w:hAnsi="Arial" w:cs="Arial"/>
          <w:lang w:val="ru-RU"/>
        </w:rPr>
      </w:pPr>
      <w:r w:rsidRPr="00006503">
        <w:rPr>
          <w:rFonts w:ascii="Arial" w:eastAsia="Calibri" w:hAnsi="Arial" w:cs="Arial"/>
          <w:lang w:val="ru-RU"/>
        </w:rPr>
        <w:t>Төрийн байгууллагуудын мэдээ мэдээллийн нэгдсэн систем сайжирсан</w:t>
      </w:r>
      <w:r w:rsidR="002E599B">
        <w:rPr>
          <w:rFonts w:ascii="Arial" w:eastAsia="Calibri" w:hAnsi="Arial" w:cs="Arial"/>
          <w:lang w:val="mn-MN"/>
        </w:rPr>
        <w:t>.</w:t>
      </w:r>
    </w:p>
    <w:p w:rsidR="005F495E" w:rsidRPr="006C2047" w:rsidRDefault="006C2047" w:rsidP="006C2047">
      <w:pPr>
        <w:pStyle w:val="ListParagraph"/>
        <w:numPr>
          <w:ilvl w:val="0"/>
          <w:numId w:val="47"/>
        </w:numPr>
        <w:spacing w:after="200" w:line="276" w:lineRule="auto"/>
        <w:jc w:val="both"/>
        <w:rPr>
          <w:rFonts w:ascii="Arial" w:hAnsi="Arial" w:cs="Arial"/>
          <w:lang w:val="ru-RU"/>
        </w:rPr>
      </w:pPr>
      <w:r>
        <w:rPr>
          <w:rFonts w:ascii="Arial" w:eastAsia="Calibri" w:hAnsi="Arial" w:cs="Arial"/>
          <w:lang w:val="mn-MN"/>
        </w:rPr>
        <w:t>Барилгын материалын</w:t>
      </w:r>
      <w:r w:rsidR="00F75CC9" w:rsidRPr="006C2047">
        <w:rPr>
          <w:rFonts w:ascii="Arial" w:eastAsia="Calibri" w:hAnsi="Arial" w:cs="Arial"/>
          <w:lang w:val="ru-RU"/>
        </w:rPr>
        <w:t xml:space="preserve"> түүхий эдийн  нөөц арви</w:t>
      </w:r>
      <w:r w:rsidR="002E599B" w:rsidRPr="006C2047">
        <w:rPr>
          <w:rFonts w:ascii="Arial" w:eastAsia="Calibri" w:hAnsi="Arial" w:cs="Arial"/>
          <w:lang w:val="mn-MN"/>
        </w:rPr>
        <w:t>н.</w:t>
      </w:r>
    </w:p>
    <w:p w:rsidR="00F75CC9" w:rsidRPr="00006503" w:rsidRDefault="00F75CC9" w:rsidP="005F495E">
      <w:pPr>
        <w:pStyle w:val="ListParagraph"/>
        <w:numPr>
          <w:ilvl w:val="0"/>
          <w:numId w:val="47"/>
        </w:numPr>
        <w:spacing w:after="200" w:line="276" w:lineRule="auto"/>
        <w:jc w:val="both"/>
        <w:rPr>
          <w:rFonts w:ascii="Arial" w:hAnsi="Arial" w:cs="Arial"/>
          <w:lang w:val="ru-RU"/>
        </w:rPr>
      </w:pPr>
      <w:r w:rsidRPr="00006503">
        <w:rPr>
          <w:rFonts w:ascii="Arial" w:eastAsia="Calibri" w:hAnsi="Arial" w:cs="Arial"/>
          <w:lang w:val="mn-MN"/>
        </w:rPr>
        <w:t>Бизнесийн салбар, ялангу</w:t>
      </w:r>
      <w:r w:rsidR="005F495E" w:rsidRPr="00006503">
        <w:rPr>
          <w:rFonts w:ascii="Arial" w:eastAsia="Calibri" w:hAnsi="Arial" w:cs="Arial"/>
          <w:lang w:val="mn-MN"/>
        </w:rPr>
        <w:t>яа худалдаа, хүнсний  үйлчилгээ</w:t>
      </w:r>
      <w:r w:rsidRPr="00006503">
        <w:rPr>
          <w:rFonts w:ascii="Arial" w:eastAsia="Calibri" w:hAnsi="Arial" w:cs="Arial"/>
          <w:lang w:val="mn-MN"/>
        </w:rPr>
        <w:t xml:space="preserve"> эрчимтэй  хөгжсөн</w:t>
      </w:r>
      <w:r w:rsidR="002C630C">
        <w:rPr>
          <w:rFonts w:ascii="Arial" w:eastAsia="Calibri" w:hAnsi="Arial" w:cs="Arial"/>
          <w:lang w:val="mn-MN"/>
        </w:rPr>
        <w:t>.</w:t>
      </w:r>
    </w:p>
    <w:p w:rsidR="003A4253" w:rsidRPr="00006503" w:rsidRDefault="00F75CC9" w:rsidP="003A4253">
      <w:pPr>
        <w:pStyle w:val="ListParagraph"/>
        <w:numPr>
          <w:ilvl w:val="0"/>
          <w:numId w:val="47"/>
        </w:numPr>
        <w:spacing w:after="200" w:line="276" w:lineRule="auto"/>
        <w:jc w:val="both"/>
        <w:rPr>
          <w:rFonts w:ascii="Arial" w:hAnsi="Arial" w:cs="Arial"/>
          <w:lang w:val="ru-RU"/>
        </w:rPr>
      </w:pPr>
      <w:r w:rsidRPr="00006503">
        <w:rPr>
          <w:rFonts w:ascii="Arial" w:eastAsia="Calibri" w:hAnsi="Arial" w:cs="Arial"/>
          <w:lang w:val="ru-RU"/>
        </w:rPr>
        <w:t>Хөдөө аж ахуйн салбарын түүхий эдийн нөөц бүрдүүлэлт, борлуулалт сайн</w:t>
      </w:r>
      <w:r w:rsidR="002C630C">
        <w:rPr>
          <w:rFonts w:ascii="Arial" w:eastAsia="Calibri" w:hAnsi="Arial" w:cs="Arial"/>
          <w:lang w:val="mn-MN"/>
        </w:rPr>
        <w:t>.</w:t>
      </w:r>
    </w:p>
    <w:p w:rsidR="00F75CC9" w:rsidRPr="00006503" w:rsidRDefault="00977763" w:rsidP="003A4253">
      <w:pPr>
        <w:pStyle w:val="ListParagraph"/>
        <w:spacing w:after="200" w:line="276" w:lineRule="auto"/>
        <w:ind w:left="360"/>
        <w:jc w:val="both"/>
        <w:rPr>
          <w:rFonts w:ascii="Arial" w:hAnsi="Arial" w:cs="Arial"/>
        </w:rPr>
      </w:pPr>
      <w:r>
        <w:rPr>
          <w:rFonts w:ascii="Arial" w:hAnsi="Arial" w:cs="Arial"/>
          <w:b/>
          <w:i/>
          <w:u w:val="single"/>
          <w:lang w:val="mn-MN"/>
        </w:rPr>
        <w:t xml:space="preserve">  </w:t>
      </w:r>
      <w:r w:rsidR="00F75CC9" w:rsidRPr="00006503">
        <w:rPr>
          <w:rFonts w:ascii="Arial" w:hAnsi="Arial" w:cs="Arial"/>
          <w:b/>
          <w:i/>
          <w:u w:val="single"/>
          <w:lang w:val="mn-MN"/>
        </w:rPr>
        <w:t>Хөгжлийн сул тал:</w:t>
      </w:r>
    </w:p>
    <w:p w:rsidR="00F75CC9" w:rsidRPr="00006503" w:rsidRDefault="00F75CC9" w:rsidP="00364475">
      <w:pPr>
        <w:pStyle w:val="ListParagraph"/>
        <w:numPr>
          <w:ilvl w:val="0"/>
          <w:numId w:val="47"/>
        </w:numPr>
        <w:autoSpaceDE w:val="0"/>
        <w:autoSpaceDN w:val="0"/>
        <w:adjustRightInd w:val="0"/>
        <w:spacing w:line="276" w:lineRule="auto"/>
        <w:jc w:val="both"/>
        <w:rPr>
          <w:rFonts w:ascii="Arial" w:eastAsia="Calibri" w:hAnsi="Arial" w:cs="Arial"/>
          <w:lang w:val="mn-MN"/>
        </w:rPr>
      </w:pPr>
      <w:r w:rsidRPr="00006503">
        <w:rPr>
          <w:rFonts w:ascii="Arial" w:eastAsia="Calibri" w:hAnsi="Arial" w:cs="Arial"/>
          <w:lang w:val="mn-MN"/>
        </w:rPr>
        <w:t>Хүн</w:t>
      </w:r>
      <w:r w:rsidR="00364475" w:rsidRPr="00006503">
        <w:rPr>
          <w:rFonts w:ascii="Arial" w:eastAsia="Calibri" w:hAnsi="Arial" w:cs="Arial"/>
          <w:lang w:val="mn-MN"/>
        </w:rPr>
        <w:t xml:space="preserve"> амын дундаж наслалт богино</w:t>
      </w:r>
      <w:r w:rsidR="00A44B53">
        <w:rPr>
          <w:rFonts w:ascii="Arial" w:eastAsia="Calibri" w:hAnsi="Arial" w:cs="Arial"/>
          <w:lang w:val="mn-MN"/>
        </w:rPr>
        <w:t>.</w:t>
      </w:r>
      <w:r w:rsidRPr="00006503">
        <w:rPr>
          <w:rFonts w:ascii="Arial" w:eastAsia="Calibri" w:hAnsi="Arial" w:cs="Arial"/>
          <w:lang w:val="mn-MN"/>
        </w:rPr>
        <w:t xml:space="preserve"> </w:t>
      </w:r>
    </w:p>
    <w:p w:rsidR="00F75CC9" w:rsidRPr="00006503" w:rsidRDefault="00F75CC9" w:rsidP="00F75CC9">
      <w:pPr>
        <w:numPr>
          <w:ilvl w:val="0"/>
          <w:numId w:val="47"/>
        </w:numPr>
        <w:autoSpaceDE w:val="0"/>
        <w:autoSpaceDN w:val="0"/>
        <w:adjustRightInd w:val="0"/>
        <w:spacing w:line="276" w:lineRule="auto"/>
        <w:contextualSpacing/>
        <w:jc w:val="both"/>
        <w:rPr>
          <w:rFonts w:ascii="Arial" w:eastAsia="Calibri" w:hAnsi="Arial" w:cs="Arial"/>
          <w:lang w:val="mn-MN"/>
        </w:rPr>
      </w:pPr>
      <w:r w:rsidRPr="00006503">
        <w:rPr>
          <w:rFonts w:ascii="Arial" w:eastAsia="Calibri" w:hAnsi="Arial" w:cs="Arial"/>
          <w:lang w:val="mn-MN"/>
        </w:rPr>
        <w:t>Эх хүүхдийн энд</w:t>
      </w:r>
      <w:r w:rsidR="00A44B53">
        <w:rPr>
          <w:rFonts w:ascii="Arial" w:eastAsia="Calibri" w:hAnsi="Arial" w:cs="Arial"/>
          <w:lang w:val="mn-MN"/>
        </w:rPr>
        <w:t>эгдэл тууштай буу</w:t>
      </w:r>
      <w:r w:rsidRPr="00006503">
        <w:rPr>
          <w:rFonts w:ascii="Arial" w:eastAsia="Calibri" w:hAnsi="Arial" w:cs="Arial"/>
          <w:lang w:val="mn-MN"/>
        </w:rPr>
        <w:t>раагүй</w:t>
      </w:r>
      <w:r w:rsidR="00A44B53">
        <w:rPr>
          <w:rFonts w:ascii="Arial" w:eastAsia="Calibri" w:hAnsi="Arial" w:cs="Arial"/>
          <w:lang w:val="mn-MN"/>
        </w:rPr>
        <w:t>.</w:t>
      </w:r>
    </w:p>
    <w:p w:rsidR="00F75CC9" w:rsidRPr="00006503" w:rsidRDefault="00F75CC9" w:rsidP="00F75CC9">
      <w:pPr>
        <w:numPr>
          <w:ilvl w:val="0"/>
          <w:numId w:val="47"/>
        </w:numPr>
        <w:autoSpaceDE w:val="0"/>
        <w:autoSpaceDN w:val="0"/>
        <w:adjustRightInd w:val="0"/>
        <w:spacing w:line="276" w:lineRule="auto"/>
        <w:contextualSpacing/>
        <w:jc w:val="both"/>
        <w:rPr>
          <w:rFonts w:ascii="Arial" w:eastAsia="Calibri" w:hAnsi="Arial" w:cs="Arial"/>
          <w:lang w:val="mn-MN"/>
        </w:rPr>
      </w:pPr>
      <w:r w:rsidRPr="00006503">
        <w:rPr>
          <w:rFonts w:ascii="Arial" w:eastAsia="Calibri" w:hAnsi="Arial" w:cs="Arial"/>
          <w:lang w:val="mn-MN"/>
        </w:rPr>
        <w:t>Улсын төсвөөс татаас авдаг</w:t>
      </w:r>
      <w:r w:rsidR="00A44B53">
        <w:rPr>
          <w:rFonts w:ascii="Arial" w:eastAsia="Calibri" w:hAnsi="Arial" w:cs="Arial"/>
          <w:lang w:val="mn-MN"/>
        </w:rPr>
        <w:t>.</w:t>
      </w:r>
    </w:p>
    <w:p w:rsidR="00F75CC9" w:rsidRPr="00006503" w:rsidRDefault="00F75CC9" w:rsidP="00F75CC9">
      <w:pPr>
        <w:numPr>
          <w:ilvl w:val="0"/>
          <w:numId w:val="47"/>
        </w:numPr>
        <w:autoSpaceDE w:val="0"/>
        <w:autoSpaceDN w:val="0"/>
        <w:adjustRightInd w:val="0"/>
        <w:spacing w:line="276" w:lineRule="auto"/>
        <w:contextualSpacing/>
        <w:jc w:val="both"/>
        <w:rPr>
          <w:rFonts w:ascii="Arial" w:eastAsia="Calibri" w:hAnsi="Arial" w:cs="Arial"/>
          <w:lang w:val="mn-MN"/>
        </w:rPr>
      </w:pPr>
      <w:r w:rsidRPr="00006503">
        <w:rPr>
          <w:rFonts w:ascii="Arial" w:eastAsia="Calibri" w:hAnsi="Arial" w:cs="Arial"/>
          <w:lang w:val="mn-MN"/>
        </w:rPr>
        <w:t>Эдийн засагт нөлөөлөхүйц томоохон үйлдвэр байхгүй</w:t>
      </w:r>
      <w:r w:rsidR="005772CF">
        <w:rPr>
          <w:rFonts w:ascii="Arial" w:eastAsia="Calibri" w:hAnsi="Arial" w:cs="Arial"/>
          <w:lang w:val="mn-MN"/>
        </w:rPr>
        <w:t>.</w:t>
      </w:r>
    </w:p>
    <w:p w:rsidR="00F75CC9" w:rsidRPr="00006503" w:rsidRDefault="00F75CC9" w:rsidP="00F75CC9">
      <w:pPr>
        <w:numPr>
          <w:ilvl w:val="0"/>
          <w:numId w:val="47"/>
        </w:numPr>
        <w:autoSpaceDE w:val="0"/>
        <w:autoSpaceDN w:val="0"/>
        <w:adjustRightInd w:val="0"/>
        <w:spacing w:line="276" w:lineRule="auto"/>
        <w:contextualSpacing/>
        <w:jc w:val="both"/>
        <w:rPr>
          <w:rFonts w:ascii="Arial" w:eastAsia="Calibri" w:hAnsi="Arial" w:cs="Arial"/>
          <w:lang w:val="mn-MN"/>
        </w:rPr>
      </w:pPr>
      <w:r w:rsidRPr="00006503">
        <w:rPr>
          <w:rFonts w:ascii="Arial" w:eastAsia="Calibri" w:hAnsi="Arial" w:cs="Arial"/>
          <w:lang w:val="mn-MN"/>
        </w:rPr>
        <w:t>Инженерийн шугам сүлжээнд холбогдсон  орон сууцны  хүрэлцээ хангалтгүй</w:t>
      </w:r>
      <w:r w:rsidR="005772CF">
        <w:rPr>
          <w:rFonts w:ascii="Arial" w:eastAsia="Calibri" w:hAnsi="Arial" w:cs="Arial"/>
          <w:lang w:val="mn-MN"/>
        </w:rPr>
        <w:t>.</w:t>
      </w:r>
    </w:p>
    <w:p w:rsidR="00F75CC9" w:rsidRPr="00006503" w:rsidRDefault="00F75CC9" w:rsidP="00F75CC9">
      <w:pPr>
        <w:pStyle w:val="ListParagraph"/>
        <w:numPr>
          <w:ilvl w:val="0"/>
          <w:numId w:val="47"/>
        </w:numPr>
        <w:tabs>
          <w:tab w:val="left" w:pos="2340"/>
        </w:tabs>
        <w:spacing w:after="200" w:line="276" w:lineRule="auto"/>
        <w:jc w:val="both"/>
        <w:rPr>
          <w:rFonts w:ascii="Arial" w:hAnsi="Arial" w:cs="Arial"/>
          <w:lang w:val="mn-MN"/>
        </w:rPr>
      </w:pPr>
      <w:r w:rsidRPr="00006503">
        <w:rPr>
          <w:rFonts w:ascii="Arial" w:hAnsi="Arial" w:cs="Arial"/>
          <w:lang w:val="mn-MN"/>
        </w:rPr>
        <w:t>Хөдөө аж ахуйн үйлдвэрлэл байгаль цаг агаарын байдлаас ихээхэн хамааралтай</w:t>
      </w:r>
      <w:r w:rsidR="005772CF">
        <w:rPr>
          <w:rFonts w:ascii="Arial" w:hAnsi="Arial" w:cs="Arial"/>
          <w:lang w:val="mn-MN"/>
        </w:rPr>
        <w:t>.</w:t>
      </w:r>
    </w:p>
    <w:p w:rsidR="00F75CC9" w:rsidRPr="00006503" w:rsidRDefault="00F75CC9" w:rsidP="00F75CC9">
      <w:pPr>
        <w:pStyle w:val="ListParagraph"/>
        <w:numPr>
          <w:ilvl w:val="0"/>
          <w:numId w:val="47"/>
        </w:numPr>
        <w:tabs>
          <w:tab w:val="left" w:pos="2340"/>
        </w:tabs>
        <w:spacing w:after="200" w:line="276" w:lineRule="auto"/>
        <w:jc w:val="both"/>
        <w:rPr>
          <w:rFonts w:ascii="Arial" w:hAnsi="Arial" w:cs="Arial"/>
        </w:rPr>
      </w:pPr>
      <w:r w:rsidRPr="00006503">
        <w:rPr>
          <w:rFonts w:ascii="Arial" w:hAnsi="Arial" w:cs="Arial"/>
        </w:rPr>
        <w:lastRenderedPageBreak/>
        <w:t>Ажилгүйдэл, ядуурал тууштай буураагүй</w:t>
      </w:r>
      <w:r w:rsidR="005772CF">
        <w:rPr>
          <w:rFonts w:ascii="Arial" w:hAnsi="Arial" w:cs="Arial"/>
          <w:lang w:val="mn-MN"/>
        </w:rPr>
        <w:t>.</w:t>
      </w:r>
    </w:p>
    <w:p w:rsidR="00F75CC9" w:rsidRPr="00006503" w:rsidRDefault="00F75CC9" w:rsidP="00F963E8">
      <w:pPr>
        <w:tabs>
          <w:tab w:val="left" w:pos="2340"/>
        </w:tabs>
        <w:ind w:left="360"/>
        <w:jc w:val="both"/>
        <w:rPr>
          <w:rFonts w:ascii="Arial" w:hAnsi="Arial" w:cs="Arial"/>
          <w:u w:val="single"/>
        </w:rPr>
      </w:pPr>
      <w:r w:rsidRPr="00006503">
        <w:rPr>
          <w:rFonts w:ascii="Arial" w:hAnsi="Arial" w:cs="Arial"/>
          <w:b/>
          <w:i/>
          <w:u w:val="single"/>
        </w:rPr>
        <w:t>Хөгжлийн</w:t>
      </w:r>
      <w:r w:rsidR="00F963E8" w:rsidRPr="00006503">
        <w:rPr>
          <w:rFonts w:ascii="Arial" w:hAnsi="Arial" w:cs="Arial"/>
          <w:b/>
          <w:i/>
          <w:u w:val="single"/>
          <w:lang w:val="mn-MN"/>
        </w:rPr>
        <w:t xml:space="preserve"> </w:t>
      </w:r>
      <w:r w:rsidRPr="00006503">
        <w:rPr>
          <w:rFonts w:ascii="Arial" w:hAnsi="Arial" w:cs="Arial"/>
          <w:b/>
          <w:i/>
          <w:u w:val="single"/>
        </w:rPr>
        <w:t>боломж:</w:t>
      </w:r>
    </w:p>
    <w:p w:rsidR="00F75CC9" w:rsidRPr="00006503" w:rsidRDefault="00F75CC9" w:rsidP="00F75CC9">
      <w:pPr>
        <w:pStyle w:val="ListParagraph"/>
        <w:framePr w:hSpace="180" w:wrap="around" w:vAnchor="text" w:hAnchor="text" w:y="59"/>
        <w:numPr>
          <w:ilvl w:val="0"/>
          <w:numId w:val="47"/>
        </w:numPr>
        <w:spacing w:after="200" w:line="276" w:lineRule="auto"/>
        <w:jc w:val="both"/>
        <w:rPr>
          <w:rFonts w:ascii="Arial" w:hAnsi="Arial" w:cs="Arial"/>
        </w:rPr>
      </w:pPr>
      <w:r w:rsidRPr="00006503">
        <w:rPr>
          <w:rFonts w:ascii="Arial" w:hAnsi="Arial" w:cs="Arial"/>
        </w:rPr>
        <w:t>Боловсрол, эрүүл мэнд, нийгмийн хамгаалал, халамжийн үйлчилгээг боловсронгуй болгон, өрх-гэр бүл</w:t>
      </w:r>
      <w:r w:rsidR="00B95EED" w:rsidRPr="00006503">
        <w:rPr>
          <w:rFonts w:ascii="Arial" w:hAnsi="Arial" w:cs="Arial"/>
        </w:rPr>
        <w:t xml:space="preserve"> төвтэй  оюунлаг хүний хөгжил</w:t>
      </w:r>
      <w:r w:rsidR="00B95EED" w:rsidRPr="00006503">
        <w:rPr>
          <w:rFonts w:ascii="Arial" w:hAnsi="Arial" w:cs="Arial"/>
          <w:lang w:val="mn-MN"/>
        </w:rPr>
        <w:t xml:space="preserve"> /</w:t>
      </w:r>
      <w:r w:rsidRPr="00006503">
        <w:rPr>
          <w:rFonts w:ascii="Arial" w:hAnsi="Arial" w:cs="Arial"/>
        </w:rPr>
        <w:t xml:space="preserve"> амьжиргаагаа аваад явж чадах ча</w:t>
      </w:r>
      <w:r w:rsidR="00B95EED" w:rsidRPr="00006503">
        <w:rPr>
          <w:rFonts w:ascii="Arial" w:hAnsi="Arial" w:cs="Arial"/>
        </w:rPr>
        <w:t>дамж эзэмшсэн Зөв монгол иргэд</w:t>
      </w:r>
      <w:r w:rsidR="00B95EED" w:rsidRPr="00006503">
        <w:rPr>
          <w:rFonts w:ascii="Arial" w:hAnsi="Arial" w:cs="Arial"/>
          <w:lang w:val="mn-MN"/>
        </w:rPr>
        <w:t xml:space="preserve"> /</w:t>
      </w:r>
      <w:r w:rsidRPr="00006503">
        <w:rPr>
          <w:rFonts w:ascii="Arial" w:hAnsi="Arial" w:cs="Arial"/>
        </w:rPr>
        <w:t>-ийг хангах</w:t>
      </w:r>
      <w:r w:rsidR="007A1440">
        <w:rPr>
          <w:rFonts w:ascii="Arial" w:hAnsi="Arial" w:cs="Arial"/>
          <w:lang w:val="mn-MN"/>
        </w:rPr>
        <w:t>.</w:t>
      </w:r>
    </w:p>
    <w:p w:rsidR="00F75CC9" w:rsidRPr="00006503" w:rsidRDefault="00F75CC9" w:rsidP="00F963E8">
      <w:pPr>
        <w:pStyle w:val="ListParagraph"/>
        <w:framePr w:hSpace="180" w:wrap="around" w:vAnchor="text" w:hAnchor="text" w:y="59"/>
        <w:numPr>
          <w:ilvl w:val="0"/>
          <w:numId w:val="47"/>
        </w:numPr>
        <w:spacing w:after="200" w:line="276" w:lineRule="auto"/>
        <w:jc w:val="both"/>
        <w:rPr>
          <w:rFonts w:ascii="Arial" w:hAnsi="Arial" w:cs="Arial"/>
        </w:rPr>
      </w:pPr>
      <w:r w:rsidRPr="00006503">
        <w:rPr>
          <w:rFonts w:ascii="Arial" w:hAnsi="Arial" w:cs="Arial"/>
        </w:rPr>
        <w:t>Боловсролын салбарын мэргэжлийн багшийн нөөц хангалттай бэлтгэгдсэн</w:t>
      </w:r>
      <w:r w:rsidR="007A1440">
        <w:rPr>
          <w:rFonts w:ascii="Arial" w:hAnsi="Arial" w:cs="Arial"/>
          <w:lang w:val="mn-MN"/>
        </w:rPr>
        <w:t>.</w:t>
      </w:r>
    </w:p>
    <w:p w:rsidR="00F75CC9" w:rsidRPr="00006503" w:rsidRDefault="00F75CC9" w:rsidP="00F75CC9">
      <w:pPr>
        <w:pStyle w:val="ListParagraph"/>
        <w:numPr>
          <w:ilvl w:val="0"/>
          <w:numId w:val="47"/>
        </w:numPr>
        <w:spacing w:after="200" w:line="276" w:lineRule="auto"/>
        <w:jc w:val="both"/>
        <w:rPr>
          <w:rFonts w:ascii="Arial" w:hAnsi="Arial" w:cs="Arial"/>
          <w:lang w:val="mn-MN"/>
        </w:rPr>
      </w:pPr>
      <w:r w:rsidRPr="00006503">
        <w:rPr>
          <w:rFonts w:ascii="Arial" w:hAnsi="Arial" w:cs="Arial"/>
          <w:lang w:val="mn-MN"/>
        </w:rPr>
        <w:t>Тодорхой зорилтот бүлгүүдэд хөдөлмөр эрхлэлтийг дэмжих урт хугацааны хөтөлбөрүүдийг хэрэгжүүлэх</w:t>
      </w:r>
      <w:r w:rsidR="007A1440">
        <w:rPr>
          <w:rFonts w:ascii="Arial" w:hAnsi="Arial" w:cs="Arial"/>
          <w:lang w:val="mn-MN"/>
        </w:rPr>
        <w:t>.</w:t>
      </w:r>
      <w:r w:rsidRPr="00006503">
        <w:rPr>
          <w:rFonts w:ascii="Arial" w:hAnsi="Arial" w:cs="Arial"/>
          <w:lang w:val="mn-MN"/>
        </w:rPr>
        <w:t xml:space="preserve"> </w:t>
      </w:r>
    </w:p>
    <w:p w:rsidR="00F75CC9" w:rsidRPr="00006503" w:rsidRDefault="00F75CC9" w:rsidP="00F75CC9">
      <w:pPr>
        <w:pStyle w:val="ListParagraph"/>
        <w:numPr>
          <w:ilvl w:val="0"/>
          <w:numId w:val="47"/>
        </w:numPr>
        <w:spacing w:after="200" w:line="276" w:lineRule="auto"/>
        <w:jc w:val="both"/>
        <w:rPr>
          <w:rFonts w:ascii="Arial" w:hAnsi="Arial" w:cs="Arial"/>
          <w:lang w:val="mn-MN"/>
        </w:rPr>
      </w:pPr>
      <w:r w:rsidRPr="00006503">
        <w:rPr>
          <w:rFonts w:ascii="Arial" w:hAnsi="Arial" w:cs="Arial"/>
          <w:lang w:val="mn-MN"/>
        </w:rPr>
        <w:t>Шууд ардчилал, төлөөллийн ардчиллын зарчмыг хослуулан шийдвэр гаргах түвшинд  боломж бүрдсэн</w:t>
      </w:r>
      <w:r w:rsidR="007A1440">
        <w:rPr>
          <w:rFonts w:ascii="Arial" w:hAnsi="Arial" w:cs="Arial"/>
          <w:lang w:val="mn-MN"/>
        </w:rPr>
        <w:t>.</w:t>
      </w:r>
    </w:p>
    <w:p w:rsidR="00F75CC9" w:rsidRPr="00006503" w:rsidRDefault="00F75CC9" w:rsidP="00F75CC9">
      <w:pPr>
        <w:pStyle w:val="ListParagraph"/>
        <w:numPr>
          <w:ilvl w:val="0"/>
          <w:numId w:val="47"/>
        </w:numPr>
        <w:spacing w:after="200" w:line="276" w:lineRule="auto"/>
        <w:jc w:val="both"/>
        <w:rPr>
          <w:rFonts w:ascii="Arial" w:hAnsi="Arial" w:cs="Arial"/>
          <w:lang w:val="mn-MN"/>
        </w:rPr>
      </w:pPr>
      <w:r w:rsidRPr="00006503">
        <w:rPr>
          <w:rFonts w:ascii="Arial" w:hAnsi="Arial" w:cs="Arial"/>
          <w:lang w:val="mn-MN"/>
        </w:rPr>
        <w:t>Дэд бүтцийн зарим чухал асуудлууд шийдвэрлэгдэх суурь тавигдсаныг харгалзан эрчим хүч, зам тээвэр, харилцаа, холбоо, мэдээлэл, барилгын салбарын үйлчилгээг илүү хүртээмжтэй болгож, хөгжлийн орчинг бүрдүүлэх</w:t>
      </w:r>
      <w:r w:rsidR="009A3E97">
        <w:rPr>
          <w:rFonts w:ascii="Arial" w:hAnsi="Arial" w:cs="Arial"/>
          <w:lang w:val="mn-MN"/>
        </w:rPr>
        <w:t>.</w:t>
      </w:r>
    </w:p>
    <w:p w:rsidR="00F75CC9" w:rsidRPr="00006503" w:rsidRDefault="00F75CC9" w:rsidP="00F75CC9">
      <w:pPr>
        <w:pStyle w:val="ListParagraph"/>
        <w:numPr>
          <w:ilvl w:val="0"/>
          <w:numId w:val="47"/>
        </w:numPr>
        <w:spacing w:after="200" w:line="276" w:lineRule="auto"/>
        <w:jc w:val="both"/>
        <w:rPr>
          <w:rFonts w:ascii="Arial" w:hAnsi="Arial" w:cs="Arial"/>
          <w:lang w:val="mn-MN"/>
        </w:rPr>
      </w:pPr>
      <w:r w:rsidRPr="00006503">
        <w:rPr>
          <w:rFonts w:ascii="Arial" w:hAnsi="Arial" w:cs="Arial"/>
          <w:lang w:val="mn-MN"/>
        </w:rPr>
        <w:t>ХАА, байгалийн гаралтай түүхий эдийн экспортын баримжаатай, боловсруулах аж үйлдвэрийг экологийн цэвэр бүтээгдэхүүн үйлдвэрлэх чиглэлээр хөгжүүлэх</w:t>
      </w:r>
      <w:r w:rsidR="009A3E97">
        <w:rPr>
          <w:rFonts w:ascii="Arial" w:hAnsi="Arial" w:cs="Arial"/>
          <w:lang w:val="mn-MN"/>
        </w:rPr>
        <w:t>.</w:t>
      </w:r>
    </w:p>
    <w:p w:rsidR="00F75CC9" w:rsidRPr="00006503" w:rsidRDefault="00F75CC9" w:rsidP="00F75CC9">
      <w:pPr>
        <w:pStyle w:val="ListParagraph"/>
        <w:numPr>
          <w:ilvl w:val="0"/>
          <w:numId w:val="47"/>
        </w:numPr>
        <w:spacing w:after="200" w:line="276" w:lineRule="auto"/>
        <w:jc w:val="both"/>
        <w:rPr>
          <w:rFonts w:ascii="Arial" w:hAnsi="Arial" w:cs="Arial"/>
          <w:lang w:val="mn-MN"/>
        </w:rPr>
      </w:pPr>
      <w:r w:rsidRPr="00006503">
        <w:rPr>
          <w:rFonts w:ascii="Arial" w:hAnsi="Arial" w:cs="Arial"/>
          <w:lang w:val="mn-MN"/>
        </w:rPr>
        <w:t xml:space="preserve">Утаагүй үйлдвэрлэл болох аялал жуулчлалыг хөгжлийн нэг тулгуур болгох цогц бодлогыг тодорхойлж, хэрэгжүүлэх зорилгоор  түүний эрх зүйн орчныг бүрдүүлэх ажлыг шинэ </w:t>
      </w:r>
      <w:r w:rsidR="007412DE">
        <w:rPr>
          <w:rFonts w:ascii="Arial" w:hAnsi="Arial" w:cs="Arial"/>
          <w:lang w:val="mn-MN"/>
        </w:rPr>
        <w:t>шатанд гаргах.</w:t>
      </w:r>
      <w:r w:rsidRPr="00006503">
        <w:rPr>
          <w:rFonts w:ascii="Arial" w:hAnsi="Arial" w:cs="Arial"/>
          <w:lang w:val="mn-MN"/>
        </w:rPr>
        <w:t xml:space="preserve"> </w:t>
      </w:r>
    </w:p>
    <w:p w:rsidR="00F75CC9" w:rsidRPr="00006503" w:rsidRDefault="00F75CC9" w:rsidP="00F75CC9">
      <w:pPr>
        <w:pStyle w:val="ListParagraph"/>
        <w:numPr>
          <w:ilvl w:val="0"/>
          <w:numId w:val="47"/>
        </w:numPr>
        <w:spacing w:after="200" w:line="276" w:lineRule="auto"/>
        <w:jc w:val="both"/>
        <w:rPr>
          <w:rFonts w:ascii="Arial" w:hAnsi="Arial" w:cs="Arial"/>
          <w:lang w:val="mn-MN"/>
        </w:rPr>
      </w:pPr>
      <w:r w:rsidRPr="00006503">
        <w:rPr>
          <w:rFonts w:ascii="Arial" w:hAnsi="Arial" w:cs="Arial"/>
          <w:lang w:val="mn-MN"/>
        </w:rPr>
        <w:t>Эрчимжсэн МАА, газар тариалан,</w:t>
      </w:r>
      <w:r w:rsidR="00CD3900">
        <w:rPr>
          <w:rFonts w:ascii="Arial" w:hAnsi="Arial" w:cs="Arial"/>
          <w:lang w:val="mn-MN"/>
        </w:rPr>
        <w:t xml:space="preserve"> </w:t>
      </w:r>
      <w:r w:rsidRPr="00006503">
        <w:rPr>
          <w:rFonts w:ascii="Arial" w:hAnsi="Arial" w:cs="Arial"/>
          <w:lang w:val="mn-MN"/>
        </w:rPr>
        <w:t>аялал жуулчлал хөгжүүлэх, жимс /жимсгэнэ/, цайн болон эм</w:t>
      </w:r>
      <w:r w:rsidR="00F963E8" w:rsidRPr="00006503">
        <w:rPr>
          <w:rFonts w:ascii="Arial" w:hAnsi="Arial" w:cs="Arial"/>
          <w:lang w:val="mn-MN"/>
        </w:rPr>
        <w:t>ийн ургамал /нохойн хошуу, мөөг</w:t>
      </w:r>
      <w:r w:rsidRPr="00006503">
        <w:rPr>
          <w:rFonts w:ascii="Arial" w:hAnsi="Arial" w:cs="Arial"/>
          <w:lang w:val="mn-MN"/>
        </w:rPr>
        <w:t>, хужир</w:t>
      </w:r>
      <w:r w:rsidR="00F963E8" w:rsidRPr="00006503">
        <w:rPr>
          <w:rFonts w:ascii="Arial" w:hAnsi="Arial" w:cs="Arial"/>
          <w:lang w:val="mn-MN"/>
        </w:rPr>
        <w:t>/</w:t>
      </w:r>
      <w:r w:rsidRPr="00006503">
        <w:rPr>
          <w:rFonts w:ascii="Arial" w:hAnsi="Arial" w:cs="Arial"/>
          <w:lang w:val="mn-MN"/>
        </w:rPr>
        <w:t xml:space="preserve"> зэргийг боловсруулан бренд бүтээгдэхүүний нэр төрлийг нэмэгдүүлэх</w:t>
      </w:r>
      <w:r w:rsidR="007412DE">
        <w:rPr>
          <w:rFonts w:ascii="Arial" w:hAnsi="Arial" w:cs="Arial"/>
          <w:lang w:val="mn-MN"/>
        </w:rPr>
        <w:t>.</w:t>
      </w:r>
    </w:p>
    <w:p w:rsidR="00F75CC9" w:rsidRPr="00006503" w:rsidRDefault="006C2047" w:rsidP="00F75CC9">
      <w:pPr>
        <w:pStyle w:val="ListParagraph"/>
        <w:numPr>
          <w:ilvl w:val="0"/>
          <w:numId w:val="47"/>
        </w:numPr>
        <w:spacing w:after="200" w:line="276" w:lineRule="auto"/>
        <w:jc w:val="both"/>
        <w:rPr>
          <w:rFonts w:ascii="Arial" w:hAnsi="Arial" w:cs="Arial"/>
          <w:lang w:val="mn-MN"/>
        </w:rPr>
      </w:pPr>
      <w:r>
        <w:rPr>
          <w:rFonts w:ascii="Arial" w:hAnsi="Arial" w:cs="Arial"/>
          <w:lang w:val="mn-MN"/>
        </w:rPr>
        <w:t xml:space="preserve">Байгалийн болон </w:t>
      </w:r>
      <w:r w:rsidR="00F75CC9" w:rsidRPr="00006503">
        <w:rPr>
          <w:rFonts w:ascii="Arial" w:hAnsi="Arial" w:cs="Arial"/>
          <w:lang w:val="mn-MN"/>
        </w:rPr>
        <w:t>биологийн тэнцвэрт байдлыг хадгалж, зүй зохистой ашиглаж, нөхөн сэргээхэд чиглэсэн бодлогыг нутгийн иргэдийн оролцоонд түшиглэн хэрэгжүүлэх</w:t>
      </w:r>
      <w:r w:rsidR="007412DE">
        <w:rPr>
          <w:rFonts w:ascii="Arial" w:hAnsi="Arial" w:cs="Arial"/>
          <w:lang w:val="mn-MN"/>
        </w:rPr>
        <w:t>.</w:t>
      </w:r>
    </w:p>
    <w:p w:rsidR="00F75CC9" w:rsidRPr="00006503" w:rsidRDefault="00F75CC9" w:rsidP="00F75CC9">
      <w:pPr>
        <w:pStyle w:val="ListParagraph"/>
        <w:numPr>
          <w:ilvl w:val="0"/>
          <w:numId w:val="47"/>
        </w:numPr>
        <w:spacing w:after="200" w:line="276" w:lineRule="auto"/>
        <w:jc w:val="both"/>
        <w:rPr>
          <w:rFonts w:ascii="Arial" w:hAnsi="Arial" w:cs="Arial"/>
          <w:lang w:val="mn-MN"/>
        </w:rPr>
      </w:pPr>
      <w:r w:rsidRPr="00006503">
        <w:rPr>
          <w:rFonts w:ascii="Arial" w:hAnsi="Arial" w:cs="Arial"/>
          <w:lang w:val="mn-MN"/>
        </w:rPr>
        <w:t>Төр, хувийн хэвшлийн сайн түншлэлийг буй болгож, хувийн хэвшлийн хурдацтай хөгжих таатай орчинг бүрдүүлж, иргэд, хэрэглэгчдэд үйлчлэх үйлчилгээний чанар, хүртээмжийг илүү сайжруулах</w:t>
      </w:r>
      <w:r w:rsidR="007412DE">
        <w:rPr>
          <w:rFonts w:ascii="Arial" w:hAnsi="Arial" w:cs="Arial"/>
          <w:lang w:val="mn-MN"/>
        </w:rPr>
        <w:t>.</w:t>
      </w:r>
    </w:p>
    <w:p w:rsidR="004331C8" w:rsidRPr="00006503" w:rsidRDefault="00F75CC9" w:rsidP="004331C8">
      <w:pPr>
        <w:pStyle w:val="ListParagraph"/>
        <w:numPr>
          <w:ilvl w:val="0"/>
          <w:numId w:val="47"/>
        </w:numPr>
        <w:spacing w:after="200" w:line="276" w:lineRule="auto"/>
        <w:jc w:val="both"/>
        <w:rPr>
          <w:rFonts w:ascii="Arial" w:hAnsi="Arial" w:cs="Arial"/>
          <w:lang w:val="mn-MN"/>
        </w:rPr>
      </w:pPr>
      <w:r w:rsidRPr="00006503">
        <w:rPr>
          <w:rFonts w:ascii="Arial" w:hAnsi="Arial" w:cs="Arial"/>
          <w:lang w:val="mn-MN"/>
        </w:rPr>
        <w:t>Төр, иргэд, ИНБ-ын сайн түншлэлийг эрчимжүүлж, иргэд, хэрэглэгчдийн сэтгэл ханамжийн дээшлүүлэх</w:t>
      </w:r>
      <w:r w:rsidR="00676BEF">
        <w:rPr>
          <w:rFonts w:ascii="Arial" w:hAnsi="Arial" w:cs="Arial"/>
          <w:lang w:val="mn-MN"/>
        </w:rPr>
        <w:t xml:space="preserve"> зохистой бодлого дэвшүүлж </w:t>
      </w:r>
      <w:r w:rsidRPr="00006503">
        <w:rPr>
          <w:rFonts w:ascii="Arial" w:hAnsi="Arial" w:cs="Arial"/>
          <w:lang w:val="mn-MN"/>
        </w:rPr>
        <w:t xml:space="preserve"> хэрэгжүүлэх</w:t>
      </w:r>
      <w:r w:rsidR="00C14463">
        <w:rPr>
          <w:rFonts w:ascii="Arial" w:hAnsi="Arial" w:cs="Arial"/>
          <w:lang w:val="mn-MN"/>
        </w:rPr>
        <w:t>.</w:t>
      </w:r>
    </w:p>
    <w:p w:rsidR="004331C8" w:rsidRPr="00006503" w:rsidRDefault="004331C8" w:rsidP="004331C8">
      <w:pPr>
        <w:pStyle w:val="ListParagraph"/>
        <w:spacing w:after="200" w:line="276" w:lineRule="auto"/>
        <w:ind w:left="360"/>
        <w:jc w:val="both"/>
        <w:rPr>
          <w:rFonts w:ascii="Arial" w:hAnsi="Arial" w:cs="Arial"/>
          <w:lang w:val="mn-MN"/>
        </w:rPr>
      </w:pPr>
      <w:r w:rsidRPr="00006503">
        <w:rPr>
          <w:rFonts w:ascii="Arial" w:hAnsi="Arial" w:cs="Arial"/>
          <w:lang w:val="mn-MN"/>
        </w:rPr>
        <w:t xml:space="preserve">                     </w:t>
      </w:r>
    </w:p>
    <w:p w:rsidR="00F75CC9" w:rsidRPr="00006503" w:rsidRDefault="004331C8" w:rsidP="004331C8">
      <w:pPr>
        <w:pStyle w:val="ListParagraph"/>
        <w:spacing w:after="200" w:line="276" w:lineRule="auto"/>
        <w:ind w:left="360"/>
        <w:jc w:val="both"/>
        <w:rPr>
          <w:rFonts w:ascii="Arial" w:hAnsi="Arial" w:cs="Arial"/>
        </w:rPr>
      </w:pPr>
      <w:r w:rsidRPr="00006503">
        <w:rPr>
          <w:rFonts w:ascii="Arial" w:hAnsi="Arial" w:cs="Arial"/>
          <w:lang w:val="mn-MN"/>
        </w:rPr>
        <w:t xml:space="preserve">                                    </w:t>
      </w:r>
      <w:r w:rsidR="00F75CC9" w:rsidRPr="00006503">
        <w:rPr>
          <w:rFonts w:ascii="Arial" w:hAnsi="Arial" w:cs="Arial"/>
          <w:b/>
          <w:i/>
          <w:u w:val="single"/>
          <w:lang w:val="mn-MN"/>
        </w:rPr>
        <w:t>Хөгжлийн сорилт ба эрсдэл</w:t>
      </w:r>
      <w:r w:rsidR="00E8567F">
        <w:rPr>
          <w:rFonts w:ascii="Arial" w:hAnsi="Arial" w:cs="Arial"/>
          <w:b/>
          <w:i/>
          <w:u w:val="single"/>
          <w:lang w:val="mn-MN"/>
        </w:rPr>
        <w:t>.</w:t>
      </w:r>
    </w:p>
    <w:p w:rsidR="00F75CC9" w:rsidRPr="00006503" w:rsidRDefault="00F75CC9" w:rsidP="00F75CC9">
      <w:pPr>
        <w:pStyle w:val="ListParagraph"/>
        <w:numPr>
          <w:ilvl w:val="0"/>
          <w:numId w:val="48"/>
        </w:numPr>
        <w:spacing w:after="200" w:line="276" w:lineRule="auto"/>
        <w:jc w:val="both"/>
        <w:rPr>
          <w:rFonts w:ascii="Arial" w:hAnsi="Arial" w:cs="Arial"/>
          <w:lang w:val="ru-RU"/>
        </w:rPr>
      </w:pPr>
      <w:r w:rsidRPr="00006503">
        <w:rPr>
          <w:rFonts w:ascii="Arial" w:hAnsi="Arial" w:cs="Arial"/>
          <w:lang w:val="ru-RU"/>
        </w:rPr>
        <w:t>Улс орны эдийн засгийн тогтвортой  бус байдал</w:t>
      </w:r>
      <w:r w:rsidR="00C14463">
        <w:rPr>
          <w:rFonts w:ascii="Arial" w:hAnsi="Arial" w:cs="Arial"/>
          <w:lang w:val="mn-MN"/>
        </w:rPr>
        <w:t>.</w:t>
      </w:r>
    </w:p>
    <w:p w:rsidR="00F75CC9" w:rsidRPr="00006503" w:rsidRDefault="00F75CC9" w:rsidP="00F75CC9">
      <w:pPr>
        <w:pStyle w:val="ListParagraph"/>
        <w:numPr>
          <w:ilvl w:val="0"/>
          <w:numId w:val="48"/>
        </w:numPr>
        <w:spacing w:after="200" w:line="276" w:lineRule="auto"/>
        <w:jc w:val="both"/>
        <w:rPr>
          <w:rFonts w:ascii="Arial" w:hAnsi="Arial" w:cs="Arial"/>
        </w:rPr>
      </w:pPr>
      <w:r w:rsidRPr="00006503">
        <w:rPr>
          <w:rFonts w:ascii="Arial" w:hAnsi="Arial" w:cs="Arial"/>
        </w:rPr>
        <w:t>Байгаль орчны бохирдол доройтол</w:t>
      </w:r>
      <w:r w:rsidR="00C14463">
        <w:rPr>
          <w:rFonts w:ascii="Arial" w:hAnsi="Arial" w:cs="Arial"/>
          <w:lang w:val="mn-MN"/>
        </w:rPr>
        <w:t>.</w:t>
      </w:r>
    </w:p>
    <w:p w:rsidR="00F75CC9" w:rsidRPr="00006503" w:rsidRDefault="00F75CC9" w:rsidP="00F75CC9">
      <w:pPr>
        <w:pStyle w:val="ListParagraph"/>
        <w:numPr>
          <w:ilvl w:val="0"/>
          <w:numId w:val="48"/>
        </w:numPr>
        <w:spacing w:after="200" w:line="276" w:lineRule="auto"/>
        <w:jc w:val="both"/>
        <w:rPr>
          <w:rFonts w:ascii="Arial" w:hAnsi="Arial" w:cs="Arial"/>
        </w:rPr>
      </w:pPr>
      <w:r w:rsidRPr="00006503">
        <w:rPr>
          <w:rFonts w:ascii="Arial" w:hAnsi="Arial" w:cs="Arial"/>
        </w:rPr>
        <w:t>Уур амьсгалын өөрчлөлт</w:t>
      </w:r>
      <w:r w:rsidR="00C14463">
        <w:rPr>
          <w:rFonts w:ascii="Arial" w:hAnsi="Arial" w:cs="Arial"/>
          <w:lang w:val="mn-MN"/>
        </w:rPr>
        <w:t>.</w:t>
      </w:r>
    </w:p>
    <w:p w:rsidR="00F75CC9" w:rsidRPr="00006503" w:rsidRDefault="00F75CC9" w:rsidP="00F75CC9">
      <w:pPr>
        <w:pStyle w:val="ListParagraph"/>
        <w:numPr>
          <w:ilvl w:val="0"/>
          <w:numId w:val="48"/>
        </w:numPr>
        <w:spacing w:after="200" w:line="276" w:lineRule="auto"/>
        <w:jc w:val="both"/>
        <w:rPr>
          <w:rFonts w:ascii="Arial" w:hAnsi="Arial" w:cs="Arial"/>
        </w:rPr>
      </w:pPr>
      <w:r w:rsidRPr="00006503">
        <w:rPr>
          <w:rFonts w:ascii="Arial" w:hAnsi="Arial" w:cs="Arial"/>
        </w:rPr>
        <w:t>Шинэ болон дахин сэргэж байгаа халдварт өвчин</w:t>
      </w:r>
      <w:r w:rsidR="00C14463">
        <w:rPr>
          <w:rFonts w:ascii="Arial" w:hAnsi="Arial" w:cs="Arial"/>
          <w:lang w:val="mn-MN"/>
        </w:rPr>
        <w:t>.</w:t>
      </w:r>
    </w:p>
    <w:p w:rsidR="00F75CC9" w:rsidRPr="00006503" w:rsidRDefault="00F75CC9" w:rsidP="00F75CC9">
      <w:pPr>
        <w:pStyle w:val="ListParagraph"/>
        <w:numPr>
          <w:ilvl w:val="0"/>
          <w:numId w:val="48"/>
        </w:numPr>
        <w:spacing w:after="200" w:line="276" w:lineRule="auto"/>
        <w:jc w:val="both"/>
        <w:rPr>
          <w:rFonts w:ascii="Arial" w:hAnsi="Arial" w:cs="Arial"/>
        </w:rPr>
      </w:pPr>
      <w:r w:rsidRPr="00006503">
        <w:rPr>
          <w:rFonts w:ascii="Arial" w:hAnsi="Arial" w:cs="Arial"/>
        </w:rPr>
        <w:t>Байгалийн гамшиг, гэнэтийн осол</w:t>
      </w:r>
      <w:r w:rsidR="00C14463">
        <w:rPr>
          <w:rFonts w:ascii="Arial" w:hAnsi="Arial" w:cs="Arial"/>
          <w:lang w:val="mn-MN"/>
        </w:rPr>
        <w:t>.</w:t>
      </w:r>
      <w:r w:rsidRPr="00006503">
        <w:rPr>
          <w:rFonts w:ascii="Arial" w:hAnsi="Arial" w:cs="Arial"/>
        </w:rPr>
        <w:t xml:space="preserve"> </w:t>
      </w:r>
    </w:p>
    <w:p w:rsidR="00F75CC9" w:rsidRPr="00006503" w:rsidRDefault="00F75CC9" w:rsidP="00F75CC9">
      <w:pPr>
        <w:pStyle w:val="ListParagraph"/>
        <w:numPr>
          <w:ilvl w:val="0"/>
          <w:numId w:val="48"/>
        </w:numPr>
        <w:spacing w:after="200" w:line="276" w:lineRule="auto"/>
        <w:jc w:val="both"/>
        <w:rPr>
          <w:rFonts w:ascii="Arial" w:hAnsi="Arial" w:cs="Arial"/>
        </w:rPr>
      </w:pPr>
      <w:r w:rsidRPr="00006503">
        <w:rPr>
          <w:rFonts w:ascii="Arial" w:hAnsi="Arial" w:cs="Arial"/>
        </w:rPr>
        <w:t xml:space="preserve">Бэлчээрийн даац </w:t>
      </w:r>
      <w:r w:rsidR="00CD3900">
        <w:rPr>
          <w:rFonts w:ascii="Arial" w:hAnsi="Arial" w:cs="Arial"/>
          <w:lang w:val="mn-MN"/>
        </w:rPr>
        <w:t xml:space="preserve"> </w:t>
      </w:r>
      <w:r w:rsidRPr="00006503">
        <w:rPr>
          <w:rFonts w:ascii="Arial" w:hAnsi="Arial" w:cs="Arial"/>
        </w:rPr>
        <w:t>багтаамж муудсан</w:t>
      </w:r>
      <w:r w:rsidR="00C14463">
        <w:rPr>
          <w:rFonts w:ascii="Arial" w:hAnsi="Arial" w:cs="Arial"/>
          <w:lang w:val="mn-MN"/>
        </w:rPr>
        <w:t>.</w:t>
      </w:r>
    </w:p>
    <w:p w:rsidR="00F75CC9" w:rsidRPr="00006503" w:rsidRDefault="00F75CC9" w:rsidP="00F75CC9">
      <w:pPr>
        <w:pStyle w:val="ListParagraph"/>
        <w:numPr>
          <w:ilvl w:val="0"/>
          <w:numId w:val="48"/>
        </w:numPr>
        <w:spacing w:after="200" w:line="276" w:lineRule="auto"/>
        <w:jc w:val="both"/>
        <w:rPr>
          <w:rFonts w:ascii="Arial" w:hAnsi="Arial" w:cs="Arial"/>
        </w:rPr>
      </w:pPr>
      <w:r w:rsidRPr="00006503">
        <w:rPr>
          <w:rFonts w:ascii="Arial" w:hAnsi="Arial" w:cs="Arial"/>
        </w:rPr>
        <w:t>Хүн, малын эмийн чанар аюулгүй байдлын хяналтын тогтолцоо алдагдсан</w:t>
      </w:r>
      <w:r w:rsidR="00C14463">
        <w:rPr>
          <w:rFonts w:ascii="Arial" w:hAnsi="Arial" w:cs="Arial"/>
          <w:lang w:val="mn-MN"/>
        </w:rPr>
        <w:t>.</w:t>
      </w:r>
    </w:p>
    <w:p w:rsidR="009F0F74" w:rsidRPr="00006503" w:rsidRDefault="00F75CC9" w:rsidP="009F0F74">
      <w:pPr>
        <w:pStyle w:val="ListParagraph"/>
        <w:numPr>
          <w:ilvl w:val="0"/>
          <w:numId w:val="48"/>
        </w:numPr>
        <w:spacing w:after="200" w:line="276" w:lineRule="auto"/>
        <w:jc w:val="both"/>
        <w:rPr>
          <w:rFonts w:ascii="Arial" w:hAnsi="Arial" w:cs="Arial"/>
          <w:b/>
        </w:rPr>
      </w:pPr>
      <w:r w:rsidRPr="00006503">
        <w:rPr>
          <w:rFonts w:ascii="Arial" w:hAnsi="Arial" w:cs="Arial"/>
        </w:rPr>
        <w:t>Явуулын хүн ам эрс нэмэгдсэнтэй холбоотой ХДХВ /ДОХ/, БЗДХ болон нийгмийн суурь үйлчилгээний даац ачаалал нэмэгдэх эрсдэлтэй</w:t>
      </w:r>
      <w:r w:rsidR="00C14463">
        <w:rPr>
          <w:rFonts w:ascii="Arial" w:hAnsi="Arial" w:cs="Arial"/>
          <w:lang w:val="mn-MN"/>
        </w:rPr>
        <w:t>.</w:t>
      </w:r>
      <w:r w:rsidRPr="00006503">
        <w:rPr>
          <w:rFonts w:ascii="Arial" w:hAnsi="Arial" w:cs="Arial"/>
        </w:rPr>
        <w:t xml:space="preserve"> </w:t>
      </w:r>
    </w:p>
    <w:p w:rsidR="009F0F74" w:rsidRPr="00006503" w:rsidRDefault="009F0F74" w:rsidP="009F0F74">
      <w:pPr>
        <w:pStyle w:val="ListParagraph"/>
        <w:spacing w:after="200" w:line="276" w:lineRule="auto"/>
        <w:ind w:left="704"/>
        <w:jc w:val="both"/>
        <w:rPr>
          <w:rFonts w:ascii="Arial" w:hAnsi="Arial" w:cs="Arial"/>
          <w:b/>
          <w:lang w:val="mn-MN"/>
        </w:rPr>
      </w:pPr>
      <w:r w:rsidRPr="00006503">
        <w:rPr>
          <w:rFonts w:ascii="Arial" w:hAnsi="Arial" w:cs="Arial"/>
          <w:b/>
          <w:lang w:val="mn-MN"/>
        </w:rPr>
        <w:t xml:space="preserve">              </w:t>
      </w:r>
      <w:r w:rsidR="00F75CC9" w:rsidRPr="00006503">
        <w:rPr>
          <w:rFonts w:ascii="Arial" w:hAnsi="Arial" w:cs="Arial"/>
          <w:b/>
          <w:lang w:val="mn-MN"/>
        </w:rPr>
        <w:t>ХОЁР. ҮЙЛ АЖИЛЛАГААНЫ ХӨТӨЛБӨРИЙН ЗОРИЛГО</w:t>
      </w:r>
      <w:r w:rsidR="00E8567F">
        <w:rPr>
          <w:rFonts w:ascii="Arial" w:hAnsi="Arial" w:cs="Arial"/>
          <w:b/>
          <w:lang w:val="mn-MN"/>
        </w:rPr>
        <w:t>.</w:t>
      </w:r>
    </w:p>
    <w:p w:rsidR="00F75CC9" w:rsidRPr="00006503" w:rsidRDefault="00F75CC9" w:rsidP="009F0F74">
      <w:pPr>
        <w:pStyle w:val="ListParagraph"/>
        <w:spacing w:after="200" w:line="276" w:lineRule="auto"/>
        <w:ind w:left="704"/>
        <w:jc w:val="both"/>
        <w:rPr>
          <w:rFonts w:ascii="Arial" w:hAnsi="Arial" w:cs="Arial"/>
          <w:b/>
          <w:lang w:val="mn-MN"/>
        </w:rPr>
      </w:pPr>
      <w:r w:rsidRPr="00006503">
        <w:rPr>
          <w:rFonts w:ascii="Arial" w:eastAsia="Times New Roman" w:hAnsi="Arial" w:cs="Arial"/>
          <w:lang w:val="mn-MN"/>
        </w:rPr>
        <w:t>Бүх нийтийн хамтын оролцоо, бүтээлч үйл ажиллагаанд суурилсан</w:t>
      </w:r>
      <w:r w:rsidR="001D7202" w:rsidRPr="00006503">
        <w:rPr>
          <w:rFonts w:ascii="Arial" w:eastAsia="Times New Roman" w:hAnsi="Arial" w:cs="Arial"/>
          <w:lang w:val="mn-MN"/>
        </w:rPr>
        <w:t xml:space="preserve"> жижиг дунд үйлдвэр,</w:t>
      </w:r>
      <w:r w:rsidRPr="00006503">
        <w:rPr>
          <w:rFonts w:ascii="Arial" w:eastAsia="Times New Roman" w:hAnsi="Arial" w:cs="Arial"/>
          <w:lang w:val="mn-MN"/>
        </w:rPr>
        <w:t xml:space="preserve"> хөдөө аж ахуй, аялал жуулчлалын тогтвортой хөгжилд тулгуурласан</w:t>
      </w:r>
      <w:r w:rsidR="001D7202" w:rsidRPr="00006503">
        <w:rPr>
          <w:rFonts w:ascii="Arial" w:eastAsia="Times New Roman" w:hAnsi="Arial" w:cs="Arial"/>
          <w:lang w:val="mn-MN"/>
        </w:rPr>
        <w:t xml:space="preserve"> х</w:t>
      </w:r>
      <w:r w:rsidRPr="00006503">
        <w:rPr>
          <w:rFonts w:ascii="Arial" w:eastAsia="Times New Roman" w:hAnsi="Arial" w:cs="Arial"/>
          <w:lang w:val="mn-MN"/>
        </w:rPr>
        <w:t>үний амьдрах, ажиллах, хөгжих таатай орчинг бүрдүүлсэн</w:t>
      </w:r>
      <w:r w:rsidR="00DD6380" w:rsidRPr="00006503">
        <w:rPr>
          <w:rFonts w:ascii="Arial" w:eastAsia="Times New Roman" w:hAnsi="Arial" w:cs="Arial"/>
          <w:lang w:val="mn-MN"/>
        </w:rPr>
        <w:t xml:space="preserve">. </w:t>
      </w:r>
      <w:r w:rsidRPr="00006503">
        <w:rPr>
          <w:rFonts w:ascii="Arial" w:eastAsia="Times New Roman" w:hAnsi="Arial" w:cs="Arial"/>
          <w:lang w:val="mn-MN"/>
        </w:rPr>
        <w:t>Хүнд суртал, авлигаас ангид, ил тод, нээлттэй, хариуцлагатай засаглалтай</w:t>
      </w:r>
      <w:r w:rsidR="0018574A" w:rsidRPr="00006503">
        <w:rPr>
          <w:rFonts w:ascii="Arial" w:eastAsia="Times New Roman" w:hAnsi="Arial" w:cs="Arial"/>
          <w:lang w:val="mn-MN"/>
        </w:rPr>
        <w:t xml:space="preserve"> </w:t>
      </w:r>
      <w:r w:rsidR="00AC4F79" w:rsidRPr="00006503">
        <w:rPr>
          <w:rFonts w:ascii="Arial" w:eastAsia="Times New Roman" w:hAnsi="Arial" w:cs="Arial"/>
          <w:lang w:val="mn-MN"/>
        </w:rPr>
        <w:t>ИРГЭНЭЭ ДЭЭДЛЭГЧ сум</w:t>
      </w:r>
      <w:r w:rsidRPr="00006503">
        <w:rPr>
          <w:rFonts w:ascii="Arial" w:eastAsia="Times New Roman" w:hAnsi="Arial" w:cs="Arial"/>
          <w:lang w:val="mn-MN"/>
        </w:rPr>
        <w:t xml:space="preserve"> болж, ЭРЧИМТЭЙ ХӨГЖИЛ-ийн үндсийг тавина.</w:t>
      </w:r>
    </w:p>
    <w:p w:rsidR="00F75CC9" w:rsidRPr="00006503" w:rsidRDefault="009F0F74" w:rsidP="00F75CC9">
      <w:pPr>
        <w:rPr>
          <w:rFonts w:ascii="Arial" w:hAnsi="Arial" w:cs="Arial"/>
          <w:b/>
          <w:lang w:val="mn-MN"/>
        </w:rPr>
      </w:pPr>
      <w:r w:rsidRPr="00006503">
        <w:rPr>
          <w:rFonts w:ascii="Arial" w:hAnsi="Arial" w:cs="Arial"/>
          <w:b/>
          <w:lang w:val="mn-MN"/>
        </w:rPr>
        <w:t xml:space="preserve">                         Г</w:t>
      </w:r>
      <w:r w:rsidR="00F75CC9" w:rsidRPr="00006503">
        <w:rPr>
          <w:rFonts w:ascii="Arial" w:hAnsi="Arial" w:cs="Arial"/>
          <w:b/>
          <w:lang w:val="mn-MN"/>
        </w:rPr>
        <w:t>УРАВ. ҮЙЛ АЖИЛЛАГААНЫ ХӨТӨЛБӨРИЙН ЗАРЧИМ</w:t>
      </w:r>
      <w:r w:rsidR="007E1A37">
        <w:rPr>
          <w:rFonts w:ascii="Arial" w:hAnsi="Arial" w:cs="Arial"/>
          <w:b/>
          <w:lang w:val="mn-MN"/>
        </w:rPr>
        <w:t>.</w:t>
      </w:r>
    </w:p>
    <w:p w:rsidR="00F75CC9" w:rsidRPr="00006503" w:rsidRDefault="00F75CC9" w:rsidP="00BA1015">
      <w:pPr>
        <w:pStyle w:val="NoSpacing"/>
        <w:numPr>
          <w:ilvl w:val="0"/>
          <w:numId w:val="48"/>
        </w:numPr>
        <w:spacing w:line="276" w:lineRule="auto"/>
        <w:jc w:val="both"/>
        <w:rPr>
          <w:rFonts w:ascii="Arial" w:eastAsia="Times New Roman" w:hAnsi="Arial" w:cs="Arial"/>
        </w:rPr>
      </w:pPr>
      <w:r w:rsidRPr="00006503">
        <w:rPr>
          <w:rFonts w:ascii="Arial" w:eastAsia="Times New Roman" w:hAnsi="Arial" w:cs="Arial"/>
        </w:rPr>
        <w:t>Ил тод, нээлттэй байх</w:t>
      </w:r>
      <w:r w:rsidR="00B57D0B">
        <w:rPr>
          <w:rFonts w:ascii="Arial" w:eastAsia="Times New Roman" w:hAnsi="Arial" w:cs="Arial"/>
        </w:rPr>
        <w:t>.</w:t>
      </w:r>
    </w:p>
    <w:p w:rsidR="00F75CC9" w:rsidRPr="00006503" w:rsidRDefault="00F75CC9" w:rsidP="00BA1015">
      <w:pPr>
        <w:pStyle w:val="NoSpacing"/>
        <w:numPr>
          <w:ilvl w:val="0"/>
          <w:numId w:val="48"/>
        </w:numPr>
        <w:spacing w:line="276" w:lineRule="auto"/>
        <w:jc w:val="both"/>
        <w:rPr>
          <w:rFonts w:ascii="Arial" w:eastAsia="Times New Roman" w:hAnsi="Arial" w:cs="Arial"/>
        </w:rPr>
      </w:pPr>
      <w:r w:rsidRPr="00006503">
        <w:rPr>
          <w:rFonts w:ascii="Arial" w:eastAsia="Times New Roman" w:hAnsi="Arial" w:cs="Arial"/>
        </w:rPr>
        <w:t>Шударга, тэгш байдлыг хангах</w:t>
      </w:r>
      <w:r w:rsidR="00B57D0B">
        <w:rPr>
          <w:rFonts w:ascii="Arial" w:eastAsia="Times New Roman" w:hAnsi="Arial" w:cs="Arial"/>
        </w:rPr>
        <w:t>.</w:t>
      </w:r>
    </w:p>
    <w:p w:rsidR="00F75CC9" w:rsidRPr="00006503" w:rsidRDefault="00F75CC9" w:rsidP="00BA1015">
      <w:pPr>
        <w:pStyle w:val="NoSpacing"/>
        <w:numPr>
          <w:ilvl w:val="0"/>
          <w:numId w:val="48"/>
        </w:numPr>
        <w:spacing w:line="276" w:lineRule="auto"/>
        <w:jc w:val="both"/>
        <w:rPr>
          <w:rFonts w:ascii="Arial" w:eastAsia="Times New Roman" w:hAnsi="Arial" w:cs="Arial"/>
        </w:rPr>
      </w:pPr>
      <w:r w:rsidRPr="00006503">
        <w:rPr>
          <w:rFonts w:ascii="Arial" w:eastAsia="Times New Roman" w:hAnsi="Arial" w:cs="Arial"/>
        </w:rPr>
        <w:lastRenderedPageBreak/>
        <w:t>Иргэдийн оролцоог хангах</w:t>
      </w:r>
      <w:r w:rsidR="00B57D0B">
        <w:rPr>
          <w:rFonts w:ascii="Arial" w:eastAsia="Times New Roman" w:hAnsi="Arial" w:cs="Arial"/>
        </w:rPr>
        <w:t>.</w:t>
      </w:r>
    </w:p>
    <w:p w:rsidR="00F75CC9" w:rsidRPr="00006503" w:rsidRDefault="00F75CC9" w:rsidP="00BA1015">
      <w:pPr>
        <w:pStyle w:val="NoSpacing"/>
        <w:numPr>
          <w:ilvl w:val="0"/>
          <w:numId w:val="48"/>
        </w:numPr>
        <w:spacing w:line="276" w:lineRule="auto"/>
        <w:jc w:val="both"/>
        <w:rPr>
          <w:rFonts w:ascii="Arial" w:eastAsia="Times New Roman" w:hAnsi="Arial" w:cs="Arial"/>
        </w:rPr>
      </w:pPr>
      <w:r w:rsidRPr="00006503">
        <w:rPr>
          <w:rFonts w:ascii="Arial" w:eastAsia="Times New Roman" w:hAnsi="Arial" w:cs="Arial"/>
        </w:rPr>
        <w:t>Бодлогын залгамж чанарыг хадгалж, үр дүнд хүргэх</w:t>
      </w:r>
      <w:r w:rsidR="00B57D0B">
        <w:rPr>
          <w:rFonts w:ascii="Arial" w:eastAsia="Times New Roman" w:hAnsi="Arial" w:cs="Arial"/>
        </w:rPr>
        <w:t>.</w:t>
      </w:r>
    </w:p>
    <w:p w:rsidR="00F75CC9" w:rsidRPr="00006503" w:rsidRDefault="00F75CC9" w:rsidP="009F0F74">
      <w:pPr>
        <w:pStyle w:val="NoSpacing"/>
        <w:numPr>
          <w:ilvl w:val="0"/>
          <w:numId w:val="48"/>
        </w:numPr>
        <w:spacing w:line="276" w:lineRule="auto"/>
        <w:jc w:val="both"/>
        <w:rPr>
          <w:rFonts w:ascii="Arial" w:eastAsia="Times New Roman" w:hAnsi="Arial" w:cs="Arial"/>
        </w:rPr>
      </w:pPr>
      <w:r w:rsidRPr="00006503">
        <w:rPr>
          <w:rFonts w:ascii="Arial" w:eastAsia="Times New Roman" w:hAnsi="Arial" w:cs="Arial"/>
        </w:rPr>
        <w:t>Хэрэгжүүлэгч бүр мэдлэг, ур чадвар, нөөц бололцоогоо бүрэн дайчлан шинийг эрэлхийлж, хариуцлагатай ажиллах</w:t>
      </w:r>
      <w:r w:rsidR="00B57D0B">
        <w:rPr>
          <w:rFonts w:ascii="Arial" w:eastAsia="Times New Roman" w:hAnsi="Arial" w:cs="Arial"/>
        </w:rPr>
        <w:t>.</w:t>
      </w:r>
    </w:p>
    <w:p w:rsidR="00F75CC9" w:rsidRPr="00006503" w:rsidRDefault="00F75CC9" w:rsidP="005E290A">
      <w:pPr>
        <w:pStyle w:val="NoSpacing"/>
        <w:spacing w:line="276" w:lineRule="auto"/>
        <w:ind w:firstLine="344"/>
        <w:jc w:val="center"/>
        <w:rPr>
          <w:rFonts w:ascii="Arial" w:eastAsia="Times New Roman" w:hAnsi="Arial" w:cs="Arial"/>
          <w:b/>
          <w:color w:val="000000" w:themeColor="text1"/>
        </w:rPr>
      </w:pPr>
      <w:r w:rsidRPr="00006503">
        <w:rPr>
          <w:rFonts w:ascii="Arial" w:eastAsia="Times New Roman" w:hAnsi="Arial" w:cs="Arial"/>
          <w:b/>
          <w:color w:val="000000" w:themeColor="text1"/>
        </w:rPr>
        <w:t>ДӨРӨВ. ҮЙЛ АЖИЛЛАГААНЫ ХӨТӨЛБӨРИЙГ ХЭРЭГЖҮҮЛЭХ ҮЕ ШАТ</w:t>
      </w:r>
      <w:r w:rsidR="007E1A37">
        <w:rPr>
          <w:rFonts w:ascii="Arial" w:eastAsia="Times New Roman" w:hAnsi="Arial" w:cs="Arial"/>
          <w:b/>
          <w:color w:val="000000" w:themeColor="text1"/>
        </w:rPr>
        <w:t>.</w:t>
      </w:r>
    </w:p>
    <w:p w:rsidR="00F75CC9" w:rsidRPr="00006503" w:rsidRDefault="0038186C" w:rsidP="006811AF">
      <w:pPr>
        <w:spacing w:line="240" w:lineRule="auto"/>
        <w:jc w:val="both"/>
        <w:rPr>
          <w:rFonts w:ascii="Arial" w:hAnsi="Arial" w:cs="Arial"/>
          <w:u w:val="single"/>
          <w:lang w:val="mn-MN"/>
        </w:rPr>
      </w:pPr>
      <w:r w:rsidRPr="00006503">
        <w:rPr>
          <w:rFonts w:ascii="Arial" w:eastAsia="Times New Roman" w:hAnsi="Arial" w:cs="Arial"/>
          <w:lang w:val="mn-MN"/>
        </w:rPr>
        <w:t>Энэхүү хөтөлбөр нь аймгийн</w:t>
      </w:r>
      <w:r w:rsidR="00F75CC9" w:rsidRPr="00006503">
        <w:rPr>
          <w:rFonts w:ascii="Arial" w:eastAsia="Times New Roman" w:hAnsi="Arial" w:cs="Arial"/>
          <w:lang w:val="mn-MN"/>
        </w:rPr>
        <w:t xml:space="preserve"> ИТХ-ын 2015 оны 02 дугаар тогтоолоор баталсан Хөвсгөл аймгийн Нийгэм, эдийн засгийг 2016-2030 онд хөгжүүлэх урт хугацааны  “Хөгжсөн Хөвсгөл-2030” хөтөлбөрт тусгагдсан зорилттой уялдан 2 үе шаттай хэрэгжинэ.</w:t>
      </w:r>
    </w:p>
    <w:p w:rsidR="001F4339" w:rsidRPr="00006503" w:rsidRDefault="0038186C" w:rsidP="0038186C">
      <w:pPr>
        <w:pStyle w:val="NormalWeb"/>
        <w:spacing w:before="0" w:beforeAutospacing="0" w:after="0" w:afterAutospacing="0"/>
        <w:rPr>
          <w:rStyle w:val="Strong"/>
          <w:rFonts w:ascii="Arial" w:hAnsi="Arial" w:cs="Arial"/>
          <w:sz w:val="22"/>
          <w:szCs w:val="22"/>
          <w:lang w:val="mn-MN"/>
        </w:rPr>
      </w:pPr>
      <w:r w:rsidRPr="00006503">
        <w:rPr>
          <w:rStyle w:val="Strong"/>
          <w:rFonts w:ascii="Arial" w:eastAsiaTheme="minorHAnsi" w:hAnsi="Arial" w:cs="Arial"/>
          <w:b w:val="0"/>
          <w:bCs w:val="0"/>
          <w:sz w:val="22"/>
          <w:szCs w:val="22"/>
          <w:lang w:val="mn-MN"/>
        </w:rPr>
        <w:t xml:space="preserve">                         </w:t>
      </w:r>
      <w:r w:rsidR="00F75CC9" w:rsidRPr="00006503">
        <w:rPr>
          <w:rStyle w:val="Strong"/>
          <w:rFonts w:ascii="Arial" w:hAnsi="Arial" w:cs="Arial"/>
          <w:sz w:val="22"/>
          <w:szCs w:val="22"/>
          <w:lang w:val="mn-MN"/>
        </w:rPr>
        <w:t xml:space="preserve">ТАВ. </w:t>
      </w:r>
      <w:r w:rsidR="00F75CC9" w:rsidRPr="00006503">
        <w:rPr>
          <w:rFonts w:ascii="Arial" w:hAnsi="Arial" w:cs="Arial"/>
          <w:b/>
          <w:color w:val="000000" w:themeColor="text1"/>
          <w:sz w:val="22"/>
          <w:szCs w:val="22"/>
          <w:lang w:val="mn-MN"/>
        </w:rPr>
        <w:t xml:space="preserve">ҮЙЛ АЖИЛЛАГААНЫ ХӨТӨЛБӨРИЙН </w:t>
      </w:r>
      <w:r w:rsidR="00F75CC9" w:rsidRPr="00006503">
        <w:rPr>
          <w:rStyle w:val="Strong"/>
          <w:rFonts w:ascii="Arial" w:hAnsi="Arial" w:cs="Arial"/>
          <w:sz w:val="22"/>
          <w:szCs w:val="22"/>
          <w:lang w:val="mn-MN"/>
        </w:rPr>
        <w:t xml:space="preserve">БОДЛОГЫН </w:t>
      </w:r>
    </w:p>
    <w:p w:rsidR="000274C0" w:rsidRDefault="00F75CC9" w:rsidP="000274C0">
      <w:pPr>
        <w:pStyle w:val="NormalWeb"/>
        <w:spacing w:before="0" w:beforeAutospacing="0" w:after="0" w:afterAutospacing="0"/>
        <w:jc w:val="center"/>
        <w:rPr>
          <w:rStyle w:val="Strong"/>
          <w:rFonts w:ascii="Arial" w:hAnsi="Arial" w:cs="Arial"/>
          <w:sz w:val="22"/>
          <w:szCs w:val="22"/>
          <w:lang w:val="mn-MN"/>
        </w:rPr>
      </w:pPr>
      <w:r w:rsidRPr="00006503">
        <w:rPr>
          <w:rStyle w:val="Strong"/>
          <w:rFonts w:ascii="Arial" w:hAnsi="Arial" w:cs="Arial"/>
          <w:sz w:val="22"/>
          <w:szCs w:val="22"/>
          <w:lang w:val="mn-MN"/>
        </w:rPr>
        <w:t>ТЭРГҮҮЛЭХ ЧИГЛЭЛҮҮД</w:t>
      </w:r>
      <w:r w:rsidR="00441AFE">
        <w:rPr>
          <w:rStyle w:val="Strong"/>
          <w:rFonts w:ascii="Arial" w:hAnsi="Arial" w:cs="Arial"/>
          <w:sz w:val="22"/>
          <w:szCs w:val="22"/>
          <w:lang w:val="mn-MN"/>
        </w:rPr>
        <w:t>.</w:t>
      </w:r>
    </w:p>
    <w:p w:rsidR="00F75CC9" w:rsidRPr="000274C0" w:rsidRDefault="00F75CC9" w:rsidP="000274C0">
      <w:pPr>
        <w:pStyle w:val="NormalWeb"/>
        <w:spacing w:before="0" w:beforeAutospacing="0" w:after="0" w:afterAutospacing="0"/>
        <w:jc w:val="center"/>
        <w:rPr>
          <w:rStyle w:val="Strong"/>
          <w:rFonts w:ascii="Arial" w:hAnsi="Arial" w:cs="Arial"/>
          <w:sz w:val="22"/>
          <w:szCs w:val="22"/>
          <w:lang w:val="mn-MN"/>
        </w:rPr>
      </w:pPr>
      <w:r w:rsidRPr="00006503">
        <w:rPr>
          <w:rStyle w:val="Strong"/>
          <w:rFonts w:ascii="Arial" w:hAnsi="Arial" w:cs="Arial"/>
          <w:sz w:val="22"/>
          <w:szCs w:val="22"/>
          <w:lang w:val="mn-MN"/>
        </w:rPr>
        <w:t>Нэг: Нийгмийн хөгжлийн бодлого</w:t>
      </w:r>
      <w:r w:rsidR="00441AFE">
        <w:rPr>
          <w:rStyle w:val="Strong"/>
          <w:rFonts w:ascii="Arial" w:hAnsi="Arial" w:cs="Arial"/>
          <w:sz w:val="22"/>
          <w:szCs w:val="22"/>
          <w:lang w:val="mn-MN"/>
        </w:rPr>
        <w:t>.</w:t>
      </w:r>
    </w:p>
    <w:p w:rsidR="00F75CC9" w:rsidRPr="00006503" w:rsidRDefault="001F4339" w:rsidP="00F75CC9">
      <w:pPr>
        <w:pStyle w:val="NormalWeb"/>
        <w:numPr>
          <w:ilvl w:val="1"/>
          <w:numId w:val="50"/>
        </w:numPr>
        <w:spacing w:line="276" w:lineRule="auto"/>
        <w:jc w:val="both"/>
        <w:rPr>
          <w:rFonts w:ascii="Arial" w:hAnsi="Arial" w:cs="Arial"/>
          <w:color w:val="000000" w:themeColor="text1"/>
          <w:sz w:val="22"/>
          <w:szCs w:val="22"/>
          <w:lang w:val="mn-MN"/>
        </w:rPr>
      </w:pPr>
      <w:r w:rsidRPr="00006503">
        <w:rPr>
          <w:rFonts w:ascii="Arial" w:hAnsi="Arial" w:cs="Arial"/>
          <w:color w:val="000000" w:themeColor="text1"/>
          <w:sz w:val="22"/>
          <w:szCs w:val="22"/>
          <w:lang w:val="mn-MN"/>
        </w:rPr>
        <w:t>Эрүүл мэн</w:t>
      </w:r>
      <w:r w:rsidR="00B656A2" w:rsidRPr="00006503">
        <w:rPr>
          <w:rFonts w:ascii="Arial" w:hAnsi="Arial" w:cs="Arial"/>
          <w:color w:val="000000" w:themeColor="text1"/>
          <w:sz w:val="22"/>
          <w:szCs w:val="22"/>
          <w:lang w:val="mn-MN"/>
        </w:rPr>
        <w:t>д</w:t>
      </w:r>
      <w:r w:rsidR="00441AFE">
        <w:rPr>
          <w:rFonts w:ascii="Arial" w:hAnsi="Arial" w:cs="Arial"/>
          <w:color w:val="000000" w:themeColor="text1"/>
          <w:sz w:val="22"/>
          <w:szCs w:val="22"/>
          <w:lang w:val="mn-MN"/>
        </w:rPr>
        <w:t>.</w:t>
      </w:r>
    </w:p>
    <w:p w:rsidR="00F75CC9" w:rsidRPr="00006503" w:rsidRDefault="00F75CC9" w:rsidP="00F75CC9">
      <w:pPr>
        <w:pStyle w:val="NormalWeb"/>
        <w:numPr>
          <w:ilvl w:val="1"/>
          <w:numId w:val="50"/>
        </w:numPr>
        <w:spacing w:line="276" w:lineRule="auto"/>
        <w:jc w:val="both"/>
        <w:rPr>
          <w:rFonts w:ascii="Arial" w:hAnsi="Arial" w:cs="Arial"/>
          <w:color w:val="000000" w:themeColor="text1"/>
          <w:sz w:val="22"/>
          <w:szCs w:val="22"/>
          <w:lang w:val="mn-MN"/>
        </w:rPr>
      </w:pPr>
      <w:r w:rsidRPr="00006503">
        <w:rPr>
          <w:rFonts w:ascii="Arial" w:hAnsi="Arial" w:cs="Arial"/>
          <w:color w:val="000000" w:themeColor="text1"/>
          <w:sz w:val="22"/>
          <w:szCs w:val="22"/>
          <w:lang w:val="mn-MN"/>
        </w:rPr>
        <w:t>Боловсрол</w:t>
      </w:r>
      <w:r w:rsidR="00441AFE">
        <w:rPr>
          <w:rFonts w:ascii="Arial" w:hAnsi="Arial" w:cs="Arial"/>
          <w:color w:val="000000" w:themeColor="text1"/>
          <w:sz w:val="22"/>
          <w:szCs w:val="22"/>
          <w:lang w:val="mn-MN"/>
        </w:rPr>
        <w:t>.</w:t>
      </w:r>
      <w:r w:rsidRPr="00006503">
        <w:rPr>
          <w:rFonts w:ascii="Arial" w:hAnsi="Arial" w:cs="Arial"/>
          <w:color w:val="000000" w:themeColor="text1"/>
          <w:sz w:val="22"/>
          <w:szCs w:val="22"/>
          <w:lang w:val="mn-MN"/>
        </w:rPr>
        <w:t xml:space="preserve"> </w:t>
      </w:r>
    </w:p>
    <w:p w:rsidR="00F75CC9" w:rsidRPr="00006503" w:rsidRDefault="00F75CC9" w:rsidP="00F75CC9">
      <w:pPr>
        <w:pStyle w:val="NormalWeb"/>
        <w:numPr>
          <w:ilvl w:val="1"/>
          <w:numId w:val="50"/>
        </w:numPr>
        <w:spacing w:line="276" w:lineRule="auto"/>
        <w:jc w:val="both"/>
        <w:rPr>
          <w:rFonts w:ascii="Arial" w:hAnsi="Arial" w:cs="Arial"/>
          <w:color w:val="000000" w:themeColor="text1"/>
          <w:sz w:val="22"/>
          <w:szCs w:val="22"/>
          <w:lang w:val="mn-MN"/>
        </w:rPr>
      </w:pPr>
      <w:r w:rsidRPr="00006503">
        <w:rPr>
          <w:rFonts w:ascii="Arial" w:hAnsi="Arial" w:cs="Arial"/>
          <w:sz w:val="22"/>
          <w:szCs w:val="22"/>
          <w:lang w:val="mn-MN"/>
        </w:rPr>
        <w:t>Гэр бүл, хүүхэд залуучууд</w:t>
      </w:r>
      <w:r w:rsidR="00441AFE">
        <w:rPr>
          <w:rFonts w:ascii="Arial" w:hAnsi="Arial" w:cs="Arial"/>
          <w:sz w:val="22"/>
          <w:szCs w:val="22"/>
          <w:lang w:val="mn-MN"/>
        </w:rPr>
        <w:t>.</w:t>
      </w:r>
    </w:p>
    <w:p w:rsidR="00F75CC9" w:rsidRPr="00441AFE" w:rsidRDefault="00F75CC9" w:rsidP="00F75CC9">
      <w:pPr>
        <w:pStyle w:val="NormalWeb"/>
        <w:numPr>
          <w:ilvl w:val="1"/>
          <w:numId w:val="50"/>
        </w:numPr>
        <w:spacing w:line="276" w:lineRule="auto"/>
        <w:jc w:val="both"/>
        <w:rPr>
          <w:rStyle w:val="Strong"/>
          <w:rFonts w:ascii="Arial" w:hAnsi="Arial" w:cs="Arial"/>
          <w:b w:val="0"/>
          <w:bCs w:val="0"/>
          <w:color w:val="000000" w:themeColor="text1"/>
          <w:sz w:val="22"/>
          <w:szCs w:val="22"/>
          <w:lang w:val="mn-MN"/>
        </w:rPr>
      </w:pPr>
      <w:r w:rsidRPr="00006503">
        <w:rPr>
          <w:rFonts w:ascii="Arial" w:hAnsi="Arial" w:cs="Arial"/>
          <w:color w:val="000000" w:themeColor="text1"/>
          <w:sz w:val="22"/>
          <w:szCs w:val="22"/>
          <w:lang w:val="mn-MN"/>
        </w:rPr>
        <w:t>Хүн ам зүй, хөдөлмөр эрхлэлт</w:t>
      </w:r>
      <w:r w:rsidR="00441AFE">
        <w:rPr>
          <w:rFonts w:ascii="Arial" w:hAnsi="Arial" w:cs="Arial"/>
          <w:color w:val="000000" w:themeColor="text1"/>
          <w:sz w:val="22"/>
          <w:szCs w:val="22"/>
          <w:lang w:val="mn-MN"/>
        </w:rPr>
        <w:t>.</w:t>
      </w:r>
    </w:p>
    <w:p w:rsidR="00F75CC9" w:rsidRPr="00006503" w:rsidRDefault="00F75CC9" w:rsidP="00F75CC9">
      <w:pPr>
        <w:pStyle w:val="NormalWeb"/>
        <w:numPr>
          <w:ilvl w:val="1"/>
          <w:numId w:val="50"/>
        </w:numPr>
        <w:spacing w:line="276" w:lineRule="auto"/>
        <w:jc w:val="both"/>
        <w:rPr>
          <w:rFonts w:ascii="Arial" w:hAnsi="Arial" w:cs="Arial"/>
          <w:color w:val="000000" w:themeColor="text1"/>
          <w:sz w:val="22"/>
          <w:szCs w:val="22"/>
          <w:lang w:val="mn-MN"/>
        </w:rPr>
      </w:pPr>
      <w:r w:rsidRPr="00006503">
        <w:rPr>
          <w:rFonts w:ascii="Arial" w:hAnsi="Arial" w:cs="Arial"/>
          <w:color w:val="000000" w:themeColor="text1"/>
          <w:sz w:val="22"/>
          <w:szCs w:val="22"/>
          <w:lang w:val="mn-MN"/>
        </w:rPr>
        <w:t>Соёл урлаг, спорт</w:t>
      </w:r>
      <w:r w:rsidR="00441AFE">
        <w:rPr>
          <w:rFonts w:ascii="Arial" w:hAnsi="Arial" w:cs="Arial"/>
          <w:color w:val="000000" w:themeColor="text1"/>
          <w:sz w:val="22"/>
          <w:szCs w:val="22"/>
          <w:lang w:val="mn-MN"/>
        </w:rPr>
        <w:t>.</w:t>
      </w:r>
    </w:p>
    <w:p w:rsidR="00F75CC9" w:rsidRPr="00006503" w:rsidRDefault="00B5251A" w:rsidP="00F75CC9">
      <w:pPr>
        <w:rPr>
          <w:rStyle w:val="Strong"/>
          <w:rFonts w:ascii="Arial" w:hAnsi="Arial" w:cs="Arial"/>
          <w:lang w:val="mn-MN"/>
        </w:rPr>
      </w:pPr>
      <w:r w:rsidRPr="00006503">
        <w:rPr>
          <w:rStyle w:val="Strong"/>
          <w:rFonts w:ascii="Arial" w:hAnsi="Arial" w:cs="Arial"/>
          <w:lang w:val="mn-MN"/>
        </w:rPr>
        <w:tab/>
      </w:r>
      <w:r w:rsidR="00F75CC9" w:rsidRPr="00006503">
        <w:rPr>
          <w:rStyle w:val="Strong"/>
          <w:rFonts w:ascii="Arial" w:hAnsi="Arial" w:cs="Arial"/>
          <w:lang w:val="mn-MN"/>
        </w:rPr>
        <w:t>Хоёр: Эдийн засаг, орон нутгийн хөгжлийн бодлого</w:t>
      </w:r>
      <w:r w:rsidR="00441AFE">
        <w:rPr>
          <w:rStyle w:val="Strong"/>
          <w:rFonts w:ascii="Arial" w:hAnsi="Arial" w:cs="Arial"/>
          <w:lang w:val="mn-MN"/>
        </w:rPr>
        <w:t>.</w:t>
      </w:r>
    </w:p>
    <w:p w:rsidR="00F75CC9" w:rsidRPr="00006503" w:rsidRDefault="00F75CC9" w:rsidP="00F75CC9">
      <w:pPr>
        <w:pStyle w:val="ListParagraph"/>
        <w:numPr>
          <w:ilvl w:val="1"/>
          <w:numId w:val="51"/>
        </w:numPr>
        <w:spacing w:after="200" w:line="276" w:lineRule="auto"/>
        <w:rPr>
          <w:rFonts w:ascii="Arial" w:hAnsi="Arial" w:cs="Arial"/>
        </w:rPr>
      </w:pPr>
      <w:r w:rsidRPr="00006503">
        <w:rPr>
          <w:rFonts w:ascii="Arial" w:hAnsi="Arial" w:cs="Arial"/>
          <w:lang w:val="mn-MN"/>
        </w:rPr>
        <w:t xml:space="preserve">   </w:t>
      </w:r>
      <w:r w:rsidRPr="00441AFE">
        <w:rPr>
          <w:rFonts w:ascii="Arial" w:hAnsi="Arial" w:cs="Arial"/>
          <w:lang w:val="mn-MN"/>
        </w:rPr>
        <w:t>Т</w:t>
      </w:r>
      <w:r w:rsidRPr="00006503">
        <w:rPr>
          <w:rFonts w:ascii="Arial" w:hAnsi="Arial" w:cs="Arial"/>
        </w:rPr>
        <w:t>өсөв санхүү</w:t>
      </w:r>
      <w:r w:rsidR="00441AFE">
        <w:rPr>
          <w:rFonts w:ascii="Arial" w:hAnsi="Arial" w:cs="Arial"/>
          <w:lang w:val="mn-MN"/>
        </w:rPr>
        <w:t>.</w:t>
      </w:r>
    </w:p>
    <w:p w:rsidR="00F75CC9" w:rsidRPr="00006503" w:rsidRDefault="00F75CC9" w:rsidP="00F75CC9">
      <w:pPr>
        <w:pStyle w:val="ListParagraph"/>
        <w:numPr>
          <w:ilvl w:val="1"/>
          <w:numId w:val="51"/>
        </w:numPr>
        <w:spacing w:after="200" w:line="276" w:lineRule="auto"/>
        <w:rPr>
          <w:rFonts w:ascii="Arial" w:hAnsi="Arial" w:cs="Arial"/>
        </w:rPr>
      </w:pPr>
      <w:r w:rsidRPr="00006503">
        <w:rPr>
          <w:rFonts w:ascii="Arial" w:hAnsi="Arial" w:cs="Arial"/>
        </w:rPr>
        <w:t>.  Эдийн засаг, хөрөнгө оруулалт, үйлдвэрлэл худалдаа, үйлчилгээ</w:t>
      </w:r>
      <w:r w:rsidR="00441AFE">
        <w:rPr>
          <w:rFonts w:ascii="Arial" w:hAnsi="Arial" w:cs="Arial"/>
          <w:lang w:val="mn-MN"/>
        </w:rPr>
        <w:t>.</w:t>
      </w:r>
    </w:p>
    <w:p w:rsidR="00F75CC9" w:rsidRPr="00006503" w:rsidRDefault="00F75CC9" w:rsidP="00F75CC9">
      <w:pPr>
        <w:pStyle w:val="ListParagraph"/>
        <w:numPr>
          <w:ilvl w:val="1"/>
          <w:numId w:val="51"/>
        </w:numPr>
        <w:spacing w:after="200" w:line="276" w:lineRule="auto"/>
        <w:rPr>
          <w:rFonts w:ascii="Arial" w:hAnsi="Arial" w:cs="Arial"/>
        </w:rPr>
      </w:pPr>
      <w:r w:rsidRPr="00006503">
        <w:rPr>
          <w:rFonts w:ascii="Arial" w:hAnsi="Arial" w:cs="Arial"/>
        </w:rPr>
        <w:t>.  Дэд бүтэц</w:t>
      </w:r>
      <w:r w:rsidR="00441AFE">
        <w:rPr>
          <w:rFonts w:ascii="Arial" w:hAnsi="Arial" w:cs="Arial"/>
          <w:lang w:val="mn-MN"/>
        </w:rPr>
        <w:t>.</w:t>
      </w:r>
      <w:r w:rsidRPr="00006503">
        <w:rPr>
          <w:rFonts w:ascii="Arial" w:hAnsi="Arial" w:cs="Arial"/>
        </w:rPr>
        <w:t xml:space="preserve"> </w:t>
      </w:r>
    </w:p>
    <w:p w:rsidR="00F75CC9" w:rsidRPr="00006503" w:rsidRDefault="00F75CC9" w:rsidP="00F75CC9">
      <w:pPr>
        <w:pStyle w:val="ListParagraph"/>
        <w:numPr>
          <w:ilvl w:val="1"/>
          <w:numId w:val="51"/>
        </w:numPr>
        <w:spacing w:after="200" w:line="276" w:lineRule="auto"/>
        <w:rPr>
          <w:rFonts w:ascii="Arial" w:hAnsi="Arial" w:cs="Arial"/>
        </w:rPr>
      </w:pPr>
      <w:r w:rsidRPr="00006503">
        <w:rPr>
          <w:rFonts w:ascii="Arial" w:hAnsi="Arial" w:cs="Arial"/>
        </w:rPr>
        <w:t>.  Хот байгуулалт, газрын харилцаа</w:t>
      </w:r>
      <w:r w:rsidR="00441AFE">
        <w:rPr>
          <w:rFonts w:ascii="Arial" w:hAnsi="Arial" w:cs="Arial"/>
          <w:lang w:val="mn-MN"/>
        </w:rPr>
        <w:t>.</w:t>
      </w:r>
    </w:p>
    <w:p w:rsidR="00F75CC9" w:rsidRPr="00006503" w:rsidRDefault="00F75CC9" w:rsidP="00F75CC9">
      <w:pPr>
        <w:pStyle w:val="ListParagraph"/>
        <w:numPr>
          <w:ilvl w:val="1"/>
          <w:numId w:val="51"/>
        </w:numPr>
        <w:spacing w:after="200" w:line="276" w:lineRule="auto"/>
        <w:rPr>
          <w:rFonts w:ascii="Arial" w:hAnsi="Arial" w:cs="Arial"/>
        </w:rPr>
      </w:pPr>
      <w:r w:rsidRPr="00006503">
        <w:rPr>
          <w:rFonts w:ascii="Arial" w:hAnsi="Arial" w:cs="Arial"/>
        </w:rPr>
        <w:t>.  Хүнс хөдөө, аж ахуйн дэд хөтөлбөр</w:t>
      </w:r>
      <w:r w:rsidR="00441AFE">
        <w:rPr>
          <w:rFonts w:ascii="Arial" w:hAnsi="Arial" w:cs="Arial"/>
          <w:lang w:val="mn-MN"/>
        </w:rPr>
        <w:t>.</w:t>
      </w:r>
    </w:p>
    <w:p w:rsidR="00F75CC9" w:rsidRPr="00006503" w:rsidRDefault="00F75CC9" w:rsidP="00F75CC9">
      <w:pPr>
        <w:pStyle w:val="ListParagraph"/>
        <w:numPr>
          <w:ilvl w:val="1"/>
          <w:numId w:val="51"/>
        </w:numPr>
        <w:spacing w:after="200" w:line="276" w:lineRule="auto"/>
        <w:rPr>
          <w:rStyle w:val="Strong"/>
          <w:rFonts w:ascii="Arial" w:hAnsi="Arial" w:cs="Arial"/>
          <w:b w:val="0"/>
          <w:bCs w:val="0"/>
        </w:rPr>
      </w:pPr>
      <w:r w:rsidRPr="00006503">
        <w:rPr>
          <w:rFonts w:ascii="Arial" w:hAnsi="Arial" w:cs="Arial"/>
        </w:rPr>
        <w:t>.  Байгаль орчин, аялал жуулчлал</w:t>
      </w:r>
      <w:r w:rsidR="00441AFE">
        <w:rPr>
          <w:rFonts w:ascii="Arial" w:hAnsi="Arial" w:cs="Arial"/>
          <w:lang w:val="mn-MN"/>
        </w:rPr>
        <w:t>.</w:t>
      </w:r>
      <w:r w:rsidRPr="00006503">
        <w:rPr>
          <w:rFonts w:ascii="Arial" w:hAnsi="Arial" w:cs="Arial"/>
        </w:rPr>
        <w:t xml:space="preserve"> </w:t>
      </w:r>
    </w:p>
    <w:p w:rsidR="00F75CC9" w:rsidRPr="00D65694" w:rsidRDefault="00B5251A" w:rsidP="00F75CC9">
      <w:pPr>
        <w:rPr>
          <w:rStyle w:val="Strong"/>
          <w:rFonts w:ascii="Arial" w:hAnsi="Arial" w:cs="Arial"/>
          <w:lang w:val="mn-MN"/>
        </w:rPr>
      </w:pPr>
      <w:r w:rsidRPr="00006503">
        <w:rPr>
          <w:rStyle w:val="Strong"/>
          <w:rFonts w:ascii="Arial" w:hAnsi="Arial" w:cs="Arial"/>
          <w:lang w:val="mn-MN"/>
        </w:rPr>
        <w:tab/>
      </w:r>
      <w:r w:rsidR="00F75CC9" w:rsidRPr="00006503">
        <w:rPr>
          <w:rStyle w:val="Strong"/>
          <w:rFonts w:ascii="Arial" w:hAnsi="Arial" w:cs="Arial"/>
        </w:rPr>
        <w:t>Гурав: Засаглалын бодлого</w:t>
      </w:r>
      <w:r w:rsidR="00D65694">
        <w:rPr>
          <w:rStyle w:val="Strong"/>
          <w:rFonts w:ascii="Arial" w:hAnsi="Arial" w:cs="Arial"/>
          <w:lang w:val="mn-MN"/>
        </w:rPr>
        <w:t>.</w:t>
      </w:r>
    </w:p>
    <w:p w:rsidR="00F75CC9" w:rsidRPr="00006503" w:rsidRDefault="00F75CC9" w:rsidP="00F75CC9">
      <w:pPr>
        <w:pStyle w:val="ListParagraph"/>
        <w:numPr>
          <w:ilvl w:val="1"/>
          <w:numId w:val="52"/>
        </w:numPr>
        <w:spacing w:after="200" w:line="276" w:lineRule="auto"/>
        <w:rPr>
          <w:rFonts w:ascii="Arial" w:hAnsi="Arial" w:cs="Arial"/>
        </w:rPr>
      </w:pPr>
      <w:r w:rsidRPr="00006503">
        <w:rPr>
          <w:rFonts w:ascii="Arial" w:hAnsi="Arial" w:cs="Arial"/>
        </w:rPr>
        <w:t>Төрийн алба</w:t>
      </w:r>
      <w:r w:rsidR="008046B2">
        <w:rPr>
          <w:rFonts w:ascii="Arial" w:hAnsi="Arial" w:cs="Arial"/>
          <w:lang w:val="mn-MN"/>
        </w:rPr>
        <w:t>.</w:t>
      </w:r>
    </w:p>
    <w:p w:rsidR="00F75CC9" w:rsidRPr="00006503" w:rsidRDefault="00F75CC9" w:rsidP="00F75CC9">
      <w:pPr>
        <w:pStyle w:val="ListParagraph"/>
        <w:numPr>
          <w:ilvl w:val="1"/>
          <w:numId w:val="52"/>
        </w:numPr>
        <w:spacing w:after="200" w:line="276" w:lineRule="auto"/>
        <w:rPr>
          <w:rFonts w:ascii="Arial" w:hAnsi="Arial" w:cs="Arial"/>
        </w:rPr>
      </w:pPr>
      <w:r w:rsidRPr="00006503">
        <w:rPr>
          <w:rFonts w:ascii="Arial" w:hAnsi="Arial" w:cs="Arial"/>
        </w:rPr>
        <w:t>Хууль, эрх зүй, батлан хамгаалах</w:t>
      </w:r>
      <w:r w:rsidR="008046B2">
        <w:rPr>
          <w:rFonts w:ascii="Arial" w:hAnsi="Arial" w:cs="Arial"/>
          <w:lang w:val="mn-MN"/>
        </w:rPr>
        <w:t>.</w:t>
      </w:r>
    </w:p>
    <w:p w:rsidR="00F75CC9" w:rsidRPr="00006503" w:rsidRDefault="00F75CC9" w:rsidP="00A4702C">
      <w:pPr>
        <w:pStyle w:val="ListParagraph"/>
        <w:spacing w:after="200" w:line="276" w:lineRule="auto"/>
        <w:rPr>
          <w:rStyle w:val="Strong"/>
          <w:rFonts w:ascii="Arial" w:hAnsi="Arial" w:cs="Arial"/>
          <w:b w:val="0"/>
          <w:bCs w:val="0"/>
        </w:rPr>
      </w:pPr>
      <w:r w:rsidRPr="00006503">
        <w:rPr>
          <w:rFonts w:ascii="Arial" w:hAnsi="Arial" w:cs="Arial"/>
        </w:rPr>
        <w:t>Гадаад харилцаа</w:t>
      </w:r>
      <w:r w:rsidR="008046B2">
        <w:rPr>
          <w:rFonts w:ascii="Arial" w:hAnsi="Arial" w:cs="Arial"/>
          <w:lang w:val="mn-MN"/>
        </w:rPr>
        <w:t>.</w:t>
      </w:r>
    </w:p>
    <w:p w:rsidR="00A4702C" w:rsidRDefault="00B5251A" w:rsidP="00FF178B">
      <w:pPr>
        <w:pStyle w:val="NormalWeb"/>
        <w:spacing w:line="276" w:lineRule="auto"/>
        <w:jc w:val="both"/>
        <w:rPr>
          <w:rFonts w:ascii="Arial" w:hAnsi="Arial" w:cs="Arial"/>
          <w:b/>
          <w:color w:val="000000" w:themeColor="text1"/>
          <w:sz w:val="22"/>
          <w:szCs w:val="22"/>
          <w:lang w:val="mn-MN"/>
        </w:rPr>
      </w:pPr>
      <w:r w:rsidRPr="00006503">
        <w:rPr>
          <w:rStyle w:val="Strong"/>
          <w:rFonts w:ascii="Arial" w:hAnsi="Arial" w:cs="Arial"/>
          <w:sz w:val="22"/>
          <w:szCs w:val="22"/>
          <w:lang w:val="mn-MN"/>
        </w:rPr>
        <w:tab/>
      </w:r>
      <w:r w:rsidR="00F75CC9" w:rsidRPr="00006503">
        <w:rPr>
          <w:rStyle w:val="Strong"/>
          <w:rFonts w:ascii="Arial" w:hAnsi="Arial" w:cs="Arial"/>
          <w:sz w:val="22"/>
          <w:szCs w:val="22"/>
        </w:rPr>
        <w:t xml:space="preserve">ЗУРГАА. </w:t>
      </w:r>
      <w:r w:rsidR="00F75CC9" w:rsidRPr="00006503">
        <w:rPr>
          <w:rFonts w:ascii="Arial" w:hAnsi="Arial" w:cs="Arial"/>
          <w:b/>
          <w:color w:val="000000" w:themeColor="text1"/>
          <w:sz w:val="22"/>
          <w:szCs w:val="22"/>
          <w:lang w:val="mn-MN"/>
        </w:rPr>
        <w:t>ҮЙЛ АЖИЛЛАГААНЫ ХӨТӨЛБӨРИЙН ДЭД ХӨТӨЛБӨРҮҮД</w:t>
      </w:r>
      <w:r w:rsidR="008046B2">
        <w:rPr>
          <w:rFonts w:ascii="Arial" w:hAnsi="Arial" w:cs="Arial"/>
          <w:b/>
          <w:color w:val="000000" w:themeColor="text1"/>
          <w:sz w:val="22"/>
          <w:szCs w:val="22"/>
          <w:lang w:val="mn-MN"/>
        </w:rPr>
        <w:t>.</w:t>
      </w:r>
    </w:p>
    <w:p w:rsidR="00F75CC9" w:rsidRPr="00FF178B" w:rsidRDefault="00A4702C" w:rsidP="00FF178B">
      <w:pPr>
        <w:pStyle w:val="NormalWeb"/>
        <w:spacing w:line="276" w:lineRule="auto"/>
        <w:jc w:val="both"/>
        <w:rPr>
          <w:rFonts w:ascii="Arial" w:hAnsi="Arial" w:cs="Arial"/>
          <w:b/>
          <w:color w:val="000000" w:themeColor="text1"/>
          <w:sz w:val="22"/>
          <w:szCs w:val="22"/>
          <w:lang w:val="mn-MN"/>
        </w:rPr>
      </w:pPr>
      <w:r>
        <w:rPr>
          <w:rFonts w:ascii="Arial" w:hAnsi="Arial" w:cs="Arial"/>
          <w:b/>
          <w:color w:val="000000" w:themeColor="text1"/>
          <w:sz w:val="22"/>
          <w:szCs w:val="22"/>
          <w:lang w:val="mn-MN"/>
        </w:rPr>
        <w:t xml:space="preserve">                </w:t>
      </w:r>
      <w:r w:rsidR="00FF178B">
        <w:rPr>
          <w:rFonts w:ascii="Arial" w:hAnsi="Arial" w:cs="Arial"/>
          <w:b/>
          <w:color w:val="000000" w:themeColor="text1"/>
          <w:sz w:val="22"/>
          <w:szCs w:val="22"/>
          <w:lang w:val="mn-MN"/>
        </w:rPr>
        <w:t xml:space="preserve"> </w:t>
      </w:r>
      <w:r w:rsidR="00F75CC9" w:rsidRPr="00006503">
        <w:rPr>
          <w:rFonts w:ascii="Arial" w:hAnsi="Arial" w:cs="Arial"/>
          <w:b/>
          <w:i/>
          <w:color w:val="000000" w:themeColor="text1"/>
          <w:sz w:val="22"/>
          <w:szCs w:val="22"/>
          <w:u w:val="single"/>
          <w:lang w:val="mn-MN"/>
        </w:rPr>
        <w:t>Нийгмийн хөгжлийн бодлогын чиглэлээр:</w:t>
      </w:r>
    </w:p>
    <w:p w:rsidR="00A4702C" w:rsidRDefault="00F75CC9" w:rsidP="00A4702C">
      <w:pPr>
        <w:pStyle w:val="NormalWeb"/>
        <w:numPr>
          <w:ilvl w:val="1"/>
          <w:numId w:val="53"/>
        </w:numPr>
        <w:spacing w:line="276" w:lineRule="auto"/>
        <w:jc w:val="both"/>
        <w:rPr>
          <w:rFonts w:ascii="Arial" w:hAnsi="Arial" w:cs="Arial"/>
          <w:b/>
          <w:color w:val="000000" w:themeColor="text1"/>
          <w:sz w:val="22"/>
          <w:szCs w:val="22"/>
          <w:lang w:val="mn-MN"/>
        </w:rPr>
      </w:pPr>
      <w:r w:rsidRPr="00006503">
        <w:rPr>
          <w:rFonts w:ascii="Arial" w:hAnsi="Arial" w:cs="Arial"/>
          <w:b/>
          <w:color w:val="000000" w:themeColor="text1"/>
          <w:sz w:val="22"/>
          <w:szCs w:val="22"/>
          <w:lang w:val="mn-MN"/>
        </w:rPr>
        <w:t>“Эрүүл иргэн- Эрхэм баялаг” эрүүл мэндийн дэд хөтөлбөр</w:t>
      </w:r>
      <w:r w:rsidR="008046B2">
        <w:rPr>
          <w:rFonts w:ascii="Arial" w:hAnsi="Arial" w:cs="Arial"/>
          <w:b/>
          <w:color w:val="000000" w:themeColor="text1"/>
          <w:sz w:val="22"/>
          <w:szCs w:val="22"/>
          <w:lang w:val="mn-MN"/>
        </w:rPr>
        <w:t>.</w:t>
      </w:r>
    </w:p>
    <w:p w:rsidR="00A4702C" w:rsidRDefault="00F75CC9" w:rsidP="00A4702C">
      <w:pPr>
        <w:pStyle w:val="NormalWeb"/>
        <w:spacing w:line="276" w:lineRule="auto"/>
        <w:ind w:left="720"/>
        <w:jc w:val="both"/>
        <w:rPr>
          <w:rFonts w:ascii="Arial" w:hAnsi="Arial" w:cs="Arial"/>
          <w:b/>
          <w:color w:val="000000" w:themeColor="text1"/>
          <w:sz w:val="22"/>
          <w:szCs w:val="22"/>
          <w:lang w:val="mn-MN"/>
        </w:rPr>
      </w:pPr>
      <w:r w:rsidRPr="00A4702C">
        <w:rPr>
          <w:rFonts w:ascii="Arial" w:hAnsi="Arial" w:cs="Arial"/>
          <w:color w:val="000000" w:themeColor="text1"/>
          <w:sz w:val="22"/>
          <w:szCs w:val="22"/>
          <w:lang w:val="mn-MN"/>
        </w:rPr>
        <w:t>Иргэн бүрийн эрүүл мэндийг хамгаалах, сэргийлэх, оношлох, эмчлэх замаар дундаж наслалтыг уртасгана.</w:t>
      </w:r>
    </w:p>
    <w:p w:rsidR="00A4702C" w:rsidRDefault="00F75CC9" w:rsidP="00F75CC9">
      <w:pPr>
        <w:pStyle w:val="NormalWeb"/>
        <w:numPr>
          <w:ilvl w:val="1"/>
          <w:numId w:val="53"/>
        </w:numPr>
        <w:spacing w:line="276" w:lineRule="auto"/>
        <w:jc w:val="both"/>
        <w:rPr>
          <w:rFonts w:ascii="Arial" w:hAnsi="Arial" w:cs="Arial"/>
          <w:b/>
          <w:color w:val="000000" w:themeColor="text1"/>
          <w:sz w:val="22"/>
          <w:szCs w:val="22"/>
          <w:lang w:val="mn-MN"/>
        </w:rPr>
      </w:pPr>
      <w:r w:rsidRPr="00A4702C">
        <w:rPr>
          <w:rFonts w:ascii="Arial" w:hAnsi="Arial" w:cs="Arial"/>
          <w:b/>
          <w:color w:val="000000" w:themeColor="text1"/>
          <w:sz w:val="22"/>
          <w:szCs w:val="22"/>
          <w:lang w:val="mn-MN"/>
        </w:rPr>
        <w:t>1.2.  “Оюунлаг-Хөвсгөл” боловсролын дэд хөтөлбөр</w:t>
      </w:r>
      <w:r w:rsidR="008046B2" w:rsidRPr="00A4702C">
        <w:rPr>
          <w:rFonts w:ascii="Arial" w:hAnsi="Arial" w:cs="Arial"/>
          <w:b/>
          <w:color w:val="000000" w:themeColor="text1"/>
          <w:sz w:val="22"/>
          <w:szCs w:val="22"/>
          <w:lang w:val="mn-MN"/>
        </w:rPr>
        <w:t>.</w:t>
      </w:r>
      <w:r w:rsidRPr="00A4702C">
        <w:rPr>
          <w:rFonts w:ascii="Arial" w:hAnsi="Arial" w:cs="Arial"/>
          <w:b/>
          <w:color w:val="000000" w:themeColor="text1"/>
          <w:sz w:val="22"/>
          <w:szCs w:val="22"/>
          <w:lang w:val="mn-MN"/>
        </w:rPr>
        <w:t xml:space="preserve"> </w:t>
      </w:r>
    </w:p>
    <w:p w:rsidR="00A4702C" w:rsidRDefault="00F75CC9" w:rsidP="00A4702C">
      <w:pPr>
        <w:pStyle w:val="NormalWeb"/>
        <w:spacing w:line="276" w:lineRule="auto"/>
        <w:jc w:val="both"/>
        <w:rPr>
          <w:rFonts w:ascii="Arial" w:hAnsi="Arial" w:cs="Arial"/>
          <w:b/>
          <w:color w:val="000000" w:themeColor="text1"/>
          <w:sz w:val="22"/>
          <w:szCs w:val="22"/>
          <w:lang w:val="mn-MN"/>
        </w:rPr>
      </w:pPr>
      <w:r w:rsidRPr="00A4702C">
        <w:rPr>
          <w:rFonts w:ascii="Arial" w:hAnsi="Arial" w:cs="Arial"/>
          <w:color w:val="000000" w:themeColor="text1"/>
          <w:sz w:val="22"/>
          <w:szCs w:val="22"/>
          <w:lang w:val="mn-MN"/>
        </w:rPr>
        <w:t>Мэргэжлийн өндөр мэдлэг, ур чадвар, хариуцлага бүхий хүний нөөцийг бүрдүүлж, боловсролын үйлчилгээний тэгш, хүртээмжтэй, ээлтэй байдлыг ханган, амьдрах арга ухаантай, бүтээлч, оюунлаг иргэнийг төлөвшүүлнэ.</w:t>
      </w:r>
    </w:p>
    <w:p w:rsidR="00A4702C" w:rsidRDefault="00F75CC9" w:rsidP="00A4702C">
      <w:pPr>
        <w:pStyle w:val="NormalWeb"/>
        <w:spacing w:line="276" w:lineRule="auto"/>
        <w:jc w:val="both"/>
        <w:rPr>
          <w:rFonts w:ascii="Arial" w:hAnsi="Arial" w:cs="Arial"/>
          <w:b/>
          <w:color w:val="000000" w:themeColor="text1"/>
          <w:sz w:val="22"/>
          <w:szCs w:val="22"/>
          <w:lang w:val="mn-MN"/>
        </w:rPr>
      </w:pPr>
      <w:r w:rsidRPr="00A4702C">
        <w:rPr>
          <w:rFonts w:ascii="Arial" w:hAnsi="Arial" w:cs="Arial"/>
          <w:b/>
          <w:color w:val="000000" w:themeColor="text1"/>
          <w:sz w:val="22"/>
          <w:szCs w:val="22"/>
          <w:lang w:val="mn-MN"/>
        </w:rPr>
        <w:t>1.3 “Хамгаалагдсан хүүхэд- Аз жаргалтай гэр бүл” дэд хөтөлбөр</w:t>
      </w:r>
      <w:r w:rsidR="00231635" w:rsidRPr="00A4702C">
        <w:rPr>
          <w:rFonts w:ascii="Arial" w:hAnsi="Arial" w:cs="Arial"/>
          <w:b/>
          <w:color w:val="000000" w:themeColor="text1"/>
          <w:sz w:val="22"/>
          <w:szCs w:val="22"/>
          <w:lang w:val="mn-MN"/>
        </w:rPr>
        <w:t>.</w:t>
      </w:r>
      <w:r w:rsidRPr="00A4702C">
        <w:rPr>
          <w:rFonts w:ascii="Arial" w:hAnsi="Arial" w:cs="Arial"/>
          <w:b/>
          <w:color w:val="000000" w:themeColor="text1"/>
          <w:sz w:val="22"/>
          <w:szCs w:val="22"/>
          <w:lang w:val="mn-MN"/>
        </w:rPr>
        <w:t xml:space="preserve"> </w:t>
      </w:r>
    </w:p>
    <w:p w:rsidR="00F75CC9" w:rsidRPr="00A4702C" w:rsidRDefault="00F75CC9" w:rsidP="00A4702C">
      <w:pPr>
        <w:pStyle w:val="NormalWeb"/>
        <w:spacing w:line="276" w:lineRule="auto"/>
        <w:jc w:val="both"/>
        <w:rPr>
          <w:rFonts w:ascii="Arial" w:hAnsi="Arial" w:cs="Arial"/>
          <w:b/>
          <w:color w:val="000000" w:themeColor="text1"/>
          <w:sz w:val="22"/>
          <w:szCs w:val="22"/>
          <w:lang w:val="mn-MN"/>
        </w:rPr>
      </w:pPr>
      <w:r w:rsidRPr="00A4702C">
        <w:rPr>
          <w:rFonts w:ascii="Arial" w:hAnsi="Arial" w:cs="Arial"/>
          <w:color w:val="000000" w:themeColor="text1"/>
          <w:sz w:val="22"/>
          <w:szCs w:val="22"/>
          <w:lang w:val="mn-MN"/>
        </w:rPr>
        <w:t xml:space="preserve">Хүүхэд залуучуудын язгуур эрх, ашгийг хангаж, өрх, гэр бүлийн хөгжил, боловсрол, тогтвортой байдлыг дэмжин, аж </w:t>
      </w:r>
      <w:r w:rsidR="000F0936" w:rsidRPr="00A4702C">
        <w:rPr>
          <w:rFonts w:ascii="Arial" w:hAnsi="Arial" w:cs="Arial"/>
          <w:color w:val="000000" w:themeColor="text1"/>
          <w:sz w:val="22"/>
          <w:szCs w:val="22"/>
          <w:lang w:val="mn-MN"/>
        </w:rPr>
        <w:t xml:space="preserve"> </w:t>
      </w:r>
      <w:r w:rsidRPr="00A4702C">
        <w:rPr>
          <w:rFonts w:ascii="Arial" w:hAnsi="Arial" w:cs="Arial"/>
          <w:color w:val="000000" w:themeColor="text1"/>
          <w:sz w:val="22"/>
          <w:szCs w:val="22"/>
          <w:lang w:val="mn-MN"/>
        </w:rPr>
        <w:t xml:space="preserve">байдлыг </w:t>
      </w:r>
      <w:r w:rsidR="0038186C" w:rsidRPr="00A4702C">
        <w:rPr>
          <w:rFonts w:ascii="Arial" w:hAnsi="Arial" w:cs="Arial"/>
          <w:color w:val="000000" w:themeColor="text1"/>
          <w:sz w:val="22"/>
          <w:szCs w:val="22"/>
          <w:lang w:val="mn-MN"/>
        </w:rPr>
        <w:t>сайжруулж, иргэндээ ээлтэй сум</w:t>
      </w:r>
      <w:r w:rsidRPr="00A4702C">
        <w:rPr>
          <w:rFonts w:ascii="Arial" w:hAnsi="Arial" w:cs="Arial"/>
          <w:color w:val="000000" w:themeColor="text1"/>
          <w:sz w:val="22"/>
          <w:szCs w:val="22"/>
          <w:lang w:val="mn-MN"/>
        </w:rPr>
        <w:t xml:space="preserve"> болно. </w:t>
      </w:r>
    </w:p>
    <w:p w:rsidR="00F75CC9" w:rsidRPr="00006503" w:rsidRDefault="00F75CC9" w:rsidP="00F75CC9">
      <w:pPr>
        <w:pStyle w:val="NormalWeb"/>
        <w:spacing w:line="276" w:lineRule="auto"/>
        <w:jc w:val="both"/>
        <w:rPr>
          <w:rFonts w:ascii="Arial" w:hAnsi="Arial" w:cs="Arial"/>
          <w:b/>
          <w:color w:val="000000" w:themeColor="text1"/>
          <w:sz w:val="22"/>
          <w:szCs w:val="22"/>
          <w:lang w:val="mn-MN"/>
        </w:rPr>
      </w:pPr>
      <w:r w:rsidRPr="00006503">
        <w:rPr>
          <w:rFonts w:ascii="Arial" w:hAnsi="Arial" w:cs="Arial"/>
          <w:b/>
          <w:color w:val="000000" w:themeColor="text1"/>
          <w:sz w:val="22"/>
          <w:szCs w:val="22"/>
          <w:lang w:val="mn-MN"/>
        </w:rPr>
        <w:lastRenderedPageBreak/>
        <w:t xml:space="preserve">1.4.  </w:t>
      </w:r>
      <w:r w:rsidRPr="00006503">
        <w:rPr>
          <w:rFonts w:ascii="Arial" w:hAnsi="Arial" w:cs="Arial"/>
          <w:b/>
          <w:sz w:val="22"/>
          <w:szCs w:val="22"/>
          <w:lang w:val="mn-MN"/>
        </w:rPr>
        <w:t>“Ажилтай орлоготой- Хөвсгөл” хүн ам зүй, хөдөлмөр эрхлэлтийн дэд хөтөлбөр</w:t>
      </w:r>
      <w:r w:rsidR="00231635">
        <w:rPr>
          <w:rFonts w:ascii="Arial" w:hAnsi="Arial" w:cs="Arial"/>
          <w:b/>
          <w:sz w:val="22"/>
          <w:szCs w:val="22"/>
          <w:lang w:val="mn-MN"/>
        </w:rPr>
        <w:t>.</w:t>
      </w:r>
    </w:p>
    <w:p w:rsidR="00F75CC9" w:rsidRPr="00006503" w:rsidRDefault="00F75CC9" w:rsidP="00F75CC9">
      <w:pPr>
        <w:pStyle w:val="NormalWeb"/>
        <w:spacing w:line="276" w:lineRule="auto"/>
        <w:jc w:val="both"/>
        <w:rPr>
          <w:rFonts w:ascii="Arial" w:hAnsi="Arial" w:cs="Arial"/>
          <w:color w:val="000000" w:themeColor="text1"/>
          <w:sz w:val="22"/>
          <w:szCs w:val="22"/>
          <w:lang w:val="mn-MN"/>
        </w:rPr>
      </w:pPr>
      <w:r w:rsidRPr="00006503">
        <w:rPr>
          <w:rFonts w:ascii="Arial" w:hAnsi="Arial" w:cs="Arial"/>
          <w:b/>
          <w:color w:val="000000" w:themeColor="text1"/>
          <w:sz w:val="22"/>
          <w:szCs w:val="22"/>
          <w:lang w:val="mn-MN"/>
        </w:rPr>
        <w:tab/>
      </w:r>
      <w:r w:rsidRPr="00006503">
        <w:rPr>
          <w:rFonts w:ascii="Arial" w:hAnsi="Arial" w:cs="Arial"/>
          <w:color w:val="000000" w:themeColor="text1"/>
          <w:sz w:val="22"/>
          <w:szCs w:val="22"/>
          <w:lang w:val="mn-MN"/>
        </w:rPr>
        <w:t>Хөдөлмөр эрхлэлтийг дэмжиж нийгмийн зорилтот бүлэг рүү чиглэсэн халамжийн үйлчилгээ хүртээмжийг нэмэгдүүлнэ.</w:t>
      </w:r>
    </w:p>
    <w:p w:rsidR="00897622" w:rsidRPr="00006503" w:rsidRDefault="00A4702C" w:rsidP="00A4702C">
      <w:pPr>
        <w:pStyle w:val="NormalWeb"/>
        <w:spacing w:line="276" w:lineRule="auto"/>
        <w:jc w:val="both"/>
        <w:rPr>
          <w:rFonts w:ascii="Arial" w:hAnsi="Arial" w:cs="Arial"/>
          <w:b/>
          <w:color w:val="000000" w:themeColor="text1"/>
          <w:sz w:val="22"/>
          <w:szCs w:val="22"/>
          <w:lang w:val="mn-MN"/>
        </w:rPr>
      </w:pPr>
      <w:r>
        <w:rPr>
          <w:rFonts w:ascii="Arial" w:hAnsi="Arial" w:cs="Arial"/>
          <w:b/>
          <w:sz w:val="22"/>
          <w:szCs w:val="22"/>
          <w:lang w:val="mn-MN"/>
        </w:rPr>
        <w:t>1.5</w:t>
      </w:r>
      <w:r w:rsidR="00F75CC9" w:rsidRPr="00006503">
        <w:rPr>
          <w:rFonts w:ascii="Arial" w:hAnsi="Arial" w:cs="Arial"/>
          <w:b/>
          <w:sz w:val="22"/>
          <w:szCs w:val="22"/>
          <w:lang w:val="mn-MN"/>
        </w:rPr>
        <w:t>“Өв соёл- эрч хүч” соёл урлаг, спортын дэд хөтөлбөр</w:t>
      </w:r>
      <w:r w:rsidR="00231635">
        <w:rPr>
          <w:rFonts w:ascii="Arial" w:hAnsi="Arial" w:cs="Arial"/>
          <w:b/>
          <w:sz w:val="22"/>
          <w:szCs w:val="22"/>
          <w:lang w:val="mn-MN"/>
        </w:rPr>
        <w:t>.</w:t>
      </w:r>
    </w:p>
    <w:p w:rsidR="00F75CC9" w:rsidRPr="00006503" w:rsidRDefault="00F75CC9" w:rsidP="00A4702C">
      <w:pPr>
        <w:pStyle w:val="NormalWeb"/>
        <w:spacing w:line="276" w:lineRule="auto"/>
        <w:ind w:left="720"/>
        <w:jc w:val="both"/>
        <w:rPr>
          <w:rFonts w:ascii="Arial" w:hAnsi="Arial" w:cs="Arial"/>
          <w:b/>
          <w:color w:val="000000" w:themeColor="text1"/>
          <w:sz w:val="22"/>
          <w:szCs w:val="22"/>
          <w:lang w:val="mn-MN"/>
        </w:rPr>
      </w:pPr>
      <w:r w:rsidRPr="00006503">
        <w:rPr>
          <w:rFonts w:ascii="Arial" w:hAnsi="Arial" w:cs="Arial"/>
          <w:b/>
          <w:i/>
          <w:color w:val="000000" w:themeColor="text1"/>
          <w:sz w:val="22"/>
          <w:szCs w:val="22"/>
          <w:u w:val="single"/>
          <w:lang w:val="mn-MN"/>
        </w:rPr>
        <w:t xml:space="preserve">Эдийн засаг, орон нутгийн хөгжлийн бодлогын чиглэлээр: </w:t>
      </w:r>
    </w:p>
    <w:p w:rsidR="00E051A8" w:rsidRDefault="00F75CC9" w:rsidP="00CC0FB9">
      <w:pPr>
        <w:pStyle w:val="NormalWeb"/>
        <w:spacing w:line="276" w:lineRule="auto"/>
        <w:jc w:val="both"/>
        <w:rPr>
          <w:rFonts w:ascii="Arial" w:hAnsi="Arial" w:cs="Arial"/>
          <w:b/>
          <w:sz w:val="22"/>
          <w:szCs w:val="22"/>
          <w:lang w:val="mn-MN"/>
        </w:rPr>
      </w:pPr>
      <w:r w:rsidRPr="00006503">
        <w:rPr>
          <w:rFonts w:ascii="Arial" w:hAnsi="Arial" w:cs="Arial"/>
          <w:b/>
          <w:color w:val="000000" w:themeColor="text1"/>
          <w:sz w:val="22"/>
          <w:szCs w:val="22"/>
          <w:lang w:val="mn-MN"/>
        </w:rPr>
        <w:t>2.1.</w:t>
      </w:r>
      <w:r w:rsidRPr="00006503">
        <w:rPr>
          <w:rFonts w:ascii="Arial" w:hAnsi="Arial" w:cs="Arial"/>
          <w:b/>
          <w:sz w:val="22"/>
          <w:szCs w:val="22"/>
          <w:lang w:val="mn-MN"/>
        </w:rPr>
        <w:t>“Оновчтой бодлого- Хариуцлагатай төсөв” төсөв санхүүгийн дэд хөтөлбөр</w:t>
      </w:r>
      <w:r w:rsidR="00231635">
        <w:rPr>
          <w:rFonts w:ascii="Arial" w:hAnsi="Arial" w:cs="Arial"/>
          <w:b/>
          <w:sz w:val="22"/>
          <w:szCs w:val="22"/>
          <w:lang w:val="mn-MN"/>
        </w:rPr>
        <w:t>.</w:t>
      </w:r>
    </w:p>
    <w:p w:rsidR="00712204" w:rsidRPr="00CC0FB9" w:rsidRDefault="00712204" w:rsidP="00CC0FB9">
      <w:pPr>
        <w:pStyle w:val="NormalWeb"/>
        <w:spacing w:line="276" w:lineRule="auto"/>
        <w:jc w:val="both"/>
        <w:rPr>
          <w:rFonts w:ascii="Arial" w:hAnsi="Arial" w:cs="Arial"/>
          <w:b/>
          <w:sz w:val="22"/>
          <w:szCs w:val="22"/>
          <w:lang w:val="mn-MN"/>
        </w:rPr>
      </w:pPr>
      <w:r w:rsidRPr="00006503">
        <w:rPr>
          <w:rFonts w:ascii="Arial" w:hAnsi="Arial" w:cs="Arial"/>
          <w:lang w:val="mn-MN"/>
        </w:rPr>
        <w:t xml:space="preserve">Төсөв санхүү, татвар, банк, даатгал, үнэт цаасны зах зээлийн  салбарт өмнө хүрсэн түвшинг баталгаажуулан хөгжүүлж, ил тод, нээлттэй байдлыг ханган, төсвийн </w:t>
      </w:r>
      <w:r w:rsidR="007E2B6F" w:rsidRPr="00006503">
        <w:rPr>
          <w:rFonts w:ascii="Arial" w:hAnsi="Arial" w:cs="Arial"/>
          <w:lang w:val="mn-MN"/>
        </w:rPr>
        <w:t>сахилга хариуцлагыг дээшлүүлнэ.</w:t>
      </w:r>
    </w:p>
    <w:p w:rsidR="00897622" w:rsidRPr="00006503" w:rsidRDefault="00F75CC9" w:rsidP="00897622">
      <w:pPr>
        <w:rPr>
          <w:rFonts w:ascii="Arial" w:hAnsi="Arial" w:cs="Arial"/>
          <w:b/>
          <w:lang w:val="mn-MN"/>
        </w:rPr>
      </w:pPr>
      <w:r w:rsidRPr="00006503">
        <w:rPr>
          <w:rFonts w:ascii="Arial" w:hAnsi="Arial" w:cs="Arial"/>
          <w:b/>
          <w:lang w:val="mn-MN"/>
        </w:rPr>
        <w:t>2.2“Өрсөлдөх чадвартай үйлдвэрлэл- Тогтвортой эдийн засаг” дэд хөтөлбөр</w:t>
      </w:r>
      <w:r w:rsidR="00897622" w:rsidRPr="00006503">
        <w:rPr>
          <w:rFonts w:ascii="Arial" w:hAnsi="Arial" w:cs="Arial"/>
          <w:b/>
          <w:lang w:val="mn-MN"/>
        </w:rPr>
        <w:t xml:space="preserve">. </w:t>
      </w:r>
    </w:p>
    <w:p w:rsidR="00F75CC9" w:rsidRPr="00006503" w:rsidRDefault="00F75CC9" w:rsidP="00FF178B">
      <w:pPr>
        <w:jc w:val="both"/>
        <w:rPr>
          <w:rFonts w:ascii="Arial" w:hAnsi="Arial" w:cs="Arial"/>
          <w:b/>
          <w:lang w:val="mn-MN"/>
        </w:rPr>
      </w:pPr>
      <w:r w:rsidRPr="00006503">
        <w:rPr>
          <w:rFonts w:ascii="Arial" w:hAnsi="Arial" w:cs="Arial"/>
          <w:lang w:val="mn-MN"/>
        </w:rPr>
        <w:t xml:space="preserve">Дэвшилтэт техник, технологид тулгуурласан экспортыг дэмжиж, импортыг орлох өрсөлдөх чадвар бүхий бүтээлч санаачлага үйлдвэрлэл үйлчилгээг дэмжин олон тулгуурт эдийн засгийн тогтвортой өсөлтийг хангана. </w:t>
      </w:r>
    </w:p>
    <w:p w:rsidR="00F75CC9" w:rsidRPr="00CC0FB9" w:rsidRDefault="00AE1CD5" w:rsidP="00F75CC9">
      <w:pPr>
        <w:rPr>
          <w:rFonts w:ascii="Arial" w:hAnsi="Arial" w:cs="Arial"/>
          <w:b/>
          <w:lang w:val="mn-MN"/>
        </w:rPr>
      </w:pPr>
      <w:r w:rsidRPr="00006503">
        <w:rPr>
          <w:rFonts w:ascii="Arial" w:hAnsi="Arial" w:cs="Arial"/>
          <w:b/>
          <w:lang w:val="mn-MN"/>
        </w:rPr>
        <w:tab/>
      </w:r>
      <w:r w:rsidR="00F75CC9" w:rsidRPr="00006503">
        <w:rPr>
          <w:rFonts w:ascii="Arial" w:hAnsi="Arial" w:cs="Arial"/>
          <w:b/>
          <w:lang w:val="mn-MN"/>
        </w:rPr>
        <w:t>2.3</w:t>
      </w:r>
      <w:r w:rsidR="00F75CC9" w:rsidRPr="00006503">
        <w:rPr>
          <w:rFonts w:ascii="Arial" w:hAnsi="Arial" w:cs="Arial"/>
          <w:lang w:val="mn-MN"/>
        </w:rPr>
        <w:t>.</w:t>
      </w:r>
      <w:r w:rsidR="00F75CC9" w:rsidRPr="00006503">
        <w:rPr>
          <w:rFonts w:ascii="Arial" w:hAnsi="Arial" w:cs="Arial"/>
          <w:b/>
          <w:lang w:val="mn-MN"/>
        </w:rPr>
        <w:t>“Хөгжилд хүргэх- Дэд бүтэц” дэд  хөтөлбөр</w:t>
      </w:r>
      <w:r w:rsidR="00231635">
        <w:rPr>
          <w:rFonts w:ascii="Arial" w:hAnsi="Arial" w:cs="Arial"/>
          <w:b/>
          <w:lang w:val="mn-MN"/>
        </w:rPr>
        <w:t>.</w:t>
      </w:r>
    </w:p>
    <w:p w:rsidR="00F75CC9" w:rsidRPr="00006503" w:rsidRDefault="00F75CC9" w:rsidP="00324805">
      <w:pPr>
        <w:jc w:val="both"/>
        <w:rPr>
          <w:rFonts w:ascii="Arial" w:hAnsi="Arial" w:cs="Arial"/>
          <w:lang w:val="mn-MN"/>
        </w:rPr>
      </w:pPr>
      <w:r w:rsidRPr="00006503">
        <w:rPr>
          <w:rFonts w:ascii="Arial" w:hAnsi="Arial" w:cs="Arial"/>
          <w:lang w:val="mn-MN"/>
        </w:rPr>
        <w:t>Иргэдийн ая тухтай амьдрах, хөгжих таатай орчин</w:t>
      </w:r>
      <w:r w:rsidR="0004540D">
        <w:rPr>
          <w:rFonts w:ascii="Arial" w:hAnsi="Arial" w:cs="Arial"/>
          <w:lang w:val="mn-MN"/>
        </w:rPr>
        <w:t xml:space="preserve">г бүрдүүлэх, дэвшилтэт </w:t>
      </w:r>
      <w:r w:rsidRPr="00006503">
        <w:rPr>
          <w:rFonts w:ascii="Arial" w:hAnsi="Arial" w:cs="Arial"/>
          <w:lang w:val="mn-MN"/>
        </w:rPr>
        <w:t>технологи бүхий найдвартай дэд бүтцийн сүлжээг өргөтгөнө.</w:t>
      </w:r>
    </w:p>
    <w:p w:rsidR="00F75CC9" w:rsidRPr="00006503" w:rsidRDefault="00F75CC9" w:rsidP="00F75CC9">
      <w:pPr>
        <w:rPr>
          <w:rFonts w:ascii="Arial" w:hAnsi="Arial" w:cs="Arial"/>
          <w:lang w:val="mn-MN"/>
        </w:rPr>
      </w:pPr>
      <w:r w:rsidRPr="00006503">
        <w:rPr>
          <w:rFonts w:ascii="Arial" w:hAnsi="Arial" w:cs="Arial"/>
          <w:b/>
          <w:lang w:val="mn-MN"/>
        </w:rPr>
        <w:t>2.4</w:t>
      </w:r>
      <w:r w:rsidRPr="00006503">
        <w:rPr>
          <w:rFonts w:ascii="Arial" w:hAnsi="Arial" w:cs="Arial"/>
          <w:lang w:val="mn-MN"/>
        </w:rPr>
        <w:t xml:space="preserve">. </w:t>
      </w:r>
      <w:r w:rsidRPr="00006503">
        <w:rPr>
          <w:rFonts w:ascii="Arial" w:hAnsi="Arial" w:cs="Arial"/>
          <w:b/>
          <w:lang w:val="mn-MN"/>
        </w:rPr>
        <w:t>“Цахим газар- Ногоон төлөвлөлт” хот байгуулалт, газрын харилцааны дэд хөтөлбөр</w:t>
      </w:r>
      <w:r w:rsidR="00231635">
        <w:rPr>
          <w:rFonts w:ascii="Arial" w:hAnsi="Arial" w:cs="Arial"/>
          <w:b/>
          <w:lang w:val="mn-MN"/>
        </w:rPr>
        <w:t>.</w:t>
      </w:r>
      <w:r w:rsidRPr="00006503">
        <w:rPr>
          <w:rFonts w:ascii="Arial" w:hAnsi="Arial" w:cs="Arial"/>
          <w:lang w:val="mn-MN"/>
        </w:rPr>
        <w:tab/>
      </w:r>
      <w:r w:rsidRPr="00006503">
        <w:rPr>
          <w:rFonts w:ascii="Arial" w:hAnsi="Arial" w:cs="Arial"/>
          <w:lang w:val="mn-MN"/>
        </w:rPr>
        <w:tab/>
      </w:r>
    </w:p>
    <w:p w:rsidR="00F75CC9" w:rsidRPr="00006503" w:rsidRDefault="00F75CC9" w:rsidP="001C36DF">
      <w:pPr>
        <w:jc w:val="both"/>
        <w:rPr>
          <w:rFonts w:ascii="Arial" w:hAnsi="Arial" w:cs="Arial"/>
          <w:lang w:val="mn-MN"/>
        </w:rPr>
      </w:pPr>
      <w:r w:rsidRPr="00006503">
        <w:rPr>
          <w:rFonts w:ascii="Arial" w:hAnsi="Arial" w:cs="Arial"/>
          <w:lang w:val="mn-MN"/>
        </w:rPr>
        <w:t xml:space="preserve">Хот байгуулалт, газрын харилцаа, орон сууц, барилга, барилгын материалын   үйлдвэрлэлийн чиглэлээр оновчтой бодлогыг хэрэгжүүлж, хүн амын </w:t>
      </w:r>
      <w:r w:rsidR="007E2B6F" w:rsidRPr="00006503">
        <w:rPr>
          <w:rFonts w:ascii="Arial" w:hAnsi="Arial" w:cs="Arial"/>
          <w:lang w:val="mn-MN"/>
        </w:rPr>
        <w:t>ая тухтай, аюулгүй амьдрах нөхц</w:t>
      </w:r>
      <w:r w:rsidRPr="00006503">
        <w:rPr>
          <w:rFonts w:ascii="Arial" w:hAnsi="Arial" w:cs="Arial"/>
          <w:lang w:val="mn-MN"/>
        </w:rPr>
        <w:t>лийг бүрдүүлнэ.</w:t>
      </w:r>
    </w:p>
    <w:p w:rsidR="00F75CC9" w:rsidRPr="00006503" w:rsidRDefault="00F75CC9" w:rsidP="00F75CC9">
      <w:pPr>
        <w:rPr>
          <w:rFonts w:ascii="Arial" w:hAnsi="Arial" w:cs="Arial"/>
          <w:b/>
          <w:lang w:val="mn-MN"/>
        </w:rPr>
      </w:pPr>
      <w:r w:rsidRPr="00006503">
        <w:rPr>
          <w:rFonts w:ascii="Arial" w:hAnsi="Arial" w:cs="Arial"/>
          <w:b/>
          <w:lang w:val="mn-MN"/>
        </w:rPr>
        <w:t>2.5. “Хөдөө аж ахуй - Хөгжлийн тулгуур” хүнс, ХАА-н дэд хөтөлбөр</w:t>
      </w:r>
      <w:r w:rsidR="00231635">
        <w:rPr>
          <w:rFonts w:ascii="Arial" w:hAnsi="Arial" w:cs="Arial"/>
          <w:b/>
          <w:lang w:val="mn-MN"/>
        </w:rPr>
        <w:t>.</w:t>
      </w:r>
      <w:r w:rsidRPr="00006503">
        <w:rPr>
          <w:rFonts w:ascii="Arial" w:hAnsi="Arial" w:cs="Arial"/>
          <w:b/>
          <w:lang w:val="mn-MN"/>
        </w:rPr>
        <w:t xml:space="preserve">  </w:t>
      </w:r>
    </w:p>
    <w:p w:rsidR="00F75CC9" w:rsidRPr="00006503" w:rsidRDefault="00F75CC9" w:rsidP="00E110F4">
      <w:pPr>
        <w:jc w:val="both"/>
        <w:rPr>
          <w:rFonts w:ascii="Arial" w:hAnsi="Arial" w:cs="Arial"/>
          <w:lang w:val="mn-MN"/>
        </w:rPr>
      </w:pPr>
      <w:r w:rsidRPr="00006503">
        <w:rPr>
          <w:rFonts w:ascii="Arial" w:hAnsi="Arial" w:cs="Arial"/>
          <w:lang w:val="mn-MN"/>
        </w:rPr>
        <w:t>Хөдөө аж ахуйн тогтвортой хөгжилд суурилсан</w:t>
      </w:r>
      <w:r w:rsidR="001E3644" w:rsidRPr="00006503">
        <w:rPr>
          <w:rFonts w:ascii="Arial" w:hAnsi="Arial" w:cs="Arial"/>
          <w:lang w:val="mn-MN"/>
        </w:rPr>
        <w:t>,</w:t>
      </w:r>
      <w:r w:rsidRPr="00006503">
        <w:rPr>
          <w:rFonts w:ascii="Arial" w:hAnsi="Arial" w:cs="Arial"/>
          <w:lang w:val="mn-MN"/>
        </w:rPr>
        <w:t xml:space="preserve"> өрсөлдөх чадвар бүхий үйлдвэрлэлийг </w:t>
      </w:r>
      <w:r w:rsidR="00231635">
        <w:rPr>
          <w:rFonts w:ascii="Arial" w:hAnsi="Arial" w:cs="Arial"/>
          <w:lang w:val="mn-MN"/>
        </w:rPr>
        <w:t>хөгжүүлж, м</w:t>
      </w:r>
      <w:r w:rsidR="001E3644" w:rsidRPr="00006503">
        <w:rPr>
          <w:rFonts w:ascii="Arial" w:hAnsi="Arial" w:cs="Arial"/>
          <w:lang w:val="mn-MN"/>
        </w:rPr>
        <w:t>ал аж ахуй</w:t>
      </w:r>
      <w:r w:rsidRPr="00006503">
        <w:rPr>
          <w:rFonts w:ascii="Arial" w:hAnsi="Arial" w:cs="Arial"/>
          <w:lang w:val="mn-MN"/>
        </w:rPr>
        <w:t>н салбарын бүтээмж, үр ашгийг нэмэгдүүлнэ.</w:t>
      </w:r>
    </w:p>
    <w:p w:rsidR="00F75CC9" w:rsidRPr="00006503" w:rsidRDefault="00F75CC9" w:rsidP="00F75CC9">
      <w:pPr>
        <w:jc w:val="both"/>
        <w:rPr>
          <w:rFonts w:ascii="Arial" w:hAnsi="Arial" w:cs="Arial"/>
          <w:b/>
          <w:lang w:val="mn-MN"/>
        </w:rPr>
      </w:pPr>
      <w:r w:rsidRPr="00006503">
        <w:rPr>
          <w:rFonts w:ascii="Arial" w:hAnsi="Arial" w:cs="Arial"/>
          <w:b/>
          <w:lang w:val="mn-MN"/>
        </w:rPr>
        <w:t>2.6.“Ногоон засаглал- Тогтвортой аялал жуулчлал” байгаль орчин, аялал жуулчлалын дэд хөтөлбөр</w:t>
      </w:r>
      <w:r w:rsidR="00B93980">
        <w:rPr>
          <w:rFonts w:ascii="Arial" w:hAnsi="Arial" w:cs="Arial"/>
          <w:b/>
          <w:lang w:val="mn-MN"/>
        </w:rPr>
        <w:t>.</w:t>
      </w:r>
    </w:p>
    <w:p w:rsidR="00F75CC9" w:rsidRPr="00006503" w:rsidRDefault="00F75CC9" w:rsidP="002B7B9C">
      <w:pPr>
        <w:ind w:left="90"/>
        <w:jc w:val="both"/>
        <w:rPr>
          <w:rFonts w:ascii="Arial" w:hAnsi="Arial" w:cs="Arial"/>
          <w:lang w:val="mn-MN"/>
        </w:rPr>
      </w:pPr>
      <w:r w:rsidRPr="00006503">
        <w:rPr>
          <w:rFonts w:ascii="Arial" w:hAnsi="Arial" w:cs="Arial"/>
          <w:lang w:val="mn-MN"/>
        </w:rPr>
        <w:t>Ногоон хөгжлийн үзэл баримтлалд нийцүүлэн, иргэдийн оролцоонд түшиглэж, байгаль орчныг хамгаалах, нөөц бая</w:t>
      </w:r>
      <w:r w:rsidR="00182AFB" w:rsidRPr="00006503">
        <w:rPr>
          <w:rFonts w:ascii="Arial" w:hAnsi="Arial" w:cs="Arial"/>
          <w:lang w:val="mn-MN"/>
        </w:rPr>
        <w:t>л</w:t>
      </w:r>
      <w:r w:rsidRPr="00006503">
        <w:rPr>
          <w:rFonts w:ascii="Arial" w:hAnsi="Arial" w:cs="Arial"/>
          <w:lang w:val="mn-MN"/>
        </w:rPr>
        <w:t xml:space="preserve">гийг үр өгөөжтэй ашиглах, нөхөн сэргээх, орчны бохирдол доройтлыг бууруулах цогц арга хэмжээг хэрэгжүүлж, байгальд ээлтэй тогтвортой аялал жуулчлалыг хөгжүүлнэ. </w:t>
      </w:r>
    </w:p>
    <w:p w:rsidR="00B37270" w:rsidRDefault="00F75CC9" w:rsidP="00B37270">
      <w:pPr>
        <w:jc w:val="both"/>
        <w:rPr>
          <w:rFonts w:ascii="Arial" w:hAnsi="Arial" w:cs="Arial"/>
          <w:b/>
          <w:i/>
          <w:u w:val="single"/>
          <w:lang w:val="mn-MN"/>
        </w:rPr>
      </w:pPr>
      <w:r w:rsidRPr="00006503">
        <w:rPr>
          <w:rFonts w:ascii="Arial" w:hAnsi="Arial" w:cs="Arial"/>
          <w:b/>
          <w:i/>
          <w:u w:val="single"/>
          <w:lang w:val="mn-MN"/>
        </w:rPr>
        <w:t>Засаглалын бодлогын чиглэлээр:</w:t>
      </w:r>
    </w:p>
    <w:p w:rsidR="00B37270" w:rsidRDefault="00F75CC9" w:rsidP="00B37270">
      <w:pPr>
        <w:jc w:val="both"/>
        <w:rPr>
          <w:rFonts w:ascii="Arial" w:hAnsi="Arial" w:cs="Arial"/>
          <w:b/>
          <w:bCs/>
          <w:lang w:val="mn-MN"/>
        </w:rPr>
      </w:pPr>
      <w:r w:rsidRPr="00006503">
        <w:rPr>
          <w:rFonts w:ascii="Arial" w:hAnsi="Arial" w:cs="Arial"/>
          <w:b/>
          <w:lang w:val="mn-MN"/>
        </w:rPr>
        <w:t>3.1.</w:t>
      </w:r>
      <w:r w:rsidRPr="00006503">
        <w:rPr>
          <w:rFonts w:ascii="Arial" w:hAnsi="Arial" w:cs="Arial"/>
          <w:b/>
          <w:bCs/>
          <w:lang w:val="mn-MN"/>
        </w:rPr>
        <w:t>“ Хамтын оролцоо- Хариуцлагатай засаглал”  төрийн албаны дэд хөтөлбөр</w:t>
      </w:r>
      <w:r w:rsidR="00B93980">
        <w:rPr>
          <w:rFonts w:ascii="Arial" w:hAnsi="Arial" w:cs="Arial"/>
          <w:b/>
          <w:bCs/>
          <w:lang w:val="mn-MN"/>
        </w:rPr>
        <w:t>.</w:t>
      </w:r>
    </w:p>
    <w:p w:rsidR="00B62577" w:rsidRDefault="00F75CC9" w:rsidP="00B62577">
      <w:pPr>
        <w:jc w:val="both"/>
        <w:rPr>
          <w:rFonts w:ascii="Arial" w:eastAsia="Calibri" w:hAnsi="Arial" w:cs="Arial"/>
          <w:lang w:val="mn-MN"/>
        </w:rPr>
      </w:pPr>
      <w:r w:rsidRPr="00006503">
        <w:rPr>
          <w:rFonts w:ascii="Arial" w:eastAsia="Calibri" w:hAnsi="Arial" w:cs="Arial"/>
          <w:lang w:val="mn-MN"/>
        </w:rPr>
        <w:t>Төрийн үйлчилгээний  чанар хүртээмжийг бүх түвшинд нэмэгдүүлж, авлига, хүнд суртлаас ангид, хариуцлагатай, ёс зүйт төрийн үйлчилгээг  бий болгоно.</w:t>
      </w:r>
    </w:p>
    <w:p w:rsidR="00F75CC9" w:rsidRPr="00B62577" w:rsidRDefault="00F75CC9" w:rsidP="00B62577">
      <w:pPr>
        <w:jc w:val="both"/>
        <w:rPr>
          <w:rFonts w:ascii="Arial" w:hAnsi="Arial" w:cs="Arial"/>
          <w:b/>
          <w:i/>
          <w:u w:val="single"/>
          <w:lang w:val="mn-MN"/>
        </w:rPr>
      </w:pPr>
      <w:r w:rsidRPr="00006503">
        <w:rPr>
          <w:rFonts w:ascii="Arial" w:hAnsi="Arial" w:cs="Arial"/>
          <w:b/>
          <w:lang w:val="mn-MN"/>
        </w:rPr>
        <w:t>3.2.“Эрх зүйн хөтөч- Эх оронч үзэл” хууль, эрх зүй, батлан хамгаалахын дэд хөтөлбөр</w:t>
      </w:r>
      <w:r w:rsidR="00B93980">
        <w:rPr>
          <w:rFonts w:ascii="Arial" w:hAnsi="Arial" w:cs="Arial"/>
          <w:b/>
          <w:lang w:val="mn-MN"/>
        </w:rPr>
        <w:t>.</w:t>
      </w:r>
    </w:p>
    <w:p w:rsidR="00F75CC9" w:rsidRPr="00006503" w:rsidRDefault="00F75CC9" w:rsidP="00B62577">
      <w:pPr>
        <w:pStyle w:val="NoSpacing"/>
        <w:spacing w:line="276" w:lineRule="auto"/>
        <w:jc w:val="both"/>
        <w:rPr>
          <w:rFonts w:ascii="Arial" w:hAnsi="Arial" w:cs="Arial"/>
        </w:rPr>
      </w:pPr>
      <w:r w:rsidRPr="00006503">
        <w:rPr>
          <w:rFonts w:ascii="Arial" w:hAnsi="Arial" w:cs="Arial"/>
        </w:rPr>
        <w:lastRenderedPageBreak/>
        <w:t>Бүх нийтийн эрх зүйн боловсролыг нэмэгдүүлснээр хууль тогтоомжийг бүрэн хэрэгжүүлэн, чин шударга, хариуцлагад суурилсан, хүнлэг төрийн байгууллагыг бэхжүүлж, ир</w:t>
      </w:r>
      <w:r w:rsidR="00227D6C" w:rsidRPr="00006503">
        <w:rPr>
          <w:rFonts w:ascii="Arial" w:hAnsi="Arial" w:cs="Arial"/>
        </w:rPr>
        <w:t>гэдийн амар тайван амьдрах нөхц</w:t>
      </w:r>
      <w:r w:rsidRPr="00006503">
        <w:rPr>
          <w:rFonts w:ascii="Arial" w:hAnsi="Arial" w:cs="Arial"/>
        </w:rPr>
        <w:t xml:space="preserve">лийг хангаж, өсвөр үе, залуучуудад хүмүүжил, эх оронч үзлийг төлөвшүүлэн цэргийн албыг иргэний бахархал болгох бодлого баримтална.   </w:t>
      </w:r>
    </w:p>
    <w:p w:rsidR="00F75CC9" w:rsidRPr="00006503" w:rsidRDefault="007B4BE9" w:rsidP="007B4BE9">
      <w:pPr>
        <w:pStyle w:val="NoSpacing"/>
        <w:spacing w:line="276" w:lineRule="auto"/>
        <w:jc w:val="both"/>
        <w:rPr>
          <w:rFonts w:ascii="Arial" w:hAnsi="Arial" w:cs="Arial"/>
          <w:b/>
        </w:rPr>
      </w:pPr>
      <w:r>
        <w:rPr>
          <w:rFonts w:ascii="Arial" w:hAnsi="Arial" w:cs="Arial"/>
          <w:b/>
        </w:rPr>
        <w:t xml:space="preserve">Найрсаг- Их-Уул </w:t>
      </w:r>
      <w:r w:rsidR="00F75CC9" w:rsidRPr="00006503">
        <w:rPr>
          <w:rFonts w:ascii="Arial" w:hAnsi="Arial" w:cs="Arial"/>
          <w:b/>
        </w:rPr>
        <w:t>”  гадаад харилцааны дэд хөтөлбөр</w:t>
      </w:r>
      <w:r w:rsidR="00B93980">
        <w:rPr>
          <w:rFonts w:ascii="Arial" w:hAnsi="Arial" w:cs="Arial"/>
          <w:b/>
        </w:rPr>
        <w:t>.</w:t>
      </w:r>
    </w:p>
    <w:p w:rsidR="00F75CC9" w:rsidRPr="00006503" w:rsidRDefault="00F75CC9" w:rsidP="00BF05EA">
      <w:pPr>
        <w:jc w:val="both"/>
        <w:rPr>
          <w:rFonts w:ascii="Arial" w:hAnsi="Arial" w:cs="Arial"/>
          <w:lang w:val="mn-MN"/>
        </w:rPr>
      </w:pPr>
      <w:r w:rsidRPr="00006503">
        <w:rPr>
          <w:rFonts w:ascii="Arial" w:hAnsi="Arial" w:cs="Arial"/>
          <w:lang w:val="mn-MN"/>
        </w:rPr>
        <w:t>Аюулгүй байдал, үндэсний эрх ашгийг дээдэлсэн, орон нутгийн хөгжилд үр өгөөжтэй гадаад харилцаа, хамтын ажиллагааг өргөжүүлнэ.</w:t>
      </w:r>
    </w:p>
    <w:p w:rsidR="00F75CC9" w:rsidRPr="00006503" w:rsidRDefault="00B93980" w:rsidP="00F75CC9">
      <w:pPr>
        <w:rPr>
          <w:rStyle w:val="Strong"/>
          <w:rFonts w:ascii="Arial" w:hAnsi="Arial" w:cs="Arial"/>
          <w:lang w:val="mn-MN"/>
        </w:rPr>
      </w:pPr>
      <w:r>
        <w:rPr>
          <w:rFonts w:ascii="Arial" w:hAnsi="Arial" w:cs="Arial"/>
          <w:lang w:val="mn-MN"/>
        </w:rPr>
        <w:t xml:space="preserve">               </w:t>
      </w:r>
      <w:r w:rsidR="00F75CC9" w:rsidRPr="00006503">
        <w:rPr>
          <w:rStyle w:val="Strong"/>
          <w:rFonts w:ascii="Arial" w:hAnsi="Arial" w:cs="Arial"/>
          <w:lang w:val="mn-MN"/>
        </w:rPr>
        <w:t>ДОЛОО. ХӨТӨЛБӨРИЙН УДИРДЛАГА, ЗОХИОН БАЙГУУЛАЛТ</w:t>
      </w:r>
      <w:r>
        <w:rPr>
          <w:rStyle w:val="Strong"/>
          <w:rFonts w:ascii="Arial" w:hAnsi="Arial" w:cs="Arial"/>
          <w:lang w:val="mn-MN"/>
        </w:rPr>
        <w:t>.</w:t>
      </w:r>
      <w:r w:rsidR="00F75CC9" w:rsidRPr="00006503">
        <w:rPr>
          <w:rStyle w:val="Strong"/>
          <w:rFonts w:ascii="Arial" w:hAnsi="Arial" w:cs="Arial"/>
          <w:lang w:val="mn-MN"/>
        </w:rPr>
        <w:t xml:space="preserve"> </w:t>
      </w:r>
    </w:p>
    <w:p w:rsidR="00F75CC9" w:rsidRPr="007D4261" w:rsidRDefault="00F75CC9" w:rsidP="00E4653A">
      <w:pPr>
        <w:jc w:val="both"/>
        <w:rPr>
          <w:rFonts w:ascii="Arial" w:hAnsi="Arial" w:cs="Arial"/>
          <w:lang w:val="mn-MN"/>
        </w:rPr>
      </w:pPr>
      <w:r w:rsidRPr="00006503">
        <w:rPr>
          <w:rFonts w:ascii="Arial" w:hAnsi="Arial" w:cs="Arial"/>
          <w:lang w:val="mn-MN"/>
        </w:rPr>
        <w:t>Монгол улсын Засаг захиргаа нутаг дэвсгэрийн нэгж түүний удирдлагын тухай хуулийн 36 дугаар зүйлийн 36.1.2, Төсвийн тухай хуулийн 64 дүгээр зүйлийн 64.1, Хөгжлийн бодлого төлөвлөлтийн тухай хуулийн 15 дугаар зүйлийн 15.4, Монгол улсын Засгийн  газрын 2016 оны 249 дүг</w:t>
      </w:r>
      <w:r w:rsidR="00305B3E">
        <w:rPr>
          <w:rFonts w:ascii="Arial" w:hAnsi="Arial" w:cs="Arial"/>
          <w:lang w:val="mn-MN"/>
        </w:rPr>
        <w:t>ээр тогтоолыг тус тус үндэслэн х</w:t>
      </w:r>
      <w:r w:rsidRPr="00006503">
        <w:rPr>
          <w:rFonts w:ascii="Arial" w:hAnsi="Arial" w:cs="Arial"/>
          <w:lang w:val="mn-MN"/>
        </w:rPr>
        <w:t>өтөлбөрийн хэрэгжилтийг</w:t>
      </w:r>
      <w:r w:rsidR="00F95F77" w:rsidRPr="00006503">
        <w:rPr>
          <w:rFonts w:ascii="Arial" w:hAnsi="Arial" w:cs="Arial"/>
          <w:lang w:val="mn-MN"/>
        </w:rPr>
        <w:t xml:space="preserve"> сумын</w:t>
      </w:r>
      <w:r w:rsidRPr="00006503">
        <w:rPr>
          <w:rFonts w:ascii="Arial" w:hAnsi="Arial" w:cs="Arial"/>
          <w:lang w:val="mn-MN"/>
        </w:rPr>
        <w:t xml:space="preserve">  хэмжээнд зохион байгуулах, уялдуулан зохицуулах, хяналт тавих үүргийг</w:t>
      </w:r>
      <w:r w:rsidR="00F95F77" w:rsidRPr="00006503">
        <w:rPr>
          <w:rFonts w:ascii="Arial" w:hAnsi="Arial" w:cs="Arial"/>
          <w:lang w:val="mn-MN"/>
        </w:rPr>
        <w:t xml:space="preserve"> сумын</w:t>
      </w:r>
      <w:r w:rsidRPr="00006503">
        <w:rPr>
          <w:rFonts w:ascii="Arial" w:hAnsi="Arial" w:cs="Arial"/>
          <w:lang w:val="mn-MN"/>
        </w:rPr>
        <w:t xml:space="preserve"> Засаг дарга түүний ажлын алба хэрэгжүүлэх бөгөөд</w:t>
      </w:r>
      <w:r w:rsidR="00F95F77" w:rsidRPr="00006503">
        <w:rPr>
          <w:rFonts w:ascii="Arial" w:hAnsi="Arial" w:cs="Arial"/>
          <w:lang w:val="mn-MN"/>
        </w:rPr>
        <w:t xml:space="preserve"> хэрэгжилт, үр дүнг сумын</w:t>
      </w:r>
      <w:r w:rsidRPr="00006503">
        <w:rPr>
          <w:rFonts w:ascii="Arial" w:hAnsi="Arial" w:cs="Arial"/>
          <w:lang w:val="mn-MN"/>
        </w:rPr>
        <w:t xml:space="preserve"> ИТХ-ын хуралдаанаар жил бүр хэлэлцэж, үнэлэлт, дүгнэлт өгнө. </w:t>
      </w:r>
      <w:r w:rsidR="00D0604F" w:rsidRPr="00006503">
        <w:rPr>
          <w:rFonts w:ascii="Arial" w:hAnsi="Arial" w:cs="Arial"/>
          <w:lang w:val="mn-MN"/>
        </w:rPr>
        <w:t xml:space="preserve"> </w:t>
      </w:r>
      <w:r w:rsidR="00EE638D" w:rsidRPr="00006503">
        <w:rPr>
          <w:rFonts w:ascii="Arial" w:hAnsi="Arial" w:cs="Arial"/>
          <w:lang w:val="mn-MN"/>
        </w:rPr>
        <w:t>Сум</w:t>
      </w:r>
      <w:r w:rsidR="00D0604F" w:rsidRPr="00006503">
        <w:rPr>
          <w:rFonts w:ascii="Arial" w:hAnsi="Arial" w:cs="Arial"/>
          <w:lang w:val="mn-MN"/>
        </w:rPr>
        <w:t>ын ЗДТГ,</w:t>
      </w:r>
      <w:r w:rsidR="00BA05FD" w:rsidRPr="00006503">
        <w:rPr>
          <w:rFonts w:ascii="Arial" w:hAnsi="Arial" w:cs="Arial"/>
          <w:lang w:val="mn-MN"/>
        </w:rPr>
        <w:t xml:space="preserve"> байгууллагууд</w:t>
      </w:r>
      <w:r w:rsidRPr="00006503">
        <w:rPr>
          <w:rFonts w:ascii="Arial" w:hAnsi="Arial" w:cs="Arial"/>
          <w:lang w:val="mn-MN"/>
        </w:rPr>
        <w:t xml:space="preserve">  аймгийн Засаг даргын баталсан “Захиргааны байгууллагын Хяналт-шинжилгээ, үнэлгээ, дотоод аудитын нийтлэг журам”-аар тогтоосон цаг хугацаанд гарган тайлагнана.</w:t>
      </w:r>
      <w:r w:rsidR="00897622" w:rsidRPr="00006503">
        <w:rPr>
          <w:rFonts w:ascii="Arial" w:hAnsi="Arial" w:cs="Arial"/>
          <w:lang w:val="mn-MN"/>
        </w:rPr>
        <w:t xml:space="preserve"> </w:t>
      </w:r>
      <w:r w:rsidRPr="00006503">
        <w:rPr>
          <w:rFonts w:ascii="Arial" w:hAnsi="Arial" w:cs="Arial"/>
          <w:lang w:val="mn-MN"/>
        </w:rPr>
        <w:t>Нутгийн захиргааны байгууллага, төр, хувийн хэвшил, иргэний нийгмийн байгууллага нь хөтөлбөрийн</w:t>
      </w:r>
      <w:r w:rsidR="008F754A" w:rsidRPr="00006503">
        <w:rPr>
          <w:rFonts w:ascii="Arial" w:hAnsi="Arial" w:cs="Arial"/>
          <w:lang w:val="mn-MN"/>
        </w:rPr>
        <w:t xml:space="preserve"> </w:t>
      </w:r>
      <w:r w:rsidRPr="00006503">
        <w:rPr>
          <w:rFonts w:ascii="Arial" w:hAnsi="Arial" w:cs="Arial"/>
          <w:lang w:val="mn-MN"/>
        </w:rPr>
        <w:t>өөрт хамаарах зорилго, зорилт, үйл ажиллагааг  байгууллагын хүрээнд хэрэгжүүлж, үр дүнг жил бүр нийтэд мэдээлнэ.</w:t>
      </w:r>
      <w:r w:rsidR="00D0604F" w:rsidRPr="00006503">
        <w:rPr>
          <w:rFonts w:ascii="Arial" w:hAnsi="Arial" w:cs="Arial"/>
          <w:lang w:val="mn-MN"/>
        </w:rPr>
        <w:t xml:space="preserve"> </w:t>
      </w:r>
      <w:r w:rsidR="001D35CE" w:rsidRPr="00006503">
        <w:rPr>
          <w:rFonts w:ascii="Arial" w:hAnsi="Arial" w:cs="Arial"/>
          <w:lang w:val="mn-MN"/>
        </w:rPr>
        <w:t>“Хөгжлийн хөтөч” сумын</w:t>
      </w:r>
      <w:r w:rsidRPr="00006503">
        <w:rPr>
          <w:rFonts w:ascii="Arial" w:hAnsi="Arial" w:cs="Arial"/>
          <w:lang w:val="mn-MN"/>
        </w:rPr>
        <w:t xml:space="preserve"> Засаг даргын үйл ажиллагааны хөтөлбөрийг орон нутагт үйл ажиллагаа явуулж байгаа төрийн байгууллагын албан хаагч бүр өдөр тутам, албаны үйл ажиллагаандаа удирдлага болгон авч хэрэгжүүлэх бөгөөд түүний зорилт, арга хэмжээг хангахын тулд тэдний хөдөлмөрийн болон, үр дүнгийн гэрээнд ажил үйлчилгээ, бүтээгдэхүүн болон нарийвчлан тусгахыг байгууллагын удирдлага нар хариуцаж, үр дүнг тооцно</w:t>
      </w:r>
      <w:r w:rsidR="00943DF3">
        <w:rPr>
          <w:rFonts w:ascii="Arial" w:hAnsi="Arial" w:cs="Arial"/>
          <w:lang w:val="mn-MN"/>
        </w:rPr>
        <w:t>.</w:t>
      </w:r>
      <w:r w:rsidR="00E4653A">
        <w:rPr>
          <w:rFonts w:ascii="Arial" w:hAnsi="Arial" w:cs="Arial"/>
          <w:lang w:val="mn-MN"/>
        </w:rPr>
        <w:t xml:space="preserve">  </w:t>
      </w:r>
      <w:r w:rsidRPr="00040E87">
        <w:rPr>
          <w:rFonts w:ascii="Arial" w:hAnsi="Arial" w:cs="Arial"/>
          <w:b/>
          <w:lang w:val="mn-MN"/>
        </w:rPr>
        <w:t>НАЙМ. ХӨТӨЛБӨРИЙН ХЯНАЛТ ШИНЖИЛГЭЭ ҮНЭЛГЭЭ</w:t>
      </w:r>
      <w:r w:rsidR="00E4653A" w:rsidRPr="00040E87">
        <w:rPr>
          <w:rFonts w:ascii="Arial" w:hAnsi="Arial" w:cs="Arial"/>
          <w:b/>
          <w:lang w:val="mn-MN"/>
        </w:rPr>
        <w:t>.</w:t>
      </w:r>
      <w:r w:rsidR="00A44EDA" w:rsidRPr="00040E87">
        <w:rPr>
          <w:lang w:val="mn-MN"/>
        </w:rPr>
        <w:t xml:space="preserve"> </w:t>
      </w:r>
      <w:r w:rsidR="00A44EDA" w:rsidRPr="007D4261">
        <w:rPr>
          <w:rFonts w:ascii="Arial" w:hAnsi="Arial" w:cs="Arial"/>
          <w:lang w:val="mn-MN"/>
        </w:rPr>
        <w:t>Сумын</w:t>
      </w:r>
      <w:r w:rsidRPr="007D4261">
        <w:rPr>
          <w:rFonts w:ascii="Arial" w:hAnsi="Arial" w:cs="Arial"/>
          <w:lang w:val="mn-MN"/>
        </w:rPr>
        <w:t xml:space="preserve"> Засаг даргын үйл ажиллагааны хөтөлбөрийн хэрэгжилтийн хяналт-шинжилгээ, үнэлгээний зорилго нь уг хөтөлбөрийг 2016-2020 онд хэрэгжүүлэх арга хэмжээний төлөвлөгөөнд </w:t>
      </w:r>
      <w:r w:rsidR="000A2704" w:rsidRPr="007D4261">
        <w:rPr>
          <w:rFonts w:ascii="Arial" w:hAnsi="Arial" w:cs="Arial"/>
          <w:lang w:val="mn-MN"/>
        </w:rPr>
        <w:t xml:space="preserve"> </w:t>
      </w:r>
      <w:r w:rsidRPr="007D4261">
        <w:rPr>
          <w:rFonts w:ascii="Arial" w:hAnsi="Arial" w:cs="Arial"/>
          <w:lang w:val="mn-MN"/>
        </w:rPr>
        <w:t>дэвшүүлсэн зорилтуудын хэрэгжилт, гарч буй үр дүнд үнэлгээ өгч, хүндрэл, бэрхшээл, тасалдлыг арилгаж, бодит үр дүн, үр нөлөөтэ</w:t>
      </w:r>
      <w:r w:rsidR="006C4D1B" w:rsidRPr="007D4261">
        <w:rPr>
          <w:rFonts w:ascii="Arial" w:hAnsi="Arial" w:cs="Arial"/>
          <w:lang w:val="mn-MN"/>
        </w:rPr>
        <w:t>й байдлаар хэрэгжих таатай нөхц</w:t>
      </w:r>
      <w:r w:rsidRPr="007D4261">
        <w:rPr>
          <w:rFonts w:ascii="Arial" w:hAnsi="Arial" w:cs="Arial"/>
          <w:lang w:val="mn-MN"/>
        </w:rPr>
        <w:t xml:space="preserve">лийг бүрдүүлэхэд оршино. </w:t>
      </w:r>
    </w:p>
    <w:p w:rsidR="00F75CC9" w:rsidRPr="00040E87" w:rsidRDefault="00F75CC9" w:rsidP="00C5604E">
      <w:pPr>
        <w:pStyle w:val="Default"/>
        <w:spacing w:line="276" w:lineRule="auto"/>
        <w:jc w:val="both"/>
        <w:rPr>
          <w:sz w:val="22"/>
          <w:szCs w:val="22"/>
        </w:rPr>
      </w:pPr>
      <w:r w:rsidRPr="00040E87">
        <w:rPr>
          <w:sz w:val="22"/>
          <w:szCs w:val="22"/>
        </w:rPr>
        <w:t>“Хөгжлийн хөтөч” хөтөлбөрийн болон дагалдах 14 дэд хөтөлбөрийн хэрэгжилтийг  хэрэгжүүлэх үе шат бүрийн эцэст, тухайн шатанд тавьсан зорилт, арга хэмжээг бүхэлд нь хамруулан бүлэг, дэд бүлэг бүрт багтсан тэргүүлэх зорилтуудын хүрээнд тусгасан шалгуур үзүүлэлтүүдийг үндэслэн</w:t>
      </w:r>
      <w:r w:rsidR="00B9095F" w:rsidRPr="00040E87">
        <w:rPr>
          <w:sz w:val="22"/>
          <w:szCs w:val="22"/>
        </w:rPr>
        <w:t xml:space="preserve"> хя</w:t>
      </w:r>
      <w:r w:rsidR="006F23C4">
        <w:rPr>
          <w:sz w:val="22"/>
          <w:szCs w:val="22"/>
        </w:rPr>
        <w:t>нал</w:t>
      </w:r>
      <w:r w:rsidR="00E755F7">
        <w:rPr>
          <w:sz w:val="22"/>
          <w:szCs w:val="22"/>
        </w:rPr>
        <w:t xml:space="preserve">т-шинжилгээ, үнэлгээ хийж дүгнэнэ. </w:t>
      </w:r>
      <w:r w:rsidRPr="00040E87">
        <w:rPr>
          <w:sz w:val="22"/>
          <w:szCs w:val="22"/>
        </w:rPr>
        <w:t xml:space="preserve"> </w:t>
      </w:r>
      <w:r w:rsidR="00B9095F" w:rsidRPr="00040E87">
        <w:rPr>
          <w:sz w:val="22"/>
          <w:szCs w:val="22"/>
        </w:rPr>
        <w:t>Сумын</w:t>
      </w:r>
      <w:r w:rsidRPr="00040E87">
        <w:rPr>
          <w:sz w:val="22"/>
          <w:szCs w:val="22"/>
        </w:rPr>
        <w:t xml:space="preserve"> Засаг даргын  “Хөгжлийн хөтөч” үйл ажиллагааны  хөтөлбөрт тусгагдсан гол зорилт, үйл ажиллагааг  Иргэдийн</w:t>
      </w:r>
      <w:r w:rsidR="00817817" w:rsidRPr="00040E87">
        <w:rPr>
          <w:sz w:val="22"/>
          <w:szCs w:val="22"/>
        </w:rPr>
        <w:t xml:space="preserve"> </w:t>
      </w:r>
      <w:r w:rsidRPr="00040E87">
        <w:rPr>
          <w:sz w:val="22"/>
          <w:szCs w:val="22"/>
        </w:rPr>
        <w:t>төлөөлөгчдийн</w:t>
      </w:r>
      <w:r w:rsidR="00817817" w:rsidRPr="00040E87">
        <w:rPr>
          <w:sz w:val="22"/>
          <w:szCs w:val="22"/>
        </w:rPr>
        <w:t xml:space="preserve">  </w:t>
      </w:r>
      <w:r w:rsidRPr="00040E87">
        <w:rPr>
          <w:sz w:val="22"/>
          <w:szCs w:val="22"/>
        </w:rPr>
        <w:t>хурлын</w:t>
      </w:r>
      <w:r w:rsidR="00817817" w:rsidRPr="00040E87">
        <w:rPr>
          <w:sz w:val="22"/>
          <w:szCs w:val="22"/>
        </w:rPr>
        <w:t xml:space="preserve"> </w:t>
      </w:r>
      <w:r w:rsidRPr="00040E87">
        <w:rPr>
          <w:sz w:val="22"/>
          <w:szCs w:val="22"/>
        </w:rPr>
        <w:t>шийдвэрүүд</w:t>
      </w:r>
      <w:r w:rsidR="00817817" w:rsidRPr="00040E87">
        <w:rPr>
          <w:sz w:val="22"/>
          <w:szCs w:val="22"/>
        </w:rPr>
        <w:t xml:space="preserve"> </w:t>
      </w:r>
      <w:r w:rsidRPr="00040E87">
        <w:rPr>
          <w:sz w:val="22"/>
          <w:szCs w:val="22"/>
        </w:rPr>
        <w:t>болон</w:t>
      </w:r>
      <w:r w:rsidR="00817817" w:rsidRPr="00040E87">
        <w:rPr>
          <w:sz w:val="22"/>
          <w:szCs w:val="22"/>
        </w:rPr>
        <w:t xml:space="preserve"> </w:t>
      </w:r>
      <w:r w:rsidRPr="00040E87">
        <w:rPr>
          <w:sz w:val="22"/>
          <w:szCs w:val="22"/>
        </w:rPr>
        <w:t>энэ</w:t>
      </w:r>
      <w:r w:rsidR="00817817" w:rsidRPr="00040E87">
        <w:rPr>
          <w:sz w:val="22"/>
          <w:szCs w:val="22"/>
        </w:rPr>
        <w:t xml:space="preserve"> баримт </w:t>
      </w:r>
      <w:r w:rsidRPr="00040E87">
        <w:rPr>
          <w:sz w:val="22"/>
          <w:szCs w:val="22"/>
        </w:rPr>
        <w:t>бичгийн</w:t>
      </w:r>
      <w:r w:rsidR="00817817" w:rsidRPr="00040E87">
        <w:rPr>
          <w:sz w:val="22"/>
          <w:szCs w:val="22"/>
        </w:rPr>
        <w:t xml:space="preserve"> </w:t>
      </w:r>
      <w:r w:rsidRPr="00040E87">
        <w:rPr>
          <w:sz w:val="22"/>
          <w:szCs w:val="22"/>
        </w:rPr>
        <w:t>хүрээнд</w:t>
      </w:r>
      <w:r w:rsidR="003503B0" w:rsidRPr="00040E87">
        <w:rPr>
          <w:sz w:val="22"/>
          <w:szCs w:val="22"/>
        </w:rPr>
        <w:t xml:space="preserve"> боловсруулах   дэд </w:t>
      </w:r>
      <w:r w:rsidRPr="00040E87">
        <w:rPr>
          <w:sz w:val="22"/>
          <w:szCs w:val="22"/>
        </w:rPr>
        <w:t>хөтөлбөр, мастер</w:t>
      </w:r>
      <w:r w:rsidR="003503B0" w:rsidRPr="00040E87">
        <w:rPr>
          <w:sz w:val="22"/>
          <w:szCs w:val="22"/>
        </w:rPr>
        <w:t xml:space="preserve"> </w:t>
      </w:r>
      <w:r w:rsidRPr="00040E87">
        <w:rPr>
          <w:sz w:val="22"/>
          <w:szCs w:val="22"/>
        </w:rPr>
        <w:t>төлөвлөгөө,</w:t>
      </w:r>
      <w:r w:rsidR="003503B0" w:rsidRPr="00040E87">
        <w:rPr>
          <w:sz w:val="22"/>
          <w:szCs w:val="22"/>
        </w:rPr>
        <w:t xml:space="preserve"> </w:t>
      </w:r>
      <w:r w:rsidRPr="00040E87">
        <w:rPr>
          <w:sz w:val="22"/>
          <w:szCs w:val="22"/>
        </w:rPr>
        <w:t>төслүүдэд</w:t>
      </w:r>
      <w:r w:rsidR="003503B0" w:rsidRPr="00040E87">
        <w:rPr>
          <w:sz w:val="22"/>
          <w:szCs w:val="22"/>
        </w:rPr>
        <w:t xml:space="preserve"> </w:t>
      </w:r>
      <w:r w:rsidRPr="00040E87">
        <w:rPr>
          <w:sz w:val="22"/>
          <w:szCs w:val="22"/>
        </w:rPr>
        <w:t>тусган</w:t>
      </w:r>
      <w:r w:rsidR="003503B0" w:rsidRPr="00040E87">
        <w:rPr>
          <w:sz w:val="22"/>
          <w:szCs w:val="22"/>
        </w:rPr>
        <w:t xml:space="preserve"> </w:t>
      </w:r>
      <w:r w:rsidR="006F23C4">
        <w:rPr>
          <w:sz w:val="22"/>
          <w:szCs w:val="22"/>
        </w:rPr>
        <w:t>хэрэгжүүлнэ</w:t>
      </w:r>
      <w:r w:rsidRPr="00040E87">
        <w:rPr>
          <w:sz w:val="22"/>
          <w:szCs w:val="22"/>
        </w:rPr>
        <w:t>.</w:t>
      </w:r>
      <w:r w:rsidR="003175D2" w:rsidRPr="00040E87">
        <w:rPr>
          <w:sz w:val="22"/>
          <w:szCs w:val="22"/>
        </w:rPr>
        <w:t xml:space="preserve"> </w:t>
      </w:r>
      <w:r w:rsidRPr="00040E87">
        <w:rPr>
          <w:sz w:val="22"/>
          <w:szCs w:val="22"/>
        </w:rPr>
        <w:t>Хөтөлбөрийг хэрэгжүүлэхдээ</w:t>
      </w:r>
      <w:r w:rsidR="00CC1139" w:rsidRPr="00040E87">
        <w:rPr>
          <w:sz w:val="22"/>
          <w:szCs w:val="22"/>
        </w:rPr>
        <w:t xml:space="preserve"> </w:t>
      </w:r>
      <w:r w:rsidR="00B9095F" w:rsidRPr="00040E87">
        <w:rPr>
          <w:sz w:val="22"/>
          <w:szCs w:val="22"/>
        </w:rPr>
        <w:t>сумын</w:t>
      </w:r>
      <w:r w:rsidRPr="00040E87">
        <w:rPr>
          <w:sz w:val="22"/>
          <w:szCs w:val="22"/>
        </w:rPr>
        <w:t xml:space="preserve"> ИТХ, Засаг</w:t>
      </w:r>
      <w:r w:rsidR="00135BC5" w:rsidRPr="00040E87">
        <w:rPr>
          <w:sz w:val="22"/>
          <w:szCs w:val="22"/>
        </w:rPr>
        <w:t xml:space="preserve"> </w:t>
      </w:r>
      <w:r w:rsidRPr="00040E87">
        <w:rPr>
          <w:sz w:val="22"/>
          <w:szCs w:val="22"/>
        </w:rPr>
        <w:t>даргын Тамгын</w:t>
      </w:r>
      <w:r w:rsidR="00B9095F" w:rsidRPr="00040E87">
        <w:rPr>
          <w:sz w:val="22"/>
          <w:szCs w:val="22"/>
        </w:rPr>
        <w:t xml:space="preserve"> </w:t>
      </w:r>
      <w:r w:rsidRPr="00040E87">
        <w:rPr>
          <w:sz w:val="22"/>
          <w:szCs w:val="22"/>
        </w:rPr>
        <w:t>газар, хувийн</w:t>
      </w:r>
      <w:r w:rsidR="00CC1139" w:rsidRPr="00040E87">
        <w:rPr>
          <w:sz w:val="22"/>
          <w:szCs w:val="22"/>
        </w:rPr>
        <w:t xml:space="preserve"> </w:t>
      </w:r>
      <w:r w:rsidRPr="00040E87">
        <w:rPr>
          <w:sz w:val="22"/>
          <w:szCs w:val="22"/>
        </w:rPr>
        <w:t>хэвшил, Иргэний нийгэм,</w:t>
      </w:r>
      <w:r w:rsidR="00905DE3" w:rsidRPr="00040E87">
        <w:rPr>
          <w:sz w:val="22"/>
          <w:szCs w:val="22"/>
        </w:rPr>
        <w:t xml:space="preserve"> </w:t>
      </w:r>
      <w:r w:rsidRPr="00040E87">
        <w:rPr>
          <w:sz w:val="22"/>
          <w:szCs w:val="22"/>
        </w:rPr>
        <w:t xml:space="preserve"> хэвлэл мэдээллийн байгууллагын хамтын</w:t>
      </w:r>
      <w:r w:rsidR="00CC1139" w:rsidRPr="00040E87">
        <w:rPr>
          <w:sz w:val="22"/>
          <w:szCs w:val="22"/>
        </w:rPr>
        <w:t xml:space="preserve"> </w:t>
      </w:r>
      <w:r w:rsidRPr="00040E87">
        <w:rPr>
          <w:sz w:val="22"/>
          <w:szCs w:val="22"/>
        </w:rPr>
        <w:t>ажиллагаа, оролцоонд</w:t>
      </w:r>
      <w:r w:rsidR="00CC1139" w:rsidRPr="00040E87">
        <w:rPr>
          <w:sz w:val="22"/>
          <w:szCs w:val="22"/>
        </w:rPr>
        <w:t xml:space="preserve"> </w:t>
      </w:r>
      <w:r w:rsidRPr="00040E87">
        <w:rPr>
          <w:sz w:val="22"/>
          <w:szCs w:val="22"/>
        </w:rPr>
        <w:t>тулгуурлан</w:t>
      </w:r>
      <w:r w:rsidR="00CC1139" w:rsidRPr="00040E87">
        <w:rPr>
          <w:sz w:val="22"/>
          <w:szCs w:val="22"/>
        </w:rPr>
        <w:t xml:space="preserve"> </w:t>
      </w:r>
      <w:r w:rsidRPr="00040E87">
        <w:rPr>
          <w:sz w:val="22"/>
          <w:szCs w:val="22"/>
        </w:rPr>
        <w:t xml:space="preserve">хэрэгжүүлнэ. </w:t>
      </w:r>
      <w:r w:rsidR="00B9095F" w:rsidRPr="00040E87">
        <w:rPr>
          <w:sz w:val="22"/>
          <w:szCs w:val="22"/>
        </w:rPr>
        <w:t xml:space="preserve"> Сумын</w:t>
      </w:r>
      <w:r w:rsidRPr="00040E87">
        <w:rPr>
          <w:sz w:val="22"/>
          <w:szCs w:val="22"/>
        </w:rPr>
        <w:t xml:space="preserve"> Засаг даргын үйл ажиллагааны хөтөлбөрт хяналт, шинжилгээ, үнэлгээ</w:t>
      </w:r>
      <w:r w:rsidR="00CC1139" w:rsidRPr="00040E87">
        <w:rPr>
          <w:sz w:val="22"/>
          <w:szCs w:val="22"/>
        </w:rPr>
        <w:t xml:space="preserve"> </w:t>
      </w:r>
      <w:r w:rsidRPr="00040E87">
        <w:rPr>
          <w:sz w:val="22"/>
          <w:szCs w:val="22"/>
        </w:rPr>
        <w:t>хийх</w:t>
      </w:r>
      <w:r w:rsidR="00B9095F" w:rsidRPr="00040E87">
        <w:rPr>
          <w:sz w:val="22"/>
          <w:szCs w:val="22"/>
        </w:rPr>
        <w:t xml:space="preserve"> </w:t>
      </w:r>
      <w:r w:rsidRPr="00040E87">
        <w:rPr>
          <w:sz w:val="22"/>
          <w:szCs w:val="22"/>
        </w:rPr>
        <w:t>ажлыг</w:t>
      </w:r>
      <w:r w:rsidR="00CC1139" w:rsidRPr="00040E87">
        <w:rPr>
          <w:sz w:val="22"/>
          <w:szCs w:val="22"/>
        </w:rPr>
        <w:t xml:space="preserve"> </w:t>
      </w:r>
      <w:r w:rsidRPr="00040E87">
        <w:rPr>
          <w:sz w:val="22"/>
          <w:szCs w:val="22"/>
        </w:rPr>
        <w:t>дараах</w:t>
      </w:r>
      <w:r w:rsidR="00CC1139" w:rsidRPr="00040E87">
        <w:rPr>
          <w:sz w:val="22"/>
          <w:szCs w:val="22"/>
        </w:rPr>
        <w:t xml:space="preserve"> </w:t>
      </w:r>
      <w:r w:rsidRPr="00040E87">
        <w:rPr>
          <w:sz w:val="22"/>
          <w:szCs w:val="22"/>
        </w:rPr>
        <w:t>байдлаар</w:t>
      </w:r>
      <w:r w:rsidR="00CC1139" w:rsidRPr="00040E87">
        <w:rPr>
          <w:sz w:val="22"/>
          <w:szCs w:val="22"/>
        </w:rPr>
        <w:t xml:space="preserve"> </w:t>
      </w:r>
      <w:r w:rsidRPr="00040E87">
        <w:rPr>
          <w:sz w:val="22"/>
          <w:szCs w:val="22"/>
        </w:rPr>
        <w:t>зохион</w:t>
      </w:r>
      <w:r w:rsidR="00CC1139" w:rsidRPr="00040E87">
        <w:rPr>
          <w:sz w:val="22"/>
          <w:szCs w:val="22"/>
        </w:rPr>
        <w:t xml:space="preserve"> </w:t>
      </w:r>
      <w:r w:rsidRPr="00040E87">
        <w:rPr>
          <w:sz w:val="22"/>
          <w:szCs w:val="22"/>
        </w:rPr>
        <w:t>байгуулна.</w:t>
      </w:r>
    </w:p>
    <w:p w:rsidR="00F75CC9" w:rsidRPr="00040E87" w:rsidRDefault="00F75CC9" w:rsidP="00F75CC9">
      <w:pPr>
        <w:ind w:firstLine="720"/>
        <w:jc w:val="both"/>
        <w:rPr>
          <w:rFonts w:ascii="Arial" w:eastAsia="Times New Roman" w:hAnsi="Arial" w:cs="Arial"/>
          <w:b/>
          <w:lang w:val="mn-MN"/>
        </w:rPr>
      </w:pPr>
      <w:r w:rsidRPr="00040E87">
        <w:rPr>
          <w:rFonts w:ascii="Arial" w:eastAsia="Times New Roman" w:hAnsi="Arial" w:cs="Arial"/>
          <w:b/>
          <w:lang w:val="mn-MN"/>
        </w:rPr>
        <w:t>Хөтөлбөрт хяналт-шинжилгээ, үнэлгээ хийх үе шат</w:t>
      </w:r>
      <w:r w:rsidR="00E4653A" w:rsidRPr="00040E87">
        <w:rPr>
          <w:rFonts w:ascii="Arial" w:eastAsia="Times New Roman" w:hAnsi="Arial" w:cs="Arial"/>
          <w:b/>
          <w:lang w:val="mn-MN"/>
        </w:rPr>
        <w:t>.</w:t>
      </w:r>
    </w:p>
    <w:p w:rsidR="00F75CC9" w:rsidRPr="00040E87" w:rsidRDefault="00F75CC9" w:rsidP="00F75CC9">
      <w:pPr>
        <w:pStyle w:val="NoSpacing"/>
        <w:spacing w:line="276" w:lineRule="auto"/>
        <w:jc w:val="both"/>
        <w:rPr>
          <w:rFonts w:ascii="Arial" w:hAnsi="Arial" w:cs="Arial"/>
        </w:rPr>
      </w:pPr>
      <w:r w:rsidRPr="00040E87">
        <w:rPr>
          <w:rFonts w:ascii="Arial" w:hAnsi="Arial" w:cs="Arial"/>
          <w:b/>
          <w:bCs/>
        </w:rPr>
        <w:t xml:space="preserve">Нэгдүгээр үе шат: </w:t>
      </w:r>
      <w:r w:rsidRPr="00040E87">
        <w:rPr>
          <w:rFonts w:ascii="Arial" w:hAnsi="Arial" w:cs="Arial"/>
        </w:rPr>
        <w:t>Бодлогын зорилтын эхний шатны үнэлгээ хийх</w:t>
      </w:r>
      <w:r w:rsidR="00E4653A" w:rsidRPr="00040E87">
        <w:rPr>
          <w:rFonts w:ascii="Arial" w:hAnsi="Arial" w:cs="Arial"/>
        </w:rPr>
        <w:t>.</w:t>
      </w:r>
      <w:r w:rsidRPr="00040E87">
        <w:rPr>
          <w:rFonts w:ascii="Arial" w:hAnsi="Arial" w:cs="Arial"/>
        </w:rPr>
        <w:t xml:space="preserve"> </w:t>
      </w:r>
    </w:p>
    <w:p w:rsidR="00F75CC9" w:rsidRPr="00040E87" w:rsidRDefault="00F75CC9" w:rsidP="00F75CC9">
      <w:pPr>
        <w:pStyle w:val="ListParagraph"/>
        <w:autoSpaceDE w:val="0"/>
        <w:autoSpaceDN w:val="0"/>
        <w:adjustRightInd w:val="0"/>
        <w:jc w:val="both"/>
        <w:rPr>
          <w:rFonts w:ascii="Arial" w:hAnsi="Arial" w:cs="Arial"/>
          <w:lang w:val="ru-RU"/>
        </w:rPr>
      </w:pPr>
      <w:r w:rsidRPr="00040E87">
        <w:rPr>
          <w:rFonts w:ascii="Arial" w:hAnsi="Arial" w:cs="Arial"/>
          <w:lang w:val="ru-RU"/>
        </w:rPr>
        <w:t>(Хугацаа: 2018 оны 10 дугаар сарын 01-ний дотор)</w:t>
      </w:r>
    </w:p>
    <w:p w:rsidR="00F75CC9" w:rsidRPr="00040E87" w:rsidRDefault="00F75CC9" w:rsidP="00F75CC9">
      <w:pPr>
        <w:autoSpaceDE w:val="0"/>
        <w:autoSpaceDN w:val="0"/>
        <w:adjustRightInd w:val="0"/>
        <w:rPr>
          <w:rFonts w:ascii="Arial" w:hAnsi="Arial" w:cs="Arial"/>
          <w:lang w:val="mn-MN"/>
        </w:rPr>
      </w:pPr>
      <w:r w:rsidRPr="00040E87">
        <w:rPr>
          <w:rFonts w:ascii="Arial" w:hAnsi="Arial" w:cs="Arial"/>
          <w:b/>
          <w:bCs/>
          <w:lang w:val="mn-MN"/>
        </w:rPr>
        <w:t>Хоёрдугаар</w:t>
      </w:r>
      <w:r w:rsidRPr="00040E87">
        <w:rPr>
          <w:rFonts w:ascii="Arial" w:hAnsi="Arial" w:cs="Arial"/>
          <w:b/>
          <w:bCs/>
          <w:lang w:val="ru-RU"/>
        </w:rPr>
        <w:t xml:space="preserve"> үешат: </w:t>
      </w:r>
      <w:r w:rsidRPr="00040E87">
        <w:rPr>
          <w:rFonts w:ascii="Arial" w:hAnsi="Arial" w:cs="Arial"/>
          <w:lang w:val="ru-RU"/>
        </w:rPr>
        <w:t>Бодлогын</w:t>
      </w:r>
      <w:r w:rsidR="003A213D" w:rsidRPr="00040E87">
        <w:rPr>
          <w:rFonts w:ascii="Arial" w:hAnsi="Arial" w:cs="Arial"/>
          <w:lang w:val="mn-MN"/>
        </w:rPr>
        <w:t xml:space="preserve"> </w:t>
      </w:r>
      <w:r w:rsidRPr="00040E87">
        <w:rPr>
          <w:rFonts w:ascii="Arial" w:hAnsi="Arial" w:cs="Arial"/>
          <w:lang w:val="ru-RU"/>
        </w:rPr>
        <w:t>зорилтын</w:t>
      </w:r>
      <w:r w:rsidR="003A213D" w:rsidRPr="00040E87">
        <w:rPr>
          <w:rFonts w:ascii="Arial" w:hAnsi="Arial" w:cs="Arial"/>
          <w:lang w:val="mn-MN"/>
        </w:rPr>
        <w:t xml:space="preserve"> </w:t>
      </w:r>
      <w:r w:rsidRPr="00040E87">
        <w:rPr>
          <w:rFonts w:ascii="Arial" w:hAnsi="Arial" w:cs="Arial"/>
          <w:lang w:val="ru-RU"/>
        </w:rPr>
        <w:t>эцсийн</w:t>
      </w:r>
      <w:r w:rsidR="00B603A9" w:rsidRPr="00040E87">
        <w:rPr>
          <w:rFonts w:ascii="Arial" w:hAnsi="Arial" w:cs="Arial"/>
          <w:lang w:val="mn-MN"/>
        </w:rPr>
        <w:t xml:space="preserve"> </w:t>
      </w:r>
      <w:r w:rsidRPr="00040E87">
        <w:rPr>
          <w:rFonts w:ascii="Arial" w:hAnsi="Arial" w:cs="Arial"/>
          <w:lang w:val="ru-RU"/>
        </w:rPr>
        <w:t>шатны</w:t>
      </w:r>
      <w:r w:rsidR="003A213D" w:rsidRPr="00040E87">
        <w:rPr>
          <w:rFonts w:ascii="Arial" w:hAnsi="Arial" w:cs="Arial"/>
          <w:lang w:val="mn-MN"/>
        </w:rPr>
        <w:t xml:space="preserve"> </w:t>
      </w:r>
      <w:r w:rsidRPr="00040E87">
        <w:rPr>
          <w:rFonts w:ascii="Arial" w:hAnsi="Arial" w:cs="Arial"/>
          <w:lang w:val="ru-RU"/>
        </w:rPr>
        <w:t>үнэлгээ</w:t>
      </w:r>
      <w:r w:rsidR="00B603A9" w:rsidRPr="00040E87">
        <w:rPr>
          <w:rFonts w:ascii="Arial" w:hAnsi="Arial" w:cs="Arial"/>
          <w:lang w:val="mn-MN"/>
        </w:rPr>
        <w:t xml:space="preserve"> </w:t>
      </w:r>
      <w:r w:rsidRPr="00040E87">
        <w:rPr>
          <w:rFonts w:ascii="Arial" w:hAnsi="Arial" w:cs="Arial"/>
          <w:lang w:val="ru-RU"/>
        </w:rPr>
        <w:t>хийх</w:t>
      </w:r>
      <w:r w:rsidR="00E4653A" w:rsidRPr="00040E87">
        <w:rPr>
          <w:rFonts w:ascii="Arial" w:hAnsi="Arial" w:cs="Arial"/>
          <w:lang w:val="mn-MN"/>
        </w:rPr>
        <w:t>.</w:t>
      </w:r>
    </w:p>
    <w:p w:rsidR="00F75CC9" w:rsidRPr="00040E87" w:rsidRDefault="00F75CC9" w:rsidP="00F75CC9">
      <w:pPr>
        <w:autoSpaceDE w:val="0"/>
        <w:autoSpaceDN w:val="0"/>
        <w:adjustRightInd w:val="0"/>
        <w:ind w:firstLine="720"/>
        <w:rPr>
          <w:rFonts w:ascii="Arial" w:hAnsi="Arial" w:cs="Arial"/>
          <w:lang w:val="mn-MN"/>
        </w:rPr>
      </w:pPr>
      <w:r w:rsidRPr="00040E87">
        <w:rPr>
          <w:rFonts w:ascii="Arial" w:hAnsi="Arial" w:cs="Arial"/>
          <w:lang w:val="ru-RU"/>
        </w:rPr>
        <w:lastRenderedPageBreak/>
        <w:t xml:space="preserve"> (Хугацаа:20</w:t>
      </w:r>
      <w:r w:rsidRPr="00040E87">
        <w:rPr>
          <w:rFonts w:ascii="Arial" w:hAnsi="Arial" w:cs="Arial"/>
          <w:lang w:val="mn-MN"/>
        </w:rPr>
        <w:t xml:space="preserve">20 </w:t>
      </w:r>
      <w:r w:rsidRPr="00040E87">
        <w:rPr>
          <w:rFonts w:ascii="Arial" w:hAnsi="Arial" w:cs="Arial"/>
          <w:lang w:val="ru-RU"/>
        </w:rPr>
        <w:t>оны</w:t>
      </w:r>
      <w:r w:rsidR="00E4653A" w:rsidRPr="00040E87">
        <w:rPr>
          <w:rFonts w:ascii="Arial" w:hAnsi="Arial" w:cs="Arial"/>
          <w:lang w:val="mn-MN"/>
        </w:rPr>
        <w:t xml:space="preserve"> </w:t>
      </w:r>
      <w:r w:rsidRPr="00040E87">
        <w:rPr>
          <w:rFonts w:ascii="Arial" w:hAnsi="Arial" w:cs="Arial"/>
          <w:lang w:val="ru-RU"/>
        </w:rPr>
        <w:t>эхний</w:t>
      </w:r>
      <w:r w:rsidR="00E4653A" w:rsidRPr="00040E87">
        <w:rPr>
          <w:rFonts w:ascii="Arial" w:hAnsi="Arial" w:cs="Arial"/>
          <w:lang w:val="mn-MN"/>
        </w:rPr>
        <w:t xml:space="preserve"> </w:t>
      </w:r>
      <w:r w:rsidRPr="00040E87">
        <w:rPr>
          <w:rFonts w:ascii="Arial" w:hAnsi="Arial" w:cs="Arial"/>
          <w:lang w:val="ru-RU"/>
        </w:rPr>
        <w:t>хагаст)</w:t>
      </w:r>
    </w:p>
    <w:p w:rsidR="00F75CC9" w:rsidRPr="00040E87" w:rsidRDefault="00065C14" w:rsidP="00F70AB0">
      <w:pPr>
        <w:pStyle w:val="Default"/>
        <w:spacing w:line="276" w:lineRule="auto"/>
        <w:jc w:val="both"/>
        <w:rPr>
          <w:sz w:val="22"/>
          <w:szCs w:val="22"/>
        </w:rPr>
      </w:pPr>
      <w:r w:rsidRPr="00040E87">
        <w:rPr>
          <w:sz w:val="22"/>
          <w:szCs w:val="22"/>
        </w:rPr>
        <w:t>Сумын</w:t>
      </w:r>
      <w:r w:rsidR="00F70AB0" w:rsidRPr="00040E87">
        <w:rPr>
          <w:sz w:val="22"/>
          <w:szCs w:val="22"/>
        </w:rPr>
        <w:t xml:space="preserve"> ЗДТГ-ын </w:t>
      </w:r>
      <w:r w:rsidRPr="00040E87">
        <w:rPr>
          <w:sz w:val="22"/>
          <w:szCs w:val="22"/>
        </w:rPr>
        <w:t xml:space="preserve"> дотоод хяналт</w:t>
      </w:r>
      <w:r w:rsidR="00F75CC9" w:rsidRPr="00040E87">
        <w:rPr>
          <w:sz w:val="22"/>
          <w:szCs w:val="22"/>
        </w:rPr>
        <w:t xml:space="preserve"> </w:t>
      </w:r>
      <w:r w:rsidRPr="00040E87">
        <w:rPr>
          <w:sz w:val="22"/>
          <w:szCs w:val="22"/>
        </w:rPr>
        <w:t>нь сумын</w:t>
      </w:r>
      <w:r w:rsidR="00F75CC9" w:rsidRPr="00040E87">
        <w:rPr>
          <w:sz w:val="22"/>
          <w:szCs w:val="22"/>
        </w:rPr>
        <w:t xml:space="preserve"> Засаг даргын үйл ажиллагааны хөтөлбөрийн х</w:t>
      </w:r>
      <w:r w:rsidRPr="00040E87">
        <w:rPr>
          <w:sz w:val="22"/>
          <w:szCs w:val="22"/>
        </w:rPr>
        <w:t>эрэгжилтийн явц, үр дүнг сумын</w:t>
      </w:r>
      <w:r w:rsidR="00F75CC9" w:rsidRPr="00040E87">
        <w:rPr>
          <w:sz w:val="22"/>
          <w:szCs w:val="22"/>
        </w:rPr>
        <w:t xml:space="preserve"> Засаг даргын зөвлөлийн х</w:t>
      </w:r>
      <w:r w:rsidRPr="00040E87">
        <w:rPr>
          <w:sz w:val="22"/>
          <w:szCs w:val="22"/>
        </w:rPr>
        <w:t>урлаар хагас жил тутамд, сумын</w:t>
      </w:r>
      <w:r w:rsidR="00F75CC9" w:rsidRPr="00040E87">
        <w:rPr>
          <w:sz w:val="22"/>
          <w:szCs w:val="22"/>
        </w:rPr>
        <w:t xml:space="preserve"> ИТХ-ын дэргэдэх салбар хороодоор дамжуулан ИТХТ, ИТХ-ын хуралдаанаар жил тутам хэлэлцүүлнэ.</w:t>
      </w:r>
      <w:r w:rsidR="003175D2" w:rsidRPr="00040E87">
        <w:rPr>
          <w:sz w:val="22"/>
          <w:szCs w:val="22"/>
        </w:rPr>
        <w:t xml:space="preserve"> </w:t>
      </w:r>
    </w:p>
    <w:p w:rsidR="00F75CC9" w:rsidRPr="00040E87" w:rsidRDefault="003175D2" w:rsidP="00F75CC9">
      <w:pPr>
        <w:jc w:val="both"/>
        <w:rPr>
          <w:rFonts w:ascii="Arial" w:hAnsi="Arial" w:cs="Arial"/>
          <w:b/>
          <w:lang w:val="mn-MN"/>
        </w:rPr>
      </w:pPr>
      <w:r w:rsidRPr="00040E87">
        <w:rPr>
          <w:rFonts w:ascii="Arial" w:hAnsi="Arial" w:cs="Arial"/>
          <w:lang w:val="mn-MN"/>
        </w:rPr>
        <w:t xml:space="preserve">                                    </w:t>
      </w:r>
      <w:r w:rsidR="00F75CC9" w:rsidRPr="00040E87">
        <w:rPr>
          <w:rFonts w:ascii="Arial" w:hAnsi="Arial" w:cs="Arial"/>
          <w:b/>
          <w:lang w:val="mn-MN"/>
        </w:rPr>
        <w:t>ЕС. ХӨТӨЛБӨРИЙН САНХҮҮЖИЛТ</w:t>
      </w:r>
      <w:r w:rsidR="00754BAC">
        <w:rPr>
          <w:rFonts w:ascii="Arial" w:hAnsi="Arial" w:cs="Arial"/>
          <w:b/>
          <w:lang w:val="mn-MN"/>
        </w:rPr>
        <w:t>.</w:t>
      </w:r>
    </w:p>
    <w:p w:rsidR="00F75CC9" w:rsidRPr="00040E87" w:rsidRDefault="00AB2936" w:rsidP="00905DE3">
      <w:pPr>
        <w:spacing w:line="240" w:lineRule="auto"/>
        <w:jc w:val="both"/>
        <w:rPr>
          <w:rFonts w:ascii="Arial" w:hAnsi="Arial" w:cs="Arial"/>
          <w:lang w:val="mn-MN"/>
        </w:rPr>
      </w:pPr>
      <w:r w:rsidRPr="00040E87">
        <w:rPr>
          <w:rFonts w:ascii="Arial" w:hAnsi="Arial" w:cs="Arial"/>
          <w:lang w:val="mn-MN"/>
        </w:rPr>
        <w:t>Сумын</w:t>
      </w:r>
      <w:r w:rsidR="00F75CC9" w:rsidRPr="00040E87">
        <w:rPr>
          <w:rFonts w:ascii="Arial" w:hAnsi="Arial" w:cs="Arial"/>
          <w:lang w:val="mn-MN"/>
        </w:rPr>
        <w:t xml:space="preserve"> Засаг даргын үйл ажиллагааны хөтөлбөрийг бодиттой хэрэгжих боломжоор хангах зорилгоор хөтөлбөрийн зорилтыг хэрэгжүүлэх дэд хөтөлбөрүүдэд зарцуулагдах төсвийг улсын төсвөөс, орон нутгийн төсөв, бусад гэж ангилан тооцож орууллаа. Ингэхдээ өмнөх дөрвөн жилийн жил бүр оруулсан хөрөнгө оруулалтын дүнг үндэслэн нийт дүнг 30 хувиар бууруулж тооцов. </w:t>
      </w:r>
    </w:p>
    <w:p w:rsidR="00AE1CD5" w:rsidRPr="00006503" w:rsidRDefault="00AE1CD5" w:rsidP="00CE050F">
      <w:pPr>
        <w:spacing w:line="240" w:lineRule="auto"/>
        <w:ind w:firstLine="720"/>
        <w:jc w:val="both"/>
        <w:rPr>
          <w:rFonts w:ascii="Arial" w:hAnsi="Arial" w:cs="Arial"/>
          <w:lang w:val="mn-MN"/>
        </w:rPr>
      </w:pPr>
    </w:p>
    <w:p w:rsidR="00677EAB" w:rsidRPr="00006503" w:rsidRDefault="00677EAB" w:rsidP="00CE050F">
      <w:pPr>
        <w:spacing w:line="240" w:lineRule="auto"/>
        <w:ind w:firstLine="720"/>
        <w:jc w:val="both"/>
        <w:rPr>
          <w:rFonts w:ascii="Arial" w:hAnsi="Arial" w:cs="Arial"/>
          <w:lang w:val="mn-MN"/>
        </w:rPr>
      </w:pPr>
    </w:p>
    <w:tbl>
      <w:tblPr>
        <w:tblStyle w:val="TableGrid"/>
        <w:tblW w:w="0" w:type="auto"/>
        <w:tblLook w:val="04A0" w:firstRow="1" w:lastRow="0" w:firstColumn="1" w:lastColumn="0" w:noHBand="0" w:noVBand="1"/>
      </w:tblPr>
      <w:tblGrid>
        <w:gridCol w:w="462"/>
        <w:gridCol w:w="4270"/>
        <w:gridCol w:w="1475"/>
        <w:gridCol w:w="1274"/>
        <w:gridCol w:w="1275"/>
        <w:gridCol w:w="1148"/>
      </w:tblGrid>
      <w:tr w:rsidR="00F75CC9" w:rsidRPr="0005625D" w:rsidTr="00215F9A">
        <w:tc>
          <w:tcPr>
            <w:tcW w:w="462" w:type="dxa"/>
            <w:vMerge w:val="restart"/>
          </w:tcPr>
          <w:p w:rsidR="00F75CC9" w:rsidRPr="00836061" w:rsidRDefault="00F75CC9" w:rsidP="00215F9A">
            <w:pPr>
              <w:jc w:val="center"/>
              <w:rPr>
                <w:rFonts w:ascii="Arial" w:eastAsiaTheme="minorHAnsi" w:hAnsi="Arial" w:cs="Arial"/>
                <w:lang w:val="mn-MN"/>
              </w:rPr>
            </w:pPr>
            <w:r w:rsidRPr="00836061">
              <w:rPr>
                <w:rFonts w:ascii="Arial" w:eastAsiaTheme="minorHAnsi" w:hAnsi="Arial" w:cs="Arial"/>
                <w:lang w:val="mn-MN"/>
              </w:rPr>
              <w:t>№</w:t>
            </w:r>
          </w:p>
        </w:tc>
        <w:tc>
          <w:tcPr>
            <w:tcW w:w="4270" w:type="dxa"/>
            <w:vMerge w:val="restart"/>
          </w:tcPr>
          <w:p w:rsidR="00F75CC9" w:rsidRPr="00836061" w:rsidRDefault="00F75CC9" w:rsidP="00215F9A">
            <w:pPr>
              <w:jc w:val="center"/>
              <w:rPr>
                <w:rFonts w:ascii="Arial" w:eastAsiaTheme="minorHAnsi" w:hAnsi="Arial" w:cs="Arial"/>
                <w:lang w:val="mn-MN"/>
              </w:rPr>
            </w:pPr>
            <w:r w:rsidRPr="00836061">
              <w:rPr>
                <w:rFonts w:ascii="Arial" w:eastAsiaTheme="minorHAnsi" w:hAnsi="Arial" w:cs="Arial"/>
                <w:lang w:val="mn-MN"/>
              </w:rPr>
              <w:t>Дэд хөтөлбөрийн нэр</w:t>
            </w:r>
          </w:p>
        </w:tc>
        <w:tc>
          <w:tcPr>
            <w:tcW w:w="5172" w:type="dxa"/>
            <w:gridSpan w:val="4"/>
          </w:tcPr>
          <w:p w:rsidR="00F75CC9" w:rsidRPr="00836061" w:rsidRDefault="00F75CC9" w:rsidP="00215F9A">
            <w:pPr>
              <w:jc w:val="center"/>
              <w:rPr>
                <w:rFonts w:ascii="Arial" w:eastAsiaTheme="minorHAnsi" w:hAnsi="Arial" w:cs="Arial"/>
                <w:lang w:val="mn-MN"/>
              </w:rPr>
            </w:pPr>
            <w:r w:rsidRPr="00836061">
              <w:rPr>
                <w:rFonts w:ascii="Arial" w:eastAsiaTheme="minorHAnsi" w:hAnsi="Arial" w:cs="Arial"/>
                <w:lang w:val="mn-MN"/>
              </w:rPr>
              <w:t>Шаардагдах хөрөнгийн эх үүсвэр /сая.төг/</w:t>
            </w:r>
          </w:p>
        </w:tc>
      </w:tr>
      <w:tr w:rsidR="00F75CC9" w:rsidRPr="00836061" w:rsidTr="00215F9A">
        <w:tc>
          <w:tcPr>
            <w:tcW w:w="462" w:type="dxa"/>
            <w:vMerge/>
          </w:tcPr>
          <w:p w:rsidR="00F75CC9" w:rsidRPr="00836061" w:rsidRDefault="00F75CC9" w:rsidP="00215F9A">
            <w:pPr>
              <w:jc w:val="center"/>
              <w:rPr>
                <w:rFonts w:ascii="Arial" w:eastAsiaTheme="minorHAnsi" w:hAnsi="Arial" w:cs="Arial"/>
                <w:lang w:val="mn-MN"/>
              </w:rPr>
            </w:pPr>
          </w:p>
        </w:tc>
        <w:tc>
          <w:tcPr>
            <w:tcW w:w="4270" w:type="dxa"/>
            <w:vMerge/>
          </w:tcPr>
          <w:p w:rsidR="00F75CC9" w:rsidRPr="00836061" w:rsidRDefault="00F75CC9" w:rsidP="00215F9A">
            <w:pPr>
              <w:jc w:val="center"/>
              <w:rPr>
                <w:rFonts w:ascii="Arial" w:eastAsiaTheme="minorHAnsi" w:hAnsi="Arial" w:cs="Arial"/>
                <w:lang w:val="mn-MN"/>
              </w:rPr>
            </w:pPr>
          </w:p>
        </w:tc>
        <w:tc>
          <w:tcPr>
            <w:tcW w:w="1475" w:type="dxa"/>
          </w:tcPr>
          <w:p w:rsidR="00F75CC9" w:rsidRPr="00836061" w:rsidRDefault="00F75CC9" w:rsidP="00215F9A">
            <w:pPr>
              <w:jc w:val="center"/>
              <w:rPr>
                <w:rFonts w:ascii="Arial" w:eastAsiaTheme="minorHAnsi" w:hAnsi="Arial" w:cs="Arial"/>
                <w:lang w:val="mn-MN"/>
              </w:rPr>
            </w:pPr>
            <w:r w:rsidRPr="00836061">
              <w:rPr>
                <w:rFonts w:ascii="Arial" w:eastAsiaTheme="minorHAnsi" w:hAnsi="Arial" w:cs="Arial"/>
                <w:lang w:val="mn-MN"/>
              </w:rPr>
              <w:t xml:space="preserve">Нийт </w:t>
            </w:r>
          </w:p>
        </w:tc>
        <w:tc>
          <w:tcPr>
            <w:tcW w:w="1274" w:type="dxa"/>
          </w:tcPr>
          <w:p w:rsidR="00F75CC9" w:rsidRPr="00836061" w:rsidRDefault="00F75CC9" w:rsidP="00215F9A">
            <w:pPr>
              <w:jc w:val="center"/>
              <w:rPr>
                <w:rFonts w:ascii="Arial" w:eastAsiaTheme="minorHAnsi" w:hAnsi="Arial" w:cs="Arial"/>
                <w:lang w:val="mn-MN"/>
              </w:rPr>
            </w:pPr>
            <w:r w:rsidRPr="00836061">
              <w:rPr>
                <w:rFonts w:ascii="Arial" w:eastAsiaTheme="minorHAnsi" w:hAnsi="Arial" w:cs="Arial"/>
                <w:lang w:val="mn-MN"/>
              </w:rPr>
              <w:t>Улсын</w:t>
            </w:r>
          </w:p>
        </w:tc>
        <w:tc>
          <w:tcPr>
            <w:tcW w:w="1275" w:type="dxa"/>
          </w:tcPr>
          <w:p w:rsidR="00F75CC9" w:rsidRPr="00836061" w:rsidRDefault="00F75CC9" w:rsidP="00215F9A">
            <w:pPr>
              <w:jc w:val="center"/>
              <w:rPr>
                <w:rFonts w:ascii="Arial" w:eastAsiaTheme="minorHAnsi" w:hAnsi="Arial" w:cs="Arial"/>
                <w:lang w:val="mn-MN"/>
              </w:rPr>
            </w:pPr>
            <w:r w:rsidRPr="00836061">
              <w:rPr>
                <w:rFonts w:ascii="Arial" w:eastAsiaTheme="minorHAnsi" w:hAnsi="Arial" w:cs="Arial"/>
                <w:lang w:val="mn-MN"/>
              </w:rPr>
              <w:t>Орон нутгийн</w:t>
            </w:r>
          </w:p>
        </w:tc>
        <w:tc>
          <w:tcPr>
            <w:tcW w:w="1148" w:type="dxa"/>
          </w:tcPr>
          <w:p w:rsidR="00F75CC9" w:rsidRPr="00836061" w:rsidRDefault="00F75CC9" w:rsidP="00215F9A">
            <w:pPr>
              <w:jc w:val="center"/>
              <w:rPr>
                <w:rFonts w:ascii="Arial" w:eastAsiaTheme="minorHAnsi" w:hAnsi="Arial" w:cs="Arial"/>
                <w:lang w:val="mn-MN"/>
              </w:rPr>
            </w:pPr>
            <w:r w:rsidRPr="00836061">
              <w:rPr>
                <w:rFonts w:ascii="Arial" w:eastAsiaTheme="minorHAnsi" w:hAnsi="Arial" w:cs="Arial"/>
                <w:lang w:val="mn-MN"/>
              </w:rPr>
              <w:t>Бусад</w:t>
            </w:r>
          </w:p>
        </w:tc>
      </w:tr>
      <w:tr w:rsidR="00F75CC9" w:rsidRPr="00836061" w:rsidTr="00215F9A">
        <w:tc>
          <w:tcPr>
            <w:tcW w:w="462" w:type="dxa"/>
          </w:tcPr>
          <w:p w:rsidR="00F75CC9" w:rsidRPr="00836061" w:rsidRDefault="00F75CC9" w:rsidP="00215F9A">
            <w:pPr>
              <w:jc w:val="center"/>
              <w:rPr>
                <w:rFonts w:ascii="Arial" w:eastAsiaTheme="minorHAnsi" w:hAnsi="Arial" w:cs="Arial"/>
                <w:lang w:val="mn-MN"/>
              </w:rPr>
            </w:pPr>
            <w:r w:rsidRPr="00836061">
              <w:rPr>
                <w:rFonts w:ascii="Arial" w:eastAsiaTheme="minorHAnsi" w:hAnsi="Arial" w:cs="Arial"/>
                <w:lang w:val="mn-MN"/>
              </w:rPr>
              <w:t>1</w:t>
            </w:r>
          </w:p>
        </w:tc>
        <w:tc>
          <w:tcPr>
            <w:tcW w:w="4270" w:type="dxa"/>
            <w:vAlign w:val="center"/>
          </w:tcPr>
          <w:p w:rsidR="00F75CC9" w:rsidRPr="00836061" w:rsidRDefault="00F75CC9" w:rsidP="00215F9A">
            <w:pPr>
              <w:rPr>
                <w:rFonts w:ascii="Arial" w:hAnsi="Arial" w:cs="Arial"/>
                <w:lang w:val="mn-MN"/>
              </w:rPr>
            </w:pPr>
            <w:r w:rsidRPr="00836061">
              <w:rPr>
                <w:rFonts w:ascii="Arial" w:hAnsi="Arial" w:cs="Arial"/>
                <w:lang w:val="mn-MN"/>
              </w:rPr>
              <w:t>Эрүүл иргэн-Эрхэм баялаг</w:t>
            </w:r>
          </w:p>
        </w:tc>
        <w:tc>
          <w:tcPr>
            <w:tcW w:w="1475" w:type="dxa"/>
          </w:tcPr>
          <w:p w:rsidR="00F75CC9" w:rsidRPr="00836061" w:rsidRDefault="00F6125F" w:rsidP="00CA7CED">
            <w:pPr>
              <w:rPr>
                <w:rFonts w:ascii="Arial" w:eastAsiaTheme="minorHAnsi" w:hAnsi="Arial" w:cs="Arial"/>
                <w:lang w:val="mn-MN"/>
              </w:rPr>
            </w:pPr>
            <w:r>
              <w:rPr>
                <w:rFonts w:ascii="Arial" w:eastAsiaTheme="minorHAnsi" w:hAnsi="Arial" w:cs="Arial"/>
                <w:lang w:val="mn-MN"/>
              </w:rPr>
              <w:t>406.5</w:t>
            </w:r>
          </w:p>
        </w:tc>
        <w:tc>
          <w:tcPr>
            <w:tcW w:w="1274" w:type="dxa"/>
          </w:tcPr>
          <w:p w:rsidR="00F75CC9" w:rsidRPr="00836061" w:rsidRDefault="00F6125F" w:rsidP="00181BCA">
            <w:pPr>
              <w:rPr>
                <w:rFonts w:ascii="Arial" w:eastAsiaTheme="minorHAnsi" w:hAnsi="Arial" w:cs="Arial"/>
                <w:lang w:val="mn-MN"/>
              </w:rPr>
            </w:pPr>
            <w:r>
              <w:rPr>
                <w:rFonts w:ascii="Arial" w:eastAsiaTheme="minorHAnsi" w:hAnsi="Arial" w:cs="Arial"/>
                <w:lang w:val="mn-MN"/>
              </w:rPr>
              <w:t>334.5</w:t>
            </w:r>
          </w:p>
        </w:tc>
        <w:tc>
          <w:tcPr>
            <w:tcW w:w="1275" w:type="dxa"/>
          </w:tcPr>
          <w:p w:rsidR="00F75CC9" w:rsidRPr="00836061" w:rsidRDefault="00F6125F" w:rsidP="00181BCA">
            <w:pPr>
              <w:rPr>
                <w:rFonts w:ascii="Arial" w:eastAsiaTheme="minorHAnsi" w:hAnsi="Arial" w:cs="Arial"/>
                <w:lang w:val="mn-MN"/>
              </w:rPr>
            </w:pPr>
            <w:r>
              <w:rPr>
                <w:rFonts w:ascii="Arial" w:eastAsiaTheme="minorHAnsi" w:hAnsi="Arial" w:cs="Arial"/>
                <w:lang w:val="mn-MN"/>
              </w:rPr>
              <w:t>64.3</w:t>
            </w:r>
          </w:p>
        </w:tc>
        <w:tc>
          <w:tcPr>
            <w:tcW w:w="1148" w:type="dxa"/>
          </w:tcPr>
          <w:p w:rsidR="00F75CC9" w:rsidRPr="00836061" w:rsidRDefault="00F6125F" w:rsidP="00181BCA">
            <w:pPr>
              <w:rPr>
                <w:rFonts w:ascii="Arial" w:eastAsiaTheme="minorHAnsi" w:hAnsi="Arial" w:cs="Arial"/>
                <w:lang w:val="mn-MN"/>
              </w:rPr>
            </w:pPr>
            <w:r>
              <w:rPr>
                <w:rFonts w:ascii="Arial" w:eastAsiaTheme="minorHAnsi" w:hAnsi="Arial" w:cs="Arial"/>
                <w:lang w:val="mn-MN"/>
              </w:rPr>
              <w:t>7.7</w:t>
            </w:r>
          </w:p>
        </w:tc>
      </w:tr>
      <w:tr w:rsidR="00F75CC9" w:rsidRPr="00836061" w:rsidTr="00215F9A">
        <w:tc>
          <w:tcPr>
            <w:tcW w:w="462" w:type="dxa"/>
          </w:tcPr>
          <w:p w:rsidR="00F75CC9" w:rsidRPr="00836061" w:rsidRDefault="00F75CC9" w:rsidP="00215F9A">
            <w:pPr>
              <w:jc w:val="center"/>
              <w:rPr>
                <w:rFonts w:ascii="Arial" w:eastAsiaTheme="minorHAnsi" w:hAnsi="Arial" w:cs="Arial"/>
                <w:lang w:val="mn-MN"/>
              </w:rPr>
            </w:pPr>
            <w:r w:rsidRPr="00836061">
              <w:rPr>
                <w:rFonts w:ascii="Arial" w:eastAsiaTheme="minorHAnsi" w:hAnsi="Arial" w:cs="Arial"/>
                <w:lang w:val="mn-MN"/>
              </w:rPr>
              <w:t>2</w:t>
            </w:r>
          </w:p>
        </w:tc>
        <w:tc>
          <w:tcPr>
            <w:tcW w:w="4270" w:type="dxa"/>
            <w:vAlign w:val="center"/>
          </w:tcPr>
          <w:p w:rsidR="00F75CC9" w:rsidRPr="00836061" w:rsidRDefault="00F75CC9" w:rsidP="00215F9A">
            <w:pPr>
              <w:rPr>
                <w:rFonts w:ascii="Arial" w:hAnsi="Arial" w:cs="Arial"/>
                <w:lang w:val="mn-MN"/>
              </w:rPr>
            </w:pPr>
            <w:r w:rsidRPr="00836061">
              <w:rPr>
                <w:rFonts w:ascii="Arial" w:hAnsi="Arial" w:cs="Arial"/>
                <w:lang w:val="mn-MN"/>
              </w:rPr>
              <w:t>Оюунлаг-Хөвсгөл</w:t>
            </w:r>
          </w:p>
        </w:tc>
        <w:tc>
          <w:tcPr>
            <w:tcW w:w="1475" w:type="dxa"/>
          </w:tcPr>
          <w:p w:rsidR="00F75CC9" w:rsidRPr="00836061" w:rsidRDefault="00F6125F" w:rsidP="00F07396">
            <w:pPr>
              <w:rPr>
                <w:rFonts w:ascii="Arial" w:eastAsiaTheme="minorHAnsi" w:hAnsi="Arial" w:cs="Arial"/>
                <w:lang w:val="mn-MN"/>
              </w:rPr>
            </w:pPr>
            <w:r>
              <w:rPr>
                <w:rFonts w:ascii="Arial" w:eastAsiaTheme="minorHAnsi" w:hAnsi="Arial" w:cs="Arial"/>
                <w:lang w:val="mn-MN"/>
              </w:rPr>
              <w:t>33.45</w:t>
            </w:r>
          </w:p>
        </w:tc>
        <w:tc>
          <w:tcPr>
            <w:tcW w:w="1274" w:type="dxa"/>
          </w:tcPr>
          <w:p w:rsidR="00F75CC9" w:rsidRPr="00836061" w:rsidRDefault="00F6125F" w:rsidP="00F07396">
            <w:pPr>
              <w:rPr>
                <w:rFonts w:ascii="Arial" w:eastAsiaTheme="minorHAnsi" w:hAnsi="Arial" w:cs="Arial"/>
                <w:lang w:val="mn-MN"/>
              </w:rPr>
            </w:pPr>
            <w:r>
              <w:rPr>
                <w:rFonts w:ascii="Arial" w:eastAsiaTheme="minorHAnsi" w:hAnsi="Arial" w:cs="Arial"/>
                <w:lang w:val="mn-MN"/>
              </w:rPr>
              <w:t>-</w:t>
            </w:r>
          </w:p>
        </w:tc>
        <w:tc>
          <w:tcPr>
            <w:tcW w:w="1275" w:type="dxa"/>
          </w:tcPr>
          <w:p w:rsidR="00F75CC9" w:rsidRPr="00836061" w:rsidRDefault="00F6125F" w:rsidP="00CA7CED">
            <w:pPr>
              <w:rPr>
                <w:rFonts w:ascii="Arial" w:eastAsiaTheme="minorHAnsi" w:hAnsi="Arial" w:cs="Arial"/>
                <w:lang w:val="mn-MN"/>
              </w:rPr>
            </w:pPr>
            <w:r>
              <w:rPr>
                <w:rFonts w:ascii="Arial" w:eastAsiaTheme="minorHAnsi" w:hAnsi="Arial" w:cs="Arial"/>
                <w:lang w:val="mn-MN"/>
              </w:rPr>
              <w:t>32.95</w:t>
            </w:r>
          </w:p>
        </w:tc>
        <w:tc>
          <w:tcPr>
            <w:tcW w:w="1148" w:type="dxa"/>
          </w:tcPr>
          <w:p w:rsidR="00F75CC9" w:rsidRPr="00836061" w:rsidRDefault="00F6125F" w:rsidP="00F07396">
            <w:pPr>
              <w:rPr>
                <w:rFonts w:ascii="Arial" w:eastAsiaTheme="minorHAnsi" w:hAnsi="Arial" w:cs="Arial"/>
                <w:lang w:val="mn-MN"/>
              </w:rPr>
            </w:pPr>
            <w:r>
              <w:rPr>
                <w:rFonts w:ascii="Arial" w:eastAsiaTheme="minorHAnsi" w:hAnsi="Arial" w:cs="Arial"/>
                <w:lang w:val="mn-MN"/>
              </w:rPr>
              <w:t>0.5</w:t>
            </w:r>
          </w:p>
        </w:tc>
      </w:tr>
      <w:tr w:rsidR="00F75CC9" w:rsidRPr="00CA7CED" w:rsidTr="00215F9A">
        <w:tc>
          <w:tcPr>
            <w:tcW w:w="462" w:type="dxa"/>
          </w:tcPr>
          <w:p w:rsidR="00F75CC9" w:rsidRPr="00836061" w:rsidRDefault="00F75CC9" w:rsidP="00215F9A">
            <w:pPr>
              <w:jc w:val="center"/>
              <w:rPr>
                <w:rFonts w:ascii="Arial" w:eastAsiaTheme="minorHAnsi" w:hAnsi="Arial" w:cs="Arial"/>
                <w:lang w:val="mn-MN"/>
              </w:rPr>
            </w:pPr>
            <w:r w:rsidRPr="00836061">
              <w:rPr>
                <w:rFonts w:ascii="Arial" w:eastAsiaTheme="minorHAnsi" w:hAnsi="Arial" w:cs="Arial"/>
                <w:lang w:val="mn-MN"/>
              </w:rPr>
              <w:t>3</w:t>
            </w:r>
          </w:p>
        </w:tc>
        <w:tc>
          <w:tcPr>
            <w:tcW w:w="4270" w:type="dxa"/>
            <w:vAlign w:val="center"/>
          </w:tcPr>
          <w:p w:rsidR="00F75CC9" w:rsidRPr="00836061" w:rsidRDefault="00F75CC9" w:rsidP="00215F9A">
            <w:pPr>
              <w:rPr>
                <w:rFonts w:ascii="Arial" w:hAnsi="Arial" w:cs="Arial"/>
                <w:lang w:val="mn-MN"/>
              </w:rPr>
            </w:pPr>
            <w:r w:rsidRPr="00836061">
              <w:rPr>
                <w:rFonts w:ascii="Arial" w:hAnsi="Arial" w:cs="Arial"/>
                <w:lang w:val="mn-MN"/>
              </w:rPr>
              <w:t>Хамгаалагдсан хүүхэд –аз жаргалтай  гэр бүл</w:t>
            </w:r>
          </w:p>
        </w:tc>
        <w:tc>
          <w:tcPr>
            <w:tcW w:w="1475" w:type="dxa"/>
          </w:tcPr>
          <w:p w:rsidR="00F75CC9" w:rsidRPr="00836061" w:rsidRDefault="00F6125F" w:rsidP="00F07396">
            <w:pPr>
              <w:rPr>
                <w:rFonts w:ascii="Arial" w:eastAsiaTheme="minorHAnsi" w:hAnsi="Arial" w:cs="Arial"/>
                <w:lang w:val="mn-MN"/>
              </w:rPr>
            </w:pPr>
            <w:r>
              <w:rPr>
                <w:rFonts w:ascii="Arial" w:eastAsiaTheme="minorHAnsi" w:hAnsi="Arial" w:cs="Arial"/>
                <w:lang w:val="mn-MN"/>
              </w:rPr>
              <w:t>5.4</w:t>
            </w:r>
          </w:p>
        </w:tc>
        <w:tc>
          <w:tcPr>
            <w:tcW w:w="1274" w:type="dxa"/>
          </w:tcPr>
          <w:p w:rsidR="00F75CC9" w:rsidRPr="00836061" w:rsidRDefault="00F6125F" w:rsidP="00F07396">
            <w:pPr>
              <w:rPr>
                <w:rFonts w:ascii="Arial" w:eastAsiaTheme="minorHAnsi" w:hAnsi="Arial" w:cs="Arial"/>
                <w:lang w:val="mn-MN"/>
              </w:rPr>
            </w:pPr>
            <w:r>
              <w:rPr>
                <w:rFonts w:ascii="Arial" w:eastAsiaTheme="minorHAnsi" w:hAnsi="Arial" w:cs="Arial"/>
                <w:lang w:val="mn-MN"/>
              </w:rPr>
              <w:t>-</w:t>
            </w:r>
          </w:p>
        </w:tc>
        <w:tc>
          <w:tcPr>
            <w:tcW w:w="1275" w:type="dxa"/>
          </w:tcPr>
          <w:p w:rsidR="00F75CC9" w:rsidRPr="00836061" w:rsidRDefault="00F6125F" w:rsidP="00F07396">
            <w:pPr>
              <w:rPr>
                <w:rFonts w:ascii="Arial" w:eastAsiaTheme="minorHAnsi" w:hAnsi="Arial" w:cs="Arial"/>
                <w:lang w:val="mn-MN"/>
              </w:rPr>
            </w:pPr>
            <w:r>
              <w:rPr>
                <w:rFonts w:ascii="Arial" w:eastAsiaTheme="minorHAnsi" w:hAnsi="Arial" w:cs="Arial"/>
                <w:lang w:val="mn-MN"/>
              </w:rPr>
              <w:t>4.6</w:t>
            </w:r>
          </w:p>
        </w:tc>
        <w:tc>
          <w:tcPr>
            <w:tcW w:w="1148" w:type="dxa"/>
          </w:tcPr>
          <w:p w:rsidR="00F75CC9" w:rsidRPr="00836061" w:rsidRDefault="00F6125F" w:rsidP="00CA7CED">
            <w:pPr>
              <w:rPr>
                <w:rFonts w:ascii="Arial" w:eastAsiaTheme="minorHAnsi" w:hAnsi="Arial" w:cs="Arial"/>
                <w:lang w:val="mn-MN"/>
              </w:rPr>
            </w:pPr>
            <w:r>
              <w:rPr>
                <w:rFonts w:ascii="Arial" w:eastAsiaTheme="minorHAnsi" w:hAnsi="Arial" w:cs="Arial"/>
                <w:lang w:val="mn-MN"/>
              </w:rPr>
              <w:t>0.8</w:t>
            </w:r>
          </w:p>
        </w:tc>
      </w:tr>
      <w:tr w:rsidR="00F75CC9" w:rsidRPr="00836061" w:rsidTr="00215F9A">
        <w:tc>
          <w:tcPr>
            <w:tcW w:w="462" w:type="dxa"/>
          </w:tcPr>
          <w:p w:rsidR="00F75CC9" w:rsidRPr="00836061" w:rsidRDefault="00F75CC9" w:rsidP="00215F9A">
            <w:pPr>
              <w:jc w:val="center"/>
              <w:rPr>
                <w:rFonts w:ascii="Arial" w:eastAsiaTheme="minorHAnsi" w:hAnsi="Arial" w:cs="Arial"/>
                <w:lang w:val="mn-MN"/>
              </w:rPr>
            </w:pPr>
            <w:r w:rsidRPr="00836061">
              <w:rPr>
                <w:rFonts w:ascii="Arial" w:eastAsiaTheme="minorHAnsi" w:hAnsi="Arial" w:cs="Arial"/>
                <w:lang w:val="mn-MN"/>
              </w:rPr>
              <w:t>4</w:t>
            </w:r>
          </w:p>
        </w:tc>
        <w:tc>
          <w:tcPr>
            <w:tcW w:w="4270" w:type="dxa"/>
            <w:vAlign w:val="center"/>
          </w:tcPr>
          <w:p w:rsidR="00F75CC9" w:rsidRPr="00836061" w:rsidRDefault="00F75CC9" w:rsidP="00215F9A">
            <w:pPr>
              <w:rPr>
                <w:rFonts w:ascii="Arial" w:hAnsi="Arial" w:cs="Arial"/>
                <w:lang w:val="mn-MN"/>
              </w:rPr>
            </w:pPr>
            <w:r w:rsidRPr="00836061">
              <w:rPr>
                <w:rFonts w:ascii="Arial" w:hAnsi="Arial" w:cs="Arial"/>
                <w:lang w:val="mn-MN"/>
              </w:rPr>
              <w:t>Ажилтай орлоготой Хөвсгөл</w:t>
            </w:r>
          </w:p>
        </w:tc>
        <w:tc>
          <w:tcPr>
            <w:tcW w:w="1475" w:type="dxa"/>
          </w:tcPr>
          <w:p w:rsidR="00F75CC9" w:rsidRPr="00836061" w:rsidRDefault="00F6125F" w:rsidP="00F07396">
            <w:pPr>
              <w:rPr>
                <w:rFonts w:ascii="Arial" w:eastAsiaTheme="minorHAnsi" w:hAnsi="Arial" w:cs="Arial"/>
                <w:lang w:val="mn-MN"/>
              </w:rPr>
            </w:pPr>
            <w:r>
              <w:rPr>
                <w:rFonts w:ascii="Arial" w:eastAsiaTheme="minorHAnsi" w:hAnsi="Arial" w:cs="Arial"/>
                <w:lang w:val="mn-MN"/>
              </w:rPr>
              <w:t>90.4</w:t>
            </w:r>
          </w:p>
        </w:tc>
        <w:tc>
          <w:tcPr>
            <w:tcW w:w="1274" w:type="dxa"/>
          </w:tcPr>
          <w:p w:rsidR="00F75CC9" w:rsidRPr="00836061" w:rsidRDefault="00F6125F" w:rsidP="00F07396">
            <w:pPr>
              <w:rPr>
                <w:rFonts w:ascii="Arial" w:eastAsiaTheme="minorHAnsi" w:hAnsi="Arial" w:cs="Arial"/>
                <w:lang w:val="mn-MN"/>
              </w:rPr>
            </w:pPr>
            <w:r>
              <w:rPr>
                <w:rFonts w:ascii="Arial" w:eastAsiaTheme="minorHAnsi" w:hAnsi="Arial" w:cs="Arial"/>
                <w:lang w:val="mn-MN"/>
              </w:rPr>
              <w:t>83.1</w:t>
            </w:r>
          </w:p>
        </w:tc>
        <w:tc>
          <w:tcPr>
            <w:tcW w:w="1275" w:type="dxa"/>
          </w:tcPr>
          <w:p w:rsidR="00F75CC9" w:rsidRPr="00836061" w:rsidRDefault="00F6125F" w:rsidP="00CA7CED">
            <w:pPr>
              <w:rPr>
                <w:rFonts w:ascii="Arial" w:eastAsiaTheme="minorHAnsi" w:hAnsi="Arial" w:cs="Arial"/>
                <w:lang w:val="mn-MN"/>
              </w:rPr>
            </w:pPr>
            <w:r>
              <w:rPr>
                <w:rFonts w:ascii="Arial" w:eastAsiaTheme="minorHAnsi" w:hAnsi="Arial" w:cs="Arial"/>
                <w:lang w:val="mn-MN"/>
              </w:rPr>
              <w:t>7.3</w:t>
            </w:r>
          </w:p>
        </w:tc>
        <w:tc>
          <w:tcPr>
            <w:tcW w:w="1148" w:type="dxa"/>
          </w:tcPr>
          <w:p w:rsidR="00F75CC9" w:rsidRPr="00836061" w:rsidRDefault="00F6125F" w:rsidP="00F07396">
            <w:pPr>
              <w:rPr>
                <w:rFonts w:ascii="Arial" w:eastAsiaTheme="minorHAnsi" w:hAnsi="Arial" w:cs="Arial"/>
                <w:lang w:val="mn-MN"/>
              </w:rPr>
            </w:pPr>
            <w:r>
              <w:rPr>
                <w:rFonts w:ascii="Arial" w:eastAsiaTheme="minorHAnsi" w:hAnsi="Arial" w:cs="Arial"/>
                <w:lang w:val="mn-MN"/>
              </w:rPr>
              <w:t>-</w:t>
            </w:r>
          </w:p>
        </w:tc>
      </w:tr>
      <w:tr w:rsidR="00F75CC9" w:rsidRPr="00836061" w:rsidTr="00215F9A">
        <w:tc>
          <w:tcPr>
            <w:tcW w:w="462" w:type="dxa"/>
          </w:tcPr>
          <w:p w:rsidR="00F75CC9" w:rsidRPr="00836061" w:rsidRDefault="00F75CC9" w:rsidP="00215F9A">
            <w:pPr>
              <w:jc w:val="center"/>
              <w:rPr>
                <w:rFonts w:ascii="Arial" w:eastAsiaTheme="minorHAnsi" w:hAnsi="Arial" w:cs="Arial"/>
                <w:lang w:val="mn-MN"/>
              </w:rPr>
            </w:pPr>
            <w:r w:rsidRPr="00836061">
              <w:rPr>
                <w:rFonts w:ascii="Arial" w:eastAsiaTheme="minorHAnsi" w:hAnsi="Arial" w:cs="Arial"/>
                <w:lang w:val="mn-MN"/>
              </w:rPr>
              <w:t>5</w:t>
            </w:r>
          </w:p>
        </w:tc>
        <w:tc>
          <w:tcPr>
            <w:tcW w:w="4270" w:type="dxa"/>
            <w:vAlign w:val="center"/>
          </w:tcPr>
          <w:p w:rsidR="00F75CC9" w:rsidRPr="00836061" w:rsidRDefault="00F75CC9" w:rsidP="00215F9A">
            <w:pPr>
              <w:rPr>
                <w:rFonts w:ascii="Arial" w:hAnsi="Arial" w:cs="Arial"/>
                <w:lang w:val="mn-MN"/>
              </w:rPr>
            </w:pPr>
            <w:r w:rsidRPr="00836061">
              <w:rPr>
                <w:rFonts w:ascii="Arial" w:hAnsi="Arial" w:cs="Arial"/>
                <w:lang w:val="mn-MN"/>
              </w:rPr>
              <w:t xml:space="preserve">Өв соёл-Эрч хүч </w:t>
            </w:r>
          </w:p>
        </w:tc>
        <w:tc>
          <w:tcPr>
            <w:tcW w:w="1475" w:type="dxa"/>
          </w:tcPr>
          <w:p w:rsidR="00F75CC9" w:rsidRPr="00836061" w:rsidRDefault="00F6125F" w:rsidP="00CA7CED">
            <w:pPr>
              <w:rPr>
                <w:rFonts w:ascii="Arial" w:eastAsiaTheme="minorHAnsi" w:hAnsi="Arial" w:cs="Arial"/>
                <w:lang w:val="mn-MN"/>
              </w:rPr>
            </w:pPr>
            <w:r>
              <w:rPr>
                <w:rFonts w:ascii="Arial" w:eastAsiaTheme="minorHAnsi" w:hAnsi="Arial" w:cs="Arial"/>
                <w:lang w:val="mn-MN"/>
              </w:rPr>
              <w:t>383.3</w:t>
            </w:r>
          </w:p>
        </w:tc>
        <w:tc>
          <w:tcPr>
            <w:tcW w:w="1274" w:type="dxa"/>
          </w:tcPr>
          <w:p w:rsidR="00F75CC9" w:rsidRPr="00836061" w:rsidRDefault="00F6125F" w:rsidP="00CA7CED">
            <w:pPr>
              <w:rPr>
                <w:rFonts w:ascii="Arial" w:eastAsiaTheme="minorHAnsi" w:hAnsi="Arial" w:cs="Arial"/>
                <w:lang w:val="mn-MN"/>
              </w:rPr>
            </w:pPr>
            <w:r>
              <w:rPr>
                <w:rFonts w:ascii="Arial" w:eastAsiaTheme="minorHAnsi" w:hAnsi="Arial" w:cs="Arial"/>
                <w:lang w:val="mn-MN"/>
              </w:rPr>
              <w:t>381.0</w:t>
            </w:r>
          </w:p>
        </w:tc>
        <w:tc>
          <w:tcPr>
            <w:tcW w:w="1275" w:type="dxa"/>
          </w:tcPr>
          <w:p w:rsidR="00F75CC9" w:rsidRPr="00836061" w:rsidRDefault="00F6125F" w:rsidP="00CA7CED">
            <w:pPr>
              <w:rPr>
                <w:rFonts w:ascii="Arial" w:eastAsiaTheme="minorHAnsi" w:hAnsi="Arial" w:cs="Arial"/>
                <w:lang w:val="mn-MN"/>
              </w:rPr>
            </w:pPr>
            <w:r>
              <w:rPr>
                <w:rFonts w:ascii="Arial" w:eastAsiaTheme="minorHAnsi" w:hAnsi="Arial" w:cs="Arial"/>
                <w:lang w:val="mn-MN"/>
              </w:rPr>
              <w:t>1.7</w:t>
            </w:r>
          </w:p>
        </w:tc>
        <w:tc>
          <w:tcPr>
            <w:tcW w:w="1148" w:type="dxa"/>
          </w:tcPr>
          <w:p w:rsidR="00F75CC9" w:rsidRPr="00CA7CED" w:rsidRDefault="00F6125F" w:rsidP="00CA7CED">
            <w:pPr>
              <w:rPr>
                <w:rFonts w:ascii="Arial" w:eastAsiaTheme="minorHAnsi" w:hAnsi="Arial" w:cs="Arial"/>
                <w:lang w:val="mn-MN"/>
              </w:rPr>
            </w:pPr>
            <w:r>
              <w:rPr>
                <w:rFonts w:ascii="Arial" w:eastAsiaTheme="minorHAnsi" w:hAnsi="Arial" w:cs="Arial"/>
                <w:lang w:val="mn-MN"/>
              </w:rPr>
              <w:t>0.6</w:t>
            </w:r>
          </w:p>
        </w:tc>
      </w:tr>
      <w:tr w:rsidR="00F75CC9" w:rsidRPr="00836061" w:rsidTr="00215F9A">
        <w:tc>
          <w:tcPr>
            <w:tcW w:w="4732" w:type="dxa"/>
            <w:gridSpan w:val="2"/>
            <w:shd w:val="clear" w:color="auto" w:fill="D9D9D9" w:themeFill="background1" w:themeFillShade="D9"/>
          </w:tcPr>
          <w:p w:rsidR="00F75CC9" w:rsidRPr="00836061" w:rsidRDefault="00F75CC9" w:rsidP="00215F9A">
            <w:pPr>
              <w:jc w:val="center"/>
              <w:rPr>
                <w:rFonts w:ascii="Arial" w:hAnsi="Arial" w:cs="Arial"/>
                <w:b/>
                <w:lang w:val="mn-MN"/>
              </w:rPr>
            </w:pPr>
            <w:r w:rsidRPr="00836061">
              <w:rPr>
                <w:rFonts w:ascii="Arial" w:hAnsi="Arial" w:cs="Arial"/>
                <w:b/>
                <w:lang w:val="mn-MN"/>
              </w:rPr>
              <w:t>Салбарын дүн</w:t>
            </w:r>
          </w:p>
        </w:tc>
        <w:tc>
          <w:tcPr>
            <w:tcW w:w="1475" w:type="dxa"/>
            <w:shd w:val="clear" w:color="auto" w:fill="D9D9D9" w:themeFill="background1" w:themeFillShade="D9"/>
          </w:tcPr>
          <w:p w:rsidR="00F75CC9" w:rsidRPr="00836061" w:rsidRDefault="00F6125F" w:rsidP="00CA7CED">
            <w:pPr>
              <w:rPr>
                <w:rFonts w:ascii="Arial" w:eastAsiaTheme="minorHAnsi" w:hAnsi="Arial" w:cs="Arial"/>
                <w:b/>
                <w:lang w:val="mn-MN"/>
              </w:rPr>
            </w:pPr>
            <w:r>
              <w:rPr>
                <w:rFonts w:ascii="Arial" w:eastAsiaTheme="minorHAnsi" w:hAnsi="Arial" w:cs="Arial"/>
                <w:b/>
                <w:lang w:val="mn-MN"/>
              </w:rPr>
              <w:t>919.0</w:t>
            </w:r>
          </w:p>
        </w:tc>
        <w:tc>
          <w:tcPr>
            <w:tcW w:w="1274" w:type="dxa"/>
            <w:shd w:val="clear" w:color="auto" w:fill="D9D9D9" w:themeFill="background1" w:themeFillShade="D9"/>
          </w:tcPr>
          <w:p w:rsidR="00F75CC9" w:rsidRPr="00836061" w:rsidRDefault="00F6125F" w:rsidP="00CA7CED">
            <w:pPr>
              <w:rPr>
                <w:rFonts w:ascii="Arial" w:eastAsiaTheme="minorHAnsi" w:hAnsi="Arial" w:cs="Arial"/>
                <w:b/>
                <w:lang w:val="mn-MN"/>
              </w:rPr>
            </w:pPr>
            <w:r>
              <w:rPr>
                <w:rFonts w:ascii="Arial" w:eastAsiaTheme="minorHAnsi" w:hAnsi="Arial" w:cs="Arial"/>
                <w:b/>
                <w:lang w:val="mn-MN"/>
              </w:rPr>
              <w:t>798.6</w:t>
            </w:r>
          </w:p>
        </w:tc>
        <w:tc>
          <w:tcPr>
            <w:tcW w:w="1275" w:type="dxa"/>
            <w:shd w:val="clear" w:color="auto" w:fill="D9D9D9" w:themeFill="background1" w:themeFillShade="D9"/>
          </w:tcPr>
          <w:p w:rsidR="00F75CC9" w:rsidRPr="00836061" w:rsidRDefault="00F6125F" w:rsidP="00CA7CED">
            <w:pPr>
              <w:rPr>
                <w:rFonts w:ascii="Arial" w:eastAsiaTheme="minorHAnsi" w:hAnsi="Arial" w:cs="Arial"/>
                <w:b/>
                <w:lang w:val="mn-MN"/>
              </w:rPr>
            </w:pPr>
            <w:r>
              <w:rPr>
                <w:rFonts w:ascii="Arial" w:eastAsiaTheme="minorHAnsi" w:hAnsi="Arial" w:cs="Arial"/>
                <w:b/>
                <w:lang w:val="mn-MN"/>
              </w:rPr>
              <w:t>110.8</w:t>
            </w:r>
          </w:p>
        </w:tc>
        <w:tc>
          <w:tcPr>
            <w:tcW w:w="1148" w:type="dxa"/>
            <w:shd w:val="clear" w:color="auto" w:fill="D9D9D9" w:themeFill="background1" w:themeFillShade="D9"/>
          </w:tcPr>
          <w:p w:rsidR="00F75CC9" w:rsidRPr="00836061" w:rsidRDefault="00F6125F" w:rsidP="00CA7CED">
            <w:pPr>
              <w:rPr>
                <w:rFonts w:ascii="Arial" w:eastAsiaTheme="minorHAnsi" w:hAnsi="Arial" w:cs="Arial"/>
                <w:b/>
                <w:lang w:val="mn-MN"/>
              </w:rPr>
            </w:pPr>
            <w:r>
              <w:rPr>
                <w:rFonts w:ascii="Arial" w:eastAsiaTheme="minorHAnsi" w:hAnsi="Arial" w:cs="Arial"/>
                <w:b/>
                <w:lang w:val="mn-MN"/>
              </w:rPr>
              <w:t>9.6</w:t>
            </w:r>
          </w:p>
        </w:tc>
      </w:tr>
      <w:tr w:rsidR="00F75CC9" w:rsidRPr="00836061" w:rsidTr="00215F9A">
        <w:tc>
          <w:tcPr>
            <w:tcW w:w="462" w:type="dxa"/>
          </w:tcPr>
          <w:p w:rsidR="00F75CC9" w:rsidRPr="00836061" w:rsidRDefault="00F75CC9" w:rsidP="00215F9A">
            <w:pPr>
              <w:jc w:val="center"/>
              <w:rPr>
                <w:rFonts w:ascii="Arial" w:eastAsiaTheme="minorHAnsi" w:hAnsi="Arial" w:cs="Arial"/>
                <w:lang w:val="mn-MN"/>
              </w:rPr>
            </w:pPr>
            <w:r w:rsidRPr="00836061">
              <w:rPr>
                <w:rFonts w:ascii="Arial" w:eastAsiaTheme="minorHAnsi" w:hAnsi="Arial" w:cs="Arial"/>
                <w:lang w:val="mn-MN"/>
              </w:rPr>
              <w:t>6</w:t>
            </w:r>
          </w:p>
        </w:tc>
        <w:tc>
          <w:tcPr>
            <w:tcW w:w="4270" w:type="dxa"/>
          </w:tcPr>
          <w:p w:rsidR="00F75CC9" w:rsidRPr="00836061" w:rsidRDefault="00F75CC9" w:rsidP="00215F9A">
            <w:pPr>
              <w:rPr>
                <w:rFonts w:ascii="Arial" w:hAnsi="Arial" w:cs="Arial"/>
                <w:lang w:val="mn-MN"/>
              </w:rPr>
            </w:pPr>
            <w:r w:rsidRPr="00836061">
              <w:rPr>
                <w:rFonts w:ascii="Arial" w:hAnsi="Arial" w:cs="Arial"/>
                <w:lang w:val="mn-MN"/>
              </w:rPr>
              <w:t>Оновчтой бодлого-Хариуцлагатай төсөв</w:t>
            </w:r>
          </w:p>
        </w:tc>
        <w:tc>
          <w:tcPr>
            <w:tcW w:w="1475" w:type="dxa"/>
          </w:tcPr>
          <w:p w:rsidR="00F75CC9" w:rsidRPr="00836061" w:rsidRDefault="00F6125F" w:rsidP="00CA7CED">
            <w:pPr>
              <w:rPr>
                <w:rFonts w:ascii="Arial" w:eastAsiaTheme="minorHAnsi" w:hAnsi="Arial" w:cs="Arial"/>
                <w:lang w:val="mn-MN"/>
              </w:rPr>
            </w:pPr>
            <w:r>
              <w:rPr>
                <w:rFonts w:ascii="Arial" w:eastAsiaTheme="minorHAnsi" w:hAnsi="Arial" w:cs="Arial"/>
                <w:lang w:val="mn-MN"/>
              </w:rPr>
              <w:t>7.9</w:t>
            </w:r>
          </w:p>
        </w:tc>
        <w:tc>
          <w:tcPr>
            <w:tcW w:w="1274" w:type="dxa"/>
          </w:tcPr>
          <w:p w:rsidR="00F75CC9" w:rsidRPr="00836061" w:rsidRDefault="00F6125F" w:rsidP="00CA7CED">
            <w:pPr>
              <w:rPr>
                <w:rFonts w:ascii="Arial" w:eastAsiaTheme="minorHAnsi" w:hAnsi="Arial" w:cs="Arial"/>
                <w:lang w:val="mn-MN"/>
              </w:rPr>
            </w:pPr>
            <w:r>
              <w:rPr>
                <w:rFonts w:ascii="Arial" w:eastAsiaTheme="minorHAnsi" w:hAnsi="Arial" w:cs="Arial"/>
                <w:lang w:val="mn-MN"/>
              </w:rPr>
              <w:t>1.0</w:t>
            </w:r>
          </w:p>
        </w:tc>
        <w:tc>
          <w:tcPr>
            <w:tcW w:w="1275" w:type="dxa"/>
          </w:tcPr>
          <w:p w:rsidR="00F75CC9" w:rsidRPr="00836061" w:rsidRDefault="00F6125F" w:rsidP="00CA7CED">
            <w:pPr>
              <w:rPr>
                <w:rFonts w:ascii="Arial" w:eastAsiaTheme="minorHAnsi" w:hAnsi="Arial" w:cs="Arial"/>
                <w:lang w:val="mn-MN"/>
              </w:rPr>
            </w:pPr>
            <w:r>
              <w:rPr>
                <w:rFonts w:ascii="Arial" w:eastAsiaTheme="minorHAnsi" w:hAnsi="Arial" w:cs="Arial"/>
                <w:lang w:val="mn-MN"/>
              </w:rPr>
              <w:t>1.1</w:t>
            </w:r>
          </w:p>
        </w:tc>
        <w:tc>
          <w:tcPr>
            <w:tcW w:w="1148" w:type="dxa"/>
          </w:tcPr>
          <w:p w:rsidR="00F75CC9" w:rsidRPr="00836061" w:rsidRDefault="00F6125F" w:rsidP="00710B2D">
            <w:pPr>
              <w:rPr>
                <w:rFonts w:ascii="Arial" w:eastAsiaTheme="minorHAnsi" w:hAnsi="Arial" w:cs="Arial"/>
                <w:lang w:val="mn-MN"/>
              </w:rPr>
            </w:pPr>
            <w:r>
              <w:rPr>
                <w:rFonts w:ascii="Arial" w:eastAsiaTheme="minorHAnsi" w:hAnsi="Arial" w:cs="Arial"/>
                <w:lang w:val="mn-MN"/>
              </w:rPr>
              <w:t>5.8</w:t>
            </w:r>
          </w:p>
        </w:tc>
      </w:tr>
      <w:tr w:rsidR="00F75CC9" w:rsidRPr="00CA7CED" w:rsidTr="00215F9A">
        <w:tc>
          <w:tcPr>
            <w:tcW w:w="462" w:type="dxa"/>
          </w:tcPr>
          <w:p w:rsidR="00F75CC9" w:rsidRPr="00836061" w:rsidRDefault="00F75CC9" w:rsidP="00215F9A">
            <w:pPr>
              <w:jc w:val="center"/>
              <w:rPr>
                <w:rFonts w:ascii="Arial" w:eastAsiaTheme="minorHAnsi" w:hAnsi="Arial" w:cs="Arial"/>
                <w:lang w:val="mn-MN"/>
              </w:rPr>
            </w:pPr>
            <w:r w:rsidRPr="00836061">
              <w:rPr>
                <w:rFonts w:ascii="Arial" w:eastAsiaTheme="minorHAnsi" w:hAnsi="Arial" w:cs="Arial"/>
                <w:lang w:val="mn-MN"/>
              </w:rPr>
              <w:t>7</w:t>
            </w:r>
          </w:p>
        </w:tc>
        <w:tc>
          <w:tcPr>
            <w:tcW w:w="4270" w:type="dxa"/>
          </w:tcPr>
          <w:p w:rsidR="00F75CC9" w:rsidRPr="00836061" w:rsidRDefault="00F75CC9" w:rsidP="00215F9A">
            <w:pPr>
              <w:rPr>
                <w:rFonts w:ascii="Arial" w:hAnsi="Arial" w:cs="Arial"/>
                <w:lang w:val="mn-MN"/>
              </w:rPr>
            </w:pPr>
            <w:r w:rsidRPr="00836061">
              <w:rPr>
                <w:rFonts w:ascii="Arial" w:hAnsi="Arial" w:cs="Arial"/>
                <w:lang w:val="mn-MN"/>
              </w:rPr>
              <w:t xml:space="preserve">Өрсөлдөх чадвартай үйлдвэр-Тогтвортой эдийн засаг </w:t>
            </w:r>
          </w:p>
        </w:tc>
        <w:tc>
          <w:tcPr>
            <w:tcW w:w="1475" w:type="dxa"/>
          </w:tcPr>
          <w:p w:rsidR="00F75CC9" w:rsidRPr="00836061" w:rsidRDefault="00F6125F" w:rsidP="00710B2D">
            <w:pPr>
              <w:rPr>
                <w:rFonts w:ascii="Arial" w:eastAsiaTheme="minorHAnsi" w:hAnsi="Arial" w:cs="Arial"/>
                <w:lang w:val="mn-MN"/>
              </w:rPr>
            </w:pPr>
            <w:r>
              <w:rPr>
                <w:rFonts w:ascii="Arial" w:eastAsiaTheme="minorHAnsi" w:hAnsi="Arial" w:cs="Arial"/>
                <w:lang w:val="mn-MN"/>
              </w:rPr>
              <w:t>224.6</w:t>
            </w:r>
          </w:p>
        </w:tc>
        <w:tc>
          <w:tcPr>
            <w:tcW w:w="1274" w:type="dxa"/>
          </w:tcPr>
          <w:p w:rsidR="00F75CC9" w:rsidRPr="00836061" w:rsidRDefault="00F6125F" w:rsidP="00710B2D">
            <w:pPr>
              <w:rPr>
                <w:rFonts w:ascii="Arial" w:eastAsiaTheme="minorHAnsi" w:hAnsi="Arial" w:cs="Arial"/>
                <w:lang w:val="mn-MN"/>
              </w:rPr>
            </w:pPr>
            <w:r>
              <w:rPr>
                <w:rFonts w:ascii="Arial" w:eastAsiaTheme="minorHAnsi" w:hAnsi="Arial" w:cs="Arial"/>
                <w:lang w:val="mn-MN"/>
              </w:rPr>
              <w:t>211.0</w:t>
            </w:r>
          </w:p>
        </w:tc>
        <w:tc>
          <w:tcPr>
            <w:tcW w:w="1275" w:type="dxa"/>
          </w:tcPr>
          <w:p w:rsidR="00F75CC9" w:rsidRPr="00836061" w:rsidRDefault="00F6125F" w:rsidP="00710B2D">
            <w:pPr>
              <w:rPr>
                <w:rFonts w:ascii="Arial" w:eastAsiaTheme="minorHAnsi" w:hAnsi="Arial" w:cs="Arial"/>
                <w:lang w:val="mn-MN"/>
              </w:rPr>
            </w:pPr>
            <w:r>
              <w:rPr>
                <w:rFonts w:ascii="Arial" w:eastAsiaTheme="minorHAnsi" w:hAnsi="Arial" w:cs="Arial"/>
                <w:lang w:val="mn-MN"/>
              </w:rPr>
              <w:t>-</w:t>
            </w:r>
          </w:p>
        </w:tc>
        <w:tc>
          <w:tcPr>
            <w:tcW w:w="1148" w:type="dxa"/>
          </w:tcPr>
          <w:p w:rsidR="00F75CC9" w:rsidRPr="00836061" w:rsidRDefault="00F6125F" w:rsidP="00710B2D">
            <w:pPr>
              <w:rPr>
                <w:rFonts w:ascii="Arial" w:eastAsiaTheme="minorHAnsi" w:hAnsi="Arial" w:cs="Arial"/>
                <w:lang w:val="mn-MN"/>
              </w:rPr>
            </w:pPr>
            <w:r>
              <w:rPr>
                <w:rFonts w:ascii="Arial" w:eastAsiaTheme="minorHAnsi" w:hAnsi="Arial" w:cs="Arial"/>
                <w:lang w:val="mn-MN"/>
              </w:rPr>
              <w:t>13.6</w:t>
            </w:r>
          </w:p>
        </w:tc>
      </w:tr>
      <w:tr w:rsidR="00F75CC9" w:rsidRPr="00836061" w:rsidTr="00215F9A">
        <w:tc>
          <w:tcPr>
            <w:tcW w:w="462" w:type="dxa"/>
          </w:tcPr>
          <w:p w:rsidR="00F75CC9" w:rsidRPr="00836061" w:rsidRDefault="00F75CC9" w:rsidP="00215F9A">
            <w:pPr>
              <w:jc w:val="center"/>
              <w:rPr>
                <w:rFonts w:ascii="Arial" w:eastAsiaTheme="minorHAnsi" w:hAnsi="Arial" w:cs="Arial"/>
                <w:lang w:val="mn-MN"/>
              </w:rPr>
            </w:pPr>
            <w:r w:rsidRPr="00836061">
              <w:rPr>
                <w:rFonts w:ascii="Arial" w:eastAsiaTheme="minorHAnsi" w:hAnsi="Arial" w:cs="Arial"/>
                <w:lang w:val="mn-MN"/>
              </w:rPr>
              <w:t>8</w:t>
            </w:r>
          </w:p>
        </w:tc>
        <w:tc>
          <w:tcPr>
            <w:tcW w:w="4270" w:type="dxa"/>
          </w:tcPr>
          <w:p w:rsidR="00F75CC9" w:rsidRPr="00836061" w:rsidRDefault="00F75CC9" w:rsidP="00215F9A">
            <w:pPr>
              <w:rPr>
                <w:rFonts w:ascii="Arial" w:hAnsi="Arial" w:cs="Arial"/>
                <w:lang w:val="mn-MN"/>
              </w:rPr>
            </w:pPr>
            <w:r w:rsidRPr="00836061">
              <w:rPr>
                <w:rFonts w:ascii="Arial" w:hAnsi="Arial" w:cs="Arial"/>
                <w:lang w:val="mn-MN"/>
              </w:rPr>
              <w:t>Хөгжилд хүргэх-Дэд бүтэц</w:t>
            </w:r>
          </w:p>
        </w:tc>
        <w:tc>
          <w:tcPr>
            <w:tcW w:w="1475" w:type="dxa"/>
          </w:tcPr>
          <w:p w:rsidR="00F75CC9" w:rsidRPr="00836061" w:rsidRDefault="00F6125F" w:rsidP="00710B2D">
            <w:pPr>
              <w:rPr>
                <w:rFonts w:ascii="Arial" w:eastAsiaTheme="minorHAnsi" w:hAnsi="Arial" w:cs="Arial"/>
                <w:lang w:val="mn-MN"/>
              </w:rPr>
            </w:pPr>
            <w:r>
              <w:rPr>
                <w:rFonts w:ascii="Arial" w:eastAsiaTheme="minorHAnsi" w:hAnsi="Arial" w:cs="Arial"/>
                <w:lang w:val="mn-MN"/>
              </w:rPr>
              <w:t>10.4</w:t>
            </w:r>
          </w:p>
        </w:tc>
        <w:tc>
          <w:tcPr>
            <w:tcW w:w="1274" w:type="dxa"/>
          </w:tcPr>
          <w:p w:rsidR="00F75CC9" w:rsidRPr="00836061" w:rsidRDefault="00F6125F" w:rsidP="00710B2D">
            <w:pPr>
              <w:rPr>
                <w:rFonts w:ascii="Arial" w:eastAsiaTheme="minorHAnsi" w:hAnsi="Arial" w:cs="Arial"/>
                <w:lang w:val="mn-MN"/>
              </w:rPr>
            </w:pPr>
            <w:r>
              <w:rPr>
                <w:rFonts w:ascii="Arial" w:eastAsiaTheme="minorHAnsi" w:hAnsi="Arial" w:cs="Arial"/>
                <w:lang w:val="mn-MN"/>
              </w:rPr>
              <w:t>-</w:t>
            </w:r>
          </w:p>
        </w:tc>
        <w:tc>
          <w:tcPr>
            <w:tcW w:w="1275" w:type="dxa"/>
          </w:tcPr>
          <w:p w:rsidR="00F75CC9" w:rsidRPr="00836061" w:rsidRDefault="00F6125F" w:rsidP="00710B2D">
            <w:pPr>
              <w:rPr>
                <w:rFonts w:ascii="Arial" w:eastAsiaTheme="minorHAnsi" w:hAnsi="Arial" w:cs="Arial"/>
                <w:lang w:val="mn-MN"/>
              </w:rPr>
            </w:pPr>
            <w:r>
              <w:rPr>
                <w:rFonts w:ascii="Arial" w:eastAsiaTheme="minorHAnsi" w:hAnsi="Arial" w:cs="Arial"/>
                <w:lang w:val="mn-MN"/>
              </w:rPr>
              <w:t>5.4</w:t>
            </w:r>
          </w:p>
        </w:tc>
        <w:tc>
          <w:tcPr>
            <w:tcW w:w="1148" w:type="dxa"/>
          </w:tcPr>
          <w:p w:rsidR="00F75CC9" w:rsidRPr="00836061" w:rsidRDefault="00F6125F" w:rsidP="00710B2D">
            <w:pPr>
              <w:rPr>
                <w:rFonts w:ascii="Arial" w:eastAsiaTheme="minorHAnsi" w:hAnsi="Arial" w:cs="Arial"/>
                <w:lang w:val="mn-MN"/>
              </w:rPr>
            </w:pPr>
            <w:r>
              <w:rPr>
                <w:rFonts w:ascii="Arial" w:eastAsiaTheme="minorHAnsi" w:hAnsi="Arial" w:cs="Arial"/>
                <w:lang w:val="mn-MN"/>
              </w:rPr>
              <w:t>5.0</w:t>
            </w:r>
          </w:p>
        </w:tc>
      </w:tr>
      <w:tr w:rsidR="00F75CC9" w:rsidRPr="00836061" w:rsidTr="00215F9A">
        <w:tc>
          <w:tcPr>
            <w:tcW w:w="462" w:type="dxa"/>
          </w:tcPr>
          <w:p w:rsidR="00F75CC9" w:rsidRPr="00836061" w:rsidRDefault="00F75CC9" w:rsidP="00215F9A">
            <w:pPr>
              <w:jc w:val="center"/>
              <w:rPr>
                <w:rFonts w:ascii="Arial" w:eastAsiaTheme="minorHAnsi" w:hAnsi="Arial" w:cs="Arial"/>
                <w:lang w:val="mn-MN"/>
              </w:rPr>
            </w:pPr>
            <w:r w:rsidRPr="00836061">
              <w:rPr>
                <w:rFonts w:ascii="Arial" w:eastAsiaTheme="minorHAnsi" w:hAnsi="Arial" w:cs="Arial"/>
                <w:lang w:val="mn-MN"/>
              </w:rPr>
              <w:t>9</w:t>
            </w:r>
          </w:p>
        </w:tc>
        <w:tc>
          <w:tcPr>
            <w:tcW w:w="4270" w:type="dxa"/>
          </w:tcPr>
          <w:p w:rsidR="00F75CC9" w:rsidRPr="00836061" w:rsidRDefault="00F75CC9" w:rsidP="00215F9A">
            <w:pPr>
              <w:rPr>
                <w:rFonts w:ascii="Arial" w:hAnsi="Arial" w:cs="Arial"/>
                <w:lang w:val="mn-MN"/>
              </w:rPr>
            </w:pPr>
            <w:r w:rsidRPr="00836061">
              <w:rPr>
                <w:rFonts w:ascii="Arial" w:hAnsi="Arial" w:cs="Arial"/>
                <w:lang w:val="mn-MN"/>
              </w:rPr>
              <w:t xml:space="preserve">Цахим газар-Ногоон төлөвлөлт </w:t>
            </w:r>
          </w:p>
        </w:tc>
        <w:tc>
          <w:tcPr>
            <w:tcW w:w="1475" w:type="dxa"/>
          </w:tcPr>
          <w:p w:rsidR="00F75CC9" w:rsidRPr="00836061" w:rsidRDefault="00F6125F" w:rsidP="00710B2D">
            <w:pPr>
              <w:rPr>
                <w:rFonts w:ascii="Arial" w:eastAsiaTheme="minorHAnsi" w:hAnsi="Arial" w:cs="Arial"/>
                <w:lang w:val="mn-MN"/>
              </w:rPr>
            </w:pPr>
            <w:r>
              <w:rPr>
                <w:rFonts w:ascii="Arial" w:eastAsiaTheme="minorHAnsi" w:hAnsi="Arial" w:cs="Arial"/>
                <w:lang w:val="mn-MN"/>
              </w:rPr>
              <w:t>103.5</w:t>
            </w:r>
          </w:p>
        </w:tc>
        <w:tc>
          <w:tcPr>
            <w:tcW w:w="1274" w:type="dxa"/>
          </w:tcPr>
          <w:p w:rsidR="00F75CC9" w:rsidRPr="00836061" w:rsidRDefault="00F6125F" w:rsidP="00710B2D">
            <w:pPr>
              <w:rPr>
                <w:rFonts w:ascii="Arial" w:eastAsiaTheme="minorHAnsi" w:hAnsi="Arial" w:cs="Arial"/>
                <w:lang w:val="mn-MN"/>
              </w:rPr>
            </w:pPr>
            <w:r>
              <w:rPr>
                <w:rFonts w:ascii="Arial" w:eastAsiaTheme="minorHAnsi" w:hAnsi="Arial" w:cs="Arial"/>
                <w:lang w:val="mn-MN"/>
              </w:rPr>
              <w:t>8.4</w:t>
            </w:r>
          </w:p>
        </w:tc>
        <w:tc>
          <w:tcPr>
            <w:tcW w:w="1275" w:type="dxa"/>
          </w:tcPr>
          <w:p w:rsidR="00F75CC9" w:rsidRPr="00836061" w:rsidRDefault="00F6125F" w:rsidP="00710B2D">
            <w:pPr>
              <w:rPr>
                <w:rFonts w:ascii="Arial" w:eastAsiaTheme="minorHAnsi" w:hAnsi="Arial" w:cs="Arial"/>
                <w:lang w:val="mn-MN"/>
              </w:rPr>
            </w:pPr>
            <w:r>
              <w:rPr>
                <w:rFonts w:ascii="Arial" w:eastAsiaTheme="minorHAnsi" w:hAnsi="Arial" w:cs="Arial"/>
                <w:lang w:val="mn-MN"/>
              </w:rPr>
              <w:t>1.5</w:t>
            </w:r>
          </w:p>
        </w:tc>
        <w:tc>
          <w:tcPr>
            <w:tcW w:w="1148" w:type="dxa"/>
          </w:tcPr>
          <w:p w:rsidR="00F75CC9" w:rsidRPr="00836061" w:rsidRDefault="00F6125F" w:rsidP="00710B2D">
            <w:pPr>
              <w:rPr>
                <w:rFonts w:ascii="Arial" w:eastAsiaTheme="minorHAnsi" w:hAnsi="Arial" w:cs="Arial"/>
                <w:lang w:val="mn-MN"/>
              </w:rPr>
            </w:pPr>
            <w:r>
              <w:rPr>
                <w:rFonts w:ascii="Arial" w:eastAsiaTheme="minorHAnsi" w:hAnsi="Arial" w:cs="Arial"/>
                <w:lang w:val="mn-MN"/>
              </w:rPr>
              <w:t>93.6</w:t>
            </w:r>
          </w:p>
        </w:tc>
      </w:tr>
      <w:tr w:rsidR="00F75CC9" w:rsidRPr="00CA7CED" w:rsidTr="002A5618">
        <w:trPr>
          <w:trHeight w:val="404"/>
        </w:trPr>
        <w:tc>
          <w:tcPr>
            <w:tcW w:w="462" w:type="dxa"/>
          </w:tcPr>
          <w:p w:rsidR="00F75CC9" w:rsidRPr="00836061" w:rsidRDefault="00F75CC9" w:rsidP="00215F9A">
            <w:pPr>
              <w:jc w:val="center"/>
              <w:rPr>
                <w:rFonts w:ascii="Arial" w:eastAsiaTheme="minorHAnsi" w:hAnsi="Arial" w:cs="Arial"/>
                <w:lang w:val="mn-MN"/>
              </w:rPr>
            </w:pPr>
            <w:r w:rsidRPr="00836061">
              <w:rPr>
                <w:rFonts w:ascii="Arial" w:eastAsiaTheme="minorHAnsi" w:hAnsi="Arial" w:cs="Arial"/>
                <w:lang w:val="mn-MN"/>
              </w:rPr>
              <w:t>10</w:t>
            </w:r>
          </w:p>
        </w:tc>
        <w:tc>
          <w:tcPr>
            <w:tcW w:w="4270" w:type="dxa"/>
          </w:tcPr>
          <w:p w:rsidR="00F75CC9" w:rsidRPr="00836061" w:rsidRDefault="00F75CC9" w:rsidP="00215F9A">
            <w:pPr>
              <w:rPr>
                <w:rFonts w:ascii="Arial" w:hAnsi="Arial" w:cs="Arial"/>
                <w:lang w:val="mn-MN"/>
              </w:rPr>
            </w:pPr>
            <w:r w:rsidRPr="00836061">
              <w:rPr>
                <w:rFonts w:ascii="Arial" w:hAnsi="Arial" w:cs="Arial"/>
                <w:lang w:val="mn-MN"/>
              </w:rPr>
              <w:t>Хөдөө аж ахуй-Хөгжлийн тулгуур</w:t>
            </w:r>
          </w:p>
        </w:tc>
        <w:tc>
          <w:tcPr>
            <w:tcW w:w="1475" w:type="dxa"/>
          </w:tcPr>
          <w:p w:rsidR="00F75CC9" w:rsidRPr="00836061" w:rsidRDefault="00F6125F" w:rsidP="00710B2D">
            <w:pPr>
              <w:rPr>
                <w:rFonts w:ascii="Arial" w:eastAsiaTheme="minorHAnsi" w:hAnsi="Arial" w:cs="Arial"/>
                <w:lang w:val="mn-MN"/>
              </w:rPr>
            </w:pPr>
            <w:r>
              <w:rPr>
                <w:rFonts w:ascii="Arial" w:eastAsiaTheme="minorHAnsi" w:hAnsi="Arial" w:cs="Arial"/>
                <w:lang w:val="mn-MN"/>
              </w:rPr>
              <w:t>80.9</w:t>
            </w:r>
          </w:p>
        </w:tc>
        <w:tc>
          <w:tcPr>
            <w:tcW w:w="1274" w:type="dxa"/>
          </w:tcPr>
          <w:p w:rsidR="00F75CC9" w:rsidRPr="00836061" w:rsidRDefault="00F6125F" w:rsidP="00710B2D">
            <w:pPr>
              <w:rPr>
                <w:rFonts w:ascii="Arial" w:eastAsiaTheme="minorHAnsi" w:hAnsi="Arial" w:cs="Arial"/>
                <w:lang w:val="mn-MN"/>
              </w:rPr>
            </w:pPr>
            <w:r>
              <w:rPr>
                <w:rFonts w:ascii="Arial" w:eastAsiaTheme="minorHAnsi" w:hAnsi="Arial" w:cs="Arial"/>
                <w:lang w:val="mn-MN"/>
              </w:rPr>
              <w:t>55.8</w:t>
            </w:r>
          </w:p>
        </w:tc>
        <w:tc>
          <w:tcPr>
            <w:tcW w:w="1275" w:type="dxa"/>
          </w:tcPr>
          <w:p w:rsidR="00F75CC9" w:rsidRPr="00836061" w:rsidRDefault="00F6125F" w:rsidP="00710B2D">
            <w:pPr>
              <w:rPr>
                <w:rFonts w:ascii="Arial" w:eastAsiaTheme="minorHAnsi" w:hAnsi="Arial" w:cs="Arial"/>
                <w:lang w:val="mn-MN"/>
              </w:rPr>
            </w:pPr>
            <w:r>
              <w:rPr>
                <w:rFonts w:ascii="Arial" w:eastAsiaTheme="minorHAnsi" w:hAnsi="Arial" w:cs="Arial"/>
                <w:lang w:val="mn-MN"/>
              </w:rPr>
              <w:t>3.5</w:t>
            </w:r>
          </w:p>
        </w:tc>
        <w:tc>
          <w:tcPr>
            <w:tcW w:w="1148" w:type="dxa"/>
          </w:tcPr>
          <w:p w:rsidR="00F75CC9" w:rsidRPr="00836061" w:rsidRDefault="00F6125F" w:rsidP="00710B2D">
            <w:pPr>
              <w:jc w:val="both"/>
              <w:rPr>
                <w:rFonts w:ascii="Arial" w:eastAsiaTheme="minorHAnsi" w:hAnsi="Arial" w:cs="Arial"/>
                <w:lang w:val="mn-MN"/>
              </w:rPr>
            </w:pPr>
            <w:r>
              <w:rPr>
                <w:rFonts w:ascii="Arial" w:eastAsiaTheme="minorHAnsi" w:hAnsi="Arial" w:cs="Arial"/>
                <w:lang w:val="mn-MN"/>
              </w:rPr>
              <w:t>21.6</w:t>
            </w:r>
          </w:p>
        </w:tc>
      </w:tr>
      <w:tr w:rsidR="00F75CC9" w:rsidRPr="00CA7CED" w:rsidTr="00215F9A">
        <w:tc>
          <w:tcPr>
            <w:tcW w:w="462" w:type="dxa"/>
          </w:tcPr>
          <w:p w:rsidR="00F75CC9" w:rsidRPr="00836061" w:rsidRDefault="00F75CC9" w:rsidP="00215F9A">
            <w:pPr>
              <w:jc w:val="center"/>
              <w:rPr>
                <w:rFonts w:ascii="Arial" w:eastAsiaTheme="minorHAnsi" w:hAnsi="Arial" w:cs="Arial"/>
                <w:lang w:val="mn-MN"/>
              </w:rPr>
            </w:pPr>
            <w:r w:rsidRPr="00836061">
              <w:rPr>
                <w:rFonts w:ascii="Arial" w:eastAsiaTheme="minorHAnsi" w:hAnsi="Arial" w:cs="Arial"/>
                <w:lang w:val="mn-MN"/>
              </w:rPr>
              <w:t>11</w:t>
            </w:r>
          </w:p>
        </w:tc>
        <w:tc>
          <w:tcPr>
            <w:tcW w:w="4270" w:type="dxa"/>
          </w:tcPr>
          <w:p w:rsidR="00F75CC9" w:rsidRPr="00836061" w:rsidRDefault="00F75CC9" w:rsidP="00215F9A">
            <w:pPr>
              <w:rPr>
                <w:rFonts w:ascii="Arial" w:hAnsi="Arial" w:cs="Arial"/>
                <w:lang w:val="mn-MN"/>
              </w:rPr>
            </w:pPr>
            <w:r w:rsidRPr="00836061">
              <w:rPr>
                <w:rFonts w:ascii="Arial" w:hAnsi="Arial" w:cs="Arial"/>
                <w:lang w:val="mn-MN"/>
              </w:rPr>
              <w:t>Ногоон засаглал-Тогтвортой аялал жуулчлал</w:t>
            </w:r>
          </w:p>
        </w:tc>
        <w:tc>
          <w:tcPr>
            <w:tcW w:w="1475" w:type="dxa"/>
          </w:tcPr>
          <w:p w:rsidR="00F75CC9" w:rsidRPr="00836061" w:rsidRDefault="00F6125F" w:rsidP="00710B2D">
            <w:pPr>
              <w:rPr>
                <w:rFonts w:ascii="Arial" w:eastAsiaTheme="minorHAnsi" w:hAnsi="Arial" w:cs="Arial"/>
                <w:lang w:val="mn-MN"/>
              </w:rPr>
            </w:pPr>
            <w:r>
              <w:rPr>
                <w:rFonts w:ascii="Arial" w:eastAsiaTheme="minorHAnsi" w:hAnsi="Arial" w:cs="Arial"/>
                <w:lang w:val="mn-MN"/>
              </w:rPr>
              <w:t>35.2</w:t>
            </w:r>
          </w:p>
        </w:tc>
        <w:tc>
          <w:tcPr>
            <w:tcW w:w="1274" w:type="dxa"/>
          </w:tcPr>
          <w:p w:rsidR="00F75CC9" w:rsidRPr="00836061" w:rsidRDefault="00F6125F" w:rsidP="00710B2D">
            <w:pPr>
              <w:rPr>
                <w:rFonts w:ascii="Arial" w:eastAsiaTheme="minorHAnsi" w:hAnsi="Arial" w:cs="Arial"/>
                <w:lang w:val="mn-MN"/>
              </w:rPr>
            </w:pPr>
            <w:r>
              <w:rPr>
                <w:rFonts w:ascii="Arial" w:eastAsiaTheme="minorHAnsi" w:hAnsi="Arial" w:cs="Arial"/>
                <w:lang w:val="mn-MN"/>
              </w:rPr>
              <w:t>-</w:t>
            </w:r>
          </w:p>
        </w:tc>
        <w:tc>
          <w:tcPr>
            <w:tcW w:w="1275" w:type="dxa"/>
          </w:tcPr>
          <w:p w:rsidR="00F75CC9" w:rsidRPr="00836061" w:rsidRDefault="00F6125F" w:rsidP="00710B2D">
            <w:pPr>
              <w:rPr>
                <w:rFonts w:ascii="Arial" w:eastAsiaTheme="minorHAnsi" w:hAnsi="Arial" w:cs="Arial"/>
                <w:lang w:val="mn-MN"/>
              </w:rPr>
            </w:pPr>
            <w:r>
              <w:rPr>
                <w:rFonts w:ascii="Arial" w:eastAsiaTheme="minorHAnsi" w:hAnsi="Arial" w:cs="Arial"/>
                <w:lang w:val="mn-MN"/>
              </w:rPr>
              <w:t>33.7</w:t>
            </w:r>
          </w:p>
        </w:tc>
        <w:tc>
          <w:tcPr>
            <w:tcW w:w="1148" w:type="dxa"/>
          </w:tcPr>
          <w:p w:rsidR="00F75CC9" w:rsidRPr="00836061" w:rsidRDefault="00F6125F" w:rsidP="00710B2D">
            <w:pPr>
              <w:rPr>
                <w:rFonts w:ascii="Arial" w:eastAsiaTheme="minorHAnsi" w:hAnsi="Arial" w:cs="Arial"/>
                <w:lang w:val="mn-MN"/>
              </w:rPr>
            </w:pPr>
            <w:r>
              <w:rPr>
                <w:rFonts w:ascii="Arial" w:eastAsiaTheme="minorHAnsi" w:hAnsi="Arial" w:cs="Arial"/>
                <w:lang w:val="mn-MN"/>
              </w:rPr>
              <w:t>1.5</w:t>
            </w:r>
          </w:p>
        </w:tc>
      </w:tr>
      <w:tr w:rsidR="00F75CC9" w:rsidRPr="00836061" w:rsidTr="00215F9A">
        <w:tc>
          <w:tcPr>
            <w:tcW w:w="4732" w:type="dxa"/>
            <w:gridSpan w:val="2"/>
            <w:shd w:val="clear" w:color="auto" w:fill="D9D9D9" w:themeFill="background1" w:themeFillShade="D9"/>
          </w:tcPr>
          <w:p w:rsidR="00F75CC9" w:rsidRPr="00836061" w:rsidRDefault="00F75CC9" w:rsidP="00215F9A">
            <w:pPr>
              <w:jc w:val="center"/>
              <w:rPr>
                <w:rFonts w:ascii="Arial" w:hAnsi="Arial" w:cs="Arial"/>
                <w:lang w:val="mn-MN"/>
              </w:rPr>
            </w:pPr>
            <w:r w:rsidRPr="00836061">
              <w:rPr>
                <w:rFonts w:ascii="Arial" w:hAnsi="Arial" w:cs="Arial"/>
                <w:b/>
                <w:lang w:val="mn-MN"/>
              </w:rPr>
              <w:t>Салбарын дүн</w:t>
            </w:r>
          </w:p>
        </w:tc>
        <w:tc>
          <w:tcPr>
            <w:tcW w:w="1475" w:type="dxa"/>
            <w:shd w:val="clear" w:color="auto" w:fill="D9D9D9" w:themeFill="background1" w:themeFillShade="D9"/>
          </w:tcPr>
          <w:p w:rsidR="00F75CC9" w:rsidRPr="00836061" w:rsidRDefault="00F6125F" w:rsidP="00710B2D">
            <w:pPr>
              <w:rPr>
                <w:rFonts w:ascii="Arial" w:eastAsiaTheme="minorHAnsi" w:hAnsi="Arial" w:cs="Arial"/>
                <w:b/>
                <w:lang w:val="mn-MN"/>
              </w:rPr>
            </w:pPr>
            <w:r>
              <w:rPr>
                <w:rFonts w:ascii="Arial" w:eastAsiaTheme="minorHAnsi" w:hAnsi="Arial" w:cs="Arial"/>
                <w:b/>
                <w:lang w:val="mn-MN"/>
              </w:rPr>
              <w:t>462.5</w:t>
            </w:r>
          </w:p>
        </w:tc>
        <w:tc>
          <w:tcPr>
            <w:tcW w:w="1274" w:type="dxa"/>
            <w:shd w:val="clear" w:color="auto" w:fill="D9D9D9" w:themeFill="background1" w:themeFillShade="D9"/>
          </w:tcPr>
          <w:p w:rsidR="00F75CC9" w:rsidRPr="00836061" w:rsidRDefault="00F6125F" w:rsidP="00710B2D">
            <w:pPr>
              <w:rPr>
                <w:rFonts w:ascii="Arial" w:eastAsiaTheme="minorHAnsi" w:hAnsi="Arial" w:cs="Arial"/>
                <w:b/>
                <w:lang w:val="mn-MN"/>
              </w:rPr>
            </w:pPr>
            <w:r>
              <w:rPr>
                <w:rFonts w:ascii="Arial" w:eastAsiaTheme="minorHAnsi" w:hAnsi="Arial" w:cs="Arial"/>
                <w:b/>
                <w:lang w:val="mn-MN"/>
              </w:rPr>
              <w:t>276.2</w:t>
            </w:r>
          </w:p>
        </w:tc>
        <w:tc>
          <w:tcPr>
            <w:tcW w:w="1275" w:type="dxa"/>
            <w:shd w:val="clear" w:color="auto" w:fill="D9D9D9" w:themeFill="background1" w:themeFillShade="D9"/>
          </w:tcPr>
          <w:p w:rsidR="00F75CC9" w:rsidRPr="00836061" w:rsidRDefault="00F6125F" w:rsidP="00710B2D">
            <w:pPr>
              <w:rPr>
                <w:rFonts w:ascii="Arial" w:eastAsiaTheme="minorHAnsi" w:hAnsi="Arial" w:cs="Arial"/>
                <w:b/>
                <w:lang w:val="mn-MN"/>
              </w:rPr>
            </w:pPr>
            <w:r>
              <w:rPr>
                <w:rFonts w:ascii="Arial" w:eastAsiaTheme="minorHAnsi" w:hAnsi="Arial" w:cs="Arial"/>
                <w:b/>
                <w:lang w:val="mn-MN"/>
              </w:rPr>
              <w:t>45.2</w:t>
            </w:r>
          </w:p>
        </w:tc>
        <w:tc>
          <w:tcPr>
            <w:tcW w:w="1148" w:type="dxa"/>
            <w:shd w:val="clear" w:color="auto" w:fill="D9D9D9" w:themeFill="background1" w:themeFillShade="D9"/>
          </w:tcPr>
          <w:p w:rsidR="00F75CC9" w:rsidRPr="00836061" w:rsidRDefault="00F6125F" w:rsidP="00710B2D">
            <w:pPr>
              <w:rPr>
                <w:rFonts w:ascii="Arial" w:eastAsiaTheme="minorHAnsi" w:hAnsi="Arial" w:cs="Arial"/>
                <w:b/>
                <w:lang w:val="mn-MN"/>
              </w:rPr>
            </w:pPr>
            <w:r>
              <w:rPr>
                <w:rFonts w:ascii="Arial" w:eastAsiaTheme="minorHAnsi" w:hAnsi="Arial" w:cs="Arial"/>
                <w:b/>
                <w:lang w:val="mn-MN"/>
              </w:rPr>
              <w:t>141,1</w:t>
            </w:r>
          </w:p>
        </w:tc>
      </w:tr>
      <w:tr w:rsidR="00F75CC9" w:rsidRPr="00836061" w:rsidTr="00215F9A">
        <w:tc>
          <w:tcPr>
            <w:tcW w:w="462" w:type="dxa"/>
          </w:tcPr>
          <w:p w:rsidR="00F75CC9" w:rsidRPr="00836061" w:rsidRDefault="00F75CC9" w:rsidP="00215F9A">
            <w:pPr>
              <w:jc w:val="center"/>
              <w:rPr>
                <w:rFonts w:ascii="Arial" w:eastAsiaTheme="minorHAnsi" w:hAnsi="Arial" w:cs="Arial"/>
                <w:lang w:val="mn-MN"/>
              </w:rPr>
            </w:pPr>
            <w:r w:rsidRPr="00836061">
              <w:rPr>
                <w:rFonts w:ascii="Arial" w:eastAsiaTheme="minorHAnsi" w:hAnsi="Arial" w:cs="Arial"/>
                <w:lang w:val="mn-MN"/>
              </w:rPr>
              <w:t>12</w:t>
            </w:r>
          </w:p>
        </w:tc>
        <w:tc>
          <w:tcPr>
            <w:tcW w:w="4270" w:type="dxa"/>
          </w:tcPr>
          <w:p w:rsidR="00F75CC9" w:rsidRPr="00836061" w:rsidRDefault="00F75CC9" w:rsidP="00215F9A">
            <w:pPr>
              <w:rPr>
                <w:rFonts w:ascii="Arial" w:hAnsi="Arial" w:cs="Arial"/>
                <w:lang w:val="mn-MN"/>
              </w:rPr>
            </w:pPr>
            <w:r w:rsidRPr="00836061">
              <w:rPr>
                <w:rFonts w:ascii="Arial" w:hAnsi="Arial" w:cs="Arial"/>
                <w:lang w:val="mn-MN"/>
              </w:rPr>
              <w:t>Хамтын оролцоо-Хариуцлагатай засаглал</w:t>
            </w:r>
          </w:p>
        </w:tc>
        <w:tc>
          <w:tcPr>
            <w:tcW w:w="1475" w:type="dxa"/>
          </w:tcPr>
          <w:p w:rsidR="00F75CC9" w:rsidRPr="00836061" w:rsidRDefault="00F6125F" w:rsidP="00710B2D">
            <w:pPr>
              <w:rPr>
                <w:rFonts w:ascii="Arial" w:eastAsiaTheme="minorHAnsi" w:hAnsi="Arial" w:cs="Arial"/>
                <w:lang w:val="mn-MN"/>
              </w:rPr>
            </w:pPr>
            <w:r>
              <w:rPr>
                <w:rFonts w:ascii="Arial" w:eastAsiaTheme="minorHAnsi" w:hAnsi="Arial" w:cs="Arial"/>
                <w:lang w:val="mn-MN"/>
              </w:rPr>
              <w:t>30.8</w:t>
            </w:r>
          </w:p>
        </w:tc>
        <w:tc>
          <w:tcPr>
            <w:tcW w:w="1274" w:type="dxa"/>
          </w:tcPr>
          <w:p w:rsidR="00F75CC9" w:rsidRPr="00836061" w:rsidRDefault="00F6125F" w:rsidP="00710B2D">
            <w:pPr>
              <w:rPr>
                <w:rFonts w:ascii="Arial" w:eastAsiaTheme="minorHAnsi" w:hAnsi="Arial" w:cs="Arial"/>
                <w:lang w:val="mn-MN"/>
              </w:rPr>
            </w:pPr>
            <w:r>
              <w:rPr>
                <w:rFonts w:ascii="Arial" w:eastAsiaTheme="minorHAnsi" w:hAnsi="Arial" w:cs="Arial"/>
                <w:lang w:val="mn-MN"/>
              </w:rPr>
              <w:t>6.2</w:t>
            </w:r>
          </w:p>
        </w:tc>
        <w:tc>
          <w:tcPr>
            <w:tcW w:w="1275" w:type="dxa"/>
          </w:tcPr>
          <w:p w:rsidR="00F75CC9" w:rsidRPr="00836061" w:rsidRDefault="00F6125F" w:rsidP="00710B2D">
            <w:pPr>
              <w:rPr>
                <w:rFonts w:ascii="Arial" w:eastAsiaTheme="minorHAnsi" w:hAnsi="Arial" w:cs="Arial"/>
                <w:lang w:val="mn-MN"/>
              </w:rPr>
            </w:pPr>
            <w:r>
              <w:rPr>
                <w:rFonts w:ascii="Arial" w:eastAsiaTheme="minorHAnsi" w:hAnsi="Arial" w:cs="Arial"/>
                <w:lang w:val="mn-MN"/>
              </w:rPr>
              <w:t>24.6</w:t>
            </w:r>
          </w:p>
        </w:tc>
        <w:tc>
          <w:tcPr>
            <w:tcW w:w="1148" w:type="dxa"/>
          </w:tcPr>
          <w:p w:rsidR="00F75CC9" w:rsidRPr="00710B2D" w:rsidRDefault="00F6125F" w:rsidP="00710B2D">
            <w:pPr>
              <w:rPr>
                <w:rFonts w:ascii="Arial" w:eastAsiaTheme="minorHAnsi" w:hAnsi="Arial" w:cs="Arial"/>
                <w:lang w:val="mn-MN"/>
              </w:rPr>
            </w:pPr>
            <w:r>
              <w:rPr>
                <w:rFonts w:ascii="Arial" w:eastAsiaTheme="minorHAnsi" w:hAnsi="Arial" w:cs="Arial"/>
                <w:lang w:val="mn-MN"/>
              </w:rPr>
              <w:t>-</w:t>
            </w:r>
          </w:p>
        </w:tc>
      </w:tr>
      <w:tr w:rsidR="00F75CC9" w:rsidRPr="00CA7CED" w:rsidTr="00215F9A">
        <w:tc>
          <w:tcPr>
            <w:tcW w:w="462" w:type="dxa"/>
          </w:tcPr>
          <w:p w:rsidR="00F75CC9" w:rsidRPr="00836061" w:rsidRDefault="00F75CC9" w:rsidP="00215F9A">
            <w:pPr>
              <w:jc w:val="center"/>
              <w:rPr>
                <w:rFonts w:ascii="Arial" w:eastAsiaTheme="minorHAnsi" w:hAnsi="Arial" w:cs="Arial"/>
                <w:lang w:val="mn-MN"/>
              </w:rPr>
            </w:pPr>
            <w:r w:rsidRPr="00836061">
              <w:rPr>
                <w:rFonts w:ascii="Arial" w:eastAsiaTheme="minorHAnsi" w:hAnsi="Arial" w:cs="Arial"/>
                <w:lang w:val="mn-MN"/>
              </w:rPr>
              <w:t>13</w:t>
            </w:r>
          </w:p>
        </w:tc>
        <w:tc>
          <w:tcPr>
            <w:tcW w:w="4270" w:type="dxa"/>
          </w:tcPr>
          <w:p w:rsidR="00F75CC9" w:rsidRPr="00836061" w:rsidRDefault="00F75CC9" w:rsidP="00215F9A">
            <w:pPr>
              <w:rPr>
                <w:rFonts w:ascii="Arial" w:hAnsi="Arial" w:cs="Arial"/>
                <w:lang w:val="mn-MN"/>
              </w:rPr>
            </w:pPr>
            <w:r w:rsidRPr="00836061">
              <w:rPr>
                <w:rFonts w:ascii="Arial" w:hAnsi="Arial" w:cs="Arial"/>
                <w:lang w:val="mn-MN"/>
              </w:rPr>
              <w:t>Эрх зүйн хөтөч-Эх оронч үзэл</w:t>
            </w:r>
          </w:p>
        </w:tc>
        <w:tc>
          <w:tcPr>
            <w:tcW w:w="1475" w:type="dxa"/>
          </w:tcPr>
          <w:p w:rsidR="00F75CC9" w:rsidRPr="00836061" w:rsidRDefault="00F6125F" w:rsidP="00710B2D">
            <w:pPr>
              <w:rPr>
                <w:rFonts w:ascii="Arial" w:eastAsiaTheme="minorHAnsi" w:hAnsi="Arial" w:cs="Arial"/>
                <w:lang w:val="mn-MN"/>
              </w:rPr>
            </w:pPr>
            <w:r>
              <w:rPr>
                <w:rFonts w:ascii="Arial" w:eastAsiaTheme="minorHAnsi" w:hAnsi="Arial" w:cs="Arial"/>
                <w:lang w:val="mn-MN"/>
              </w:rPr>
              <w:t>17.0</w:t>
            </w:r>
          </w:p>
        </w:tc>
        <w:tc>
          <w:tcPr>
            <w:tcW w:w="1274" w:type="dxa"/>
          </w:tcPr>
          <w:p w:rsidR="00F75CC9" w:rsidRPr="00836061" w:rsidRDefault="00F6125F" w:rsidP="00710B2D">
            <w:pPr>
              <w:rPr>
                <w:rFonts w:ascii="Arial" w:eastAsiaTheme="minorHAnsi" w:hAnsi="Arial" w:cs="Arial"/>
                <w:lang w:val="mn-MN"/>
              </w:rPr>
            </w:pPr>
            <w:r>
              <w:rPr>
                <w:rFonts w:ascii="Arial" w:eastAsiaTheme="minorHAnsi" w:hAnsi="Arial" w:cs="Arial"/>
                <w:lang w:val="mn-MN"/>
              </w:rPr>
              <w:t>0.8</w:t>
            </w:r>
          </w:p>
        </w:tc>
        <w:tc>
          <w:tcPr>
            <w:tcW w:w="1275" w:type="dxa"/>
          </w:tcPr>
          <w:p w:rsidR="00F75CC9" w:rsidRPr="00836061" w:rsidRDefault="00F6125F" w:rsidP="00710B2D">
            <w:pPr>
              <w:rPr>
                <w:rFonts w:ascii="Arial" w:eastAsiaTheme="minorHAnsi" w:hAnsi="Arial" w:cs="Arial"/>
                <w:lang w:val="mn-MN"/>
              </w:rPr>
            </w:pPr>
            <w:r>
              <w:rPr>
                <w:rFonts w:ascii="Arial" w:eastAsiaTheme="minorHAnsi" w:hAnsi="Arial" w:cs="Arial"/>
                <w:lang w:val="mn-MN"/>
              </w:rPr>
              <w:t>13.7</w:t>
            </w:r>
          </w:p>
        </w:tc>
        <w:tc>
          <w:tcPr>
            <w:tcW w:w="1148" w:type="dxa"/>
          </w:tcPr>
          <w:p w:rsidR="00F75CC9" w:rsidRPr="00836061" w:rsidRDefault="00F40A93" w:rsidP="00710B2D">
            <w:pPr>
              <w:rPr>
                <w:rFonts w:ascii="Arial" w:eastAsiaTheme="minorHAnsi" w:hAnsi="Arial" w:cs="Arial"/>
                <w:lang w:val="mn-MN"/>
              </w:rPr>
            </w:pPr>
            <w:r>
              <w:rPr>
                <w:rFonts w:ascii="Arial" w:eastAsiaTheme="minorHAnsi" w:hAnsi="Arial" w:cs="Arial"/>
                <w:lang w:val="mn-MN"/>
              </w:rPr>
              <w:t>2.5</w:t>
            </w:r>
          </w:p>
        </w:tc>
      </w:tr>
      <w:tr w:rsidR="00F75CC9" w:rsidRPr="00836061" w:rsidTr="00215F9A">
        <w:tc>
          <w:tcPr>
            <w:tcW w:w="462" w:type="dxa"/>
          </w:tcPr>
          <w:p w:rsidR="00F75CC9" w:rsidRPr="00836061" w:rsidRDefault="00F75CC9" w:rsidP="00215F9A">
            <w:pPr>
              <w:jc w:val="center"/>
              <w:rPr>
                <w:rFonts w:ascii="Arial" w:eastAsiaTheme="minorHAnsi" w:hAnsi="Arial" w:cs="Arial"/>
                <w:lang w:val="mn-MN"/>
              </w:rPr>
            </w:pPr>
            <w:r w:rsidRPr="00836061">
              <w:rPr>
                <w:rFonts w:ascii="Arial" w:eastAsiaTheme="minorHAnsi" w:hAnsi="Arial" w:cs="Arial"/>
                <w:lang w:val="mn-MN"/>
              </w:rPr>
              <w:t>14</w:t>
            </w:r>
          </w:p>
        </w:tc>
        <w:tc>
          <w:tcPr>
            <w:tcW w:w="4270" w:type="dxa"/>
          </w:tcPr>
          <w:p w:rsidR="00F75CC9" w:rsidRPr="00836061" w:rsidRDefault="00F40A93" w:rsidP="00215F9A">
            <w:pPr>
              <w:rPr>
                <w:rFonts w:ascii="Arial" w:hAnsi="Arial" w:cs="Arial"/>
                <w:lang w:val="mn-MN"/>
              </w:rPr>
            </w:pPr>
            <w:r>
              <w:rPr>
                <w:rFonts w:ascii="Arial" w:hAnsi="Arial" w:cs="Arial"/>
                <w:lang w:val="mn-MN"/>
              </w:rPr>
              <w:t>Найрсаг Их-Уул</w:t>
            </w:r>
          </w:p>
        </w:tc>
        <w:tc>
          <w:tcPr>
            <w:tcW w:w="1475" w:type="dxa"/>
          </w:tcPr>
          <w:p w:rsidR="00F75CC9" w:rsidRPr="00836061" w:rsidRDefault="00F40A93" w:rsidP="00710B2D">
            <w:pPr>
              <w:jc w:val="both"/>
              <w:rPr>
                <w:rFonts w:ascii="Arial" w:eastAsiaTheme="minorHAnsi" w:hAnsi="Arial" w:cs="Arial"/>
                <w:lang w:val="mn-MN"/>
              </w:rPr>
            </w:pPr>
            <w:r>
              <w:rPr>
                <w:rFonts w:ascii="Arial" w:eastAsiaTheme="minorHAnsi" w:hAnsi="Arial" w:cs="Arial"/>
                <w:lang w:val="mn-MN"/>
              </w:rPr>
              <w:t>-</w:t>
            </w:r>
          </w:p>
        </w:tc>
        <w:tc>
          <w:tcPr>
            <w:tcW w:w="1274" w:type="dxa"/>
          </w:tcPr>
          <w:p w:rsidR="00F75CC9" w:rsidRPr="00710B2D" w:rsidRDefault="00F40A93" w:rsidP="00710B2D">
            <w:pPr>
              <w:rPr>
                <w:rFonts w:ascii="Arial" w:eastAsiaTheme="minorHAnsi" w:hAnsi="Arial" w:cs="Arial"/>
                <w:lang w:val="mn-MN"/>
              </w:rPr>
            </w:pPr>
            <w:r>
              <w:rPr>
                <w:rFonts w:ascii="Arial" w:eastAsiaTheme="minorHAnsi" w:hAnsi="Arial" w:cs="Arial"/>
                <w:lang w:val="mn-MN"/>
              </w:rPr>
              <w:t>-</w:t>
            </w:r>
          </w:p>
        </w:tc>
        <w:tc>
          <w:tcPr>
            <w:tcW w:w="1275" w:type="dxa"/>
          </w:tcPr>
          <w:p w:rsidR="00F75CC9" w:rsidRPr="00836061" w:rsidRDefault="00F40A93" w:rsidP="00710B2D">
            <w:pPr>
              <w:rPr>
                <w:rFonts w:ascii="Arial" w:eastAsiaTheme="minorHAnsi" w:hAnsi="Arial" w:cs="Arial"/>
                <w:lang w:val="mn-MN"/>
              </w:rPr>
            </w:pPr>
            <w:r>
              <w:rPr>
                <w:rFonts w:ascii="Arial" w:eastAsiaTheme="minorHAnsi" w:hAnsi="Arial" w:cs="Arial"/>
                <w:lang w:val="mn-MN"/>
              </w:rPr>
              <w:t>-</w:t>
            </w:r>
          </w:p>
        </w:tc>
        <w:tc>
          <w:tcPr>
            <w:tcW w:w="1148" w:type="dxa"/>
          </w:tcPr>
          <w:p w:rsidR="00F75CC9" w:rsidRPr="00710B2D" w:rsidRDefault="00F40A93" w:rsidP="00710B2D">
            <w:pPr>
              <w:rPr>
                <w:rFonts w:ascii="Arial" w:eastAsiaTheme="minorHAnsi" w:hAnsi="Arial" w:cs="Arial"/>
                <w:lang w:val="mn-MN"/>
              </w:rPr>
            </w:pPr>
            <w:r>
              <w:rPr>
                <w:rFonts w:ascii="Arial" w:eastAsiaTheme="minorHAnsi" w:hAnsi="Arial" w:cs="Arial"/>
                <w:lang w:val="mn-MN"/>
              </w:rPr>
              <w:t>-</w:t>
            </w:r>
          </w:p>
        </w:tc>
      </w:tr>
      <w:tr w:rsidR="00F75CC9" w:rsidRPr="00836061" w:rsidTr="00215F9A">
        <w:tc>
          <w:tcPr>
            <w:tcW w:w="4732" w:type="dxa"/>
            <w:gridSpan w:val="2"/>
            <w:shd w:val="clear" w:color="auto" w:fill="D9D9D9" w:themeFill="background1" w:themeFillShade="D9"/>
          </w:tcPr>
          <w:p w:rsidR="00F75CC9" w:rsidRPr="00836061" w:rsidRDefault="00F75CC9" w:rsidP="00215F9A">
            <w:pPr>
              <w:jc w:val="center"/>
              <w:rPr>
                <w:rFonts w:ascii="Arial" w:hAnsi="Arial" w:cs="Arial"/>
                <w:b/>
                <w:lang w:val="mn-MN"/>
              </w:rPr>
            </w:pPr>
            <w:r w:rsidRPr="00836061">
              <w:rPr>
                <w:rFonts w:ascii="Arial" w:hAnsi="Arial" w:cs="Arial"/>
                <w:b/>
                <w:lang w:val="mn-MN"/>
              </w:rPr>
              <w:t>Салбарын дүн</w:t>
            </w:r>
          </w:p>
        </w:tc>
        <w:tc>
          <w:tcPr>
            <w:tcW w:w="1475" w:type="dxa"/>
            <w:shd w:val="clear" w:color="auto" w:fill="D9D9D9" w:themeFill="background1" w:themeFillShade="D9"/>
          </w:tcPr>
          <w:p w:rsidR="00F75CC9" w:rsidRPr="00836061" w:rsidRDefault="009E6317" w:rsidP="00710B2D">
            <w:pPr>
              <w:rPr>
                <w:rFonts w:ascii="Arial" w:eastAsiaTheme="minorHAnsi" w:hAnsi="Arial" w:cs="Arial"/>
                <w:b/>
                <w:lang w:val="mn-MN"/>
              </w:rPr>
            </w:pPr>
            <w:r>
              <w:rPr>
                <w:rFonts w:ascii="Arial" w:eastAsiaTheme="minorHAnsi" w:hAnsi="Arial" w:cs="Arial"/>
                <w:b/>
                <w:lang w:val="mn-MN"/>
              </w:rPr>
              <w:t>47.8</w:t>
            </w:r>
          </w:p>
        </w:tc>
        <w:tc>
          <w:tcPr>
            <w:tcW w:w="1274" w:type="dxa"/>
            <w:shd w:val="clear" w:color="auto" w:fill="D9D9D9" w:themeFill="background1" w:themeFillShade="D9"/>
          </w:tcPr>
          <w:p w:rsidR="00F75CC9" w:rsidRPr="00836061" w:rsidRDefault="009E6317" w:rsidP="00710B2D">
            <w:pPr>
              <w:rPr>
                <w:rFonts w:ascii="Arial" w:eastAsiaTheme="minorHAnsi" w:hAnsi="Arial" w:cs="Arial"/>
                <w:b/>
                <w:lang w:val="mn-MN"/>
              </w:rPr>
            </w:pPr>
            <w:r>
              <w:rPr>
                <w:rFonts w:ascii="Arial" w:eastAsiaTheme="minorHAnsi" w:hAnsi="Arial" w:cs="Arial"/>
                <w:b/>
                <w:lang w:val="mn-MN"/>
              </w:rPr>
              <w:t>7.0</w:t>
            </w:r>
          </w:p>
        </w:tc>
        <w:tc>
          <w:tcPr>
            <w:tcW w:w="1275" w:type="dxa"/>
            <w:shd w:val="clear" w:color="auto" w:fill="D9D9D9" w:themeFill="background1" w:themeFillShade="D9"/>
          </w:tcPr>
          <w:p w:rsidR="00F75CC9" w:rsidRPr="00836061" w:rsidRDefault="009E6317" w:rsidP="00710B2D">
            <w:pPr>
              <w:rPr>
                <w:rFonts w:ascii="Arial" w:eastAsiaTheme="minorHAnsi" w:hAnsi="Arial" w:cs="Arial"/>
                <w:b/>
                <w:lang w:val="mn-MN"/>
              </w:rPr>
            </w:pPr>
            <w:r>
              <w:rPr>
                <w:rFonts w:ascii="Arial" w:eastAsiaTheme="minorHAnsi" w:hAnsi="Arial" w:cs="Arial"/>
                <w:b/>
                <w:lang w:val="mn-MN"/>
              </w:rPr>
              <w:t>38.3</w:t>
            </w:r>
          </w:p>
        </w:tc>
        <w:tc>
          <w:tcPr>
            <w:tcW w:w="1148" w:type="dxa"/>
            <w:shd w:val="clear" w:color="auto" w:fill="D9D9D9" w:themeFill="background1" w:themeFillShade="D9"/>
          </w:tcPr>
          <w:p w:rsidR="00F75CC9" w:rsidRPr="00836061" w:rsidRDefault="009E6317" w:rsidP="00710B2D">
            <w:pPr>
              <w:rPr>
                <w:rFonts w:ascii="Arial" w:eastAsiaTheme="minorHAnsi" w:hAnsi="Arial" w:cs="Arial"/>
                <w:b/>
                <w:lang w:val="mn-MN"/>
              </w:rPr>
            </w:pPr>
            <w:r>
              <w:rPr>
                <w:rFonts w:ascii="Arial" w:eastAsiaTheme="minorHAnsi" w:hAnsi="Arial" w:cs="Arial"/>
                <w:b/>
                <w:lang w:val="mn-MN"/>
              </w:rPr>
              <w:t>2.5</w:t>
            </w:r>
          </w:p>
        </w:tc>
      </w:tr>
      <w:tr w:rsidR="00F75CC9" w:rsidRPr="00836061" w:rsidTr="00215F9A">
        <w:tc>
          <w:tcPr>
            <w:tcW w:w="4732" w:type="dxa"/>
            <w:gridSpan w:val="2"/>
            <w:shd w:val="clear" w:color="auto" w:fill="A6A6A6" w:themeFill="background1" w:themeFillShade="A6"/>
          </w:tcPr>
          <w:p w:rsidR="00F75CC9" w:rsidRPr="00836061" w:rsidRDefault="00F75CC9" w:rsidP="00215F9A">
            <w:pPr>
              <w:jc w:val="center"/>
              <w:rPr>
                <w:rFonts w:ascii="Arial" w:hAnsi="Arial" w:cs="Arial"/>
                <w:lang w:val="mn-MN"/>
              </w:rPr>
            </w:pPr>
            <w:r w:rsidRPr="00836061">
              <w:rPr>
                <w:rFonts w:ascii="Arial" w:hAnsi="Arial" w:cs="Arial"/>
                <w:lang w:val="mn-MN"/>
              </w:rPr>
              <w:t>НИЙТ</w:t>
            </w:r>
          </w:p>
        </w:tc>
        <w:tc>
          <w:tcPr>
            <w:tcW w:w="1475" w:type="dxa"/>
            <w:shd w:val="clear" w:color="auto" w:fill="A6A6A6" w:themeFill="background1" w:themeFillShade="A6"/>
          </w:tcPr>
          <w:p w:rsidR="00F75CC9" w:rsidRPr="00836061" w:rsidRDefault="009E6317" w:rsidP="00710B2D">
            <w:pPr>
              <w:rPr>
                <w:rFonts w:ascii="Arial" w:eastAsiaTheme="minorHAnsi" w:hAnsi="Arial" w:cs="Arial"/>
                <w:b/>
                <w:lang w:val="mn-MN"/>
              </w:rPr>
            </w:pPr>
            <w:r>
              <w:rPr>
                <w:rFonts w:ascii="Arial" w:eastAsiaTheme="minorHAnsi" w:hAnsi="Arial" w:cs="Arial"/>
                <w:b/>
                <w:lang w:val="mn-MN"/>
              </w:rPr>
              <w:t>1429.3</w:t>
            </w:r>
          </w:p>
        </w:tc>
        <w:tc>
          <w:tcPr>
            <w:tcW w:w="1274" w:type="dxa"/>
            <w:shd w:val="clear" w:color="auto" w:fill="A6A6A6" w:themeFill="background1" w:themeFillShade="A6"/>
          </w:tcPr>
          <w:p w:rsidR="00F75CC9" w:rsidRPr="00836061" w:rsidRDefault="009E6317" w:rsidP="00955DF1">
            <w:pPr>
              <w:jc w:val="both"/>
              <w:rPr>
                <w:rFonts w:ascii="Arial" w:eastAsiaTheme="minorHAnsi" w:hAnsi="Arial" w:cs="Arial"/>
                <w:b/>
                <w:lang w:val="mn-MN"/>
              </w:rPr>
            </w:pPr>
            <w:r>
              <w:rPr>
                <w:rFonts w:ascii="Arial" w:eastAsiaTheme="minorHAnsi" w:hAnsi="Arial" w:cs="Arial"/>
                <w:b/>
                <w:lang w:val="mn-MN"/>
              </w:rPr>
              <w:t>1081.8</w:t>
            </w:r>
          </w:p>
        </w:tc>
        <w:tc>
          <w:tcPr>
            <w:tcW w:w="1275" w:type="dxa"/>
            <w:shd w:val="clear" w:color="auto" w:fill="A6A6A6" w:themeFill="background1" w:themeFillShade="A6"/>
          </w:tcPr>
          <w:p w:rsidR="00F75CC9" w:rsidRPr="00836061" w:rsidRDefault="009E6317" w:rsidP="00955DF1">
            <w:pPr>
              <w:rPr>
                <w:rFonts w:ascii="Arial" w:eastAsiaTheme="minorHAnsi" w:hAnsi="Arial" w:cs="Arial"/>
                <w:b/>
                <w:lang w:val="mn-MN"/>
              </w:rPr>
            </w:pPr>
            <w:r>
              <w:rPr>
                <w:rFonts w:ascii="Arial" w:eastAsiaTheme="minorHAnsi" w:hAnsi="Arial" w:cs="Arial"/>
                <w:b/>
                <w:lang w:val="mn-MN"/>
              </w:rPr>
              <w:t>194.3</w:t>
            </w:r>
          </w:p>
        </w:tc>
        <w:tc>
          <w:tcPr>
            <w:tcW w:w="1148" w:type="dxa"/>
            <w:shd w:val="clear" w:color="auto" w:fill="A6A6A6" w:themeFill="background1" w:themeFillShade="A6"/>
          </w:tcPr>
          <w:p w:rsidR="00F75CC9" w:rsidRPr="00836061" w:rsidRDefault="009E6317" w:rsidP="005E6367">
            <w:pPr>
              <w:rPr>
                <w:rFonts w:ascii="Arial" w:eastAsiaTheme="minorHAnsi" w:hAnsi="Arial" w:cs="Arial"/>
                <w:b/>
                <w:lang w:val="mn-MN"/>
              </w:rPr>
            </w:pPr>
            <w:r>
              <w:rPr>
                <w:rFonts w:ascii="Arial" w:eastAsiaTheme="minorHAnsi" w:hAnsi="Arial" w:cs="Arial"/>
                <w:b/>
                <w:lang w:val="mn-MN"/>
              </w:rPr>
              <w:t>153.2</w:t>
            </w:r>
          </w:p>
        </w:tc>
      </w:tr>
    </w:tbl>
    <w:p w:rsidR="00F75CC9" w:rsidRPr="00836061" w:rsidRDefault="00F75CC9" w:rsidP="00F75CC9">
      <w:pPr>
        <w:spacing w:line="240" w:lineRule="auto"/>
        <w:jc w:val="center"/>
        <w:rPr>
          <w:rFonts w:ascii="Arial" w:hAnsi="Arial" w:cs="Arial"/>
        </w:rPr>
      </w:pPr>
    </w:p>
    <w:p w:rsidR="009B16EF" w:rsidRPr="00836061" w:rsidRDefault="00FC077A" w:rsidP="00BA5406">
      <w:pPr>
        <w:spacing w:line="240" w:lineRule="auto"/>
        <w:rPr>
          <w:rFonts w:ascii="Arial" w:hAnsi="Arial" w:cs="Arial"/>
          <w:b/>
          <w:lang w:val="mn-MN"/>
        </w:rPr>
      </w:pPr>
      <w:r w:rsidRPr="00836061">
        <w:rPr>
          <w:rFonts w:ascii="Arial" w:hAnsi="Arial" w:cs="Arial"/>
        </w:rPr>
        <w:t xml:space="preserve">                  </w:t>
      </w:r>
      <w:r w:rsidR="00BA5406" w:rsidRPr="00836061">
        <w:rPr>
          <w:rFonts w:ascii="Arial" w:hAnsi="Arial" w:cs="Arial"/>
          <w:lang w:val="mn-MN"/>
        </w:rPr>
        <w:t xml:space="preserve"> </w:t>
      </w:r>
      <w:r w:rsidR="00B74DC1" w:rsidRPr="00836061">
        <w:rPr>
          <w:rFonts w:ascii="Arial" w:hAnsi="Arial" w:cs="Arial"/>
          <w:b/>
          <w:lang w:val="mn-MN"/>
        </w:rPr>
        <w:t xml:space="preserve">1.1. </w:t>
      </w:r>
      <w:r w:rsidR="00644E06" w:rsidRPr="00836061">
        <w:rPr>
          <w:rFonts w:ascii="Arial" w:hAnsi="Arial" w:cs="Arial"/>
          <w:b/>
          <w:lang w:val="mn-MN"/>
        </w:rPr>
        <w:t>"</w:t>
      </w:r>
      <w:r w:rsidR="00814073" w:rsidRPr="00836061">
        <w:rPr>
          <w:rFonts w:ascii="Arial" w:hAnsi="Arial" w:cs="Arial"/>
          <w:b/>
          <w:lang w:val="mn-MN"/>
        </w:rPr>
        <w:t>ЭРҮҮЛ ИРГЭН –ЭРХЭМ БАЯЛАГ</w:t>
      </w:r>
      <w:r w:rsidR="00644E06" w:rsidRPr="00836061">
        <w:rPr>
          <w:rFonts w:ascii="Arial" w:hAnsi="Arial" w:cs="Arial"/>
          <w:b/>
          <w:lang w:val="mn-MN"/>
        </w:rPr>
        <w:t>"</w:t>
      </w:r>
      <w:r w:rsidR="00037C04" w:rsidRPr="00836061">
        <w:rPr>
          <w:rFonts w:ascii="Arial" w:hAnsi="Arial" w:cs="Arial"/>
          <w:b/>
          <w:lang w:val="mn-MN"/>
        </w:rPr>
        <w:t xml:space="preserve"> ЭРҮҮЛ МЭНДИЙН</w:t>
      </w:r>
    </w:p>
    <w:p w:rsidR="008C3898" w:rsidRPr="00836061" w:rsidRDefault="00644E06" w:rsidP="00124DB1">
      <w:pPr>
        <w:spacing w:line="240" w:lineRule="auto"/>
        <w:jc w:val="center"/>
        <w:rPr>
          <w:rFonts w:ascii="Arial" w:hAnsi="Arial" w:cs="Arial"/>
          <w:b/>
          <w:lang w:val="mn-MN"/>
        </w:rPr>
      </w:pPr>
      <w:r w:rsidRPr="00836061">
        <w:rPr>
          <w:rFonts w:ascii="Arial" w:hAnsi="Arial" w:cs="Arial"/>
          <w:b/>
          <w:lang w:val="mn-MN"/>
        </w:rPr>
        <w:t>ДЭД ХӨТӨЛБӨР</w:t>
      </w:r>
      <w:r w:rsidR="00CC1CC2">
        <w:rPr>
          <w:rFonts w:ascii="Arial" w:hAnsi="Arial" w:cs="Arial"/>
          <w:b/>
          <w:lang w:val="mn-MN"/>
        </w:rPr>
        <w:t>.</w:t>
      </w:r>
    </w:p>
    <w:p w:rsidR="00644E06" w:rsidRPr="00836061" w:rsidRDefault="00250DDC" w:rsidP="00250DDC">
      <w:pPr>
        <w:spacing w:line="240" w:lineRule="auto"/>
        <w:rPr>
          <w:rFonts w:ascii="Arial" w:hAnsi="Arial" w:cs="Arial"/>
          <w:b/>
          <w:lang w:val="mn-MN"/>
        </w:rPr>
      </w:pPr>
      <w:r w:rsidRPr="00836061">
        <w:rPr>
          <w:rFonts w:ascii="Arial" w:hAnsi="Arial" w:cs="Arial"/>
          <w:b/>
          <w:lang w:val="mn-MN"/>
        </w:rPr>
        <w:t xml:space="preserve">                                                  </w:t>
      </w:r>
      <w:r w:rsidR="00BF63B7" w:rsidRPr="00836061">
        <w:rPr>
          <w:rFonts w:ascii="Arial" w:hAnsi="Arial" w:cs="Arial"/>
          <w:b/>
          <w:lang w:val="mn-MN"/>
        </w:rPr>
        <w:t xml:space="preserve">Нэг.  Дэд  хөтөлбөрийн </w:t>
      </w:r>
      <w:r w:rsidR="00644E06" w:rsidRPr="00836061">
        <w:rPr>
          <w:rFonts w:ascii="Arial" w:hAnsi="Arial" w:cs="Arial"/>
          <w:b/>
          <w:lang w:val="mn-MN"/>
        </w:rPr>
        <w:t>үндэслэл</w:t>
      </w:r>
      <w:r w:rsidR="00CC1CC2">
        <w:rPr>
          <w:rFonts w:ascii="Arial" w:hAnsi="Arial" w:cs="Arial"/>
          <w:b/>
          <w:lang w:val="mn-MN"/>
        </w:rPr>
        <w:t>.</w:t>
      </w:r>
    </w:p>
    <w:p w:rsidR="000446E8" w:rsidRPr="00836061" w:rsidRDefault="00B61C75" w:rsidP="000446E8">
      <w:pPr>
        <w:spacing w:line="240" w:lineRule="auto"/>
        <w:jc w:val="both"/>
        <w:rPr>
          <w:rFonts w:ascii="Arial" w:eastAsia="Arial Unicode MS" w:hAnsi="Arial" w:cs="Arial"/>
          <w:lang w:val="mn-MN"/>
        </w:rPr>
      </w:pPr>
      <w:r w:rsidRPr="00836061">
        <w:rPr>
          <w:rFonts w:ascii="Arial" w:hAnsi="Arial" w:cs="Arial"/>
          <w:lang w:val="mn-MN"/>
        </w:rPr>
        <w:t xml:space="preserve"> </w:t>
      </w:r>
      <w:r w:rsidR="00106A74" w:rsidRPr="00836061">
        <w:rPr>
          <w:rFonts w:ascii="Arial" w:hAnsi="Arial" w:cs="Arial"/>
          <w:lang w:val="mn-MN"/>
        </w:rPr>
        <w:t>Засгийн</w:t>
      </w:r>
      <w:r w:rsidRPr="00836061">
        <w:rPr>
          <w:rFonts w:ascii="Arial" w:hAnsi="Arial" w:cs="Arial"/>
          <w:lang w:val="mn-MN"/>
        </w:rPr>
        <w:t xml:space="preserve"> </w:t>
      </w:r>
      <w:r w:rsidR="00106A74" w:rsidRPr="00836061">
        <w:rPr>
          <w:rFonts w:ascii="Arial" w:hAnsi="Arial" w:cs="Arial"/>
          <w:lang w:val="mn-MN"/>
        </w:rPr>
        <w:t>газрын 2016 оны 261 дүгээр</w:t>
      </w:r>
      <w:r w:rsidR="00D9740E" w:rsidRPr="00836061">
        <w:rPr>
          <w:rFonts w:ascii="Arial" w:hAnsi="Arial" w:cs="Arial"/>
          <w:lang w:val="mn-MN"/>
        </w:rPr>
        <w:t xml:space="preserve"> </w:t>
      </w:r>
      <w:r w:rsidR="00106A74" w:rsidRPr="00836061">
        <w:rPr>
          <w:rFonts w:ascii="Arial" w:hAnsi="Arial" w:cs="Arial"/>
          <w:lang w:val="mn-MN"/>
        </w:rPr>
        <w:t>тогтоолоор</w:t>
      </w:r>
      <w:r w:rsidR="00D9740E" w:rsidRPr="00836061">
        <w:rPr>
          <w:rFonts w:ascii="Arial" w:hAnsi="Arial" w:cs="Arial"/>
          <w:lang w:val="mn-MN"/>
        </w:rPr>
        <w:t xml:space="preserve"> </w:t>
      </w:r>
      <w:r w:rsidR="00106A74" w:rsidRPr="00836061">
        <w:rPr>
          <w:rFonts w:ascii="Arial" w:hAnsi="Arial" w:cs="Arial"/>
          <w:lang w:val="mn-MN"/>
        </w:rPr>
        <w:t>баталсан "Хүн</w:t>
      </w:r>
      <w:r w:rsidR="00D9740E" w:rsidRPr="00836061">
        <w:rPr>
          <w:rFonts w:ascii="Arial" w:hAnsi="Arial" w:cs="Arial"/>
          <w:lang w:val="mn-MN"/>
        </w:rPr>
        <w:t xml:space="preserve"> </w:t>
      </w:r>
      <w:r w:rsidR="00106A74" w:rsidRPr="00836061">
        <w:rPr>
          <w:rFonts w:ascii="Arial" w:hAnsi="Arial" w:cs="Arial"/>
          <w:lang w:val="mn-MN"/>
        </w:rPr>
        <w:t>амын</w:t>
      </w:r>
      <w:r w:rsidR="00D9740E" w:rsidRPr="00836061">
        <w:rPr>
          <w:rFonts w:ascii="Arial" w:hAnsi="Arial" w:cs="Arial"/>
          <w:lang w:val="mn-MN"/>
        </w:rPr>
        <w:t xml:space="preserve"> </w:t>
      </w:r>
      <w:r w:rsidR="00106A74" w:rsidRPr="00836061">
        <w:rPr>
          <w:rFonts w:ascii="Arial" w:hAnsi="Arial" w:cs="Arial"/>
          <w:lang w:val="mn-MN"/>
        </w:rPr>
        <w:t>хөгжлийн</w:t>
      </w:r>
      <w:r w:rsidR="00D9740E" w:rsidRPr="00836061">
        <w:rPr>
          <w:rFonts w:ascii="Arial" w:hAnsi="Arial" w:cs="Arial"/>
          <w:lang w:val="mn-MN"/>
        </w:rPr>
        <w:t xml:space="preserve"> </w:t>
      </w:r>
      <w:r w:rsidR="00106A74" w:rsidRPr="00836061">
        <w:rPr>
          <w:rFonts w:ascii="Arial" w:hAnsi="Arial" w:cs="Arial"/>
          <w:lang w:val="mn-MN"/>
        </w:rPr>
        <w:t>талаар</w:t>
      </w:r>
      <w:r w:rsidR="00D9740E" w:rsidRPr="00836061">
        <w:rPr>
          <w:rFonts w:ascii="Arial" w:hAnsi="Arial" w:cs="Arial"/>
          <w:lang w:val="mn-MN"/>
        </w:rPr>
        <w:t xml:space="preserve"> </w:t>
      </w:r>
      <w:r w:rsidR="00106A74" w:rsidRPr="00836061">
        <w:rPr>
          <w:rFonts w:ascii="Arial" w:hAnsi="Arial" w:cs="Arial"/>
          <w:lang w:val="mn-MN"/>
        </w:rPr>
        <w:t>төрөөс</w:t>
      </w:r>
      <w:r w:rsidR="00D9740E" w:rsidRPr="00836061">
        <w:rPr>
          <w:rFonts w:ascii="Arial" w:hAnsi="Arial" w:cs="Arial"/>
          <w:lang w:val="mn-MN"/>
        </w:rPr>
        <w:t xml:space="preserve"> </w:t>
      </w:r>
      <w:r w:rsidR="00106A74" w:rsidRPr="00836061">
        <w:rPr>
          <w:rFonts w:ascii="Arial" w:hAnsi="Arial" w:cs="Arial"/>
          <w:lang w:val="mn-MN"/>
        </w:rPr>
        <w:t>баримтлах</w:t>
      </w:r>
      <w:r w:rsidR="00D9740E" w:rsidRPr="00836061">
        <w:rPr>
          <w:rFonts w:ascii="Arial" w:hAnsi="Arial" w:cs="Arial"/>
          <w:lang w:val="mn-MN"/>
        </w:rPr>
        <w:t xml:space="preserve"> </w:t>
      </w:r>
      <w:r w:rsidR="00106A74" w:rsidRPr="00836061">
        <w:rPr>
          <w:rFonts w:ascii="Arial" w:hAnsi="Arial" w:cs="Arial"/>
          <w:lang w:val="mn-MN"/>
        </w:rPr>
        <w:t>бодлого", Монгол Улсын УИХ-ын 2016 оны19 дүгээр</w:t>
      </w:r>
      <w:r w:rsidR="00D9740E" w:rsidRPr="00836061">
        <w:rPr>
          <w:rFonts w:ascii="Arial" w:hAnsi="Arial" w:cs="Arial"/>
          <w:lang w:val="mn-MN"/>
        </w:rPr>
        <w:t xml:space="preserve"> </w:t>
      </w:r>
      <w:r w:rsidR="00106A74" w:rsidRPr="00836061">
        <w:rPr>
          <w:rFonts w:ascii="Arial" w:hAnsi="Arial" w:cs="Arial"/>
          <w:lang w:val="mn-MN"/>
        </w:rPr>
        <w:t>тогтоолоор</w:t>
      </w:r>
      <w:r w:rsidR="00D9740E" w:rsidRPr="00836061">
        <w:rPr>
          <w:rFonts w:ascii="Arial" w:hAnsi="Arial" w:cs="Arial"/>
          <w:lang w:val="mn-MN"/>
        </w:rPr>
        <w:t xml:space="preserve"> </w:t>
      </w:r>
      <w:r w:rsidR="00106A74" w:rsidRPr="00836061">
        <w:rPr>
          <w:rFonts w:ascii="Arial" w:hAnsi="Arial" w:cs="Arial"/>
          <w:lang w:val="mn-MN"/>
        </w:rPr>
        <w:t>баталсан "Монгол</w:t>
      </w:r>
      <w:r w:rsidR="00D9740E" w:rsidRPr="00836061">
        <w:rPr>
          <w:rFonts w:ascii="Arial" w:hAnsi="Arial" w:cs="Arial"/>
          <w:lang w:val="mn-MN"/>
        </w:rPr>
        <w:t xml:space="preserve"> </w:t>
      </w:r>
      <w:r w:rsidR="00106A74" w:rsidRPr="00836061">
        <w:rPr>
          <w:rFonts w:ascii="Arial" w:hAnsi="Arial" w:cs="Arial"/>
          <w:lang w:val="mn-MN"/>
        </w:rPr>
        <w:t>улсын</w:t>
      </w:r>
      <w:r w:rsidR="00D9740E" w:rsidRPr="00836061">
        <w:rPr>
          <w:rFonts w:ascii="Arial" w:hAnsi="Arial" w:cs="Arial"/>
          <w:lang w:val="mn-MN"/>
        </w:rPr>
        <w:t xml:space="preserve"> </w:t>
      </w:r>
      <w:r w:rsidR="00106A74" w:rsidRPr="00836061">
        <w:rPr>
          <w:rFonts w:ascii="Arial" w:hAnsi="Arial" w:cs="Arial"/>
          <w:lang w:val="mn-MN"/>
        </w:rPr>
        <w:t>тогтвортой</w:t>
      </w:r>
      <w:r w:rsidR="00D9740E" w:rsidRPr="00836061">
        <w:rPr>
          <w:rFonts w:ascii="Arial" w:hAnsi="Arial" w:cs="Arial"/>
          <w:lang w:val="mn-MN"/>
        </w:rPr>
        <w:t xml:space="preserve"> </w:t>
      </w:r>
      <w:r w:rsidR="00106A74" w:rsidRPr="00836061">
        <w:rPr>
          <w:rFonts w:ascii="Arial" w:hAnsi="Arial" w:cs="Arial"/>
          <w:lang w:val="mn-MN"/>
        </w:rPr>
        <w:t>хөгжлийн</w:t>
      </w:r>
      <w:r w:rsidR="00EE55C0" w:rsidRPr="00836061">
        <w:rPr>
          <w:rFonts w:ascii="Arial" w:hAnsi="Arial" w:cs="Arial"/>
          <w:lang w:val="mn-MN"/>
        </w:rPr>
        <w:t xml:space="preserve">  </w:t>
      </w:r>
      <w:r w:rsidR="00106A74" w:rsidRPr="00836061">
        <w:rPr>
          <w:rFonts w:ascii="Arial" w:hAnsi="Arial" w:cs="Arial"/>
          <w:lang w:val="mn-MN"/>
        </w:rPr>
        <w:t>үзэл баримтлал-2030"-д тусгагдсан</w:t>
      </w:r>
      <w:r w:rsidR="00D9740E" w:rsidRPr="00836061">
        <w:rPr>
          <w:rFonts w:ascii="Arial" w:hAnsi="Arial" w:cs="Arial"/>
          <w:lang w:val="mn-MN"/>
        </w:rPr>
        <w:t xml:space="preserve"> </w:t>
      </w:r>
      <w:r w:rsidR="00106A74" w:rsidRPr="00836061">
        <w:rPr>
          <w:rFonts w:ascii="Arial" w:hAnsi="Arial" w:cs="Arial"/>
          <w:lang w:val="mn-MN"/>
        </w:rPr>
        <w:t>эрүүл</w:t>
      </w:r>
      <w:r w:rsidR="00D9740E" w:rsidRPr="00836061">
        <w:rPr>
          <w:rFonts w:ascii="Arial" w:hAnsi="Arial" w:cs="Arial"/>
          <w:lang w:val="mn-MN"/>
        </w:rPr>
        <w:t xml:space="preserve"> </w:t>
      </w:r>
      <w:r w:rsidR="00106A74" w:rsidRPr="00836061">
        <w:rPr>
          <w:rFonts w:ascii="Arial" w:hAnsi="Arial" w:cs="Arial"/>
          <w:lang w:val="mn-MN"/>
        </w:rPr>
        <w:t>мэндийн</w:t>
      </w:r>
      <w:r w:rsidR="00EE55C0" w:rsidRPr="00836061">
        <w:rPr>
          <w:rFonts w:ascii="Arial" w:hAnsi="Arial" w:cs="Arial"/>
          <w:lang w:val="mn-MN"/>
        </w:rPr>
        <w:t xml:space="preserve"> </w:t>
      </w:r>
      <w:r w:rsidR="00106A74" w:rsidRPr="00836061">
        <w:rPr>
          <w:rFonts w:ascii="Arial" w:hAnsi="Arial" w:cs="Arial"/>
          <w:lang w:val="mn-MN"/>
        </w:rPr>
        <w:t>зорилго, зорилтууд,</w:t>
      </w:r>
      <w:r w:rsidR="00EE55C0" w:rsidRPr="00836061">
        <w:rPr>
          <w:rFonts w:ascii="Arial" w:hAnsi="Arial" w:cs="Arial"/>
          <w:lang w:val="mn-MN"/>
        </w:rPr>
        <w:t xml:space="preserve"> </w:t>
      </w:r>
      <w:r w:rsidR="00106A74" w:rsidRPr="00836061">
        <w:rPr>
          <w:rFonts w:ascii="Arial" w:hAnsi="Arial" w:cs="Arial"/>
          <w:lang w:val="mn-MN"/>
        </w:rPr>
        <w:t>Аймгийн</w:t>
      </w:r>
      <w:r w:rsidR="00EE55C0" w:rsidRPr="00836061">
        <w:rPr>
          <w:rFonts w:ascii="Arial" w:hAnsi="Arial" w:cs="Arial"/>
          <w:lang w:val="mn-MN"/>
        </w:rPr>
        <w:t xml:space="preserve"> </w:t>
      </w:r>
      <w:r w:rsidR="00106A74" w:rsidRPr="00836061">
        <w:rPr>
          <w:rFonts w:ascii="Arial" w:hAnsi="Arial" w:cs="Arial"/>
          <w:lang w:val="mn-MN"/>
        </w:rPr>
        <w:t>Иргэдийн</w:t>
      </w:r>
      <w:r w:rsidR="00EE55C0" w:rsidRPr="00836061">
        <w:rPr>
          <w:rFonts w:ascii="Arial" w:hAnsi="Arial" w:cs="Arial"/>
          <w:lang w:val="mn-MN"/>
        </w:rPr>
        <w:t xml:space="preserve"> </w:t>
      </w:r>
      <w:r w:rsidR="00106A74" w:rsidRPr="00836061">
        <w:rPr>
          <w:rFonts w:ascii="Arial" w:hAnsi="Arial" w:cs="Arial"/>
          <w:lang w:val="mn-MN"/>
        </w:rPr>
        <w:t>төлөөлөгчдийн</w:t>
      </w:r>
      <w:r w:rsidR="00EE55C0" w:rsidRPr="00836061">
        <w:rPr>
          <w:rFonts w:ascii="Arial" w:hAnsi="Arial" w:cs="Arial"/>
          <w:lang w:val="mn-MN"/>
        </w:rPr>
        <w:t xml:space="preserve"> </w:t>
      </w:r>
      <w:r w:rsidR="00106A74" w:rsidRPr="00836061">
        <w:rPr>
          <w:rFonts w:ascii="Arial" w:hAnsi="Arial" w:cs="Arial"/>
          <w:lang w:val="mn-MN"/>
        </w:rPr>
        <w:t>хурлын 2015 оны 02 дугаар</w:t>
      </w:r>
      <w:r w:rsidR="00EE55C0" w:rsidRPr="00836061">
        <w:rPr>
          <w:rFonts w:ascii="Arial" w:hAnsi="Arial" w:cs="Arial"/>
          <w:lang w:val="mn-MN"/>
        </w:rPr>
        <w:t xml:space="preserve"> </w:t>
      </w:r>
      <w:r w:rsidR="00106A74" w:rsidRPr="00836061">
        <w:rPr>
          <w:rFonts w:ascii="Arial" w:hAnsi="Arial" w:cs="Arial"/>
          <w:lang w:val="mn-MN"/>
        </w:rPr>
        <w:t>тогтоолоор</w:t>
      </w:r>
      <w:r w:rsidR="00EE55C0" w:rsidRPr="00836061">
        <w:rPr>
          <w:rFonts w:ascii="Arial" w:hAnsi="Arial" w:cs="Arial"/>
          <w:lang w:val="mn-MN"/>
        </w:rPr>
        <w:t xml:space="preserve">  </w:t>
      </w:r>
      <w:r w:rsidR="00106A74" w:rsidRPr="00836061">
        <w:rPr>
          <w:rFonts w:ascii="Arial" w:hAnsi="Arial" w:cs="Arial"/>
          <w:lang w:val="mn-MN"/>
        </w:rPr>
        <w:t>баталсан "Хөвсгөл</w:t>
      </w:r>
      <w:r w:rsidR="008E07C4" w:rsidRPr="00836061">
        <w:rPr>
          <w:rFonts w:ascii="Arial" w:hAnsi="Arial" w:cs="Arial"/>
          <w:lang w:val="mn-MN"/>
        </w:rPr>
        <w:t xml:space="preserve"> </w:t>
      </w:r>
      <w:r w:rsidR="00106A74" w:rsidRPr="00836061">
        <w:rPr>
          <w:rFonts w:ascii="Arial" w:hAnsi="Arial" w:cs="Arial"/>
          <w:lang w:val="mn-MN"/>
        </w:rPr>
        <w:t>аймгийн</w:t>
      </w:r>
      <w:r w:rsidR="008E07C4" w:rsidRPr="00836061">
        <w:rPr>
          <w:rFonts w:ascii="Arial" w:hAnsi="Arial" w:cs="Arial"/>
          <w:lang w:val="mn-MN"/>
        </w:rPr>
        <w:t xml:space="preserve"> </w:t>
      </w:r>
      <w:r w:rsidR="00106A74" w:rsidRPr="00836061">
        <w:rPr>
          <w:rFonts w:ascii="Arial" w:hAnsi="Arial" w:cs="Arial"/>
          <w:lang w:val="mn-MN"/>
        </w:rPr>
        <w:t>нийгэм</w:t>
      </w:r>
      <w:r w:rsidR="008E07C4" w:rsidRPr="00836061">
        <w:rPr>
          <w:rFonts w:ascii="Arial" w:hAnsi="Arial" w:cs="Arial"/>
          <w:lang w:val="mn-MN"/>
        </w:rPr>
        <w:t xml:space="preserve"> </w:t>
      </w:r>
      <w:r w:rsidR="00106A74" w:rsidRPr="00836061">
        <w:rPr>
          <w:rFonts w:ascii="Arial" w:hAnsi="Arial" w:cs="Arial"/>
          <w:lang w:val="mn-MN"/>
        </w:rPr>
        <w:t>эдийн</w:t>
      </w:r>
      <w:r w:rsidR="00EE55C0" w:rsidRPr="00836061">
        <w:rPr>
          <w:rFonts w:ascii="Arial" w:hAnsi="Arial" w:cs="Arial"/>
          <w:lang w:val="mn-MN"/>
        </w:rPr>
        <w:t xml:space="preserve"> </w:t>
      </w:r>
      <w:r w:rsidR="00106A74" w:rsidRPr="00836061">
        <w:rPr>
          <w:rFonts w:ascii="Arial" w:hAnsi="Arial" w:cs="Arial"/>
          <w:lang w:val="mn-MN"/>
        </w:rPr>
        <w:t>засгийг  2016-2030 онд</w:t>
      </w:r>
      <w:r w:rsidR="008E07C4" w:rsidRPr="00836061">
        <w:rPr>
          <w:rFonts w:ascii="Arial" w:hAnsi="Arial" w:cs="Arial"/>
          <w:lang w:val="mn-MN"/>
        </w:rPr>
        <w:t xml:space="preserve"> </w:t>
      </w:r>
      <w:r w:rsidR="00106A74" w:rsidRPr="00836061">
        <w:rPr>
          <w:rFonts w:ascii="Arial" w:hAnsi="Arial" w:cs="Arial"/>
          <w:lang w:val="mn-MN"/>
        </w:rPr>
        <w:t>хөгжүүлэх урт</w:t>
      </w:r>
      <w:r w:rsidR="008E07C4" w:rsidRPr="00836061">
        <w:rPr>
          <w:rFonts w:ascii="Arial" w:hAnsi="Arial" w:cs="Arial"/>
          <w:lang w:val="mn-MN"/>
        </w:rPr>
        <w:t xml:space="preserve">  </w:t>
      </w:r>
      <w:r w:rsidR="00106A74" w:rsidRPr="00836061">
        <w:rPr>
          <w:rFonts w:ascii="Arial" w:hAnsi="Arial" w:cs="Arial"/>
          <w:lang w:val="mn-MN"/>
        </w:rPr>
        <w:t>хугацааны</w:t>
      </w:r>
      <w:r w:rsidR="008E07C4" w:rsidRPr="00836061">
        <w:rPr>
          <w:rFonts w:ascii="Arial" w:hAnsi="Arial" w:cs="Arial"/>
          <w:lang w:val="mn-MN"/>
        </w:rPr>
        <w:t xml:space="preserve"> </w:t>
      </w:r>
      <w:r w:rsidR="00106A74" w:rsidRPr="00836061">
        <w:rPr>
          <w:rFonts w:ascii="Arial" w:hAnsi="Arial" w:cs="Arial"/>
          <w:lang w:val="mn-MN"/>
        </w:rPr>
        <w:t>хөтөлбөр"-т</w:t>
      </w:r>
      <w:r w:rsidR="008E07C4" w:rsidRPr="00836061">
        <w:rPr>
          <w:rFonts w:ascii="Arial" w:hAnsi="Arial" w:cs="Arial"/>
          <w:lang w:val="mn-MN"/>
        </w:rPr>
        <w:t xml:space="preserve"> </w:t>
      </w:r>
      <w:r w:rsidR="00106A74" w:rsidRPr="00836061">
        <w:rPr>
          <w:rFonts w:ascii="Arial" w:hAnsi="Arial" w:cs="Arial"/>
          <w:lang w:val="mn-MN"/>
        </w:rPr>
        <w:t>тусгагдсан</w:t>
      </w:r>
      <w:r w:rsidR="008E07C4" w:rsidRPr="00836061">
        <w:rPr>
          <w:rFonts w:ascii="Arial" w:hAnsi="Arial" w:cs="Arial"/>
          <w:lang w:val="mn-MN"/>
        </w:rPr>
        <w:t xml:space="preserve">  </w:t>
      </w:r>
      <w:r w:rsidR="00106A74" w:rsidRPr="00836061">
        <w:rPr>
          <w:rFonts w:ascii="Arial" w:hAnsi="Arial" w:cs="Arial"/>
          <w:lang w:val="mn-MN"/>
        </w:rPr>
        <w:t>зорилтууд, мөн</w:t>
      </w:r>
      <w:r w:rsidR="008E07C4" w:rsidRPr="00836061">
        <w:rPr>
          <w:rFonts w:ascii="Arial" w:hAnsi="Arial" w:cs="Arial"/>
          <w:lang w:val="mn-MN"/>
        </w:rPr>
        <w:t xml:space="preserve"> </w:t>
      </w:r>
      <w:r w:rsidR="00106A74" w:rsidRPr="00836061">
        <w:rPr>
          <w:rFonts w:ascii="Arial" w:hAnsi="Arial" w:cs="Arial"/>
          <w:lang w:val="mn-MN"/>
        </w:rPr>
        <w:t>эрүүл</w:t>
      </w:r>
      <w:r w:rsidR="008E07C4" w:rsidRPr="00836061">
        <w:rPr>
          <w:rFonts w:ascii="Arial" w:hAnsi="Arial" w:cs="Arial"/>
          <w:lang w:val="mn-MN"/>
        </w:rPr>
        <w:t xml:space="preserve"> </w:t>
      </w:r>
      <w:r w:rsidR="00106A74" w:rsidRPr="00836061">
        <w:rPr>
          <w:rFonts w:ascii="Arial" w:hAnsi="Arial" w:cs="Arial"/>
          <w:lang w:val="mn-MN"/>
        </w:rPr>
        <w:t>мэндийн</w:t>
      </w:r>
      <w:r w:rsidR="008E07C4" w:rsidRPr="00836061">
        <w:rPr>
          <w:rFonts w:ascii="Arial" w:hAnsi="Arial" w:cs="Arial"/>
          <w:lang w:val="mn-MN"/>
        </w:rPr>
        <w:t xml:space="preserve"> </w:t>
      </w:r>
      <w:r w:rsidR="00106A74" w:rsidRPr="00836061">
        <w:rPr>
          <w:rFonts w:ascii="Arial" w:hAnsi="Arial" w:cs="Arial"/>
          <w:lang w:val="mn-MN"/>
        </w:rPr>
        <w:t>чиглэлээр</w:t>
      </w:r>
      <w:r w:rsidR="008E07C4" w:rsidRPr="00836061">
        <w:rPr>
          <w:rFonts w:ascii="Arial" w:hAnsi="Arial" w:cs="Arial"/>
          <w:lang w:val="mn-MN"/>
        </w:rPr>
        <w:t xml:space="preserve"> </w:t>
      </w:r>
      <w:r w:rsidR="00106A74" w:rsidRPr="00836061">
        <w:rPr>
          <w:rFonts w:ascii="Arial" w:hAnsi="Arial" w:cs="Arial"/>
          <w:lang w:val="mn-MN"/>
        </w:rPr>
        <w:t>хэрэгжиж</w:t>
      </w:r>
      <w:r w:rsidR="008E07C4" w:rsidRPr="00836061">
        <w:rPr>
          <w:rFonts w:ascii="Arial" w:hAnsi="Arial" w:cs="Arial"/>
          <w:lang w:val="mn-MN"/>
        </w:rPr>
        <w:t xml:space="preserve"> </w:t>
      </w:r>
      <w:r w:rsidR="00106A74" w:rsidRPr="00836061">
        <w:rPr>
          <w:rFonts w:ascii="Arial" w:hAnsi="Arial" w:cs="Arial"/>
          <w:lang w:val="mn-MN"/>
        </w:rPr>
        <w:t>буй</w:t>
      </w:r>
      <w:r w:rsidR="008E07C4" w:rsidRPr="00836061">
        <w:rPr>
          <w:rFonts w:ascii="Arial" w:hAnsi="Arial" w:cs="Arial"/>
          <w:lang w:val="mn-MN"/>
        </w:rPr>
        <w:t xml:space="preserve"> </w:t>
      </w:r>
      <w:r w:rsidR="00106A74" w:rsidRPr="00836061">
        <w:rPr>
          <w:rFonts w:ascii="Arial" w:hAnsi="Arial" w:cs="Arial"/>
          <w:lang w:val="mn-MN"/>
        </w:rPr>
        <w:t>бусад</w:t>
      </w:r>
      <w:r w:rsidR="008E07C4" w:rsidRPr="00836061">
        <w:rPr>
          <w:rFonts w:ascii="Arial" w:hAnsi="Arial" w:cs="Arial"/>
          <w:lang w:val="mn-MN"/>
        </w:rPr>
        <w:t xml:space="preserve"> </w:t>
      </w:r>
      <w:r w:rsidR="00106A74" w:rsidRPr="00836061">
        <w:rPr>
          <w:rFonts w:ascii="Arial" w:hAnsi="Arial" w:cs="Arial"/>
          <w:lang w:val="mn-MN"/>
        </w:rPr>
        <w:t>хөтөлбөр</w:t>
      </w:r>
      <w:r w:rsidR="008E07C4" w:rsidRPr="00836061">
        <w:rPr>
          <w:rFonts w:ascii="Arial" w:hAnsi="Arial" w:cs="Arial"/>
          <w:lang w:val="mn-MN"/>
        </w:rPr>
        <w:t xml:space="preserve"> </w:t>
      </w:r>
      <w:r w:rsidR="00106A74" w:rsidRPr="00836061">
        <w:rPr>
          <w:rFonts w:ascii="Arial" w:hAnsi="Arial" w:cs="Arial"/>
          <w:lang w:val="mn-MN"/>
        </w:rPr>
        <w:t>төслүүдийг үндэслэл болгож байна.</w:t>
      </w:r>
      <w:r w:rsidR="00A623FC" w:rsidRPr="00836061">
        <w:rPr>
          <w:rFonts w:ascii="Arial" w:hAnsi="Arial" w:cs="Arial"/>
          <w:lang w:val="mn-MN"/>
        </w:rPr>
        <w:t xml:space="preserve"> </w:t>
      </w:r>
      <w:r w:rsidR="007260BE">
        <w:rPr>
          <w:rFonts w:ascii="Arial" w:hAnsi="Arial" w:cs="Arial"/>
          <w:lang w:val="mn-MN"/>
        </w:rPr>
        <w:t>Эрүүл мэндийн төв нь 35</w:t>
      </w:r>
      <w:r w:rsidR="000D43AB" w:rsidRPr="00836061">
        <w:rPr>
          <w:rFonts w:ascii="Arial" w:hAnsi="Arial" w:cs="Arial"/>
          <w:lang w:val="mn-MN"/>
        </w:rPr>
        <w:t xml:space="preserve"> эмч, эмнэлгийн ажиллагсадтайгаар  эрүүл мэндийн тусламж үйлчилгээг үзүүлэн ажиллаж  байна. </w:t>
      </w:r>
      <w:r w:rsidR="00651B71" w:rsidRPr="00836061">
        <w:rPr>
          <w:rFonts w:ascii="Arial" w:hAnsi="Arial" w:cs="Arial"/>
          <w:lang w:val="mn-MN"/>
        </w:rPr>
        <w:t>Нийт ажиллагс</w:t>
      </w:r>
      <w:r w:rsidR="007260BE">
        <w:rPr>
          <w:rFonts w:ascii="Arial" w:hAnsi="Arial" w:cs="Arial"/>
          <w:lang w:val="mn-MN"/>
        </w:rPr>
        <w:t>дын 20% нь их эмч, 57,1</w:t>
      </w:r>
      <w:r w:rsidR="00A22042" w:rsidRPr="00836061">
        <w:rPr>
          <w:rFonts w:ascii="Arial" w:hAnsi="Arial" w:cs="Arial"/>
          <w:lang w:val="mn-MN"/>
        </w:rPr>
        <w:t xml:space="preserve">% нь </w:t>
      </w:r>
      <w:r w:rsidR="007260BE">
        <w:rPr>
          <w:rFonts w:ascii="Arial" w:hAnsi="Arial" w:cs="Arial"/>
          <w:lang w:val="mn-MN"/>
        </w:rPr>
        <w:t>сувилагч тусгай мэргэжилтнүүд, 2,8</w:t>
      </w:r>
      <w:r w:rsidR="00A22042" w:rsidRPr="00836061">
        <w:rPr>
          <w:rFonts w:ascii="Arial" w:hAnsi="Arial" w:cs="Arial"/>
          <w:lang w:val="mn-MN"/>
        </w:rPr>
        <w:t xml:space="preserve">% </w:t>
      </w:r>
      <w:r w:rsidR="007260BE">
        <w:rPr>
          <w:rFonts w:ascii="Arial" w:hAnsi="Arial" w:cs="Arial"/>
          <w:lang w:val="mn-MN"/>
        </w:rPr>
        <w:t>нь бусад дээд мэргэжилтэн, 20</w:t>
      </w:r>
      <w:r w:rsidR="00A22042" w:rsidRPr="00836061">
        <w:rPr>
          <w:rFonts w:ascii="Arial" w:hAnsi="Arial" w:cs="Arial"/>
          <w:lang w:val="mn-MN"/>
        </w:rPr>
        <w:t>% нь үйлчилгээний ажиллагсад тус тус эзэлж байна.</w:t>
      </w:r>
      <w:r w:rsidR="00B923AE" w:rsidRPr="00836061">
        <w:rPr>
          <w:rFonts w:ascii="Arial" w:hAnsi="Arial" w:cs="Arial"/>
          <w:lang w:val="mn-MN"/>
        </w:rPr>
        <w:t xml:space="preserve"> </w:t>
      </w:r>
      <w:r w:rsidR="007260BE">
        <w:rPr>
          <w:rFonts w:ascii="Arial" w:hAnsi="Arial" w:cs="Arial"/>
          <w:noProof/>
          <w:lang w:val="mn-MN"/>
        </w:rPr>
        <w:t xml:space="preserve">2016 оны байдлаар </w:t>
      </w:r>
      <w:r w:rsidR="00A22042" w:rsidRPr="00836061">
        <w:rPr>
          <w:rFonts w:ascii="Arial" w:hAnsi="Arial" w:cs="Arial"/>
          <w:noProof/>
          <w:lang w:val="mn-MN"/>
        </w:rPr>
        <w:t>эрүүл мэндийн үндсэн үзүүлэлтээс</w:t>
      </w:r>
      <w:r w:rsidR="00CA24D5" w:rsidRPr="00836061">
        <w:rPr>
          <w:rFonts w:ascii="Arial" w:hAnsi="Arial" w:cs="Arial"/>
          <w:noProof/>
          <w:lang w:val="mn-MN"/>
        </w:rPr>
        <w:t xml:space="preserve"> </w:t>
      </w:r>
      <w:r w:rsidR="00A22042" w:rsidRPr="00836061">
        <w:rPr>
          <w:rFonts w:ascii="Arial" w:hAnsi="Arial" w:cs="Arial"/>
          <w:noProof/>
          <w:lang w:val="mn-MN"/>
        </w:rPr>
        <w:t>харахад төрөлтийн тоо жил бүр буурч байгаа ба 1000 хүн амд ногдох төрөлтийн тоо 2012 онд 25,4</w:t>
      </w:r>
      <w:r w:rsidR="000C7AAC">
        <w:rPr>
          <w:rFonts w:ascii="Arial" w:hAnsi="Arial" w:cs="Arial"/>
          <w:noProof/>
          <w:lang w:val="mn-MN"/>
        </w:rPr>
        <w:t xml:space="preserve"> байсан бол 2015 онд 24,6,</w:t>
      </w:r>
      <w:r w:rsidR="007260BE">
        <w:rPr>
          <w:rFonts w:ascii="Arial" w:hAnsi="Arial" w:cs="Arial"/>
          <w:noProof/>
          <w:lang w:val="mn-MN"/>
        </w:rPr>
        <w:t xml:space="preserve"> 2016 онд </w:t>
      </w:r>
      <w:r w:rsidR="000C7AAC">
        <w:rPr>
          <w:rFonts w:ascii="Arial" w:hAnsi="Arial" w:cs="Arial"/>
          <w:noProof/>
          <w:lang w:val="mn-MN"/>
        </w:rPr>
        <w:t>22,3 болж буурсан үзүүлэлттэй байна.</w:t>
      </w:r>
      <w:r w:rsidR="00124DE9">
        <w:rPr>
          <w:rFonts w:ascii="Arial" w:hAnsi="Arial" w:cs="Arial"/>
          <w:noProof/>
          <w:lang w:val="mn-MN"/>
        </w:rPr>
        <w:t xml:space="preserve"> </w:t>
      </w:r>
      <w:r w:rsidR="00A22042" w:rsidRPr="00836061">
        <w:rPr>
          <w:rFonts w:ascii="Arial" w:hAnsi="Arial" w:cs="Arial"/>
          <w:noProof/>
          <w:lang w:val="mn-MN"/>
        </w:rPr>
        <w:t>Хүн амын нас баралтын ерөнхий коэффициент 2012 онд 6,7 байсан бол 2015 онд 6,2</w:t>
      </w:r>
      <w:r w:rsidR="000C7AAC">
        <w:rPr>
          <w:rFonts w:ascii="Arial" w:hAnsi="Arial" w:cs="Arial"/>
          <w:noProof/>
          <w:lang w:val="mn-MN"/>
        </w:rPr>
        <w:t xml:space="preserve"> , 2016 онд 5,4 </w:t>
      </w:r>
      <w:r w:rsidR="00A22042" w:rsidRPr="00836061">
        <w:rPr>
          <w:rFonts w:ascii="Arial" w:hAnsi="Arial" w:cs="Arial"/>
          <w:noProof/>
          <w:lang w:val="mn-MN"/>
        </w:rPr>
        <w:t xml:space="preserve"> болж буурсан эерэг үзүүлэлттэй байна.</w:t>
      </w:r>
      <w:r w:rsidR="00B923AE" w:rsidRPr="00836061">
        <w:rPr>
          <w:rFonts w:ascii="Arial" w:hAnsi="Arial" w:cs="Arial"/>
          <w:noProof/>
          <w:lang w:val="mn-MN"/>
        </w:rPr>
        <w:t xml:space="preserve"> </w:t>
      </w:r>
      <w:r w:rsidR="0057271C" w:rsidRPr="00836061">
        <w:rPr>
          <w:rFonts w:ascii="Arial" w:hAnsi="Arial" w:cs="Arial"/>
          <w:lang w:val="mn-MN"/>
        </w:rPr>
        <w:t xml:space="preserve">Үндэсний хөгжлийн цогц бодлого батлагдан гарснаас хойш эрүүл мэндийн салбарт “Нөхөн үржихүйн эрүүл мэнд” </w:t>
      </w:r>
      <w:r w:rsidR="0057271C" w:rsidRPr="00836061">
        <w:rPr>
          <w:rFonts w:ascii="Arial" w:hAnsi="Arial" w:cs="Arial"/>
          <w:lang w:val="mn-MN"/>
        </w:rPr>
        <w:lastRenderedPageBreak/>
        <w:t>үндэсний хөтөлбөр, “Эх нярайн эрүүл мэнд” хөтөлбөр, “Эрүүл мэндийн салбарын хүний нөөцийг хөгжүүлэх” бодлого</w:t>
      </w:r>
      <w:r w:rsidR="00A60E51" w:rsidRPr="00836061">
        <w:rPr>
          <w:rFonts w:ascii="Arial" w:hAnsi="Arial" w:cs="Arial"/>
          <w:lang w:val="mn-MN"/>
        </w:rPr>
        <w:t xml:space="preserve">, </w:t>
      </w:r>
      <w:r w:rsidR="0057271C" w:rsidRPr="00836061">
        <w:rPr>
          <w:rFonts w:ascii="Arial" w:hAnsi="Arial" w:cs="Arial"/>
          <w:lang w:val="mn-MN"/>
        </w:rPr>
        <w:t>хөтөлбөрт суурилсан төсөвлөлт зэрэг бодлогын баримт бичгүүд</w:t>
      </w:r>
      <w:r w:rsidR="00A60E51" w:rsidRPr="00836061">
        <w:rPr>
          <w:rFonts w:ascii="Arial" w:hAnsi="Arial" w:cs="Arial"/>
          <w:lang w:val="mn-MN"/>
        </w:rPr>
        <w:t xml:space="preserve"> болон НҮБ-ын Хүүхдийн сантай хамтарч хүүхдэд ээлтэй орон нутаг хөтөлбөр төсөл хэрэгжүүлж ажилласнаар </w:t>
      </w:r>
      <w:r w:rsidR="0057271C" w:rsidRPr="00836061">
        <w:rPr>
          <w:rFonts w:ascii="Arial" w:hAnsi="Arial" w:cs="Arial"/>
          <w:lang w:val="mn-MN"/>
        </w:rPr>
        <w:t>эх, хүүхдийн эндэгдэл буурч Мянганы хөгжлийн 1990 он харьцуулсан томоохон гол зорилтыг ханган ажиллаж байна.</w:t>
      </w:r>
      <w:r w:rsidR="00B923AE" w:rsidRPr="00836061">
        <w:rPr>
          <w:rFonts w:ascii="Arial" w:hAnsi="Arial" w:cs="Arial"/>
          <w:lang w:val="mn-MN"/>
        </w:rPr>
        <w:t xml:space="preserve"> </w:t>
      </w:r>
      <w:r w:rsidR="007457AE" w:rsidRPr="00836061">
        <w:rPr>
          <w:rFonts w:ascii="Arial" w:hAnsi="Arial" w:cs="Arial"/>
          <w:lang w:val="mn-MN"/>
        </w:rPr>
        <w:t>Сүүлийн жилүүдэд сумын</w:t>
      </w:r>
      <w:r w:rsidR="00A60E51" w:rsidRPr="00836061">
        <w:rPr>
          <w:rFonts w:ascii="Arial" w:hAnsi="Arial" w:cs="Arial"/>
          <w:lang w:val="mn-MN"/>
        </w:rPr>
        <w:t xml:space="preserve"> хэмжээнд </w:t>
      </w:r>
      <w:r w:rsidR="00745D81">
        <w:rPr>
          <w:rFonts w:ascii="Arial" w:hAnsi="Arial" w:cs="Arial"/>
          <w:lang w:val="mn-MN"/>
        </w:rPr>
        <w:t>хүн амын өвчлөлд  цусны эргэлтийн тогтолцоо,</w:t>
      </w:r>
      <w:r w:rsidR="00E27BED" w:rsidRPr="00836061">
        <w:rPr>
          <w:rFonts w:ascii="Arial" w:hAnsi="Arial" w:cs="Arial"/>
          <w:lang w:val="mn-MN"/>
        </w:rPr>
        <w:t xml:space="preserve"> хоол боловсруулах,</w:t>
      </w:r>
      <w:r w:rsidR="00745D81">
        <w:rPr>
          <w:rFonts w:ascii="Arial" w:hAnsi="Arial" w:cs="Arial"/>
          <w:lang w:val="mn-MN"/>
        </w:rPr>
        <w:t xml:space="preserve"> амьсгалын эрхтэн тогтолцооны өвчин,</w:t>
      </w:r>
      <w:r w:rsidR="00E27BED" w:rsidRPr="00836061">
        <w:rPr>
          <w:rFonts w:ascii="Arial" w:hAnsi="Arial" w:cs="Arial"/>
          <w:lang w:val="mn-MN"/>
        </w:rPr>
        <w:t xml:space="preserve"> шээс бэлгэс, м</w:t>
      </w:r>
      <w:r w:rsidR="00A60E51" w:rsidRPr="00836061">
        <w:rPr>
          <w:rFonts w:ascii="Arial" w:hAnsi="Arial" w:cs="Arial"/>
          <w:lang w:val="mn-MN"/>
        </w:rPr>
        <w:t>эдрэлийн тогтолцооны өвчлөлүүд</w:t>
      </w:r>
      <w:r w:rsidR="005B4A91">
        <w:rPr>
          <w:rFonts w:ascii="Arial" w:hAnsi="Arial" w:cs="Arial"/>
          <w:lang w:val="mn-MN"/>
        </w:rPr>
        <w:t xml:space="preserve"> амбулатори стациона</w:t>
      </w:r>
      <w:r w:rsidR="00745D81">
        <w:rPr>
          <w:rFonts w:ascii="Arial" w:hAnsi="Arial" w:cs="Arial"/>
          <w:lang w:val="mn-MN"/>
        </w:rPr>
        <w:t xml:space="preserve">рын өвчлөлийн тэргүүлэх шалтгаан болж байна. </w:t>
      </w:r>
      <w:r w:rsidR="00E27BED" w:rsidRPr="00836061">
        <w:rPr>
          <w:rFonts w:ascii="Arial" w:hAnsi="Arial" w:cs="Arial"/>
          <w:lang w:val="mn-MN"/>
        </w:rPr>
        <w:t xml:space="preserve"> Хүн амын нас баралтанд цусны эргэлт, хавдар, осол </w:t>
      </w:r>
      <w:r w:rsidR="00745D81">
        <w:rPr>
          <w:rFonts w:ascii="Arial" w:hAnsi="Arial" w:cs="Arial"/>
          <w:lang w:val="mn-MN"/>
        </w:rPr>
        <w:t xml:space="preserve">гэмтэл, хоол боловсруулах эрхтэн тогтолцооны </w:t>
      </w:r>
      <w:r w:rsidR="00A60E51" w:rsidRPr="00836061">
        <w:rPr>
          <w:rFonts w:ascii="Arial" w:hAnsi="Arial" w:cs="Arial"/>
          <w:lang w:val="mn-MN"/>
        </w:rPr>
        <w:t xml:space="preserve"> өвчлөл тэргүүлэх</w:t>
      </w:r>
      <w:r w:rsidR="00745D81">
        <w:rPr>
          <w:rFonts w:ascii="Arial" w:hAnsi="Arial" w:cs="Arial"/>
          <w:lang w:val="mn-MN"/>
        </w:rPr>
        <w:t xml:space="preserve"> </w:t>
      </w:r>
      <w:r w:rsidR="00E27BED" w:rsidRPr="00836061">
        <w:rPr>
          <w:rFonts w:ascii="Arial" w:hAnsi="Arial" w:cs="Arial"/>
          <w:lang w:val="mn-MN"/>
        </w:rPr>
        <w:t xml:space="preserve"> шалтгаан болж байна.</w:t>
      </w:r>
      <w:r w:rsidR="00CA24D5" w:rsidRPr="00836061">
        <w:rPr>
          <w:rFonts w:ascii="Arial" w:hAnsi="Arial" w:cs="Arial"/>
          <w:lang w:val="mn-MN"/>
        </w:rPr>
        <w:t xml:space="preserve"> </w:t>
      </w:r>
      <w:r w:rsidR="007457AE" w:rsidRPr="00836061">
        <w:rPr>
          <w:rFonts w:ascii="Arial" w:eastAsia="Arial Unicode MS" w:hAnsi="Arial" w:cs="Arial"/>
          <w:lang w:val="mn-MN"/>
        </w:rPr>
        <w:t>Суманд</w:t>
      </w:r>
      <w:r w:rsidR="00E27BED" w:rsidRPr="00836061">
        <w:rPr>
          <w:rFonts w:ascii="Arial" w:eastAsia="Arial Unicode MS" w:hAnsi="Arial" w:cs="Arial"/>
          <w:lang w:val="mn-MN"/>
        </w:rPr>
        <w:t xml:space="preserve"> насанд хүрсэн 10 хүн тутмын 8-9 нь Зүрх судасны эмгэг, хорт хавдар, чихрийн шижин зэрэг халдварт бус өвчин, осол гэмтлийн улмаас нас барж, энэ нь халдварт өвчин, эхийн эндэгдэл болон перинатал эндэгдэл, хоол тэжээлийн дутлаас шалтгаалсан нас баралтаас 11 дахин өндөр үзүүлэлт болоод байна. Ийнхүү халдварт бус өвчний үндсэн шалтгаан болсон тамхи, архины хэрэглээ, эрүүл бус хооллолт, хөдөл</w:t>
      </w:r>
      <w:r w:rsidR="00873515" w:rsidRPr="00836061">
        <w:rPr>
          <w:rFonts w:ascii="Arial" w:eastAsia="Arial Unicode MS" w:hAnsi="Arial" w:cs="Arial"/>
          <w:lang w:val="mn-MN"/>
        </w:rPr>
        <w:t xml:space="preserve">гөөний хомсдолоос үүсэж байгаа </w:t>
      </w:r>
      <w:r w:rsidR="00E27BED" w:rsidRPr="00836061">
        <w:rPr>
          <w:rFonts w:ascii="Arial" w:eastAsia="Arial Unicode MS" w:hAnsi="Arial" w:cs="Arial"/>
          <w:lang w:val="mn-MN"/>
        </w:rPr>
        <w:t>“Чимээгүй тахал”-тай салбар хоорондын зохицуулалттайгаар тэмцэх шаардлага тулгараад байна.</w:t>
      </w:r>
      <w:r w:rsidR="00534596" w:rsidRPr="00836061">
        <w:rPr>
          <w:rFonts w:ascii="Arial" w:eastAsia="Arial Unicode MS" w:hAnsi="Arial" w:cs="Arial"/>
          <w:lang w:val="mn-MN"/>
        </w:rPr>
        <w:t xml:space="preserve"> </w:t>
      </w:r>
      <w:r w:rsidR="007457AE" w:rsidRPr="00836061">
        <w:rPr>
          <w:rFonts w:ascii="Arial" w:eastAsia="Arial Unicode MS" w:hAnsi="Arial" w:cs="Arial"/>
          <w:lang w:val="mn-MN"/>
        </w:rPr>
        <w:t>Сумын</w:t>
      </w:r>
      <w:r w:rsidR="00A60E51" w:rsidRPr="00836061">
        <w:rPr>
          <w:rFonts w:ascii="Arial" w:eastAsia="Arial Unicode MS" w:hAnsi="Arial" w:cs="Arial"/>
          <w:lang w:val="mn-MN"/>
        </w:rPr>
        <w:t xml:space="preserve"> хүн амын эрүүл мэндийн үзүүлэл</w:t>
      </w:r>
      <w:r w:rsidR="00745D81">
        <w:rPr>
          <w:rFonts w:ascii="Arial" w:eastAsia="Arial Unicode MS" w:hAnsi="Arial" w:cs="Arial"/>
          <w:lang w:val="mn-MN"/>
        </w:rPr>
        <w:t xml:space="preserve">түүд тууштай сайжирч байгаа ч </w:t>
      </w:r>
      <w:r w:rsidR="00A60E51" w:rsidRPr="00836061">
        <w:rPr>
          <w:rFonts w:ascii="Arial" w:eastAsia="Arial Unicode MS" w:hAnsi="Arial" w:cs="Arial"/>
          <w:lang w:val="mn-MN"/>
        </w:rPr>
        <w:t xml:space="preserve"> хүүх</w:t>
      </w:r>
      <w:r w:rsidR="00A048D1">
        <w:rPr>
          <w:rFonts w:ascii="Arial" w:eastAsia="Arial Unicode MS" w:hAnsi="Arial" w:cs="Arial"/>
          <w:lang w:val="mn-MN"/>
        </w:rPr>
        <w:t>дийн эндэгдэл улс, аймгийн дунд</w:t>
      </w:r>
      <w:r w:rsidR="00A60E51" w:rsidRPr="00836061">
        <w:rPr>
          <w:rFonts w:ascii="Arial" w:eastAsia="Arial Unicode MS" w:hAnsi="Arial" w:cs="Arial"/>
          <w:lang w:val="mn-MN"/>
        </w:rPr>
        <w:t xml:space="preserve">жаас өндөр хэвээр, халдварт бус </w:t>
      </w:r>
      <w:r w:rsidR="0005023A">
        <w:rPr>
          <w:rFonts w:ascii="Arial" w:eastAsia="Arial Unicode MS" w:hAnsi="Arial" w:cs="Arial"/>
          <w:lang w:val="mn-MN"/>
        </w:rPr>
        <w:t xml:space="preserve"> өвчлөл болон БЗДХ </w:t>
      </w:r>
      <w:r w:rsidR="00A60E51" w:rsidRPr="00836061">
        <w:rPr>
          <w:rFonts w:ascii="Arial" w:eastAsia="Arial Unicode MS" w:hAnsi="Arial" w:cs="Arial"/>
          <w:lang w:val="mn-MN"/>
        </w:rPr>
        <w:t>өвчний өвчлөл нэмэгдэх хандлагатай байгаа нь хүн амын эрүүл мэндэд нөлөөлж буй нийгмийн хүчин зүйлүүдийг арилгах арга</w:t>
      </w:r>
      <w:r w:rsidR="007457AE" w:rsidRPr="00836061">
        <w:rPr>
          <w:rFonts w:ascii="Arial" w:eastAsia="Arial Unicode MS" w:hAnsi="Arial" w:cs="Arial"/>
          <w:lang w:val="mn-MN"/>
        </w:rPr>
        <w:t xml:space="preserve"> </w:t>
      </w:r>
      <w:r w:rsidR="00A60E51" w:rsidRPr="00836061">
        <w:rPr>
          <w:rFonts w:ascii="Arial" w:eastAsia="Arial Unicode MS" w:hAnsi="Arial" w:cs="Arial"/>
          <w:lang w:val="mn-MN"/>
        </w:rPr>
        <w:t xml:space="preserve">зүйг өөрчлөх шаардлага тулгарч байна. </w:t>
      </w:r>
      <w:r w:rsidR="0005023A">
        <w:rPr>
          <w:rFonts w:ascii="Arial" w:eastAsia="Arial Unicode MS" w:hAnsi="Arial" w:cs="Arial"/>
          <w:lang w:val="mn-MN"/>
        </w:rPr>
        <w:t>Монголын мянганы сорилтын сангийн үзлэг даралт ихсэх өвчин, Чихрийн шижин, Хөх умайн хавдар илрүүлэх   үзлэгий</w:t>
      </w:r>
      <w:r w:rsidR="00FD7AD2">
        <w:rPr>
          <w:rFonts w:ascii="Arial" w:eastAsia="Arial Unicode MS" w:hAnsi="Arial" w:cs="Arial"/>
          <w:lang w:val="mn-MN"/>
        </w:rPr>
        <w:t>г амжилтт</w:t>
      </w:r>
      <w:r w:rsidR="003737F8">
        <w:rPr>
          <w:rFonts w:ascii="Arial" w:eastAsia="Arial Unicode MS" w:hAnsi="Arial" w:cs="Arial"/>
          <w:lang w:val="mn-MN"/>
        </w:rPr>
        <w:t>ай хэрэг</w:t>
      </w:r>
      <w:r w:rsidR="0005023A">
        <w:rPr>
          <w:rFonts w:ascii="Arial" w:eastAsia="Arial Unicode MS" w:hAnsi="Arial" w:cs="Arial"/>
          <w:lang w:val="mn-MN"/>
        </w:rPr>
        <w:t>жүүлж ажилснаар хавдар болон халдварт бус өвчлөл эр</w:t>
      </w:r>
      <w:r w:rsidR="00FD7AD2">
        <w:rPr>
          <w:rFonts w:ascii="Arial" w:eastAsia="Arial Unicode MS" w:hAnsi="Arial" w:cs="Arial"/>
          <w:lang w:val="mn-MN"/>
        </w:rPr>
        <w:t>т</w:t>
      </w:r>
      <w:r w:rsidR="0005023A">
        <w:rPr>
          <w:rFonts w:ascii="Arial" w:eastAsia="Arial Unicode MS" w:hAnsi="Arial" w:cs="Arial"/>
          <w:lang w:val="mn-MN"/>
        </w:rPr>
        <w:t xml:space="preserve"> оношлогдож урьдчилан сэргийлэх үзлэгийн хувь урьд онтой харьцууллахад 6,8%-иар нэмэгдсэн үзүүлэлттэй байна. </w:t>
      </w:r>
      <w:r w:rsidR="00A60E51" w:rsidRPr="00836061">
        <w:rPr>
          <w:rFonts w:ascii="Arial" w:eastAsia="Arial Unicode MS" w:hAnsi="Arial" w:cs="Arial"/>
          <w:lang w:val="mn-MN"/>
        </w:rPr>
        <w:t>Иргэдийн орлого буурч, эдийн засгийн хямрал үүсэж байгаа нь эрүүл мэндийн эрсдлийг нэмэгдүүлж байна.</w:t>
      </w:r>
    </w:p>
    <w:p w:rsidR="00A22042" w:rsidRPr="00836061" w:rsidRDefault="000446E8" w:rsidP="000446E8">
      <w:pPr>
        <w:spacing w:line="240" w:lineRule="auto"/>
        <w:jc w:val="both"/>
        <w:rPr>
          <w:rFonts w:ascii="Arial" w:hAnsi="Arial" w:cs="Arial"/>
          <w:lang w:val="mn-MN"/>
        </w:rPr>
      </w:pPr>
      <w:r w:rsidRPr="00836061">
        <w:rPr>
          <w:rFonts w:ascii="Arial" w:eastAsia="Arial Unicode MS" w:hAnsi="Arial" w:cs="Arial"/>
          <w:lang w:val="mn-MN"/>
        </w:rPr>
        <w:t xml:space="preserve">                                  </w:t>
      </w:r>
      <w:r w:rsidR="00E27BED" w:rsidRPr="00836061">
        <w:rPr>
          <w:rFonts w:ascii="Arial" w:hAnsi="Arial" w:cs="Arial"/>
          <w:b/>
          <w:lang w:val="mn-MN"/>
        </w:rPr>
        <w:t>Хоёр</w:t>
      </w:r>
      <w:r w:rsidR="00BF63B7" w:rsidRPr="00836061">
        <w:rPr>
          <w:rFonts w:ascii="Arial" w:hAnsi="Arial" w:cs="Arial"/>
          <w:b/>
          <w:lang w:val="mn-MN"/>
        </w:rPr>
        <w:t xml:space="preserve">. </w:t>
      </w:r>
      <w:r w:rsidR="00037C04" w:rsidRPr="00836061">
        <w:rPr>
          <w:rFonts w:ascii="Arial" w:hAnsi="Arial" w:cs="Arial"/>
          <w:b/>
          <w:lang w:val="mn-MN"/>
        </w:rPr>
        <w:t>Дэд х</w:t>
      </w:r>
      <w:r w:rsidR="00E27BED" w:rsidRPr="00836061">
        <w:rPr>
          <w:rFonts w:ascii="Arial" w:hAnsi="Arial" w:cs="Arial"/>
          <w:b/>
          <w:bCs/>
          <w:lang w:val="mn-MN"/>
        </w:rPr>
        <w:t>өтөлбөрийн</w:t>
      </w:r>
      <w:r w:rsidR="007D4261">
        <w:rPr>
          <w:rFonts w:ascii="Arial" w:hAnsi="Arial" w:cs="Arial"/>
          <w:b/>
          <w:bCs/>
          <w:lang w:val="mn-MN"/>
        </w:rPr>
        <w:t xml:space="preserve"> </w:t>
      </w:r>
      <w:r w:rsidR="00E27BED" w:rsidRPr="00836061">
        <w:rPr>
          <w:rFonts w:ascii="Arial" w:hAnsi="Arial" w:cs="Arial"/>
          <w:b/>
          <w:bCs/>
          <w:lang w:val="mn-MN"/>
        </w:rPr>
        <w:t>зорилго</w:t>
      </w:r>
      <w:r w:rsidRPr="00836061">
        <w:rPr>
          <w:rFonts w:ascii="Arial" w:hAnsi="Arial" w:cs="Arial"/>
          <w:b/>
          <w:bCs/>
          <w:lang w:val="mn-MN"/>
        </w:rPr>
        <w:t>.</w:t>
      </w:r>
    </w:p>
    <w:p w:rsidR="00816C4D" w:rsidRPr="00836061" w:rsidRDefault="00816C4D" w:rsidP="00124DB1">
      <w:pPr>
        <w:pStyle w:val="BodyTextIndent2"/>
        <w:spacing w:after="0" w:line="240" w:lineRule="auto"/>
        <w:ind w:left="0"/>
        <w:jc w:val="both"/>
        <w:rPr>
          <w:rFonts w:ascii="Arial" w:hAnsi="Arial" w:cs="Arial"/>
          <w:sz w:val="22"/>
          <w:szCs w:val="22"/>
          <w:lang w:val="mn-MN"/>
        </w:rPr>
      </w:pPr>
      <w:r w:rsidRPr="00836061">
        <w:rPr>
          <w:rFonts w:ascii="Arial" w:eastAsia="Arial Unicode MS" w:hAnsi="Arial" w:cs="Arial"/>
          <w:sz w:val="22"/>
          <w:szCs w:val="22"/>
          <w:lang w:val="mn-MN"/>
        </w:rPr>
        <w:t>Иргэн бүрийн эрүүл мэн</w:t>
      </w:r>
      <w:r w:rsidR="007457AE" w:rsidRPr="00836061">
        <w:rPr>
          <w:rFonts w:ascii="Arial" w:eastAsia="Arial Unicode MS" w:hAnsi="Arial" w:cs="Arial"/>
          <w:sz w:val="22"/>
          <w:szCs w:val="22"/>
          <w:lang w:val="mn-MN"/>
        </w:rPr>
        <w:t>дийг хамгаалах, сэргийлэх, онош</w:t>
      </w:r>
      <w:r w:rsidRPr="00836061">
        <w:rPr>
          <w:rFonts w:ascii="Arial" w:eastAsia="Arial Unicode MS" w:hAnsi="Arial" w:cs="Arial"/>
          <w:sz w:val="22"/>
          <w:szCs w:val="22"/>
          <w:lang w:val="mn-MN"/>
        </w:rPr>
        <w:t>лох, эмчлэх замаар дундаж наслалтыг уртасгана.</w:t>
      </w:r>
    </w:p>
    <w:p w:rsidR="00B91720" w:rsidRPr="00836061" w:rsidRDefault="000446E8" w:rsidP="000446E8">
      <w:pPr>
        <w:autoSpaceDE w:val="0"/>
        <w:autoSpaceDN w:val="0"/>
        <w:adjustRightInd w:val="0"/>
        <w:spacing w:line="240" w:lineRule="auto"/>
        <w:rPr>
          <w:rFonts w:ascii="Arial" w:hAnsi="Arial" w:cs="Arial"/>
          <w:b/>
          <w:bCs/>
          <w:lang w:val="mn-MN"/>
        </w:rPr>
      </w:pPr>
      <w:r w:rsidRPr="00836061">
        <w:rPr>
          <w:rFonts w:ascii="Arial" w:hAnsi="Arial" w:cs="Arial"/>
          <w:b/>
          <w:bCs/>
          <w:lang w:val="mn-MN"/>
        </w:rPr>
        <w:t xml:space="preserve">                                 </w:t>
      </w:r>
      <w:r w:rsidR="00B91720" w:rsidRPr="00836061">
        <w:rPr>
          <w:rFonts w:ascii="Arial" w:hAnsi="Arial" w:cs="Arial"/>
          <w:b/>
          <w:bCs/>
          <w:lang w:val="mn-MN"/>
        </w:rPr>
        <w:t xml:space="preserve">Гурав. </w:t>
      </w:r>
      <w:r w:rsidR="0078444D" w:rsidRPr="00836061">
        <w:rPr>
          <w:rFonts w:ascii="Arial" w:hAnsi="Arial" w:cs="Arial"/>
          <w:b/>
          <w:bCs/>
          <w:lang w:val="mn-MN"/>
        </w:rPr>
        <w:t xml:space="preserve">Дэд </w:t>
      </w:r>
      <w:r w:rsidR="00037C04" w:rsidRPr="00836061">
        <w:rPr>
          <w:rFonts w:ascii="Arial" w:hAnsi="Arial" w:cs="Arial"/>
          <w:b/>
          <w:bCs/>
          <w:lang w:val="mn-MN"/>
        </w:rPr>
        <w:t>х</w:t>
      </w:r>
      <w:r w:rsidR="00830380" w:rsidRPr="00836061">
        <w:rPr>
          <w:rFonts w:ascii="Arial" w:hAnsi="Arial" w:cs="Arial"/>
          <w:b/>
          <w:bCs/>
          <w:lang w:val="mn-MN"/>
        </w:rPr>
        <w:t>өтөлбөрийг хэрэгжүүлэх</w:t>
      </w:r>
      <w:r w:rsidRPr="00836061">
        <w:rPr>
          <w:rFonts w:ascii="Arial" w:hAnsi="Arial" w:cs="Arial"/>
          <w:b/>
          <w:bCs/>
          <w:lang w:val="mn-MN"/>
        </w:rPr>
        <w:t xml:space="preserve"> </w:t>
      </w:r>
      <w:r w:rsidR="00B91720" w:rsidRPr="00836061">
        <w:rPr>
          <w:rFonts w:ascii="Arial" w:hAnsi="Arial" w:cs="Arial"/>
          <w:b/>
          <w:bCs/>
          <w:lang w:val="mn-MN"/>
        </w:rPr>
        <w:t>зарчим</w:t>
      </w:r>
      <w:r w:rsidRPr="00836061">
        <w:rPr>
          <w:rFonts w:ascii="Arial" w:hAnsi="Arial" w:cs="Arial"/>
          <w:b/>
          <w:bCs/>
          <w:lang w:val="mn-MN"/>
        </w:rPr>
        <w:t>.</w:t>
      </w:r>
    </w:p>
    <w:p w:rsidR="00124DB1" w:rsidRPr="00836061" w:rsidRDefault="00B91720" w:rsidP="00124DB1">
      <w:pPr>
        <w:pStyle w:val="ListParagraph"/>
        <w:numPr>
          <w:ilvl w:val="0"/>
          <w:numId w:val="1"/>
        </w:numPr>
        <w:autoSpaceDE w:val="0"/>
        <w:autoSpaceDN w:val="0"/>
        <w:adjustRightInd w:val="0"/>
        <w:spacing w:line="240" w:lineRule="auto"/>
        <w:jc w:val="both"/>
        <w:rPr>
          <w:rFonts w:ascii="Arial" w:hAnsi="Arial" w:cs="Arial"/>
          <w:lang w:val="mn-MN"/>
        </w:rPr>
      </w:pPr>
      <w:r w:rsidRPr="00836061">
        <w:rPr>
          <w:rFonts w:ascii="Arial" w:hAnsi="Arial" w:cs="Arial"/>
          <w:lang w:val="mn-MN"/>
        </w:rPr>
        <w:t>Үйлчлүүлэгчдийн</w:t>
      </w:r>
      <w:r w:rsidR="00CA24D5" w:rsidRPr="00836061">
        <w:rPr>
          <w:rFonts w:ascii="Arial" w:hAnsi="Arial" w:cs="Arial"/>
          <w:lang w:val="mn-MN"/>
        </w:rPr>
        <w:t xml:space="preserve"> </w:t>
      </w:r>
      <w:r w:rsidRPr="00836061">
        <w:rPr>
          <w:rFonts w:ascii="Arial" w:hAnsi="Arial" w:cs="Arial"/>
          <w:lang w:val="mn-MN"/>
        </w:rPr>
        <w:t>хэрэгцээнд</w:t>
      </w:r>
      <w:r w:rsidR="00CA24D5" w:rsidRPr="00836061">
        <w:rPr>
          <w:rFonts w:ascii="Arial" w:hAnsi="Arial" w:cs="Arial"/>
          <w:lang w:val="mn-MN"/>
        </w:rPr>
        <w:t xml:space="preserve">  </w:t>
      </w:r>
      <w:r w:rsidRPr="00836061">
        <w:rPr>
          <w:rFonts w:ascii="Arial" w:hAnsi="Arial" w:cs="Arial"/>
          <w:lang w:val="mn-MN"/>
        </w:rPr>
        <w:t>нийцсэн</w:t>
      </w:r>
      <w:r w:rsidR="00CA24D5" w:rsidRPr="00836061">
        <w:rPr>
          <w:rFonts w:ascii="Arial" w:hAnsi="Arial" w:cs="Arial"/>
          <w:lang w:val="mn-MN"/>
        </w:rPr>
        <w:t xml:space="preserve"> </w:t>
      </w:r>
      <w:r w:rsidRPr="00836061">
        <w:rPr>
          <w:rFonts w:ascii="Arial" w:hAnsi="Arial" w:cs="Arial"/>
          <w:lang w:val="mn-MN"/>
        </w:rPr>
        <w:t>эрүүл</w:t>
      </w:r>
      <w:r w:rsidR="002C6511" w:rsidRPr="00836061">
        <w:rPr>
          <w:rFonts w:ascii="Arial" w:hAnsi="Arial" w:cs="Arial"/>
          <w:lang w:val="mn-MN"/>
        </w:rPr>
        <w:t xml:space="preserve"> </w:t>
      </w:r>
      <w:r w:rsidRPr="00836061">
        <w:rPr>
          <w:rFonts w:ascii="Arial" w:hAnsi="Arial" w:cs="Arial"/>
          <w:lang w:val="mn-MN"/>
        </w:rPr>
        <w:t>мэндийн</w:t>
      </w:r>
      <w:r w:rsidR="00CA24D5" w:rsidRPr="00836061">
        <w:rPr>
          <w:rFonts w:ascii="Arial" w:hAnsi="Arial" w:cs="Arial"/>
          <w:lang w:val="mn-MN"/>
        </w:rPr>
        <w:t xml:space="preserve"> </w:t>
      </w:r>
      <w:r w:rsidRPr="00836061">
        <w:rPr>
          <w:rFonts w:ascii="Arial" w:hAnsi="Arial" w:cs="Arial"/>
          <w:lang w:val="mn-MN"/>
        </w:rPr>
        <w:t>анхан</w:t>
      </w:r>
      <w:r w:rsidR="00CA24D5" w:rsidRPr="00836061">
        <w:rPr>
          <w:rFonts w:ascii="Arial" w:hAnsi="Arial" w:cs="Arial"/>
          <w:lang w:val="mn-MN"/>
        </w:rPr>
        <w:t xml:space="preserve"> </w:t>
      </w:r>
      <w:r w:rsidRPr="00836061">
        <w:rPr>
          <w:rFonts w:ascii="Arial" w:hAnsi="Arial" w:cs="Arial"/>
          <w:lang w:val="mn-MN"/>
        </w:rPr>
        <w:t>болон</w:t>
      </w:r>
      <w:r w:rsidR="00CA24D5" w:rsidRPr="00836061">
        <w:rPr>
          <w:rFonts w:ascii="Arial" w:hAnsi="Arial" w:cs="Arial"/>
          <w:lang w:val="mn-MN"/>
        </w:rPr>
        <w:t xml:space="preserve"> </w:t>
      </w:r>
      <w:r w:rsidRPr="00836061">
        <w:rPr>
          <w:rFonts w:ascii="Arial" w:hAnsi="Arial" w:cs="Arial"/>
          <w:lang w:val="mn-MN"/>
        </w:rPr>
        <w:t>хоёр</w:t>
      </w:r>
      <w:r w:rsidR="00CA24D5" w:rsidRPr="00836061">
        <w:rPr>
          <w:rFonts w:ascii="Arial" w:hAnsi="Arial" w:cs="Arial"/>
          <w:lang w:val="mn-MN"/>
        </w:rPr>
        <w:t xml:space="preserve"> </w:t>
      </w:r>
      <w:r w:rsidRPr="00836061">
        <w:rPr>
          <w:rFonts w:ascii="Arial" w:hAnsi="Arial" w:cs="Arial"/>
          <w:lang w:val="mn-MN"/>
        </w:rPr>
        <w:t>дахь</w:t>
      </w:r>
      <w:r w:rsidR="00CA24D5" w:rsidRPr="00836061">
        <w:rPr>
          <w:rFonts w:ascii="Arial" w:hAnsi="Arial" w:cs="Arial"/>
          <w:lang w:val="mn-MN"/>
        </w:rPr>
        <w:t xml:space="preserve"> </w:t>
      </w:r>
      <w:r w:rsidRPr="00836061">
        <w:rPr>
          <w:rFonts w:ascii="Arial" w:hAnsi="Arial" w:cs="Arial"/>
          <w:lang w:val="mn-MN"/>
        </w:rPr>
        <w:t>шатлалын</w:t>
      </w:r>
      <w:r w:rsidR="00CA24D5" w:rsidRPr="00836061">
        <w:rPr>
          <w:rFonts w:ascii="Arial" w:hAnsi="Arial" w:cs="Arial"/>
          <w:lang w:val="mn-MN"/>
        </w:rPr>
        <w:t xml:space="preserve"> </w:t>
      </w:r>
      <w:r w:rsidRPr="00836061">
        <w:rPr>
          <w:rFonts w:ascii="Arial" w:hAnsi="Arial" w:cs="Arial"/>
          <w:lang w:val="mn-MN"/>
        </w:rPr>
        <w:t>тусламж</w:t>
      </w:r>
      <w:r w:rsidR="00CA24D5" w:rsidRPr="00836061">
        <w:rPr>
          <w:rFonts w:ascii="Arial" w:hAnsi="Arial" w:cs="Arial"/>
          <w:lang w:val="mn-MN"/>
        </w:rPr>
        <w:t xml:space="preserve"> </w:t>
      </w:r>
      <w:r w:rsidRPr="00836061">
        <w:rPr>
          <w:rFonts w:ascii="Arial" w:hAnsi="Arial" w:cs="Arial"/>
          <w:lang w:val="mn-MN"/>
        </w:rPr>
        <w:t>үйлчилгээг</w:t>
      </w:r>
      <w:r w:rsidR="00CA24D5" w:rsidRPr="00836061">
        <w:rPr>
          <w:rFonts w:ascii="Arial" w:hAnsi="Arial" w:cs="Arial"/>
          <w:lang w:val="mn-MN"/>
        </w:rPr>
        <w:t xml:space="preserve"> </w:t>
      </w:r>
      <w:r w:rsidRPr="00836061">
        <w:rPr>
          <w:rFonts w:ascii="Arial" w:hAnsi="Arial" w:cs="Arial"/>
          <w:lang w:val="mn-MN"/>
        </w:rPr>
        <w:t>жигд, тэгш, чанартай, хүртээмжтэй</w:t>
      </w:r>
      <w:r w:rsidR="002C6511" w:rsidRPr="00836061">
        <w:rPr>
          <w:rFonts w:ascii="Arial" w:hAnsi="Arial" w:cs="Arial"/>
          <w:lang w:val="mn-MN"/>
        </w:rPr>
        <w:t xml:space="preserve"> </w:t>
      </w:r>
      <w:r w:rsidRPr="00836061">
        <w:rPr>
          <w:rFonts w:ascii="Arial" w:hAnsi="Arial" w:cs="Arial"/>
          <w:lang w:val="mn-MN"/>
        </w:rPr>
        <w:t>үзүүлэх</w:t>
      </w:r>
      <w:r w:rsidR="000446E8" w:rsidRPr="00836061">
        <w:rPr>
          <w:rFonts w:ascii="Arial" w:hAnsi="Arial" w:cs="Arial"/>
          <w:lang w:val="mn-MN"/>
        </w:rPr>
        <w:t>.</w:t>
      </w:r>
    </w:p>
    <w:p w:rsidR="00124DB1" w:rsidRPr="00836061" w:rsidRDefault="00B91720" w:rsidP="00124DB1">
      <w:pPr>
        <w:pStyle w:val="ListParagraph"/>
        <w:numPr>
          <w:ilvl w:val="0"/>
          <w:numId w:val="1"/>
        </w:numPr>
        <w:autoSpaceDE w:val="0"/>
        <w:autoSpaceDN w:val="0"/>
        <w:adjustRightInd w:val="0"/>
        <w:spacing w:line="240" w:lineRule="auto"/>
        <w:jc w:val="both"/>
        <w:rPr>
          <w:rFonts w:ascii="Arial" w:hAnsi="Arial" w:cs="Arial"/>
          <w:lang w:val="mn-MN"/>
        </w:rPr>
      </w:pPr>
      <w:r w:rsidRPr="00836061">
        <w:rPr>
          <w:rFonts w:ascii="Arial" w:hAnsi="Arial" w:cs="Arial"/>
          <w:lang w:val="mn-MN"/>
        </w:rPr>
        <w:t>Иргэнд</w:t>
      </w:r>
      <w:r w:rsidR="002C6511" w:rsidRPr="00836061">
        <w:rPr>
          <w:rFonts w:ascii="Arial" w:hAnsi="Arial" w:cs="Arial"/>
          <w:lang w:val="mn-MN"/>
        </w:rPr>
        <w:t xml:space="preserve"> </w:t>
      </w:r>
      <w:r w:rsidRPr="00836061">
        <w:rPr>
          <w:rFonts w:ascii="Arial" w:hAnsi="Arial" w:cs="Arial"/>
          <w:lang w:val="mn-MN"/>
        </w:rPr>
        <w:t>ээлтэй, үйлчлүүлэгч</w:t>
      </w:r>
      <w:r w:rsidR="002C6511" w:rsidRPr="00836061">
        <w:rPr>
          <w:rFonts w:ascii="Arial" w:hAnsi="Arial" w:cs="Arial"/>
          <w:lang w:val="mn-MN"/>
        </w:rPr>
        <w:t xml:space="preserve"> </w:t>
      </w:r>
      <w:r w:rsidR="00A22042" w:rsidRPr="00836061">
        <w:rPr>
          <w:rFonts w:ascii="Arial" w:hAnsi="Arial" w:cs="Arial"/>
          <w:lang w:val="mn-MN"/>
        </w:rPr>
        <w:t>төвтэй</w:t>
      </w:r>
      <w:r w:rsidRPr="00836061">
        <w:rPr>
          <w:rFonts w:ascii="Arial" w:hAnsi="Arial" w:cs="Arial"/>
          <w:lang w:val="mn-MN"/>
        </w:rPr>
        <w:t>, үйлчилгээний</w:t>
      </w:r>
      <w:r w:rsidR="002C6511" w:rsidRPr="00836061">
        <w:rPr>
          <w:rFonts w:ascii="Arial" w:hAnsi="Arial" w:cs="Arial"/>
          <w:lang w:val="mn-MN"/>
        </w:rPr>
        <w:t xml:space="preserve"> </w:t>
      </w:r>
      <w:r w:rsidR="00A22042" w:rsidRPr="00836061">
        <w:rPr>
          <w:rFonts w:ascii="Arial" w:hAnsi="Arial" w:cs="Arial"/>
          <w:lang w:val="mn-MN"/>
        </w:rPr>
        <w:t>соёлтой, хариуцлагатай, иргэдийн оролцоог хангаж ажиллах</w:t>
      </w:r>
      <w:r w:rsidR="000446E8" w:rsidRPr="00836061">
        <w:rPr>
          <w:rFonts w:ascii="Arial" w:hAnsi="Arial" w:cs="Arial"/>
          <w:lang w:val="mn-MN"/>
        </w:rPr>
        <w:t>.</w:t>
      </w:r>
    </w:p>
    <w:p w:rsidR="00124DB1" w:rsidRPr="00836061" w:rsidRDefault="00B91720" w:rsidP="00124DB1">
      <w:pPr>
        <w:pStyle w:val="ListParagraph"/>
        <w:numPr>
          <w:ilvl w:val="0"/>
          <w:numId w:val="1"/>
        </w:numPr>
        <w:autoSpaceDE w:val="0"/>
        <w:autoSpaceDN w:val="0"/>
        <w:adjustRightInd w:val="0"/>
        <w:spacing w:line="240" w:lineRule="auto"/>
        <w:jc w:val="both"/>
        <w:rPr>
          <w:rFonts w:ascii="Arial" w:hAnsi="Arial" w:cs="Arial"/>
          <w:lang w:val="mn-MN"/>
        </w:rPr>
      </w:pPr>
      <w:r w:rsidRPr="00836061">
        <w:rPr>
          <w:rFonts w:ascii="Arial" w:hAnsi="Arial" w:cs="Arial"/>
          <w:lang w:val="mn-MN"/>
        </w:rPr>
        <w:t>Аливаа</w:t>
      </w:r>
      <w:r w:rsidR="002C6511" w:rsidRPr="00836061">
        <w:rPr>
          <w:rFonts w:ascii="Arial" w:hAnsi="Arial" w:cs="Arial"/>
          <w:lang w:val="mn-MN"/>
        </w:rPr>
        <w:t xml:space="preserve"> </w:t>
      </w:r>
      <w:r w:rsidRPr="00836061">
        <w:rPr>
          <w:rFonts w:ascii="Arial" w:hAnsi="Arial" w:cs="Arial"/>
          <w:lang w:val="mn-MN"/>
        </w:rPr>
        <w:t>өвчнөөс</w:t>
      </w:r>
      <w:r w:rsidR="002C6511" w:rsidRPr="00836061">
        <w:rPr>
          <w:rFonts w:ascii="Arial" w:hAnsi="Arial" w:cs="Arial"/>
          <w:lang w:val="mn-MN"/>
        </w:rPr>
        <w:t xml:space="preserve"> </w:t>
      </w:r>
      <w:r w:rsidRPr="00836061">
        <w:rPr>
          <w:rFonts w:ascii="Arial" w:hAnsi="Arial" w:cs="Arial"/>
          <w:lang w:val="mn-MN"/>
        </w:rPr>
        <w:t>урьдчилан</w:t>
      </w:r>
      <w:r w:rsidR="002C6511" w:rsidRPr="00836061">
        <w:rPr>
          <w:rFonts w:ascii="Arial" w:hAnsi="Arial" w:cs="Arial"/>
          <w:lang w:val="mn-MN"/>
        </w:rPr>
        <w:t xml:space="preserve"> </w:t>
      </w:r>
      <w:r w:rsidRPr="00836061">
        <w:rPr>
          <w:rFonts w:ascii="Arial" w:hAnsi="Arial" w:cs="Arial"/>
          <w:lang w:val="mn-MN"/>
        </w:rPr>
        <w:t>сэргийлэх, өвчнийг</w:t>
      </w:r>
      <w:r w:rsidR="002C6511" w:rsidRPr="00836061">
        <w:rPr>
          <w:rFonts w:ascii="Arial" w:hAnsi="Arial" w:cs="Arial"/>
          <w:lang w:val="mn-MN"/>
        </w:rPr>
        <w:t xml:space="preserve">  </w:t>
      </w:r>
      <w:r w:rsidRPr="00836061">
        <w:rPr>
          <w:rFonts w:ascii="Arial" w:hAnsi="Arial" w:cs="Arial"/>
          <w:lang w:val="mn-MN"/>
        </w:rPr>
        <w:t>эрт</w:t>
      </w:r>
      <w:r w:rsidR="002C6511" w:rsidRPr="00836061">
        <w:rPr>
          <w:rFonts w:ascii="Arial" w:hAnsi="Arial" w:cs="Arial"/>
          <w:lang w:val="mn-MN"/>
        </w:rPr>
        <w:t xml:space="preserve"> </w:t>
      </w:r>
      <w:r w:rsidRPr="00836061">
        <w:rPr>
          <w:rFonts w:ascii="Arial" w:hAnsi="Arial" w:cs="Arial"/>
          <w:lang w:val="mn-MN"/>
        </w:rPr>
        <w:t>илрүүлж, төг</w:t>
      </w:r>
      <w:r w:rsidR="008A5FD5" w:rsidRPr="00836061">
        <w:rPr>
          <w:rFonts w:ascii="Arial" w:hAnsi="Arial" w:cs="Arial"/>
          <w:lang w:val="mn-MN"/>
        </w:rPr>
        <w:t xml:space="preserve">с  </w:t>
      </w:r>
      <w:r w:rsidRPr="00836061">
        <w:rPr>
          <w:rFonts w:ascii="Arial" w:hAnsi="Arial" w:cs="Arial"/>
          <w:lang w:val="mn-MN"/>
        </w:rPr>
        <w:t>эмчлэхэд</w:t>
      </w:r>
      <w:r w:rsidR="008A5FD5" w:rsidRPr="00836061">
        <w:rPr>
          <w:rFonts w:ascii="Arial" w:hAnsi="Arial" w:cs="Arial"/>
          <w:lang w:val="mn-MN"/>
        </w:rPr>
        <w:t xml:space="preserve"> </w:t>
      </w:r>
      <w:r w:rsidRPr="00836061">
        <w:rPr>
          <w:rFonts w:ascii="Arial" w:hAnsi="Arial" w:cs="Arial"/>
          <w:lang w:val="mn-MN"/>
        </w:rPr>
        <w:t>чиглэсэн</w:t>
      </w:r>
      <w:r w:rsidR="008A5FD5" w:rsidRPr="00836061">
        <w:rPr>
          <w:rFonts w:ascii="Arial" w:hAnsi="Arial" w:cs="Arial"/>
          <w:lang w:val="mn-MN"/>
        </w:rPr>
        <w:t xml:space="preserve"> </w:t>
      </w:r>
      <w:r w:rsidRPr="00836061">
        <w:rPr>
          <w:rFonts w:ascii="Arial" w:hAnsi="Arial" w:cs="Arial"/>
          <w:lang w:val="mn-MN"/>
        </w:rPr>
        <w:t>нотолгоонд</w:t>
      </w:r>
      <w:r w:rsidR="008A5FD5" w:rsidRPr="00836061">
        <w:rPr>
          <w:rFonts w:ascii="Arial" w:hAnsi="Arial" w:cs="Arial"/>
          <w:lang w:val="mn-MN"/>
        </w:rPr>
        <w:t xml:space="preserve"> </w:t>
      </w:r>
      <w:r w:rsidRPr="00836061">
        <w:rPr>
          <w:rFonts w:ascii="Arial" w:hAnsi="Arial" w:cs="Arial"/>
          <w:lang w:val="mn-MN"/>
        </w:rPr>
        <w:t>тулгуурласан</w:t>
      </w:r>
      <w:r w:rsidR="002364D8" w:rsidRPr="00836061">
        <w:rPr>
          <w:rFonts w:ascii="Arial" w:hAnsi="Arial" w:cs="Arial"/>
          <w:lang w:val="mn-MN"/>
        </w:rPr>
        <w:t xml:space="preserve"> </w:t>
      </w:r>
      <w:r w:rsidRPr="00836061">
        <w:rPr>
          <w:rFonts w:ascii="Arial" w:hAnsi="Arial" w:cs="Arial"/>
          <w:lang w:val="mn-MN"/>
        </w:rPr>
        <w:t>шинэ</w:t>
      </w:r>
      <w:r w:rsidR="002364D8" w:rsidRPr="00836061">
        <w:rPr>
          <w:rFonts w:ascii="Arial" w:hAnsi="Arial" w:cs="Arial"/>
          <w:lang w:val="mn-MN"/>
        </w:rPr>
        <w:t xml:space="preserve"> </w:t>
      </w:r>
      <w:r w:rsidRPr="00836061">
        <w:rPr>
          <w:rFonts w:ascii="Arial" w:hAnsi="Arial" w:cs="Arial"/>
          <w:lang w:val="mn-MN"/>
        </w:rPr>
        <w:t>дэвшилтэт</w:t>
      </w:r>
      <w:r w:rsidR="002364D8" w:rsidRPr="00836061">
        <w:rPr>
          <w:rFonts w:ascii="Arial" w:hAnsi="Arial" w:cs="Arial"/>
          <w:lang w:val="mn-MN"/>
        </w:rPr>
        <w:t xml:space="preserve"> </w:t>
      </w:r>
      <w:r w:rsidRPr="00836061">
        <w:rPr>
          <w:rFonts w:ascii="Arial" w:hAnsi="Arial" w:cs="Arial"/>
          <w:lang w:val="mn-MN"/>
        </w:rPr>
        <w:t>тоног</w:t>
      </w:r>
      <w:r w:rsidR="002364D8" w:rsidRPr="00836061">
        <w:rPr>
          <w:rFonts w:ascii="Arial" w:hAnsi="Arial" w:cs="Arial"/>
          <w:lang w:val="mn-MN"/>
        </w:rPr>
        <w:t xml:space="preserve"> </w:t>
      </w:r>
      <w:r w:rsidRPr="00836061">
        <w:rPr>
          <w:rFonts w:ascii="Arial" w:hAnsi="Arial" w:cs="Arial"/>
          <w:lang w:val="mn-MN"/>
        </w:rPr>
        <w:t>төхөөрөмж, технологи</w:t>
      </w:r>
      <w:r w:rsidR="002364D8" w:rsidRPr="00836061">
        <w:rPr>
          <w:rFonts w:ascii="Arial" w:hAnsi="Arial" w:cs="Arial"/>
          <w:lang w:val="mn-MN"/>
        </w:rPr>
        <w:t xml:space="preserve"> </w:t>
      </w:r>
      <w:r w:rsidRPr="00836061">
        <w:rPr>
          <w:rFonts w:ascii="Arial" w:hAnsi="Arial" w:cs="Arial"/>
          <w:lang w:val="mn-MN"/>
        </w:rPr>
        <w:t>нэвтрүүлсэн</w:t>
      </w:r>
      <w:r w:rsidR="002364D8" w:rsidRPr="00836061">
        <w:rPr>
          <w:rFonts w:ascii="Arial" w:hAnsi="Arial" w:cs="Arial"/>
          <w:lang w:val="mn-MN"/>
        </w:rPr>
        <w:t xml:space="preserve"> </w:t>
      </w:r>
      <w:r w:rsidRPr="00836061">
        <w:rPr>
          <w:rFonts w:ascii="Arial" w:hAnsi="Arial" w:cs="Arial"/>
          <w:lang w:val="mn-MN"/>
        </w:rPr>
        <w:t>байх</w:t>
      </w:r>
      <w:r w:rsidR="000446E8" w:rsidRPr="00836061">
        <w:rPr>
          <w:rFonts w:ascii="Arial" w:hAnsi="Arial" w:cs="Arial"/>
          <w:lang w:val="mn-MN"/>
        </w:rPr>
        <w:t>.</w:t>
      </w:r>
    </w:p>
    <w:p w:rsidR="00B91720" w:rsidRPr="00836061" w:rsidRDefault="00B91720" w:rsidP="00124DB1">
      <w:pPr>
        <w:pStyle w:val="ListParagraph"/>
        <w:numPr>
          <w:ilvl w:val="0"/>
          <w:numId w:val="1"/>
        </w:numPr>
        <w:autoSpaceDE w:val="0"/>
        <w:autoSpaceDN w:val="0"/>
        <w:adjustRightInd w:val="0"/>
        <w:spacing w:line="240" w:lineRule="auto"/>
        <w:jc w:val="both"/>
        <w:rPr>
          <w:rFonts w:ascii="Arial" w:hAnsi="Arial" w:cs="Arial"/>
          <w:lang w:val="mn-MN"/>
        </w:rPr>
      </w:pPr>
      <w:r w:rsidRPr="00836061">
        <w:rPr>
          <w:rFonts w:ascii="Arial" w:hAnsi="Arial" w:cs="Arial"/>
          <w:lang w:val="mn-MN"/>
        </w:rPr>
        <w:t>Салбар</w:t>
      </w:r>
      <w:r w:rsidR="00701305" w:rsidRPr="00836061">
        <w:rPr>
          <w:rFonts w:ascii="Arial" w:hAnsi="Arial" w:cs="Arial"/>
          <w:lang w:val="mn-MN"/>
        </w:rPr>
        <w:t xml:space="preserve"> </w:t>
      </w:r>
      <w:r w:rsidRPr="00836061">
        <w:rPr>
          <w:rFonts w:ascii="Arial" w:hAnsi="Arial" w:cs="Arial"/>
          <w:lang w:val="mn-MN"/>
        </w:rPr>
        <w:t>хоорондын</w:t>
      </w:r>
      <w:r w:rsidR="00701305" w:rsidRPr="00836061">
        <w:rPr>
          <w:rFonts w:ascii="Arial" w:hAnsi="Arial" w:cs="Arial"/>
          <w:lang w:val="mn-MN"/>
        </w:rPr>
        <w:t xml:space="preserve">  </w:t>
      </w:r>
      <w:r w:rsidRPr="00836061">
        <w:rPr>
          <w:rFonts w:ascii="Arial" w:hAnsi="Arial" w:cs="Arial"/>
          <w:lang w:val="mn-MN"/>
        </w:rPr>
        <w:t>хамтын</w:t>
      </w:r>
      <w:r w:rsidR="00701305" w:rsidRPr="00836061">
        <w:rPr>
          <w:rFonts w:ascii="Arial" w:hAnsi="Arial" w:cs="Arial"/>
          <w:lang w:val="mn-MN"/>
        </w:rPr>
        <w:t xml:space="preserve"> </w:t>
      </w:r>
      <w:r w:rsidRPr="00836061">
        <w:rPr>
          <w:rFonts w:ascii="Arial" w:hAnsi="Arial" w:cs="Arial"/>
          <w:lang w:val="mn-MN"/>
        </w:rPr>
        <w:t>ажиллагаа</w:t>
      </w:r>
      <w:r w:rsidR="00701305" w:rsidRPr="00836061">
        <w:rPr>
          <w:rFonts w:ascii="Arial" w:hAnsi="Arial" w:cs="Arial"/>
          <w:lang w:val="mn-MN"/>
        </w:rPr>
        <w:t xml:space="preserve"> </w:t>
      </w:r>
      <w:r w:rsidRPr="00836061">
        <w:rPr>
          <w:rFonts w:ascii="Arial" w:hAnsi="Arial" w:cs="Arial"/>
          <w:lang w:val="mn-MN"/>
        </w:rPr>
        <w:t>хангасан, харилцан</w:t>
      </w:r>
      <w:r w:rsidR="00701305" w:rsidRPr="00836061">
        <w:rPr>
          <w:rFonts w:ascii="Arial" w:hAnsi="Arial" w:cs="Arial"/>
          <w:lang w:val="mn-MN"/>
        </w:rPr>
        <w:t xml:space="preserve">  </w:t>
      </w:r>
      <w:r w:rsidRPr="00836061">
        <w:rPr>
          <w:rFonts w:ascii="Arial" w:hAnsi="Arial" w:cs="Arial"/>
          <w:lang w:val="mn-MN"/>
        </w:rPr>
        <w:t>бие</w:t>
      </w:r>
      <w:r w:rsidR="00701305" w:rsidRPr="00836061">
        <w:rPr>
          <w:rFonts w:ascii="Arial" w:hAnsi="Arial" w:cs="Arial"/>
          <w:lang w:val="mn-MN"/>
        </w:rPr>
        <w:t xml:space="preserve"> </w:t>
      </w:r>
      <w:r w:rsidRPr="00836061">
        <w:rPr>
          <w:rFonts w:ascii="Arial" w:hAnsi="Arial" w:cs="Arial"/>
          <w:lang w:val="mn-MN"/>
        </w:rPr>
        <w:t>бие</w:t>
      </w:r>
      <w:r w:rsidR="00701305" w:rsidRPr="00836061">
        <w:rPr>
          <w:rFonts w:ascii="Arial" w:hAnsi="Arial" w:cs="Arial"/>
          <w:lang w:val="mn-MN"/>
        </w:rPr>
        <w:t xml:space="preserve">нээ </w:t>
      </w:r>
      <w:r w:rsidRPr="00836061">
        <w:rPr>
          <w:rFonts w:ascii="Arial" w:hAnsi="Arial" w:cs="Arial"/>
          <w:lang w:val="mn-MN"/>
        </w:rPr>
        <w:t>дэмжсэн</w:t>
      </w:r>
      <w:r w:rsidR="00701305" w:rsidRPr="00836061">
        <w:rPr>
          <w:rFonts w:ascii="Arial" w:hAnsi="Arial" w:cs="Arial"/>
          <w:lang w:val="mn-MN"/>
        </w:rPr>
        <w:t xml:space="preserve"> </w:t>
      </w:r>
      <w:r w:rsidRPr="00836061">
        <w:rPr>
          <w:rFonts w:ascii="Arial" w:hAnsi="Arial" w:cs="Arial"/>
          <w:lang w:val="mn-MN"/>
        </w:rPr>
        <w:t>шударга</w:t>
      </w:r>
      <w:r w:rsidR="00701305" w:rsidRPr="00836061">
        <w:rPr>
          <w:rFonts w:ascii="Arial" w:hAnsi="Arial" w:cs="Arial"/>
          <w:lang w:val="mn-MN"/>
        </w:rPr>
        <w:t xml:space="preserve"> </w:t>
      </w:r>
      <w:r w:rsidRPr="00836061">
        <w:rPr>
          <w:rFonts w:ascii="Arial" w:hAnsi="Arial" w:cs="Arial"/>
          <w:lang w:val="mn-MN"/>
        </w:rPr>
        <w:t>байх</w:t>
      </w:r>
      <w:r w:rsidR="000446E8" w:rsidRPr="00836061">
        <w:rPr>
          <w:rFonts w:ascii="Arial" w:hAnsi="Arial" w:cs="Arial"/>
          <w:lang w:val="mn-MN"/>
        </w:rPr>
        <w:t>.</w:t>
      </w:r>
    </w:p>
    <w:p w:rsidR="00B91720" w:rsidRPr="00836061" w:rsidRDefault="000446E8" w:rsidP="000446E8">
      <w:pPr>
        <w:pStyle w:val="ListParagraph"/>
        <w:spacing w:line="240" w:lineRule="auto"/>
        <w:ind w:left="0"/>
        <w:rPr>
          <w:rFonts w:ascii="Arial" w:hAnsi="Arial" w:cs="Arial"/>
          <w:lang w:val="mn-MN"/>
        </w:rPr>
      </w:pPr>
      <w:r w:rsidRPr="00836061">
        <w:rPr>
          <w:rFonts w:ascii="Arial" w:hAnsi="Arial" w:cs="Arial"/>
          <w:b/>
          <w:lang w:val="mn-MN"/>
        </w:rPr>
        <w:t xml:space="preserve">                                   </w:t>
      </w:r>
      <w:r w:rsidR="00B91720" w:rsidRPr="00836061">
        <w:rPr>
          <w:rFonts w:ascii="Arial" w:hAnsi="Arial" w:cs="Arial"/>
          <w:b/>
          <w:lang w:val="mn-MN"/>
        </w:rPr>
        <w:t xml:space="preserve">Дөрөв. </w:t>
      </w:r>
      <w:r w:rsidR="00F8596C" w:rsidRPr="00836061">
        <w:rPr>
          <w:rFonts w:ascii="Arial" w:hAnsi="Arial" w:cs="Arial"/>
          <w:b/>
          <w:lang w:val="mn-MN"/>
        </w:rPr>
        <w:t>Дэд</w:t>
      </w:r>
      <w:r w:rsidR="00D665E8" w:rsidRPr="00836061">
        <w:rPr>
          <w:rFonts w:ascii="Arial" w:hAnsi="Arial" w:cs="Arial"/>
          <w:b/>
          <w:lang w:val="mn-MN"/>
        </w:rPr>
        <w:t xml:space="preserve"> </w:t>
      </w:r>
      <w:r w:rsidR="00F8596C" w:rsidRPr="00836061">
        <w:rPr>
          <w:rFonts w:ascii="Arial" w:hAnsi="Arial" w:cs="Arial"/>
          <w:b/>
          <w:lang w:val="mn-MN"/>
        </w:rPr>
        <w:t>хөтөлбөр</w:t>
      </w:r>
      <w:r w:rsidR="00830380" w:rsidRPr="00836061">
        <w:rPr>
          <w:rFonts w:ascii="Arial" w:hAnsi="Arial" w:cs="Arial"/>
          <w:b/>
          <w:lang w:val="mn-MN"/>
        </w:rPr>
        <w:t>ийг</w:t>
      </w:r>
      <w:r w:rsidR="00B91720" w:rsidRPr="00836061">
        <w:rPr>
          <w:rFonts w:ascii="Arial" w:hAnsi="Arial" w:cs="Arial"/>
          <w:b/>
          <w:lang w:val="mn-MN"/>
        </w:rPr>
        <w:t xml:space="preserve"> хэрэгжүүлэх үе шат</w:t>
      </w:r>
      <w:r w:rsidRPr="00836061">
        <w:rPr>
          <w:rFonts w:ascii="Arial" w:hAnsi="Arial" w:cs="Arial"/>
          <w:b/>
          <w:lang w:val="mn-MN"/>
        </w:rPr>
        <w:t>.</w:t>
      </w:r>
    </w:p>
    <w:p w:rsidR="00B91720" w:rsidRPr="00836061" w:rsidRDefault="00830380" w:rsidP="00124DB1">
      <w:pPr>
        <w:spacing w:line="240" w:lineRule="auto"/>
        <w:jc w:val="both"/>
        <w:rPr>
          <w:rFonts w:ascii="Arial" w:hAnsi="Arial" w:cs="Arial"/>
          <w:lang w:val="mn-MN"/>
        </w:rPr>
      </w:pPr>
      <w:r w:rsidRPr="00836061">
        <w:rPr>
          <w:rFonts w:ascii="Arial" w:hAnsi="Arial" w:cs="Arial"/>
          <w:lang w:val="mn-MN"/>
        </w:rPr>
        <w:t xml:space="preserve">Энэхүү хөтөлбөр нь </w:t>
      </w:r>
      <w:r w:rsidR="00B91720" w:rsidRPr="00836061">
        <w:rPr>
          <w:rFonts w:ascii="Arial" w:hAnsi="Arial" w:cs="Arial"/>
          <w:lang w:val="mn-MN"/>
        </w:rPr>
        <w:t>Аймгийн</w:t>
      </w:r>
      <w:r w:rsidR="00747A34" w:rsidRPr="00836061">
        <w:rPr>
          <w:rFonts w:ascii="Arial" w:hAnsi="Arial" w:cs="Arial"/>
          <w:lang w:val="mn-MN"/>
        </w:rPr>
        <w:t xml:space="preserve"> </w:t>
      </w:r>
      <w:r w:rsidR="00B91720" w:rsidRPr="00836061">
        <w:rPr>
          <w:rFonts w:ascii="Arial" w:hAnsi="Arial" w:cs="Arial"/>
          <w:lang w:val="mn-MN"/>
        </w:rPr>
        <w:t>Иргэдийн</w:t>
      </w:r>
      <w:r w:rsidR="00747A34" w:rsidRPr="00836061">
        <w:rPr>
          <w:rFonts w:ascii="Arial" w:hAnsi="Arial" w:cs="Arial"/>
          <w:lang w:val="mn-MN"/>
        </w:rPr>
        <w:t xml:space="preserve"> </w:t>
      </w:r>
      <w:r w:rsidR="00B91720" w:rsidRPr="00836061">
        <w:rPr>
          <w:rFonts w:ascii="Arial" w:hAnsi="Arial" w:cs="Arial"/>
          <w:lang w:val="mn-MN"/>
        </w:rPr>
        <w:t>төлөөлөгчдийн</w:t>
      </w:r>
      <w:r w:rsidR="00747A34" w:rsidRPr="00836061">
        <w:rPr>
          <w:rFonts w:ascii="Arial" w:hAnsi="Arial" w:cs="Arial"/>
          <w:lang w:val="mn-MN"/>
        </w:rPr>
        <w:t xml:space="preserve"> </w:t>
      </w:r>
      <w:r w:rsidR="00B91720" w:rsidRPr="00836061">
        <w:rPr>
          <w:rFonts w:ascii="Arial" w:hAnsi="Arial" w:cs="Arial"/>
          <w:lang w:val="mn-MN"/>
        </w:rPr>
        <w:t>хурлын 2015 оны 02 дугаар</w:t>
      </w:r>
      <w:r w:rsidR="00747A34" w:rsidRPr="00836061">
        <w:rPr>
          <w:rFonts w:ascii="Arial" w:hAnsi="Arial" w:cs="Arial"/>
          <w:lang w:val="mn-MN"/>
        </w:rPr>
        <w:t xml:space="preserve"> </w:t>
      </w:r>
      <w:r w:rsidR="00B91720" w:rsidRPr="00836061">
        <w:rPr>
          <w:rFonts w:ascii="Arial" w:hAnsi="Arial" w:cs="Arial"/>
          <w:lang w:val="mn-MN"/>
        </w:rPr>
        <w:t>тогтоолоор</w:t>
      </w:r>
      <w:r w:rsidR="00747A34" w:rsidRPr="00836061">
        <w:rPr>
          <w:rFonts w:ascii="Arial" w:hAnsi="Arial" w:cs="Arial"/>
          <w:lang w:val="mn-MN"/>
        </w:rPr>
        <w:t xml:space="preserve"> </w:t>
      </w:r>
      <w:r w:rsidR="00B91720" w:rsidRPr="00836061">
        <w:rPr>
          <w:rFonts w:ascii="Arial" w:hAnsi="Arial" w:cs="Arial"/>
          <w:lang w:val="mn-MN"/>
        </w:rPr>
        <w:t>баталсан "Хөвсгөл</w:t>
      </w:r>
      <w:r w:rsidR="00747A34" w:rsidRPr="00836061">
        <w:rPr>
          <w:rFonts w:ascii="Arial" w:hAnsi="Arial" w:cs="Arial"/>
          <w:lang w:val="mn-MN"/>
        </w:rPr>
        <w:t xml:space="preserve"> </w:t>
      </w:r>
      <w:r w:rsidR="00B91720" w:rsidRPr="00836061">
        <w:rPr>
          <w:rFonts w:ascii="Arial" w:hAnsi="Arial" w:cs="Arial"/>
          <w:lang w:val="mn-MN"/>
        </w:rPr>
        <w:t>аймгийн</w:t>
      </w:r>
      <w:r w:rsidR="00747A34" w:rsidRPr="00836061">
        <w:rPr>
          <w:rFonts w:ascii="Arial" w:hAnsi="Arial" w:cs="Arial"/>
          <w:lang w:val="mn-MN"/>
        </w:rPr>
        <w:t xml:space="preserve"> </w:t>
      </w:r>
      <w:r w:rsidR="00B91720" w:rsidRPr="00836061">
        <w:rPr>
          <w:rFonts w:ascii="Arial" w:hAnsi="Arial" w:cs="Arial"/>
          <w:lang w:val="mn-MN"/>
        </w:rPr>
        <w:t>нийгэм</w:t>
      </w:r>
      <w:r w:rsidR="00747A34" w:rsidRPr="00836061">
        <w:rPr>
          <w:rFonts w:ascii="Arial" w:hAnsi="Arial" w:cs="Arial"/>
          <w:lang w:val="mn-MN"/>
        </w:rPr>
        <w:t xml:space="preserve"> </w:t>
      </w:r>
      <w:r w:rsidR="00B91720" w:rsidRPr="00836061">
        <w:rPr>
          <w:rFonts w:ascii="Arial" w:hAnsi="Arial" w:cs="Arial"/>
          <w:lang w:val="mn-MN"/>
        </w:rPr>
        <w:t>эдийн</w:t>
      </w:r>
      <w:r w:rsidR="00747A34" w:rsidRPr="00836061">
        <w:rPr>
          <w:rFonts w:ascii="Arial" w:hAnsi="Arial" w:cs="Arial"/>
          <w:lang w:val="mn-MN"/>
        </w:rPr>
        <w:t xml:space="preserve"> </w:t>
      </w:r>
      <w:r w:rsidR="00B91720" w:rsidRPr="00836061">
        <w:rPr>
          <w:rFonts w:ascii="Arial" w:hAnsi="Arial" w:cs="Arial"/>
          <w:lang w:val="mn-MN"/>
        </w:rPr>
        <w:t>засгийг  2016-2030 онд</w:t>
      </w:r>
      <w:r w:rsidR="00747A34" w:rsidRPr="00836061">
        <w:rPr>
          <w:rFonts w:ascii="Arial" w:hAnsi="Arial" w:cs="Arial"/>
          <w:lang w:val="mn-MN"/>
        </w:rPr>
        <w:t xml:space="preserve"> </w:t>
      </w:r>
      <w:r w:rsidR="00B91720" w:rsidRPr="00836061">
        <w:rPr>
          <w:rFonts w:ascii="Arial" w:hAnsi="Arial" w:cs="Arial"/>
          <w:lang w:val="mn-MN"/>
        </w:rPr>
        <w:t>хөгжүүлэх</w:t>
      </w:r>
      <w:r w:rsidR="00747A34" w:rsidRPr="00836061">
        <w:rPr>
          <w:rFonts w:ascii="Arial" w:hAnsi="Arial" w:cs="Arial"/>
          <w:lang w:val="mn-MN"/>
        </w:rPr>
        <w:t xml:space="preserve"> </w:t>
      </w:r>
      <w:r w:rsidR="00B91720" w:rsidRPr="00836061">
        <w:rPr>
          <w:rFonts w:ascii="Arial" w:hAnsi="Arial" w:cs="Arial"/>
          <w:lang w:val="mn-MN"/>
        </w:rPr>
        <w:t>урт</w:t>
      </w:r>
      <w:r w:rsidR="00747A34" w:rsidRPr="00836061">
        <w:rPr>
          <w:rFonts w:ascii="Arial" w:hAnsi="Arial" w:cs="Arial"/>
          <w:lang w:val="mn-MN"/>
        </w:rPr>
        <w:t xml:space="preserve"> </w:t>
      </w:r>
      <w:r w:rsidR="00B91720" w:rsidRPr="00836061">
        <w:rPr>
          <w:rFonts w:ascii="Arial" w:hAnsi="Arial" w:cs="Arial"/>
          <w:lang w:val="mn-MN"/>
        </w:rPr>
        <w:t>хугацааны</w:t>
      </w:r>
      <w:r w:rsidR="00747A34" w:rsidRPr="00836061">
        <w:rPr>
          <w:rFonts w:ascii="Arial" w:hAnsi="Arial" w:cs="Arial"/>
          <w:lang w:val="mn-MN"/>
        </w:rPr>
        <w:t xml:space="preserve"> </w:t>
      </w:r>
      <w:r w:rsidR="00B91720" w:rsidRPr="00836061">
        <w:rPr>
          <w:rFonts w:ascii="Arial" w:hAnsi="Arial" w:cs="Arial"/>
          <w:lang w:val="mn-MN"/>
        </w:rPr>
        <w:t>хөтөлбөр"-т</w:t>
      </w:r>
      <w:r w:rsidR="00747A34" w:rsidRPr="00836061">
        <w:rPr>
          <w:rFonts w:ascii="Arial" w:hAnsi="Arial" w:cs="Arial"/>
          <w:lang w:val="mn-MN"/>
        </w:rPr>
        <w:t xml:space="preserve"> </w:t>
      </w:r>
      <w:r w:rsidR="00B91720" w:rsidRPr="00836061">
        <w:rPr>
          <w:rFonts w:ascii="Arial" w:hAnsi="Arial" w:cs="Arial"/>
          <w:lang w:val="mn-MN"/>
        </w:rPr>
        <w:t>тусгагдсан</w:t>
      </w:r>
      <w:r w:rsidR="00747A34" w:rsidRPr="00836061">
        <w:rPr>
          <w:rFonts w:ascii="Arial" w:hAnsi="Arial" w:cs="Arial"/>
          <w:lang w:val="mn-MN"/>
        </w:rPr>
        <w:t xml:space="preserve"> </w:t>
      </w:r>
      <w:r w:rsidR="00B91720" w:rsidRPr="00836061">
        <w:rPr>
          <w:rFonts w:ascii="Arial" w:hAnsi="Arial" w:cs="Arial"/>
          <w:lang w:val="mn-MN"/>
        </w:rPr>
        <w:t>зор</w:t>
      </w:r>
      <w:r w:rsidR="00747A34" w:rsidRPr="00836061">
        <w:rPr>
          <w:rFonts w:ascii="Arial" w:hAnsi="Arial" w:cs="Arial"/>
          <w:lang w:val="mn-MN"/>
        </w:rPr>
        <w:t xml:space="preserve">илт, сумын </w:t>
      </w:r>
      <w:r w:rsidR="00B91720" w:rsidRPr="00836061">
        <w:rPr>
          <w:rFonts w:ascii="Arial" w:hAnsi="Arial" w:cs="Arial"/>
          <w:lang w:val="mn-MN"/>
        </w:rPr>
        <w:t>засаг даргын үйл ажиллагааны хөтөлбөртэй уялдуулан 2 үе шаттай хөтөлбөр хэрэгжинэ.</w:t>
      </w:r>
    </w:p>
    <w:p w:rsidR="00B91720" w:rsidRPr="00836061" w:rsidRDefault="00EC7157" w:rsidP="00124DB1">
      <w:pPr>
        <w:pStyle w:val="ListParagraph"/>
        <w:spacing w:line="240" w:lineRule="auto"/>
        <w:ind w:left="0"/>
        <w:jc w:val="both"/>
        <w:rPr>
          <w:rFonts w:ascii="Arial" w:hAnsi="Arial" w:cs="Arial"/>
          <w:lang w:val="mn-MN"/>
        </w:rPr>
      </w:pPr>
      <w:r w:rsidRPr="00836061">
        <w:rPr>
          <w:rFonts w:ascii="Arial" w:hAnsi="Arial" w:cs="Arial"/>
          <w:lang w:val="mn-MN"/>
        </w:rPr>
        <w:tab/>
      </w:r>
      <w:r w:rsidR="00124DB1" w:rsidRPr="00836061">
        <w:rPr>
          <w:rFonts w:ascii="Arial" w:hAnsi="Arial" w:cs="Arial"/>
          <w:lang w:val="mn-MN"/>
        </w:rPr>
        <w:tab/>
      </w:r>
      <w:r w:rsidR="00830380" w:rsidRPr="00836061">
        <w:rPr>
          <w:rFonts w:ascii="Arial" w:hAnsi="Arial" w:cs="Arial"/>
          <w:lang w:val="mn-MN"/>
        </w:rPr>
        <w:t xml:space="preserve">Эхний үе шат: </w:t>
      </w:r>
      <w:r w:rsidR="00B91720" w:rsidRPr="00836061">
        <w:rPr>
          <w:rFonts w:ascii="Arial" w:hAnsi="Arial" w:cs="Arial"/>
          <w:lang w:val="mn-MN"/>
        </w:rPr>
        <w:t>2016</w:t>
      </w:r>
      <w:r w:rsidR="00830380" w:rsidRPr="00836061">
        <w:rPr>
          <w:rFonts w:ascii="Arial" w:hAnsi="Arial" w:cs="Arial"/>
          <w:lang w:val="mn-MN"/>
        </w:rPr>
        <w:t>.10.01-</w:t>
      </w:r>
      <w:r w:rsidR="00B91720" w:rsidRPr="00836061">
        <w:rPr>
          <w:rFonts w:ascii="Arial" w:hAnsi="Arial" w:cs="Arial"/>
          <w:lang w:val="mn-MN"/>
        </w:rPr>
        <w:t>2018</w:t>
      </w:r>
      <w:r w:rsidR="00830380" w:rsidRPr="00836061">
        <w:rPr>
          <w:rFonts w:ascii="Arial" w:hAnsi="Arial" w:cs="Arial"/>
          <w:lang w:val="mn-MN"/>
        </w:rPr>
        <w:t>.09.30</w:t>
      </w:r>
    </w:p>
    <w:p w:rsidR="00830380" w:rsidRPr="00836061" w:rsidRDefault="00EC7157" w:rsidP="00124DB1">
      <w:pPr>
        <w:pStyle w:val="ListParagraph"/>
        <w:spacing w:line="240" w:lineRule="auto"/>
        <w:ind w:left="0"/>
        <w:jc w:val="both"/>
        <w:rPr>
          <w:rFonts w:ascii="Arial" w:hAnsi="Arial" w:cs="Arial"/>
          <w:lang w:val="mn-MN"/>
        </w:rPr>
      </w:pPr>
      <w:r w:rsidRPr="00836061">
        <w:rPr>
          <w:rFonts w:ascii="Arial" w:hAnsi="Arial" w:cs="Arial"/>
          <w:lang w:val="mn-MN"/>
        </w:rPr>
        <w:tab/>
      </w:r>
      <w:r w:rsidRPr="00836061">
        <w:rPr>
          <w:rFonts w:ascii="Arial" w:hAnsi="Arial" w:cs="Arial"/>
          <w:lang w:val="mn-MN"/>
        </w:rPr>
        <w:tab/>
      </w:r>
      <w:r w:rsidR="00830380" w:rsidRPr="00836061">
        <w:rPr>
          <w:rFonts w:ascii="Arial" w:hAnsi="Arial" w:cs="Arial"/>
          <w:lang w:val="mn-MN"/>
        </w:rPr>
        <w:t>Хоёрдугаар үе шат: 2018.10.01-2020.06.01</w:t>
      </w:r>
    </w:p>
    <w:p w:rsidR="0029547D" w:rsidRPr="00836061" w:rsidRDefault="0064302C" w:rsidP="0064302C">
      <w:pPr>
        <w:autoSpaceDE w:val="0"/>
        <w:autoSpaceDN w:val="0"/>
        <w:adjustRightInd w:val="0"/>
        <w:spacing w:line="240" w:lineRule="auto"/>
        <w:rPr>
          <w:rFonts w:ascii="Arial" w:hAnsi="Arial" w:cs="Arial"/>
          <w:b/>
          <w:lang w:val="mn-MN"/>
        </w:rPr>
      </w:pPr>
      <w:r w:rsidRPr="00836061">
        <w:rPr>
          <w:rFonts w:ascii="Arial" w:hAnsi="Arial" w:cs="Arial"/>
          <w:b/>
          <w:lang w:val="mn-MN"/>
        </w:rPr>
        <w:t xml:space="preserve">                                  </w:t>
      </w:r>
      <w:r w:rsidR="00B91720" w:rsidRPr="00836061">
        <w:rPr>
          <w:rFonts w:ascii="Arial" w:hAnsi="Arial" w:cs="Arial"/>
          <w:b/>
          <w:lang w:val="mn-MN"/>
        </w:rPr>
        <w:t>Тав.</w:t>
      </w:r>
      <w:r w:rsidRPr="00836061">
        <w:rPr>
          <w:rFonts w:ascii="Arial" w:hAnsi="Arial" w:cs="Arial"/>
          <w:b/>
          <w:lang w:val="mn-MN"/>
        </w:rPr>
        <w:t xml:space="preserve"> </w:t>
      </w:r>
      <w:r w:rsidR="00F8596C" w:rsidRPr="00836061">
        <w:rPr>
          <w:rFonts w:ascii="Arial" w:hAnsi="Arial" w:cs="Arial"/>
          <w:b/>
          <w:lang w:val="mn-MN"/>
        </w:rPr>
        <w:t>Дэд хөтөлбөрийн у</w:t>
      </w:r>
      <w:r w:rsidR="00B91720" w:rsidRPr="00836061">
        <w:rPr>
          <w:rFonts w:ascii="Arial" w:hAnsi="Arial" w:cs="Arial"/>
          <w:b/>
          <w:lang w:val="mn-MN"/>
        </w:rPr>
        <w:t xml:space="preserve">дирдлага, зохион </w:t>
      </w:r>
      <w:r w:rsidR="00A22042" w:rsidRPr="00836061">
        <w:rPr>
          <w:rFonts w:ascii="Arial" w:hAnsi="Arial" w:cs="Arial"/>
          <w:b/>
          <w:lang w:val="mn-MN"/>
        </w:rPr>
        <w:t>байгуулалт</w:t>
      </w:r>
      <w:r w:rsidRPr="00836061">
        <w:rPr>
          <w:rFonts w:ascii="Arial" w:hAnsi="Arial" w:cs="Arial"/>
          <w:b/>
          <w:lang w:val="mn-MN"/>
        </w:rPr>
        <w:t>.</w:t>
      </w:r>
    </w:p>
    <w:p w:rsidR="0029547D" w:rsidRPr="00836061" w:rsidRDefault="00830380" w:rsidP="00124DB1">
      <w:pPr>
        <w:pStyle w:val="ListParagraph"/>
        <w:autoSpaceDE w:val="0"/>
        <w:autoSpaceDN w:val="0"/>
        <w:adjustRightInd w:val="0"/>
        <w:spacing w:line="240" w:lineRule="auto"/>
        <w:ind w:left="0"/>
        <w:jc w:val="both"/>
        <w:rPr>
          <w:rFonts w:ascii="Arial" w:hAnsi="Arial" w:cs="Arial"/>
          <w:lang w:val="mn-MN"/>
        </w:rPr>
      </w:pPr>
      <w:r w:rsidRPr="00836061">
        <w:rPr>
          <w:rFonts w:ascii="Arial" w:hAnsi="Arial" w:cs="Arial"/>
          <w:lang w:val="mn-MN"/>
        </w:rPr>
        <w:t>Дэд хөт</w:t>
      </w:r>
      <w:r w:rsidR="00B91720" w:rsidRPr="00836061">
        <w:rPr>
          <w:rFonts w:ascii="Arial" w:hAnsi="Arial" w:cs="Arial"/>
          <w:lang w:val="mn-MN"/>
        </w:rPr>
        <w:t>өлбөрийн</w:t>
      </w:r>
      <w:r w:rsidR="0064302C" w:rsidRPr="00836061">
        <w:rPr>
          <w:rFonts w:ascii="Arial" w:hAnsi="Arial" w:cs="Arial"/>
          <w:lang w:val="mn-MN"/>
        </w:rPr>
        <w:t xml:space="preserve">  </w:t>
      </w:r>
      <w:r w:rsidR="0044382D" w:rsidRPr="00836061">
        <w:rPr>
          <w:rFonts w:ascii="Arial" w:hAnsi="Arial" w:cs="Arial"/>
          <w:lang w:val="mn-MN"/>
        </w:rPr>
        <w:t>биелэлтийг сумын</w:t>
      </w:r>
      <w:r w:rsidRPr="00836061">
        <w:rPr>
          <w:rFonts w:ascii="Arial" w:hAnsi="Arial" w:cs="Arial"/>
          <w:lang w:val="mn-MN"/>
        </w:rPr>
        <w:t xml:space="preserve"> Засаг даргын</w:t>
      </w:r>
      <w:r w:rsidR="00E00DB8" w:rsidRPr="00836061">
        <w:rPr>
          <w:rFonts w:ascii="Arial" w:hAnsi="Arial" w:cs="Arial"/>
          <w:lang w:val="mn-MN"/>
        </w:rPr>
        <w:t xml:space="preserve"> зөвлөлийн хурлаар </w:t>
      </w:r>
      <w:r w:rsidR="0044382D" w:rsidRPr="00836061">
        <w:rPr>
          <w:rFonts w:ascii="Arial" w:hAnsi="Arial" w:cs="Arial"/>
          <w:lang w:val="mn-MN"/>
        </w:rPr>
        <w:t>хагас жил тутамд,  хороодоор дамжуулан сумын</w:t>
      </w:r>
      <w:r w:rsidRPr="00836061">
        <w:rPr>
          <w:rFonts w:ascii="Arial" w:hAnsi="Arial" w:cs="Arial"/>
          <w:lang w:val="mn-MN"/>
        </w:rPr>
        <w:t xml:space="preserve"> ИТХ, ИТХ-ын Тэргүүлэгчдийн хуралдаанаар жил тутам хэлэлцүүлнэ.</w:t>
      </w:r>
    </w:p>
    <w:p w:rsidR="00B91720" w:rsidRPr="00836061" w:rsidRDefault="00552DFD" w:rsidP="007468B7">
      <w:pPr>
        <w:pStyle w:val="ListParagraph"/>
        <w:autoSpaceDE w:val="0"/>
        <w:autoSpaceDN w:val="0"/>
        <w:adjustRightInd w:val="0"/>
        <w:spacing w:line="240" w:lineRule="auto"/>
        <w:ind w:left="0"/>
        <w:jc w:val="both"/>
        <w:rPr>
          <w:rFonts w:ascii="Arial" w:hAnsi="Arial" w:cs="Arial"/>
          <w:lang w:val="mn-MN"/>
        </w:rPr>
      </w:pPr>
      <w:r w:rsidRPr="00836061">
        <w:rPr>
          <w:rFonts w:ascii="Arial" w:hAnsi="Arial" w:cs="Arial"/>
          <w:lang w:val="mn-MN"/>
        </w:rPr>
        <w:t xml:space="preserve">                                                                                                         </w:t>
      </w:r>
      <w:r w:rsidR="003D477A" w:rsidRPr="00836061">
        <w:rPr>
          <w:rFonts w:ascii="Arial" w:hAnsi="Arial" w:cs="Arial"/>
          <w:lang w:val="mn-MN"/>
        </w:rPr>
        <w:t xml:space="preserve">              </w:t>
      </w:r>
      <w:r w:rsidR="007468B7" w:rsidRPr="00836061">
        <w:rPr>
          <w:rFonts w:ascii="Arial" w:hAnsi="Arial" w:cs="Arial"/>
          <w:lang w:val="mn-MN"/>
        </w:rPr>
        <w:t xml:space="preserve">                                                   </w:t>
      </w:r>
      <w:r w:rsidR="005D2D9E">
        <w:rPr>
          <w:rFonts w:ascii="Arial" w:hAnsi="Arial" w:cs="Arial"/>
          <w:lang w:val="mn-MN"/>
        </w:rPr>
        <w:t xml:space="preserve">                       </w:t>
      </w:r>
      <w:r w:rsidR="00B91720" w:rsidRPr="00836061">
        <w:rPr>
          <w:rFonts w:ascii="Arial" w:hAnsi="Arial" w:cs="Arial"/>
          <w:b/>
          <w:bCs/>
          <w:lang w:val="mn-MN"/>
        </w:rPr>
        <w:t xml:space="preserve">Зургаа. </w:t>
      </w:r>
      <w:r w:rsidR="00F8596C" w:rsidRPr="00836061">
        <w:rPr>
          <w:rFonts w:ascii="Arial" w:hAnsi="Arial" w:cs="Arial"/>
          <w:b/>
          <w:bCs/>
          <w:lang w:val="mn-MN"/>
        </w:rPr>
        <w:t xml:space="preserve">Дэд хөтөлбөрийн </w:t>
      </w:r>
      <w:r w:rsidR="00B91720" w:rsidRPr="00836061">
        <w:rPr>
          <w:rFonts w:ascii="Arial" w:hAnsi="Arial" w:cs="Arial"/>
          <w:b/>
          <w:bCs/>
          <w:lang w:val="mn-MN"/>
        </w:rPr>
        <w:t>зорилтууд</w:t>
      </w:r>
      <w:r w:rsidR="0064302C" w:rsidRPr="00836061">
        <w:rPr>
          <w:rFonts w:ascii="Arial" w:hAnsi="Arial" w:cs="Arial"/>
          <w:b/>
          <w:bCs/>
          <w:lang w:val="mn-MN"/>
        </w:rPr>
        <w:t>.</w:t>
      </w:r>
    </w:p>
    <w:p w:rsidR="00816C4D" w:rsidRPr="00836061" w:rsidRDefault="00DB1965" w:rsidP="00124DB1">
      <w:pPr>
        <w:pStyle w:val="BodyTextIndent2"/>
        <w:spacing w:after="0" w:line="240" w:lineRule="auto"/>
        <w:ind w:left="0"/>
        <w:jc w:val="both"/>
        <w:rPr>
          <w:rFonts w:ascii="Arial" w:hAnsi="Arial" w:cs="Arial"/>
          <w:sz w:val="22"/>
          <w:szCs w:val="22"/>
          <w:lang w:val="mn-MN"/>
        </w:rPr>
      </w:pPr>
      <w:r w:rsidRPr="00836061">
        <w:rPr>
          <w:rFonts w:ascii="Arial" w:hAnsi="Arial" w:cs="Arial"/>
          <w:sz w:val="22"/>
          <w:szCs w:val="22"/>
          <w:lang w:val="mn-MN"/>
        </w:rPr>
        <w:t>1.</w:t>
      </w:r>
      <w:r w:rsidR="007468B7" w:rsidRPr="00836061">
        <w:rPr>
          <w:rFonts w:ascii="Arial" w:hAnsi="Arial" w:cs="Arial"/>
          <w:sz w:val="22"/>
          <w:szCs w:val="22"/>
          <w:lang w:val="mn-MN"/>
        </w:rPr>
        <w:t xml:space="preserve"> </w:t>
      </w:r>
      <w:r w:rsidR="00816C4D" w:rsidRPr="00836061">
        <w:rPr>
          <w:rFonts w:ascii="Arial" w:hAnsi="Arial" w:cs="Arial"/>
          <w:sz w:val="22"/>
          <w:szCs w:val="22"/>
          <w:lang w:val="mn-MN"/>
        </w:rPr>
        <w:t>Хувь хүн, гэр бүл, ААН, бусад салбар дундын  оролцоотой хүн амын</w:t>
      </w:r>
      <w:r w:rsidR="00091B36" w:rsidRPr="00836061">
        <w:rPr>
          <w:rFonts w:ascii="Arial" w:hAnsi="Arial" w:cs="Arial"/>
          <w:sz w:val="22"/>
          <w:szCs w:val="22"/>
          <w:lang w:val="mn-MN"/>
        </w:rPr>
        <w:t xml:space="preserve"> эрүүл мэндийг, хамгаалж дэмжих</w:t>
      </w:r>
      <w:r w:rsidR="003477B3" w:rsidRPr="00836061">
        <w:rPr>
          <w:rFonts w:ascii="Arial" w:hAnsi="Arial" w:cs="Arial"/>
          <w:sz w:val="22"/>
          <w:szCs w:val="22"/>
          <w:lang w:val="mn-MN"/>
        </w:rPr>
        <w:t>.</w:t>
      </w:r>
    </w:p>
    <w:p w:rsidR="009D6060" w:rsidRPr="00836061" w:rsidRDefault="00DB1965" w:rsidP="00124DB1">
      <w:pPr>
        <w:pStyle w:val="BodyTextIndent2"/>
        <w:spacing w:after="0" w:line="240" w:lineRule="auto"/>
        <w:ind w:left="0"/>
        <w:jc w:val="both"/>
        <w:rPr>
          <w:rFonts w:ascii="Arial" w:hAnsi="Arial" w:cs="Arial"/>
          <w:sz w:val="22"/>
          <w:szCs w:val="22"/>
          <w:lang w:val="mn-MN"/>
        </w:rPr>
      </w:pPr>
      <w:r w:rsidRPr="00836061">
        <w:rPr>
          <w:rFonts w:ascii="Arial" w:hAnsi="Arial" w:cs="Arial"/>
          <w:sz w:val="22"/>
          <w:szCs w:val="22"/>
          <w:lang w:val="mn-MN"/>
        </w:rPr>
        <w:t>2.</w:t>
      </w:r>
      <w:r w:rsidR="004010E8" w:rsidRPr="00836061">
        <w:rPr>
          <w:rFonts w:ascii="Arial" w:hAnsi="Arial" w:cs="Arial"/>
          <w:sz w:val="22"/>
          <w:szCs w:val="22"/>
          <w:lang w:val="mn-MN"/>
        </w:rPr>
        <w:t xml:space="preserve"> </w:t>
      </w:r>
      <w:r w:rsidR="00816C4D" w:rsidRPr="00836061">
        <w:rPr>
          <w:rFonts w:ascii="Arial" w:hAnsi="Arial" w:cs="Arial"/>
          <w:sz w:val="22"/>
          <w:szCs w:val="22"/>
          <w:lang w:val="mn-MN"/>
        </w:rPr>
        <w:t xml:space="preserve">Хүн амыг өвчлөлөөс урьдчилан сэргийлж, </w:t>
      </w:r>
      <w:r w:rsidR="00A60E51" w:rsidRPr="00836061">
        <w:rPr>
          <w:rFonts w:ascii="Arial" w:hAnsi="Arial" w:cs="Arial"/>
          <w:sz w:val="22"/>
          <w:szCs w:val="22"/>
          <w:lang w:val="mn-MN"/>
        </w:rPr>
        <w:t xml:space="preserve">танадах, </w:t>
      </w:r>
      <w:r w:rsidR="00816C4D" w:rsidRPr="00836061">
        <w:rPr>
          <w:rFonts w:ascii="Arial" w:hAnsi="Arial" w:cs="Arial"/>
          <w:sz w:val="22"/>
          <w:szCs w:val="22"/>
          <w:lang w:val="mn-MN"/>
        </w:rPr>
        <w:t>эр</w:t>
      </w:r>
      <w:r w:rsidR="00091B36" w:rsidRPr="00836061">
        <w:rPr>
          <w:rFonts w:ascii="Arial" w:hAnsi="Arial" w:cs="Arial"/>
          <w:sz w:val="22"/>
          <w:szCs w:val="22"/>
          <w:lang w:val="mn-MN"/>
        </w:rPr>
        <w:t>т илрүүлэх бодлогыг хэрэгжүүлэх</w:t>
      </w:r>
      <w:r w:rsidR="003477B3" w:rsidRPr="00836061">
        <w:rPr>
          <w:rFonts w:ascii="Arial" w:hAnsi="Arial" w:cs="Arial"/>
          <w:sz w:val="22"/>
          <w:szCs w:val="22"/>
          <w:lang w:val="mn-MN"/>
        </w:rPr>
        <w:t>.</w:t>
      </w:r>
    </w:p>
    <w:p w:rsidR="00816C4D" w:rsidRPr="00836061" w:rsidRDefault="00DB1965" w:rsidP="00124DB1">
      <w:pPr>
        <w:pStyle w:val="BodyTextIndent2"/>
        <w:spacing w:after="0" w:line="240" w:lineRule="auto"/>
        <w:ind w:left="0"/>
        <w:jc w:val="both"/>
        <w:rPr>
          <w:rFonts w:ascii="Arial" w:eastAsia="Arial Unicode MS" w:hAnsi="Arial" w:cs="Arial"/>
          <w:sz w:val="22"/>
          <w:szCs w:val="22"/>
          <w:lang w:val="mn-MN"/>
        </w:rPr>
      </w:pPr>
      <w:r w:rsidRPr="00836061">
        <w:rPr>
          <w:rFonts w:ascii="Arial" w:hAnsi="Arial" w:cs="Arial"/>
          <w:sz w:val="22"/>
          <w:szCs w:val="22"/>
          <w:lang w:val="mn-MN"/>
        </w:rPr>
        <w:t>3.</w:t>
      </w:r>
      <w:r w:rsidR="001E3459" w:rsidRPr="00836061">
        <w:rPr>
          <w:rFonts w:ascii="Arial" w:hAnsi="Arial" w:cs="Arial"/>
          <w:sz w:val="22"/>
          <w:szCs w:val="22"/>
          <w:lang w:val="mn-MN"/>
        </w:rPr>
        <w:t xml:space="preserve"> </w:t>
      </w:r>
      <w:r w:rsidR="00816C4D" w:rsidRPr="00836061">
        <w:rPr>
          <w:rFonts w:ascii="Arial" w:eastAsia="Arial Unicode MS" w:hAnsi="Arial" w:cs="Arial"/>
          <w:sz w:val="22"/>
          <w:szCs w:val="22"/>
          <w:lang w:val="mn-MN"/>
        </w:rPr>
        <w:t>Эмнэлгийн тусламж үйлчилгээг хүн амын эрэлт, хэрэгцээнд нийцсэн, чанар, аюулгүй байдлыг хангасан, ил тод, хариуцлагатай, үр дүнтэй, “</w:t>
      </w:r>
      <w:r w:rsidR="00816C4D" w:rsidRPr="00836061">
        <w:rPr>
          <w:rFonts w:ascii="Arial" w:eastAsia="Arial Unicode MS" w:hAnsi="Arial" w:cs="Arial"/>
          <w:caps/>
          <w:sz w:val="22"/>
          <w:szCs w:val="22"/>
          <w:lang w:val="mn-MN"/>
        </w:rPr>
        <w:t>үйлчлүүлэгч төв”</w:t>
      </w:r>
      <w:r w:rsidR="00816C4D" w:rsidRPr="00836061">
        <w:rPr>
          <w:rFonts w:ascii="Arial" w:eastAsia="Arial Unicode MS" w:hAnsi="Arial" w:cs="Arial"/>
          <w:sz w:val="22"/>
          <w:szCs w:val="22"/>
          <w:lang w:val="mn-MN"/>
        </w:rPr>
        <w:t xml:space="preserve"> -тэй эмнэлгийн тусламж үйлчилг</w:t>
      </w:r>
      <w:r w:rsidR="00091B36" w:rsidRPr="00836061">
        <w:rPr>
          <w:rFonts w:ascii="Arial" w:eastAsia="Arial Unicode MS" w:hAnsi="Arial" w:cs="Arial"/>
          <w:sz w:val="22"/>
          <w:szCs w:val="22"/>
          <w:lang w:val="mn-MN"/>
        </w:rPr>
        <w:t>ээний тогтолцоо болгон хөгжүүлэх</w:t>
      </w:r>
      <w:r w:rsidR="003477B3" w:rsidRPr="00836061">
        <w:rPr>
          <w:rFonts w:ascii="Arial" w:eastAsia="Arial Unicode MS" w:hAnsi="Arial" w:cs="Arial"/>
          <w:sz w:val="22"/>
          <w:szCs w:val="22"/>
          <w:lang w:val="mn-MN"/>
        </w:rPr>
        <w:t>.</w:t>
      </w:r>
    </w:p>
    <w:p w:rsidR="007B542E" w:rsidRPr="00836061" w:rsidRDefault="00DB1965" w:rsidP="00124DB1">
      <w:pPr>
        <w:pStyle w:val="BodyTextIndent2"/>
        <w:spacing w:after="0" w:line="240" w:lineRule="auto"/>
        <w:ind w:left="0"/>
        <w:jc w:val="both"/>
        <w:rPr>
          <w:rFonts w:ascii="Arial" w:eastAsia="Arial Unicode MS" w:hAnsi="Arial" w:cs="Arial"/>
          <w:sz w:val="22"/>
          <w:szCs w:val="22"/>
          <w:lang w:val="mn-MN"/>
        </w:rPr>
        <w:sectPr w:rsidR="007B542E" w:rsidRPr="00836061" w:rsidSect="005E290A">
          <w:pgSz w:w="12240" w:h="15840"/>
          <w:pgMar w:top="630" w:right="720" w:bottom="450" w:left="1170" w:header="144" w:footer="144" w:gutter="0"/>
          <w:cols w:space="720"/>
          <w:docGrid w:linePitch="326"/>
        </w:sectPr>
      </w:pPr>
      <w:r w:rsidRPr="00836061">
        <w:rPr>
          <w:rFonts w:ascii="Arial" w:eastAsia="Arial Unicode MS" w:hAnsi="Arial" w:cs="Arial"/>
          <w:sz w:val="22"/>
          <w:szCs w:val="22"/>
          <w:lang w:val="mn-MN"/>
        </w:rPr>
        <w:t>4.</w:t>
      </w:r>
      <w:r w:rsidR="001E3459" w:rsidRPr="00836061">
        <w:rPr>
          <w:rFonts w:ascii="Arial" w:eastAsia="Arial Unicode MS" w:hAnsi="Arial" w:cs="Arial"/>
          <w:sz w:val="22"/>
          <w:szCs w:val="22"/>
          <w:lang w:val="mn-MN"/>
        </w:rPr>
        <w:t xml:space="preserve"> </w:t>
      </w:r>
      <w:r w:rsidR="00816C4D" w:rsidRPr="00836061">
        <w:rPr>
          <w:rFonts w:ascii="Arial" w:eastAsia="Arial Unicode MS" w:hAnsi="Arial" w:cs="Arial"/>
          <w:sz w:val="22"/>
          <w:szCs w:val="22"/>
          <w:lang w:val="mn-MN"/>
        </w:rPr>
        <w:t>Эрүүл мэндийн салбарын хөгжил бүтэц зохион байгуулалтад шинэчлэл хийх замаар хөрөнгө оруулалт, санхүүжилт, хүний нөөц, төр хувийн хэвшлийн түн</w:t>
      </w:r>
      <w:r w:rsidR="007815C0" w:rsidRPr="00836061">
        <w:rPr>
          <w:rFonts w:ascii="Arial" w:eastAsia="Arial Unicode MS" w:hAnsi="Arial" w:cs="Arial"/>
          <w:sz w:val="22"/>
          <w:szCs w:val="22"/>
          <w:lang w:val="mn-MN"/>
        </w:rPr>
        <w:t xml:space="preserve">шлэлийн бодлогуудыг </w:t>
      </w:r>
      <w:r w:rsidR="00091B36" w:rsidRPr="00836061">
        <w:rPr>
          <w:rFonts w:ascii="Arial" w:eastAsia="Arial Unicode MS" w:hAnsi="Arial" w:cs="Arial"/>
          <w:sz w:val="22"/>
          <w:szCs w:val="22"/>
          <w:lang w:val="mn-MN"/>
        </w:rPr>
        <w:t>хэрэгжүүл</w:t>
      </w:r>
      <w:r w:rsidR="00F34BDA" w:rsidRPr="00836061">
        <w:rPr>
          <w:rFonts w:ascii="Arial" w:eastAsia="Arial Unicode MS" w:hAnsi="Arial" w:cs="Arial"/>
          <w:sz w:val="22"/>
          <w:szCs w:val="22"/>
          <w:lang w:val="mn-MN"/>
        </w:rPr>
        <w:t>нэ</w:t>
      </w:r>
      <w:r w:rsidR="007815C0" w:rsidRPr="00836061">
        <w:rPr>
          <w:rFonts w:ascii="Arial" w:eastAsia="Arial Unicode MS" w:hAnsi="Arial" w:cs="Arial"/>
          <w:sz w:val="22"/>
          <w:szCs w:val="22"/>
          <w:lang w:val="mn-MN"/>
        </w:rPr>
        <w:t>.</w:t>
      </w:r>
    </w:p>
    <w:p w:rsidR="000545A4" w:rsidRPr="00A7778C" w:rsidRDefault="00552DFD" w:rsidP="00552DFD">
      <w:pPr>
        <w:pStyle w:val="BodyTextIndent2"/>
        <w:spacing w:after="0" w:line="240" w:lineRule="auto"/>
        <w:ind w:left="0"/>
        <w:rPr>
          <w:rFonts w:ascii="Arial" w:hAnsi="Arial" w:cs="Arial"/>
          <w:b/>
          <w:sz w:val="22"/>
          <w:szCs w:val="22"/>
          <w:lang w:val="mn-MN"/>
        </w:rPr>
      </w:pPr>
      <w:r w:rsidRPr="00006503">
        <w:rPr>
          <w:rFonts w:ascii="Arial" w:hAnsi="Arial" w:cs="Arial"/>
          <w:b/>
          <w:sz w:val="22"/>
          <w:szCs w:val="22"/>
          <w:lang w:val="mn-MN"/>
        </w:rPr>
        <w:lastRenderedPageBreak/>
        <w:t xml:space="preserve">                           </w:t>
      </w:r>
      <w:r w:rsidR="000545A4" w:rsidRPr="00006503">
        <w:rPr>
          <w:rFonts w:ascii="Arial" w:hAnsi="Arial" w:cs="Arial"/>
          <w:b/>
          <w:sz w:val="22"/>
          <w:szCs w:val="22"/>
          <w:lang w:val="mn-MN"/>
        </w:rPr>
        <w:t xml:space="preserve">Долоо. </w:t>
      </w:r>
      <w:r w:rsidR="00830380" w:rsidRPr="00006503">
        <w:rPr>
          <w:rFonts w:ascii="Arial" w:hAnsi="Arial" w:cs="Arial"/>
          <w:b/>
          <w:sz w:val="22"/>
          <w:szCs w:val="22"/>
          <w:lang w:val="mn-MN"/>
        </w:rPr>
        <w:t xml:space="preserve">Дэд </w:t>
      </w:r>
      <w:r w:rsidR="000545A4" w:rsidRPr="00006503">
        <w:rPr>
          <w:rFonts w:ascii="Arial" w:hAnsi="Arial" w:cs="Arial"/>
          <w:b/>
          <w:sz w:val="22"/>
          <w:szCs w:val="22"/>
          <w:lang w:val="mn-MN"/>
        </w:rPr>
        <w:t>хөтөлбөр</w:t>
      </w:r>
      <w:r w:rsidR="00830380" w:rsidRPr="00006503">
        <w:rPr>
          <w:rFonts w:ascii="Arial" w:hAnsi="Arial" w:cs="Arial"/>
          <w:b/>
          <w:sz w:val="22"/>
          <w:szCs w:val="22"/>
          <w:lang w:val="mn-MN"/>
        </w:rPr>
        <w:t>ийг</w:t>
      </w:r>
      <w:r w:rsidR="000545A4" w:rsidRPr="00006503">
        <w:rPr>
          <w:rFonts w:ascii="Arial" w:hAnsi="Arial" w:cs="Arial"/>
          <w:b/>
          <w:sz w:val="22"/>
          <w:szCs w:val="22"/>
          <w:lang w:val="mn-MN"/>
        </w:rPr>
        <w:t xml:space="preserve"> хэрэгжүүлэх арга хэмжээний төлөвлөгөө</w:t>
      </w:r>
      <w:r w:rsidR="00A7778C" w:rsidRPr="00A7778C">
        <w:rPr>
          <w:rFonts w:ascii="Arial" w:hAnsi="Arial" w:cs="Arial"/>
          <w:b/>
          <w:sz w:val="22"/>
          <w:szCs w:val="22"/>
          <w:lang w:val="mn-MN"/>
        </w:rPr>
        <w:t>.</w:t>
      </w:r>
    </w:p>
    <w:tbl>
      <w:tblPr>
        <w:tblStyle w:val="TableGrid"/>
        <w:tblpPr w:leftFromText="180" w:rightFromText="180" w:vertAnchor="text" w:horzAnchor="margin" w:tblpX="-522" w:tblpY="350"/>
        <w:tblW w:w="14418" w:type="dxa"/>
        <w:tblLayout w:type="fixed"/>
        <w:tblLook w:val="04A0" w:firstRow="1" w:lastRow="0" w:firstColumn="1" w:lastColumn="0" w:noHBand="0" w:noVBand="1"/>
      </w:tblPr>
      <w:tblGrid>
        <w:gridCol w:w="1008"/>
        <w:gridCol w:w="5400"/>
        <w:gridCol w:w="62"/>
        <w:gridCol w:w="7"/>
        <w:gridCol w:w="893"/>
        <w:gridCol w:w="208"/>
        <w:gridCol w:w="522"/>
        <w:gridCol w:w="288"/>
        <w:gridCol w:w="609"/>
        <w:gridCol w:w="201"/>
        <w:gridCol w:w="702"/>
        <w:gridCol w:w="2718"/>
        <w:gridCol w:w="180"/>
        <w:gridCol w:w="1620"/>
      </w:tblGrid>
      <w:tr w:rsidR="00CE14AD" w:rsidRPr="00006503" w:rsidTr="00627DC4">
        <w:trPr>
          <w:trHeight w:val="706"/>
        </w:trPr>
        <w:tc>
          <w:tcPr>
            <w:tcW w:w="1008" w:type="dxa"/>
            <w:vMerge w:val="restart"/>
            <w:vAlign w:val="center"/>
          </w:tcPr>
          <w:p w:rsidR="00CE14AD" w:rsidRPr="00006503" w:rsidRDefault="00CE14AD" w:rsidP="00EB61C9">
            <w:pPr>
              <w:jc w:val="center"/>
              <w:rPr>
                <w:rFonts w:ascii="Arial" w:hAnsi="Arial" w:cs="Arial"/>
                <w:b/>
                <w:lang w:val="mn-MN"/>
              </w:rPr>
            </w:pPr>
            <w:r w:rsidRPr="00006503">
              <w:rPr>
                <w:rFonts w:ascii="Arial" w:hAnsi="Arial" w:cs="Arial"/>
                <w:b/>
                <w:lang w:val="mn-MN"/>
              </w:rPr>
              <w:t>Дэс дугаар</w:t>
            </w:r>
          </w:p>
        </w:tc>
        <w:tc>
          <w:tcPr>
            <w:tcW w:w="5400" w:type="dxa"/>
            <w:vMerge w:val="restart"/>
            <w:vAlign w:val="center"/>
          </w:tcPr>
          <w:p w:rsidR="00CE14AD" w:rsidRPr="00006503" w:rsidRDefault="00CE14AD" w:rsidP="00EB61C9">
            <w:pPr>
              <w:jc w:val="center"/>
              <w:rPr>
                <w:rFonts w:ascii="Arial" w:hAnsi="Arial" w:cs="Arial"/>
                <w:b/>
              </w:rPr>
            </w:pPr>
            <w:r w:rsidRPr="00006503">
              <w:rPr>
                <w:rFonts w:ascii="Arial" w:hAnsi="Arial" w:cs="Arial"/>
                <w:b/>
                <w:lang w:val="mn-MN"/>
              </w:rPr>
              <w:t>Арга хэмжээ</w:t>
            </w:r>
          </w:p>
        </w:tc>
        <w:tc>
          <w:tcPr>
            <w:tcW w:w="1170" w:type="dxa"/>
            <w:gridSpan w:val="4"/>
            <w:vMerge w:val="restart"/>
            <w:vAlign w:val="center"/>
          </w:tcPr>
          <w:p w:rsidR="00CE14AD" w:rsidRPr="00006503" w:rsidRDefault="00CE14AD" w:rsidP="00EB61C9">
            <w:pPr>
              <w:ind w:left="-108"/>
              <w:jc w:val="center"/>
              <w:rPr>
                <w:rFonts w:ascii="Arial" w:hAnsi="Arial" w:cs="Arial"/>
                <w:b/>
                <w:lang w:val="mn-MN"/>
              </w:rPr>
            </w:pPr>
            <w:r w:rsidRPr="00006503">
              <w:rPr>
                <w:rFonts w:ascii="Arial" w:hAnsi="Arial" w:cs="Arial"/>
                <w:b/>
                <w:lang w:val="mn-MN"/>
              </w:rPr>
              <w:t>Хугацаа</w:t>
            </w:r>
          </w:p>
        </w:tc>
        <w:tc>
          <w:tcPr>
            <w:tcW w:w="2322" w:type="dxa"/>
            <w:gridSpan w:val="5"/>
            <w:vAlign w:val="center"/>
          </w:tcPr>
          <w:p w:rsidR="00CE14AD" w:rsidRPr="00006503" w:rsidRDefault="00CE14AD" w:rsidP="00EB61C9">
            <w:pPr>
              <w:jc w:val="center"/>
              <w:rPr>
                <w:rFonts w:ascii="Arial" w:hAnsi="Arial" w:cs="Arial"/>
                <w:b/>
                <w:lang w:val="mn-MN"/>
              </w:rPr>
            </w:pPr>
            <w:r w:rsidRPr="00006503">
              <w:rPr>
                <w:rFonts w:ascii="Arial" w:hAnsi="Arial" w:cs="Arial"/>
                <w:b/>
                <w:lang w:val="mn-MN"/>
              </w:rPr>
              <w:t>Шаардагдах хөрөнгийн хэмжээ /сая. төг/</w:t>
            </w:r>
          </w:p>
        </w:tc>
        <w:tc>
          <w:tcPr>
            <w:tcW w:w="2718" w:type="dxa"/>
            <w:vAlign w:val="center"/>
          </w:tcPr>
          <w:p w:rsidR="00CE14AD" w:rsidRPr="00006503" w:rsidRDefault="00CE14AD" w:rsidP="00EB61C9">
            <w:pPr>
              <w:jc w:val="center"/>
              <w:rPr>
                <w:rFonts w:ascii="Arial" w:hAnsi="Arial" w:cs="Arial"/>
                <w:b/>
                <w:lang w:val="mn-MN"/>
              </w:rPr>
            </w:pPr>
            <w:r w:rsidRPr="00006503">
              <w:rPr>
                <w:rFonts w:ascii="Arial" w:hAnsi="Arial" w:cs="Arial"/>
                <w:b/>
                <w:lang w:val="mn-MN"/>
              </w:rPr>
              <w:t>Хүрэх түвшин  үр дүнгийн үзүүлэлтээр</w:t>
            </w:r>
          </w:p>
        </w:tc>
        <w:tc>
          <w:tcPr>
            <w:tcW w:w="1800" w:type="dxa"/>
            <w:gridSpan w:val="2"/>
            <w:vAlign w:val="center"/>
          </w:tcPr>
          <w:p w:rsidR="00CE14AD" w:rsidRPr="00006503" w:rsidRDefault="00CE14AD" w:rsidP="00EB61C9">
            <w:pPr>
              <w:jc w:val="center"/>
              <w:rPr>
                <w:rFonts w:ascii="Arial" w:hAnsi="Arial" w:cs="Arial"/>
                <w:lang w:val="mn-MN"/>
              </w:rPr>
            </w:pPr>
            <w:r w:rsidRPr="00006503">
              <w:rPr>
                <w:rFonts w:ascii="Arial" w:hAnsi="Arial" w:cs="Arial"/>
                <w:b/>
                <w:lang w:val="mn-MN"/>
              </w:rPr>
              <w:t>Хариуцах</w:t>
            </w:r>
            <w:r w:rsidR="00946345">
              <w:rPr>
                <w:rFonts w:ascii="Arial" w:hAnsi="Arial" w:cs="Arial"/>
                <w:b/>
                <w:lang w:val="mn-MN"/>
              </w:rPr>
              <w:t xml:space="preserve"> эзэн</w:t>
            </w:r>
          </w:p>
        </w:tc>
      </w:tr>
      <w:tr w:rsidR="00CE14AD" w:rsidRPr="00FF786A" w:rsidTr="00627DC4">
        <w:trPr>
          <w:trHeight w:val="1163"/>
        </w:trPr>
        <w:tc>
          <w:tcPr>
            <w:tcW w:w="1008" w:type="dxa"/>
            <w:vMerge/>
          </w:tcPr>
          <w:p w:rsidR="00CE14AD" w:rsidRPr="00961E14" w:rsidRDefault="00CE14AD" w:rsidP="00EB61C9">
            <w:pPr>
              <w:jc w:val="center"/>
              <w:rPr>
                <w:rFonts w:ascii="Arial" w:hAnsi="Arial" w:cs="Arial"/>
                <w:b/>
                <w:sz w:val="20"/>
                <w:szCs w:val="20"/>
              </w:rPr>
            </w:pPr>
          </w:p>
        </w:tc>
        <w:tc>
          <w:tcPr>
            <w:tcW w:w="5400" w:type="dxa"/>
            <w:vMerge/>
          </w:tcPr>
          <w:p w:rsidR="00CE14AD" w:rsidRPr="00961E14" w:rsidRDefault="00CE14AD" w:rsidP="00EB61C9">
            <w:pPr>
              <w:jc w:val="center"/>
              <w:rPr>
                <w:rFonts w:ascii="Arial" w:hAnsi="Arial" w:cs="Arial"/>
                <w:b/>
                <w:sz w:val="20"/>
                <w:szCs w:val="20"/>
              </w:rPr>
            </w:pPr>
          </w:p>
        </w:tc>
        <w:tc>
          <w:tcPr>
            <w:tcW w:w="1170" w:type="dxa"/>
            <w:gridSpan w:val="4"/>
            <w:vMerge/>
          </w:tcPr>
          <w:p w:rsidR="00CE14AD" w:rsidRPr="00961E14" w:rsidRDefault="00CE14AD" w:rsidP="00EB61C9">
            <w:pPr>
              <w:jc w:val="center"/>
              <w:rPr>
                <w:rFonts w:ascii="Arial" w:hAnsi="Arial" w:cs="Arial"/>
                <w:b/>
                <w:sz w:val="20"/>
                <w:szCs w:val="20"/>
              </w:rPr>
            </w:pPr>
          </w:p>
        </w:tc>
        <w:tc>
          <w:tcPr>
            <w:tcW w:w="810" w:type="dxa"/>
            <w:gridSpan w:val="2"/>
            <w:textDirection w:val="btLr"/>
          </w:tcPr>
          <w:p w:rsidR="00CE14AD" w:rsidRPr="00961E14" w:rsidRDefault="00CE14AD" w:rsidP="00EB61C9">
            <w:pPr>
              <w:ind w:left="113" w:right="113"/>
              <w:rPr>
                <w:rFonts w:ascii="Arial" w:hAnsi="Arial" w:cs="Arial"/>
                <w:b/>
                <w:sz w:val="20"/>
                <w:szCs w:val="20"/>
                <w:lang w:val="mn-MN"/>
              </w:rPr>
            </w:pPr>
            <w:r w:rsidRPr="00961E14">
              <w:rPr>
                <w:rFonts w:ascii="Arial" w:hAnsi="Arial" w:cs="Arial"/>
                <w:b/>
                <w:sz w:val="20"/>
                <w:szCs w:val="20"/>
                <w:lang w:val="mn-MN"/>
              </w:rPr>
              <w:t>Улсын төсөв</w:t>
            </w:r>
          </w:p>
        </w:tc>
        <w:tc>
          <w:tcPr>
            <w:tcW w:w="810" w:type="dxa"/>
            <w:gridSpan w:val="2"/>
            <w:textDirection w:val="btLr"/>
          </w:tcPr>
          <w:p w:rsidR="00CE14AD" w:rsidRPr="00961E14" w:rsidRDefault="00CE14AD" w:rsidP="00EB61C9">
            <w:pPr>
              <w:ind w:left="113" w:right="113"/>
              <w:rPr>
                <w:rFonts w:ascii="Arial" w:hAnsi="Arial" w:cs="Arial"/>
                <w:b/>
                <w:sz w:val="20"/>
                <w:szCs w:val="20"/>
                <w:lang w:val="mn-MN"/>
              </w:rPr>
            </w:pPr>
            <w:r w:rsidRPr="00961E14">
              <w:rPr>
                <w:rFonts w:ascii="Arial" w:hAnsi="Arial" w:cs="Arial"/>
                <w:b/>
                <w:sz w:val="20"/>
                <w:szCs w:val="20"/>
                <w:lang w:val="mn-MN"/>
              </w:rPr>
              <w:t>Орон нутгийн төсөв</w:t>
            </w:r>
          </w:p>
        </w:tc>
        <w:tc>
          <w:tcPr>
            <w:tcW w:w="702" w:type="dxa"/>
            <w:textDirection w:val="btLr"/>
          </w:tcPr>
          <w:p w:rsidR="00CE14AD" w:rsidRPr="00961E14" w:rsidRDefault="00CE14AD" w:rsidP="00EB61C9">
            <w:pPr>
              <w:ind w:left="113" w:right="113"/>
              <w:rPr>
                <w:rFonts w:ascii="Arial" w:hAnsi="Arial" w:cs="Arial"/>
                <w:b/>
                <w:sz w:val="20"/>
                <w:szCs w:val="20"/>
                <w:lang w:val="mn-MN"/>
              </w:rPr>
            </w:pPr>
            <w:r w:rsidRPr="00961E14">
              <w:rPr>
                <w:rFonts w:ascii="Arial" w:hAnsi="Arial" w:cs="Arial"/>
                <w:b/>
                <w:sz w:val="20"/>
                <w:szCs w:val="20"/>
                <w:lang w:val="mn-MN"/>
              </w:rPr>
              <w:t>Бусад эх үүсвэр</w:t>
            </w:r>
          </w:p>
          <w:p w:rsidR="00CE14AD" w:rsidRPr="00961E14" w:rsidRDefault="00CE14AD" w:rsidP="00EB61C9">
            <w:pPr>
              <w:ind w:left="113" w:right="113"/>
              <w:rPr>
                <w:rFonts w:ascii="Arial" w:hAnsi="Arial" w:cs="Arial"/>
                <w:b/>
                <w:sz w:val="20"/>
                <w:szCs w:val="20"/>
                <w:lang w:val="mn-MN"/>
              </w:rPr>
            </w:pPr>
          </w:p>
          <w:p w:rsidR="00CE14AD" w:rsidRPr="00961E14" w:rsidRDefault="00CE14AD" w:rsidP="00EB61C9">
            <w:pPr>
              <w:ind w:left="113" w:right="113"/>
              <w:rPr>
                <w:rFonts w:ascii="Arial" w:hAnsi="Arial" w:cs="Arial"/>
                <w:b/>
                <w:sz w:val="20"/>
                <w:szCs w:val="20"/>
                <w:lang w:val="mn-MN"/>
              </w:rPr>
            </w:pPr>
          </w:p>
          <w:p w:rsidR="00CE14AD" w:rsidRPr="00961E14" w:rsidRDefault="00CE14AD" w:rsidP="00EB61C9">
            <w:pPr>
              <w:ind w:left="113" w:right="113"/>
              <w:rPr>
                <w:rFonts w:ascii="Arial" w:hAnsi="Arial" w:cs="Arial"/>
                <w:b/>
                <w:sz w:val="20"/>
                <w:szCs w:val="20"/>
                <w:lang w:val="mn-MN"/>
              </w:rPr>
            </w:pPr>
          </w:p>
          <w:p w:rsidR="00CE14AD" w:rsidRPr="00961E14" w:rsidRDefault="00CE14AD" w:rsidP="00EB61C9">
            <w:pPr>
              <w:ind w:left="113" w:right="113"/>
              <w:rPr>
                <w:rFonts w:ascii="Arial" w:hAnsi="Arial" w:cs="Arial"/>
                <w:b/>
                <w:sz w:val="20"/>
                <w:szCs w:val="20"/>
                <w:lang w:val="mn-MN"/>
              </w:rPr>
            </w:pPr>
          </w:p>
          <w:p w:rsidR="00CE14AD" w:rsidRPr="00961E14" w:rsidRDefault="00CE14AD" w:rsidP="00EB61C9">
            <w:pPr>
              <w:ind w:left="113" w:right="113"/>
              <w:rPr>
                <w:rFonts w:ascii="Arial" w:hAnsi="Arial" w:cs="Arial"/>
                <w:b/>
                <w:sz w:val="20"/>
                <w:szCs w:val="20"/>
                <w:lang w:val="mn-MN"/>
              </w:rPr>
            </w:pPr>
          </w:p>
        </w:tc>
        <w:tc>
          <w:tcPr>
            <w:tcW w:w="2718" w:type="dxa"/>
          </w:tcPr>
          <w:p w:rsidR="00CE14AD" w:rsidRPr="00961E14" w:rsidRDefault="00CE14AD" w:rsidP="00EB61C9">
            <w:pPr>
              <w:jc w:val="center"/>
              <w:rPr>
                <w:rFonts w:ascii="Arial" w:hAnsi="Arial" w:cs="Arial"/>
                <w:b/>
                <w:sz w:val="20"/>
                <w:szCs w:val="20"/>
              </w:rPr>
            </w:pPr>
          </w:p>
        </w:tc>
        <w:tc>
          <w:tcPr>
            <w:tcW w:w="1800" w:type="dxa"/>
            <w:gridSpan w:val="2"/>
          </w:tcPr>
          <w:p w:rsidR="00CE14AD" w:rsidRPr="00961E14" w:rsidRDefault="00CE14AD" w:rsidP="00EB61C9">
            <w:pPr>
              <w:jc w:val="center"/>
              <w:rPr>
                <w:rFonts w:ascii="Arial" w:hAnsi="Arial" w:cs="Arial"/>
                <w:b/>
                <w:sz w:val="20"/>
                <w:szCs w:val="20"/>
              </w:rPr>
            </w:pPr>
          </w:p>
        </w:tc>
      </w:tr>
      <w:tr w:rsidR="00CE14AD" w:rsidRPr="00031AEF" w:rsidTr="00627DC4">
        <w:trPr>
          <w:trHeight w:val="408"/>
        </w:trPr>
        <w:tc>
          <w:tcPr>
            <w:tcW w:w="14418" w:type="dxa"/>
            <w:gridSpan w:val="14"/>
            <w:shd w:val="clear" w:color="auto" w:fill="BFBFBF" w:themeFill="background1" w:themeFillShade="BF"/>
            <w:vAlign w:val="center"/>
          </w:tcPr>
          <w:p w:rsidR="00CE14AD" w:rsidRPr="00031AEF" w:rsidRDefault="00552DFD" w:rsidP="00EB61C9">
            <w:pPr>
              <w:rPr>
                <w:rFonts w:ascii="Arial" w:hAnsi="Arial" w:cs="Arial"/>
                <w:b/>
                <w:i/>
                <w:sz w:val="20"/>
                <w:szCs w:val="20"/>
                <w:lang w:val="mn-MN"/>
              </w:rPr>
            </w:pPr>
            <w:r>
              <w:rPr>
                <w:rFonts w:ascii="Arial" w:hAnsi="Arial" w:cs="Arial"/>
                <w:b/>
                <w:sz w:val="20"/>
                <w:szCs w:val="20"/>
                <w:lang w:val="mn-MN"/>
              </w:rPr>
              <w:t xml:space="preserve">       </w:t>
            </w:r>
            <w:r w:rsidR="00CE14AD" w:rsidRPr="00961E14">
              <w:rPr>
                <w:rFonts w:ascii="Arial" w:hAnsi="Arial" w:cs="Arial"/>
                <w:b/>
                <w:sz w:val="20"/>
                <w:szCs w:val="20"/>
                <w:lang w:val="mn-MN"/>
              </w:rPr>
              <w:t>1.1.1 Хувь хүн, гэр бүл , ААН, бусад салбар дундын  оролцоотой хүн амын эрүүл мэндийг, хамгаалж дэмжих</w:t>
            </w:r>
            <w:r w:rsidR="008A6053">
              <w:rPr>
                <w:rFonts w:ascii="Arial" w:hAnsi="Arial" w:cs="Arial"/>
                <w:b/>
                <w:sz w:val="20"/>
                <w:szCs w:val="20"/>
                <w:lang w:val="mn-MN"/>
              </w:rPr>
              <w:t>.</w:t>
            </w:r>
          </w:p>
        </w:tc>
      </w:tr>
      <w:tr w:rsidR="00CE14AD" w:rsidRPr="00FF786A" w:rsidTr="00627DC4">
        <w:trPr>
          <w:trHeight w:val="350"/>
        </w:trPr>
        <w:tc>
          <w:tcPr>
            <w:tcW w:w="1008" w:type="dxa"/>
            <w:vAlign w:val="center"/>
          </w:tcPr>
          <w:p w:rsidR="00CE14AD" w:rsidRPr="00F83DA8" w:rsidRDefault="00CE14AD" w:rsidP="00EB61C9">
            <w:pPr>
              <w:jc w:val="center"/>
              <w:rPr>
                <w:rFonts w:ascii="Arial" w:hAnsi="Arial" w:cs="Arial"/>
                <w:b/>
                <w:sz w:val="20"/>
                <w:szCs w:val="20"/>
                <w:lang w:val="mn-MN"/>
              </w:rPr>
            </w:pPr>
            <w:r w:rsidRPr="00F83DA8">
              <w:rPr>
                <w:rFonts w:ascii="Arial" w:hAnsi="Arial" w:cs="Arial"/>
                <w:b/>
                <w:sz w:val="20"/>
                <w:szCs w:val="20"/>
              </w:rPr>
              <w:t>1</w:t>
            </w:r>
            <w:r w:rsidRPr="00F83DA8">
              <w:rPr>
                <w:rFonts w:ascii="Arial" w:hAnsi="Arial" w:cs="Arial"/>
                <w:b/>
                <w:sz w:val="20"/>
                <w:szCs w:val="20"/>
                <w:lang w:val="mn-MN"/>
              </w:rPr>
              <w:t>.1.1</w:t>
            </w:r>
          </w:p>
        </w:tc>
        <w:tc>
          <w:tcPr>
            <w:tcW w:w="5462" w:type="dxa"/>
            <w:gridSpan w:val="2"/>
          </w:tcPr>
          <w:p w:rsidR="00CE14AD" w:rsidRPr="00F83DA8" w:rsidRDefault="00CE14AD" w:rsidP="00EB61C9">
            <w:pPr>
              <w:jc w:val="both"/>
              <w:rPr>
                <w:rFonts w:ascii="Arial" w:hAnsi="Arial" w:cs="Arial"/>
                <w:sz w:val="20"/>
                <w:szCs w:val="20"/>
                <w:lang w:val="mn-MN"/>
              </w:rPr>
            </w:pPr>
            <w:r w:rsidRPr="00F83DA8">
              <w:rPr>
                <w:rFonts w:ascii="Arial" w:hAnsi="Arial" w:cs="Arial"/>
                <w:sz w:val="20"/>
                <w:szCs w:val="20"/>
                <w:lang w:val="mn-MN"/>
              </w:rPr>
              <w:t>Хүн амын эрүүл мэндийг хамгаалах, дэмжихэд "САЛБАР ДУ</w:t>
            </w:r>
            <w:r w:rsidR="00F34BDA">
              <w:rPr>
                <w:rFonts w:ascii="Arial" w:hAnsi="Arial" w:cs="Arial"/>
                <w:sz w:val="20"/>
                <w:szCs w:val="20"/>
                <w:lang w:val="mn-MN"/>
              </w:rPr>
              <w:t xml:space="preserve">НДЫН ТҮНШЛЭЛИЙН БОДЛОГО"-ыг </w:t>
            </w:r>
            <w:r w:rsidR="00552DFD">
              <w:rPr>
                <w:rFonts w:ascii="Arial" w:hAnsi="Arial" w:cs="Arial"/>
                <w:sz w:val="20"/>
                <w:szCs w:val="20"/>
                <w:lang w:val="mn-MN"/>
              </w:rPr>
              <w:t xml:space="preserve"> сумын</w:t>
            </w:r>
            <w:r w:rsidR="00F83DA8">
              <w:rPr>
                <w:rFonts w:ascii="Arial" w:hAnsi="Arial" w:cs="Arial"/>
                <w:sz w:val="20"/>
                <w:szCs w:val="20"/>
                <w:lang w:val="mn-MN"/>
              </w:rPr>
              <w:t xml:space="preserve"> хэмжээнд хэрэгжүүлж,</w:t>
            </w:r>
            <w:r w:rsidR="00F34BDA">
              <w:rPr>
                <w:rFonts w:ascii="Arial" w:hAnsi="Arial" w:cs="Arial"/>
                <w:sz w:val="20"/>
                <w:szCs w:val="20"/>
                <w:lang w:val="mn-MN"/>
              </w:rPr>
              <w:t xml:space="preserve"> </w:t>
            </w:r>
            <w:r w:rsidR="00F478B1" w:rsidRPr="00F83DA8">
              <w:rPr>
                <w:rFonts w:ascii="Arial" w:hAnsi="Arial" w:cs="Arial"/>
                <w:sz w:val="20"/>
                <w:szCs w:val="20"/>
                <w:lang w:val="mn-MN"/>
              </w:rPr>
              <w:t xml:space="preserve"> эрүүл мэндийн төвийн з</w:t>
            </w:r>
            <w:r w:rsidR="00552DFD">
              <w:rPr>
                <w:rFonts w:ascii="Arial" w:hAnsi="Arial" w:cs="Arial"/>
                <w:sz w:val="20"/>
                <w:szCs w:val="20"/>
                <w:lang w:val="mn-MN"/>
              </w:rPr>
              <w:t>ардлыг НЭМ-ийн хөтөлбөрийн зард</w:t>
            </w:r>
            <w:r w:rsidR="00F478B1" w:rsidRPr="00F83DA8">
              <w:rPr>
                <w:rFonts w:ascii="Arial" w:hAnsi="Arial" w:cs="Arial"/>
                <w:sz w:val="20"/>
                <w:szCs w:val="20"/>
                <w:lang w:val="mn-MN"/>
              </w:rPr>
              <w:t xml:space="preserve">лаас тооцох асуудлыг шийдвэрлэнэ. </w:t>
            </w:r>
          </w:p>
        </w:tc>
        <w:tc>
          <w:tcPr>
            <w:tcW w:w="1108" w:type="dxa"/>
            <w:gridSpan w:val="3"/>
            <w:vAlign w:val="center"/>
          </w:tcPr>
          <w:p w:rsidR="00CE14AD" w:rsidRPr="00F83DA8" w:rsidRDefault="00CE14AD" w:rsidP="00EB61C9">
            <w:pPr>
              <w:jc w:val="center"/>
              <w:rPr>
                <w:rFonts w:ascii="Arial" w:hAnsi="Arial" w:cs="Arial"/>
                <w:sz w:val="20"/>
                <w:szCs w:val="20"/>
                <w:lang w:val="mn-MN"/>
              </w:rPr>
            </w:pPr>
            <w:r w:rsidRPr="00F83DA8">
              <w:rPr>
                <w:rFonts w:ascii="Arial" w:hAnsi="Arial" w:cs="Arial"/>
                <w:sz w:val="20"/>
                <w:szCs w:val="20"/>
                <w:lang w:val="mn-MN"/>
              </w:rPr>
              <w:t>2016-2020</w:t>
            </w:r>
          </w:p>
        </w:tc>
        <w:tc>
          <w:tcPr>
            <w:tcW w:w="810" w:type="dxa"/>
            <w:gridSpan w:val="2"/>
            <w:vAlign w:val="center"/>
          </w:tcPr>
          <w:p w:rsidR="00CE14AD" w:rsidRPr="00F83DA8" w:rsidRDefault="00CE14AD" w:rsidP="00EB61C9">
            <w:pPr>
              <w:jc w:val="center"/>
              <w:rPr>
                <w:rFonts w:ascii="Arial" w:hAnsi="Arial" w:cs="Arial"/>
                <w:sz w:val="20"/>
                <w:szCs w:val="20"/>
                <w:lang w:val="mn-MN"/>
              </w:rPr>
            </w:pPr>
          </w:p>
        </w:tc>
        <w:tc>
          <w:tcPr>
            <w:tcW w:w="810" w:type="dxa"/>
            <w:gridSpan w:val="2"/>
            <w:vAlign w:val="center"/>
          </w:tcPr>
          <w:p w:rsidR="00CE14AD" w:rsidRPr="00F83DA8" w:rsidRDefault="00CE14AD" w:rsidP="00EB61C9">
            <w:pPr>
              <w:jc w:val="center"/>
              <w:rPr>
                <w:rFonts w:ascii="Arial" w:hAnsi="Arial" w:cs="Arial"/>
                <w:sz w:val="20"/>
                <w:szCs w:val="20"/>
                <w:lang w:val="mn-MN"/>
              </w:rPr>
            </w:pPr>
          </w:p>
        </w:tc>
        <w:tc>
          <w:tcPr>
            <w:tcW w:w="702" w:type="dxa"/>
            <w:vAlign w:val="center"/>
          </w:tcPr>
          <w:p w:rsidR="00CE14AD" w:rsidRPr="00C47BF6" w:rsidRDefault="00C47BF6" w:rsidP="00EB61C9">
            <w:pPr>
              <w:jc w:val="center"/>
              <w:rPr>
                <w:rFonts w:ascii="Arial" w:hAnsi="Arial" w:cs="Arial"/>
                <w:sz w:val="20"/>
                <w:szCs w:val="20"/>
                <w:lang w:val="mn-MN"/>
              </w:rPr>
            </w:pPr>
            <w:r>
              <w:rPr>
                <w:rFonts w:ascii="Arial" w:hAnsi="Arial" w:cs="Arial"/>
                <w:sz w:val="20"/>
                <w:szCs w:val="20"/>
                <w:lang w:val="mn-MN"/>
              </w:rPr>
              <w:t>0.25</w:t>
            </w:r>
          </w:p>
          <w:p w:rsidR="00CE14AD" w:rsidRPr="00F83DA8" w:rsidRDefault="00CE14AD" w:rsidP="00EB61C9">
            <w:pPr>
              <w:jc w:val="center"/>
              <w:rPr>
                <w:rFonts w:ascii="Arial" w:hAnsi="Arial" w:cs="Arial"/>
                <w:sz w:val="20"/>
                <w:szCs w:val="20"/>
                <w:lang w:val="mn-MN"/>
              </w:rPr>
            </w:pPr>
          </w:p>
        </w:tc>
        <w:tc>
          <w:tcPr>
            <w:tcW w:w="2898" w:type="dxa"/>
            <w:gridSpan w:val="2"/>
          </w:tcPr>
          <w:p w:rsidR="00CE14AD" w:rsidRPr="00F83DA8" w:rsidRDefault="00552DFD" w:rsidP="00EB61C9">
            <w:pPr>
              <w:jc w:val="both"/>
              <w:rPr>
                <w:rFonts w:ascii="Arial" w:hAnsi="Arial" w:cs="Arial"/>
                <w:sz w:val="20"/>
                <w:szCs w:val="20"/>
                <w:lang w:val="mn-MN"/>
              </w:rPr>
            </w:pPr>
            <w:r>
              <w:rPr>
                <w:rFonts w:ascii="Arial" w:hAnsi="Arial" w:cs="Arial"/>
                <w:sz w:val="20"/>
                <w:szCs w:val="20"/>
                <w:lang w:val="mn-MN"/>
              </w:rPr>
              <w:t>Су</w:t>
            </w:r>
            <w:r w:rsidR="00F34BDA">
              <w:rPr>
                <w:rFonts w:ascii="Arial" w:hAnsi="Arial" w:cs="Arial"/>
                <w:sz w:val="20"/>
                <w:szCs w:val="20"/>
                <w:lang w:val="mn-MN"/>
              </w:rPr>
              <w:t xml:space="preserve">мын </w:t>
            </w:r>
            <w:r w:rsidR="00CE14AD" w:rsidRPr="00F34BDA">
              <w:rPr>
                <w:rFonts w:ascii="Arial" w:hAnsi="Arial" w:cs="Arial"/>
                <w:sz w:val="20"/>
                <w:szCs w:val="20"/>
                <w:lang w:val="mn-MN"/>
              </w:rPr>
              <w:t>хэмжээнд</w:t>
            </w:r>
            <w:r w:rsidR="00F34BDA">
              <w:rPr>
                <w:rFonts w:ascii="Arial" w:hAnsi="Arial" w:cs="Arial"/>
                <w:sz w:val="20"/>
                <w:szCs w:val="20"/>
                <w:lang w:val="mn-MN"/>
              </w:rPr>
              <w:t xml:space="preserve"> </w:t>
            </w:r>
            <w:r w:rsidR="00CE14AD" w:rsidRPr="00F34BDA">
              <w:rPr>
                <w:rFonts w:ascii="Arial" w:hAnsi="Arial" w:cs="Arial"/>
                <w:sz w:val="20"/>
                <w:szCs w:val="20"/>
                <w:lang w:val="mn-MN"/>
              </w:rPr>
              <w:t>хэрэгжүүлэх</w:t>
            </w:r>
            <w:r w:rsidR="00F34BDA">
              <w:rPr>
                <w:rFonts w:ascii="Arial" w:hAnsi="Arial" w:cs="Arial"/>
                <w:sz w:val="20"/>
                <w:szCs w:val="20"/>
                <w:lang w:val="mn-MN"/>
              </w:rPr>
              <w:t xml:space="preserve"> </w:t>
            </w:r>
            <w:r w:rsidR="00CE14AD" w:rsidRPr="00F34BDA">
              <w:rPr>
                <w:rFonts w:ascii="Arial" w:hAnsi="Arial" w:cs="Arial"/>
                <w:sz w:val="20"/>
                <w:szCs w:val="20"/>
                <w:lang w:val="mn-MN"/>
              </w:rPr>
              <w:t>тусгайлсан</w:t>
            </w:r>
            <w:r w:rsidR="00F34BDA">
              <w:rPr>
                <w:rFonts w:ascii="Arial" w:hAnsi="Arial" w:cs="Arial"/>
                <w:sz w:val="20"/>
                <w:szCs w:val="20"/>
                <w:lang w:val="mn-MN"/>
              </w:rPr>
              <w:t xml:space="preserve"> </w:t>
            </w:r>
            <w:r w:rsidR="00CE14AD" w:rsidRPr="00F34BDA">
              <w:rPr>
                <w:rFonts w:ascii="Arial" w:hAnsi="Arial" w:cs="Arial"/>
                <w:sz w:val="20"/>
                <w:szCs w:val="20"/>
                <w:lang w:val="mn-MN"/>
              </w:rPr>
              <w:t>бодлого</w:t>
            </w:r>
            <w:r w:rsidR="00F34BDA">
              <w:rPr>
                <w:rFonts w:ascii="Arial" w:hAnsi="Arial" w:cs="Arial"/>
                <w:sz w:val="20"/>
                <w:szCs w:val="20"/>
                <w:lang w:val="mn-MN"/>
              </w:rPr>
              <w:t xml:space="preserve"> </w:t>
            </w:r>
            <w:r w:rsidR="00CE14AD" w:rsidRPr="00F34BDA">
              <w:rPr>
                <w:rFonts w:ascii="Arial" w:hAnsi="Arial" w:cs="Arial"/>
                <w:sz w:val="20"/>
                <w:szCs w:val="20"/>
                <w:lang w:val="mn-MN"/>
              </w:rPr>
              <w:t>гарсан</w:t>
            </w:r>
            <w:r w:rsidR="00F34BDA">
              <w:rPr>
                <w:rFonts w:ascii="Arial" w:hAnsi="Arial" w:cs="Arial"/>
                <w:sz w:val="20"/>
                <w:szCs w:val="20"/>
                <w:lang w:val="mn-MN"/>
              </w:rPr>
              <w:t xml:space="preserve"> </w:t>
            </w:r>
            <w:r w:rsidR="00CE14AD" w:rsidRPr="00F34BDA">
              <w:rPr>
                <w:rFonts w:ascii="Arial" w:hAnsi="Arial" w:cs="Arial"/>
                <w:sz w:val="20"/>
                <w:szCs w:val="20"/>
                <w:lang w:val="mn-MN"/>
              </w:rPr>
              <w:t>байна. Хэрэгжилтийн</w:t>
            </w:r>
            <w:r w:rsidR="00E02938">
              <w:rPr>
                <w:rFonts w:ascii="Arial" w:hAnsi="Arial" w:cs="Arial"/>
                <w:sz w:val="20"/>
                <w:szCs w:val="20"/>
                <w:lang w:val="mn-MN"/>
              </w:rPr>
              <w:t xml:space="preserve"> </w:t>
            </w:r>
            <w:r w:rsidR="00CE14AD" w:rsidRPr="00F34BDA">
              <w:rPr>
                <w:rFonts w:ascii="Arial" w:hAnsi="Arial" w:cs="Arial"/>
                <w:sz w:val="20"/>
                <w:szCs w:val="20"/>
                <w:lang w:val="mn-MN"/>
              </w:rPr>
              <w:t>хувь</w:t>
            </w:r>
            <w:r w:rsidR="00876653">
              <w:rPr>
                <w:rFonts w:ascii="Arial" w:hAnsi="Arial" w:cs="Arial"/>
                <w:sz w:val="20"/>
                <w:szCs w:val="20"/>
                <w:lang w:val="mn-MN"/>
              </w:rPr>
              <w:t>.</w:t>
            </w:r>
          </w:p>
        </w:tc>
        <w:tc>
          <w:tcPr>
            <w:tcW w:w="1620" w:type="dxa"/>
          </w:tcPr>
          <w:p w:rsidR="00716E53" w:rsidRDefault="00716E53" w:rsidP="00423A86">
            <w:pPr>
              <w:rPr>
                <w:rFonts w:ascii="Arial" w:hAnsi="Arial" w:cs="Arial"/>
                <w:sz w:val="20"/>
                <w:szCs w:val="20"/>
                <w:lang w:val="mn-MN"/>
              </w:rPr>
            </w:pPr>
          </w:p>
          <w:p w:rsidR="00716E53" w:rsidRDefault="00716E53" w:rsidP="00423A86">
            <w:pPr>
              <w:rPr>
                <w:rFonts w:ascii="Arial" w:hAnsi="Arial" w:cs="Arial"/>
                <w:sz w:val="20"/>
                <w:szCs w:val="20"/>
                <w:lang w:val="mn-MN"/>
              </w:rPr>
            </w:pPr>
          </w:p>
          <w:p w:rsidR="00CE14AD" w:rsidRPr="00423A86" w:rsidRDefault="005D2D9E" w:rsidP="00423A86">
            <w:pPr>
              <w:rPr>
                <w:rFonts w:ascii="Arial" w:hAnsi="Arial" w:cs="Arial"/>
                <w:sz w:val="20"/>
                <w:szCs w:val="20"/>
                <w:lang w:val="mn-MN"/>
              </w:rPr>
            </w:pPr>
            <w:r>
              <w:rPr>
                <w:rFonts w:ascii="Arial" w:hAnsi="Arial" w:cs="Arial"/>
                <w:sz w:val="20"/>
                <w:szCs w:val="20"/>
                <w:lang w:val="mn-MN"/>
              </w:rPr>
              <w:t>ЭМТ</w:t>
            </w:r>
            <w:r w:rsidR="00716E53">
              <w:rPr>
                <w:rFonts w:ascii="Arial" w:hAnsi="Arial" w:cs="Arial"/>
                <w:sz w:val="20"/>
                <w:szCs w:val="20"/>
                <w:lang w:val="mn-MN"/>
              </w:rPr>
              <w:t xml:space="preserve">-ийн </w:t>
            </w:r>
            <w:r w:rsidR="00520022">
              <w:rPr>
                <w:rFonts w:ascii="Arial" w:hAnsi="Arial" w:cs="Arial"/>
                <w:sz w:val="20"/>
                <w:szCs w:val="20"/>
                <w:lang w:val="mn-MN"/>
              </w:rPr>
              <w:t>дарга</w:t>
            </w:r>
            <w:r w:rsidR="00431988">
              <w:rPr>
                <w:rFonts w:ascii="Arial" w:hAnsi="Arial" w:cs="Arial"/>
                <w:sz w:val="20"/>
                <w:szCs w:val="20"/>
                <w:lang w:val="mn-MN"/>
              </w:rPr>
              <w:t>.</w:t>
            </w:r>
          </w:p>
        </w:tc>
      </w:tr>
      <w:tr w:rsidR="00CE14AD" w:rsidRPr="00FF786A" w:rsidTr="00627DC4">
        <w:trPr>
          <w:trHeight w:val="408"/>
        </w:trPr>
        <w:tc>
          <w:tcPr>
            <w:tcW w:w="1008" w:type="dxa"/>
            <w:vAlign w:val="center"/>
          </w:tcPr>
          <w:p w:rsidR="00CE14AD" w:rsidRPr="00F83DA8" w:rsidRDefault="00CE14AD" w:rsidP="00EB61C9">
            <w:pPr>
              <w:jc w:val="center"/>
              <w:rPr>
                <w:rFonts w:ascii="Arial" w:hAnsi="Arial" w:cs="Arial"/>
                <w:b/>
                <w:sz w:val="20"/>
                <w:szCs w:val="20"/>
                <w:lang w:val="mn-MN"/>
              </w:rPr>
            </w:pPr>
            <w:r w:rsidRPr="00F83DA8">
              <w:rPr>
                <w:rFonts w:ascii="Arial" w:hAnsi="Arial" w:cs="Arial"/>
                <w:b/>
                <w:sz w:val="20"/>
                <w:szCs w:val="20"/>
                <w:lang w:val="mn-MN"/>
              </w:rPr>
              <w:t>2.2.2</w:t>
            </w:r>
          </w:p>
        </w:tc>
        <w:tc>
          <w:tcPr>
            <w:tcW w:w="5462" w:type="dxa"/>
            <w:gridSpan w:val="2"/>
          </w:tcPr>
          <w:p w:rsidR="00CE14AD" w:rsidRPr="00F83DA8" w:rsidRDefault="0033769C" w:rsidP="00EB61C9">
            <w:pPr>
              <w:jc w:val="both"/>
              <w:rPr>
                <w:rFonts w:ascii="Arial" w:hAnsi="Arial" w:cs="Arial"/>
                <w:sz w:val="20"/>
                <w:szCs w:val="20"/>
                <w:lang w:val="mn-MN"/>
              </w:rPr>
            </w:pPr>
            <w:r>
              <w:rPr>
                <w:rFonts w:ascii="Arial" w:hAnsi="Arial" w:cs="Arial"/>
                <w:sz w:val="20"/>
                <w:szCs w:val="20"/>
                <w:lang w:val="mn-MN"/>
              </w:rPr>
              <w:t xml:space="preserve">Зоонозын халдварт өвчин </w:t>
            </w:r>
            <w:r w:rsidR="00BE1B4E" w:rsidRPr="00F83DA8">
              <w:rPr>
                <w:rFonts w:ascii="Arial" w:hAnsi="Arial" w:cs="Arial"/>
                <w:sz w:val="20"/>
                <w:szCs w:val="20"/>
                <w:lang w:val="mn-MN"/>
              </w:rPr>
              <w:t>шинэ болон дахин сэргэж буй халдварт өвч</w:t>
            </w:r>
            <w:r w:rsidR="00CE14AD" w:rsidRPr="00F83DA8">
              <w:rPr>
                <w:rFonts w:ascii="Arial" w:hAnsi="Arial" w:cs="Arial"/>
                <w:sz w:val="20"/>
                <w:szCs w:val="20"/>
                <w:lang w:val="mn-MN"/>
              </w:rPr>
              <w:t>ний үед ажиллах, бэлэн байдлыг хангах дадлагажуулах  үзүүлэх, сургалтыг зохион байгуулна.</w:t>
            </w:r>
          </w:p>
        </w:tc>
        <w:tc>
          <w:tcPr>
            <w:tcW w:w="1108" w:type="dxa"/>
            <w:gridSpan w:val="3"/>
            <w:vAlign w:val="center"/>
          </w:tcPr>
          <w:p w:rsidR="00CE14AD" w:rsidRPr="00F83DA8" w:rsidRDefault="00CE14AD" w:rsidP="00EB61C9">
            <w:pPr>
              <w:jc w:val="center"/>
              <w:rPr>
                <w:rFonts w:ascii="Arial" w:hAnsi="Arial" w:cs="Arial"/>
                <w:sz w:val="20"/>
                <w:szCs w:val="20"/>
                <w:lang w:val="mn-MN"/>
              </w:rPr>
            </w:pPr>
            <w:r w:rsidRPr="00F83DA8">
              <w:rPr>
                <w:rFonts w:ascii="Arial" w:hAnsi="Arial" w:cs="Arial"/>
                <w:sz w:val="20"/>
                <w:szCs w:val="20"/>
                <w:lang w:val="mn-MN"/>
              </w:rPr>
              <w:t>2016-2020</w:t>
            </w:r>
          </w:p>
        </w:tc>
        <w:tc>
          <w:tcPr>
            <w:tcW w:w="810" w:type="dxa"/>
            <w:gridSpan w:val="2"/>
            <w:vAlign w:val="center"/>
          </w:tcPr>
          <w:p w:rsidR="00CE14AD" w:rsidRPr="00F83DA8" w:rsidRDefault="007618D4" w:rsidP="00EB61C9">
            <w:pPr>
              <w:jc w:val="center"/>
              <w:rPr>
                <w:rFonts w:ascii="Arial" w:hAnsi="Arial" w:cs="Arial"/>
                <w:sz w:val="20"/>
                <w:szCs w:val="20"/>
                <w:lang w:val="mn-MN"/>
              </w:rPr>
            </w:pPr>
            <w:r>
              <w:rPr>
                <w:rFonts w:ascii="Arial" w:hAnsi="Arial" w:cs="Arial"/>
                <w:sz w:val="20"/>
                <w:szCs w:val="20"/>
                <w:lang w:val="mn-MN"/>
              </w:rPr>
              <w:t>0,08</w:t>
            </w:r>
          </w:p>
        </w:tc>
        <w:tc>
          <w:tcPr>
            <w:tcW w:w="810" w:type="dxa"/>
            <w:gridSpan w:val="2"/>
            <w:vAlign w:val="center"/>
          </w:tcPr>
          <w:p w:rsidR="00CE14AD" w:rsidRPr="00F83DA8" w:rsidRDefault="00CE14AD" w:rsidP="00EB61C9">
            <w:pPr>
              <w:jc w:val="center"/>
              <w:rPr>
                <w:rFonts w:ascii="Arial" w:hAnsi="Arial" w:cs="Arial"/>
                <w:sz w:val="20"/>
                <w:szCs w:val="20"/>
              </w:rPr>
            </w:pPr>
          </w:p>
        </w:tc>
        <w:tc>
          <w:tcPr>
            <w:tcW w:w="702" w:type="dxa"/>
            <w:vAlign w:val="center"/>
          </w:tcPr>
          <w:p w:rsidR="00CE14AD" w:rsidRPr="00F83DA8" w:rsidRDefault="00CE14AD" w:rsidP="00EB61C9">
            <w:pPr>
              <w:jc w:val="center"/>
              <w:rPr>
                <w:rFonts w:ascii="Arial" w:hAnsi="Arial" w:cs="Arial"/>
                <w:sz w:val="20"/>
                <w:szCs w:val="20"/>
                <w:lang w:val="mn-MN"/>
              </w:rPr>
            </w:pPr>
          </w:p>
        </w:tc>
        <w:tc>
          <w:tcPr>
            <w:tcW w:w="2898" w:type="dxa"/>
            <w:gridSpan w:val="2"/>
          </w:tcPr>
          <w:p w:rsidR="00F71FE0" w:rsidRDefault="00F71FE0" w:rsidP="00EB61C9">
            <w:pPr>
              <w:jc w:val="both"/>
              <w:rPr>
                <w:rFonts w:ascii="Arial" w:hAnsi="Arial" w:cs="Arial"/>
                <w:sz w:val="20"/>
                <w:szCs w:val="20"/>
                <w:lang w:val="mn-MN"/>
              </w:rPr>
            </w:pPr>
          </w:p>
          <w:p w:rsidR="00CE14AD" w:rsidRPr="00F83DA8" w:rsidRDefault="00CE14AD" w:rsidP="00EB61C9">
            <w:pPr>
              <w:jc w:val="both"/>
              <w:rPr>
                <w:rFonts w:ascii="Arial" w:hAnsi="Arial" w:cs="Arial"/>
                <w:sz w:val="20"/>
                <w:szCs w:val="20"/>
                <w:lang w:val="mn-MN"/>
              </w:rPr>
            </w:pPr>
            <w:r w:rsidRPr="00F83DA8">
              <w:rPr>
                <w:rFonts w:ascii="Arial" w:hAnsi="Arial" w:cs="Arial"/>
                <w:sz w:val="20"/>
                <w:szCs w:val="20"/>
                <w:lang w:val="mn-MN"/>
              </w:rPr>
              <w:t>Хамрагдсан хүний тоо хэрэгжилтийн хувь</w:t>
            </w:r>
            <w:r w:rsidR="00876653">
              <w:rPr>
                <w:rFonts w:ascii="Arial" w:hAnsi="Arial" w:cs="Arial"/>
                <w:sz w:val="20"/>
                <w:szCs w:val="20"/>
                <w:lang w:val="mn-MN"/>
              </w:rPr>
              <w:t>.</w:t>
            </w:r>
          </w:p>
        </w:tc>
        <w:tc>
          <w:tcPr>
            <w:tcW w:w="1620" w:type="dxa"/>
          </w:tcPr>
          <w:p w:rsidR="00716E53" w:rsidRDefault="00716E53" w:rsidP="00716E53">
            <w:pPr>
              <w:rPr>
                <w:rFonts w:ascii="Arial" w:hAnsi="Arial" w:cs="Arial"/>
                <w:sz w:val="20"/>
                <w:szCs w:val="20"/>
                <w:lang w:val="mn-MN"/>
              </w:rPr>
            </w:pPr>
            <w:r>
              <w:rPr>
                <w:rFonts w:ascii="Arial" w:hAnsi="Arial" w:cs="Arial"/>
                <w:sz w:val="20"/>
                <w:szCs w:val="20"/>
                <w:lang w:val="mn-MN"/>
              </w:rPr>
              <w:t xml:space="preserve"> </w:t>
            </w:r>
          </w:p>
          <w:p w:rsidR="003D10F0" w:rsidRDefault="00B63E5D" w:rsidP="00716E53">
            <w:pPr>
              <w:rPr>
                <w:rFonts w:ascii="Arial" w:hAnsi="Arial" w:cs="Arial"/>
                <w:sz w:val="20"/>
                <w:szCs w:val="20"/>
                <w:lang w:val="mn-MN"/>
              </w:rPr>
            </w:pPr>
            <w:r>
              <w:rPr>
                <w:rFonts w:ascii="Arial" w:hAnsi="Arial" w:cs="Arial"/>
                <w:sz w:val="20"/>
                <w:szCs w:val="20"/>
                <w:lang w:val="mn-MN"/>
              </w:rPr>
              <w:t>ЭМТ</w:t>
            </w:r>
            <w:r w:rsidR="00FB1D71">
              <w:rPr>
                <w:rFonts w:ascii="Arial" w:hAnsi="Arial" w:cs="Arial"/>
                <w:sz w:val="20"/>
                <w:szCs w:val="20"/>
                <w:lang w:val="mn-MN"/>
              </w:rPr>
              <w:t>-ийн дарга</w:t>
            </w:r>
            <w:r w:rsidR="00876653">
              <w:rPr>
                <w:rFonts w:ascii="Arial" w:hAnsi="Arial" w:cs="Arial"/>
                <w:sz w:val="20"/>
                <w:szCs w:val="20"/>
                <w:lang w:val="mn-MN"/>
              </w:rPr>
              <w:t>.</w:t>
            </w:r>
          </w:p>
          <w:p w:rsidR="00CE14AD" w:rsidRPr="003D10F0" w:rsidRDefault="00CE14AD" w:rsidP="003D10F0">
            <w:pPr>
              <w:rPr>
                <w:rFonts w:ascii="Arial" w:hAnsi="Arial" w:cs="Arial"/>
                <w:sz w:val="20"/>
                <w:szCs w:val="20"/>
                <w:lang w:val="mn-MN"/>
              </w:rPr>
            </w:pPr>
          </w:p>
        </w:tc>
      </w:tr>
      <w:tr w:rsidR="00CE14AD" w:rsidRPr="00EC3487" w:rsidTr="00627DC4">
        <w:trPr>
          <w:trHeight w:val="408"/>
        </w:trPr>
        <w:tc>
          <w:tcPr>
            <w:tcW w:w="1008" w:type="dxa"/>
            <w:vAlign w:val="center"/>
          </w:tcPr>
          <w:p w:rsidR="00CE14AD" w:rsidRPr="00F83DA8" w:rsidRDefault="00CE14AD" w:rsidP="00EB61C9">
            <w:pPr>
              <w:jc w:val="center"/>
              <w:rPr>
                <w:rFonts w:ascii="Arial" w:hAnsi="Arial" w:cs="Arial"/>
                <w:b/>
                <w:sz w:val="20"/>
                <w:szCs w:val="20"/>
                <w:lang w:val="mn-MN"/>
              </w:rPr>
            </w:pPr>
            <w:r w:rsidRPr="00F83DA8">
              <w:rPr>
                <w:rFonts w:ascii="Arial" w:hAnsi="Arial" w:cs="Arial"/>
                <w:b/>
                <w:sz w:val="20"/>
                <w:szCs w:val="20"/>
                <w:lang w:val="mn-MN"/>
              </w:rPr>
              <w:t>3.3.3</w:t>
            </w:r>
          </w:p>
        </w:tc>
        <w:tc>
          <w:tcPr>
            <w:tcW w:w="5462" w:type="dxa"/>
            <w:gridSpan w:val="2"/>
          </w:tcPr>
          <w:p w:rsidR="00CE14AD" w:rsidRPr="00F83DA8" w:rsidRDefault="00CE14AD" w:rsidP="00EB61C9">
            <w:pPr>
              <w:jc w:val="both"/>
              <w:rPr>
                <w:rFonts w:ascii="Arial" w:hAnsi="Arial" w:cs="Arial"/>
                <w:sz w:val="20"/>
                <w:szCs w:val="20"/>
                <w:lang w:val="mn-MN"/>
              </w:rPr>
            </w:pPr>
            <w:r w:rsidRPr="00F83DA8">
              <w:rPr>
                <w:rFonts w:ascii="Arial" w:hAnsi="Arial" w:cs="Arial"/>
                <w:sz w:val="20"/>
                <w:szCs w:val="20"/>
                <w:lang w:val="mn-MN"/>
              </w:rPr>
              <w:t>Эрүүл мэндийг дэмжих чиглэлээр эрүүл  гэр</w:t>
            </w:r>
            <w:r w:rsidR="00716E53">
              <w:rPr>
                <w:rFonts w:ascii="Arial" w:hAnsi="Arial" w:cs="Arial"/>
                <w:sz w:val="20"/>
                <w:szCs w:val="20"/>
                <w:lang w:val="mn-MN"/>
              </w:rPr>
              <w:t xml:space="preserve"> бүл, байгууллага, баг, сум</w:t>
            </w:r>
            <w:r w:rsidRPr="00F83DA8">
              <w:rPr>
                <w:rFonts w:ascii="Arial" w:hAnsi="Arial" w:cs="Arial"/>
                <w:sz w:val="20"/>
                <w:szCs w:val="20"/>
                <w:lang w:val="mn-MN"/>
              </w:rPr>
              <w:t xml:space="preserve"> болох хөдөл</w:t>
            </w:r>
            <w:r w:rsidR="00716E53">
              <w:rPr>
                <w:rFonts w:ascii="Arial" w:hAnsi="Arial" w:cs="Arial"/>
                <w:sz w:val="20"/>
                <w:szCs w:val="20"/>
                <w:lang w:val="mn-MN"/>
              </w:rPr>
              <w:t>гөөнийг өрнүүлж дэмжин, сурталч</w:t>
            </w:r>
            <w:r w:rsidRPr="00F83DA8">
              <w:rPr>
                <w:rFonts w:ascii="Arial" w:hAnsi="Arial" w:cs="Arial"/>
                <w:sz w:val="20"/>
                <w:szCs w:val="20"/>
                <w:lang w:val="mn-MN"/>
              </w:rPr>
              <w:t xml:space="preserve">лах замаар олны хүртээл болгон дэлгэрүүлж </w:t>
            </w:r>
            <w:r w:rsidR="00716E53">
              <w:rPr>
                <w:rFonts w:ascii="Arial" w:hAnsi="Arial" w:cs="Arial"/>
                <w:sz w:val="20"/>
                <w:szCs w:val="20"/>
                <w:lang w:val="mn-MN"/>
              </w:rPr>
              <w:t>,</w:t>
            </w:r>
            <w:r w:rsidRPr="00F83DA8">
              <w:rPr>
                <w:rFonts w:ascii="Arial" w:hAnsi="Arial" w:cs="Arial"/>
                <w:sz w:val="20"/>
                <w:szCs w:val="20"/>
                <w:lang w:val="mn-MN"/>
              </w:rPr>
              <w:t xml:space="preserve"> эрүүл аюулгүй орчин бүрдүүлэх, хүнийн зан үйлтэй холбоотой өвчлөлөөс сэргийлэх ажилд байгууллага хамт олны оролцоог нэмэгдүүлнэ.</w:t>
            </w:r>
          </w:p>
        </w:tc>
        <w:tc>
          <w:tcPr>
            <w:tcW w:w="1108" w:type="dxa"/>
            <w:gridSpan w:val="3"/>
            <w:vAlign w:val="center"/>
          </w:tcPr>
          <w:p w:rsidR="00CE14AD" w:rsidRPr="00F83DA8" w:rsidRDefault="00CE14AD" w:rsidP="00EB61C9">
            <w:pPr>
              <w:jc w:val="center"/>
              <w:rPr>
                <w:rFonts w:ascii="Arial" w:hAnsi="Arial" w:cs="Arial"/>
                <w:sz w:val="20"/>
                <w:szCs w:val="20"/>
                <w:lang w:val="mn-MN"/>
              </w:rPr>
            </w:pPr>
            <w:r w:rsidRPr="00F83DA8">
              <w:rPr>
                <w:rFonts w:ascii="Arial" w:hAnsi="Arial" w:cs="Arial"/>
                <w:sz w:val="20"/>
                <w:szCs w:val="20"/>
                <w:lang w:val="mn-MN"/>
              </w:rPr>
              <w:t>2016-2020</w:t>
            </w:r>
          </w:p>
        </w:tc>
        <w:tc>
          <w:tcPr>
            <w:tcW w:w="810" w:type="dxa"/>
            <w:gridSpan w:val="2"/>
            <w:vAlign w:val="center"/>
          </w:tcPr>
          <w:p w:rsidR="00CE14AD" w:rsidRPr="00E57BED" w:rsidRDefault="00E57BED" w:rsidP="00EB61C9">
            <w:pPr>
              <w:jc w:val="center"/>
              <w:rPr>
                <w:rFonts w:ascii="Arial" w:hAnsi="Arial" w:cs="Arial"/>
                <w:sz w:val="20"/>
                <w:szCs w:val="20"/>
              </w:rPr>
            </w:pPr>
            <w:r>
              <w:rPr>
                <w:rFonts w:ascii="Arial" w:hAnsi="Arial" w:cs="Arial"/>
                <w:sz w:val="20"/>
                <w:szCs w:val="20"/>
              </w:rPr>
              <w:t>0.5</w:t>
            </w:r>
          </w:p>
        </w:tc>
        <w:tc>
          <w:tcPr>
            <w:tcW w:w="810" w:type="dxa"/>
            <w:gridSpan w:val="2"/>
            <w:vAlign w:val="center"/>
          </w:tcPr>
          <w:p w:rsidR="00CE14AD" w:rsidRPr="00D57ADE" w:rsidRDefault="00D57ADE" w:rsidP="00EB61C9">
            <w:pPr>
              <w:jc w:val="center"/>
              <w:rPr>
                <w:rFonts w:ascii="Arial" w:hAnsi="Arial" w:cs="Arial"/>
                <w:sz w:val="20"/>
                <w:szCs w:val="20"/>
              </w:rPr>
            </w:pPr>
            <w:r>
              <w:rPr>
                <w:rFonts w:ascii="Arial" w:hAnsi="Arial" w:cs="Arial"/>
                <w:sz w:val="20"/>
                <w:szCs w:val="20"/>
              </w:rPr>
              <w:t>0.25</w:t>
            </w:r>
          </w:p>
        </w:tc>
        <w:tc>
          <w:tcPr>
            <w:tcW w:w="702" w:type="dxa"/>
            <w:vAlign w:val="center"/>
          </w:tcPr>
          <w:p w:rsidR="00CE14AD" w:rsidRPr="00F83DA8" w:rsidRDefault="00CE14AD" w:rsidP="00EB61C9">
            <w:pPr>
              <w:jc w:val="center"/>
              <w:rPr>
                <w:rFonts w:ascii="Arial" w:hAnsi="Arial" w:cs="Arial"/>
                <w:sz w:val="20"/>
                <w:szCs w:val="20"/>
                <w:lang w:val="mn-MN"/>
              </w:rPr>
            </w:pPr>
          </w:p>
        </w:tc>
        <w:tc>
          <w:tcPr>
            <w:tcW w:w="2898" w:type="dxa"/>
            <w:gridSpan w:val="2"/>
          </w:tcPr>
          <w:p w:rsidR="00CE14AD" w:rsidRPr="00F83DA8" w:rsidRDefault="00CE14AD" w:rsidP="00EB61C9">
            <w:pPr>
              <w:jc w:val="both"/>
              <w:rPr>
                <w:rFonts w:ascii="Arial" w:hAnsi="Arial" w:cs="Arial"/>
                <w:sz w:val="20"/>
                <w:szCs w:val="20"/>
                <w:lang w:val="mn-MN"/>
              </w:rPr>
            </w:pPr>
            <w:r w:rsidRPr="00F83DA8">
              <w:rPr>
                <w:rFonts w:ascii="Arial" w:hAnsi="Arial" w:cs="Arial"/>
                <w:sz w:val="20"/>
                <w:szCs w:val="20"/>
                <w:lang w:val="mn-MN"/>
              </w:rPr>
              <w:t>Эрүүл мэндийг дэмжигч сум, баг, байгууллаг</w:t>
            </w:r>
            <w:r w:rsidR="00F71FE0">
              <w:rPr>
                <w:rFonts w:ascii="Arial" w:hAnsi="Arial" w:cs="Arial"/>
                <w:sz w:val="20"/>
                <w:szCs w:val="20"/>
                <w:lang w:val="mn-MN"/>
              </w:rPr>
              <w:t xml:space="preserve">а, өрхийн тоо, түүнд зарцуулсан                     </w:t>
            </w:r>
            <w:r w:rsidRPr="00F83DA8">
              <w:rPr>
                <w:rFonts w:ascii="Arial" w:hAnsi="Arial" w:cs="Arial"/>
                <w:sz w:val="20"/>
                <w:szCs w:val="20"/>
                <w:lang w:val="mn-MN"/>
              </w:rPr>
              <w:t>урамшууллын хэмжээ</w:t>
            </w:r>
            <w:r w:rsidR="00475624">
              <w:rPr>
                <w:rFonts w:ascii="Arial" w:hAnsi="Arial" w:cs="Arial"/>
                <w:sz w:val="20"/>
                <w:szCs w:val="20"/>
                <w:lang w:val="mn-MN"/>
              </w:rPr>
              <w:t>.</w:t>
            </w:r>
          </w:p>
        </w:tc>
        <w:tc>
          <w:tcPr>
            <w:tcW w:w="1620" w:type="dxa"/>
          </w:tcPr>
          <w:p w:rsidR="00EC3487" w:rsidRPr="00E57BED" w:rsidRDefault="00EC3487" w:rsidP="00EC3487">
            <w:pPr>
              <w:rPr>
                <w:rFonts w:ascii="Arial" w:hAnsi="Arial" w:cs="Arial"/>
                <w:sz w:val="20"/>
                <w:szCs w:val="20"/>
                <w:lang w:val="mn-MN"/>
              </w:rPr>
            </w:pPr>
            <w:r>
              <w:rPr>
                <w:rFonts w:ascii="Arial" w:hAnsi="Arial" w:cs="Arial"/>
                <w:sz w:val="20"/>
                <w:szCs w:val="20"/>
                <w:lang w:val="mn-MN"/>
              </w:rPr>
              <w:t xml:space="preserve"> </w:t>
            </w:r>
          </w:p>
          <w:p w:rsidR="00EC3487" w:rsidRPr="00E57BED" w:rsidRDefault="00EC3487" w:rsidP="00EC3487">
            <w:pPr>
              <w:rPr>
                <w:rFonts w:ascii="Arial" w:hAnsi="Arial" w:cs="Arial"/>
                <w:sz w:val="20"/>
                <w:szCs w:val="20"/>
                <w:lang w:val="mn-MN"/>
              </w:rPr>
            </w:pPr>
          </w:p>
          <w:p w:rsidR="00CE14AD" w:rsidRPr="00F83DA8" w:rsidRDefault="00717805" w:rsidP="00EC3487">
            <w:pPr>
              <w:rPr>
                <w:rFonts w:ascii="Arial" w:hAnsi="Arial" w:cs="Arial"/>
                <w:sz w:val="20"/>
                <w:szCs w:val="20"/>
                <w:lang w:val="mn-MN"/>
              </w:rPr>
            </w:pPr>
            <w:r>
              <w:rPr>
                <w:rFonts w:ascii="Arial" w:hAnsi="Arial" w:cs="Arial"/>
                <w:sz w:val="20"/>
                <w:szCs w:val="20"/>
                <w:lang w:val="mn-MN"/>
              </w:rPr>
              <w:t>ЭМТ</w:t>
            </w:r>
            <w:r w:rsidR="00EC3487">
              <w:rPr>
                <w:rFonts w:ascii="Arial" w:hAnsi="Arial" w:cs="Arial"/>
                <w:sz w:val="20"/>
                <w:szCs w:val="20"/>
                <w:lang w:val="mn-MN"/>
              </w:rPr>
              <w:t>, Сум</w:t>
            </w:r>
            <w:r w:rsidR="00CE14AD" w:rsidRPr="00F83DA8">
              <w:rPr>
                <w:rFonts w:ascii="Arial" w:hAnsi="Arial" w:cs="Arial"/>
                <w:sz w:val="20"/>
                <w:szCs w:val="20"/>
                <w:lang w:val="mn-MN"/>
              </w:rPr>
              <w:t>ын ЗДТГ</w:t>
            </w:r>
            <w:r w:rsidR="00475624">
              <w:rPr>
                <w:rFonts w:ascii="Arial" w:hAnsi="Arial" w:cs="Arial"/>
                <w:sz w:val="20"/>
                <w:szCs w:val="20"/>
                <w:lang w:val="mn-MN"/>
              </w:rPr>
              <w:t>.</w:t>
            </w:r>
          </w:p>
        </w:tc>
      </w:tr>
      <w:tr w:rsidR="00CE14AD" w:rsidRPr="00FF786A" w:rsidTr="00627DC4">
        <w:trPr>
          <w:trHeight w:val="408"/>
        </w:trPr>
        <w:tc>
          <w:tcPr>
            <w:tcW w:w="1008" w:type="dxa"/>
            <w:vAlign w:val="center"/>
          </w:tcPr>
          <w:p w:rsidR="00CE14AD" w:rsidRPr="00F83DA8" w:rsidRDefault="00CE14AD" w:rsidP="00EB61C9">
            <w:pPr>
              <w:jc w:val="center"/>
              <w:rPr>
                <w:rFonts w:ascii="Arial" w:hAnsi="Arial" w:cs="Arial"/>
                <w:b/>
                <w:sz w:val="20"/>
                <w:szCs w:val="20"/>
                <w:lang w:val="mn-MN"/>
              </w:rPr>
            </w:pPr>
            <w:r w:rsidRPr="00F83DA8">
              <w:rPr>
                <w:rFonts w:ascii="Arial" w:hAnsi="Arial" w:cs="Arial"/>
                <w:b/>
                <w:sz w:val="20"/>
                <w:szCs w:val="20"/>
                <w:lang w:val="mn-MN"/>
              </w:rPr>
              <w:t>4.4.4</w:t>
            </w:r>
          </w:p>
        </w:tc>
        <w:tc>
          <w:tcPr>
            <w:tcW w:w="5462" w:type="dxa"/>
            <w:gridSpan w:val="2"/>
          </w:tcPr>
          <w:p w:rsidR="00CE14AD" w:rsidRPr="00F83DA8" w:rsidRDefault="00CE14AD" w:rsidP="00D4311A">
            <w:pPr>
              <w:jc w:val="both"/>
              <w:rPr>
                <w:rFonts w:ascii="Arial" w:hAnsi="Arial" w:cs="Arial"/>
                <w:sz w:val="20"/>
                <w:szCs w:val="20"/>
                <w:lang w:val="mn-MN"/>
              </w:rPr>
            </w:pPr>
            <w:r w:rsidRPr="00F83DA8">
              <w:rPr>
                <w:rFonts w:ascii="Arial" w:hAnsi="Arial" w:cs="Arial"/>
                <w:sz w:val="20"/>
                <w:szCs w:val="20"/>
                <w:lang w:val="mn-MN"/>
              </w:rPr>
              <w:t>5 хүртэлх насны хүүхдийн эцэг эх асран хамгаалагчдад сургалт зохион байгуулна</w:t>
            </w:r>
            <w:r w:rsidR="004C703B">
              <w:rPr>
                <w:rFonts w:ascii="Arial" w:hAnsi="Arial" w:cs="Arial"/>
                <w:sz w:val="20"/>
                <w:szCs w:val="20"/>
                <w:lang w:val="mn-MN"/>
              </w:rPr>
              <w:t>.</w:t>
            </w:r>
          </w:p>
        </w:tc>
        <w:tc>
          <w:tcPr>
            <w:tcW w:w="1108" w:type="dxa"/>
            <w:gridSpan w:val="3"/>
            <w:vAlign w:val="center"/>
          </w:tcPr>
          <w:p w:rsidR="00CE14AD" w:rsidRPr="00F83DA8" w:rsidRDefault="00CE14AD" w:rsidP="00EB61C9">
            <w:pPr>
              <w:jc w:val="center"/>
              <w:rPr>
                <w:rFonts w:ascii="Arial" w:hAnsi="Arial" w:cs="Arial"/>
                <w:sz w:val="20"/>
                <w:szCs w:val="20"/>
                <w:lang w:val="mn-MN"/>
              </w:rPr>
            </w:pPr>
            <w:r w:rsidRPr="00F83DA8">
              <w:rPr>
                <w:rFonts w:ascii="Arial" w:hAnsi="Arial" w:cs="Arial"/>
                <w:sz w:val="20"/>
                <w:szCs w:val="20"/>
                <w:lang w:val="mn-MN"/>
              </w:rPr>
              <w:t>2016-2020</w:t>
            </w:r>
          </w:p>
        </w:tc>
        <w:tc>
          <w:tcPr>
            <w:tcW w:w="810" w:type="dxa"/>
            <w:gridSpan w:val="2"/>
            <w:vAlign w:val="center"/>
          </w:tcPr>
          <w:p w:rsidR="00CE14AD" w:rsidRPr="00F83DA8" w:rsidRDefault="00031AEF" w:rsidP="00EB61C9">
            <w:pPr>
              <w:jc w:val="center"/>
              <w:rPr>
                <w:rFonts w:ascii="Arial" w:hAnsi="Arial" w:cs="Arial"/>
                <w:sz w:val="20"/>
                <w:szCs w:val="20"/>
              </w:rPr>
            </w:pPr>
            <w:r>
              <w:rPr>
                <w:rFonts w:ascii="Arial" w:hAnsi="Arial" w:cs="Arial"/>
                <w:sz w:val="20"/>
                <w:szCs w:val="20"/>
              </w:rPr>
              <w:t>0.1</w:t>
            </w:r>
          </w:p>
        </w:tc>
        <w:tc>
          <w:tcPr>
            <w:tcW w:w="810" w:type="dxa"/>
            <w:gridSpan w:val="2"/>
            <w:vAlign w:val="center"/>
          </w:tcPr>
          <w:p w:rsidR="00CE14AD" w:rsidRPr="00F83DA8" w:rsidRDefault="00CE14AD" w:rsidP="00EB61C9">
            <w:pPr>
              <w:jc w:val="center"/>
              <w:rPr>
                <w:rFonts w:ascii="Arial" w:hAnsi="Arial" w:cs="Arial"/>
                <w:b/>
                <w:i/>
                <w:sz w:val="20"/>
                <w:szCs w:val="20"/>
                <w:lang w:val="mn-MN"/>
              </w:rPr>
            </w:pPr>
          </w:p>
        </w:tc>
        <w:tc>
          <w:tcPr>
            <w:tcW w:w="702" w:type="dxa"/>
            <w:vAlign w:val="center"/>
          </w:tcPr>
          <w:p w:rsidR="00CE14AD" w:rsidRPr="00F83DA8" w:rsidRDefault="00CE14AD" w:rsidP="00EB61C9">
            <w:pPr>
              <w:jc w:val="center"/>
              <w:rPr>
                <w:rFonts w:ascii="Arial" w:hAnsi="Arial" w:cs="Arial"/>
                <w:b/>
                <w:i/>
                <w:sz w:val="20"/>
                <w:szCs w:val="20"/>
                <w:lang w:val="mn-MN"/>
              </w:rPr>
            </w:pPr>
          </w:p>
        </w:tc>
        <w:tc>
          <w:tcPr>
            <w:tcW w:w="2898" w:type="dxa"/>
            <w:gridSpan w:val="2"/>
          </w:tcPr>
          <w:p w:rsidR="00CE14AD" w:rsidRPr="00031AEF" w:rsidRDefault="00D4311A" w:rsidP="00EB61C9">
            <w:pPr>
              <w:jc w:val="both"/>
              <w:rPr>
                <w:rFonts w:ascii="Arial" w:hAnsi="Arial" w:cs="Arial"/>
                <w:sz w:val="20"/>
                <w:szCs w:val="20"/>
                <w:lang w:val="mn-MN"/>
              </w:rPr>
            </w:pPr>
            <w:r>
              <w:rPr>
                <w:rFonts w:ascii="Arial" w:hAnsi="Arial" w:cs="Arial"/>
                <w:sz w:val="20"/>
                <w:szCs w:val="20"/>
                <w:lang w:val="mn-MN"/>
              </w:rPr>
              <w:t>А</w:t>
            </w:r>
            <w:r w:rsidR="00CE14AD" w:rsidRPr="00031AEF">
              <w:rPr>
                <w:rFonts w:ascii="Arial" w:hAnsi="Arial" w:cs="Arial"/>
                <w:sz w:val="20"/>
                <w:szCs w:val="20"/>
                <w:lang w:val="mn-MN"/>
              </w:rPr>
              <w:t>сран</w:t>
            </w:r>
            <w:r w:rsidR="004670FA" w:rsidRPr="00031AEF">
              <w:rPr>
                <w:rFonts w:ascii="Arial" w:hAnsi="Arial" w:cs="Arial"/>
                <w:sz w:val="20"/>
                <w:szCs w:val="20"/>
                <w:lang w:val="mn-MN"/>
              </w:rPr>
              <w:t xml:space="preserve"> </w:t>
            </w:r>
            <w:r w:rsidR="00CE14AD" w:rsidRPr="00031AEF">
              <w:rPr>
                <w:rFonts w:ascii="Arial" w:hAnsi="Arial" w:cs="Arial"/>
                <w:sz w:val="20"/>
                <w:szCs w:val="20"/>
                <w:lang w:val="mn-MN"/>
              </w:rPr>
              <w:t>хамгаалагч</w:t>
            </w:r>
            <w:r w:rsidR="00CE14AD" w:rsidRPr="00F83DA8">
              <w:rPr>
                <w:rFonts w:ascii="Arial" w:hAnsi="Arial" w:cs="Arial"/>
                <w:sz w:val="20"/>
                <w:szCs w:val="20"/>
                <w:lang w:val="mn-MN"/>
              </w:rPr>
              <w:t xml:space="preserve">ийн </w:t>
            </w:r>
            <w:r w:rsidR="00CE14AD" w:rsidRPr="00031AEF">
              <w:rPr>
                <w:rFonts w:ascii="Arial" w:hAnsi="Arial" w:cs="Arial"/>
                <w:sz w:val="20"/>
                <w:szCs w:val="20"/>
                <w:lang w:val="mn-MN"/>
              </w:rPr>
              <w:t>сургалт</w:t>
            </w:r>
            <w:r>
              <w:rPr>
                <w:rFonts w:ascii="Arial" w:hAnsi="Arial" w:cs="Arial"/>
                <w:sz w:val="20"/>
                <w:szCs w:val="20"/>
                <w:lang w:val="mn-MN"/>
              </w:rPr>
              <w:t>анд</w:t>
            </w:r>
            <w:r w:rsidR="004670FA" w:rsidRPr="00031AEF">
              <w:rPr>
                <w:rFonts w:ascii="Arial" w:hAnsi="Arial" w:cs="Arial"/>
                <w:sz w:val="20"/>
                <w:szCs w:val="20"/>
                <w:lang w:val="mn-MN"/>
              </w:rPr>
              <w:t xml:space="preserve"> </w:t>
            </w:r>
            <w:r w:rsidR="00CE14AD" w:rsidRPr="00031AEF">
              <w:rPr>
                <w:rFonts w:ascii="Arial" w:hAnsi="Arial" w:cs="Arial"/>
                <w:sz w:val="20"/>
                <w:szCs w:val="20"/>
                <w:lang w:val="mn-MN"/>
              </w:rPr>
              <w:t>хамрагдалтын</w:t>
            </w:r>
            <w:r w:rsidR="004670FA" w:rsidRPr="00031AEF">
              <w:rPr>
                <w:rFonts w:ascii="Arial" w:hAnsi="Arial" w:cs="Arial"/>
                <w:sz w:val="20"/>
                <w:szCs w:val="20"/>
                <w:lang w:val="mn-MN"/>
              </w:rPr>
              <w:t xml:space="preserve"> </w:t>
            </w:r>
            <w:r w:rsidR="00CE14AD" w:rsidRPr="00031AEF">
              <w:rPr>
                <w:rFonts w:ascii="Arial" w:hAnsi="Arial" w:cs="Arial"/>
                <w:sz w:val="20"/>
                <w:szCs w:val="20"/>
                <w:lang w:val="mn-MN"/>
              </w:rPr>
              <w:t xml:space="preserve">хувь,  </w:t>
            </w:r>
          </w:p>
        </w:tc>
        <w:tc>
          <w:tcPr>
            <w:tcW w:w="1620" w:type="dxa"/>
          </w:tcPr>
          <w:p w:rsidR="00F71FE0" w:rsidRDefault="00F71FE0" w:rsidP="00101F5F">
            <w:pPr>
              <w:rPr>
                <w:rFonts w:ascii="Arial" w:hAnsi="Arial" w:cs="Arial"/>
                <w:sz w:val="20"/>
                <w:szCs w:val="20"/>
                <w:lang w:val="mn-MN"/>
              </w:rPr>
            </w:pPr>
          </w:p>
          <w:p w:rsidR="00CE14AD" w:rsidRPr="00F83DA8" w:rsidRDefault="00352195" w:rsidP="00101F5F">
            <w:pPr>
              <w:rPr>
                <w:rFonts w:ascii="Arial" w:hAnsi="Arial" w:cs="Arial"/>
                <w:sz w:val="20"/>
                <w:szCs w:val="20"/>
              </w:rPr>
            </w:pPr>
            <w:r>
              <w:rPr>
                <w:rFonts w:ascii="Arial" w:hAnsi="Arial" w:cs="Arial"/>
                <w:sz w:val="20"/>
                <w:szCs w:val="20"/>
                <w:lang w:val="mn-MN"/>
              </w:rPr>
              <w:t>ЭМТ</w:t>
            </w:r>
            <w:r w:rsidR="00F71FE0">
              <w:rPr>
                <w:rFonts w:ascii="Arial" w:hAnsi="Arial" w:cs="Arial"/>
                <w:sz w:val="20"/>
                <w:szCs w:val="20"/>
                <w:lang w:val="mn-MN"/>
              </w:rPr>
              <w:t>ийн дарга</w:t>
            </w:r>
            <w:r w:rsidR="002C1D25">
              <w:rPr>
                <w:rFonts w:ascii="Arial" w:hAnsi="Arial" w:cs="Arial"/>
                <w:sz w:val="20"/>
                <w:szCs w:val="20"/>
                <w:lang w:val="mn-MN"/>
              </w:rPr>
              <w:t>.</w:t>
            </w:r>
          </w:p>
        </w:tc>
      </w:tr>
      <w:tr w:rsidR="00CE14AD" w:rsidRPr="00EC3487" w:rsidTr="00627DC4">
        <w:trPr>
          <w:trHeight w:val="408"/>
        </w:trPr>
        <w:tc>
          <w:tcPr>
            <w:tcW w:w="1008" w:type="dxa"/>
            <w:vAlign w:val="center"/>
          </w:tcPr>
          <w:p w:rsidR="00CE14AD" w:rsidRPr="00F83DA8" w:rsidRDefault="00CE14AD" w:rsidP="00EB61C9">
            <w:pPr>
              <w:jc w:val="center"/>
              <w:rPr>
                <w:rFonts w:ascii="Arial" w:hAnsi="Arial" w:cs="Arial"/>
                <w:b/>
                <w:sz w:val="20"/>
                <w:szCs w:val="20"/>
                <w:lang w:val="mn-MN"/>
              </w:rPr>
            </w:pPr>
            <w:r w:rsidRPr="00F83DA8">
              <w:rPr>
                <w:rFonts w:ascii="Arial" w:hAnsi="Arial" w:cs="Arial"/>
                <w:b/>
                <w:sz w:val="20"/>
                <w:szCs w:val="20"/>
                <w:lang w:val="mn-MN"/>
              </w:rPr>
              <w:t>5.5.5</w:t>
            </w:r>
          </w:p>
        </w:tc>
        <w:tc>
          <w:tcPr>
            <w:tcW w:w="5462" w:type="dxa"/>
            <w:gridSpan w:val="2"/>
          </w:tcPr>
          <w:p w:rsidR="00CE14AD" w:rsidRPr="00F83DA8" w:rsidRDefault="00CE14AD" w:rsidP="00EB61C9">
            <w:pPr>
              <w:jc w:val="both"/>
              <w:rPr>
                <w:rFonts w:ascii="Arial" w:hAnsi="Arial" w:cs="Arial"/>
                <w:sz w:val="20"/>
                <w:szCs w:val="20"/>
                <w:lang w:val="mn-MN"/>
              </w:rPr>
            </w:pPr>
            <w:r w:rsidRPr="00F83DA8">
              <w:rPr>
                <w:rFonts w:ascii="Arial" w:hAnsi="Arial" w:cs="Arial"/>
                <w:sz w:val="20"/>
                <w:szCs w:val="20"/>
                <w:lang w:val="mn-MN"/>
              </w:rPr>
              <w:t>Сурагч, өсвөр үеийнхний өвөрмөц хэрэгцээнд нийцсэн эрүүл мэндийн зөвлөгөө, сургалт суртчилгаа зохион байгуулна. /6-19 нас/</w:t>
            </w:r>
          </w:p>
        </w:tc>
        <w:tc>
          <w:tcPr>
            <w:tcW w:w="1108" w:type="dxa"/>
            <w:gridSpan w:val="3"/>
            <w:vAlign w:val="center"/>
          </w:tcPr>
          <w:p w:rsidR="00CE14AD" w:rsidRPr="00F83DA8" w:rsidRDefault="00CE14AD" w:rsidP="00EB61C9">
            <w:pPr>
              <w:jc w:val="center"/>
              <w:rPr>
                <w:rFonts w:ascii="Arial" w:hAnsi="Arial" w:cs="Arial"/>
                <w:sz w:val="20"/>
                <w:szCs w:val="20"/>
                <w:lang w:val="mn-MN"/>
              </w:rPr>
            </w:pPr>
            <w:r w:rsidRPr="00F83DA8">
              <w:rPr>
                <w:rFonts w:ascii="Arial" w:hAnsi="Arial" w:cs="Arial"/>
                <w:sz w:val="20"/>
                <w:szCs w:val="20"/>
              </w:rPr>
              <w:t>2016-2020</w:t>
            </w:r>
          </w:p>
        </w:tc>
        <w:tc>
          <w:tcPr>
            <w:tcW w:w="810" w:type="dxa"/>
            <w:gridSpan w:val="2"/>
            <w:vAlign w:val="center"/>
          </w:tcPr>
          <w:p w:rsidR="00CE14AD" w:rsidRPr="00A74A0B" w:rsidRDefault="00A74A0B" w:rsidP="00EB61C9">
            <w:pPr>
              <w:jc w:val="center"/>
              <w:rPr>
                <w:rFonts w:ascii="Arial" w:hAnsi="Arial" w:cs="Arial"/>
                <w:sz w:val="20"/>
                <w:szCs w:val="20"/>
              </w:rPr>
            </w:pPr>
            <w:r>
              <w:rPr>
                <w:rFonts w:ascii="Arial" w:hAnsi="Arial" w:cs="Arial"/>
                <w:sz w:val="20"/>
                <w:szCs w:val="20"/>
              </w:rPr>
              <w:t>4.2</w:t>
            </w:r>
          </w:p>
        </w:tc>
        <w:tc>
          <w:tcPr>
            <w:tcW w:w="810" w:type="dxa"/>
            <w:gridSpan w:val="2"/>
            <w:vAlign w:val="center"/>
          </w:tcPr>
          <w:p w:rsidR="00CE14AD" w:rsidRPr="00F83DA8" w:rsidRDefault="00CE14AD" w:rsidP="00EB61C9">
            <w:pPr>
              <w:jc w:val="center"/>
              <w:rPr>
                <w:rFonts w:ascii="Arial" w:hAnsi="Arial" w:cs="Arial"/>
                <w:b/>
                <w:i/>
                <w:sz w:val="20"/>
                <w:szCs w:val="20"/>
                <w:lang w:val="mn-MN"/>
              </w:rPr>
            </w:pPr>
          </w:p>
        </w:tc>
        <w:tc>
          <w:tcPr>
            <w:tcW w:w="702" w:type="dxa"/>
            <w:vAlign w:val="center"/>
          </w:tcPr>
          <w:p w:rsidR="00CE14AD" w:rsidRPr="00F83DA8" w:rsidRDefault="00CE14AD" w:rsidP="00EB61C9">
            <w:pPr>
              <w:jc w:val="center"/>
              <w:rPr>
                <w:rFonts w:ascii="Arial" w:hAnsi="Arial" w:cs="Arial"/>
                <w:b/>
                <w:i/>
                <w:sz w:val="20"/>
                <w:szCs w:val="20"/>
                <w:lang w:val="mn-MN"/>
              </w:rPr>
            </w:pPr>
          </w:p>
        </w:tc>
        <w:tc>
          <w:tcPr>
            <w:tcW w:w="2898" w:type="dxa"/>
            <w:gridSpan w:val="2"/>
          </w:tcPr>
          <w:p w:rsidR="00607AD7" w:rsidRPr="00975980" w:rsidRDefault="00607AD7" w:rsidP="00EB61C9">
            <w:pPr>
              <w:jc w:val="both"/>
              <w:rPr>
                <w:rFonts w:ascii="Arial" w:hAnsi="Arial" w:cs="Arial"/>
                <w:sz w:val="20"/>
                <w:szCs w:val="20"/>
                <w:lang w:val="mn-MN"/>
              </w:rPr>
            </w:pPr>
          </w:p>
          <w:p w:rsidR="00CE14AD" w:rsidRPr="00F83DA8" w:rsidRDefault="00CE14AD" w:rsidP="00EB61C9">
            <w:pPr>
              <w:jc w:val="both"/>
              <w:rPr>
                <w:rFonts w:ascii="Arial" w:hAnsi="Arial" w:cs="Arial"/>
                <w:sz w:val="20"/>
                <w:szCs w:val="20"/>
                <w:lang w:val="mn-MN"/>
              </w:rPr>
            </w:pPr>
            <w:r w:rsidRPr="00F83DA8">
              <w:rPr>
                <w:rFonts w:ascii="Arial" w:hAnsi="Arial" w:cs="Arial"/>
                <w:sz w:val="20"/>
                <w:szCs w:val="20"/>
                <w:lang w:val="mn-MN"/>
              </w:rPr>
              <w:t>Өсвөр</w:t>
            </w:r>
            <w:r w:rsidR="00D4311A">
              <w:rPr>
                <w:rFonts w:ascii="Arial" w:hAnsi="Arial" w:cs="Arial"/>
                <w:sz w:val="20"/>
                <w:szCs w:val="20"/>
                <w:lang w:val="mn-MN"/>
              </w:rPr>
              <w:t xml:space="preserve"> үеийнхний сургалт </w:t>
            </w:r>
            <w:r w:rsidRPr="00F83DA8">
              <w:rPr>
                <w:rFonts w:ascii="Arial" w:hAnsi="Arial" w:cs="Arial"/>
                <w:sz w:val="20"/>
                <w:szCs w:val="20"/>
                <w:lang w:val="mn-MN"/>
              </w:rPr>
              <w:t xml:space="preserve">хамрагдалтын хувь,  </w:t>
            </w:r>
          </w:p>
        </w:tc>
        <w:tc>
          <w:tcPr>
            <w:tcW w:w="1620" w:type="dxa"/>
          </w:tcPr>
          <w:p w:rsidR="00D05D2B" w:rsidRPr="00C72229" w:rsidRDefault="00EC3487" w:rsidP="00EB61C9">
            <w:pPr>
              <w:jc w:val="center"/>
              <w:rPr>
                <w:rFonts w:ascii="Arial" w:hAnsi="Arial" w:cs="Arial"/>
                <w:sz w:val="20"/>
                <w:szCs w:val="20"/>
                <w:lang w:val="mn-MN"/>
              </w:rPr>
            </w:pPr>
            <w:r>
              <w:rPr>
                <w:rFonts w:ascii="Arial" w:hAnsi="Arial" w:cs="Arial"/>
                <w:sz w:val="20"/>
                <w:szCs w:val="20"/>
                <w:lang w:val="mn-MN"/>
              </w:rPr>
              <w:t xml:space="preserve"> </w:t>
            </w:r>
          </w:p>
          <w:p w:rsidR="00CE14AD" w:rsidRPr="00F83DA8" w:rsidRDefault="00352195" w:rsidP="00CB059B">
            <w:pPr>
              <w:rPr>
                <w:rFonts w:ascii="Arial" w:hAnsi="Arial" w:cs="Arial"/>
                <w:b/>
                <w:sz w:val="20"/>
                <w:szCs w:val="20"/>
                <w:lang w:val="mn-MN"/>
              </w:rPr>
            </w:pPr>
            <w:r>
              <w:rPr>
                <w:rFonts w:ascii="Arial" w:hAnsi="Arial" w:cs="Arial"/>
                <w:sz w:val="20"/>
                <w:szCs w:val="20"/>
                <w:lang w:val="mn-MN"/>
              </w:rPr>
              <w:t>ЭМТ</w:t>
            </w:r>
            <w:r w:rsidR="00CB059B">
              <w:rPr>
                <w:rFonts w:ascii="Arial" w:hAnsi="Arial" w:cs="Arial"/>
                <w:sz w:val="20"/>
                <w:szCs w:val="20"/>
                <w:lang w:val="mn-MN"/>
              </w:rPr>
              <w:t>-ийн дарга</w:t>
            </w:r>
            <w:r w:rsidR="002C1D25">
              <w:rPr>
                <w:rFonts w:ascii="Arial" w:hAnsi="Arial" w:cs="Arial"/>
                <w:sz w:val="20"/>
                <w:szCs w:val="20"/>
                <w:lang w:val="mn-MN"/>
              </w:rPr>
              <w:t>.</w:t>
            </w:r>
          </w:p>
        </w:tc>
      </w:tr>
      <w:tr w:rsidR="00CE14AD" w:rsidRPr="00031AEF" w:rsidTr="00627DC4">
        <w:trPr>
          <w:trHeight w:val="408"/>
        </w:trPr>
        <w:tc>
          <w:tcPr>
            <w:tcW w:w="1008" w:type="dxa"/>
            <w:vAlign w:val="center"/>
          </w:tcPr>
          <w:p w:rsidR="00CE14AD" w:rsidRPr="00F83DA8" w:rsidRDefault="00CE14AD" w:rsidP="00EB61C9">
            <w:pPr>
              <w:jc w:val="center"/>
              <w:rPr>
                <w:rFonts w:ascii="Arial" w:hAnsi="Arial" w:cs="Arial"/>
                <w:b/>
                <w:sz w:val="20"/>
                <w:szCs w:val="20"/>
                <w:lang w:val="mn-MN"/>
              </w:rPr>
            </w:pPr>
            <w:r w:rsidRPr="00F83DA8">
              <w:rPr>
                <w:rFonts w:ascii="Arial" w:hAnsi="Arial" w:cs="Arial"/>
                <w:b/>
                <w:sz w:val="20"/>
                <w:szCs w:val="20"/>
                <w:lang w:val="mn-MN"/>
              </w:rPr>
              <w:t>6.6.6</w:t>
            </w:r>
          </w:p>
        </w:tc>
        <w:tc>
          <w:tcPr>
            <w:tcW w:w="5462" w:type="dxa"/>
            <w:gridSpan w:val="2"/>
          </w:tcPr>
          <w:p w:rsidR="00CE14AD" w:rsidRPr="00F83DA8" w:rsidRDefault="00CE14AD" w:rsidP="00EB61C9">
            <w:pPr>
              <w:jc w:val="both"/>
              <w:rPr>
                <w:rFonts w:ascii="Arial" w:hAnsi="Arial" w:cs="Arial"/>
                <w:sz w:val="20"/>
                <w:szCs w:val="20"/>
                <w:lang w:val="mn-MN"/>
              </w:rPr>
            </w:pPr>
            <w:r w:rsidRPr="00F83DA8">
              <w:rPr>
                <w:rFonts w:ascii="Arial" w:hAnsi="Arial" w:cs="Arial"/>
                <w:sz w:val="20"/>
                <w:szCs w:val="20"/>
                <w:lang w:val="mn-MN"/>
              </w:rPr>
              <w:t>Нөхөн үржихүйн насны эмэгтэйчүүдэд " "Эсэн мэнд амаржихуй" су</w:t>
            </w:r>
            <w:r w:rsidR="004C703B">
              <w:rPr>
                <w:rFonts w:ascii="Arial" w:hAnsi="Arial" w:cs="Arial"/>
                <w:sz w:val="20"/>
                <w:szCs w:val="20"/>
                <w:lang w:val="mn-MN"/>
              </w:rPr>
              <w:t>ргалтыг нэгдсэн удирдамжийн</w:t>
            </w:r>
            <w:r w:rsidRPr="00F83DA8">
              <w:rPr>
                <w:rFonts w:ascii="Arial" w:hAnsi="Arial" w:cs="Arial"/>
                <w:sz w:val="20"/>
                <w:szCs w:val="20"/>
                <w:lang w:val="mn-MN"/>
              </w:rPr>
              <w:t xml:space="preserve"> </w:t>
            </w:r>
            <w:r w:rsidR="004C703B">
              <w:rPr>
                <w:rFonts w:ascii="Arial" w:hAnsi="Arial" w:cs="Arial"/>
                <w:sz w:val="20"/>
                <w:szCs w:val="20"/>
                <w:lang w:val="mn-MN"/>
              </w:rPr>
              <w:t xml:space="preserve"> дагуу </w:t>
            </w:r>
            <w:r w:rsidRPr="00F83DA8">
              <w:rPr>
                <w:rFonts w:ascii="Arial" w:hAnsi="Arial" w:cs="Arial"/>
                <w:sz w:val="20"/>
                <w:szCs w:val="20"/>
                <w:lang w:val="mn-MN"/>
              </w:rPr>
              <w:t>зохион байгуулна.</w:t>
            </w:r>
          </w:p>
        </w:tc>
        <w:tc>
          <w:tcPr>
            <w:tcW w:w="1108" w:type="dxa"/>
            <w:gridSpan w:val="3"/>
            <w:vAlign w:val="center"/>
          </w:tcPr>
          <w:p w:rsidR="00CE14AD" w:rsidRPr="00F83DA8" w:rsidRDefault="00CE14AD" w:rsidP="00EB61C9">
            <w:pPr>
              <w:jc w:val="center"/>
              <w:rPr>
                <w:rFonts w:ascii="Arial" w:hAnsi="Arial" w:cs="Arial"/>
                <w:sz w:val="20"/>
                <w:szCs w:val="20"/>
                <w:lang w:val="mn-MN"/>
              </w:rPr>
            </w:pPr>
            <w:r w:rsidRPr="00F83DA8">
              <w:rPr>
                <w:rFonts w:ascii="Arial" w:hAnsi="Arial" w:cs="Arial"/>
                <w:sz w:val="20"/>
                <w:szCs w:val="20"/>
                <w:lang w:val="mn-MN"/>
              </w:rPr>
              <w:t>2016-2020</w:t>
            </w:r>
          </w:p>
        </w:tc>
        <w:tc>
          <w:tcPr>
            <w:tcW w:w="810" w:type="dxa"/>
            <w:gridSpan w:val="2"/>
            <w:vAlign w:val="center"/>
          </w:tcPr>
          <w:p w:rsidR="00CE14AD" w:rsidRPr="00F11E3A" w:rsidRDefault="00F11E3A" w:rsidP="00EB61C9">
            <w:pPr>
              <w:jc w:val="center"/>
              <w:rPr>
                <w:rFonts w:ascii="Arial" w:hAnsi="Arial" w:cs="Arial"/>
                <w:sz w:val="20"/>
                <w:szCs w:val="20"/>
              </w:rPr>
            </w:pPr>
            <w:r>
              <w:rPr>
                <w:rFonts w:ascii="Arial" w:hAnsi="Arial" w:cs="Arial"/>
                <w:sz w:val="20"/>
                <w:szCs w:val="20"/>
              </w:rPr>
              <w:t>4.2</w:t>
            </w:r>
          </w:p>
        </w:tc>
        <w:tc>
          <w:tcPr>
            <w:tcW w:w="810" w:type="dxa"/>
            <w:gridSpan w:val="2"/>
            <w:vAlign w:val="center"/>
          </w:tcPr>
          <w:p w:rsidR="00CE14AD" w:rsidRPr="00F83DA8" w:rsidRDefault="00CE14AD" w:rsidP="00EB61C9">
            <w:pPr>
              <w:jc w:val="center"/>
              <w:rPr>
                <w:rFonts w:ascii="Arial" w:hAnsi="Arial" w:cs="Arial"/>
                <w:sz w:val="20"/>
                <w:szCs w:val="20"/>
                <w:lang w:val="mn-MN"/>
              </w:rPr>
            </w:pPr>
          </w:p>
        </w:tc>
        <w:tc>
          <w:tcPr>
            <w:tcW w:w="702" w:type="dxa"/>
            <w:vAlign w:val="center"/>
          </w:tcPr>
          <w:p w:rsidR="00CE14AD" w:rsidRPr="00F83DA8" w:rsidRDefault="00CE14AD" w:rsidP="00EB61C9">
            <w:pPr>
              <w:jc w:val="center"/>
              <w:rPr>
                <w:rFonts w:ascii="Arial" w:hAnsi="Arial" w:cs="Arial"/>
                <w:b/>
                <w:i/>
                <w:sz w:val="20"/>
                <w:szCs w:val="20"/>
                <w:lang w:val="mn-MN"/>
              </w:rPr>
            </w:pPr>
          </w:p>
        </w:tc>
        <w:tc>
          <w:tcPr>
            <w:tcW w:w="2898" w:type="dxa"/>
            <w:gridSpan w:val="2"/>
          </w:tcPr>
          <w:p w:rsidR="00CE14AD" w:rsidRPr="00F83DA8" w:rsidRDefault="00D4311A" w:rsidP="00EB61C9">
            <w:pPr>
              <w:jc w:val="both"/>
              <w:rPr>
                <w:rFonts w:ascii="Arial" w:hAnsi="Arial" w:cs="Arial"/>
                <w:sz w:val="20"/>
                <w:szCs w:val="20"/>
                <w:lang w:val="mn-MN"/>
              </w:rPr>
            </w:pPr>
            <w:r>
              <w:rPr>
                <w:rFonts w:ascii="Arial" w:hAnsi="Arial" w:cs="Arial"/>
                <w:sz w:val="20"/>
                <w:szCs w:val="20"/>
                <w:lang w:val="mn-MN"/>
              </w:rPr>
              <w:t xml:space="preserve"> Э</w:t>
            </w:r>
            <w:r w:rsidR="00CE14AD" w:rsidRPr="00F83DA8">
              <w:rPr>
                <w:rFonts w:ascii="Arial" w:hAnsi="Arial" w:cs="Arial"/>
                <w:sz w:val="20"/>
                <w:szCs w:val="20"/>
                <w:lang w:val="mn-MN"/>
              </w:rPr>
              <w:t xml:space="preserve">мэгтэйчүүдийн </w:t>
            </w:r>
            <w:r>
              <w:rPr>
                <w:rFonts w:ascii="Arial" w:hAnsi="Arial" w:cs="Arial"/>
                <w:sz w:val="20"/>
                <w:szCs w:val="20"/>
              </w:rPr>
              <w:t>сургал</w:t>
            </w:r>
            <w:r>
              <w:rPr>
                <w:rFonts w:ascii="Arial" w:hAnsi="Arial" w:cs="Arial"/>
                <w:sz w:val="20"/>
                <w:szCs w:val="20"/>
                <w:lang w:val="mn-MN"/>
              </w:rPr>
              <w:t xml:space="preserve">танд </w:t>
            </w:r>
            <w:r w:rsidR="00CE14AD" w:rsidRPr="00F83DA8">
              <w:rPr>
                <w:rFonts w:ascii="Arial" w:hAnsi="Arial" w:cs="Arial"/>
                <w:sz w:val="20"/>
                <w:szCs w:val="20"/>
              </w:rPr>
              <w:t>хамрагдалтын</w:t>
            </w:r>
            <w:r w:rsidR="00A45F75">
              <w:rPr>
                <w:rFonts w:ascii="Arial" w:hAnsi="Arial" w:cs="Arial"/>
                <w:sz w:val="20"/>
                <w:szCs w:val="20"/>
              </w:rPr>
              <w:t xml:space="preserve"> </w:t>
            </w:r>
            <w:r w:rsidR="00CE14AD" w:rsidRPr="00F83DA8">
              <w:rPr>
                <w:rFonts w:ascii="Arial" w:hAnsi="Arial" w:cs="Arial"/>
                <w:sz w:val="20"/>
                <w:szCs w:val="20"/>
              </w:rPr>
              <w:t>хувь</w:t>
            </w:r>
          </w:p>
        </w:tc>
        <w:tc>
          <w:tcPr>
            <w:tcW w:w="1620" w:type="dxa"/>
          </w:tcPr>
          <w:p w:rsidR="00D55280" w:rsidRDefault="00D55280" w:rsidP="00C64FC3">
            <w:pPr>
              <w:rPr>
                <w:rFonts w:ascii="Arial" w:hAnsi="Arial" w:cs="Arial"/>
                <w:sz w:val="20"/>
                <w:szCs w:val="20"/>
              </w:rPr>
            </w:pPr>
          </w:p>
          <w:p w:rsidR="00CE14AD" w:rsidRPr="006A710C" w:rsidRDefault="00F06D03" w:rsidP="00C64FC3">
            <w:pPr>
              <w:rPr>
                <w:rFonts w:ascii="Arial" w:hAnsi="Arial" w:cs="Arial"/>
                <w:b/>
                <w:sz w:val="20"/>
                <w:szCs w:val="20"/>
                <w:lang w:val="mn-MN"/>
              </w:rPr>
            </w:pPr>
            <w:r>
              <w:rPr>
                <w:rFonts w:ascii="Arial" w:hAnsi="Arial" w:cs="Arial"/>
                <w:sz w:val="20"/>
                <w:szCs w:val="20"/>
                <w:lang w:val="mn-MN"/>
              </w:rPr>
              <w:t>ЭМТ</w:t>
            </w:r>
            <w:r w:rsidR="00363DFA">
              <w:rPr>
                <w:rFonts w:ascii="Arial" w:hAnsi="Arial" w:cs="Arial"/>
                <w:sz w:val="20"/>
                <w:szCs w:val="20"/>
                <w:lang w:val="mn-MN"/>
              </w:rPr>
              <w:t>-ийн дарга</w:t>
            </w:r>
            <w:r w:rsidR="002C1D25">
              <w:rPr>
                <w:rFonts w:ascii="Arial" w:hAnsi="Arial" w:cs="Arial"/>
                <w:sz w:val="20"/>
                <w:szCs w:val="20"/>
                <w:lang w:val="mn-MN"/>
              </w:rPr>
              <w:t>.</w:t>
            </w:r>
          </w:p>
        </w:tc>
      </w:tr>
      <w:tr w:rsidR="00CE14AD" w:rsidRPr="00031AEF" w:rsidTr="00627DC4">
        <w:trPr>
          <w:trHeight w:val="408"/>
        </w:trPr>
        <w:tc>
          <w:tcPr>
            <w:tcW w:w="1008" w:type="dxa"/>
            <w:vAlign w:val="center"/>
          </w:tcPr>
          <w:p w:rsidR="00CE14AD" w:rsidRPr="00FF786A" w:rsidRDefault="00CE14AD" w:rsidP="00EB61C9">
            <w:pPr>
              <w:jc w:val="center"/>
              <w:rPr>
                <w:rFonts w:ascii="Arial" w:hAnsi="Arial" w:cs="Arial"/>
                <w:b/>
                <w:sz w:val="20"/>
                <w:szCs w:val="20"/>
                <w:lang w:val="mn-MN"/>
              </w:rPr>
            </w:pPr>
            <w:r w:rsidRPr="00FF786A">
              <w:rPr>
                <w:rFonts w:ascii="Arial" w:hAnsi="Arial" w:cs="Arial"/>
                <w:b/>
                <w:sz w:val="20"/>
                <w:szCs w:val="20"/>
                <w:lang w:val="mn-MN"/>
              </w:rPr>
              <w:t>7.7.7</w:t>
            </w:r>
          </w:p>
        </w:tc>
        <w:tc>
          <w:tcPr>
            <w:tcW w:w="5462" w:type="dxa"/>
            <w:gridSpan w:val="2"/>
          </w:tcPr>
          <w:p w:rsidR="00CE14AD" w:rsidRPr="00FF786A" w:rsidRDefault="006F765E" w:rsidP="00EB61C9">
            <w:pPr>
              <w:jc w:val="both"/>
              <w:rPr>
                <w:rFonts w:ascii="Arial" w:hAnsi="Arial" w:cs="Arial"/>
                <w:sz w:val="20"/>
                <w:szCs w:val="20"/>
                <w:lang w:val="mn-MN"/>
              </w:rPr>
            </w:pPr>
            <w:r>
              <w:rPr>
                <w:rFonts w:ascii="Arial" w:hAnsi="Arial" w:cs="Arial"/>
                <w:sz w:val="20"/>
                <w:szCs w:val="20"/>
                <w:lang w:val="mn-MN"/>
              </w:rPr>
              <w:t>15-60 насныханд  х</w:t>
            </w:r>
            <w:r w:rsidR="00CE14AD" w:rsidRPr="00FF786A">
              <w:rPr>
                <w:rFonts w:ascii="Arial" w:hAnsi="Arial" w:cs="Arial"/>
                <w:sz w:val="20"/>
                <w:szCs w:val="20"/>
                <w:lang w:val="mn-MN"/>
              </w:rPr>
              <w:t>алдварт бус өвчнөөс сэргийлэх  мэдлэг, хандлага, дадлыг төлөвшүүлэх мэдээлэл сургалт сур</w:t>
            </w:r>
            <w:r w:rsidR="003C553B">
              <w:rPr>
                <w:rFonts w:ascii="Arial" w:hAnsi="Arial" w:cs="Arial"/>
                <w:sz w:val="20"/>
                <w:szCs w:val="20"/>
                <w:lang w:val="mn-MN"/>
              </w:rPr>
              <w:t>тал</w:t>
            </w:r>
            <w:r w:rsidR="00CE14AD" w:rsidRPr="00FF786A">
              <w:rPr>
                <w:rFonts w:ascii="Arial" w:hAnsi="Arial" w:cs="Arial"/>
                <w:sz w:val="20"/>
                <w:szCs w:val="20"/>
                <w:lang w:val="mn-MN"/>
              </w:rPr>
              <w:t>чилгааг зохион байгуулна.</w:t>
            </w:r>
            <w:r w:rsidR="00B1353D">
              <w:rPr>
                <w:rFonts w:ascii="Arial" w:hAnsi="Arial" w:cs="Arial"/>
                <w:sz w:val="20"/>
                <w:szCs w:val="20"/>
                <w:lang w:val="mn-MN"/>
              </w:rPr>
              <w:t xml:space="preserve"> </w:t>
            </w:r>
          </w:p>
        </w:tc>
        <w:tc>
          <w:tcPr>
            <w:tcW w:w="1108" w:type="dxa"/>
            <w:gridSpan w:val="3"/>
            <w:vAlign w:val="center"/>
          </w:tcPr>
          <w:p w:rsidR="00CE14AD" w:rsidRPr="00FF786A" w:rsidRDefault="00CE14AD" w:rsidP="00EB61C9">
            <w:pPr>
              <w:jc w:val="center"/>
              <w:rPr>
                <w:rFonts w:ascii="Arial" w:hAnsi="Arial" w:cs="Arial"/>
                <w:sz w:val="20"/>
                <w:szCs w:val="20"/>
                <w:lang w:val="mn-MN"/>
              </w:rPr>
            </w:pPr>
            <w:r w:rsidRPr="00FF786A">
              <w:rPr>
                <w:rFonts w:ascii="Arial" w:hAnsi="Arial" w:cs="Arial"/>
                <w:sz w:val="20"/>
                <w:szCs w:val="20"/>
                <w:lang w:val="mn-MN"/>
              </w:rPr>
              <w:t>2016-2020</w:t>
            </w:r>
          </w:p>
        </w:tc>
        <w:tc>
          <w:tcPr>
            <w:tcW w:w="810" w:type="dxa"/>
            <w:gridSpan w:val="2"/>
            <w:vAlign w:val="center"/>
          </w:tcPr>
          <w:p w:rsidR="00CE14AD" w:rsidRPr="00036C65" w:rsidRDefault="00036C65" w:rsidP="00EB61C9">
            <w:pPr>
              <w:jc w:val="center"/>
              <w:rPr>
                <w:rFonts w:ascii="Arial" w:hAnsi="Arial" w:cs="Arial"/>
                <w:sz w:val="20"/>
                <w:szCs w:val="20"/>
              </w:rPr>
            </w:pPr>
            <w:r>
              <w:rPr>
                <w:rFonts w:ascii="Arial" w:hAnsi="Arial" w:cs="Arial"/>
                <w:sz w:val="20"/>
                <w:szCs w:val="20"/>
              </w:rPr>
              <w:t>4.2</w:t>
            </w:r>
          </w:p>
        </w:tc>
        <w:tc>
          <w:tcPr>
            <w:tcW w:w="810" w:type="dxa"/>
            <w:gridSpan w:val="2"/>
            <w:vAlign w:val="center"/>
          </w:tcPr>
          <w:p w:rsidR="00CE14AD" w:rsidRPr="00FF786A" w:rsidRDefault="00CE14AD" w:rsidP="00EB61C9">
            <w:pPr>
              <w:jc w:val="center"/>
              <w:rPr>
                <w:rFonts w:ascii="Arial" w:hAnsi="Arial" w:cs="Arial"/>
                <w:b/>
                <w:i/>
                <w:sz w:val="20"/>
                <w:szCs w:val="20"/>
                <w:lang w:val="mn-MN"/>
              </w:rPr>
            </w:pPr>
          </w:p>
        </w:tc>
        <w:tc>
          <w:tcPr>
            <w:tcW w:w="702" w:type="dxa"/>
            <w:vAlign w:val="center"/>
          </w:tcPr>
          <w:p w:rsidR="00CE14AD" w:rsidRPr="00FF786A" w:rsidRDefault="00CE14AD" w:rsidP="00EB61C9">
            <w:pPr>
              <w:jc w:val="center"/>
              <w:rPr>
                <w:rFonts w:ascii="Arial" w:hAnsi="Arial" w:cs="Arial"/>
                <w:b/>
                <w:i/>
                <w:sz w:val="20"/>
                <w:szCs w:val="20"/>
                <w:lang w:val="mn-MN"/>
              </w:rPr>
            </w:pPr>
          </w:p>
        </w:tc>
        <w:tc>
          <w:tcPr>
            <w:tcW w:w="2898" w:type="dxa"/>
            <w:gridSpan w:val="2"/>
          </w:tcPr>
          <w:p w:rsidR="00CE14AD" w:rsidRPr="00FF786A" w:rsidRDefault="00D4311A" w:rsidP="00EB61C9">
            <w:pPr>
              <w:jc w:val="both"/>
              <w:rPr>
                <w:rFonts w:ascii="Arial" w:hAnsi="Arial" w:cs="Arial"/>
                <w:b/>
                <w:i/>
                <w:sz w:val="20"/>
                <w:szCs w:val="20"/>
                <w:lang w:val="mn-MN"/>
              </w:rPr>
            </w:pPr>
            <w:r>
              <w:rPr>
                <w:rFonts w:ascii="Arial" w:hAnsi="Arial" w:cs="Arial"/>
                <w:sz w:val="20"/>
                <w:szCs w:val="20"/>
                <w:lang w:val="mn-MN"/>
              </w:rPr>
              <w:t xml:space="preserve">Зорилтот бүлгийн хүн амын </w:t>
            </w:r>
            <w:r w:rsidR="00CE14AD" w:rsidRPr="006A710C">
              <w:rPr>
                <w:rFonts w:ascii="Arial" w:hAnsi="Arial" w:cs="Arial"/>
                <w:sz w:val="20"/>
                <w:szCs w:val="20"/>
                <w:lang w:val="mn-MN"/>
              </w:rPr>
              <w:t>сургалт</w:t>
            </w:r>
            <w:r>
              <w:rPr>
                <w:rFonts w:ascii="Arial" w:hAnsi="Arial" w:cs="Arial"/>
                <w:sz w:val="20"/>
                <w:szCs w:val="20"/>
                <w:lang w:val="mn-MN"/>
              </w:rPr>
              <w:t xml:space="preserve">анд </w:t>
            </w:r>
            <w:r w:rsidR="00CE14AD" w:rsidRPr="006A710C">
              <w:rPr>
                <w:rFonts w:ascii="Arial" w:hAnsi="Arial" w:cs="Arial"/>
                <w:sz w:val="20"/>
                <w:szCs w:val="20"/>
                <w:lang w:val="mn-MN"/>
              </w:rPr>
              <w:t>хамрагдалтын</w:t>
            </w:r>
            <w:r w:rsidR="00A45F75" w:rsidRPr="006F535A">
              <w:rPr>
                <w:rFonts w:ascii="Arial" w:hAnsi="Arial" w:cs="Arial"/>
                <w:sz w:val="20"/>
                <w:szCs w:val="20"/>
                <w:lang w:val="mn-MN"/>
              </w:rPr>
              <w:t xml:space="preserve"> </w:t>
            </w:r>
            <w:r w:rsidR="00CE14AD" w:rsidRPr="006A710C">
              <w:rPr>
                <w:rFonts w:ascii="Arial" w:hAnsi="Arial" w:cs="Arial"/>
                <w:sz w:val="20"/>
                <w:szCs w:val="20"/>
                <w:lang w:val="mn-MN"/>
              </w:rPr>
              <w:t>хувь</w:t>
            </w:r>
          </w:p>
        </w:tc>
        <w:tc>
          <w:tcPr>
            <w:tcW w:w="1620" w:type="dxa"/>
          </w:tcPr>
          <w:p w:rsidR="00160720" w:rsidRDefault="00160720" w:rsidP="005B4244">
            <w:pPr>
              <w:rPr>
                <w:rFonts w:ascii="Arial" w:hAnsi="Arial" w:cs="Arial"/>
                <w:sz w:val="20"/>
                <w:szCs w:val="20"/>
                <w:lang w:val="mn-MN"/>
              </w:rPr>
            </w:pPr>
          </w:p>
          <w:p w:rsidR="00CE14AD" w:rsidRPr="006A710C" w:rsidRDefault="00F06D03" w:rsidP="005B4244">
            <w:pPr>
              <w:rPr>
                <w:rFonts w:ascii="Arial" w:hAnsi="Arial" w:cs="Arial"/>
                <w:b/>
                <w:sz w:val="20"/>
                <w:szCs w:val="20"/>
                <w:lang w:val="mn-MN"/>
              </w:rPr>
            </w:pPr>
            <w:r>
              <w:rPr>
                <w:rFonts w:ascii="Arial" w:hAnsi="Arial" w:cs="Arial"/>
                <w:sz w:val="20"/>
                <w:szCs w:val="20"/>
                <w:lang w:val="mn-MN"/>
              </w:rPr>
              <w:t>ЭМТ</w:t>
            </w:r>
            <w:r w:rsidR="00160720">
              <w:rPr>
                <w:rFonts w:ascii="Arial" w:hAnsi="Arial" w:cs="Arial"/>
                <w:sz w:val="20"/>
                <w:szCs w:val="20"/>
                <w:lang w:val="mn-MN"/>
              </w:rPr>
              <w:t>-ийн дарга</w:t>
            </w:r>
            <w:r w:rsidR="002C1D25">
              <w:rPr>
                <w:rFonts w:ascii="Arial" w:hAnsi="Arial" w:cs="Arial"/>
                <w:sz w:val="20"/>
                <w:szCs w:val="20"/>
                <w:lang w:val="mn-MN"/>
              </w:rPr>
              <w:t>.</w:t>
            </w:r>
          </w:p>
        </w:tc>
      </w:tr>
      <w:tr w:rsidR="00CE14AD" w:rsidRPr="00D05D2B" w:rsidTr="00627DC4">
        <w:trPr>
          <w:trHeight w:val="408"/>
        </w:trPr>
        <w:tc>
          <w:tcPr>
            <w:tcW w:w="1008" w:type="dxa"/>
            <w:vAlign w:val="center"/>
          </w:tcPr>
          <w:p w:rsidR="00CE14AD" w:rsidRPr="00FF786A" w:rsidRDefault="00CE14AD" w:rsidP="00EB61C9">
            <w:pPr>
              <w:jc w:val="center"/>
              <w:rPr>
                <w:rFonts w:ascii="Arial" w:hAnsi="Arial" w:cs="Arial"/>
                <w:b/>
                <w:sz w:val="20"/>
                <w:szCs w:val="20"/>
                <w:lang w:val="mn-MN"/>
              </w:rPr>
            </w:pPr>
            <w:r w:rsidRPr="00FF786A">
              <w:rPr>
                <w:rFonts w:ascii="Arial" w:hAnsi="Arial" w:cs="Arial"/>
                <w:b/>
                <w:sz w:val="20"/>
                <w:szCs w:val="20"/>
                <w:lang w:val="mn-MN"/>
              </w:rPr>
              <w:t>8.8.8</w:t>
            </w:r>
          </w:p>
        </w:tc>
        <w:tc>
          <w:tcPr>
            <w:tcW w:w="5462" w:type="dxa"/>
            <w:gridSpan w:val="2"/>
          </w:tcPr>
          <w:p w:rsidR="00CE14AD" w:rsidRPr="00FF786A" w:rsidRDefault="00CE14AD" w:rsidP="00EB61C9">
            <w:pPr>
              <w:jc w:val="both"/>
              <w:rPr>
                <w:rFonts w:ascii="Arial" w:hAnsi="Arial" w:cs="Arial"/>
                <w:sz w:val="20"/>
                <w:szCs w:val="20"/>
                <w:lang w:val="mn-MN"/>
              </w:rPr>
            </w:pPr>
            <w:r w:rsidRPr="00FF786A">
              <w:rPr>
                <w:rFonts w:ascii="Arial" w:hAnsi="Arial" w:cs="Arial"/>
                <w:sz w:val="20"/>
                <w:szCs w:val="20"/>
                <w:lang w:val="mn-MN"/>
              </w:rPr>
              <w:t>Иргэний эрүүл мэндийн боловсролыг сайжруулах  "21 дадал"  арга хэмжээг орон нутгийн санхүүгийн эх үүсвэрээр үргэлжлүүлэн хэрэгжүүлнэ.</w:t>
            </w:r>
          </w:p>
        </w:tc>
        <w:tc>
          <w:tcPr>
            <w:tcW w:w="1108" w:type="dxa"/>
            <w:gridSpan w:val="3"/>
            <w:vAlign w:val="center"/>
          </w:tcPr>
          <w:p w:rsidR="00CE14AD" w:rsidRPr="00FF786A" w:rsidRDefault="00CE14AD" w:rsidP="00EB61C9">
            <w:pPr>
              <w:jc w:val="center"/>
              <w:rPr>
                <w:rFonts w:ascii="Arial" w:hAnsi="Arial" w:cs="Arial"/>
                <w:sz w:val="20"/>
                <w:szCs w:val="20"/>
                <w:lang w:val="mn-MN"/>
              </w:rPr>
            </w:pPr>
            <w:r w:rsidRPr="00FF786A">
              <w:rPr>
                <w:rFonts w:ascii="Arial" w:hAnsi="Arial" w:cs="Arial"/>
                <w:sz w:val="20"/>
                <w:szCs w:val="20"/>
              </w:rPr>
              <w:t>2016-2020</w:t>
            </w:r>
          </w:p>
        </w:tc>
        <w:tc>
          <w:tcPr>
            <w:tcW w:w="810" w:type="dxa"/>
            <w:gridSpan w:val="2"/>
            <w:vAlign w:val="center"/>
          </w:tcPr>
          <w:p w:rsidR="00CE14AD" w:rsidRPr="005B4244" w:rsidRDefault="005B4244" w:rsidP="00EB61C9">
            <w:pPr>
              <w:jc w:val="center"/>
              <w:rPr>
                <w:rFonts w:ascii="Arial" w:hAnsi="Arial" w:cs="Arial"/>
                <w:sz w:val="20"/>
                <w:szCs w:val="20"/>
              </w:rPr>
            </w:pPr>
            <w:r>
              <w:rPr>
                <w:rFonts w:ascii="Arial" w:hAnsi="Arial" w:cs="Arial"/>
                <w:sz w:val="20"/>
                <w:szCs w:val="20"/>
              </w:rPr>
              <w:t>14.5</w:t>
            </w:r>
          </w:p>
        </w:tc>
        <w:tc>
          <w:tcPr>
            <w:tcW w:w="810" w:type="dxa"/>
            <w:gridSpan w:val="2"/>
            <w:vAlign w:val="center"/>
          </w:tcPr>
          <w:p w:rsidR="00CE14AD" w:rsidRPr="00FF786A" w:rsidRDefault="00CE14AD" w:rsidP="00EB61C9">
            <w:pPr>
              <w:jc w:val="center"/>
              <w:rPr>
                <w:rFonts w:ascii="Arial" w:hAnsi="Arial" w:cs="Arial"/>
                <w:sz w:val="20"/>
                <w:szCs w:val="20"/>
                <w:lang w:val="mn-MN"/>
              </w:rPr>
            </w:pPr>
          </w:p>
        </w:tc>
        <w:tc>
          <w:tcPr>
            <w:tcW w:w="702" w:type="dxa"/>
            <w:vAlign w:val="center"/>
          </w:tcPr>
          <w:p w:rsidR="00CE14AD" w:rsidRPr="00FF786A" w:rsidRDefault="00CE14AD" w:rsidP="00EB61C9">
            <w:pPr>
              <w:jc w:val="center"/>
              <w:rPr>
                <w:rFonts w:ascii="Arial" w:hAnsi="Arial" w:cs="Arial"/>
                <w:b/>
                <w:i/>
                <w:sz w:val="20"/>
                <w:szCs w:val="20"/>
                <w:lang w:val="mn-MN"/>
              </w:rPr>
            </w:pPr>
          </w:p>
        </w:tc>
        <w:tc>
          <w:tcPr>
            <w:tcW w:w="2898" w:type="dxa"/>
            <w:gridSpan w:val="2"/>
          </w:tcPr>
          <w:p w:rsidR="006F535A" w:rsidRDefault="006F535A" w:rsidP="00EB61C9">
            <w:pPr>
              <w:jc w:val="both"/>
              <w:rPr>
                <w:rFonts w:ascii="Arial" w:hAnsi="Arial" w:cs="Arial"/>
                <w:sz w:val="20"/>
                <w:szCs w:val="20"/>
              </w:rPr>
            </w:pPr>
          </w:p>
          <w:p w:rsidR="00CE14AD" w:rsidRPr="00FF786A" w:rsidRDefault="00CE14AD" w:rsidP="00EB61C9">
            <w:pPr>
              <w:jc w:val="both"/>
              <w:rPr>
                <w:rFonts w:ascii="Arial" w:hAnsi="Arial" w:cs="Arial"/>
                <w:sz w:val="20"/>
                <w:szCs w:val="20"/>
                <w:lang w:val="mn-MN"/>
              </w:rPr>
            </w:pPr>
            <w:r w:rsidRPr="00FF786A">
              <w:rPr>
                <w:rFonts w:ascii="Arial" w:hAnsi="Arial" w:cs="Arial"/>
                <w:sz w:val="20"/>
                <w:szCs w:val="20"/>
                <w:lang w:val="mn-MN"/>
              </w:rPr>
              <w:t>Хамрагдсан иргэдийн тоо</w:t>
            </w:r>
          </w:p>
        </w:tc>
        <w:tc>
          <w:tcPr>
            <w:tcW w:w="1620" w:type="dxa"/>
          </w:tcPr>
          <w:p w:rsidR="006F535A" w:rsidRDefault="006F535A" w:rsidP="00FC6411">
            <w:pPr>
              <w:rPr>
                <w:rFonts w:ascii="Arial" w:hAnsi="Arial" w:cs="Arial"/>
                <w:sz w:val="20"/>
                <w:szCs w:val="20"/>
              </w:rPr>
            </w:pPr>
          </w:p>
          <w:p w:rsidR="00CE14AD" w:rsidRPr="0029547D" w:rsidRDefault="005C3030" w:rsidP="00FC6411">
            <w:pPr>
              <w:rPr>
                <w:rFonts w:ascii="Arial" w:hAnsi="Arial" w:cs="Arial"/>
                <w:sz w:val="20"/>
                <w:szCs w:val="20"/>
                <w:lang w:val="mn-MN"/>
              </w:rPr>
            </w:pPr>
            <w:r>
              <w:rPr>
                <w:rFonts w:ascii="Arial" w:hAnsi="Arial" w:cs="Arial"/>
                <w:sz w:val="20"/>
                <w:szCs w:val="20"/>
                <w:lang w:val="mn-MN"/>
              </w:rPr>
              <w:t>ЭМТ</w:t>
            </w:r>
            <w:r w:rsidR="00160720">
              <w:rPr>
                <w:rFonts w:ascii="Arial" w:hAnsi="Arial" w:cs="Arial"/>
                <w:sz w:val="20"/>
                <w:szCs w:val="20"/>
                <w:lang w:val="mn-MN"/>
              </w:rPr>
              <w:t>-ийн дарга</w:t>
            </w:r>
            <w:r w:rsidR="00515A05">
              <w:rPr>
                <w:rFonts w:ascii="Arial" w:hAnsi="Arial" w:cs="Arial"/>
                <w:sz w:val="20"/>
                <w:szCs w:val="20"/>
                <w:lang w:val="mn-MN"/>
              </w:rPr>
              <w:t>.</w:t>
            </w:r>
          </w:p>
        </w:tc>
      </w:tr>
      <w:tr w:rsidR="00CE14AD" w:rsidRPr="00FF786A" w:rsidTr="00627DC4">
        <w:trPr>
          <w:trHeight w:val="408"/>
        </w:trPr>
        <w:tc>
          <w:tcPr>
            <w:tcW w:w="1008" w:type="dxa"/>
            <w:vAlign w:val="center"/>
          </w:tcPr>
          <w:p w:rsidR="00CE14AD" w:rsidRPr="00FF786A" w:rsidRDefault="00CE14AD" w:rsidP="00EB61C9">
            <w:pPr>
              <w:jc w:val="center"/>
              <w:rPr>
                <w:rFonts w:ascii="Arial" w:hAnsi="Arial" w:cs="Arial"/>
                <w:b/>
                <w:sz w:val="20"/>
                <w:szCs w:val="20"/>
                <w:lang w:val="mn-MN"/>
              </w:rPr>
            </w:pPr>
            <w:r w:rsidRPr="00FF786A">
              <w:rPr>
                <w:rFonts w:ascii="Arial" w:hAnsi="Arial" w:cs="Arial"/>
                <w:b/>
                <w:sz w:val="20"/>
                <w:szCs w:val="20"/>
                <w:lang w:val="mn-MN"/>
              </w:rPr>
              <w:lastRenderedPageBreak/>
              <w:t>9.9.9</w:t>
            </w:r>
          </w:p>
        </w:tc>
        <w:tc>
          <w:tcPr>
            <w:tcW w:w="5462" w:type="dxa"/>
            <w:gridSpan w:val="2"/>
          </w:tcPr>
          <w:p w:rsidR="00CE14AD" w:rsidRPr="00FF786A" w:rsidRDefault="00CE14AD" w:rsidP="00EB61C9">
            <w:pPr>
              <w:jc w:val="both"/>
              <w:rPr>
                <w:rFonts w:ascii="Arial" w:hAnsi="Arial" w:cs="Arial"/>
                <w:sz w:val="20"/>
                <w:szCs w:val="20"/>
                <w:lang w:val="mn-MN"/>
              </w:rPr>
            </w:pPr>
            <w:r w:rsidRPr="00FF786A">
              <w:rPr>
                <w:rFonts w:ascii="Arial" w:hAnsi="Arial" w:cs="Arial"/>
                <w:sz w:val="20"/>
                <w:szCs w:val="20"/>
                <w:lang w:val="mn-MN"/>
              </w:rPr>
              <w:t xml:space="preserve">Бага насны </w:t>
            </w:r>
            <w:r w:rsidR="00045ABD">
              <w:rPr>
                <w:rFonts w:ascii="Arial" w:hAnsi="Arial" w:cs="Arial"/>
                <w:sz w:val="20"/>
                <w:szCs w:val="20"/>
                <w:lang w:val="mn-MN"/>
              </w:rPr>
              <w:t xml:space="preserve">хүүхдийн хөгжлийг дэмжих </w:t>
            </w:r>
            <w:r w:rsidR="00045ABD" w:rsidRPr="00045ABD">
              <w:rPr>
                <w:rFonts w:ascii="Arial" w:hAnsi="Arial" w:cs="Arial"/>
                <w:sz w:val="20"/>
                <w:szCs w:val="20"/>
                <w:lang w:val="mn-MN"/>
              </w:rPr>
              <w:t>сумын</w:t>
            </w:r>
            <w:r w:rsidRPr="00FF786A">
              <w:rPr>
                <w:rFonts w:ascii="Arial" w:hAnsi="Arial" w:cs="Arial"/>
                <w:sz w:val="20"/>
                <w:szCs w:val="20"/>
                <w:lang w:val="mn-MN"/>
              </w:rPr>
              <w:t xml:space="preserve"> төлөвлөгөө гаргаж хэрэгжүүлнэ.</w:t>
            </w:r>
          </w:p>
        </w:tc>
        <w:tc>
          <w:tcPr>
            <w:tcW w:w="1108" w:type="dxa"/>
            <w:gridSpan w:val="3"/>
            <w:vAlign w:val="center"/>
          </w:tcPr>
          <w:p w:rsidR="00CE14AD" w:rsidRPr="00FF786A" w:rsidRDefault="00CE14AD" w:rsidP="00EB61C9">
            <w:pPr>
              <w:jc w:val="center"/>
              <w:rPr>
                <w:rFonts w:ascii="Arial" w:hAnsi="Arial" w:cs="Arial"/>
                <w:sz w:val="20"/>
                <w:szCs w:val="20"/>
                <w:lang w:val="mn-MN"/>
              </w:rPr>
            </w:pPr>
            <w:r w:rsidRPr="00FF786A">
              <w:rPr>
                <w:rFonts w:ascii="Arial" w:hAnsi="Arial" w:cs="Arial"/>
                <w:sz w:val="20"/>
                <w:szCs w:val="20"/>
                <w:lang w:val="mn-MN"/>
              </w:rPr>
              <w:t>2016-2020</w:t>
            </w:r>
          </w:p>
        </w:tc>
        <w:tc>
          <w:tcPr>
            <w:tcW w:w="810" w:type="dxa"/>
            <w:gridSpan w:val="2"/>
            <w:vAlign w:val="center"/>
          </w:tcPr>
          <w:p w:rsidR="00CE14AD" w:rsidRPr="00FC6411" w:rsidRDefault="00FC6411" w:rsidP="00EB61C9">
            <w:pPr>
              <w:jc w:val="center"/>
              <w:rPr>
                <w:rFonts w:ascii="Arial" w:hAnsi="Arial" w:cs="Arial"/>
                <w:sz w:val="20"/>
                <w:szCs w:val="20"/>
              </w:rPr>
            </w:pPr>
            <w:r>
              <w:rPr>
                <w:rFonts w:ascii="Arial" w:hAnsi="Arial" w:cs="Arial"/>
                <w:sz w:val="20"/>
                <w:szCs w:val="20"/>
              </w:rPr>
              <w:t>0.25</w:t>
            </w:r>
          </w:p>
        </w:tc>
        <w:tc>
          <w:tcPr>
            <w:tcW w:w="810" w:type="dxa"/>
            <w:gridSpan w:val="2"/>
            <w:vAlign w:val="center"/>
          </w:tcPr>
          <w:p w:rsidR="00CE14AD" w:rsidRPr="00814CC9" w:rsidRDefault="00814CC9" w:rsidP="00814CC9">
            <w:pPr>
              <w:rPr>
                <w:rFonts w:ascii="Arial" w:hAnsi="Arial" w:cs="Arial"/>
                <w:sz w:val="20"/>
                <w:szCs w:val="20"/>
              </w:rPr>
            </w:pPr>
            <w:r>
              <w:rPr>
                <w:rFonts w:ascii="Arial" w:hAnsi="Arial" w:cs="Arial"/>
                <w:sz w:val="20"/>
                <w:szCs w:val="20"/>
              </w:rPr>
              <w:t>0.25</w:t>
            </w:r>
          </w:p>
        </w:tc>
        <w:tc>
          <w:tcPr>
            <w:tcW w:w="702" w:type="dxa"/>
            <w:vAlign w:val="center"/>
          </w:tcPr>
          <w:p w:rsidR="00CE14AD" w:rsidRPr="00602CE5" w:rsidRDefault="00602CE5" w:rsidP="00EB61C9">
            <w:pPr>
              <w:jc w:val="center"/>
              <w:rPr>
                <w:rFonts w:ascii="Arial" w:hAnsi="Arial" w:cs="Arial"/>
                <w:sz w:val="20"/>
                <w:szCs w:val="20"/>
              </w:rPr>
            </w:pPr>
            <w:r>
              <w:rPr>
                <w:rFonts w:ascii="Arial" w:hAnsi="Arial" w:cs="Arial"/>
                <w:sz w:val="20"/>
                <w:szCs w:val="20"/>
              </w:rPr>
              <w:t>0.25</w:t>
            </w:r>
          </w:p>
        </w:tc>
        <w:tc>
          <w:tcPr>
            <w:tcW w:w="2898" w:type="dxa"/>
            <w:gridSpan w:val="2"/>
          </w:tcPr>
          <w:p w:rsidR="00CE14AD" w:rsidRPr="00FF786A" w:rsidRDefault="00CE14AD" w:rsidP="00EB61C9">
            <w:pPr>
              <w:jc w:val="both"/>
              <w:rPr>
                <w:rFonts w:ascii="Arial" w:hAnsi="Arial" w:cs="Arial"/>
                <w:sz w:val="20"/>
                <w:szCs w:val="20"/>
              </w:rPr>
            </w:pPr>
            <w:r w:rsidRPr="00FF786A">
              <w:rPr>
                <w:rFonts w:ascii="Arial" w:hAnsi="Arial" w:cs="Arial"/>
                <w:sz w:val="20"/>
                <w:szCs w:val="20"/>
                <w:lang w:val="mn-MN"/>
              </w:rPr>
              <w:t>Төлөвлөгөөний хэрэгжилтийн хувь</w:t>
            </w:r>
          </w:p>
        </w:tc>
        <w:tc>
          <w:tcPr>
            <w:tcW w:w="1620" w:type="dxa"/>
          </w:tcPr>
          <w:p w:rsidR="00CE14AD" w:rsidRPr="0029547D" w:rsidRDefault="004E30E6" w:rsidP="00045ABD">
            <w:pPr>
              <w:rPr>
                <w:rFonts w:ascii="Arial" w:hAnsi="Arial" w:cs="Arial"/>
                <w:sz w:val="20"/>
                <w:szCs w:val="20"/>
                <w:lang w:val="mn-MN"/>
              </w:rPr>
            </w:pPr>
            <w:r>
              <w:rPr>
                <w:rFonts w:ascii="Arial" w:hAnsi="Arial" w:cs="Arial"/>
                <w:sz w:val="20"/>
                <w:szCs w:val="20"/>
                <w:lang w:val="mn-MN"/>
              </w:rPr>
              <w:t xml:space="preserve"> ЭМТ</w:t>
            </w:r>
            <w:r w:rsidR="00160720">
              <w:rPr>
                <w:rFonts w:ascii="Arial" w:hAnsi="Arial" w:cs="Arial"/>
                <w:sz w:val="20"/>
                <w:szCs w:val="20"/>
                <w:lang w:val="mn-MN"/>
              </w:rPr>
              <w:t>-ийн дарга,</w:t>
            </w:r>
            <w:r w:rsidR="004C703B">
              <w:rPr>
                <w:rFonts w:ascii="Arial" w:hAnsi="Arial" w:cs="Arial"/>
                <w:sz w:val="20"/>
                <w:szCs w:val="20"/>
                <w:lang w:val="mn-MN"/>
              </w:rPr>
              <w:t xml:space="preserve"> </w:t>
            </w:r>
            <w:r w:rsidR="00045ABD">
              <w:rPr>
                <w:rFonts w:ascii="Arial" w:hAnsi="Arial" w:cs="Arial"/>
                <w:sz w:val="20"/>
                <w:szCs w:val="20"/>
                <w:lang w:val="mn-MN"/>
              </w:rPr>
              <w:t>ЗДТГ</w:t>
            </w:r>
            <w:r w:rsidR="00515A05">
              <w:rPr>
                <w:rFonts w:ascii="Arial" w:hAnsi="Arial" w:cs="Arial"/>
                <w:sz w:val="20"/>
                <w:szCs w:val="20"/>
                <w:lang w:val="mn-MN"/>
              </w:rPr>
              <w:t>.</w:t>
            </w:r>
          </w:p>
        </w:tc>
      </w:tr>
      <w:tr w:rsidR="00CE14AD" w:rsidRPr="00FF786A" w:rsidTr="00627DC4">
        <w:trPr>
          <w:trHeight w:val="408"/>
        </w:trPr>
        <w:tc>
          <w:tcPr>
            <w:tcW w:w="1008" w:type="dxa"/>
            <w:vAlign w:val="center"/>
          </w:tcPr>
          <w:p w:rsidR="00CE14AD" w:rsidRPr="00FF786A" w:rsidRDefault="00CE14AD" w:rsidP="00EB61C9">
            <w:pPr>
              <w:jc w:val="center"/>
              <w:rPr>
                <w:rFonts w:ascii="Arial" w:hAnsi="Arial" w:cs="Arial"/>
                <w:b/>
                <w:sz w:val="20"/>
                <w:szCs w:val="20"/>
                <w:lang w:val="mn-MN"/>
              </w:rPr>
            </w:pPr>
            <w:r w:rsidRPr="00FF786A">
              <w:rPr>
                <w:rFonts w:ascii="Arial" w:hAnsi="Arial" w:cs="Arial"/>
                <w:b/>
                <w:sz w:val="20"/>
                <w:szCs w:val="20"/>
                <w:lang w:val="mn-MN"/>
              </w:rPr>
              <w:t>10.10.10</w:t>
            </w:r>
          </w:p>
        </w:tc>
        <w:tc>
          <w:tcPr>
            <w:tcW w:w="5462" w:type="dxa"/>
            <w:gridSpan w:val="2"/>
          </w:tcPr>
          <w:p w:rsidR="00CE14AD" w:rsidRPr="00FF786A" w:rsidRDefault="002B5503" w:rsidP="00EB61C9">
            <w:pPr>
              <w:jc w:val="both"/>
              <w:rPr>
                <w:rFonts w:ascii="Arial" w:hAnsi="Arial" w:cs="Arial"/>
                <w:sz w:val="20"/>
                <w:szCs w:val="20"/>
                <w:highlight w:val="yellow"/>
                <w:lang w:val="mn-MN"/>
              </w:rPr>
            </w:pPr>
            <w:r w:rsidRPr="006A710C">
              <w:rPr>
                <w:rFonts w:ascii="Arial" w:hAnsi="Arial" w:cs="Arial"/>
                <w:bCs/>
                <w:sz w:val="20"/>
                <w:szCs w:val="20"/>
                <w:lang w:val="mn-MN"/>
              </w:rPr>
              <w:t>Х</w:t>
            </w:r>
            <w:r>
              <w:rPr>
                <w:rFonts w:ascii="Arial" w:hAnsi="Arial" w:cs="Arial"/>
                <w:bCs/>
                <w:sz w:val="20"/>
                <w:szCs w:val="20"/>
                <w:lang w:val="mn-MN"/>
              </w:rPr>
              <w:t>өгжлийн бэрхшээлтэй иргэн</w:t>
            </w:r>
            <w:r w:rsidRPr="006A710C">
              <w:rPr>
                <w:rFonts w:ascii="Arial" w:hAnsi="Arial" w:cs="Arial"/>
                <w:bCs/>
                <w:sz w:val="20"/>
                <w:szCs w:val="20"/>
                <w:lang w:val="mn-MN"/>
              </w:rPr>
              <w:t>ий</w:t>
            </w:r>
            <w:r w:rsidR="00D37D6C" w:rsidRPr="00D37D6C">
              <w:rPr>
                <w:rFonts w:ascii="Arial" w:hAnsi="Arial" w:cs="Arial"/>
                <w:bCs/>
                <w:sz w:val="20"/>
                <w:szCs w:val="20"/>
                <w:lang w:val="mn-MN"/>
              </w:rPr>
              <w:t xml:space="preserve"> </w:t>
            </w:r>
            <w:r w:rsidR="00CE14AD" w:rsidRPr="00FF786A">
              <w:rPr>
                <w:rFonts w:ascii="Arial" w:hAnsi="Arial" w:cs="Arial"/>
                <w:bCs/>
                <w:sz w:val="20"/>
                <w:szCs w:val="20"/>
                <w:lang w:val="mn-MN"/>
              </w:rPr>
              <w:t xml:space="preserve">эрүүл мэндийг хамгаалах, </w:t>
            </w:r>
            <w:r w:rsidR="00975980" w:rsidRPr="00975980">
              <w:rPr>
                <w:rFonts w:ascii="Arial" w:hAnsi="Arial" w:cs="Arial"/>
                <w:bCs/>
                <w:sz w:val="20"/>
                <w:szCs w:val="20"/>
                <w:lang w:val="mn-MN"/>
              </w:rPr>
              <w:t xml:space="preserve"> </w:t>
            </w:r>
            <w:r w:rsidR="00CE14AD" w:rsidRPr="00FF786A">
              <w:rPr>
                <w:rFonts w:ascii="Arial" w:hAnsi="Arial" w:cs="Arial"/>
                <w:bCs/>
                <w:sz w:val="20"/>
                <w:szCs w:val="20"/>
                <w:lang w:val="mn-MN"/>
              </w:rPr>
              <w:t>дэмжих үйл ажиллагааг эрчимжүүлнэ.</w:t>
            </w:r>
          </w:p>
        </w:tc>
        <w:tc>
          <w:tcPr>
            <w:tcW w:w="1108" w:type="dxa"/>
            <w:gridSpan w:val="3"/>
            <w:vAlign w:val="center"/>
          </w:tcPr>
          <w:p w:rsidR="00CE14AD" w:rsidRPr="00FF786A" w:rsidRDefault="00CE14AD" w:rsidP="00EB61C9">
            <w:pPr>
              <w:jc w:val="center"/>
              <w:rPr>
                <w:rFonts w:ascii="Arial" w:hAnsi="Arial" w:cs="Arial"/>
                <w:sz w:val="20"/>
                <w:szCs w:val="20"/>
                <w:lang w:val="mn-MN"/>
              </w:rPr>
            </w:pPr>
            <w:r w:rsidRPr="00FF786A">
              <w:rPr>
                <w:rFonts w:ascii="Arial" w:hAnsi="Arial" w:cs="Arial"/>
                <w:sz w:val="20"/>
                <w:szCs w:val="20"/>
                <w:lang w:val="mn-MN"/>
              </w:rPr>
              <w:t>2016-2020</w:t>
            </w:r>
          </w:p>
        </w:tc>
        <w:tc>
          <w:tcPr>
            <w:tcW w:w="810" w:type="dxa"/>
            <w:gridSpan w:val="2"/>
            <w:vAlign w:val="center"/>
          </w:tcPr>
          <w:p w:rsidR="00CE14AD" w:rsidRPr="00602CE5" w:rsidRDefault="00602CE5" w:rsidP="00EB61C9">
            <w:pPr>
              <w:jc w:val="center"/>
              <w:rPr>
                <w:rFonts w:ascii="Arial" w:hAnsi="Arial" w:cs="Arial"/>
                <w:i/>
                <w:sz w:val="20"/>
                <w:szCs w:val="20"/>
              </w:rPr>
            </w:pPr>
            <w:r>
              <w:rPr>
                <w:rFonts w:ascii="Arial" w:hAnsi="Arial" w:cs="Arial"/>
                <w:i/>
                <w:sz w:val="20"/>
                <w:szCs w:val="20"/>
              </w:rPr>
              <w:t>0.25</w:t>
            </w:r>
          </w:p>
        </w:tc>
        <w:tc>
          <w:tcPr>
            <w:tcW w:w="810" w:type="dxa"/>
            <w:gridSpan w:val="2"/>
            <w:vAlign w:val="center"/>
          </w:tcPr>
          <w:p w:rsidR="00CE14AD" w:rsidRPr="00FF786A" w:rsidRDefault="00CE14AD" w:rsidP="00EB61C9">
            <w:pPr>
              <w:jc w:val="center"/>
              <w:rPr>
                <w:rFonts w:ascii="Arial" w:hAnsi="Arial" w:cs="Arial"/>
                <w:i/>
                <w:sz w:val="20"/>
                <w:szCs w:val="20"/>
                <w:lang w:val="mn-MN"/>
              </w:rPr>
            </w:pPr>
          </w:p>
        </w:tc>
        <w:tc>
          <w:tcPr>
            <w:tcW w:w="702" w:type="dxa"/>
            <w:vAlign w:val="center"/>
          </w:tcPr>
          <w:p w:rsidR="00CE14AD" w:rsidRPr="00FF786A" w:rsidRDefault="00CE14AD" w:rsidP="00EB61C9">
            <w:pPr>
              <w:jc w:val="center"/>
              <w:rPr>
                <w:rFonts w:ascii="Arial" w:hAnsi="Arial" w:cs="Arial"/>
                <w:b/>
                <w:i/>
                <w:sz w:val="20"/>
                <w:szCs w:val="20"/>
                <w:lang w:val="mn-MN"/>
              </w:rPr>
            </w:pPr>
          </w:p>
        </w:tc>
        <w:tc>
          <w:tcPr>
            <w:tcW w:w="2898" w:type="dxa"/>
            <w:gridSpan w:val="2"/>
          </w:tcPr>
          <w:p w:rsidR="00CE14AD" w:rsidRPr="00FF786A" w:rsidRDefault="00CE14AD" w:rsidP="00EB61C9">
            <w:pPr>
              <w:jc w:val="both"/>
              <w:rPr>
                <w:rFonts w:ascii="Arial" w:hAnsi="Arial" w:cs="Arial"/>
                <w:sz w:val="20"/>
                <w:szCs w:val="20"/>
                <w:lang w:val="mn-MN"/>
              </w:rPr>
            </w:pPr>
            <w:r w:rsidRPr="00FF786A">
              <w:rPr>
                <w:rFonts w:ascii="Arial" w:hAnsi="Arial" w:cs="Arial"/>
                <w:sz w:val="20"/>
                <w:szCs w:val="20"/>
                <w:lang w:val="mn-MN"/>
              </w:rPr>
              <w:t>Төлөвлөгөөний хэрэгжилтийн хувь</w:t>
            </w:r>
          </w:p>
        </w:tc>
        <w:tc>
          <w:tcPr>
            <w:tcW w:w="1620" w:type="dxa"/>
          </w:tcPr>
          <w:p w:rsidR="004F0E3E" w:rsidRDefault="004F0E3E" w:rsidP="00C72229">
            <w:pPr>
              <w:rPr>
                <w:rFonts w:ascii="Arial" w:hAnsi="Arial" w:cs="Arial"/>
                <w:sz w:val="20"/>
                <w:szCs w:val="20"/>
                <w:lang w:val="mn-MN"/>
              </w:rPr>
            </w:pPr>
          </w:p>
          <w:p w:rsidR="00CE14AD" w:rsidRPr="0024500E" w:rsidRDefault="00015297" w:rsidP="00C72229">
            <w:pPr>
              <w:rPr>
                <w:rFonts w:ascii="Arial" w:hAnsi="Arial" w:cs="Arial"/>
                <w:sz w:val="20"/>
                <w:szCs w:val="20"/>
                <w:lang w:val="mn-MN"/>
              </w:rPr>
            </w:pPr>
            <w:r>
              <w:rPr>
                <w:rFonts w:ascii="Arial" w:hAnsi="Arial" w:cs="Arial"/>
                <w:sz w:val="20"/>
                <w:szCs w:val="20"/>
                <w:lang w:val="mn-MN"/>
              </w:rPr>
              <w:t>ЭМТ</w:t>
            </w:r>
            <w:r w:rsidR="0024500E">
              <w:rPr>
                <w:rFonts w:ascii="Arial" w:hAnsi="Arial" w:cs="Arial"/>
                <w:sz w:val="20"/>
                <w:szCs w:val="20"/>
                <w:lang w:val="mn-MN"/>
              </w:rPr>
              <w:t>-ийн дарга</w:t>
            </w:r>
            <w:r w:rsidR="00515A05">
              <w:rPr>
                <w:rFonts w:ascii="Arial" w:hAnsi="Arial" w:cs="Arial"/>
                <w:sz w:val="20"/>
                <w:szCs w:val="20"/>
                <w:lang w:val="mn-MN"/>
              </w:rPr>
              <w:t>.</w:t>
            </w:r>
          </w:p>
        </w:tc>
      </w:tr>
      <w:tr w:rsidR="00CE14AD" w:rsidRPr="00FF786A" w:rsidTr="00627DC4">
        <w:trPr>
          <w:trHeight w:val="236"/>
        </w:trPr>
        <w:tc>
          <w:tcPr>
            <w:tcW w:w="7578" w:type="dxa"/>
            <w:gridSpan w:val="6"/>
            <w:vAlign w:val="center"/>
          </w:tcPr>
          <w:p w:rsidR="00CE14AD" w:rsidRPr="009F100A" w:rsidRDefault="00052D4B" w:rsidP="00EB61C9">
            <w:pPr>
              <w:rPr>
                <w:rFonts w:ascii="Arial" w:hAnsi="Arial" w:cs="Arial"/>
                <w:b/>
                <w:i/>
                <w:sz w:val="20"/>
                <w:szCs w:val="20"/>
                <w:lang w:val="mn-MN"/>
              </w:rPr>
            </w:pPr>
            <w:r>
              <w:rPr>
                <w:rFonts w:ascii="Arial" w:hAnsi="Arial" w:cs="Arial"/>
                <w:b/>
                <w:i/>
                <w:sz w:val="20"/>
                <w:szCs w:val="20"/>
                <w:lang w:val="mn-MN"/>
              </w:rPr>
              <w:t xml:space="preserve">                  </w:t>
            </w:r>
            <w:r w:rsidR="00CE14AD" w:rsidRPr="009F100A">
              <w:rPr>
                <w:rFonts w:ascii="Arial" w:hAnsi="Arial" w:cs="Arial"/>
                <w:b/>
                <w:i/>
                <w:sz w:val="20"/>
                <w:szCs w:val="20"/>
                <w:lang w:val="mn-MN"/>
              </w:rPr>
              <w:t>Шаардагдах хөрөнгийн дүн</w:t>
            </w:r>
          </w:p>
        </w:tc>
        <w:tc>
          <w:tcPr>
            <w:tcW w:w="810" w:type="dxa"/>
            <w:gridSpan w:val="2"/>
            <w:vAlign w:val="center"/>
          </w:tcPr>
          <w:p w:rsidR="00CE14AD" w:rsidRPr="009F100A" w:rsidRDefault="00233309" w:rsidP="00EB61C9">
            <w:pPr>
              <w:jc w:val="center"/>
              <w:rPr>
                <w:rFonts w:ascii="Arial" w:hAnsi="Arial" w:cs="Arial"/>
                <w:b/>
                <w:i/>
                <w:sz w:val="20"/>
                <w:szCs w:val="20"/>
                <w:lang w:val="mn-MN"/>
              </w:rPr>
            </w:pPr>
            <w:r>
              <w:rPr>
                <w:rFonts w:ascii="Arial" w:hAnsi="Arial" w:cs="Arial"/>
                <w:b/>
                <w:i/>
                <w:sz w:val="20"/>
                <w:szCs w:val="20"/>
                <w:lang w:val="mn-MN"/>
              </w:rPr>
              <w:t>28,2</w:t>
            </w:r>
          </w:p>
        </w:tc>
        <w:tc>
          <w:tcPr>
            <w:tcW w:w="810" w:type="dxa"/>
            <w:gridSpan w:val="2"/>
            <w:vAlign w:val="center"/>
          </w:tcPr>
          <w:p w:rsidR="00CE14AD" w:rsidRPr="009F100A" w:rsidRDefault="00233309" w:rsidP="00EB61C9">
            <w:pPr>
              <w:jc w:val="center"/>
              <w:rPr>
                <w:rFonts w:ascii="Arial" w:hAnsi="Arial" w:cs="Arial"/>
                <w:b/>
                <w:i/>
                <w:sz w:val="20"/>
                <w:szCs w:val="20"/>
                <w:lang w:val="mn-MN"/>
              </w:rPr>
            </w:pPr>
            <w:r>
              <w:rPr>
                <w:rFonts w:ascii="Arial" w:hAnsi="Arial" w:cs="Arial"/>
                <w:b/>
                <w:i/>
                <w:sz w:val="20"/>
                <w:szCs w:val="20"/>
                <w:lang w:val="mn-MN"/>
              </w:rPr>
              <w:t>0,5</w:t>
            </w:r>
          </w:p>
        </w:tc>
        <w:tc>
          <w:tcPr>
            <w:tcW w:w="702" w:type="dxa"/>
            <w:vAlign w:val="center"/>
          </w:tcPr>
          <w:p w:rsidR="00CE14AD" w:rsidRPr="00FF4CF9" w:rsidRDefault="00FF4CF9" w:rsidP="00EB61C9">
            <w:pPr>
              <w:jc w:val="center"/>
              <w:rPr>
                <w:rFonts w:ascii="Arial" w:hAnsi="Arial" w:cs="Arial"/>
                <w:b/>
                <w:i/>
                <w:sz w:val="20"/>
                <w:szCs w:val="20"/>
                <w:lang w:val="mn-MN"/>
              </w:rPr>
            </w:pPr>
            <w:r>
              <w:rPr>
                <w:rFonts w:ascii="Arial" w:hAnsi="Arial" w:cs="Arial"/>
                <w:b/>
                <w:i/>
                <w:sz w:val="20"/>
                <w:szCs w:val="20"/>
                <w:lang w:val="mn-MN"/>
              </w:rPr>
              <w:t>0,5</w:t>
            </w:r>
          </w:p>
        </w:tc>
        <w:tc>
          <w:tcPr>
            <w:tcW w:w="2898" w:type="dxa"/>
            <w:gridSpan w:val="2"/>
            <w:vAlign w:val="center"/>
          </w:tcPr>
          <w:p w:rsidR="00CE14AD" w:rsidRPr="00FF786A" w:rsidRDefault="00E04453" w:rsidP="00E04453">
            <w:pPr>
              <w:rPr>
                <w:rFonts w:ascii="Arial" w:hAnsi="Arial" w:cs="Arial"/>
                <w:sz w:val="20"/>
                <w:szCs w:val="20"/>
                <w:lang w:val="mn-MN"/>
              </w:rPr>
            </w:pPr>
            <w:r>
              <w:rPr>
                <w:rFonts w:ascii="Arial" w:hAnsi="Arial" w:cs="Arial"/>
                <w:sz w:val="20"/>
                <w:szCs w:val="20"/>
                <w:lang w:val="mn-MN"/>
              </w:rPr>
              <w:t>29.2</w:t>
            </w:r>
          </w:p>
        </w:tc>
        <w:tc>
          <w:tcPr>
            <w:tcW w:w="1620" w:type="dxa"/>
          </w:tcPr>
          <w:p w:rsidR="00CE14AD" w:rsidRPr="00FF786A" w:rsidRDefault="00CE14AD" w:rsidP="00EB61C9">
            <w:pPr>
              <w:jc w:val="center"/>
              <w:rPr>
                <w:rFonts w:ascii="Arial" w:hAnsi="Arial" w:cs="Arial"/>
                <w:sz w:val="20"/>
                <w:szCs w:val="20"/>
                <w:lang w:val="mn-MN"/>
              </w:rPr>
            </w:pPr>
          </w:p>
        </w:tc>
      </w:tr>
      <w:tr w:rsidR="00CE14AD" w:rsidRPr="00433398" w:rsidTr="00627DC4">
        <w:trPr>
          <w:trHeight w:val="263"/>
        </w:trPr>
        <w:tc>
          <w:tcPr>
            <w:tcW w:w="14418" w:type="dxa"/>
            <w:gridSpan w:val="14"/>
            <w:shd w:val="clear" w:color="auto" w:fill="A6A6A6" w:themeFill="background1" w:themeFillShade="A6"/>
            <w:vAlign w:val="center"/>
          </w:tcPr>
          <w:p w:rsidR="00CE14AD" w:rsidRPr="00433398" w:rsidRDefault="009237D0" w:rsidP="00EB61C9">
            <w:pPr>
              <w:rPr>
                <w:rFonts w:ascii="Arial" w:hAnsi="Arial" w:cs="Arial"/>
                <w:b/>
                <w:i/>
                <w:sz w:val="20"/>
                <w:szCs w:val="20"/>
                <w:lang w:val="mn-MN"/>
              </w:rPr>
            </w:pPr>
            <w:r>
              <w:rPr>
                <w:rFonts w:ascii="Arial" w:hAnsi="Arial" w:cs="Arial"/>
                <w:b/>
                <w:i/>
                <w:sz w:val="20"/>
                <w:szCs w:val="20"/>
                <w:lang w:val="mn-MN"/>
              </w:rPr>
              <w:t xml:space="preserve">                                         </w:t>
            </w:r>
            <w:r w:rsidR="00CE14AD" w:rsidRPr="008F0624">
              <w:rPr>
                <w:rFonts w:ascii="Arial" w:hAnsi="Arial" w:cs="Arial"/>
                <w:b/>
                <w:i/>
                <w:sz w:val="20"/>
                <w:szCs w:val="20"/>
                <w:lang w:val="mn-MN"/>
              </w:rPr>
              <w:t>1.1.2 Хүн амыг өвчлөлөөс урьдчилан сэргийлж, тандах, эрт илрүүлэх бодлогыг хэрэгжүүлэх</w:t>
            </w:r>
          </w:p>
        </w:tc>
      </w:tr>
      <w:tr w:rsidR="00CE14AD" w:rsidRPr="0005625D" w:rsidTr="00627DC4">
        <w:trPr>
          <w:trHeight w:val="408"/>
        </w:trPr>
        <w:tc>
          <w:tcPr>
            <w:tcW w:w="1008" w:type="dxa"/>
            <w:vAlign w:val="center"/>
          </w:tcPr>
          <w:p w:rsidR="00CE14AD" w:rsidRPr="00FF786A" w:rsidRDefault="00CE14AD" w:rsidP="00EB61C9">
            <w:pPr>
              <w:jc w:val="center"/>
              <w:rPr>
                <w:rFonts w:ascii="Arial" w:hAnsi="Arial" w:cs="Arial"/>
                <w:b/>
                <w:sz w:val="20"/>
                <w:szCs w:val="20"/>
                <w:lang w:val="mn-MN"/>
              </w:rPr>
            </w:pPr>
            <w:r w:rsidRPr="00FF786A">
              <w:rPr>
                <w:rFonts w:ascii="Arial" w:hAnsi="Arial" w:cs="Arial"/>
                <w:b/>
                <w:sz w:val="20"/>
                <w:szCs w:val="20"/>
                <w:lang w:val="mn-MN"/>
              </w:rPr>
              <w:t>1.11.11</w:t>
            </w:r>
          </w:p>
        </w:tc>
        <w:tc>
          <w:tcPr>
            <w:tcW w:w="5462" w:type="dxa"/>
            <w:gridSpan w:val="2"/>
          </w:tcPr>
          <w:p w:rsidR="00CE14AD" w:rsidRPr="00FF786A" w:rsidRDefault="00CE14AD" w:rsidP="00EB61C9">
            <w:pPr>
              <w:pStyle w:val="NoSpacing"/>
              <w:jc w:val="both"/>
              <w:rPr>
                <w:rFonts w:ascii="Arial" w:hAnsi="Arial" w:cs="Arial"/>
                <w:sz w:val="20"/>
                <w:szCs w:val="20"/>
              </w:rPr>
            </w:pPr>
            <w:r w:rsidRPr="00FF786A">
              <w:rPr>
                <w:rFonts w:ascii="Arial" w:hAnsi="Arial" w:cs="Arial"/>
                <w:sz w:val="20"/>
                <w:szCs w:val="20"/>
              </w:rPr>
              <w:t>Элэгний хатуурал, хорт хавдраас сэргийлэх “Элэг бүтэн Монгол” хөтөлбөрийг хэрэгжүүлнэ.</w:t>
            </w:r>
          </w:p>
        </w:tc>
        <w:tc>
          <w:tcPr>
            <w:tcW w:w="1108" w:type="dxa"/>
            <w:gridSpan w:val="3"/>
            <w:vAlign w:val="center"/>
          </w:tcPr>
          <w:p w:rsidR="00CE14AD" w:rsidRPr="008F0624" w:rsidRDefault="00CE14AD" w:rsidP="00EB61C9">
            <w:pPr>
              <w:jc w:val="center"/>
              <w:rPr>
                <w:rFonts w:ascii="Arial" w:hAnsi="Arial" w:cs="Arial"/>
                <w:sz w:val="20"/>
                <w:szCs w:val="20"/>
                <w:lang w:val="mn-MN"/>
              </w:rPr>
            </w:pPr>
            <w:r w:rsidRPr="008F0624">
              <w:rPr>
                <w:rFonts w:ascii="Arial" w:hAnsi="Arial" w:cs="Arial"/>
                <w:sz w:val="20"/>
                <w:szCs w:val="20"/>
              </w:rPr>
              <w:t>2016-2020</w:t>
            </w:r>
          </w:p>
        </w:tc>
        <w:tc>
          <w:tcPr>
            <w:tcW w:w="810" w:type="dxa"/>
            <w:gridSpan w:val="2"/>
            <w:vAlign w:val="center"/>
          </w:tcPr>
          <w:p w:rsidR="00CE14AD" w:rsidRPr="00B83DBC" w:rsidRDefault="00B83DBC" w:rsidP="00EB61C9">
            <w:pPr>
              <w:pStyle w:val="NoSpacing"/>
              <w:jc w:val="center"/>
              <w:rPr>
                <w:rFonts w:ascii="Arial" w:hAnsi="Arial" w:cs="Arial"/>
                <w:sz w:val="20"/>
                <w:szCs w:val="20"/>
              </w:rPr>
            </w:pPr>
            <w:r>
              <w:rPr>
                <w:rFonts w:ascii="Arial" w:hAnsi="Arial" w:cs="Arial"/>
                <w:sz w:val="20"/>
                <w:szCs w:val="20"/>
              </w:rPr>
              <w:t>0,4</w:t>
            </w:r>
          </w:p>
        </w:tc>
        <w:tc>
          <w:tcPr>
            <w:tcW w:w="810" w:type="dxa"/>
            <w:gridSpan w:val="2"/>
            <w:vAlign w:val="center"/>
          </w:tcPr>
          <w:p w:rsidR="00CE14AD" w:rsidRPr="008F0624" w:rsidRDefault="00CE14AD" w:rsidP="00EB61C9">
            <w:pPr>
              <w:pStyle w:val="NoSpacing"/>
              <w:jc w:val="center"/>
              <w:rPr>
                <w:rFonts w:ascii="Arial" w:hAnsi="Arial" w:cs="Arial"/>
                <w:sz w:val="20"/>
                <w:szCs w:val="20"/>
              </w:rPr>
            </w:pPr>
          </w:p>
        </w:tc>
        <w:tc>
          <w:tcPr>
            <w:tcW w:w="702" w:type="dxa"/>
            <w:vAlign w:val="center"/>
          </w:tcPr>
          <w:p w:rsidR="00CE14AD" w:rsidRPr="008F0624" w:rsidRDefault="00CE14AD" w:rsidP="00EB61C9">
            <w:pPr>
              <w:pStyle w:val="NoSpacing"/>
              <w:jc w:val="center"/>
              <w:rPr>
                <w:rFonts w:ascii="Arial" w:hAnsi="Arial" w:cs="Arial"/>
                <w:sz w:val="20"/>
                <w:szCs w:val="20"/>
              </w:rPr>
            </w:pPr>
          </w:p>
        </w:tc>
        <w:tc>
          <w:tcPr>
            <w:tcW w:w="2898" w:type="dxa"/>
            <w:gridSpan w:val="2"/>
            <w:vAlign w:val="center"/>
          </w:tcPr>
          <w:p w:rsidR="00CE14AD" w:rsidRPr="008F0624" w:rsidRDefault="00CE14AD" w:rsidP="00EB61C9">
            <w:pPr>
              <w:pStyle w:val="NoSpacing"/>
              <w:rPr>
                <w:rFonts w:ascii="Arial" w:hAnsi="Arial" w:cs="Arial"/>
                <w:sz w:val="20"/>
                <w:szCs w:val="20"/>
              </w:rPr>
            </w:pPr>
            <w:r w:rsidRPr="008F0624">
              <w:rPr>
                <w:rFonts w:ascii="Arial" w:hAnsi="Arial" w:cs="Arial"/>
                <w:sz w:val="20"/>
                <w:szCs w:val="20"/>
              </w:rPr>
              <w:t>Хөтөлбөрийн хэрэгжилтийн хувь</w:t>
            </w:r>
            <w:r w:rsidR="00515A05">
              <w:rPr>
                <w:rFonts w:ascii="Arial" w:hAnsi="Arial" w:cs="Arial"/>
                <w:sz w:val="20"/>
                <w:szCs w:val="20"/>
              </w:rPr>
              <w:t>.</w:t>
            </w:r>
          </w:p>
        </w:tc>
        <w:tc>
          <w:tcPr>
            <w:tcW w:w="1620" w:type="dxa"/>
          </w:tcPr>
          <w:p w:rsidR="00CE14AD" w:rsidRPr="006A710C" w:rsidRDefault="00AD142D" w:rsidP="00D20E7F">
            <w:pPr>
              <w:rPr>
                <w:rFonts w:ascii="Arial" w:hAnsi="Arial" w:cs="Arial"/>
                <w:b/>
                <w:sz w:val="20"/>
                <w:szCs w:val="20"/>
                <w:lang w:val="mn-MN"/>
              </w:rPr>
            </w:pPr>
            <w:r>
              <w:rPr>
                <w:rFonts w:ascii="Arial" w:hAnsi="Arial" w:cs="Arial"/>
                <w:sz w:val="20"/>
                <w:szCs w:val="20"/>
                <w:lang w:val="mn-MN"/>
              </w:rPr>
              <w:t xml:space="preserve"> </w:t>
            </w:r>
            <w:r w:rsidR="00D20E7F">
              <w:rPr>
                <w:rFonts w:ascii="Arial" w:hAnsi="Arial" w:cs="Arial"/>
                <w:sz w:val="20"/>
                <w:szCs w:val="20"/>
                <w:lang w:val="mn-MN"/>
              </w:rPr>
              <w:t>С</w:t>
            </w:r>
            <w:r w:rsidR="00D20E7F">
              <w:rPr>
                <w:rFonts w:ascii="Arial" w:hAnsi="Arial" w:cs="Arial"/>
                <w:sz w:val="20"/>
                <w:szCs w:val="20"/>
                <w:lang w:val="ru-RU"/>
              </w:rPr>
              <w:t>у</w:t>
            </w:r>
            <w:r w:rsidR="00D20E7F">
              <w:rPr>
                <w:rFonts w:ascii="Arial" w:hAnsi="Arial" w:cs="Arial"/>
                <w:sz w:val="20"/>
                <w:szCs w:val="20"/>
                <w:lang w:val="mn-MN"/>
              </w:rPr>
              <w:t>мын</w:t>
            </w:r>
            <w:r w:rsidR="00CE14AD" w:rsidRPr="0029547D">
              <w:rPr>
                <w:rFonts w:ascii="Arial" w:hAnsi="Arial" w:cs="Arial"/>
                <w:sz w:val="20"/>
                <w:szCs w:val="20"/>
                <w:lang w:val="mn-MN"/>
              </w:rPr>
              <w:t xml:space="preserve"> ЗДТГ, </w:t>
            </w:r>
            <w:r w:rsidR="00FA4F00">
              <w:rPr>
                <w:rFonts w:ascii="Arial" w:hAnsi="Arial" w:cs="Arial"/>
                <w:sz w:val="20"/>
                <w:szCs w:val="20"/>
                <w:lang w:val="mn-MN"/>
              </w:rPr>
              <w:t>ЭМТ</w:t>
            </w:r>
            <w:r w:rsidR="004F0E3E">
              <w:rPr>
                <w:rFonts w:ascii="Arial" w:hAnsi="Arial" w:cs="Arial"/>
                <w:sz w:val="20"/>
                <w:szCs w:val="20"/>
                <w:lang w:val="mn-MN"/>
              </w:rPr>
              <w:t>-ийн дарга</w:t>
            </w:r>
            <w:r w:rsidR="00515A05">
              <w:rPr>
                <w:rFonts w:ascii="Arial" w:hAnsi="Arial" w:cs="Arial"/>
                <w:sz w:val="20"/>
                <w:szCs w:val="20"/>
                <w:lang w:val="mn-MN"/>
              </w:rPr>
              <w:t>.</w:t>
            </w:r>
          </w:p>
        </w:tc>
      </w:tr>
      <w:tr w:rsidR="00CE14AD" w:rsidRPr="0005625D" w:rsidTr="00627DC4">
        <w:trPr>
          <w:trHeight w:val="408"/>
        </w:trPr>
        <w:tc>
          <w:tcPr>
            <w:tcW w:w="1008" w:type="dxa"/>
            <w:vAlign w:val="center"/>
          </w:tcPr>
          <w:p w:rsidR="00CE14AD" w:rsidRPr="00FF786A" w:rsidRDefault="00CE14AD" w:rsidP="00EB61C9">
            <w:pPr>
              <w:jc w:val="center"/>
              <w:rPr>
                <w:rFonts w:ascii="Arial" w:hAnsi="Arial" w:cs="Arial"/>
                <w:b/>
                <w:sz w:val="20"/>
                <w:szCs w:val="20"/>
                <w:lang w:val="mn-MN"/>
              </w:rPr>
            </w:pPr>
            <w:r w:rsidRPr="00FF786A">
              <w:rPr>
                <w:rFonts w:ascii="Arial" w:hAnsi="Arial" w:cs="Arial"/>
                <w:b/>
                <w:sz w:val="20"/>
                <w:szCs w:val="20"/>
                <w:lang w:val="mn-MN"/>
              </w:rPr>
              <w:t>2.12.12</w:t>
            </w:r>
          </w:p>
        </w:tc>
        <w:tc>
          <w:tcPr>
            <w:tcW w:w="5462" w:type="dxa"/>
            <w:gridSpan w:val="2"/>
          </w:tcPr>
          <w:p w:rsidR="00CE14AD" w:rsidRPr="00FF786A" w:rsidRDefault="00CE14AD" w:rsidP="00EB61C9">
            <w:pPr>
              <w:pStyle w:val="NoSpacing"/>
              <w:jc w:val="both"/>
              <w:rPr>
                <w:rFonts w:ascii="Arial" w:hAnsi="Arial" w:cs="Arial"/>
                <w:sz w:val="20"/>
                <w:szCs w:val="20"/>
              </w:rPr>
            </w:pPr>
            <w:r w:rsidRPr="00FF786A">
              <w:rPr>
                <w:rFonts w:ascii="Arial" w:hAnsi="Arial" w:cs="Arial"/>
                <w:sz w:val="20"/>
                <w:szCs w:val="20"/>
              </w:rPr>
              <w:t>Зонхилон тохиолдох халдварт бус өвчний 5 төрлийн /</w:t>
            </w:r>
            <w:r w:rsidR="00FD4C55" w:rsidRPr="00FD4C55">
              <w:rPr>
                <w:rFonts w:ascii="Arial" w:hAnsi="Arial" w:cs="Arial"/>
                <w:sz w:val="20"/>
                <w:szCs w:val="20"/>
              </w:rPr>
              <w:t xml:space="preserve"> </w:t>
            </w:r>
            <w:r w:rsidRPr="00FF786A">
              <w:rPr>
                <w:rFonts w:ascii="Arial" w:hAnsi="Arial" w:cs="Arial"/>
                <w:sz w:val="20"/>
                <w:szCs w:val="20"/>
              </w:rPr>
              <w:t>Артерийн даралт ихсэх, Чихрийн шижин, Элэгний өмөн, умайн хүзүүний өмөн, хөхний өмөн</w:t>
            </w:r>
            <w:r w:rsidR="00FD4C55" w:rsidRPr="00FD4C55">
              <w:rPr>
                <w:rFonts w:ascii="Arial" w:hAnsi="Arial" w:cs="Arial"/>
                <w:sz w:val="20"/>
                <w:szCs w:val="20"/>
              </w:rPr>
              <w:t xml:space="preserve"> </w:t>
            </w:r>
            <w:r w:rsidRPr="00FF786A">
              <w:rPr>
                <w:rFonts w:ascii="Arial" w:hAnsi="Arial" w:cs="Arial"/>
                <w:sz w:val="20"/>
                <w:szCs w:val="20"/>
              </w:rPr>
              <w:t>/ эрт илрүүлэг үзлэгүүдийг үргэлжлүүлэн тогтвортой зохион байгуулна.</w:t>
            </w:r>
          </w:p>
        </w:tc>
        <w:tc>
          <w:tcPr>
            <w:tcW w:w="1108" w:type="dxa"/>
            <w:gridSpan w:val="3"/>
            <w:vAlign w:val="center"/>
          </w:tcPr>
          <w:p w:rsidR="00CE14AD" w:rsidRPr="00FF786A" w:rsidRDefault="00CE14AD" w:rsidP="00EB61C9">
            <w:pPr>
              <w:jc w:val="center"/>
              <w:rPr>
                <w:rFonts w:ascii="Arial" w:hAnsi="Arial" w:cs="Arial"/>
                <w:sz w:val="20"/>
                <w:szCs w:val="20"/>
                <w:lang w:val="mn-MN"/>
              </w:rPr>
            </w:pPr>
            <w:r w:rsidRPr="00FF786A">
              <w:rPr>
                <w:rFonts w:ascii="Arial" w:hAnsi="Arial" w:cs="Arial"/>
                <w:sz w:val="20"/>
                <w:szCs w:val="20"/>
                <w:lang w:val="mn-MN"/>
              </w:rPr>
              <w:t>2016-2020</w:t>
            </w:r>
          </w:p>
        </w:tc>
        <w:tc>
          <w:tcPr>
            <w:tcW w:w="810" w:type="dxa"/>
            <w:gridSpan w:val="2"/>
            <w:vAlign w:val="center"/>
          </w:tcPr>
          <w:p w:rsidR="00CE14AD" w:rsidRPr="00E73995" w:rsidRDefault="00E73995" w:rsidP="00EB61C9">
            <w:pPr>
              <w:pStyle w:val="NoSpacing"/>
              <w:jc w:val="center"/>
              <w:rPr>
                <w:rFonts w:ascii="Arial" w:hAnsi="Arial" w:cs="Arial"/>
                <w:sz w:val="20"/>
                <w:szCs w:val="20"/>
              </w:rPr>
            </w:pPr>
            <w:r>
              <w:rPr>
                <w:rFonts w:ascii="Arial" w:hAnsi="Arial" w:cs="Arial"/>
                <w:sz w:val="20"/>
                <w:szCs w:val="20"/>
              </w:rPr>
              <w:t>31,2</w:t>
            </w:r>
          </w:p>
        </w:tc>
        <w:tc>
          <w:tcPr>
            <w:tcW w:w="810" w:type="dxa"/>
            <w:gridSpan w:val="2"/>
            <w:vAlign w:val="center"/>
          </w:tcPr>
          <w:p w:rsidR="00CE14AD" w:rsidRPr="00FF786A" w:rsidRDefault="00CE14AD" w:rsidP="00EB61C9">
            <w:pPr>
              <w:pStyle w:val="NoSpacing"/>
              <w:jc w:val="center"/>
              <w:rPr>
                <w:rFonts w:ascii="Arial" w:hAnsi="Arial" w:cs="Arial"/>
                <w:sz w:val="20"/>
                <w:szCs w:val="20"/>
              </w:rPr>
            </w:pPr>
          </w:p>
        </w:tc>
        <w:tc>
          <w:tcPr>
            <w:tcW w:w="702" w:type="dxa"/>
            <w:vAlign w:val="center"/>
          </w:tcPr>
          <w:p w:rsidR="00CE14AD" w:rsidRPr="00FF786A" w:rsidRDefault="00CE14AD" w:rsidP="00EB61C9">
            <w:pPr>
              <w:pStyle w:val="NoSpacing"/>
              <w:jc w:val="center"/>
              <w:rPr>
                <w:rFonts w:ascii="Arial" w:hAnsi="Arial" w:cs="Arial"/>
                <w:sz w:val="20"/>
                <w:szCs w:val="20"/>
              </w:rPr>
            </w:pPr>
          </w:p>
        </w:tc>
        <w:tc>
          <w:tcPr>
            <w:tcW w:w="2898" w:type="dxa"/>
            <w:gridSpan w:val="2"/>
          </w:tcPr>
          <w:p w:rsidR="00CE14AD" w:rsidRPr="00FF786A" w:rsidRDefault="00CE14AD" w:rsidP="00EB61C9">
            <w:pPr>
              <w:pStyle w:val="NoSpacing"/>
              <w:jc w:val="both"/>
              <w:rPr>
                <w:rFonts w:ascii="Arial" w:hAnsi="Arial" w:cs="Arial"/>
                <w:sz w:val="20"/>
                <w:szCs w:val="20"/>
              </w:rPr>
            </w:pPr>
            <w:r w:rsidRPr="00FF786A">
              <w:rPr>
                <w:rFonts w:ascii="Arial" w:hAnsi="Arial" w:cs="Arial"/>
                <w:sz w:val="20"/>
                <w:szCs w:val="20"/>
              </w:rPr>
              <w:t>Артерийн даралт ихсэх, Чихрийн шижин, Элэгний өмөн, умайн хүзүүний өмөн, хөхний өмөн эрт илрүүлгийн хувь</w:t>
            </w:r>
            <w:r w:rsidR="00515A05">
              <w:rPr>
                <w:rFonts w:ascii="Arial" w:hAnsi="Arial" w:cs="Arial"/>
                <w:sz w:val="20"/>
                <w:szCs w:val="20"/>
              </w:rPr>
              <w:t>.</w:t>
            </w:r>
          </w:p>
        </w:tc>
        <w:tc>
          <w:tcPr>
            <w:tcW w:w="1620" w:type="dxa"/>
          </w:tcPr>
          <w:p w:rsidR="007F4A46" w:rsidRDefault="007F4A46" w:rsidP="00EB61C9">
            <w:pPr>
              <w:jc w:val="center"/>
              <w:rPr>
                <w:rFonts w:ascii="Arial" w:hAnsi="Arial" w:cs="Arial"/>
                <w:sz w:val="20"/>
                <w:szCs w:val="20"/>
                <w:lang w:val="mn-MN"/>
              </w:rPr>
            </w:pPr>
          </w:p>
          <w:p w:rsidR="00CE14AD" w:rsidRPr="0029547D" w:rsidRDefault="00E73995" w:rsidP="0029205C">
            <w:pPr>
              <w:rPr>
                <w:rFonts w:ascii="Arial" w:hAnsi="Arial" w:cs="Arial"/>
                <w:sz w:val="20"/>
                <w:szCs w:val="20"/>
                <w:lang w:val="mn-MN"/>
              </w:rPr>
            </w:pPr>
            <w:r>
              <w:rPr>
                <w:rFonts w:ascii="Arial" w:hAnsi="Arial" w:cs="Arial"/>
                <w:sz w:val="20"/>
                <w:szCs w:val="20"/>
                <w:lang w:val="mn-MN"/>
              </w:rPr>
              <w:t>Сум</w:t>
            </w:r>
            <w:r w:rsidR="00CE14AD" w:rsidRPr="0029547D">
              <w:rPr>
                <w:rFonts w:ascii="Arial" w:hAnsi="Arial" w:cs="Arial"/>
                <w:sz w:val="20"/>
                <w:szCs w:val="20"/>
                <w:lang w:val="mn-MN"/>
              </w:rPr>
              <w:t>ын ЗДТГ,</w:t>
            </w:r>
            <w:r w:rsidR="007F4A46">
              <w:rPr>
                <w:rFonts w:ascii="Arial" w:hAnsi="Arial" w:cs="Arial"/>
                <w:sz w:val="20"/>
                <w:szCs w:val="20"/>
                <w:lang w:val="mn-MN"/>
              </w:rPr>
              <w:t xml:space="preserve"> </w:t>
            </w:r>
            <w:r w:rsidR="00E16DA6">
              <w:rPr>
                <w:rFonts w:ascii="Arial" w:hAnsi="Arial" w:cs="Arial"/>
                <w:sz w:val="20"/>
                <w:szCs w:val="20"/>
                <w:lang w:val="mn-MN"/>
              </w:rPr>
              <w:t>ЭМТ</w:t>
            </w:r>
            <w:r w:rsidR="007F4A46">
              <w:rPr>
                <w:rFonts w:ascii="Arial" w:hAnsi="Arial" w:cs="Arial"/>
                <w:sz w:val="20"/>
                <w:szCs w:val="20"/>
                <w:lang w:val="mn-MN"/>
              </w:rPr>
              <w:t>-ийн дарга</w:t>
            </w:r>
            <w:r w:rsidR="00515A05">
              <w:rPr>
                <w:rFonts w:ascii="Arial" w:hAnsi="Arial" w:cs="Arial"/>
                <w:sz w:val="20"/>
                <w:szCs w:val="20"/>
                <w:lang w:val="mn-MN"/>
              </w:rPr>
              <w:t>.</w:t>
            </w:r>
          </w:p>
        </w:tc>
      </w:tr>
      <w:tr w:rsidR="00CE14AD" w:rsidRPr="0005625D" w:rsidTr="00627DC4">
        <w:trPr>
          <w:trHeight w:val="794"/>
        </w:trPr>
        <w:tc>
          <w:tcPr>
            <w:tcW w:w="1008" w:type="dxa"/>
            <w:vAlign w:val="center"/>
          </w:tcPr>
          <w:p w:rsidR="00CE14AD" w:rsidRPr="00FF786A" w:rsidRDefault="00CE14AD" w:rsidP="00EB61C9">
            <w:pPr>
              <w:jc w:val="center"/>
              <w:rPr>
                <w:rFonts w:ascii="Arial" w:hAnsi="Arial" w:cs="Arial"/>
                <w:b/>
                <w:sz w:val="20"/>
                <w:szCs w:val="20"/>
                <w:lang w:val="mn-MN"/>
              </w:rPr>
            </w:pPr>
            <w:r w:rsidRPr="00FF786A">
              <w:rPr>
                <w:rFonts w:ascii="Arial" w:hAnsi="Arial" w:cs="Arial"/>
                <w:b/>
                <w:sz w:val="20"/>
                <w:szCs w:val="20"/>
                <w:lang w:val="mn-MN"/>
              </w:rPr>
              <w:t>3.13.13</w:t>
            </w:r>
          </w:p>
        </w:tc>
        <w:tc>
          <w:tcPr>
            <w:tcW w:w="5462" w:type="dxa"/>
            <w:gridSpan w:val="2"/>
          </w:tcPr>
          <w:p w:rsidR="00CE14AD" w:rsidRPr="00FF786A" w:rsidRDefault="00CE14AD" w:rsidP="00EB61C9">
            <w:pPr>
              <w:pStyle w:val="NoSpacing"/>
              <w:jc w:val="both"/>
              <w:rPr>
                <w:rFonts w:ascii="Arial" w:hAnsi="Arial" w:cs="Arial"/>
                <w:sz w:val="20"/>
                <w:szCs w:val="20"/>
              </w:rPr>
            </w:pPr>
            <w:r w:rsidRPr="00FF786A">
              <w:rPr>
                <w:rFonts w:ascii="Arial" w:hAnsi="Arial" w:cs="Arial"/>
                <w:sz w:val="20"/>
                <w:szCs w:val="20"/>
              </w:rPr>
              <w:t>15-49 насны нөхөн үржихүйн насны эмэгтэйчүүдийг урьдчилан сэргийлэх үзлэгт хамруулах, өвчтэй илрэгсдийг хяналтанд авч эрүүлжүүлэх арга хэмжээг зохион байгуулна.</w:t>
            </w:r>
          </w:p>
        </w:tc>
        <w:tc>
          <w:tcPr>
            <w:tcW w:w="1108" w:type="dxa"/>
            <w:gridSpan w:val="3"/>
            <w:vAlign w:val="center"/>
          </w:tcPr>
          <w:p w:rsidR="00CE14AD" w:rsidRPr="00FF786A" w:rsidRDefault="00CE14AD" w:rsidP="00EB61C9">
            <w:pPr>
              <w:jc w:val="center"/>
              <w:rPr>
                <w:rFonts w:ascii="Arial" w:hAnsi="Arial" w:cs="Arial"/>
                <w:sz w:val="20"/>
                <w:szCs w:val="20"/>
                <w:lang w:val="mn-MN"/>
              </w:rPr>
            </w:pPr>
            <w:r w:rsidRPr="00FF786A">
              <w:rPr>
                <w:rFonts w:ascii="Arial" w:hAnsi="Arial" w:cs="Arial"/>
                <w:sz w:val="20"/>
                <w:szCs w:val="20"/>
                <w:lang w:val="mn-MN"/>
              </w:rPr>
              <w:t>2016-2020</w:t>
            </w:r>
          </w:p>
        </w:tc>
        <w:tc>
          <w:tcPr>
            <w:tcW w:w="810" w:type="dxa"/>
            <w:gridSpan w:val="2"/>
            <w:vAlign w:val="center"/>
          </w:tcPr>
          <w:p w:rsidR="00CE14AD" w:rsidRPr="00FF786A" w:rsidRDefault="003F7527" w:rsidP="00EB61C9">
            <w:pPr>
              <w:pStyle w:val="NoSpacing"/>
              <w:jc w:val="center"/>
              <w:rPr>
                <w:rFonts w:ascii="Arial" w:hAnsi="Arial" w:cs="Arial"/>
                <w:sz w:val="20"/>
                <w:szCs w:val="20"/>
              </w:rPr>
            </w:pPr>
            <w:r>
              <w:rPr>
                <w:rFonts w:ascii="Arial" w:hAnsi="Arial" w:cs="Arial"/>
                <w:sz w:val="20"/>
                <w:szCs w:val="20"/>
              </w:rPr>
              <w:t>4,2</w:t>
            </w:r>
          </w:p>
        </w:tc>
        <w:tc>
          <w:tcPr>
            <w:tcW w:w="810" w:type="dxa"/>
            <w:gridSpan w:val="2"/>
            <w:vAlign w:val="center"/>
          </w:tcPr>
          <w:p w:rsidR="00CE14AD" w:rsidRPr="00FF786A" w:rsidRDefault="00CE14AD" w:rsidP="00EB61C9">
            <w:pPr>
              <w:pStyle w:val="NoSpacing"/>
              <w:jc w:val="center"/>
              <w:rPr>
                <w:rFonts w:ascii="Arial" w:hAnsi="Arial" w:cs="Arial"/>
                <w:sz w:val="20"/>
                <w:szCs w:val="20"/>
                <w:lang w:val="en-US"/>
              </w:rPr>
            </w:pPr>
          </w:p>
        </w:tc>
        <w:tc>
          <w:tcPr>
            <w:tcW w:w="702" w:type="dxa"/>
            <w:vAlign w:val="center"/>
          </w:tcPr>
          <w:p w:rsidR="00CE14AD" w:rsidRPr="00FF786A" w:rsidRDefault="00CE14AD" w:rsidP="00EB61C9">
            <w:pPr>
              <w:pStyle w:val="NoSpacing"/>
              <w:jc w:val="center"/>
              <w:rPr>
                <w:rFonts w:ascii="Arial" w:hAnsi="Arial" w:cs="Arial"/>
                <w:sz w:val="20"/>
                <w:szCs w:val="20"/>
              </w:rPr>
            </w:pPr>
          </w:p>
        </w:tc>
        <w:tc>
          <w:tcPr>
            <w:tcW w:w="2898" w:type="dxa"/>
            <w:gridSpan w:val="2"/>
          </w:tcPr>
          <w:p w:rsidR="00CE14AD" w:rsidRPr="00FF786A" w:rsidRDefault="00CE14AD" w:rsidP="00EB61C9">
            <w:pPr>
              <w:pStyle w:val="NoSpacing"/>
              <w:jc w:val="both"/>
              <w:rPr>
                <w:rFonts w:ascii="Arial" w:hAnsi="Arial" w:cs="Arial"/>
                <w:sz w:val="20"/>
                <w:szCs w:val="20"/>
              </w:rPr>
            </w:pPr>
            <w:r w:rsidRPr="00FF786A">
              <w:rPr>
                <w:rFonts w:ascii="Arial" w:hAnsi="Arial" w:cs="Arial"/>
                <w:sz w:val="20"/>
                <w:szCs w:val="20"/>
              </w:rPr>
              <w:t>Нөхөн үржихүйн насны эмэгтэйчүүдийн урьдчилан сэргийлэх үзлэгийн хамралтын хувь</w:t>
            </w:r>
          </w:p>
        </w:tc>
        <w:tc>
          <w:tcPr>
            <w:tcW w:w="1620" w:type="dxa"/>
          </w:tcPr>
          <w:p w:rsidR="00E71142" w:rsidRDefault="00E71142" w:rsidP="00E73995">
            <w:pPr>
              <w:rPr>
                <w:rFonts w:ascii="Arial" w:hAnsi="Arial" w:cs="Arial"/>
                <w:sz w:val="20"/>
                <w:szCs w:val="20"/>
                <w:lang w:val="mn-MN"/>
              </w:rPr>
            </w:pPr>
          </w:p>
          <w:p w:rsidR="00CE14AD" w:rsidRPr="0029547D" w:rsidRDefault="00E73995" w:rsidP="00E73995">
            <w:pPr>
              <w:rPr>
                <w:rFonts w:ascii="Arial" w:hAnsi="Arial" w:cs="Arial"/>
                <w:sz w:val="20"/>
                <w:szCs w:val="20"/>
                <w:lang w:val="mn-MN"/>
              </w:rPr>
            </w:pPr>
            <w:r>
              <w:rPr>
                <w:rFonts w:ascii="Arial" w:hAnsi="Arial" w:cs="Arial"/>
                <w:sz w:val="20"/>
                <w:szCs w:val="20"/>
                <w:lang w:val="mn-MN"/>
              </w:rPr>
              <w:t>Сум</w:t>
            </w:r>
            <w:r w:rsidR="00CE14AD" w:rsidRPr="0029547D">
              <w:rPr>
                <w:rFonts w:ascii="Arial" w:hAnsi="Arial" w:cs="Arial"/>
                <w:sz w:val="20"/>
                <w:szCs w:val="20"/>
                <w:lang w:val="mn-MN"/>
              </w:rPr>
              <w:t xml:space="preserve">ын ЗДТГ, </w:t>
            </w:r>
            <w:r w:rsidR="0091318C">
              <w:rPr>
                <w:rFonts w:ascii="Arial" w:hAnsi="Arial" w:cs="Arial"/>
                <w:sz w:val="20"/>
                <w:szCs w:val="20"/>
                <w:lang w:val="mn-MN"/>
              </w:rPr>
              <w:t>ЭМТ</w:t>
            </w:r>
            <w:r w:rsidR="007F4A46">
              <w:rPr>
                <w:rFonts w:ascii="Arial" w:hAnsi="Arial" w:cs="Arial"/>
                <w:sz w:val="20"/>
                <w:szCs w:val="20"/>
                <w:lang w:val="mn-MN"/>
              </w:rPr>
              <w:t>-ийн дарга</w:t>
            </w:r>
            <w:r w:rsidR="00515A05">
              <w:rPr>
                <w:rFonts w:ascii="Arial" w:hAnsi="Arial" w:cs="Arial"/>
                <w:sz w:val="20"/>
                <w:szCs w:val="20"/>
                <w:lang w:val="mn-MN"/>
              </w:rPr>
              <w:t>.</w:t>
            </w:r>
          </w:p>
        </w:tc>
      </w:tr>
      <w:tr w:rsidR="00CE14AD" w:rsidRPr="0005625D" w:rsidTr="00627DC4">
        <w:trPr>
          <w:trHeight w:val="408"/>
        </w:trPr>
        <w:tc>
          <w:tcPr>
            <w:tcW w:w="1008" w:type="dxa"/>
            <w:vAlign w:val="center"/>
          </w:tcPr>
          <w:p w:rsidR="00CE14AD" w:rsidRPr="00FF786A" w:rsidRDefault="00CE14AD" w:rsidP="00EB61C9">
            <w:pPr>
              <w:jc w:val="center"/>
              <w:rPr>
                <w:rFonts w:ascii="Arial" w:hAnsi="Arial" w:cs="Arial"/>
                <w:b/>
                <w:sz w:val="20"/>
                <w:szCs w:val="20"/>
                <w:lang w:val="mn-MN"/>
              </w:rPr>
            </w:pPr>
            <w:r w:rsidRPr="00FF786A">
              <w:rPr>
                <w:rFonts w:ascii="Arial" w:hAnsi="Arial" w:cs="Arial"/>
                <w:b/>
                <w:sz w:val="20"/>
                <w:szCs w:val="20"/>
                <w:lang w:val="mn-MN"/>
              </w:rPr>
              <w:t>4.14.14</w:t>
            </w:r>
          </w:p>
        </w:tc>
        <w:tc>
          <w:tcPr>
            <w:tcW w:w="5462" w:type="dxa"/>
            <w:gridSpan w:val="2"/>
          </w:tcPr>
          <w:p w:rsidR="00CE14AD" w:rsidRPr="00FF786A" w:rsidRDefault="00CE14AD" w:rsidP="00EB61C9">
            <w:pPr>
              <w:pStyle w:val="NoSpacing"/>
              <w:jc w:val="both"/>
              <w:rPr>
                <w:rFonts w:ascii="Arial" w:hAnsi="Arial" w:cs="Arial"/>
                <w:sz w:val="20"/>
                <w:szCs w:val="20"/>
              </w:rPr>
            </w:pPr>
            <w:r w:rsidRPr="00FF786A">
              <w:rPr>
                <w:rFonts w:ascii="Arial" w:hAnsi="Arial" w:cs="Arial"/>
                <w:sz w:val="20"/>
                <w:szCs w:val="20"/>
              </w:rPr>
              <w:t xml:space="preserve">Жирэмснийг эрт илрүүлж, үзлэг  тогтмол чанартай хийж,  эрт хяналтыг нэмэгдүүлэх арга хэмжээг авна. </w:t>
            </w:r>
          </w:p>
        </w:tc>
        <w:tc>
          <w:tcPr>
            <w:tcW w:w="1108" w:type="dxa"/>
            <w:gridSpan w:val="3"/>
            <w:vAlign w:val="center"/>
          </w:tcPr>
          <w:p w:rsidR="00CE14AD" w:rsidRPr="00FF786A" w:rsidRDefault="00CE14AD" w:rsidP="00EB61C9">
            <w:pPr>
              <w:jc w:val="center"/>
              <w:rPr>
                <w:rFonts w:ascii="Arial" w:hAnsi="Arial" w:cs="Arial"/>
                <w:sz w:val="20"/>
                <w:szCs w:val="20"/>
                <w:lang w:val="mn-MN"/>
              </w:rPr>
            </w:pPr>
            <w:r w:rsidRPr="00FF786A">
              <w:rPr>
                <w:rFonts w:ascii="Arial" w:hAnsi="Arial" w:cs="Arial"/>
                <w:sz w:val="20"/>
                <w:szCs w:val="20"/>
              </w:rPr>
              <w:t>2016-2020</w:t>
            </w:r>
          </w:p>
        </w:tc>
        <w:tc>
          <w:tcPr>
            <w:tcW w:w="810" w:type="dxa"/>
            <w:gridSpan w:val="2"/>
            <w:vAlign w:val="center"/>
          </w:tcPr>
          <w:p w:rsidR="00CE14AD" w:rsidRPr="00FF786A" w:rsidRDefault="003F7527" w:rsidP="00EB61C9">
            <w:pPr>
              <w:pStyle w:val="NoSpacing"/>
              <w:jc w:val="center"/>
              <w:rPr>
                <w:rFonts w:ascii="Arial" w:hAnsi="Arial" w:cs="Arial"/>
                <w:sz w:val="20"/>
                <w:szCs w:val="20"/>
              </w:rPr>
            </w:pPr>
            <w:r>
              <w:rPr>
                <w:rFonts w:ascii="Arial" w:hAnsi="Arial" w:cs="Arial"/>
                <w:sz w:val="20"/>
                <w:szCs w:val="20"/>
              </w:rPr>
              <w:t>2,9</w:t>
            </w:r>
          </w:p>
        </w:tc>
        <w:tc>
          <w:tcPr>
            <w:tcW w:w="810" w:type="dxa"/>
            <w:gridSpan w:val="2"/>
            <w:vAlign w:val="center"/>
          </w:tcPr>
          <w:p w:rsidR="00CE14AD" w:rsidRPr="00FF786A" w:rsidRDefault="00CE14AD" w:rsidP="00EB61C9">
            <w:pPr>
              <w:pStyle w:val="NoSpacing"/>
              <w:jc w:val="center"/>
              <w:rPr>
                <w:rFonts w:ascii="Arial" w:hAnsi="Arial" w:cs="Arial"/>
                <w:sz w:val="20"/>
                <w:szCs w:val="20"/>
              </w:rPr>
            </w:pPr>
          </w:p>
        </w:tc>
        <w:tc>
          <w:tcPr>
            <w:tcW w:w="702" w:type="dxa"/>
            <w:vAlign w:val="center"/>
          </w:tcPr>
          <w:p w:rsidR="00CE14AD" w:rsidRPr="00FF786A" w:rsidRDefault="00CE14AD" w:rsidP="00EB61C9">
            <w:pPr>
              <w:pStyle w:val="NoSpacing"/>
              <w:jc w:val="center"/>
              <w:rPr>
                <w:rFonts w:ascii="Arial" w:hAnsi="Arial" w:cs="Arial"/>
                <w:sz w:val="20"/>
                <w:szCs w:val="20"/>
              </w:rPr>
            </w:pPr>
          </w:p>
        </w:tc>
        <w:tc>
          <w:tcPr>
            <w:tcW w:w="2898" w:type="dxa"/>
            <w:gridSpan w:val="2"/>
          </w:tcPr>
          <w:p w:rsidR="00CE14AD" w:rsidRPr="00FF786A" w:rsidRDefault="00CE14AD" w:rsidP="00EB61C9">
            <w:pPr>
              <w:pStyle w:val="NoSpacing"/>
              <w:jc w:val="both"/>
              <w:rPr>
                <w:rFonts w:ascii="Arial" w:hAnsi="Arial" w:cs="Arial"/>
                <w:sz w:val="20"/>
                <w:szCs w:val="20"/>
              </w:rPr>
            </w:pPr>
            <w:r w:rsidRPr="00FF786A">
              <w:rPr>
                <w:rFonts w:ascii="Arial" w:hAnsi="Arial" w:cs="Arial"/>
                <w:sz w:val="20"/>
                <w:szCs w:val="20"/>
              </w:rPr>
              <w:t>Жирэмсний эрт хяналтын хувь</w:t>
            </w:r>
          </w:p>
        </w:tc>
        <w:tc>
          <w:tcPr>
            <w:tcW w:w="1620" w:type="dxa"/>
          </w:tcPr>
          <w:p w:rsidR="00CE14AD" w:rsidRPr="0029547D" w:rsidRDefault="002E24CB" w:rsidP="00A87DE1">
            <w:pPr>
              <w:rPr>
                <w:rFonts w:ascii="Arial" w:hAnsi="Arial" w:cs="Arial"/>
                <w:sz w:val="20"/>
                <w:szCs w:val="20"/>
                <w:lang w:val="mn-MN"/>
              </w:rPr>
            </w:pPr>
            <w:r>
              <w:rPr>
                <w:rFonts w:ascii="Arial" w:hAnsi="Arial" w:cs="Arial"/>
                <w:sz w:val="20"/>
                <w:szCs w:val="20"/>
                <w:lang w:val="mn-MN"/>
              </w:rPr>
              <w:t>Сумын ЗДТГ,</w:t>
            </w:r>
            <w:r w:rsidR="00E71142">
              <w:rPr>
                <w:rFonts w:ascii="Arial" w:hAnsi="Arial" w:cs="Arial"/>
                <w:sz w:val="20"/>
                <w:szCs w:val="20"/>
                <w:lang w:val="mn-MN"/>
              </w:rPr>
              <w:t xml:space="preserve"> </w:t>
            </w:r>
            <w:r w:rsidR="003D2E5B">
              <w:rPr>
                <w:rFonts w:ascii="Arial" w:hAnsi="Arial" w:cs="Arial"/>
                <w:sz w:val="20"/>
                <w:szCs w:val="20"/>
                <w:lang w:val="mn-MN"/>
              </w:rPr>
              <w:t>ЭМТ</w:t>
            </w:r>
            <w:r w:rsidR="00E71142">
              <w:rPr>
                <w:rFonts w:ascii="Arial" w:hAnsi="Arial" w:cs="Arial"/>
                <w:sz w:val="20"/>
                <w:szCs w:val="20"/>
                <w:lang w:val="mn-MN"/>
              </w:rPr>
              <w:t>-ийн дарга</w:t>
            </w:r>
            <w:r w:rsidR="00515A05">
              <w:rPr>
                <w:rFonts w:ascii="Arial" w:hAnsi="Arial" w:cs="Arial"/>
                <w:sz w:val="20"/>
                <w:szCs w:val="20"/>
                <w:lang w:val="mn-MN"/>
              </w:rPr>
              <w:t>.</w:t>
            </w:r>
          </w:p>
        </w:tc>
      </w:tr>
      <w:tr w:rsidR="00CE14AD" w:rsidRPr="0005625D" w:rsidTr="00627DC4">
        <w:trPr>
          <w:trHeight w:val="408"/>
        </w:trPr>
        <w:tc>
          <w:tcPr>
            <w:tcW w:w="1008" w:type="dxa"/>
            <w:vAlign w:val="center"/>
          </w:tcPr>
          <w:p w:rsidR="00CE14AD" w:rsidRPr="00FF786A" w:rsidRDefault="00CE14AD" w:rsidP="00EB61C9">
            <w:pPr>
              <w:jc w:val="center"/>
              <w:rPr>
                <w:rFonts w:ascii="Arial" w:hAnsi="Arial" w:cs="Arial"/>
                <w:b/>
                <w:sz w:val="20"/>
                <w:szCs w:val="20"/>
                <w:lang w:val="mn-MN"/>
              </w:rPr>
            </w:pPr>
            <w:r w:rsidRPr="00FF786A">
              <w:rPr>
                <w:rFonts w:ascii="Arial" w:hAnsi="Arial" w:cs="Arial"/>
                <w:b/>
                <w:sz w:val="20"/>
                <w:szCs w:val="20"/>
                <w:lang w:val="mn-MN"/>
              </w:rPr>
              <w:t>5.15.15</w:t>
            </w:r>
          </w:p>
        </w:tc>
        <w:tc>
          <w:tcPr>
            <w:tcW w:w="5462" w:type="dxa"/>
            <w:gridSpan w:val="2"/>
          </w:tcPr>
          <w:p w:rsidR="00CE14AD" w:rsidRPr="00FF786A" w:rsidRDefault="00CE14AD" w:rsidP="00EB61C9">
            <w:pPr>
              <w:pStyle w:val="NoSpacing"/>
              <w:jc w:val="both"/>
              <w:rPr>
                <w:rFonts w:ascii="Arial" w:hAnsi="Arial" w:cs="Arial"/>
                <w:sz w:val="20"/>
                <w:szCs w:val="20"/>
              </w:rPr>
            </w:pPr>
            <w:r w:rsidRPr="00FF786A">
              <w:rPr>
                <w:rFonts w:ascii="Arial" w:hAnsi="Arial" w:cs="Arial"/>
                <w:sz w:val="20"/>
                <w:szCs w:val="20"/>
              </w:rPr>
              <w:t>15-59 насны хүн амын дунд ХДХВ/ДОХ/БЗДХ-ийн эрт илрүүлэх үзлэгийг  анхан шатны эрүүл мэндийн байгууллагаас зохион байгуулж, эмчлэн эрүүлжүүлэх бүх шатны засаг дарга нарын дэмжлэг авч ажиллана.</w:t>
            </w:r>
          </w:p>
        </w:tc>
        <w:tc>
          <w:tcPr>
            <w:tcW w:w="1108" w:type="dxa"/>
            <w:gridSpan w:val="3"/>
            <w:vAlign w:val="center"/>
          </w:tcPr>
          <w:p w:rsidR="00CE14AD" w:rsidRPr="00FF786A" w:rsidRDefault="00CE14AD" w:rsidP="00EB61C9">
            <w:pPr>
              <w:jc w:val="center"/>
              <w:rPr>
                <w:rFonts w:ascii="Arial" w:hAnsi="Arial" w:cs="Arial"/>
                <w:sz w:val="20"/>
                <w:szCs w:val="20"/>
                <w:lang w:val="mn-MN"/>
              </w:rPr>
            </w:pPr>
            <w:r w:rsidRPr="00FF786A">
              <w:rPr>
                <w:rFonts w:ascii="Arial" w:hAnsi="Arial" w:cs="Arial"/>
                <w:sz w:val="20"/>
                <w:szCs w:val="20"/>
                <w:lang w:val="mn-MN"/>
              </w:rPr>
              <w:t>2016-2020</w:t>
            </w:r>
          </w:p>
        </w:tc>
        <w:tc>
          <w:tcPr>
            <w:tcW w:w="810" w:type="dxa"/>
            <w:gridSpan w:val="2"/>
            <w:vAlign w:val="center"/>
          </w:tcPr>
          <w:p w:rsidR="00CE14AD" w:rsidRPr="00FF786A" w:rsidRDefault="003F7527" w:rsidP="00EB61C9">
            <w:pPr>
              <w:pStyle w:val="NoSpacing"/>
              <w:jc w:val="center"/>
              <w:rPr>
                <w:rFonts w:ascii="Arial" w:hAnsi="Arial" w:cs="Arial"/>
                <w:sz w:val="20"/>
                <w:szCs w:val="20"/>
              </w:rPr>
            </w:pPr>
            <w:r>
              <w:rPr>
                <w:rFonts w:ascii="Arial" w:hAnsi="Arial" w:cs="Arial"/>
                <w:sz w:val="20"/>
                <w:szCs w:val="20"/>
              </w:rPr>
              <w:t>4,2</w:t>
            </w:r>
          </w:p>
        </w:tc>
        <w:tc>
          <w:tcPr>
            <w:tcW w:w="810" w:type="dxa"/>
            <w:gridSpan w:val="2"/>
            <w:vAlign w:val="center"/>
          </w:tcPr>
          <w:p w:rsidR="00CE14AD" w:rsidRPr="00FF786A" w:rsidRDefault="001E25DE" w:rsidP="00EB61C9">
            <w:pPr>
              <w:pStyle w:val="NoSpacing"/>
              <w:jc w:val="center"/>
              <w:rPr>
                <w:rFonts w:ascii="Arial" w:hAnsi="Arial" w:cs="Arial"/>
                <w:sz w:val="20"/>
                <w:szCs w:val="20"/>
              </w:rPr>
            </w:pPr>
            <w:r>
              <w:rPr>
                <w:rFonts w:ascii="Arial" w:hAnsi="Arial" w:cs="Arial"/>
                <w:sz w:val="20"/>
                <w:szCs w:val="20"/>
              </w:rPr>
              <w:t>0,4</w:t>
            </w:r>
          </w:p>
        </w:tc>
        <w:tc>
          <w:tcPr>
            <w:tcW w:w="702" w:type="dxa"/>
            <w:vAlign w:val="center"/>
          </w:tcPr>
          <w:p w:rsidR="00CE14AD" w:rsidRPr="00FF786A" w:rsidRDefault="00CE14AD" w:rsidP="00EB61C9">
            <w:pPr>
              <w:pStyle w:val="NoSpacing"/>
              <w:jc w:val="center"/>
              <w:rPr>
                <w:rFonts w:ascii="Arial" w:hAnsi="Arial" w:cs="Arial"/>
                <w:sz w:val="20"/>
                <w:szCs w:val="20"/>
              </w:rPr>
            </w:pPr>
          </w:p>
        </w:tc>
        <w:tc>
          <w:tcPr>
            <w:tcW w:w="2898" w:type="dxa"/>
            <w:gridSpan w:val="2"/>
          </w:tcPr>
          <w:p w:rsidR="00CE14AD" w:rsidRPr="00FF786A" w:rsidRDefault="00CE14AD" w:rsidP="00EB61C9">
            <w:pPr>
              <w:pStyle w:val="NoSpacing"/>
              <w:jc w:val="both"/>
              <w:rPr>
                <w:rFonts w:ascii="Arial" w:hAnsi="Arial" w:cs="Arial"/>
                <w:sz w:val="20"/>
                <w:szCs w:val="20"/>
              </w:rPr>
            </w:pPr>
            <w:r w:rsidRPr="00FF786A">
              <w:rPr>
                <w:rFonts w:ascii="Arial" w:hAnsi="Arial" w:cs="Arial"/>
                <w:sz w:val="20"/>
                <w:szCs w:val="20"/>
              </w:rPr>
              <w:t>Илрүүлэг үзлэгт хамрагдалтын хувь, илэрсэн өвчлөлийн тоо, хувь</w:t>
            </w:r>
          </w:p>
        </w:tc>
        <w:tc>
          <w:tcPr>
            <w:tcW w:w="1620" w:type="dxa"/>
          </w:tcPr>
          <w:p w:rsidR="00E71142" w:rsidRDefault="00E71142" w:rsidP="00E71142">
            <w:pPr>
              <w:rPr>
                <w:rFonts w:ascii="Arial" w:hAnsi="Arial" w:cs="Arial"/>
                <w:sz w:val="20"/>
                <w:szCs w:val="20"/>
                <w:lang w:val="mn-MN"/>
              </w:rPr>
            </w:pPr>
          </w:p>
          <w:p w:rsidR="00CE14AD" w:rsidRPr="000B66E9" w:rsidRDefault="00CE14AD" w:rsidP="00E71142">
            <w:pPr>
              <w:rPr>
                <w:rFonts w:ascii="Arial" w:hAnsi="Arial" w:cs="Arial"/>
                <w:sz w:val="20"/>
                <w:szCs w:val="20"/>
                <w:lang w:val="mn-MN"/>
              </w:rPr>
            </w:pPr>
            <w:r w:rsidRPr="0029547D">
              <w:rPr>
                <w:rFonts w:ascii="Arial" w:hAnsi="Arial" w:cs="Arial"/>
                <w:sz w:val="20"/>
                <w:szCs w:val="20"/>
                <w:lang w:val="mn-MN"/>
              </w:rPr>
              <w:t>С</w:t>
            </w:r>
            <w:r w:rsidR="00E71142">
              <w:rPr>
                <w:rFonts w:ascii="Arial" w:hAnsi="Arial" w:cs="Arial"/>
                <w:sz w:val="20"/>
                <w:szCs w:val="20"/>
                <w:lang w:val="mn-MN"/>
              </w:rPr>
              <w:t>ум</w:t>
            </w:r>
            <w:r w:rsidRPr="0029547D">
              <w:rPr>
                <w:rFonts w:ascii="Arial" w:hAnsi="Arial" w:cs="Arial"/>
                <w:sz w:val="20"/>
                <w:szCs w:val="20"/>
                <w:lang w:val="mn-MN"/>
              </w:rPr>
              <w:t xml:space="preserve">ын ЗДТГ, </w:t>
            </w:r>
            <w:r w:rsidR="00BF2D27">
              <w:rPr>
                <w:rFonts w:ascii="Arial" w:hAnsi="Arial" w:cs="Arial"/>
                <w:sz w:val="20"/>
                <w:szCs w:val="20"/>
                <w:lang w:val="mn-MN"/>
              </w:rPr>
              <w:t>ЭМТ</w:t>
            </w:r>
            <w:r w:rsidR="00E71142">
              <w:rPr>
                <w:rFonts w:ascii="Arial" w:hAnsi="Arial" w:cs="Arial"/>
                <w:sz w:val="20"/>
                <w:szCs w:val="20"/>
                <w:lang w:val="mn-MN"/>
              </w:rPr>
              <w:t>-ийн дарга</w:t>
            </w:r>
            <w:r w:rsidR="002146D3">
              <w:rPr>
                <w:rFonts w:ascii="Arial" w:hAnsi="Arial" w:cs="Arial"/>
                <w:sz w:val="20"/>
                <w:szCs w:val="20"/>
                <w:lang w:val="mn-MN"/>
              </w:rPr>
              <w:t>.</w:t>
            </w:r>
          </w:p>
        </w:tc>
      </w:tr>
      <w:tr w:rsidR="00CE14AD" w:rsidRPr="0005625D" w:rsidTr="00627DC4">
        <w:trPr>
          <w:trHeight w:val="408"/>
        </w:trPr>
        <w:tc>
          <w:tcPr>
            <w:tcW w:w="1008" w:type="dxa"/>
            <w:vAlign w:val="center"/>
          </w:tcPr>
          <w:p w:rsidR="00CE14AD" w:rsidRPr="00FF786A" w:rsidRDefault="00CE14AD" w:rsidP="00EB61C9">
            <w:pPr>
              <w:jc w:val="center"/>
              <w:rPr>
                <w:rFonts w:ascii="Arial" w:hAnsi="Arial" w:cs="Arial"/>
                <w:b/>
                <w:sz w:val="20"/>
                <w:szCs w:val="20"/>
                <w:lang w:val="mn-MN"/>
              </w:rPr>
            </w:pPr>
            <w:r w:rsidRPr="00FF786A">
              <w:rPr>
                <w:rFonts w:ascii="Arial" w:hAnsi="Arial" w:cs="Arial"/>
                <w:b/>
                <w:sz w:val="20"/>
                <w:szCs w:val="20"/>
                <w:lang w:val="mn-MN"/>
              </w:rPr>
              <w:t>6.16.16</w:t>
            </w:r>
          </w:p>
        </w:tc>
        <w:tc>
          <w:tcPr>
            <w:tcW w:w="5462" w:type="dxa"/>
            <w:gridSpan w:val="2"/>
          </w:tcPr>
          <w:p w:rsidR="00CE14AD" w:rsidRPr="00FF786A" w:rsidRDefault="00CE14AD" w:rsidP="00EB61C9">
            <w:pPr>
              <w:pStyle w:val="NoSpacing"/>
              <w:jc w:val="both"/>
              <w:rPr>
                <w:rFonts w:ascii="Arial" w:hAnsi="Arial" w:cs="Arial"/>
                <w:sz w:val="20"/>
                <w:szCs w:val="20"/>
              </w:rPr>
            </w:pPr>
            <w:r w:rsidRPr="00FF786A">
              <w:rPr>
                <w:rFonts w:ascii="Arial" w:hAnsi="Arial" w:cs="Arial"/>
                <w:sz w:val="20"/>
                <w:szCs w:val="20"/>
              </w:rPr>
              <w:t>Хүн амын дунд сүрьеэгийн эрт илрүүлэх арга хэмжээг тогтмол зохион байгуулж, эмчилгээний үр дүнг сайжруулна.</w:t>
            </w:r>
          </w:p>
        </w:tc>
        <w:tc>
          <w:tcPr>
            <w:tcW w:w="1108" w:type="dxa"/>
            <w:gridSpan w:val="3"/>
            <w:vAlign w:val="center"/>
          </w:tcPr>
          <w:p w:rsidR="00CE14AD" w:rsidRPr="00FF786A" w:rsidRDefault="00CE14AD" w:rsidP="00EB61C9">
            <w:pPr>
              <w:jc w:val="center"/>
              <w:rPr>
                <w:rFonts w:ascii="Arial" w:hAnsi="Arial" w:cs="Arial"/>
                <w:sz w:val="20"/>
                <w:szCs w:val="20"/>
                <w:lang w:val="mn-MN"/>
              </w:rPr>
            </w:pPr>
            <w:r w:rsidRPr="00FF786A">
              <w:rPr>
                <w:rFonts w:ascii="Arial" w:hAnsi="Arial" w:cs="Arial"/>
                <w:sz w:val="20"/>
                <w:szCs w:val="20"/>
                <w:lang w:val="mn-MN"/>
              </w:rPr>
              <w:t>2016-2020</w:t>
            </w:r>
          </w:p>
        </w:tc>
        <w:tc>
          <w:tcPr>
            <w:tcW w:w="810" w:type="dxa"/>
            <w:gridSpan w:val="2"/>
            <w:vAlign w:val="center"/>
          </w:tcPr>
          <w:p w:rsidR="00CE14AD" w:rsidRPr="00FF786A" w:rsidRDefault="00703406" w:rsidP="00EB61C9">
            <w:pPr>
              <w:pStyle w:val="NoSpacing"/>
              <w:jc w:val="center"/>
              <w:rPr>
                <w:rFonts w:ascii="Arial" w:hAnsi="Arial" w:cs="Arial"/>
                <w:sz w:val="20"/>
                <w:szCs w:val="20"/>
              </w:rPr>
            </w:pPr>
            <w:r>
              <w:rPr>
                <w:rFonts w:ascii="Arial" w:hAnsi="Arial" w:cs="Arial"/>
                <w:sz w:val="20"/>
                <w:szCs w:val="20"/>
              </w:rPr>
              <w:t>4,2</w:t>
            </w:r>
          </w:p>
        </w:tc>
        <w:tc>
          <w:tcPr>
            <w:tcW w:w="810" w:type="dxa"/>
            <w:gridSpan w:val="2"/>
            <w:vAlign w:val="center"/>
          </w:tcPr>
          <w:p w:rsidR="00CE14AD" w:rsidRPr="00FF786A" w:rsidRDefault="006352B5" w:rsidP="00EB61C9">
            <w:pPr>
              <w:pStyle w:val="NoSpacing"/>
              <w:jc w:val="center"/>
              <w:rPr>
                <w:rFonts w:ascii="Arial" w:hAnsi="Arial" w:cs="Arial"/>
                <w:sz w:val="20"/>
                <w:szCs w:val="20"/>
              </w:rPr>
            </w:pPr>
            <w:r>
              <w:rPr>
                <w:rFonts w:ascii="Arial" w:hAnsi="Arial" w:cs="Arial"/>
                <w:sz w:val="20"/>
                <w:szCs w:val="20"/>
              </w:rPr>
              <w:t>4,2</w:t>
            </w:r>
          </w:p>
        </w:tc>
        <w:tc>
          <w:tcPr>
            <w:tcW w:w="702" w:type="dxa"/>
            <w:vAlign w:val="center"/>
          </w:tcPr>
          <w:p w:rsidR="00CE14AD" w:rsidRPr="00FF786A" w:rsidRDefault="00CE14AD" w:rsidP="00EB61C9">
            <w:pPr>
              <w:pStyle w:val="NoSpacing"/>
              <w:jc w:val="center"/>
              <w:rPr>
                <w:rFonts w:ascii="Arial" w:hAnsi="Arial" w:cs="Arial"/>
                <w:sz w:val="20"/>
                <w:szCs w:val="20"/>
              </w:rPr>
            </w:pPr>
          </w:p>
        </w:tc>
        <w:tc>
          <w:tcPr>
            <w:tcW w:w="2898" w:type="dxa"/>
            <w:gridSpan w:val="2"/>
          </w:tcPr>
          <w:p w:rsidR="00CE14AD" w:rsidRPr="00FF786A" w:rsidRDefault="00CE14AD" w:rsidP="00EB61C9">
            <w:pPr>
              <w:pStyle w:val="NoSpacing"/>
              <w:jc w:val="both"/>
              <w:rPr>
                <w:rFonts w:ascii="Arial" w:hAnsi="Arial" w:cs="Arial"/>
                <w:sz w:val="20"/>
                <w:szCs w:val="20"/>
              </w:rPr>
            </w:pPr>
            <w:r w:rsidRPr="00FF786A">
              <w:rPr>
                <w:rFonts w:ascii="Arial" w:hAnsi="Arial" w:cs="Arial"/>
                <w:sz w:val="20"/>
                <w:szCs w:val="20"/>
              </w:rPr>
              <w:t>Илрүүлэг үзлэгт хамрагдалтын хувь, илэрсэн өвчлөлийн тоо, хувь</w:t>
            </w:r>
          </w:p>
        </w:tc>
        <w:tc>
          <w:tcPr>
            <w:tcW w:w="1620" w:type="dxa"/>
          </w:tcPr>
          <w:p w:rsidR="00417CA1" w:rsidRPr="00040E87" w:rsidRDefault="00CA038D" w:rsidP="00CA038D">
            <w:pPr>
              <w:rPr>
                <w:rFonts w:ascii="Arial" w:hAnsi="Arial" w:cs="Arial"/>
                <w:sz w:val="20"/>
                <w:szCs w:val="20"/>
                <w:lang w:val="mn-MN"/>
              </w:rPr>
            </w:pPr>
            <w:r>
              <w:rPr>
                <w:rFonts w:ascii="Arial" w:hAnsi="Arial" w:cs="Arial"/>
                <w:sz w:val="20"/>
                <w:szCs w:val="20"/>
                <w:lang w:val="mn-MN"/>
              </w:rPr>
              <w:t xml:space="preserve"> </w:t>
            </w:r>
          </w:p>
          <w:p w:rsidR="00CE14AD" w:rsidRPr="0029547D" w:rsidRDefault="00CA038D" w:rsidP="00CA038D">
            <w:pPr>
              <w:rPr>
                <w:rFonts w:ascii="Arial" w:hAnsi="Arial" w:cs="Arial"/>
                <w:sz w:val="20"/>
                <w:szCs w:val="20"/>
                <w:lang w:val="mn-MN"/>
              </w:rPr>
            </w:pPr>
            <w:r>
              <w:rPr>
                <w:rFonts w:ascii="Arial" w:hAnsi="Arial" w:cs="Arial"/>
                <w:sz w:val="20"/>
                <w:szCs w:val="20"/>
                <w:lang w:val="mn-MN"/>
              </w:rPr>
              <w:t>Сум</w:t>
            </w:r>
            <w:r w:rsidR="00CE14AD" w:rsidRPr="0029547D">
              <w:rPr>
                <w:rFonts w:ascii="Arial" w:hAnsi="Arial" w:cs="Arial"/>
                <w:sz w:val="20"/>
                <w:szCs w:val="20"/>
                <w:lang w:val="mn-MN"/>
              </w:rPr>
              <w:t>ын ЗДТГ</w:t>
            </w:r>
            <w:r w:rsidR="00E71142">
              <w:rPr>
                <w:rFonts w:ascii="Arial" w:hAnsi="Arial" w:cs="Arial"/>
                <w:sz w:val="20"/>
                <w:szCs w:val="20"/>
                <w:lang w:val="mn-MN"/>
              </w:rPr>
              <w:t>,</w:t>
            </w:r>
            <w:r w:rsidR="00417CA1" w:rsidRPr="00424617">
              <w:rPr>
                <w:rFonts w:ascii="Arial" w:hAnsi="Arial" w:cs="Arial"/>
                <w:sz w:val="20"/>
                <w:szCs w:val="20"/>
                <w:lang w:val="ru-RU"/>
              </w:rPr>
              <w:t xml:space="preserve"> </w:t>
            </w:r>
            <w:r w:rsidR="00884F51">
              <w:rPr>
                <w:rFonts w:ascii="Arial" w:hAnsi="Arial" w:cs="Arial"/>
                <w:sz w:val="20"/>
                <w:szCs w:val="20"/>
                <w:lang w:val="mn-MN"/>
              </w:rPr>
              <w:t>ЭМТ</w:t>
            </w:r>
            <w:r w:rsidR="00E71142">
              <w:rPr>
                <w:rFonts w:ascii="Arial" w:hAnsi="Arial" w:cs="Arial"/>
                <w:sz w:val="20"/>
                <w:szCs w:val="20"/>
                <w:lang w:val="mn-MN"/>
              </w:rPr>
              <w:t>-ийн дарга</w:t>
            </w:r>
            <w:r w:rsidR="002146D3">
              <w:rPr>
                <w:rFonts w:ascii="Arial" w:hAnsi="Arial" w:cs="Arial"/>
                <w:sz w:val="20"/>
                <w:szCs w:val="20"/>
                <w:lang w:val="mn-MN"/>
              </w:rPr>
              <w:t>.</w:t>
            </w:r>
          </w:p>
        </w:tc>
      </w:tr>
      <w:tr w:rsidR="00CE14AD" w:rsidRPr="00FF786A" w:rsidTr="00627DC4">
        <w:trPr>
          <w:trHeight w:val="408"/>
        </w:trPr>
        <w:tc>
          <w:tcPr>
            <w:tcW w:w="1008" w:type="dxa"/>
            <w:vAlign w:val="center"/>
          </w:tcPr>
          <w:p w:rsidR="00CE14AD" w:rsidRPr="00FF786A" w:rsidRDefault="00CE14AD" w:rsidP="00EB61C9">
            <w:pPr>
              <w:jc w:val="center"/>
              <w:rPr>
                <w:rFonts w:ascii="Arial" w:hAnsi="Arial" w:cs="Arial"/>
                <w:b/>
                <w:sz w:val="20"/>
                <w:szCs w:val="20"/>
                <w:lang w:val="mn-MN"/>
              </w:rPr>
            </w:pPr>
            <w:r w:rsidRPr="00FF786A">
              <w:rPr>
                <w:rFonts w:ascii="Arial" w:hAnsi="Arial" w:cs="Arial"/>
                <w:b/>
                <w:sz w:val="20"/>
                <w:szCs w:val="20"/>
                <w:lang w:val="mn-MN"/>
              </w:rPr>
              <w:t>7.17.17</w:t>
            </w:r>
          </w:p>
        </w:tc>
        <w:tc>
          <w:tcPr>
            <w:tcW w:w="5462" w:type="dxa"/>
            <w:gridSpan w:val="2"/>
          </w:tcPr>
          <w:p w:rsidR="00CE14AD" w:rsidRPr="00FF786A" w:rsidRDefault="002B5503" w:rsidP="002B5503">
            <w:pPr>
              <w:pStyle w:val="NoSpacing"/>
              <w:jc w:val="both"/>
              <w:rPr>
                <w:rFonts w:ascii="Arial" w:hAnsi="Arial" w:cs="Arial"/>
                <w:sz w:val="20"/>
                <w:szCs w:val="20"/>
              </w:rPr>
            </w:pPr>
            <w:r>
              <w:rPr>
                <w:rFonts w:ascii="Arial" w:hAnsi="Arial" w:cs="Arial"/>
                <w:sz w:val="20"/>
                <w:szCs w:val="20"/>
              </w:rPr>
              <w:t>Зоонозын халдварт өвчин, шинэ ба дахин сэргэж буй халдварт өвч</w:t>
            </w:r>
            <w:r w:rsidR="00CE14AD" w:rsidRPr="00FF786A">
              <w:rPr>
                <w:rFonts w:ascii="Arial" w:hAnsi="Arial" w:cs="Arial"/>
                <w:sz w:val="20"/>
                <w:szCs w:val="20"/>
              </w:rPr>
              <w:t>ний байгалийн голомтын болон хүн амын дунд тандалт судалгааг хийж бүртгэлжүүлэн, эрсдлийн үнэлгээг хийнэ.</w:t>
            </w:r>
          </w:p>
        </w:tc>
        <w:tc>
          <w:tcPr>
            <w:tcW w:w="1108" w:type="dxa"/>
            <w:gridSpan w:val="3"/>
            <w:vAlign w:val="center"/>
          </w:tcPr>
          <w:p w:rsidR="00CE14AD" w:rsidRPr="00FF786A" w:rsidRDefault="00CE14AD" w:rsidP="00EB61C9">
            <w:pPr>
              <w:jc w:val="center"/>
              <w:rPr>
                <w:rFonts w:ascii="Arial" w:hAnsi="Arial" w:cs="Arial"/>
                <w:sz w:val="20"/>
                <w:szCs w:val="20"/>
                <w:lang w:val="mn-MN"/>
              </w:rPr>
            </w:pPr>
            <w:r w:rsidRPr="00FF786A">
              <w:rPr>
                <w:rFonts w:ascii="Arial" w:hAnsi="Arial" w:cs="Arial"/>
                <w:sz w:val="20"/>
                <w:szCs w:val="20"/>
              </w:rPr>
              <w:t>2016-2020</w:t>
            </w:r>
          </w:p>
        </w:tc>
        <w:tc>
          <w:tcPr>
            <w:tcW w:w="810" w:type="dxa"/>
            <w:gridSpan w:val="2"/>
            <w:vAlign w:val="center"/>
          </w:tcPr>
          <w:p w:rsidR="00CE14AD" w:rsidRPr="00FF786A" w:rsidRDefault="00C870FD" w:rsidP="00EB61C9">
            <w:pPr>
              <w:pStyle w:val="NoSpacing"/>
              <w:jc w:val="center"/>
              <w:rPr>
                <w:rFonts w:ascii="Arial" w:hAnsi="Arial" w:cs="Arial"/>
                <w:sz w:val="20"/>
                <w:szCs w:val="20"/>
              </w:rPr>
            </w:pPr>
            <w:r>
              <w:rPr>
                <w:rFonts w:ascii="Arial" w:hAnsi="Arial" w:cs="Arial"/>
                <w:sz w:val="20"/>
                <w:szCs w:val="20"/>
              </w:rPr>
              <w:t>1,25</w:t>
            </w:r>
          </w:p>
        </w:tc>
        <w:tc>
          <w:tcPr>
            <w:tcW w:w="810" w:type="dxa"/>
            <w:gridSpan w:val="2"/>
            <w:vAlign w:val="center"/>
          </w:tcPr>
          <w:p w:rsidR="00CE14AD" w:rsidRPr="00FF786A" w:rsidRDefault="00C870FD" w:rsidP="00EB61C9">
            <w:pPr>
              <w:pStyle w:val="NoSpacing"/>
              <w:jc w:val="center"/>
              <w:rPr>
                <w:rFonts w:ascii="Arial" w:hAnsi="Arial" w:cs="Arial"/>
                <w:sz w:val="20"/>
                <w:szCs w:val="20"/>
              </w:rPr>
            </w:pPr>
            <w:r>
              <w:rPr>
                <w:rFonts w:ascii="Arial" w:hAnsi="Arial" w:cs="Arial"/>
                <w:sz w:val="20"/>
                <w:szCs w:val="20"/>
              </w:rPr>
              <w:t>0,25</w:t>
            </w:r>
          </w:p>
        </w:tc>
        <w:tc>
          <w:tcPr>
            <w:tcW w:w="702" w:type="dxa"/>
            <w:vAlign w:val="center"/>
          </w:tcPr>
          <w:p w:rsidR="00CE14AD" w:rsidRPr="00FF786A" w:rsidRDefault="00CE14AD" w:rsidP="00EB61C9">
            <w:pPr>
              <w:pStyle w:val="NoSpacing"/>
              <w:jc w:val="center"/>
              <w:rPr>
                <w:rFonts w:ascii="Arial" w:hAnsi="Arial" w:cs="Arial"/>
                <w:sz w:val="20"/>
                <w:szCs w:val="20"/>
              </w:rPr>
            </w:pPr>
          </w:p>
        </w:tc>
        <w:tc>
          <w:tcPr>
            <w:tcW w:w="2898" w:type="dxa"/>
            <w:gridSpan w:val="2"/>
          </w:tcPr>
          <w:p w:rsidR="00CE14AD" w:rsidRPr="00FF786A" w:rsidRDefault="00CE14AD" w:rsidP="00EB61C9">
            <w:pPr>
              <w:pStyle w:val="NoSpacing"/>
              <w:jc w:val="both"/>
              <w:rPr>
                <w:rFonts w:ascii="Arial" w:hAnsi="Arial" w:cs="Arial"/>
                <w:sz w:val="20"/>
                <w:szCs w:val="20"/>
              </w:rPr>
            </w:pPr>
            <w:r w:rsidRPr="00FF786A">
              <w:rPr>
                <w:rFonts w:ascii="Arial" w:hAnsi="Arial" w:cs="Arial"/>
                <w:sz w:val="20"/>
                <w:szCs w:val="20"/>
              </w:rPr>
              <w:t>Байгалийн голомтот өвчний эрсдлийн үнэлгээг хийсэн тоо</w:t>
            </w:r>
          </w:p>
        </w:tc>
        <w:tc>
          <w:tcPr>
            <w:tcW w:w="1620" w:type="dxa"/>
          </w:tcPr>
          <w:p w:rsidR="00B20063" w:rsidRDefault="00B20063" w:rsidP="00CA038D">
            <w:pPr>
              <w:rPr>
                <w:rFonts w:ascii="Arial" w:hAnsi="Arial" w:cs="Arial"/>
                <w:sz w:val="20"/>
                <w:szCs w:val="20"/>
                <w:lang w:val="mn-MN"/>
              </w:rPr>
            </w:pPr>
          </w:p>
          <w:p w:rsidR="00CA038D" w:rsidRDefault="00BE0855" w:rsidP="00CA038D">
            <w:pPr>
              <w:rPr>
                <w:rFonts w:ascii="Arial" w:hAnsi="Arial" w:cs="Arial"/>
                <w:sz w:val="20"/>
                <w:szCs w:val="20"/>
                <w:lang w:val="mn-MN"/>
              </w:rPr>
            </w:pPr>
            <w:r>
              <w:rPr>
                <w:rFonts w:ascii="Arial" w:hAnsi="Arial" w:cs="Arial"/>
                <w:sz w:val="20"/>
                <w:szCs w:val="20"/>
                <w:lang w:val="mn-MN"/>
              </w:rPr>
              <w:t>ЭМТ</w:t>
            </w:r>
            <w:r w:rsidR="00B20063">
              <w:rPr>
                <w:rFonts w:ascii="Arial" w:hAnsi="Arial" w:cs="Arial"/>
                <w:sz w:val="20"/>
                <w:szCs w:val="20"/>
                <w:lang w:val="mn-MN"/>
              </w:rPr>
              <w:t>-ийн дарга</w:t>
            </w:r>
            <w:r w:rsidR="002146D3">
              <w:rPr>
                <w:rFonts w:ascii="Arial" w:hAnsi="Arial" w:cs="Arial"/>
                <w:sz w:val="20"/>
                <w:szCs w:val="20"/>
                <w:lang w:val="mn-MN"/>
              </w:rPr>
              <w:t>.</w:t>
            </w:r>
          </w:p>
          <w:p w:rsidR="00CA038D" w:rsidRDefault="00CA038D" w:rsidP="00CA038D">
            <w:pPr>
              <w:rPr>
                <w:rFonts w:ascii="Arial" w:hAnsi="Arial" w:cs="Arial"/>
                <w:sz w:val="20"/>
                <w:szCs w:val="20"/>
                <w:lang w:val="mn-MN"/>
              </w:rPr>
            </w:pPr>
          </w:p>
          <w:p w:rsidR="00CE14AD" w:rsidRPr="00CA038D" w:rsidRDefault="00CE14AD" w:rsidP="00CA038D">
            <w:pPr>
              <w:rPr>
                <w:rFonts w:ascii="Arial" w:hAnsi="Arial" w:cs="Arial"/>
                <w:sz w:val="20"/>
                <w:szCs w:val="20"/>
                <w:lang w:val="mn-MN"/>
              </w:rPr>
            </w:pPr>
          </w:p>
        </w:tc>
      </w:tr>
      <w:tr w:rsidR="00CE14AD" w:rsidRPr="00FF786A" w:rsidTr="00627DC4">
        <w:trPr>
          <w:trHeight w:val="408"/>
        </w:trPr>
        <w:tc>
          <w:tcPr>
            <w:tcW w:w="1008" w:type="dxa"/>
            <w:vAlign w:val="center"/>
          </w:tcPr>
          <w:p w:rsidR="00CE14AD" w:rsidRPr="00FF786A" w:rsidRDefault="00CE14AD" w:rsidP="00EB61C9">
            <w:pPr>
              <w:jc w:val="center"/>
              <w:rPr>
                <w:rFonts w:ascii="Arial" w:hAnsi="Arial" w:cs="Arial"/>
                <w:b/>
                <w:sz w:val="20"/>
                <w:szCs w:val="20"/>
                <w:lang w:val="mn-MN"/>
              </w:rPr>
            </w:pPr>
            <w:r w:rsidRPr="00FF786A">
              <w:rPr>
                <w:rFonts w:ascii="Arial" w:hAnsi="Arial" w:cs="Arial"/>
                <w:b/>
                <w:sz w:val="20"/>
                <w:szCs w:val="20"/>
                <w:lang w:val="mn-MN"/>
              </w:rPr>
              <w:t>8.18.18</w:t>
            </w:r>
          </w:p>
        </w:tc>
        <w:tc>
          <w:tcPr>
            <w:tcW w:w="5462" w:type="dxa"/>
            <w:gridSpan w:val="2"/>
          </w:tcPr>
          <w:p w:rsidR="00C201F1" w:rsidRPr="00975980" w:rsidRDefault="00C201F1" w:rsidP="00EB61C9">
            <w:pPr>
              <w:pStyle w:val="NoSpacing"/>
              <w:jc w:val="both"/>
              <w:rPr>
                <w:rFonts w:ascii="Arial" w:hAnsi="Arial" w:cs="Arial"/>
                <w:sz w:val="20"/>
                <w:szCs w:val="20"/>
              </w:rPr>
            </w:pPr>
          </w:p>
          <w:p w:rsidR="00CE14AD" w:rsidRPr="00FF786A" w:rsidRDefault="00CE14AD" w:rsidP="00EB61C9">
            <w:pPr>
              <w:pStyle w:val="NoSpacing"/>
              <w:jc w:val="both"/>
              <w:rPr>
                <w:rFonts w:ascii="Arial" w:hAnsi="Arial" w:cs="Arial"/>
                <w:sz w:val="20"/>
                <w:szCs w:val="20"/>
              </w:rPr>
            </w:pPr>
            <w:r w:rsidRPr="00FF786A">
              <w:rPr>
                <w:rFonts w:ascii="Arial" w:hAnsi="Arial" w:cs="Arial"/>
                <w:sz w:val="20"/>
                <w:szCs w:val="20"/>
              </w:rPr>
              <w:t>Иргэн бүрийг жилд нэг удаа шатлалтайгаар  эрүүл мэндийн урьдчилан сэргийлэх эрт илрүүлгийн үзлэгт үнэ төлбөргүй хамруулна.</w:t>
            </w:r>
          </w:p>
        </w:tc>
        <w:tc>
          <w:tcPr>
            <w:tcW w:w="1108" w:type="dxa"/>
            <w:gridSpan w:val="3"/>
            <w:vAlign w:val="center"/>
          </w:tcPr>
          <w:p w:rsidR="00CE14AD" w:rsidRPr="00FF786A" w:rsidRDefault="00CE14AD" w:rsidP="00EB61C9">
            <w:pPr>
              <w:jc w:val="center"/>
              <w:rPr>
                <w:rFonts w:ascii="Arial" w:hAnsi="Arial" w:cs="Arial"/>
                <w:sz w:val="20"/>
                <w:szCs w:val="20"/>
                <w:lang w:val="mn-MN"/>
              </w:rPr>
            </w:pPr>
            <w:r w:rsidRPr="00FF786A">
              <w:rPr>
                <w:rFonts w:ascii="Arial" w:hAnsi="Arial" w:cs="Arial"/>
                <w:sz w:val="20"/>
                <w:szCs w:val="20"/>
                <w:lang w:val="mn-MN"/>
              </w:rPr>
              <w:t>2016-2020</w:t>
            </w:r>
          </w:p>
        </w:tc>
        <w:tc>
          <w:tcPr>
            <w:tcW w:w="810" w:type="dxa"/>
            <w:gridSpan w:val="2"/>
            <w:vAlign w:val="center"/>
          </w:tcPr>
          <w:p w:rsidR="00CE14AD" w:rsidRPr="003E1717" w:rsidRDefault="002A5BA1" w:rsidP="00EB61C9">
            <w:pPr>
              <w:pStyle w:val="NoSpacing"/>
              <w:jc w:val="center"/>
              <w:rPr>
                <w:rFonts w:ascii="Arial" w:hAnsi="Arial" w:cs="Arial"/>
                <w:sz w:val="20"/>
                <w:szCs w:val="20"/>
              </w:rPr>
            </w:pPr>
            <w:r>
              <w:rPr>
                <w:rFonts w:ascii="Arial" w:hAnsi="Arial" w:cs="Arial"/>
                <w:sz w:val="20"/>
                <w:szCs w:val="20"/>
              </w:rPr>
              <w:t>20,8</w:t>
            </w:r>
          </w:p>
        </w:tc>
        <w:tc>
          <w:tcPr>
            <w:tcW w:w="810" w:type="dxa"/>
            <w:gridSpan w:val="2"/>
            <w:vAlign w:val="center"/>
          </w:tcPr>
          <w:p w:rsidR="00CE14AD" w:rsidRPr="00FF786A" w:rsidRDefault="00CE14AD" w:rsidP="00EB61C9">
            <w:pPr>
              <w:pStyle w:val="NoSpacing"/>
              <w:jc w:val="center"/>
              <w:rPr>
                <w:rFonts w:ascii="Arial" w:hAnsi="Arial" w:cs="Arial"/>
                <w:sz w:val="20"/>
                <w:szCs w:val="20"/>
              </w:rPr>
            </w:pPr>
          </w:p>
        </w:tc>
        <w:tc>
          <w:tcPr>
            <w:tcW w:w="702" w:type="dxa"/>
            <w:vAlign w:val="center"/>
          </w:tcPr>
          <w:p w:rsidR="00CE14AD" w:rsidRPr="00FF786A" w:rsidRDefault="00CE14AD" w:rsidP="00EB61C9">
            <w:pPr>
              <w:pStyle w:val="NoSpacing"/>
              <w:jc w:val="center"/>
              <w:rPr>
                <w:rFonts w:ascii="Arial" w:hAnsi="Arial" w:cs="Arial"/>
                <w:sz w:val="20"/>
                <w:szCs w:val="20"/>
              </w:rPr>
            </w:pPr>
          </w:p>
        </w:tc>
        <w:tc>
          <w:tcPr>
            <w:tcW w:w="2898" w:type="dxa"/>
            <w:gridSpan w:val="2"/>
          </w:tcPr>
          <w:p w:rsidR="00CE14AD" w:rsidRPr="00FF786A" w:rsidRDefault="00CE14AD" w:rsidP="00EB61C9">
            <w:pPr>
              <w:pStyle w:val="NoSpacing"/>
              <w:jc w:val="both"/>
              <w:rPr>
                <w:rFonts w:ascii="Arial" w:hAnsi="Arial" w:cs="Arial"/>
                <w:sz w:val="20"/>
                <w:szCs w:val="20"/>
              </w:rPr>
            </w:pPr>
            <w:r w:rsidRPr="00FF786A">
              <w:rPr>
                <w:rFonts w:ascii="Arial" w:hAnsi="Arial" w:cs="Arial"/>
                <w:sz w:val="20"/>
                <w:szCs w:val="20"/>
              </w:rPr>
              <w:t>Нийт үзлэгт урьдчилан сэргийлэх үзлэгийн хувь,</w:t>
            </w:r>
            <w:r w:rsidR="005E105F">
              <w:rPr>
                <w:rFonts w:ascii="Arial" w:hAnsi="Arial" w:cs="Arial"/>
                <w:sz w:val="20"/>
                <w:szCs w:val="20"/>
              </w:rPr>
              <w:t xml:space="preserve"> </w:t>
            </w:r>
            <w:r w:rsidRPr="00FF786A">
              <w:rPr>
                <w:rFonts w:ascii="Arial" w:hAnsi="Arial" w:cs="Arial"/>
                <w:sz w:val="20"/>
                <w:szCs w:val="20"/>
              </w:rPr>
              <w:t>эрт илрүүлгийн үзлэгийн хувь, 1 иргэнийг жилд үзсэн</w:t>
            </w:r>
          </w:p>
        </w:tc>
        <w:tc>
          <w:tcPr>
            <w:tcW w:w="1620" w:type="dxa"/>
          </w:tcPr>
          <w:p w:rsidR="005E105F" w:rsidRDefault="005E105F" w:rsidP="00CA038D">
            <w:pPr>
              <w:rPr>
                <w:rFonts w:ascii="Arial" w:hAnsi="Arial" w:cs="Arial"/>
                <w:sz w:val="20"/>
                <w:szCs w:val="20"/>
                <w:lang w:val="mn-MN"/>
              </w:rPr>
            </w:pPr>
          </w:p>
          <w:p w:rsidR="00424617" w:rsidRPr="00040E87" w:rsidRDefault="00424617" w:rsidP="00CA038D">
            <w:pPr>
              <w:rPr>
                <w:rFonts w:ascii="Arial" w:hAnsi="Arial" w:cs="Arial"/>
                <w:sz w:val="20"/>
                <w:szCs w:val="20"/>
                <w:lang w:val="mn-MN"/>
              </w:rPr>
            </w:pPr>
          </w:p>
          <w:p w:rsidR="00CE14AD" w:rsidRPr="0029547D" w:rsidRDefault="00DF6B70" w:rsidP="00CA038D">
            <w:pPr>
              <w:rPr>
                <w:rFonts w:ascii="Arial" w:hAnsi="Arial" w:cs="Arial"/>
                <w:sz w:val="20"/>
                <w:szCs w:val="20"/>
                <w:lang w:val="mn-MN"/>
              </w:rPr>
            </w:pPr>
            <w:r>
              <w:rPr>
                <w:rFonts w:ascii="Arial" w:hAnsi="Arial" w:cs="Arial"/>
                <w:sz w:val="20"/>
                <w:szCs w:val="20"/>
                <w:lang w:val="mn-MN"/>
              </w:rPr>
              <w:t>ЭМТ</w:t>
            </w:r>
            <w:r w:rsidR="005E105F">
              <w:rPr>
                <w:rFonts w:ascii="Arial" w:hAnsi="Arial" w:cs="Arial"/>
                <w:sz w:val="20"/>
                <w:szCs w:val="20"/>
                <w:lang w:val="mn-MN"/>
              </w:rPr>
              <w:t>-ийн дарга</w:t>
            </w:r>
            <w:r w:rsidR="00A3778D">
              <w:rPr>
                <w:rFonts w:ascii="Arial" w:hAnsi="Arial" w:cs="Arial"/>
                <w:sz w:val="20"/>
                <w:szCs w:val="20"/>
                <w:lang w:val="mn-MN"/>
              </w:rPr>
              <w:t>.</w:t>
            </w:r>
          </w:p>
        </w:tc>
      </w:tr>
      <w:tr w:rsidR="00CE14AD" w:rsidRPr="00FF786A" w:rsidTr="00627DC4">
        <w:trPr>
          <w:trHeight w:val="533"/>
        </w:trPr>
        <w:tc>
          <w:tcPr>
            <w:tcW w:w="1008" w:type="dxa"/>
            <w:vAlign w:val="center"/>
          </w:tcPr>
          <w:p w:rsidR="00CE14AD" w:rsidRPr="00FF786A" w:rsidRDefault="00CE14AD" w:rsidP="00EB61C9">
            <w:pPr>
              <w:jc w:val="center"/>
              <w:rPr>
                <w:rFonts w:ascii="Arial" w:hAnsi="Arial" w:cs="Arial"/>
                <w:b/>
                <w:sz w:val="20"/>
                <w:szCs w:val="20"/>
                <w:lang w:val="mn-MN"/>
              </w:rPr>
            </w:pPr>
            <w:r w:rsidRPr="00FF786A">
              <w:rPr>
                <w:rFonts w:ascii="Arial" w:hAnsi="Arial" w:cs="Arial"/>
                <w:b/>
                <w:sz w:val="20"/>
                <w:szCs w:val="20"/>
                <w:lang w:val="mn-MN"/>
              </w:rPr>
              <w:lastRenderedPageBreak/>
              <w:t>9.19.19</w:t>
            </w:r>
          </w:p>
        </w:tc>
        <w:tc>
          <w:tcPr>
            <w:tcW w:w="5462" w:type="dxa"/>
            <w:gridSpan w:val="2"/>
          </w:tcPr>
          <w:p w:rsidR="00CE14AD" w:rsidRPr="00FF786A" w:rsidRDefault="00CE14AD" w:rsidP="00EB61C9">
            <w:pPr>
              <w:pStyle w:val="NoSpacing"/>
              <w:jc w:val="both"/>
              <w:rPr>
                <w:rFonts w:ascii="Arial" w:hAnsi="Arial" w:cs="Arial"/>
                <w:sz w:val="20"/>
                <w:szCs w:val="20"/>
              </w:rPr>
            </w:pPr>
            <w:r w:rsidRPr="00FF786A">
              <w:rPr>
                <w:rFonts w:ascii="Arial" w:hAnsi="Arial" w:cs="Arial"/>
                <w:sz w:val="20"/>
                <w:szCs w:val="20"/>
              </w:rPr>
              <w:t>"Эрүүл хүүхэд" арга хэмжээг жил бүр нэгдсэн удирдамжаар зохион байгуулна.</w:t>
            </w:r>
          </w:p>
        </w:tc>
        <w:tc>
          <w:tcPr>
            <w:tcW w:w="1108" w:type="dxa"/>
            <w:gridSpan w:val="3"/>
            <w:vAlign w:val="center"/>
          </w:tcPr>
          <w:p w:rsidR="00CE14AD" w:rsidRPr="00FF786A" w:rsidRDefault="00CE14AD" w:rsidP="00EB61C9">
            <w:pPr>
              <w:jc w:val="center"/>
              <w:rPr>
                <w:rFonts w:ascii="Arial" w:hAnsi="Arial" w:cs="Arial"/>
                <w:sz w:val="20"/>
                <w:szCs w:val="20"/>
                <w:lang w:val="mn-MN"/>
              </w:rPr>
            </w:pPr>
            <w:r w:rsidRPr="00FF786A">
              <w:rPr>
                <w:rFonts w:ascii="Arial" w:hAnsi="Arial" w:cs="Arial"/>
                <w:sz w:val="20"/>
                <w:szCs w:val="20"/>
                <w:lang w:val="mn-MN"/>
              </w:rPr>
              <w:t>2016-2020</w:t>
            </w:r>
          </w:p>
        </w:tc>
        <w:tc>
          <w:tcPr>
            <w:tcW w:w="810" w:type="dxa"/>
            <w:gridSpan w:val="2"/>
            <w:vAlign w:val="center"/>
          </w:tcPr>
          <w:p w:rsidR="00CE14AD" w:rsidRPr="00FF786A" w:rsidRDefault="00306875" w:rsidP="00EB61C9">
            <w:pPr>
              <w:pStyle w:val="NoSpacing"/>
              <w:jc w:val="center"/>
              <w:rPr>
                <w:rFonts w:ascii="Arial" w:hAnsi="Arial" w:cs="Arial"/>
                <w:sz w:val="20"/>
                <w:szCs w:val="20"/>
              </w:rPr>
            </w:pPr>
            <w:r>
              <w:rPr>
                <w:rFonts w:ascii="Arial" w:hAnsi="Arial" w:cs="Arial"/>
                <w:sz w:val="20"/>
                <w:szCs w:val="20"/>
              </w:rPr>
              <w:t>14.5</w:t>
            </w:r>
          </w:p>
        </w:tc>
        <w:tc>
          <w:tcPr>
            <w:tcW w:w="810" w:type="dxa"/>
            <w:gridSpan w:val="2"/>
            <w:vAlign w:val="center"/>
          </w:tcPr>
          <w:p w:rsidR="00CE14AD" w:rsidRPr="00FF786A" w:rsidRDefault="00CE14AD" w:rsidP="00EB61C9">
            <w:pPr>
              <w:pStyle w:val="NoSpacing"/>
              <w:jc w:val="center"/>
              <w:rPr>
                <w:rFonts w:ascii="Arial" w:hAnsi="Arial" w:cs="Arial"/>
                <w:sz w:val="20"/>
                <w:szCs w:val="20"/>
              </w:rPr>
            </w:pPr>
          </w:p>
        </w:tc>
        <w:tc>
          <w:tcPr>
            <w:tcW w:w="702" w:type="dxa"/>
            <w:vAlign w:val="center"/>
          </w:tcPr>
          <w:p w:rsidR="00CE14AD" w:rsidRPr="00FF786A" w:rsidRDefault="00CE14AD" w:rsidP="00EB61C9">
            <w:pPr>
              <w:pStyle w:val="NoSpacing"/>
              <w:jc w:val="center"/>
              <w:rPr>
                <w:rFonts w:ascii="Arial" w:hAnsi="Arial" w:cs="Arial"/>
                <w:sz w:val="20"/>
                <w:szCs w:val="20"/>
              </w:rPr>
            </w:pPr>
          </w:p>
        </w:tc>
        <w:tc>
          <w:tcPr>
            <w:tcW w:w="2898" w:type="dxa"/>
            <w:gridSpan w:val="2"/>
          </w:tcPr>
          <w:p w:rsidR="00CE14AD" w:rsidRPr="00FF786A" w:rsidRDefault="00CE14AD" w:rsidP="00EB61C9">
            <w:pPr>
              <w:jc w:val="both"/>
              <w:rPr>
                <w:rFonts w:ascii="Arial" w:hAnsi="Arial" w:cs="Arial"/>
                <w:b/>
                <w:i/>
                <w:sz w:val="20"/>
                <w:szCs w:val="20"/>
              </w:rPr>
            </w:pPr>
            <w:r w:rsidRPr="00FF786A">
              <w:rPr>
                <w:rFonts w:ascii="Arial" w:hAnsi="Arial" w:cs="Arial"/>
                <w:sz w:val="20"/>
                <w:szCs w:val="20"/>
              </w:rPr>
              <w:t>Төлөвлөгөөний</w:t>
            </w:r>
            <w:r w:rsidR="005E105F">
              <w:rPr>
                <w:rFonts w:ascii="Arial" w:hAnsi="Arial" w:cs="Arial"/>
                <w:sz w:val="20"/>
                <w:szCs w:val="20"/>
                <w:lang w:val="mn-MN"/>
              </w:rPr>
              <w:t xml:space="preserve"> </w:t>
            </w:r>
            <w:r w:rsidRPr="00FF786A">
              <w:rPr>
                <w:rFonts w:ascii="Arial" w:hAnsi="Arial" w:cs="Arial"/>
                <w:sz w:val="20"/>
                <w:szCs w:val="20"/>
              </w:rPr>
              <w:t>хэрэгжилтийн</w:t>
            </w:r>
            <w:r w:rsidR="005E105F">
              <w:rPr>
                <w:rFonts w:ascii="Arial" w:hAnsi="Arial" w:cs="Arial"/>
                <w:sz w:val="20"/>
                <w:szCs w:val="20"/>
                <w:lang w:val="mn-MN"/>
              </w:rPr>
              <w:t xml:space="preserve"> </w:t>
            </w:r>
            <w:r w:rsidRPr="00FF786A">
              <w:rPr>
                <w:rFonts w:ascii="Arial" w:hAnsi="Arial" w:cs="Arial"/>
                <w:sz w:val="20"/>
                <w:szCs w:val="20"/>
              </w:rPr>
              <w:t>хувь</w:t>
            </w:r>
          </w:p>
        </w:tc>
        <w:tc>
          <w:tcPr>
            <w:tcW w:w="1620" w:type="dxa"/>
          </w:tcPr>
          <w:p w:rsidR="00CE14AD" w:rsidRPr="0029547D" w:rsidRDefault="008C2AA0" w:rsidP="00306875">
            <w:pPr>
              <w:rPr>
                <w:rFonts w:ascii="Arial" w:hAnsi="Arial" w:cs="Arial"/>
                <w:sz w:val="20"/>
                <w:szCs w:val="20"/>
                <w:lang w:val="mn-MN"/>
              </w:rPr>
            </w:pPr>
            <w:r>
              <w:rPr>
                <w:rFonts w:ascii="Arial" w:hAnsi="Arial" w:cs="Arial"/>
                <w:sz w:val="20"/>
                <w:szCs w:val="20"/>
                <w:lang w:val="mn-MN"/>
              </w:rPr>
              <w:t>ЭМТ</w:t>
            </w:r>
            <w:r w:rsidR="00304934">
              <w:rPr>
                <w:rFonts w:ascii="Arial" w:hAnsi="Arial" w:cs="Arial"/>
                <w:sz w:val="20"/>
                <w:szCs w:val="20"/>
                <w:lang w:val="mn-MN"/>
              </w:rPr>
              <w:t>-ийн дарга</w:t>
            </w:r>
            <w:r w:rsidR="00A3778D">
              <w:rPr>
                <w:rFonts w:ascii="Arial" w:hAnsi="Arial" w:cs="Arial"/>
                <w:sz w:val="20"/>
                <w:szCs w:val="20"/>
                <w:lang w:val="mn-MN"/>
              </w:rPr>
              <w:t>.</w:t>
            </w:r>
          </w:p>
          <w:p w:rsidR="00CE14AD" w:rsidRPr="0029547D" w:rsidRDefault="00CE14AD" w:rsidP="00EB61C9">
            <w:pPr>
              <w:jc w:val="center"/>
              <w:rPr>
                <w:rFonts w:ascii="Arial" w:hAnsi="Arial" w:cs="Arial"/>
                <w:sz w:val="20"/>
                <w:szCs w:val="20"/>
              </w:rPr>
            </w:pPr>
          </w:p>
        </w:tc>
      </w:tr>
      <w:tr w:rsidR="00CE14AD" w:rsidRPr="00FF786A" w:rsidTr="00627DC4">
        <w:trPr>
          <w:trHeight w:val="408"/>
        </w:trPr>
        <w:tc>
          <w:tcPr>
            <w:tcW w:w="1008" w:type="dxa"/>
            <w:vAlign w:val="center"/>
          </w:tcPr>
          <w:p w:rsidR="00CE14AD" w:rsidRPr="00FF786A" w:rsidRDefault="00CE14AD" w:rsidP="00EB61C9">
            <w:pPr>
              <w:jc w:val="center"/>
              <w:rPr>
                <w:rFonts w:ascii="Arial" w:hAnsi="Arial" w:cs="Arial"/>
                <w:b/>
                <w:sz w:val="20"/>
                <w:szCs w:val="20"/>
                <w:lang w:val="mn-MN"/>
              </w:rPr>
            </w:pPr>
            <w:r w:rsidRPr="00FF786A">
              <w:rPr>
                <w:rFonts w:ascii="Arial" w:hAnsi="Arial" w:cs="Arial"/>
                <w:b/>
                <w:sz w:val="20"/>
                <w:szCs w:val="20"/>
                <w:lang w:val="mn-MN"/>
              </w:rPr>
              <w:t>10.20.20</w:t>
            </w:r>
          </w:p>
        </w:tc>
        <w:tc>
          <w:tcPr>
            <w:tcW w:w="5462" w:type="dxa"/>
            <w:gridSpan w:val="2"/>
          </w:tcPr>
          <w:p w:rsidR="00CE14AD" w:rsidRPr="00FF786A" w:rsidRDefault="00CE14AD" w:rsidP="00EB61C9">
            <w:pPr>
              <w:pStyle w:val="NoSpacing"/>
              <w:jc w:val="both"/>
              <w:rPr>
                <w:rFonts w:ascii="Arial" w:hAnsi="Arial" w:cs="Arial"/>
                <w:sz w:val="20"/>
                <w:szCs w:val="20"/>
              </w:rPr>
            </w:pPr>
            <w:r w:rsidRPr="00FF786A">
              <w:rPr>
                <w:rFonts w:ascii="Arial" w:hAnsi="Arial" w:cs="Arial"/>
                <w:sz w:val="20"/>
                <w:szCs w:val="20"/>
              </w:rPr>
              <w:t>Үүрэн телефоны сүлжээг ашиглан эхчүүдэд эрүүл мэндийн мэдээлэл хүргэх, мессеж үйлчилгээг нэвтрүүлнэ.</w:t>
            </w:r>
          </w:p>
        </w:tc>
        <w:tc>
          <w:tcPr>
            <w:tcW w:w="1108" w:type="dxa"/>
            <w:gridSpan w:val="3"/>
            <w:vAlign w:val="center"/>
          </w:tcPr>
          <w:p w:rsidR="00CE14AD" w:rsidRPr="00FF786A" w:rsidRDefault="00CE14AD" w:rsidP="00EB61C9">
            <w:pPr>
              <w:jc w:val="center"/>
              <w:rPr>
                <w:rFonts w:ascii="Arial" w:hAnsi="Arial" w:cs="Arial"/>
                <w:sz w:val="20"/>
                <w:szCs w:val="20"/>
                <w:lang w:val="mn-MN"/>
              </w:rPr>
            </w:pPr>
            <w:r w:rsidRPr="00FF786A">
              <w:rPr>
                <w:rFonts w:ascii="Arial" w:hAnsi="Arial" w:cs="Arial"/>
                <w:sz w:val="20"/>
                <w:szCs w:val="20"/>
              </w:rPr>
              <w:t>2016-2020</w:t>
            </w:r>
          </w:p>
        </w:tc>
        <w:tc>
          <w:tcPr>
            <w:tcW w:w="810" w:type="dxa"/>
            <w:gridSpan w:val="2"/>
            <w:vAlign w:val="center"/>
          </w:tcPr>
          <w:p w:rsidR="00CE14AD" w:rsidRPr="00306875" w:rsidRDefault="00306875" w:rsidP="00306875">
            <w:pPr>
              <w:pStyle w:val="NoSpacing"/>
              <w:rPr>
                <w:rFonts w:ascii="Arial" w:hAnsi="Arial" w:cs="Arial"/>
                <w:sz w:val="20"/>
                <w:szCs w:val="20"/>
              </w:rPr>
            </w:pPr>
            <w:r>
              <w:rPr>
                <w:rFonts w:ascii="Arial" w:hAnsi="Arial" w:cs="Arial"/>
                <w:sz w:val="20"/>
                <w:szCs w:val="20"/>
              </w:rPr>
              <w:t>10,4</w:t>
            </w:r>
          </w:p>
        </w:tc>
        <w:tc>
          <w:tcPr>
            <w:tcW w:w="810" w:type="dxa"/>
            <w:gridSpan w:val="2"/>
            <w:vAlign w:val="center"/>
          </w:tcPr>
          <w:p w:rsidR="00CE14AD" w:rsidRPr="00FF786A" w:rsidRDefault="00CE14AD" w:rsidP="00EB61C9">
            <w:pPr>
              <w:pStyle w:val="NoSpacing"/>
              <w:jc w:val="center"/>
              <w:rPr>
                <w:rFonts w:ascii="Arial" w:hAnsi="Arial" w:cs="Arial"/>
                <w:sz w:val="20"/>
                <w:szCs w:val="20"/>
                <w:lang w:val="en-US"/>
              </w:rPr>
            </w:pPr>
          </w:p>
        </w:tc>
        <w:tc>
          <w:tcPr>
            <w:tcW w:w="702" w:type="dxa"/>
            <w:vAlign w:val="center"/>
          </w:tcPr>
          <w:p w:rsidR="00CE14AD" w:rsidRPr="00FF786A" w:rsidRDefault="00CE14AD" w:rsidP="00EB61C9">
            <w:pPr>
              <w:pStyle w:val="NoSpacing"/>
              <w:jc w:val="center"/>
              <w:rPr>
                <w:rFonts w:ascii="Arial" w:hAnsi="Arial" w:cs="Arial"/>
                <w:sz w:val="20"/>
                <w:szCs w:val="20"/>
              </w:rPr>
            </w:pPr>
          </w:p>
        </w:tc>
        <w:tc>
          <w:tcPr>
            <w:tcW w:w="2898" w:type="dxa"/>
            <w:gridSpan w:val="2"/>
          </w:tcPr>
          <w:p w:rsidR="00CE14AD" w:rsidRPr="00FF786A" w:rsidRDefault="00CE14AD" w:rsidP="00EB61C9">
            <w:pPr>
              <w:pStyle w:val="NoSpacing"/>
              <w:jc w:val="both"/>
              <w:rPr>
                <w:rFonts w:ascii="Arial" w:hAnsi="Arial" w:cs="Arial"/>
                <w:sz w:val="20"/>
                <w:szCs w:val="20"/>
              </w:rPr>
            </w:pPr>
            <w:r w:rsidRPr="00FF786A">
              <w:rPr>
                <w:rFonts w:ascii="Arial" w:hAnsi="Arial" w:cs="Arial"/>
                <w:sz w:val="20"/>
                <w:szCs w:val="20"/>
              </w:rPr>
              <w:t>Мессеж үйлчилгээ авсан зорилтот бүлгийн иргэдийн тоо</w:t>
            </w:r>
          </w:p>
        </w:tc>
        <w:tc>
          <w:tcPr>
            <w:tcW w:w="1620" w:type="dxa"/>
          </w:tcPr>
          <w:p w:rsidR="00CE14AD" w:rsidRPr="00306875" w:rsidRDefault="00CE14AD" w:rsidP="00306875">
            <w:pPr>
              <w:rPr>
                <w:rFonts w:ascii="Arial" w:hAnsi="Arial" w:cs="Arial"/>
                <w:b/>
                <w:sz w:val="20"/>
                <w:szCs w:val="20"/>
                <w:lang w:val="mn-MN"/>
              </w:rPr>
            </w:pPr>
            <w:r w:rsidRPr="0029547D">
              <w:rPr>
                <w:rFonts w:ascii="Arial" w:hAnsi="Arial" w:cs="Arial"/>
                <w:sz w:val="20"/>
                <w:szCs w:val="20"/>
              </w:rPr>
              <w:t>ЭМГ</w:t>
            </w:r>
            <w:r w:rsidR="00914E96">
              <w:rPr>
                <w:rFonts w:ascii="Arial" w:hAnsi="Arial" w:cs="Arial"/>
                <w:sz w:val="20"/>
                <w:szCs w:val="20"/>
                <w:lang w:val="mn-MN"/>
              </w:rPr>
              <w:t>, ЭМТ</w:t>
            </w:r>
            <w:r w:rsidR="00A6398D">
              <w:rPr>
                <w:rFonts w:ascii="Arial" w:hAnsi="Arial" w:cs="Arial"/>
                <w:sz w:val="20"/>
                <w:szCs w:val="20"/>
                <w:lang w:val="mn-MN"/>
              </w:rPr>
              <w:t>-ийн дарга</w:t>
            </w:r>
            <w:r w:rsidR="00A3778D">
              <w:rPr>
                <w:rFonts w:ascii="Arial" w:hAnsi="Arial" w:cs="Arial"/>
                <w:sz w:val="20"/>
                <w:szCs w:val="20"/>
                <w:lang w:val="mn-MN"/>
              </w:rPr>
              <w:t>.</w:t>
            </w:r>
          </w:p>
        </w:tc>
      </w:tr>
      <w:tr w:rsidR="00CE14AD" w:rsidRPr="00FF786A" w:rsidTr="00627DC4">
        <w:trPr>
          <w:trHeight w:val="408"/>
        </w:trPr>
        <w:tc>
          <w:tcPr>
            <w:tcW w:w="1008" w:type="dxa"/>
            <w:vAlign w:val="center"/>
          </w:tcPr>
          <w:p w:rsidR="00CE14AD" w:rsidRPr="00FF786A" w:rsidRDefault="00CE14AD" w:rsidP="00EB61C9">
            <w:pPr>
              <w:jc w:val="center"/>
              <w:rPr>
                <w:rFonts w:ascii="Arial" w:hAnsi="Arial" w:cs="Arial"/>
                <w:b/>
                <w:sz w:val="20"/>
                <w:szCs w:val="20"/>
                <w:lang w:val="mn-MN"/>
              </w:rPr>
            </w:pPr>
            <w:r w:rsidRPr="00FF786A">
              <w:rPr>
                <w:rFonts w:ascii="Arial" w:hAnsi="Arial" w:cs="Arial"/>
                <w:b/>
                <w:sz w:val="20"/>
                <w:szCs w:val="20"/>
                <w:lang w:val="mn-MN"/>
              </w:rPr>
              <w:t>15.25.25</w:t>
            </w:r>
          </w:p>
        </w:tc>
        <w:tc>
          <w:tcPr>
            <w:tcW w:w="5462" w:type="dxa"/>
            <w:gridSpan w:val="2"/>
          </w:tcPr>
          <w:p w:rsidR="00CE14AD" w:rsidRPr="00FF786A" w:rsidRDefault="00CE14AD" w:rsidP="00EB61C9">
            <w:pPr>
              <w:pStyle w:val="NoSpacing"/>
              <w:jc w:val="both"/>
              <w:rPr>
                <w:rFonts w:ascii="Arial" w:hAnsi="Arial" w:cs="Arial"/>
                <w:sz w:val="20"/>
                <w:szCs w:val="20"/>
              </w:rPr>
            </w:pPr>
            <w:r w:rsidRPr="00FF786A">
              <w:rPr>
                <w:rFonts w:ascii="Arial" w:hAnsi="Arial" w:cs="Arial"/>
                <w:sz w:val="20"/>
                <w:szCs w:val="20"/>
              </w:rPr>
              <w:t>0-59 сартай хүүхэд зайлшгүй шаардлагатай амин дэм, бичил тэжээлийн бэлдмэлээр тасралтгүй хангаж хамруулна.</w:t>
            </w:r>
          </w:p>
        </w:tc>
        <w:tc>
          <w:tcPr>
            <w:tcW w:w="1108" w:type="dxa"/>
            <w:gridSpan w:val="3"/>
            <w:vAlign w:val="center"/>
          </w:tcPr>
          <w:p w:rsidR="00CE14AD" w:rsidRPr="00FF786A" w:rsidRDefault="00CE14AD" w:rsidP="00EB61C9">
            <w:pPr>
              <w:jc w:val="center"/>
              <w:rPr>
                <w:rFonts w:ascii="Arial" w:hAnsi="Arial" w:cs="Arial"/>
                <w:sz w:val="20"/>
                <w:szCs w:val="20"/>
                <w:lang w:val="mn-MN"/>
              </w:rPr>
            </w:pPr>
            <w:r w:rsidRPr="00FF786A">
              <w:rPr>
                <w:rFonts w:ascii="Arial" w:hAnsi="Arial" w:cs="Arial"/>
                <w:sz w:val="20"/>
                <w:szCs w:val="20"/>
                <w:lang w:val="mn-MN"/>
              </w:rPr>
              <w:t>2016-2020</w:t>
            </w:r>
          </w:p>
        </w:tc>
        <w:tc>
          <w:tcPr>
            <w:tcW w:w="810" w:type="dxa"/>
            <w:gridSpan w:val="2"/>
            <w:vAlign w:val="center"/>
          </w:tcPr>
          <w:p w:rsidR="00CE14AD" w:rsidRPr="00FF786A" w:rsidRDefault="00CE14AD" w:rsidP="00EB61C9">
            <w:pPr>
              <w:pStyle w:val="NoSpacing"/>
              <w:jc w:val="center"/>
              <w:rPr>
                <w:rFonts w:ascii="Arial" w:hAnsi="Arial" w:cs="Arial"/>
                <w:sz w:val="20"/>
                <w:szCs w:val="20"/>
              </w:rPr>
            </w:pPr>
          </w:p>
        </w:tc>
        <w:tc>
          <w:tcPr>
            <w:tcW w:w="810" w:type="dxa"/>
            <w:gridSpan w:val="2"/>
            <w:vAlign w:val="center"/>
          </w:tcPr>
          <w:p w:rsidR="00CE14AD" w:rsidRPr="00FF786A" w:rsidRDefault="00A57400" w:rsidP="00EB61C9">
            <w:pPr>
              <w:pStyle w:val="NoSpacing"/>
              <w:jc w:val="center"/>
              <w:rPr>
                <w:rFonts w:ascii="Arial" w:hAnsi="Arial" w:cs="Arial"/>
                <w:sz w:val="20"/>
                <w:szCs w:val="20"/>
              </w:rPr>
            </w:pPr>
            <w:r>
              <w:rPr>
                <w:rFonts w:ascii="Arial" w:hAnsi="Arial" w:cs="Arial"/>
                <w:sz w:val="20"/>
                <w:szCs w:val="20"/>
              </w:rPr>
              <w:t>0.6</w:t>
            </w:r>
          </w:p>
        </w:tc>
        <w:tc>
          <w:tcPr>
            <w:tcW w:w="702" w:type="dxa"/>
            <w:vAlign w:val="center"/>
          </w:tcPr>
          <w:p w:rsidR="00CE14AD" w:rsidRPr="00FF786A" w:rsidRDefault="00CE14AD" w:rsidP="00EB61C9">
            <w:pPr>
              <w:pStyle w:val="NoSpacing"/>
              <w:jc w:val="center"/>
              <w:rPr>
                <w:rFonts w:ascii="Arial" w:hAnsi="Arial" w:cs="Arial"/>
                <w:sz w:val="20"/>
                <w:szCs w:val="20"/>
              </w:rPr>
            </w:pPr>
          </w:p>
        </w:tc>
        <w:tc>
          <w:tcPr>
            <w:tcW w:w="2898" w:type="dxa"/>
            <w:gridSpan w:val="2"/>
          </w:tcPr>
          <w:p w:rsidR="00CE14AD" w:rsidRPr="00FF786A" w:rsidRDefault="00CE14AD" w:rsidP="00EB61C9">
            <w:pPr>
              <w:pStyle w:val="NoSpacing"/>
              <w:jc w:val="both"/>
              <w:rPr>
                <w:rFonts w:ascii="Arial" w:hAnsi="Arial" w:cs="Arial"/>
                <w:sz w:val="20"/>
                <w:szCs w:val="20"/>
              </w:rPr>
            </w:pPr>
            <w:r w:rsidRPr="00FF786A">
              <w:rPr>
                <w:rFonts w:ascii="Arial" w:hAnsi="Arial" w:cs="Arial"/>
                <w:sz w:val="20"/>
                <w:szCs w:val="20"/>
              </w:rPr>
              <w:t>Амин дэм, бичил тэжээлийн хангалтын хувь</w:t>
            </w:r>
          </w:p>
        </w:tc>
        <w:tc>
          <w:tcPr>
            <w:tcW w:w="1620" w:type="dxa"/>
          </w:tcPr>
          <w:p w:rsidR="00CE14AD" w:rsidRPr="00FF786A" w:rsidRDefault="00CE14AD" w:rsidP="00A57400">
            <w:pPr>
              <w:rPr>
                <w:rFonts w:ascii="Arial" w:hAnsi="Arial" w:cs="Arial"/>
                <w:sz w:val="20"/>
                <w:szCs w:val="20"/>
                <w:lang w:val="mn-MN"/>
              </w:rPr>
            </w:pPr>
            <w:r w:rsidRPr="00FF786A">
              <w:rPr>
                <w:rFonts w:ascii="Arial" w:hAnsi="Arial" w:cs="Arial"/>
                <w:sz w:val="20"/>
                <w:szCs w:val="20"/>
                <w:lang w:val="mn-MN"/>
              </w:rPr>
              <w:t xml:space="preserve"> ЭМГ</w:t>
            </w:r>
            <w:r w:rsidR="003C1A06">
              <w:rPr>
                <w:rFonts w:ascii="Arial" w:hAnsi="Arial" w:cs="Arial"/>
                <w:sz w:val="20"/>
                <w:szCs w:val="20"/>
                <w:lang w:val="mn-MN"/>
              </w:rPr>
              <w:t>,ЭМТ</w:t>
            </w:r>
            <w:r w:rsidR="00D65681">
              <w:rPr>
                <w:rFonts w:ascii="Arial" w:hAnsi="Arial" w:cs="Arial"/>
                <w:sz w:val="20"/>
                <w:szCs w:val="20"/>
                <w:lang w:val="mn-MN"/>
              </w:rPr>
              <w:t>-ийн дарга</w:t>
            </w:r>
            <w:r w:rsidR="00A41AD5">
              <w:rPr>
                <w:rFonts w:ascii="Arial" w:hAnsi="Arial" w:cs="Arial"/>
                <w:sz w:val="20"/>
                <w:szCs w:val="20"/>
                <w:lang w:val="mn-MN"/>
              </w:rPr>
              <w:t>.</w:t>
            </w:r>
          </w:p>
          <w:p w:rsidR="00CE14AD" w:rsidRPr="00FF786A" w:rsidRDefault="00CE14AD" w:rsidP="00EB61C9">
            <w:pPr>
              <w:jc w:val="center"/>
              <w:rPr>
                <w:rFonts w:ascii="Arial" w:hAnsi="Arial" w:cs="Arial"/>
                <w:b/>
                <w:i/>
                <w:sz w:val="20"/>
                <w:szCs w:val="20"/>
              </w:rPr>
            </w:pPr>
          </w:p>
        </w:tc>
      </w:tr>
      <w:tr w:rsidR="00CE14AD" w:rsidRPr="00FF786A" w:rsidTr="00627DC4">
        <w:trPr>
          <w:trHeight w:val="929"/>
        </w:trPr>
        <w:tc>
          <w:tcPr>
            <w:tcW w:w="1008" w:type="dxa"/>
            <w:vAlign w:val="center"/>
          </w:tcPr>
          <w:p w:rsidR="00CE14AD" w:rsidRPr="00FF786A" w:rsidRDefault="00CE14AD" w:rsidP="00EB61C9">
            <w:pPr>
              <w:jc w:val="center"/>
              <w:rPr>
                <w:rFonts w:ascii="Arial" w:hAnsi="Arial" w:cs="Arial"/>
                <w:b/>
                <w:sz w:val="20"/>
                <w:szCs w:val="20"/>
                <w:lang w:val="mn-MN"/>
              </w:rPr>
            </w:pPr>
            <w:r w:rsidRPr="00FF786A">
              <w:rPr>
                <w:rFonts w:ascii="Arial" w:hAnsi="Arial" w:cs="Arial"/>
                <w:b/>
                <w:sz w:val="20"/>
                <w:szCs w:val="20"/>
                <w:lang w:val="mn-MN"/>
              </w:rPr>
              <w:t>16.26.26</w:t>
            </w:r>
          </w:p>
        </w:tc>
        <w:tc>
          <w:tcPr>
            <w:tcW w:w="5462" w:type="dxa"/>
            <w:gridSpan w:val="2"/>
          </w:tcPr>
          <w:p w:rsidR="00424617" w:rsidRPr="00040E87" w:rsidRDefault="00A77F77" w:rsidP="00EB61C9">
            <w:pPr>
              <w:pStyle w:val="NoSpacing"/>
              <w:jc w:val="both"/>
              <w:rPr>
                <w:rFonts w:ascii="Arial" w:hAnsi="Arial" w:cs="Arial"/>
                <w:sz w:val="20"/>
                <w:szCs w:val="20"/>
              </w:rPr>
            </w:pPr>
            <w:r>
              <w:rPr>
                <w:rFonts w:ascii="Arial" w:hAnsi="Arial" w:cs="Arial"/>
                <w:sz w:val="20"/>
                <w:szCs w:val="20"/>
              </w:rPr>
              <w:t>.</w:t>
            </w:r>
          </w:p>
          <w:p w:rsidR="00CE14AD" w:rsidRPr="00FF786A" w:rsidRDefault="00A77F77" w:rsidP="00EB61C9">
            <w:pPr>
              <w:pStyle w:val="NoSpacing"/>
              <w:jc w:val="both"/>
              <w:rPr>
                <w:rFonts w:ascii="Arial" w:hAnsi="Arial" w:cs="Arial"/>
                <w:sz w:val="20"/>
                <w:szCs w:val="20"/>
              </w:rPr>
            </w:pPr>
            <w:r>
              <w:rPr>
                <w:rFonts w:ascii="Arial" w:hAnsi="Arial" w:cs="Arial"/>
                <w:sz w:val="20"/>
                <w:szCs w:val="20"/>
              </w:rPr>
              <w:t xml:space="preserve">Анхан шатны Эрүү мэндийн байгууллагуудыг </w:t>
            </w:r>
            <w:r w:rsidR="00CE14AD" w:rsidRPr="00FF786A">
              <w:rPr>
                <w:rFonts w:ascii="Arial" w:hAnsi="Arial" w:cs="Arial"/>
                <w:sz w:val="20"/>
                <w:szCs w:val="20"/>
              </w:rPr>
              <w:t>БЗДХ, В, С вирусын оношлуураар хангах, үр дүнг тооцож ажиллана.</w:t>
            </w:r>
          </w:p>
        </w:tc>
        <w:tc>
          <w:tcPr>
            <w:tcW w:w="1108" w:type="dxa"/>
            <w:gridSpan w:val="3"/>
            <w:vAlign w:val="center"/>
          </w:tcPr>
          <w:p w:rsidR="00CE14AD" w:rsidRPr="00FF786A" w:rsidRDefault="00CE14AD" w:rsidP="00EB61C9">
            <w:pPr>
              <w:jc w:val="center"/>
              <w:rPr>
                <w:rFonts w:ascii="Arial" w:hAnsi="Arial" w:cs="Arial"/>
                <w:sz w:val="20"/>
                <w:szCs w:val="20"/>
                <w:lang w:val="mn-MN"/>
              </w:rPr>
            </w:pPr>
            <w:r w:rsidRPr="00FF786A">
              <w:rPr>
                <w:rFonts w:ascii="Arial" w:hAnsi="Arial" w:cs="Arial"/>
                <w:sz w:val="20"/>
                <w:szCs w:val="20"/>
                <w:lang w:val="mn-MN"/>
              </w:rPr>
              <w:t>2016-2020</w:t>
            </w:r>
          </w:p>
        </w:tc>
        <w:tc>
          <w:tcPr>
            <w:tcW w:w="810" w:type="dxa"/>
            <w:gridSpan w:val="2"/>
            <w:vAlign w:val="center"/>
          </w:tcPr>
          <w:p w:rsidR="00CE14AD" w:rsidRPr="00FF786A" w:rsidRDefault="009260F5" w:rsidP="00EB61C9">
            <w:pPr>
              <w:pStyle w:val="NoSpacing"/>
              <w:jc w:val="center"/>
              <w:rPr>
                <w:rFonts w:ascii="Arial" w:hAnsi="Arial" w:cs="Arial"/>
                <w:sz w:val="20"/>
                <w:szCs w:val="20"/>
              </w:rPr>
            </w:pPr>
            <w:r>
              <w:rPr>
                <w:rFonts w:ascii="Arial" w:hAnsi="Arial" w:cs="Arial"/>
                <w:sz w:val="20"/>
                <w:szCs w:val="20"/>
              </w:rPr>
              <w:t>8.3</w:t>
            </w:r>
          </w:p>
        </w:tc>
        <w:tc>
          <w:tcPr>
            <w:tcW w:w="810" w:type="dxa"/>
            <w:gridSpan w:val="2"/>
            <w:vAlign w:val="center"/>
          </w:tcPr>
          <w:p w:rsidR="00CE14AD" w:rsidRPr="00A57400" w:rsidRDefault="00042201" w:rsidP="00EB61C9">
            <w:pPr>
              <w:pStyle w:val="NoSpacing"/>
              <w:jc w:val="center"/>
              <w:rPr>
                <w:rFonts w:ascii="Arial" w:hAnsi="Arial" w:cs="Arial"/>
                <w:sz w:val="20"/>
                <w:szCs w:val="20"/>
              </w:rPr>
            </w:pPr>
            <w:r>
              <w:rPr>
                <w:rFonts w:ascii="Arial" w:hAnsi="Arial" w:cs="Arial"/>
                <w:sz w:val="20"/>
                <w:szCs w:val="20"/>
              </w:rPr>
              <w:t>2.5</w:t>
            </w:r>
          </w:p>
        </w:tc>
        <w:tc>
          <w:tcPr>
            <w:tcW w:w="702" w:type="dxa"/>
            <w:vAlign w:val="center"/>
          </w:tcPr>
          <w:p w:rsidR="00CE14AD" w:rsidRPr="00FF786A" w:rsidRDefault="00CE14AD" w:rsidP="00EB61C9">
            <w:pPr>
              <w:pStyle w:val="NoSpacing"/>
              <w:jc w:val="center"/>
              <w:rPr>
                <w:rFonts w:ascii="Arial" w:hAnsi="Arial" w:cs="Arial"/>
                <w:sz w:val="20"/>
                <w:szCs w:val="20"/>
              </w:rPr>
            </w:pPr>
          </w:p>
        </w:tc>
        <w:tc>
          <w:tcPr>
            <w:tcW w:w="2898" w:type="dxa"/>
            <w:gridSpan w:val="2"/>
          </w:tcPr>
          <w:p w:rsidR="00CE14AD" w:rsidRPr="00FF786A" w:rsidRDefault="00CE14AD" w:rsidP="00EB61C9">
            <w:pPr>
              <w:pStyle w:val="NoSpacing"/>
              <w:jc w:val="both"/>
              <w:rPr>
                <w:rFonts w:ascii="Arial" w:hAnsi="Arial" w:cs="Arial"/>
                <w:sz w:val="20"/>
                <w:szCs w:val="20"/>
              </w:rPr>
            </w:pPr>
            <w:r w:rsidRPr="00FF786A">
              <w:rPr>
                <w:rFonts w:ascii="Arial" w:hAnsi="Arial" w:cs="Arial"/>
                <w:sz w:val="20"/>
                <w:szCs w:val="20"/>
              </w:rPr>
              <w:t>БЗДХ, В, С вирусын оношлуурын хангалтын хувь, илрүүлсэн өвчлөлийн тоо</w:t>
            </w:r>
          </w:p>
        </w:tc>
        <w:tc>
          <w:tcPr>
            <w:tcW w:w="1620" w:type="dxa"/>
          </w:tcPr>
          <w:p w:rsidR="00CE14AD" w:rsidRPr="00FF786A" w:rsidRDefault="000A16CA" w:rsidP="00A57400">
            <w:pPr>
              <w:rPr>
                <w:rFonts w:ascii="Arial" w:hAnsi="Arial" w:cs="Arial"/>
                <w:sz w:val="20"/>
                <w:szCs w:val="20"/>
                <w:lang w:val="mn-MN"/>
              </w:rPr>
            </w:pPr>
            <w:r>
              <w:rPr>
                <w:rFonts w:ascii="Arial" w:hAnsi="Arial" w:cs="Arial"/>
                <w:sz w:val="20"/>
                <w:szCs w:val="20"/>
                <w:lang w:val="mn-MN"/>
              </w:rPr>
              <w:t>ЭМГ, ЭМТ</w:t>
            </w:r>
            <w:r w:rsidR="00A44B71">
              <w:rPr>
                <w:rFonts w:ascii="Arial" w:hAnsi="Arial" w:cs="Arial"/>
                <w:sz w:val="20"/>
                <w:szCs w:val="20"/>
                <w:lang w:val="mn-MN"/>
              </w:rPr>
              <w:t>-ийн дарга</w:t>
            </w:r>
            <w:r w:rsidR="00A41AD5">
              <w:rPr>
                <w:rFonts w:ascii="Arial" w:hAnsi="Arial" w:cs="Arial"/>
                <w:sz w:val="20"/>
                <w:szCs w:val="20"/>
                <w:lang w:val="mn-MN"/>
              </w:rPr>
              <w:t>.</w:t>
            </w:r>
          </w:p>
          <w:p w:rsidR="00CE14AD" w:rsidRPr="00FF786A" w:rsidRDefault="00CE14AD" w:rsidP="00EB61C9">
            <w:pPr>
              <w:jc w:val="center"/>
              <w:rPr>
                <w:rFonts w:ascii="Arial" w:hAnsi="Arial" w:cs="Arial"/>
                <w:i/>
                <w:sz w:val="20"/>
                <w:szCs w:val="20"/>
                <w:lang w:val="mn-MN"/>
              </w:rPr>
            </w:pPr>
          </w:p>
          <w:p w:rsidR="00CE14AD" w:rsidRPr="00FF786A" w:rsidRDefault="00CE14AD" w:rsidP="00EB61C9">
            <w:pPr>
              <w:jc w:val="center"/>
              <w:rPr>
                <w:rFonts w:ascii="Arial" w:hAnsi="Arial" w:cs="Arial"/>
                <w:sz w:val="20"/>
                <w:szCs w:val="20"/>
                <w:lang w:val="mn-MN"/>
              </w:rPr>
            </w:pPr>
          </w:p>
        </w:tc>
      </w:tr>
      <w:tr w:rsidR="0033769C" w:rsidRPr="00FF786A" w:rsidTr="00627DC4">
        <w:trPr>
          <w:trHeight w:val="1585"/>
        </w:trPr>
        <w:tc>
          <w:tcPr>
            <w:tcW w:w="1008" w:type="dxa"/>
          </w:tcPr>
          <w:p w:rsidR="00D24C75" w:rsidRDefault="00D24C75" w:rsidP="0033769C">
            <w:pPr>
              <w:jc w:val="center"/>
              <w:rPr>
                <w:rFonts w:ascii="Arial" w:hAnsi="Arial" w:cs="Arial"/>
                <w:b/>
                <w:sz w:val="20"/>
                <w:szCs w:val="20"/>
                <w:lang w:val="mn-MN"/>
              </w:rPr>
            </w:pPr>
          </w:p>
          <w:p w:rsidR="00D24C75" w:rsidRDefault="00D24C75" w:rsidP="0033769C">
            <w:pPr>
              <w:jc w:val="center"/>
              <w:rPr>
                <w:rFonts w:ascii="Arial" w:hAnsi="Arial" w:cs="Arial"/>
                <w:b/>
                <w:sz w:val="20"/>
                <w:szCs w:val="20"/>
                <w:lang w:val="mn-MN"/>
              </w:rPr>
            </w:pPr>
          </w:p>
          <w:p w:rsidR="0033769C" w:rsidRPr="00FF786A" w:rsidRDefault="0033769C" w:rsidP="0033769C">
            <w:pPr>
              <w:jc w:val="center"/>
              <w:rPr>
                <w:rFonts w:ascii="Arial" w:hAnsi="Arial" w:cs="Arial"/>
                <w:b/>
                <w:sz w:val="20"/>
                <w:szCs w:val="20"/>
                <w:lang w:val="mn-MN"/>
              </w:rPr>
            </w:pPr>
            <w:r w:rsidRPr="00FF786A">
              <w:rPr>
                <w:rFonts w:ascii="Arial" w:hAnsi="Arial" w:cs="Arial"/>
                <w:b/>
                <w:sz w:val="20"/>
                <w:szCs w:val="20"/>
                <w:lang w:val="mn-MN"/>
              </w:rPr>
              <w:t>17.27.27</w:t>
            </w:r>
          </w:p>
        </w:tc>
        <w:tc>
          <w:tcPr>
            <w:tcW w:w="5462" w:type="dxa"/>
            <w:gridSpan w:val="2"/>
          </w:tcPr>
          <w:p w:rsidR="00D24C75" w:rsidRDefault="00D24C75" w:rsidP="0033769C">
            <w:pPr>
              <w:pStyle w:val="NoSpacing"/>
              <w:jc w:val="both"/>
              <w:rPr>
                <w:rFonts w:ascii="Arial" w:hAnsi="Arial" w:cs="Arial"/>
                <w:sz w:val="20"/>
                <w:szCs w:val="20"/>
              </w:rPr>
            </w:pPr>
          </w:p>
          <w:p w:rsidR="0033769C" w:rsidRPr="00FF786A" w:rsidRDefault="0033769C" w:rsidP="0033769C">
            <w:pPr>
              <w:pStyle w:val="NoSpacing"/>
              <w:jc w:val="both"/>
              <w:rPr>
                <w:rFonts w:ascii="Arial" w:hAnsi="Arial" w:cs="Arial"/>
                <w:sz w:val="20"/>
                <w:szCs w:val="20"/>
              </w:rPr>
            </w:pPr>
            <w:r w:rsidRPr="00FF786A">
              <w:rPr>
                <w:rFonts w:ascii="Arial" w:hAnsi="Arial" w:cs="Arial"/>
                <w:sz w:val="20"/>
                <w:szCs w:val="20"/>
              </w:rPr>
              <w:t>Өрхийн түвшинд тандалт судалгаа хийж зорилтот бүлгийн хүн амыг хяналтанд авч анхан шатны тусламж үйлчилгээг  хүргэнэ./жирэмсэн эх, 0-5 насны хүүхэд, ахмад настан, хүнд өвчтэй болон хөгжлийн бэрхшээлтэй иргэд /</w:t>
            </w:r>
          </w:p>
        </w:tc>
        <w:tc>
          <w:tcPr>
            <w:tcW w:w="1108" w:type="dxa"/>
            <w:gridSpan w:val="3"/>
          </w:tcPr>
          <w:p w:rsidR="00424617" w:rsidRPr="00040E87" w:rsidRDefault="00424617" w:rsidP="0033769C">
            <w:pPr>
              <w:jc w:val="center"/>
              <w:rPr>
                <w:rFonts w:ascii="Arial" w:hAnsi="Arial" w:cs="Arial"/>
                <w:sz w:val="20"/>
                <w:szCs w:val="20"/>
                <w:lang w:val="mn-MN"/>
              </w:rPr>
            </w:pPr>
          </w:p>
          <w:p w:rsidR="00424617" w:rsidRPr="00040E87" w:rsidRDefault="00424617" w:rsidP="0033769C">
            <w:pPr>
              <w:jc w:val="center"/>
              <w:rPr>
                <w:rFonts w:ascii="Arial" w:hAnsi="Arial" w:cs="Arial"/>
                <w:sz w:val="20"/>
                <w:szCs w:val="20"/>
                <w:lang w:val="mn-MN"/>
              </w:rPr>
            </w:pPr>
          </w:p>
          <w:p w:rsidR="0033769C" w:rsidRPr="00FF786A" w:rsidRDefault="0033769C" w:rsidP="0033769C">
            <w:pPr>
              <w:jc w:val="center"/>
              <w:rPr>
                <w:rFonts w:ascii="Arial" w:hAnsi="Arial" w:cs="Arial"/>
                <w:sz w:val="20"/>
                <w:szCs w:val="20"/>
                <w:lang w:val="mn-MN"/>
              </w:rPr>
            </w:pPr>
            <w:r w:rsidRPr="00FF786A">
              <w:rPr>
                <w:rFonts w:ascii="Arial" w:hAnsi="Arial" w:cs="Arial"/>
                <w:sz w:val="20"/>
                <w:szCs w:val="20"/>
              </w:rPr>
              <w:t>2016-2020</w:t>
            </w:r>
          </w:p>
        </w:tc>
        <w:tc>
          <w:tcPr>
            <w:tcW w:w="810" w:type="dxa"/>
            <w:gridSpan w:val="2"/>
          </w:tcPr>
          <w:p w:rsidR="00424617" w:rsidRDefault="00424617" w:rsidP="0033769C">
            <w:pPr>
              <w:pStyle w:val="NoSpacing"/>
              <w:jc w:val="center"/>
              <w:rPr>
                <w:rFonts w:ascii="Arial" w:hAnsi="Arial" w:cs="Arial"/>
                <w:sz w:val="20"/>
                <w:szCs w:val="20"/>
                <w:lang w:val="en-US"/>
              </w:rPr>
            </w:pPr>
          </w:p>
          <w:p w:rsidR="00424617" w:rsidRDefault="00424617" w:rsidP="0033769C">
            <w:pPr>
              <w:pStyle w:val="NoSpacing"/>
              <w:jc w:val="center"/>
              <w:rPr>
                <w:rFonts w:ascii="Arial" w:hAnsi="Arial" w:cs="Arial"/>
                <w:sz w:val="20"/>
                <w:szCs w:val="20"/>
                <w:lang w:val="en-US"/>
              </w:rPr>
            </w:pPr>
          </w:p>
          <w:p w:rsidR="0033769C" w:rsidRPr="00FF786A" w:rsidRDefault="00424617" w:rsidP="00424617">
            <w:pPr>
              <w:pStyle w:val="NoSpacing"/>
              <w:rPr>
                <w:rFonts w:ascii="Arial" w:hAnsi="Arial" w:cs="Arial"/>
                <w:sz w:val="20"/>
                <w:szCs w:val="20"/>
              </w:rPr>
            </w:pPr>
            <w:r>
              <w:rPr>
                <w:rFonts w:ascii="Arial" w:hAnsi="Arial" w:cs="Arial"/>
                <w:sz w:val="20"/>
                <w:szCs w:val="20"/>
                <w:lang w:val="en-US"/>
              </w:rPr>
              <w:t xml:space="preserve">  </w:t>
            </w:r>
            <w:r w:rsidR="00B05C4C">
              <w:rPr>
                <w:rFonts w:ascii="Arial" w:hAnsi="Arial" w:cs="Arial"/>
                <w:sz w:val="20"/>
                <w:szCs w:val="20"/>
              </w:rPr>
              <w:t>4,2</w:t>
            </w:r>
          </w:p>
        </w:tc>
        <w:tc>
          <w:tcPr>
            <w:tcW w:w="810" w:type="dxa"/>
            <w:gridSpan w:val="2"/>
          </w:tcPr>
          <w:p w:rsidR="00424617" w:rsidRDefault="00424617" w:rsidP="0033769C">
            <w:pPr>
              <w:pStyle w:val="NoSpacing"/>
              <w:jc w:val="center"/>
              <w:rPr>
                <w:rFonts w:ascii="Arial" w:hAnsi="Arial" w:cs="Arial"/>
                <w:sz w:val="20"/>
                <w:szCs w:val="20"/>
                <w:lang w:val="en-US"/>
              </w:rPr>
            </w:pPr>
          </w:p>
          <w:p w:rsidR="00424617" w:rsidRDefault="00424617" w:rsidP="0033769C">
            <w:pPr>
              <w:pStyle w:val="NoSpacing"/>
              <w:jc w:val="center"/>
              <w:rPr>
                <w:rFonts w:ascii="Arial" w:hAnsi="Arial" w:cs="Arial"/>
                <w:sz w:val="20"/>
                <w:szCs w:val="20"/>
                <w:lang w:val="en-US"/>
              </w:rPr>
            </w:pPr>
          </w:p>
          <w:p w:rsidR="0033769C" w:rsidRPr="00B05C4C" w:rsidRDefault="00B05C4C" w:rsidP="0033769C">
            <w:pPr>
              <w:pStyle w:val="NoSpacing"/>
              <w:jc w:val="center"/>
              <w:rPr>
                <w:rFonts w:ascii="Arial" w:hAnsi="Arial" w:cs="Arial"/>
                <w:sz w:val="20"/>
                <w:szCs w:val="20"/>
              </w:rPr>
            </w:pPr>
            <w:r>
              <w:rPr>
                <w:rFonts w:ascii="Arial" w:hAnsi="Arial" w:cs="Arial"/>
                <w:sz w:val="20"/>
                <w:szCs w:val="20"/>
              </w:rPr>
              <w:t>2.0</w:t>
            </w:r>
          </w:p>
        </w:tc>
        <w:tc>
          <w:tcPr>
            <w:tcW w:w="702" w:type="dxa"/>
          </w:tcPr>
          <w:p w:rsidR="0033769C" w:rsidRPr="00FF786A" w:rsidRDefault="0033769C" w:rsidP="0033769C">
            <w:pPr>
              <w:pStyle w:val="NoSpacing"/>
              <w:jc w:val="center"/>
              <w:rPr>
                <w:rFonts w:ascii="Arial" w:hAnsi="Arial" w:cs="Arial"/>
                <w:sz w:val="20"/>
                <w:szCs w:val="20"/>
              </w:rPr>
            </w:pPr>
          </w:p>
        </w:tc>
        <w:tc>
          <w:tcPr>
            <w:tcW w:w="2898" w:type="dxa"/>
            <w:gridSpan w:val="2"/>
          </w:tcPr>
          <w:p w:rsidR="0033769C" w:rsidRPr="00FF786A" w:rsidRDefault="0033769C" w:rsidP="0033769C">
            <w:pPr>
              <w:pStyle w:val="NoSpacing"/>
              <w:jc w:val="both"/>
              <w:rPr>
                <w:rFonts w:ascii="Arial" w:hAnsi="Arial" w:cs="Arial"/>
                <w:sz w:val="20"/>
                <w:szCs w:val="20"/>
              </w:rPr>
            </w:pPr>
            <w:r w:rsidRPr="00FF786A">
              <w:rPr>
                <w:rFonts w:ascii="Arial" w:hAnsi="Arial" w:cs="Arial"/>
                <w:sz w:val="20"/>
                <w:szCs w:val="20"/>
              </w:rPr>
              <w:t>Зорилтот бүлгийн / жирэмсэн эх, 0-5 насны хүүхэд, ахмад настан, хүнд өвчтэй болон хөгжлийн бэрхшээлтэй иргэд</w:t>
            </w:r>
            <w:r w:rsidR="00424617" w:rsidRPr="00424617">
              <w:rPr>
                <w:rFonts w:ascii="Arial" w:hAnsi="Arial" w:cs="Arial"/>
                <w:sz w:val="20"/>
                <w:szCs w:val="20"/>
              </w:rPr>
              <w:t xml:space="preserve"> </w:t>
            </w:r>
            <w:r w:rsidRPr="00FF786A">
              <w:rPr>
                <w:rFonts w:ascii="Arial" w:hAnsi="Arial" w:cs="Arial"/>
                <w:sz w:val="20"/>
                <w:szCs w:val="20"/>
              </w:rPr>
              <w:t>/-хүн амын тоо, хамрагдалтын хувь</w:t>
            </w:r>
            <w:r w:rsidR="00640998">
              <w:rPr>
                <w:rFonts w:ascii="Arial" w:hAnsi="Arial" w:cs="Arial"/>
                <w:sz w:val="20"/>
                <w:szCs w:val="20"/>
              </w:rPr>
              <w:t>.</w:t>
            </w:r>
          </w:p>
        </w:tc>
        <w:tc>
          <w:tcPr>
            <w:tcW w:w="1620" w:type="dxa"/>
          </w:tcPr>
          <w:p w:rsidR="00700F95" w:rsidRDefault="002B19ED" w:rsidP="002B19ED">
            <w:pPr>
              <w:rPr>
                <w:rFonts w:ascii="Arial" w:hAnsi="Arial" w:cs="Arial"/>
                <w:sz w:val="20"/>
                <w:szCs w:val="20"/>
                <w:lang w:val="mn-MN"/>
              </w:rPr>
            </w:pPr>
            <w:r>
              <w:rPr>
                <w:rFonts w:ascii="Arial" w:hAnsi="Arial" w:cs="Arial"/>
                <w:sz w:val="20"/>
                <w:szCs w:val="20"/>
                <w:lang w:val="mn-MN"/>
              </w:rPr>
              <w:t xml:space="preserve"> </w:t>
            </w:r>
          </w:p>
          <w:p w:rsidR="00700F95" w:rsidRDefault="00700F95" w:rsidP="002B19ED">
            <w:pPr>
              <w:rPr>
                <w:rFonts w:ascii="Arial" w:hAnsi="Arial" w:cs="Arial"/>
                <w:sz w:val="20"/>
                <w:szCs w:val="20"/>
                <w:lang w:val="mn-MN"/>
              </w:rPr>
            </w:pPr>
          </w:p>
          <w:p w:rsidR="00700F95" w:rsidRDefault="00700F95" w:rsidP="002B19ED">
            <w:pPr>
              <w:rPr>
                <w:rFonts w:ascii="Arial" w:hAnsi="Arial" w:cs="Arial"/>
                <w:sz w:val="20"/>
                <w:szCs w:val="20"/>
                <w:lang w:val="mn-MN"/>
              </w:rPr>
            </w:pPr>
          </w:p>
          <w:p w:rsidR="0033769C" w:rsidRPr="00FF786A" w:rsidRDefault="00AD4140" w:rsidP="002B19ED">
            <w:pPr>
              <w:rPr>
                <w:rFonts w:ascii="Arial" w:hAnsi="Arial" w:cs="Arial"/>
                <w:sz w:val="20"/>
                <w:szCs w:val="20"/>
                <w:lang w:val="mn-MN"/>
              </w:rPr>
            </w:pPr>
            <w:r>
              <w:rPr>
                <w:rFonts w:ascii="Arial" w:hAnsi="Arial" w:cs="Arial"/>
                <w:sz w:val="20"/>
                <w:szCs w:val="20"/>
                <w:lang w:val="mn-MN"/>
              </w:rPr>
              <w:t>ЭМТ</w:t>
            </w:r>
            <w:r w:rsidR="00700F95">
              <w:rPr>
                <w:rFonts w:ascii="Arial" w:hAnsi="Arial" w:cs="Arial"/>
                <w:sz w:val="20"/>
                <w:szCs w:val="20"/>
                <w:lang w:val="mn-MN"/>
              </w:rPr>
              <w:t>-ийн дарга</w:t>
            </w:r>
            <w:r w:rsidR="002B19ED">
              <w:rPr>
                <w:rFonts w:ascii="Arial" w:hAnsi="Arial" w:cs="Arial"/>
                <w:sz w:val="20"/>
                <w:szCs w:val="20"/>
                <w:lang w:val="mn-MN"/>
              </w:rPr>
              <w:t>,</w:t>
            </w:r>
            <w:r w:rsidR="00700F95">
              <w:rPr>
                <w:rFonts w:ascii="Arial" w:hAnsi="Arial" w:cs="Arial"/>
                <w:sz w:val="20"/>
                <w:szCs w:val="20"/>
                <w:lang w:val="mn-MN"/>
              </w:rPr>
              <w:t xml:space="preserve"> </w:t>
            </w:r>
            <w:r w:rsidR="002B19ED">
              <w:rPr>
                <w:rFonts w:ascii="Arial" w:hAnsi="Arial" w:cs="Arial"/>
                <w:sz w:val="20"/>
                <w:szCs w:val="20"/>
                <w:lang w:val="mn-MN"/>
              </w:rPr>
              <w:t>ЗДТГ</w:t>
            </w:r>
            <w:r w:rsidR="00640998">
              <w:rPr>
                <w:rFonts w:ascii="Arial" w:hAnsi="Arial" w:cs="Arial"/>
                <w:sz w:val="20"/>
                <w:szCs w:val="20"/>
                <w:lang w:val="mn-MN"/>
              </w:rPr>
              <w:t>.</w:t>
            </w:r>
          </w:p>
          <w:p w:rsidR="0033769C" w:rsidRPr="00FF786A" w:rsidRDefault="0033769C" w:rsidP="0033769C">
            <w:pPr>
              <w:jc w:val="center"/>
              <w:rPr>
                <w:rFonts w:ascii="Arial" w:hAnsi="Arial" w:cs="Arial"/>
                <w:i/>
                <w:sz w:val="20"/>
                <w:szCs w:val="20"/>
                <w:lang w:val="mn-MN"/>
              </w:rPr>
            </w:pPr>
          </w:p>
          <w:p w:rsidR="0033769C" w:rsidRPr="00FF786A" w:rsidRDefault="0033769C" w:rsidP="0033769C">
            <w:pPr>
              <w:jc w:val="center"/>
              <w:rPr>
                <w:rFonts w:ascii="Arial" w:hAnsi="Arial" w:cs="Arial"/>
                <w:sz w:val="20"/>
                <w:szCs w:val="20"/>
                <w:lang w:val="mn-MN"/>
              </w:rPr>
            </w:pPr>
          </w:p>
        </w:tc>
      </w:tr>
      <w:tr w:rsidR="0033769C" w:rsidRPr="0005625D" w:rsidTr="00627DC4">
        <w:trPr>
          <w:trHeight w:val="794"/>
        </w:trPr>
        <w:tc>
          <w:tcPr>
            <w:tcW w:w="1008" w:type="dxa"/>
          </w:tcPr>
          <w:p w:rsidR="0033769C" w:rsidRPr="00FF786A" w:rsidRDefault="0033769C" w:rsidP="0033769C">
            <w:pPr>
              <w:jc w:val="center"/>
              <w:rPr>
                <w:rFonts w:ascii="Arial" w:hAnsi="Arial" w:cs="Arial"/>
                <w:b/>
                <w:sz w:val="20"/>
                <w:szCs w:val="20"/>
                <w:lang w:val="mn-MN"/>
              </w:rPr>
            </w:pPr>
            <w:r w:rsidRPr="00FF786A">
              <w:rPr>
                <w:rFonts w:ascii="Arial" w:hAnsi="Arial" w:cs="Arial"/>
                <w:b/>
                <w:sz w:val="20"/>
                <w:szCs w:val="20"/>
                <w:lang w:val="mn-MN"/>
              </w:rPr>
              <w:t>18.28.28</w:t>
            </w:r>
          </w:p>
        </w:tc>
        <w:tc>
          <w:tcPr>
            <w:tcW w:w="5462" w:type="dxa"/>
            <w:gridSpan w:val="2"/>
          </w:tcPr>
          <w:p w:rsidR="0033769C" w:rsidRPr="00FF786A" w:rsidRDefault="0033769C" w:rsidP="0033769C">
            <w:pPr>
              <w:pStyle w:val="NoSpacing"/>
              <w:jc w:val="both"/>
              <w:rPr>
                <w:rFonts w:ascii="Arial" w:hAnsi="Arial" w:cs="Arial"/>
                <w:sz w:val="20"/>
                <w:szCs w:val="20"/>
              </w:rPr>
            </w:pPr>
            <w:r w:rsidRPr="00FF786A">
              <w:rPr>
                <w:rFonts w:ascii="Arial" w:hAnsi="Arial" w:cs="Arial"/>
                <w:sz w:val="20"/>
                <w:szCs w:val="20"/>
              </w:rPr>
              <w:t>Түр оршин суугчдыг илрүүлэн бүртгэж эрүүл мэндийн үйлчилгээнд бүрэн хамруулах, харьяа сумтай гурвалсан гэрээ байгуулж, гүйцэтгэлээр санхүүжүүлэх аргыг тодорхойлж хэрэгжүүлнэ.</w:t>
            </w:r>
          </w:p>
        </w:tc>
        <w:tc>
          <w:tcPr>
            <w:tcW w:w="1108" w:type="dxa"/>
            <w:gridSpan w:val="3"/>
          </w:tcPr>
          <w:p w:rsidR="0033769C" w:rsidRPr="00FF786A" w:rsidRDefault="0033769C" w:rsidP="0033769C">
            <w:pPr>
              <w:jc w:val="center"/>
              <w:rPr>
                <w:rFonts w:ascii="Arial" w:hAnsi="Arial" w:cs="Arial"/>
                <w:sz w:val="20"/>
                <w:szCs w:val="20"/>
                <w:lang w:val="mn-MN"/>
              </w:rPr>
            </w:pPr>
            <w:r w:rsidRPr="00FF786A">
              <w:rPr>
                <w:rFonts w:ascii="Arial" w:hAnsi="Arial" w:cs="Arial"/>
                <w:sz w:val="20"/>
                <w:szCs w:val="20"/>
                <w:lang w:val="mn-MN"/>
              </w:rPr>
              <w:t>2016-2020</w:t>
            </w:r>
          </w:p>
        </w:tc>
        <w:tc>
          <w:tcPr>
            <w:tcW w:w="810" w:type="dxa"/>
            <w:gridSpan w:val="2"/>
          </w:tcPr>
          <w:p w:rsidR="0033769C" w:rsidRPr="00CD0673" w:rsidRDefault="00CD0673" w:rsidP="0033769C">
            <w:pPr>
              <w:pStyle w:val="NoSpacing"/>
              <w:jc w:val="center"/>
              <w:rPr>
                <w:rFonts w:ascii="Arial" w:hAnsi="Arial" w:cs="Arial"/>
                <w:sz w:val="20"/>
                <w:szCs w:val="20"/>
              </w:rPr>
            </w:pPr>
            <w:r>
              <w:rPr>
                <w:rFonts w:ascii="Arial" w:hAnsi="Arial" w:cs="Arial"/>
                <w:sz w:val="20"/>
                <w:szCs w:val="20"/>
              </w:rPr>
              <w:t>2.5</w:t>
            </w:r>
          </w:p>
        </w:tc>
        <w:tc>
          <w:tcPr>
            <w:tcW w:w="810" w:type="dxa"/>
            <w:gridSpan w:val="2"/>
          </w:tcPr>
          <w:p w:rsidR="0033769C" w:rsidRPr="00FF786A" w:rsidRDefault="0033769C" w:rsidP="0033769C">
            <w:pPr>
              <w:pStyle w:val="NoSpacing"/>
              <w:jc w:val="center"/>
              <w:rPr>
                <w:rFonts w:ascii="Arial" w:hAnsi="Arial" w:cs="Arial"/>
                <w:sz w:val="20"/>
                <w:szCs w:val="20"/>
                <w:lang w:val="en-US"/>
              </w:rPr>
            </w:pPr>
          </w:p>
        </w:tc>
        <w:tc>
          <w:tcPr>
            <w:tcW w:w="702" w:type="dxa"/>
          </w:tcPr>
          <w:p w:rsidR="0033769C" w:rsidRPr="00FF786A" w:rsidRDefault="0033769C" w:rsidP="0033769C">
            <w:pPr>
              <w:pStyle w:val="NoSpacing"/>
              <w:jc w:val="center"/>
              <w:rPr>
                <w:rFonts w:ascii="Arial" w:hAnsi="Arial" w:cs="Arial"/>
                <w:sz w:val="20"/>
                <w:szCs w:val="20"/>
              </w:rPr>
            </w:pPr>
          </w:p>
        </w:tc>
        <w:tc>
          <w:tcPr>
            <w:tcW w:w="2898" w:type="dxa"/>
            <w:gridSpan w:val="2"/>
          </w:tcPr>
          <w:p w:rsidR="0033769C" w:rsidRPr="00FF786A" w:rsidRDefault="0033769C" w:rsidP="0033769C">
            <w:pPr>
              <w:pStyle w:val="NoSpacing"/>
              <w:jc w:val="both"/>
              <w:rPr>
                <w:rFonts w:ascii="Arial" w:hAnsi="Arial" w:cs="Arial"/>
                <w:sz w:val="20"/>
                <w:szCs w:val="20"/>
              </w:rPr>
            </w:pPr>
            <w:r w:rsidRPr="00FF786A">
              <w:rPr>
                <w:rFonts w:ascii="Arial" w:hAnsi="Arial" w:cs="Arial"/>
                <w:sz w:val="20"/>
                <w:szCs w:val="20"/>
              </w:rPr>
              <w:t>Түр оршин суугчдын эрүүл мэндийн үйлчилгээний хүртээмж сайжирна.</w:t>
            </w:r>
          </w:p>
        </w:tc>
        <w:tc>
          <w:tcPr>
            <w:tcW w:w="1620" w:type="dxa"/>
          </w:tcPr>
          <w:p w:rsidR="0033769C" w:rsidRPr="00FF786A" w:rsidRDefault="00CD0673" w:rsidP="00CD0673">
            <w:pPr>
              <w:rPr>
                <w:rFonts w:ascii="Arial" w:hAnsi="Arial" w:cs="Arial"/>
                <w:sz w:val="20"/>
                <w:szCs w:val="20"/>
                <w:lang w:val="mn-MN"/>
              </w:rPr>
            </w:pPr>
            <w:r>
              <w:rPr>
                <w:rFonts w:ascii="Arial" w:hAnsi="Arial" w:cs="Arial"/>
                <w:sz w:val="20"/>
                <w:szCs w:val="20"/>
                <w:lang w:val="mn-MN"/>
              </w:rPr>
              <w:t xml:space="preserve">Сумын ЗД, </w:t>
            </w:r>
            <w:r w:rsidR="0076508A" w:rsidRPr="000D291E">
              <w:rPr>
                <w:rFonts w:ascii="Arial" w:hAnsi="Arial" w:cs="Arial"/>
                <w:sz w:val="20"/>
                <w:szCs w:val="20"/>
                <w:lang w:val="ru-RU"/>
              </w:rPr>
              <w:t xml:space="preserve"> </w:t>
            </w:r>
            <w:r w:rsidR="00841275">
              <w:rPr>
                <w:rFonts w:ascii="Arial" w:hAnsi="Arial" w:cs="Arial"/>
                <w:sz w:val="20"/>
                <w:szCs w:val="20"/>
                <w:lang w:val="mn-MN"/>
              </w:rPr>
              <w:t>ЭМТ</w:t>
            </w:r>
            <w:r w:rsidR="00D24C75">
              <w:rPr>
                <w:rFonts w:ascii="Arial" w:hAnsi="Arial" w:cs="Arial"/>
                <w:sz w:val="20"/>
                <w:szCs w:val="20"/>
                <w:lang w:val="mn-MN"/>
              </w:rPr>
              <w:t>-ийн дарга</w:t>
            </w:r>
            <w:r w:rsidR="00627DC4">
              <w:rPr>
                <w:rFonts w:ascii="Arial" w:hAnsi="Arial" w:cs="Arial"/>
                <w:sz w:val="20"/>
                <w:szCs w:val="20"/>
                <w:lang w:val="mn-MN"/>
              </w:rPr>
              <w:t>.</w:t>
            </w:r>
          </w:p>
          <w:p w:rsidR="0033769C" w:rsidRPr="00FF786A" w:rsidRDefault="0033769C" w:rsidP="0033769C">
            <w:pPr>
              <w:jc w:val="center"/>
              <w:rPr>
                <w:rFonts w:ascii="Arial" w:hAnsi="Arial" w:cs="Arial"/>
                <w:i/>
                <w:sz w:val="20"/>
                <w:szCs w:val="20"/>
                <w:lang w:val="mn-MN"/>
              </w:rPr>
            </w:pPr>
          </w:p>
          <w:p w:rsidR="0033769C" w:rsidRPr="000D291E" w:rsidRDefault="0033769C" w:rsidP="0033769C">
            <w:pPr>
              <w:jc w:val="center"/>
              <w:rPr>
                <w:rFonts w:ascii="Arial" w:hAnsi="Arial" w:cs="Arial"/>
                <w:sz w:val="20"/>
                <w:szCs w:val="20"/>
                <w:lang w:val="ru-RU"/>
              </w:rPr>
            </w:pPr>
          </w:p>
          <w:p w:rsidR="0072279C" w:rsidRPr="000D291E" w:rsidRDefault="0072279C" w:rsidP="0033769C">
            <w:pPr>
              <w:jc w:val="center"/>
              <w:rPr>
                <w:rFonts w:ascii="Arial" w:hAnsi="Arial" w:cs="Arial"/>
                <w:sz w:val="20"/>
                <w:szCs w:val="20"/>
                <w:lang w:val="ru-RU"/>
              </w:rPr>
            </w:pPr>
          </w:p>
        </w:tc>
      </w:tr>
      <w:tr w:rsidR="0033769C" w:rsidRPr="00FF786A" w:rsidTr="00627DC4">
        <w:trPr>
          <w:trHeight w:val="465"/>
        </w:trPr>
        <w:tc>
          <w:tcPr>
            <w:tcW w:w="1008" w:type="dxa"/>
          </w:tcPr>
          <w:p w:rsidR="0033769C" w:rsidRPr="00FF786A" w:rsidRDefault="0033769C" w:rsidP="0033769C">
            <w:pPr>
              <w:jc w:val="center"/>
              <w:rPr>
                <w:rFonts w:ascii="Arial" w:hAnsi="Arial" w:cs="Arial"/>
                <w:b/>
                <w:sz w:val="20"/>
                <w:szCs w:val="20"/>
                <w:lang w:val="mn-MN"/>
              </w:rPr>
            </w:pPr>
            <w:r w:rsidRPr="00FF786A">
              <w:rPr>
                <w:rFonts w:ascii="Arial" w:hAnsi="Arial" w:cs="Arial"/>
                <w:b/>
                <w:sz w:val="20"/>
                <w:szCs w:val="20"/>
                <w:lang w:val="mn-MN"/>
              </w:rPr>
              <w:t>20.30.30</w:t>
            </w:r>
          </w:p>
        </w:tc>
        <w:tc>
          <w:tcPr>
            <w:tcW w:w="5462" w:type="dxa"/>
            <w:gridSpan w:val="2"/>
          </w:tcPr>
          <w:p w:rsidR="0033769C" w:rsidRPr="00FF786A" w:rsidRDefault="0033769C" w:rsidP="0033769C">
            <w:pPr>
              <w:pStyle w:val="NoSpacing"/>
              <w:jc w:val="both"/>
              <w:rPr>
                <w:rFonts w:ascii="Arial" w:hAnsi="Arial" w:cs="Arial"/>
                <w:sz w:val="20"/>
                <w:szCs w:val="20"/>
              </w:rPr>
            </w:pPr>
            <w:r w:rsidRPr="00FF786A">
              <w:rPr>
                <w:rFonts w:ascii="Arial" w:hAnsi="Arial" w:cs="Arial"/>
                <w:sz w:val="20"/>
                <w:szCs w:val="20"/>
              </w:rPr>
              <w:t>Саагийн тарьдаг 2 цэнт болон хатгалгааны эсрэг вакциныг товлолд нэвтрүүлнэ.</w:t>
            </w:r>
          </w:p>
        </w:tc>
        <w:tc>
          <w:tcPr>
            <w:tcW w:w="1108" w:type="dxa"/>
            <w:gridSpan w:val="3"/>
          </w:tcPr>
          <w:p w:rsidR="0033769C" w:rsidRPr="00FF786A" w:rsidRDefault="0033769C" w:rsidP="0033769C">
            <w:pPr>
              <w:jc w:val="center"/>
              <w:rPr>
                <w:rFonts w:ascii="Arial" w:hAnsi="Arial" w:cs="Arial"/>
                <w:sz w:val="20"/>
                <w:szCs w:val="20"/>
                <w:lang w:val="mn-MN"/>
              </w:rPr>
            </w:pPr>
            <w:r w:rsidRPr="00FF786A">
              <w:rPr>
                <w:rFonts w:ascii="Arial" w:hAnsi="Arial" w:cs="Arial"/>
                <w:sz w:val="20"/>
                <w:szCs w:val="20"/>
                <w:lang w:val="mn-MN"/>
              </w:rPr>
              <w:t>2016-2020</w:t>
            </w:r>
          </w:p>
        </w:tc>
        <w:tc>
          <w:tcPr>
            <w:tcW w:w="810" w:type="dxa"/>
            <w:gridSpan w:val="2"/>
          </w:tcPr>
          <w:p w:rsidR="0033769C" w:rsidRPr="00FF786A" w:rsidRDefault="00DC2D5E" w:rsidP="0033769C">
            <w:pPr>
              <w:pStyle w:val="NoSpacing"/>
              <w:jc w:val="center"/>
              <w:rPr>
                <w:rFonts w:ascii="Arial" w:hAnsi="Arial" w:cs="Arial"/>
                <w:sz w:val="20"/>
                <w:szCs w:val="20"/>
              </w:rPr>
            </w:pPr>
            <w:r>
              <w:rPr>
                <w:rFonts w:ascii="Arial" w:hAnsi="Arial" w:cs="Arial"/>
                <w:sz w:val="20"/>
                <w:szCs w:val="20"/>
              </w:rPr>
              <w:t>4.2</w:t>
            </w:r>
          </w:p>
        </w:tc>
        <w:tc>
          <w:tcPr>
            <w:tcW w:w="810" w:type="dxa"/>
            <w:gridSpan w:val="2"/>
          </w:tcPr>
          <w:p w:rsidR="0033769C" w:rsidRPr="00FF786A" w:rsidRDefault="0033769C" w:rsidP="0033769C">
            <w:pPr>
              <w:pStyle w:val="NoSpacing"/>
              <w:jc w:val="center"/>
              <w:rPr>
                <w:rFonts w:ascii="Arial" w:hAnsi="Arial" w:cs="Arial"/>
                <w:sz w:val="20"/>
                <w:szCs w:val="20"/>
              </w:rPr>
            </w:pPr>
          </w:p>
        </w:tc>
        <w:tc>
          <w:tcPr>
            <w:tcW w:w="702" w:type="dxa"/>
          </w:tcPr>
          <w:p w:rsidR="0033769C" w:rsidRPr="00FF786A" w:rsidRDefault="0033769C" w:rsidP="0033769C">
            <w:pPr>
              <w:pStyle w:val="NoSpacing"/>
              <w:jc w:val="center"/>
              <w:rPr>
                <w:rFonts w:ascii="Arial" w:hAnsi="Arial" w:cs="Arial"/>
                <w:sz w:val="20"/>
                <w:szCs w:val="20"/>
              </w:rPr>
            </w:pPr>
          </w:p>
        </w:tc>
        <w:tc>
          <w:tcPr>
            <w:tcW w:w="2898" w:type="dxa"/>
            <w:gridSpan w:val="2"/>
          </w:tcPr>
          <w:p w:rsidR="0033769C" w:rsidRPr="00FF786A" w:rsidRDefault="0033769C" w:rsidP="0033769C">
            <w:pPr>
              <w:pStyle w:val="NoSpacing"/>
              <w:jc w:val="both"/>
              <w:rPr>
                <w:rFonts w:ascii="Arial" w:hAnsi="Arial" w:cs="Arial"/>
                <w:sz w:val="20"/>
                <w:szCs w:val="20"/>
              </w:rPr>
            </w:pPr>
            <w:r w:rsidRPr="00FF786A">
              <w:rPr>
                <w:rFonts w:ascii="Arial" w:hAnsi="Arial" w:cs="Arial"/>
                <w:sz w:val="20"/>
                <w:szCs w:val="20"/>
              </w:rPr>
              <w:t>Дархлаажуулалтын хамрагдалтын хувь</w:t>
            </w:r>
          </w:p>
        </w:tc>
        <w:tc>
          <w:tcPr>
            <w:tcW w:w="1620" w:type="dxa"/>
          </w:tcPr>
          <w:p w:rsidR="0072279C" w:rsidRDefault="00EB5B65" w:rsidP="00EB5B65">
            <w:pPr>
              <w:rPr>
                <w:rFonts w:ascii="Arial" w:hAnsi="Arial" w:cs="Arial"/>
                <w:sz w:val="20"/>
                <w:szCs w:val="20"/>
              </w:rPr>
            </w:pPr>
            <w:r>
              <w:rPr>
                <w:rFonts w:ascii="Arial" w:hAnsi="Arial" w:cs="Arial"/>
                <w:sz w:val="20"/>
                <w:szCs w:val="20"/>
                <w:lang w:val="mn-MN"/>
              </w:rPr>
              <w:t xml:space="preserve">Сумын </w:t>
            </w:r>
          </w:p>
          <w:p w:rsidR="0033769C" w:rsidRPr="00FF786A" w:rsidRDefault="00EB5B65" w:rsidP="00EB5B65">
            <w:pPr>
              <w:rPr>
                <w:rFonts w:ascii="Arial" w:hAnsi="Arial" w:cs="Arial"/>
                <w:sz w:val="20"/>
                <w:szCs w:val="20"/>
                <w:lang w:val="mn-MN"/>
              </w:rPr>
            </w:pPr>
            <w:r>
              <w:rPr>
                <w:rFonts w:ascii="Arial" w:hAnsi="Arial" w:cs="Arial"/>
                <w:sz w:val="20"/>
                <w:szCs w:val="20"/>
                <w:lang w:val="mn-MN"/>
              </w:rPr>
              <w:t>ЗДТГ</w:t>
            </w:r>
            <w:r w:rsidR="00D24C75">
              <w:rPr>
                <w:rFonts w:ascii="Arial" w:hAnsi="Arial" w:cs="Arial"/>
                <w:sz w:val="20"/>
                <w:szCs w:val="20"/>
                <w:lang w:val="mn-MN"/>
              </w:rPr>
              <w:t>,ЭМТ</w:t>
            </w:r>
            <w:r w:rsidR="007D4DA1">
              <w:rPr>
                <w:rFonts w:ascii="Arial" w:hAnsi="Arial" w:cs="Arial"/>
                <w:sz w:val="20"/>
                <w:szCs w:val="20"/>
                <w:lang w:val="mn-MN"/>
              </w:rPr>
              <w:t>-ийн</w:t>
            </w:r>
          </w:p>
        </w:tc>
      </w:tr>
      <w:tr w:rsidR="0033769C" w:rsidRPr="00FF786A" w:rsidTr="00627DC4">
        <w:trPr>
          <w:trHeight w:val="408"/>
        </w:trPr>
        <w:tc>
          <w:tcPr>
            <w:tcW w:w="1008" w:type="dxa"/>
            <w:vAlign w:val="center"/>
          </w:tcPr>
          <w:p w:rsidR="0033769C" w:rsidRPr="007A71F7" w:rsidRDefault="0033769C" w:rsidP="0033769C">
            <w:pPr>
              <w:jc w:val="center"/>
              <w:rPr>
                <w:rFonts w:ascii="Arial" w:hAnsi="Arial" w:cs="Arial"/>
                <w:b/>
                <w:sz w:val="18"/>
                <w:szCs w:val="18"/>
                <w:lang w:val="mn-MN"/>
              </w:rPr>
            </w:pPr>
            <w:r w:rsidRPr="007A71F7">
              <w:rPr>
                <w:rFonts w:ascii="Arial" w:hAnsi="Arial" w:cs="Arial"/>
                <w:b/>
                <w:sz w:val="18"/>
                <w:szCs w:val="18"/>
                <w:lang w:val="mn-MN"/>
              </w:rPr>
              <w:t>21.31.31</w:t>
            </w:r>
          </w:p>
        </w:tc>
        <w:tc>
          <w:tcPr>
            <w:tcW w:w="5462" w:type="dxa"/>
            <w:gridSpan w:val="2"/>
          </w:tcPr>
          <w:p w:rsidR="0033769C" w:rsidRPr="007A71F7" w:rsidRDefault="0033769C" w:rsidP="0033769C">
            <w:pPr>
              <w:pStyle w:val="NoSpacing"/>
              <w:jc w:val="both"/>
              <w:rPr>
                <w:rFonts w:ascii="Arial" w:hAnsi="Arial" w:cs="Arial"/>
                <w:sz w:val="18"/>
                <w:szCs w:val="18"/>
              </w:rPr>
            </w:pPr>
            <w:r w:rsidRPr="007A71F7">
              <w:rPr>
                <w:rFonts w:ascii="Arial" w:hAnsi="Arial" w:cs="Arial"/>
                <w:sz w:val="18"/>
                <w:szCs w:val="18"/>
              </w:rPr>
              <w:t>Сайн дурын дархлаажуулалтын үйл ажиллагааг хийх нөхцлийг бүрдүүлж, өргөжүүлнэ.</w:t>
            </w:r>
          </w:p>
        </w:tc>
        <w:tc>
          <w:tcPr>
            <w:tcW w:w="1108" w:type="dxa"/>
            <w:gridSpan w:val="3"/>
            <w:vAlign w:val="center"/>
          </w:tcPr>
          <w:p w:rsidR="0033769C" w:rsidRPr="007A71F7" w:rsidRDefault="0033769C" w:rsidP="0033769C">
            <w:pPr>
              <w:jc w:val="center"/>
              <w:rPr>
                <w:rFonts w:ascii="Arial" w:hAnsi="Arial" w:cs="Arial"/>
                <w:sz w:val="18"/>
                <w:szCs w:val="18"/>
                <w:lang w:val="mn-MN"/>
              </w:rPr>
            </w:pPr>
            <w:r w:rsidRPr="007A71F7">
              <w:rPr>
                <w:rFonts w:ascii="Arial" w:hAnsi="Arial" w:cs="Arial"/>
                <w:sz w:val="18"/>
                <w:szCs w:val="18"/>
                <w:lang w:val="mn-MN"/>
              </w:rPr>
              <w:t>2016-2020</w:t>
            </w:r>
          </w:p>
        </w:tc>
        <w:tc>
          <w:tcPr>
            <w:tcW w:w="810" w:type="dxa"/>
            <w:gridSpan w:val="2"/>
            <w:vAlign w:val="center"/>
          </w:tcPr>
          <w:p w:rsidR="0033769C" w:rsidRPr="007A71F7" w:rsidRDefault="0033769C" w:rsidP="0033769C">
            <w:pPr>
              <w:pStyle w:val="NoSpacing"/>
              <w:jc w:val="center"/>
              <w:rPr>
                <w:rFonts w:ascii="Arial" w:hAnsi="Arial" w:cs="Arial"/>
                <w:sz w:val="18"/>
                <w:szCs w:val="18"/>
              </w:rPr>
            </w:pPr>
          </w:p>
        </w:tc>
        <w:tc>
          <w:tcPr>
            <w:tcW w:w="810" w:type="dxa"/>
            <w:gridSpan w:val="2"/>
            <w:vAlign w:val="center"/>
          </w:tcPr>
          <w:p w:rsidR="0033769C" w:rsidRPr="007A71F7" w:rsidRDefault="0033769C" w:rsidP="0033769C">
            <w:pPr>
              <w:pStyle w:val="NoSpacing"/>
              <w:jc w:val="center"/>
              <w:rPr>
                <w:rFonts w:ascii="Arial" w:hAnsi="Arial" w:cs="Arial"/>
                <w:sz w:val="18"/>
                <w:szCs w:val="18"/>
              </w:rPr>
            </w:pPr>
          </w:p>
        </w:tc>
        <w:tc>
          <w:tcPr>
            <w:tcW w:w="702" w:type="dxa"/>
            <w:vAlign w:val="center"/>
          </w:tcPr>
          <w:p w:rsidR="0033769C" w:rsidRPr="007A71F7" w:rsidRDefault="00EB5B65" w:rsidP="0033769C">
            <w:pPr>
              <w:pStyle w:val="NoSpacing"/>
              <w:jc w:val="center"/>
              <w:rPr>
                <w:rFonts w:ascii="Arial" w:hAnsi="Arial" w:cs="Arial"/>
                <w:sz w:val="18"/>
                <w:szCs w:val="18"/>
              </w:rPr>
            </w:pPr>
            <w:r>
              <w:rPr>
                <w:rFonts w:ascii="Arial" w:hAnsi="Arial" w:cs="Arial"/>
                <w:sz w:val="18"/>
                <w:szCs w:val="18"/>
              </w:rPr>
              <w:t>2.0</w:t>
            </w:r>
          </w:p>
        </w:tc>
        <w:tc>
          <w:tcPr>
            <w:tcW w:w="2898" w:type="dxa"/>
            <w:gridSpan w:val="2"/>
          </w:tcPr>
          <w:p w:rsidR="0033769C" w:rsidRPr="007A71F7" w:rsidRDefault="0033769C" w:rsidP="0033769C">
            <w:pPr>
              <w:pStyle w:val="NoSpacing"/>
              <w:jc w:val="both"/>
              <w:rPr>
                <w:rFonts w:ascii="Arial" w:hAnsi="Arial" w:cs="Arial"/>
                <w:sz w:val="18"/>
                <w:szCs w:val="18"/>
              </w:rPr>
            </w:pPr>
            <w:r w:rsidRPr="007A71F7">
              <w:rPr>
                <w:rFonts w:ascii="Arial" w:hAnsi="Arial" w:cs="Arial"/>
                <w:sz w:val="18"/>
                <w:szCs w:val="18"/>
              </w:rPr>
              <w:t>Дархлаажуулалтын хамрагдалтын хувь</w:t>
            </w:r>
          </w:p>
        </w:tc>
        <w:tc>
          <w:tcPr>
            <w:tcW w:w="1620" w:type="dxa"/>
          </w:tcPr>
          <w:p w:rsidR="0033769C" w:rsidRPr="007A71F7" w:rsidRDefault="00EB5B65" w:rsidP="00EB5B65">
            <w:pPr>
              <w:rPr>
                <w:rFonts w:ascii="Arial" w:hAnsi="Arial" w:cs="Arial"/>
                <w:sz w:val="18"/>
                <w:szCs w:val="18"/>
                <w:lang w:val="mn-MN"/>
              </w:rPr>
            </w:pPr>
            <w:r>
              <w:rPr>
                <w:rFonts w:ascii="Arial" w:hAnsi="Arial" w:cs="Arial"/>
                <w:sz w:val="18"/>
                <w:szCs w:val="18"/>
                <w:lang w:val="mn-MN"/>
              </w:rPr>
              <w:t>Сумын ЗДТГ</w:t>
            </w:r>
            <w:r w:rsidR="00627DC4">
              <w:rPr>
                <w:rFonts w:ascii="Arial" w:hAnsi="Arial" w:cs="Arial"/>
                <w:sz w:val="18"/>
                <w:szCs w:val="18"/>
                <w:lang w:val="mn-MN"/>
              </w:rPr>
              <w:t>.</w:t>
            </w:r>
          </w:p>
        </w:tc>
      </w:tr>
      <w:tr w:rsidR="0033769C" w:rsidRPr="00FF786A" w:rsidTr="00627DC4">
        <w:trPr>
          <w:trHeight w:val="542"/>
        </w:trPr>
        <w:tc>
          <w:tcPr>
            <w:tcW w:w="1008" w:type="dxa"/>
            <w:vAlign w:val="center"/>
          </w:tcPr>
          <w:p w:rsidR="0033769C" w:rsidRPr="007A71F7" w:rsidRDefault="0033769C" w:rsidP="0033769C">
            <w:pPr>
              <w:jc w:val="center"/>
              <w:rPr>
                <w:rFonts w:ascii="Arial" w:hAnsi="Arial" w:cs="Arial"/>
                <w:b/>
                <w:sz w:val="18"/>
                <w:szCs w:val="18"/>
                <w:lang w:val="mn-MN"/>
              </w:rPr>
            </w:pPr>
            <w:r w:rsidRPr="007A71F7">
              <w:rPr>
                <w:rFonts w:ascii="Arial" w:hAnsi="Arial" w:cs="Arial"/>
                <w:b/>
                <w:sz w:val="18"/>
                <w:szCs w:val="18"/>
                <w:lang w:val="mn-MN"/>
              </w:rPr>
              <w:t>22.32.32</w:t>
            </w:r>
          </w:p>
        </w:tc>
        <w:tc>
          <w:tcPr>
            <w:tcW w:w="5462" w:type="dxa"/>
            <w:gridSpan w:val="2"/>
          </w:tcPr>
          <w:p w:rsidR="0033769C" w:rsidRPr="007A71F7" w:rsidRDefault="0033769C" w:rsidP="0033769C">
            <w:pPr>
              <w:pStyle w:val="NoSpacing"/>
              <w:jc w:val="both"/>
              <w:rPr>
                <w:rFonts w:ascii="Arial" w:hAnsi="Arial" w:cs="Arial"/>
                <w:sz w:val="18"/>
                <w:szCs w:val="18"/>
              </w:rPr>
            </w:pPr>
            <w:r w:rsidRPr="007A71F7">
              <w:rPr>
                <w:rFonts w:ascii="Arial" w:hAnsi="Arial" w:cs="Arial"/>
                <w:sz w:val="18"/>
                <w:szCs w:val="18"/>
              </w:rPr>
              <w:t>Хүүхдийн дархлаажуулалтыг товлолт насанд бүрэн хийх арга хэмжээг тасралтгүй  зохион байгуулж, хамралтын хувийг нэмэгдүүлнэ.</w:t>
            </w:r>
          </w:p>
        </w:tc>
        <w:tc>
          <w:tcPr>
            <w:tcW w:w="1108" w:type="dxa"/>
            <w:gridSpan w:val="3"/>
            <w:vAlign w:val="center"/>
          </w:tcPr>
          <w:p w:rsidR="0033769C" w:rsidRPr="007A71F7" w:rsidRDefault="0033769C" w:rsidP="0033769C">
            <w:pPr>
              <w:jc w:val="center"/>
              <w:rPr>
                <w:rFonts w:ascii="Arial" w:hAnsi="Arial" w:cs="Arial"/>
                <w:sz w:val="18"/>
                <w:szCs w:val="18"/>
                <w:lang w:val="mn-MN"/>
              </w:rPr>
            </w:pPr>
            <w:r w:rsidRPr="007A71F7">
              <w:rPr>
                <w:rFonts w:ascii="Arial" w:hAnsi="Arial" w:cs="Arial"/>
                <w:sz w:val="18"/>
                <w:szCs w:val="18"/>
              </w:rPr>
              <w:t>2016-2020</w:t>
            </w:r>
          </w:p>
        </w:tc>
        <w:tc>
          <w:tcPr>
            <w:tcW w:w="810" w:type="dxa"/>
            <w:gridSpan w:val="2"/>
            <w:vAlign w:val="center"/>
          </w:tcPr>
          <w:p w:rsidR="0033769C" w:rsidRPr="007A71F7" w:rsidRDefault="007A0059" w:rsidP="0033769C">
            <w:pPr>
              <w:pStyle w:val="NoSpacing"/>
              <w:jc w:val="center"/>
              <w:rPr>
                <w:rFonts w:ascii="Arial" w:hAnsi="Arial" w:cs="Arial"/>
                <w:sz w:val="18"/>
                <w:szCs w:val="18"/>
              </w:rPr>
            </w:pPr>
            <w:r>
              <w:rPr>
                <w:rFonts w:ascii="Arial" w:hAnsi="Arial" w:cs="Arial"/>
                <w:sz w:val="18"/>
                <w:szCs w:val="18"/>
              </w:rPr>
              <w:t>7,5</w:t>
            </w:r>
          </w:p>
        </w:tc>
        <w:tc>
          <w:tcPr>
            <w:tcW w:w="810" w:type="dxa"/>
            <w:gridSpan w:val="2"/>
            <w:vAlign w:val="center"/>
          </w:tcPr>
          <w:p w:rsidR="0033769C" w:rsidRPr="007A71F7" w:rsidRDefault="0033769C" w:rsidP="0033769C">
            <w:pPr>
              <w:pStyle w:val="NoSpacing"/>
              <w:jc w:val="center"/>
              <w:rPr>
                <w:rFonts w:ascii="Arial" w:hAnsi="Arial" w:cs="Arial"/>
                <w:sz w:val="18"/>
                <w:szCs w:val="18"/>
              </w:rPr>
            </w:pPr>
          </w:p>
        </w:tc>
        <w:tc>
          <w:tcPr>
            <w:tcW w:w="702" w:type="dxa"/>
            <w:vAlign w:val="center"/>
          </w:tcPr>
          <w:p w:rsidR="0033769C" w:rsidRPr="007A71F7" w:rsidRDefault="0033769C" w:rsidP="0033769C">
            <w:pPr>
              <w:pStyle w:val="NoSpacing"/>
              <w:jc w:val="center"/>
              <w:rPr>
                <w:rFonts w:ascii="Arial" w:hAnsi="Arial" w:cs="Arial"/>
                <w:sz w:val="18"/>
                <w:szCs w:val="18"/>
              </w:rPr>
            </w:pPr>
          </w:p>
        </w:tc>
        <w:tc>
          <w:tcPr>
            <w:tcW w:w="2898" w:type="dxa"/>
            <w:gridSpan w:val="2"/>
          </w:tcPr>
          <w:p w:rsidR="0033769C" w:rsidRPr="007A71F7" w:rsidRDefault="0033769C" w:rsidP="0033769C">
            <w:pPr>
              <w:pStyle w:val="NoSpacing"/>
              <w:jc w:val="both"/>
              <w:rPr>
                <w:rFonts w:ascii="Arial" w:hAnsi="Arial" w:cs="Arial"/>
                <w:sz w:val="18"/>
                <w:szCs w:val="18"/>
              </w:rPr>
            </w:pPr>
            <w:r w:rsidRPr="007A71F7">
              <w:rPr>
                <w:rFonts w:ascii="Arial" w:hAnsi="Arial" w:cs="Arial"/>
                <w:sz w:val="18"/>
                <w:szCs w:val="18"/>
              </w:rPr>
              <w:t>Дархлаажуулалтын хамрагдалтын хувь, тоо</w:t>
            </w:r>
          </w:p>
        </w:tc>
        <w:tc>
          <w:tcPr>
            <w:tcW w:w="1620" w:type="dxa"/>
          </w:tcPr>
          <w:p w:rsidR="0033769C" w:rsidRPr="001F7CC1" w:rsidRDefault="0033769C" w:rsidP="0033769C">
            <w:pPr>
              <w:jc w:val="center"/>
              <w:rPr>
                <w:rFonts w:ascii="Arial" w:hAnsi="Arial" w:cs="Arial"/>
                <w:sz w:val="18"/>
                <w:szCs w:val="18"/>
                <w:highlight w:val="yellow"/>
                <w:lang w:val="mn-MN"/>
              </w:rPr>
            </w:pPr>
          </w:p>
          <w:p w:rsidR="0033769C" w:rsidRPr="001F7CC1" w:rsidRDefault="00A2786E" w:rsidP="00A2786E">
            <w:pPr>
              <w:rPr>
                <w:rFonts w:ascii="Arial" w:hAnsi="Arial" w:cs="Arial"/>
                <w:b/>
                <w:i/>
                <w:sz w:val="18"/>
                <w:szCs w:val="18"/>
                <w:highlight w:val="yellow"/>
              </w:rPr>
            </w:pPr>
            <w:r w:rsidRPr="001F7CC1">
              <w:rPr>
                <w:rFonts w:ascii="Arial" w:hAnsi="Arial" w:cs="Arial"/>
                <w:sz w:val="18"/>
                <w:szCs w:val="18"/>
                <w:highlight w:val="yellow"/>
                <w:lang w:val="mn-MN"/>
              </w:rPr>
              <w:t>Сумын ЗДТГ</w:t>
            </w:r>
            <w:r w:rsidR="00627DC4" w:rsidRPr="001F7CC1">
              <w:rPr>
                <w:rFonts w:ascii="Arial" w:hAnsi="Arial" w:cs="Arial"/>
                <w:sz w:val="18"/>
                <w:szCs w:val="18"/>
                <w:highlight w:val="yellow"/>
                <w:lang w:val="mn-MN"/>
              </w:rPr>
              <w:t>.</w:t>
            </w:r>
          </w:p>
        </w:tc>
      </w:tr>
      <w:tr w:rsidR="0033769C" w:rsidRPr="009F100A" w:rsidTr="00627DC4">
        <w:trPr>
          <w:trHeight w:val="279"/>
        </w:trPr>
        <w:tc>
          <w:tcPr>
            <w:tcW w:w="7578" w:type="dxa"/>
            <w:gridSpan w:val="6"/>
            <w:vAlign w:val="center"/>
          </w:tcPr>
          <w:p w:rsidR="0033769C" w:rsidRPr="007A71F7" w:rsidRDefault="0033769C" w:rsidP="0033769C">
            <w:pPr>
              <w:jc w:val="center"/>
              <w:rPr>
                <w:rFonts w:ascii="Arial" w:hAnsi="Arial" w:cs="Arial"/>
                <w:b/>
                <w:i/>
                <w:sz w:val="18"/>
                <w:szCs w:val="18"/>
              </w:rPr>
            </w:pPr>
            <w:r w:rsidRPr="007A71F7">
              <w:rPr>
                <w:rFonts w:ascii="Arial" w:hAnsi="Arial" w:cs="Arial"/>
                <w:b/>
                <w:i/>
                <w:sz w:val="18"/>
                <w:szCs w:val="18"/>
                <w:lang w:val="mn-MN"/>
              </w:rPr>
              <w:t>Шаардагдах хөрөнгийн дүн</w:t>
            </w:r>
          </w:p>
        </w:tc>
        <w:tc>
          <w:tcPr>
            <w:tcW w:w="810" w:type="dxa"/>
            <w:gridSpan w:val="2"/>
            <w:vAlign w:val="center"/>
          </w:tcPr>
          <w:p w:rsidR="0033769C" w:rsidRPr="007A71F7" w:rsidRDefault="00A2786E" w:rsidP="0033769C">
            <w:pPr>
              <w:pStyle w:val="NoSpacing"/>
              <w:ind w:right="-118"/>
              <w:jc w:val="center"/>
              <w:rPr>
                <w:rFonts w:ascii="Arial" w:hAnsi="Arial" w:cs="Arial"/>
                <w:b/>
                <w:i/>
                <w:sz w:val="18"/>
                <w:szCs w:val="18"/>
              </w:rPr>
            </w:pPr>
            <w:r>
              <w:rPr>
                <w:rFonts w:ascii="Arial" w:hAnsi="Arial" w:cs="Arial"/>
                <w:b/>
                <w:i/>
                <w:sz w:val="18"/>
                <w:szCs w:val="18"/>
              </w:rPr>
              <w:t>120.7</w:t>
            </w:r>
          </w:p>
        </w:tc>
        <w:tc>
          <w:tcPr>
            <w:tcW w:w="810" w:type="dxa"/>
            <w:gridSpan w:val="2"/>
            <w:vAlign w:val="center"/>
          </w:tcPr>
          <w:p w:rsidR="0033769C" w:rsidRPr="007A71F7" w:rsidRDefault="00A2786E" w:rsidP="0033769C">
            <w:pPr>
              <w:pStyle w:val="NoSpacing"/>
              <w:ind w:left="-108"/>
              <w:jc w:val="center"/>
              <w:rPr>
                <w:rFonts w:ascii="Arial" w:hAnsi="Arial" w:cs="Arial"/>
                <w:b/>
                <w:i/>
                <w:sz w:val="18"/>
                <w:szCs w:val="18"/>
              </w:rPr>
            </w:pPr>
            <w:r>
              <w:rPr>
                <w:rFonts w:ascii="Arial" w:hAnsi="Arial" w:cs="Arial"/>
                <w:b/>
                <w:i/>
                <w:sz w:val="18"/>
                <w:szCs w:val="18"/>
              </w:rPr>
              <w:t>9.9</w:t>
            </w:r>
          </w:p>
        </w:tc>
        <w:tc>
          <w:tcPr>
            <w:tcW w:w="702" w:type="dxa"/>
            <w:vAlign w:val="center"/>
          </w:tcPr>
          <w:p w:rsidR="0033769C" w:rsidRPr="007A71F7" w:rsidRDefault="0031349D" w:rsidP="0033769C">
            <w:pPr>
              <w:pStyle w:val="NoSpacing"/>
              <w:jc w:val="center"/>
              <w:rPr>
                <w:rFonts w:ascii="Arial" w:hAnsi="Arial" w:cs="Arial"/>
                <w:b/>
                <w:i/>
                <w:sz w:val="18"/>
                <w:szCs w:val="18"/>
              </w:rPr>
            </w:pPr>
            <w:r>
              <w:rPr>
                <w:rFonts w:ascii="Arial" w:hAnsi="Arial" w:cs="Arial"/>
                <w:b/>
                <w:i/>
                <w:sz w:val="18"/>
                <w:szCs w:val="18"/>
              </w:rPr>
              <w:t>2.0</w:t>
            </w:r>
          </w:p>
        </w:tc>
        <w:tc>
          <w:tcPr>
            <w:tcW w:w="2898" w:type="dxa"/>
            <w:gridSpan w:val="2"/>
          </w:tcPr>
          <w:p w:rsidR="0033769C" w:rsidRPr="007A71F7" w:rsidRDefault="0007118D" w:rsidP="0033769C">
            <w:pPr>
              <w:pStyle w:val="NoSpacing"/>
              <w:jc w:val="both"/>
              <w:rPr>
                <w:rFonts w:ascii="Arial" w:hAnsi="Arial" w:cs="Arial"/>
                <w:b/>
                <w:i/>
                <w:sz w:val="18"/>
                <w:szCs w:val="18"/>
              </w:rPr>
            </w:pPr>
            <w:r>
              <w:rPr>
                <w:rFonts w:ascii="Arial" w:hAnsi="Arial" w:cs="Arial"/>
                <w:b/>
                <w:i/>
                <w:sz w:val="18"/>
                <w:szCs w:val="18"/>
              </w:rPr>
              <w:t>132.6</w:t>
            </w:r>
          </w:p>
        </w:tc>
        <w:tc>
          <w:tcPr>
            <w:tcW w:w="1620" w:type="dxa"/>
          </w:tcPr>
          <w:p w:rsidR="0033769C" w:rsidRPr="007A71F7" w:rsidRDefault="0033769C" w:rsidP="0033769C">
            <w:pPr>
              <w:jc w:val="center"/>
              <w:rPr>
                <w:rFonts w:ascii="Arial" w:hAnsi="Arial" w:cs="Arial"/>
                <w:b/>
                <w:i/>
                <w:sz w:val="18"/>
                <w:szCs w:val="18"/>
                <w:lang w:val="mn-MN"/>
              </w:rPr>
            </w:pPr>
          </w:p>
        </w:tc>
      </w:tr>
      <w:tr w:rsidR="0033769C" w:rsidRPr="00FF786A" w:rsidTr="00627DC4">
        <w:trPr>
          <w:trHeight w:val="408"/>
        </w:trPr>
        <w:tc>
          <w:tcPr>
            <w:tcW w:w="14418" w:type="dxa"/>
            <w:gridSpan w:val="14"/>
            <w:shd w:val="clear" w:color="auto" w:fill="A6A6A6" w:themeFill="background1" w:themeFillShade="A6"/>
          </w:tcPr>
          <w:p w:rsidR="0033769C" w:rsidRPr="00FF786A" w:rsidRDefault="0033769C" w:rsidP="0033769C">
            <w:pPr>
              <w:rPr>
                <w:rFonts w:ascii="Arial" w:hAnsi="Arial" w:cs="Arial"/>
                <w:sz w:val="20"/>
                <w:szCs w:val="20"/>
                <w:lang w:val="mn-MN"/>
              </w:rPr>
            </w:pPr>
            <w:r w:rsidRPr="00FF786A">
              <w:rPr>
                <w:rFonts w:ascii="Arial" w:hAnsi="Arial" w:cs="Arial"/>
                <w:b/>
                <w:i/>
                <w:sz w:val="20"/>
                <w:szCs w:val="20"/>
                <w:lang w:val="mn-MN"/>
              </w:rPr>
              <w:t xml:space="preserve">1.1.3.  </w:t>
            </w:r>
            <w:r w:rsidRPr="00FF786A">
              <w:rPr>
                <w:rFonts w:ascii="Arial" w:hAnsi="Arial" w:cs="Arial"/>
                <w:b/>
                <w:sz w:val="20"/>
                <w:szCs w:val="20"/>
                <w:lang w:val="mn-MN"/>
              </w:rPr>
              <w:t>Эмнэлгийн тусламж үйлчилгээг хүн амын эрэлт, хэрэгцээнд нийцсэн, чанар, аюулгүй байдлыг хангасан, ил тод, хариуцлагатай, үр дүнтэй, “ҮЙЛЧЛҮҮЛЭГЧ ТӨВ” -тэй эмнэлгийн тусламж үйлчилгээний тогтолцоо болгон хөгжүүлэх</w:t>
            </w:r>
          </w:p>
        </w:tc>
      </w:tr>
      <w:tr w:rsidR="0033769C" w:rsidRPr="00FF786A" w:rsidTr="00627DC4">
        <w:trPr>
          <w:trHeight w:val="408"/>
        </w:trPr>
        <w:tc>
          <w:tcPr>
            <w:tcW w:w="1008" w:type="dxa"/>
            <w:vAlign w:val="center"/>
          </w:tcPr>
          <w:p w:rsidR="0033769C" w:rsidRPr="00FF786A" w:rsidRDefault="0033769C" w:rsidP="0033769C">
            <w:pPr>
              <w:jc w:val="center"/>
              <w:rPr>
                <w:rFonts w:ascii="Arial" w:hAnsi="Arial" w:cs="Arial"/>
                <w:b/>
                <w:sz w:val="20"/>
                <w:szCs w:val="20"/>
                <w:lang w:val="mn-MN"/>
              </w:rPr>
            </w:pPr>
            <w:r w:rsidRPr="00FF786A">
              <w:rPr>
                <w:rFonts w:ascii="Arial" w:hAnsi="Arial" w:cs="Arial"/>
                <w:b/>
                <w:sz w:val="20"/>
                <w:szCs w:val="20"/>
                <w:lang w:val="mn-MN"/>
              </w:rPr>
              <w:t>1.33.33</w:t>
            </w:r>
          </w:p>
        </w:tc>
        <w:tc>
          <w:tcPr>
            <w:tcW w:w="5462" w:type="dxa"/>
            <w:gridSpan w:val="2"/>
          </w:tcPr>
          <w:p w:rsidR="0033769C" w:rsidRPr="00FF786A" w:rsidRDefault="0033769C" w:rsidP="0033769C">
            <w:pPr>
              <w:pStyle w:val="NormalWeb"/>
              <w:jc w:val="both"/>
              <w:rPr>
                <w:rFonts w:ascii="Arial" w:hAnsi="Arial" w:cs="Arial"/>
                <w:sz w:val="20"/>
                <w:szCs w:val="20"/>
                <w:lang w:val="mn-MN"/>
              </w:rPr>
            </w:pPr>
            <w:r w:rsidRPr="00FF786A">
              <w:rPr>
                <w:rFonts w:ascii="Arial" w:hAnsi="Arial" w:cs="Arial"/>
                <w:sz w:val="20"/>
                <w:szCs w:val="20"/>
                <w:lang w:val="mn-MN"/>
              </w:rPr>
              <w:t>“Эх хүүхдийг эрсдлээс хамгаалах”  хөтөлбөрийг бүх шатанд хэрэгжүүлнэ.</w:t>
            </w:r>
          </w:p>
        </w:tc>
        <w:tc>
          <w:tcPr>
            <w:tcW w:w="900" w:type="dxa"/>
            <w:gridSpan w:val="2"/>
            <w:vAlign w:val="center"/>
          </w:tcPr>
          <w:p w:rsidR="0033769C" w:rsidRPr="00FF786A" w:rsidRDefault="0033769C" w:rsidP="0033769C">
            <w:pPr>
              <w:jc w:val="center"/>
              <w:rPr>
                <w:rFonts w:ascii="Arial" w:hAnsi="Arial" w:cs="Arial"/>
                <w:sz w:val="20"/>
                <w:szCs w:val="20"/>
                <w:lang w:val="mn-MN"/>
              </w:rPr>
            </w:pPr>
            <w:r w:rsidRPr="00FF786A">
              <w:rPr>
                <w:rFonts w:ascii="Arial" w:hAnsi="Arial" w:cs="Arial"/>
                <w:sz w:val="20"/>
                <w:szCs w:val="20"/>
                <w:lang w:val="mn-MN"/>
              </w:rPr>
              <w:t>2016-2020</w:t>
            </w:r>
          </w:p>
        </w:tc>
        <w:tc>
          <w:tcPr>
            <w:tcW w:w="1018" w:type="dxa"/>
            <w:gridSpan w:val="3"/>
            <w:vAlign w:val="center"/>
          </w:tcPr>
          <w:p w:rsidR="0033769C" w:rsidRPr="00FF786A" w:rsidRDefault="0033769C" w:rsidP="0033769C">
            <w:pPr>
              <w:pStyle w:val="NoSpacing"/>
              <w:jc w:val="center"/>
              <w:rPr>
                <w:rFonts w:ascii="Arial" w:hAnsi="Arial" w:cs="Arial"/>
                <w:sz w:val="20"/>
                <w:szCs w:val="20"/>
              </w:rPr>
            </w:pPr>
          </w:p>
        </w:tc>
        <w:tc>
          <w:tcPr>
            <w:tcW w:w="810" w:type="dxa"/>
            <w:gridSpan w:val="2"/>
            <w:vAlign w:val="center"/>
          </w:tcPr>
          <w:p w:rsidR="0033769C" w:rsidRPr="009B3ADE" w:rsidRDefault="009B3ADE" w:rsidP="009B3ADE">
            <w:pPr>
              <w:pStyle w:val="NoSpacing"/>
              <w:rPr>
                <w:rFonts w:ascii="Arial" w:hAnsi="Arial" w:cs="Arial"/>
                <w:sz w:val="20"/>
                <w:szCs w:val="20"/>
              </w:rPr>
            </w:pPr>
            <w:r>
              <w:rPr>
                <w:rFonts w:ascii="Arial" w:hAnsi="Arial" w:cs="Arial"/>
                <w:sz w:val="20"/>
                <w:szCs w:val="20"/>
              </w:rPr>
              <w:t>3,3</w:t>
            </w:r>
          </w:p>
        </w:tc>
        <w:tc>
          <w:tcPr>
            <w:tcW w:w="702" w:type="dxa"/>
            <w:vAlign w:val="center"/>
          </w:tcPr>
          <w:p w:rsidR="0033769C" w:rsidRPr="00FF786A" w:rsidRDefault="0033769C" w:rsidP="0033769C">
            <w:pPr>
              <w:pStyle w:val="NoSpacing"/>
              <w:jc w:val="center"/>
              <w:rPr>
                <w:rFonts w:ascii="Arial" w:hAnsi="Arial" w:cs="Arial"/>
                <w:sz w:val="20"/>
                <w:szCs w:val="20"/>
                <w:lang w:val="en-US"/>
              </w:rPr>
            </w:pPr>
          </w:p>
        </w:tc>
        <w:tc>
          <w:tcPr>
            <w:tcW w:w="2898" w:type="dxa"/>
            <w:gridSpan w:val="2"/>
          </w:tcPr>
          <w:p w:rsidR="0033769C" w:rsidRPr="00FF786A" w:rsidRDefault="0033769C" w:rsidP="0033769C">
            <w:pPr>
              <w:pStyle w:val="NoSpacing"/>
              <w:jc w:val="both"/>
              <w:rPr>
                <w:rFonts w:ascii="Arial" w:hAnsi="Arial" w:cs="Arial"/>
                <w:sz w:val="20"/>
                <w:szCs w:val="20"/>
              </w:rPr>
            </w:pPr>
            <w:r w:rsidRPr="00FF786A">
              <w:rPr>
                <w:rFonts w:ascii="Arial" w:hAnsi="Arial" w:cs="Arial"/>
                <w:sz w:val="20"/>
                <w:szCs w:val="20"/>
              </w:rPr>
              <w:t>Хөтөлбөрийн хэрэгжилтийн хувь</w:t>
            </w:r>
          </w:p>
        </w:tc>
        <w:tc>
          <w:tcPr>
            <w:tcW w:w="1620" w:type="dxa"/>
          </w:tcPr>
          <w:p w:rsidR="0033769C" w:rsidRPr="00FF786A" w:rsidRDefault="0033769C" w:rsidP="0033769C">
            <w:pPr>
              <w:pStyle w:val="NoSpacing"/>
              <w:jc w:val="both"/>
              <w:rPr>
                <w:rFonts w:ascii="Arial" w:hAnsi="Arial" w:cs="Arial"/>
                <w:sz w:val="20"/>
                <w:szCs w:val="20"/>
              </w:rPr>
            </w:pPr>
            <w:r w:rsidRPr="00FF786A">
              <w:rPr>
                <w:rFonts w:ascii="Arial" w:hAnsi="Arial" w:cs="Arial"/>
                <w:sz w:val="20"/>
                <w:szCs w:val="20"/>
              </w:rPr>
              <w:t xml:space="preserve">ЭМГ, </w:t>
            </w:r>
            <w:r w:rsidR="00495F00">
              <w:rPr>
                <w:rFonts w:ascii="Arial" w:hAnsi="Arial" w:cs="Arial"/>
                <w:sz w:val="20"/>
                <w:szCs w:val="20"/>
              </w:rPr>
              <w:t xml:space="preserve">сумын </w:t>
            </w:r>
            <w:r w:rsidRPr="00FF786A">
              <w:rPr>
                <w:rFonts w:ascii="Arial" w:hAnsi="Arial" w:cs="Arial"/>
                <w:sz w:val="20"/>
                <w:szCs w:val="20"/>
              </w:rPr>
              <w:t>ЗДТГ</w:t>
            </w:r>
            <w:r w:rsidR="00627DC4">
              <w:rPr>
                <w:rFonts w:ascii="Arial" w:hAnsi="Arial" w:cs="Arial"/>
                <w:sz w:val="20"/>
                <w:szCs w:val="20"/>
              </w:rPr>
              <w:t>.</w:t>
            </w:r>
          </w:p>
        </w:tc>
      </w:tr>
      <w:tr w:rsidR="0033769C" w:rsidRPr="00FF786A" w:rsidTr="00627DC4">
        <w:trPr>
          <w:trHeight w:val="408"/>
        </w:trPr>
        <w:tc>
          <w:tcPr>
            <w:tcW w:w="1008" w:type="dxa"/>
            <w:vAlign w:val="center"/>
          </w:tcPr>
          <w:p w:rsidR="0033769C" w:rsidRPr="00FF786A" w:rsidRDefault="0033769C" w:rsidP="0033769C">
            <w:pPr>
              <w:jc w:val="center"/>
              <w:rPr>
                <w:rFonts w:ascii="Arial" w:hAnsi="Arial" w:cs="Arial"/>
                <w:b/>
                <w:sz w:val="20"/>
                <w:szCs w:val="20"/>
                <w:lang w:val="mn-MN"/>
              </w:rPr>
            </w:pPr>
            <w:r w:rsidRPr="00FF786A">
              <w:rPr>
                <w:rFonts w:ascii="Arial" w:hAnsi="Arial" w:cs="Arial"/>
                <w:b/>
                <w:sz w:val="20"/>
                <w:szCs w:val="20"/>
                <w:lang w:val="mn-MN"/>
              </w:rPr>
              <w:t>2.34.34</w:t>
            </w:r>
          </w:p>
        </w:tc>
        <w:tc>
          <w:tcPr>
            <w:tcW w:w="5462" w:type="dxa"/>
            <w:gridSpan w:val="2"/>
          </w:tcPr>
          <w:p w:rsidR="0033769C" w:rsidRPr="00FF786A" w:rsidRDefault="0033769C" w:rsidP="0033769C">
            <w:pPr>
              <w:pStyle w:val="NoSpacing"/>
              <w:jc w:val="both"/>
              <w:rPr>
                <w:rFonts w:ascii="Arial" w:hAnsi="Arial" w:cs="Arial"/>
                <w:sz w:val="20"/>
                <w:szCs w:val="20"/>
              </w:rPr>
            </w:pPr>
            <w:r w:rsidRPr="00FF786A">
              <w:rPr>
                <w:rFonts w:ascii="Arial" w:hAnsi="Arial" w:cs="Arial"/>
                <w:sz w:val="20"/>
                <w:szCs w:val="20"/>
              </w:rPr>
              <w:t>Аймгийн төвөөс 100 км-ээс дээш алслагдсан сумын багт  "ИРГЭН-ЭРҮҮЛ МЭНД"  явуулын эрүүл мэндийн тусламж, үйлчилгээг үзүүлнэ.</w:t>
            </w:r>
          </w:p>
        </w:tc>
        <w:tc>
          <w:tcPr>
            <w:tcW w:w="900" w:type="dxa"/>
            <w:gridSpan w:val="2"/>
            <w:vAlign w:val="center"/>
          </w:tcPr>
          <w:p w:rsidR="0033769C" w:rsidRPr="00FF786A" w:rsidRDefault="0033769C" w:rsidP="0033769C">
            <w:pPr>
              <w:jc w:val="center"/>
              <w:rPr>
                <w:rFonts w:ascii="Arial" w:hAnsi="Arial" w:cs="Arial"/>
                <w:sz w:val="20"/>
                <w:szCs w:val="20"/>
                <w:lang w:val="mn-MN"/>
              </w:rPr>
            </w:pPr>
            <w:r w:rsidRPr="00FF786A">
              <w:rPr>
                <w:rFonts w:ascii="Arial" w:hAnsi="Arial" w:cs="Arial"/>
                <w:sz w:val="20"/>
                <w:szCs w:val="20"/>
                <w:lang w:val="mn-MN"/>
              </w:rPr>
              <w:t>2016-2020</w:t>
            </w:r>
          </w:p>
        </w:tc>
        <w:tc>
          <w:tcPr>
            <w:tcW w:w="1018" w:type="dxa"/>
            <w:gridSpan w:val="3"/>
            <w:vAlign w:val="center"/>
          </w:tcPr>
          <w:p w:rsidR="0033769C" w:rsidRPr="00FF786A" w:rsidRDefault="0033769C" w:rsidP="0033769C">
            <w:pPr>
              <w:pStyle w:val="NoSpacing"/>
              <w:jc w:val="center"/>
              <w:rPr>
                <w:rFonts w:ascii="Arial" w:hAnsi="Arial" w:cs="Arial"/>
                <w:sz w:val="20"/>
                <w:szCs w:val="20"/>
              </w:rPr>
            </w:pPr>
          </w:p>
        </w:tc>
        <w:tc>
          <w:tcPr>
            <w:tcW w:w="810" w:type="dxa"/>
            <w:gridSpan w:val="2"/>
            <w:vAlign w:val="center"/>
          </w:tcPr>
          <w:p w:rsidR="0033769C" w:rsidRPr="005868A6" w:rsidRDefault="005868A6" w:rsidP="0033769C">
            <w:pPr>
              <w:pStyle w:val="NoSpacing"/>
              <w:jc w:val="center"/>
              <w:rPr>
                <w:rFonts w:ascii="Arial" w:hAnsi="Arial" w:cs="Arial"/>
                <w:sz w:val="20"/>
                <w:szCs w:val="20"/>
              </w:rPr>
            </w:pPr>
            <w:r>
              <w:rPr>
                <w:rFonts w:ascii="Arial" w:hAnsi="Arial" w:cs="Arial"/>
                <w:sz w:val="20"/>
                <w:szCs w:val="20"/>
              </w:rPr>
              <w:t>6.2</w:t>
            </w:r>
          </w:p>
        </w:tc>
        <w:tc>
          <w:tcPr>
            <w:tcW w:w="702" w:type="dxa"/>
            <w:vAlign w:val="center"/>
          </w:tcPr>
          <w:p w:rsidR="0033769C" w:rsidRPr="00FF786A" w:rsidRDefault="0033769C" w:rsidP="0033769C">
            <w:pPr>
              <w:pStyle w:val="NoSpacing"/>
              <w:jc w:val="center"/>
              <w:rPr>
                <w:rFonts w:ascii="Arial" w:hAnsi="Arial" w:cs="Arial"/>
                <w:sz w:val="20"/>
                <w:szCs w:val="20"/>
              </w:rPr>
            </w:pPr>
          </w:p>
        </w:tc>
        <w:tc>
          <w:tcPr>
            <w:tcW w:w="2898" w:type="dxa"/>
            <w:gridSpan w:val="2"/>
          </w:tcPr>
          <w:p w:rsidR="0033769C" w:rsidRPr="00FF786A" w:rsidRDefault="0033769C" w:rsidP="0033769C">
            <w:pPr>
              <w:pStyle w:val="NoSpacing"/>
              <w:jc w:val="both"/>
              <w:rPr>
                <w:rFonts w:ascii="Arial" w:hAnsi="Arial" w:cs="Arial"/>
                <w:sz w:val="20"/>
                <w:szCs w:val="20"/>
              </w:rPr>
            </w:pPr>
            <w:r w:rsidRPr="00FF786A">
              <w:rPr>
                <w:rFonts w:ascii="Arial" w:hAnsi="Arial" w:cs="Arial"/>
                <w:sz w:val="20"/>
                <w:szCs w:val="20"/>
              </w:rPr>
              <w:t>Хүрч үйлчилсэн багийн тоо, хамрагдсан иргэдийн тоо, илрүүлсэн өвчлөлийн тоо, эрүүлжилтийн хувь</w:t>
            </w:r>
          </w:p>
        </w:tc>
        <w:tc>
          <w:tcPr>
            <w:tcW w:w="1620" w:type="dxa"/>
          </w:tcPr>
          <w:p w:rsidR="0028427A" w:rsidRDefault="0028427A" w:rsidP="008C194D">
            <w:pPr>
              <w:rPr>
                <w:rFonts w:ascii="Arial" w:hAnsi="Arial" w:cs="Arial"/>
                <w:sz w:val="20"/>
                <w:szCs w:val="20"/>
                <w:lang w:val="mn-MN"/>
              </w:rPr>
            </w:pPr>
          </w:p>
          <w:p w:rsidR="0028427A" w:rsidRDefault="0028427A" w:rsidP="008C194D">
            <w:pPr>
              <w:rPr>
                <w:rFonts w:ascii="Arial" w:hAnsi="Arial" w:cs="Arial"/>
                <w:sz w:val="20"/>
                <w:szCs w:val="20"/>
                <w:lang w:val="mn-MN"/>
              </w:rPr>
            </w:pPr>
          </w:p>
          <w:p w:rsidR="0033769C" w:rsidRPr="00FF786A" w:rsidRDefault="007073DA" w:rsidP="008C194D">
            <w:pPr>
              <w:rPr>
                <w:rFonts w:ascii="Arial" w:hAnsi="Arial" w:cs="Arial"/>
                <w:sz w:val="20"/>
                <w:szCs w:val="20"/>
                <w:lang w:val="mn-MN"/>
              </w:rPr>
            </w:pPr>
            <w:r>
              <w:rPr>
                <w:rFonts w:ascii="Arial" w:hAnsi="Arial" w:cs="Arial"/>
                <w:sz w:val="20"/>
                <w:szCs w:val="20"/>
                <w:lang w:val="mn-MN"/>
              </w:rPr>
              <w:t xml:space="preserve">Сумын </w:t>
            </w:r>
            <w:r w:rsidR="008C194D">
              <w:rPr>
                <w:rFonts w:ascii="Arial" w:hAnsi="Arial" w:cs="Arial"/>
                <w:sz w:val="20"/>
                <w:szCs w:val="20"/>
                <w:lang w:val="mn-MN"/>
              </w:rPr>
              <w:t>ЗДТГ</w:t>
            </w:r>
            <w:r w:rsidR="00627DC4">
              <w:rPr>
                <w:rFonts w:ascii="Arial" w:hAnsi="Arial" w:cs="Arial"/>
                <w:sz w:val="20"/>
                <w:szCs w:val="20"/>
                <w:lang w:val="mn-MN"/>
              </w:rPr>
              <w:t>.</w:t>
            </w:r>
          </w:p>
        </w:tc>
      </w:tr>
      <w:tr w:rsidR="0033769C" w:rsidRPr="00FF786A" w:rsidTr="00627DC4">
        <w:trPr>
          <w:trHeight w:val="64"/>
        </w:trPr>
        <w:tc>
          <w:tcPr>
            <w:tcW w:w="1008" w:type="dxa"/>
            <w:vAlign w:val="center"/>
          </w:tcPr>
          <w:p w:rsidR="0033769C" w:rsidRPr="00FF786A" w:rsidRDefault="0033769C" w:rsidP="0033769C">
            <w:pPr>
              <w:jc w:val="center"/>
              <w:rPr>
                <w:rFonts w:ascii="Arial" w:hAnsi="Arial" w:cs="Arial"/>
                <w:b/>
                <w:sz w:val="20"/>
                <w:szCs w:val="20"/>
                <w:lang w:val="mn-MN"/>
              </w:rPr>
            </w:pPr>
            <w:r w:rsidRPr="00FF786A">
              <w:rPr>
                <w:rFonts w:ascii="Arial" w:hAnsi="Arial" w:cs="Arial"/>
                <w:b/>
                <w:sz w:val="20"/>
                <w:szCs w:val="20"/>
                <w:lang w:val="mn-MN"/>
              </w:rPr>
              <w:t>7.39.39</w:t>
            </w:r>
          </w:p>
        </w:tc>
        <w:tc>
          <w:tcPr>
            <w:tcW w:w="5462" w:type="dxa"/>
            <w:gridSpan w:val="2"/>
          </w:tcPr>
          <w:p w:rsidR="0033769C" w:rsidRPr="00FF786A" w:rsidRDefault="00F2240E" w:rsidP="0033769C">
            <w:pPr>
              <w:pStyle w:val="NormalWeb"/>
              <w:jc w:val="both"/>
              <w:rPr>
                <w:rFonts w:ascii="Arial" w:hAnsi="Arial" w:cs="Arial"/>
                <w:sz w:val="20"/>
                <w:szCs w:val="20"/>
                <w:lang w:val="mn-MN"/>
              </w:rPr>
            </w:pPr>
            <w:r>
              <w:rPr>
                <w:rFonts w:ascii="Arial" w:hAnsi="Arial" w:cs="Arial"/>
                <w:sz w:val="20"/>
                <w:szCs w:val="20"/>
                <w:lang w:val="mn-MN"/>
              </w:rPr>
              <w:t xml:space="preserve">“Эрүүл мэндийн салбарын шинэчлэлийн </w:t>
            </w:r>
            <w:r>
              <w:rPr>
                <w:rFonts w:ascii="Arial" w:hAnsi="Arial" w:cs="Arial"/>
                <w:sz w:val="20"/>
                <w:szCs w:val="20"/>
                <w:lang w:val="mn-MN"/>
              </w:rPr>
              <w:lastRenderedPageBreak/>
              <w:t xml:space="preserve">бодлого”,”Элэг”, “Бөөр” эрүүл мэндийн байгууллагын ус ариун цэврийн байгууламжийг сайжруулах,  </w:t>
            </w:r>
            <w:r w:rsidR="0033769C">
              <w:rPr>
                <w:rFonts w:ascii="Arial" w:hAnsi="Arial" w:cs="Arial"/>
                <w:sz w:val="20"/>
                <w:szCs w:val="20"/>
                <w:lang w:val="mn-MN"/>
              </w:rPr>
              <w:t>“Уламжлалт эмчилгээний тусламж үйлчилгээг сайжруулах” дэд хөтөлбөрийг үргэлжлүүлэн хэрэгжүүлж,</w:t>
            </w:r>
            <w:r>
              <w:rPr>
                <w:rFonts w:ascii="Arial" w:hAnsi="Arial" w:cs="Arial"/>
                <w:sz w:val="20"/>
                <w:szCs w:val="20"/>
                <w:lang w:val="mn-MN"/>
              </w:rPr>
              <w:t xml:space="preserve"> </w:t>
            </w:r>
            <w:r w:rsidR="0033769C" w:rsidRPr="00FF786A">
              <w:rPr>
                <w:rFonts w:ascii="Arial" w:hAnsi="Arial" w:cs="Arial"/>
                <w:sz w:val="20"/>
                <w:szCs w:val="20"/>
                <w:lang w:val="mn-MN"/>
              </w:rPr>
              <w:t>“Сувилахуйн технологийг сайжруу</w:t>
            </w:r>
            <w:r>
              <w:rPr>
                <w:rFonts w:ascii="Arial" w:hAnsi="Arial" w:cs="Arial"/>
                <w:sz w:val="20"/>
                <w:szCs w:val="20"/>
                <w:lang w:val="mn-MN"/>
              </w:rPr>
              <w:t>лах" аймгийн стратегийг</w:t>
            </w:r>
            <w:r w:rsidR="0033769C" w:rsidRPr="00FF786A">
              <w:rPr>
                <w:rFonts w:ascii="Arial" w:hAnsi="Arial" w:cs="Arial"/>
                <w:sz w:val="20"/>
                <w:szCs w:val="20"/>
                <w:lang w:val="mn-MN"/>
              </w:rPr>
              <w:t xml:space="preserve"> хэрэгжүүлнэ.</w:t>
            </w:r>
          </w:p>
        </w:tc>
        <w:tc>
          <w:tcPr>
            <w:tcW w:w="900" w:type="dxa"/>
            <w:gridSpan w:val="2"/>
            <w:vAlign w:val="center"/>
          </w:tcPr>
          <w:p w:rsidR="0033769C" w:rsidRPr="00FF786A" w:rsidRDefault="0033769C" w:rsidP="0033769C">
            <w:pPr>
              <w:pStyle w:val="NoSpacing"/>
              <w:jc w:val="center"/>
              <w:rPr>
                <w:rFonts w:ascii="Arial" w:hAnsi="Arial" w:cs="Arial"/>
                <w:sz w:val="20"/>
                <w:szCs w:val="20"/>
              </w:rPr>
            </w:pPr>
            <w:r w:rsidRPr="00FF786A">
              <w:rPr>
                <w:rFonts w:ascii="Arial" w:hAnsi="Arial" w:cs="Arial"/>
                <w:sz w:val="20"/>
                <w:szCs w:val="20"/>
              </w:rPr>
              <w:lastRenderedPageBreak/>
              <w:t>2016-</w:t>
            </w:r>
            <w:r w:rsidRPr="00FF786A">
              <w:rPr>
                <w:rFonts w:ascii="Arial" w:hAnsi="Arial" w:cs="Arial"/>
                <w:sz w:val="20"/>
                <w:szCs w:val="20"/>
              </w:rPr>
              <w:lastRenderedPageBreak/>
              <w:t>2020</w:t>
            </w:r>
          </w:p>
        </w:tc>
        <w:tc>
          <w:tcPr>
            <w:tcW w:w="1018" w:type="dxa"/>
            <w:gridSpan w:val="3"/>
            <w:vAlign w:val="center"/>
          </w:tcPr>
          <w:p w:rsidR="0033769C" w:rsidRPr="00782A67" w:rsidRDefault="00782A67" w:rsidP="0033769C">
            <w:pPr>
              <w:pStyle w:val="NoSpacing"/>
              <w:jc w:val="center"/>
              <w:rPr>
                <w:rFonts w:ascii="Arial" w:hAnsi="Arial" w:cs="Arial"/>
                <w:sz w:val="20"/>
                <w:szCs w:val="20"/>
              </w:rPr>
            </w:pPr>
            <w:r>
              <w:rPr>
                <w:rFonts w:ascii="Arial" w:hAnsi="Arial" w:cs="Arial"/>
                <w:sz w:val="20"/>
                <w:szCs w:val="20"/>
              </w:rPr>
              <w:lastRenderedPageBreak/>
              <w:t>4,2</w:t>
            </w:r>
          </w:p>
        </w:tc>
        <w:tc>
          <w:tcPr>
            <w:tcW w:w="810" w:type="dxa"/>
            <w:gridSpan w:val="2"/>
            <w:vAlign w:val="center"/>
          </w:tcPr>
          <w:p w:rsidR="0033769C" w:rsidRPr="00FF786A" w:rsidRDefault="0033769C" w:rsidP="0033769C">
            <w:pPr>
              <w:pStyle w:val="NoSpacing"/>
              <w:jc w:val="center"/>
              <w:rPr>
                <w:rFonts w:ascii="Arial" w:hAnsi="Arial" w:cs="Arial"/>
                <w:sz w:val="20"/>
                <w:szCs w:val="20"/>
              </w:rPr>
            </w:pPr>
          </w:p>
        </w:tc>
        <w:tc>
          <w:tcPr>
            <w:tcW w:w="702" w:type="dxa"/>
            <w:vAlign w:val="center"/>
          </w:tcPr>
          <w:p w:rsidR="0033769C" w:rsidRPr="00FF786A" w:rsidRDefault="0033769C" w:rsidP="0033769C">
            <w:pPr>
              <w:pStyle w:val="NoSpacing"/>
              <w:jc w:val="center"/>
              <w:rPr>
                <w:rFonts w:ascii="Arial" w:hAnsi="Arial" w:cs="Arial"/>
                <w:sz w:val="20"/>
                <w:szCs w:val="20"/>
              </w:rPr>
            </w:pPr>
          </w:p>
        </w:tc>
        <w:tc>
          <w:tcPr>
            <w:tcW w:w="2898" w:type="dxa"/>
            <w:gridSpan w:val="2"/>
          </w:tcPr>
          <w:p w:rsidR="0033769C" w:rsidRPr="00FF786A" w:rsidRDefault="0033769C" w:rsidP="0033769C">
            <w:pPr>
              <w:pStyle w:val="NoSpacing"/>
              <w:jc w:val="both"/>
              <w:rPr>
                <w:rFonts w:ascii="Arial" w:hAnsi="Arial" w:cs="Arial"/>
                <w:sz w:val="20"/>
                <w:szCs w:val="20"/>
              </w:rPr>
            </w:pPr>
            <w:r w:rsidRPr="00FF786A">
              <w:rPr>
                <w:rFonts w:ascii="Arial" w:hAnsi="Arial" w:cs="Arial"/>
                <w:sz w:val="20"/>
                <w:szCs w:val="20"/>
              </w:rPr>
              <w:t xml:space="preserve">Стратегийн хэрэгжилтийн </w:t>
            </w:r>
            <w:r w:rsidRPr="00FF786A">
              <w:rPr>
                <w:rFonts w:ascii="Arial" w:hAnsi="Arial" w:cs="Arial"/>
                <w:sz w:val="20"/>
                <w:szCs w:val="20"/>
              </w:rPr>
              <w:lastRenderedPageBreak/>
              <w:t>хувь</w:t>
            </w:r>
          </w:p>
        </w:tc>
        <w:tc>
          <w:tcPr>
            <w:tcW w:w="1620" w:type="dxa"/>
          </w:tcPr>
          <w:p w:rsidR="0028427A" w:rsidRDefault="0028427A" w:rsidP="0033769C">
            <w:pPr>
              <w:pStyle w:val="NoSpacing"/>
              <w:jc w:val="both"/>
              <w:rPr>
                <w:rFonts w:ascii="Arial" w:hAnsi="Arial" w:cs="Arial"/>
                <w:sz w:val="20"/>
                <w:szCs w:val="20"/>
              </w:rPr>
            </w:pPr>
          </w:p>
          <w:p w:rsidR="0028427A" w:rsidRDefault="0028427A" w:rsidP="0033769C">
            <w:pPr>
              <w:pStyle w:val="NoSpacing"/>
              <w:jc w:val="both"/>
              <w:rPr>
                <w:rFonts w:ascii="Arial" w:hAnsi="Arial" w:cs="Arial"/>
                <w:sz w:val="20"/>
                <w:szCs w:val="20"/>
              </w:rPr>
            </w:pPr>
          </w:p>
          <w:p w:rsidR="0028427A" w:rsidRDefault="0028427A" w:rsidP="0033769C">
            <w:pPr>
              <w:pStyle w:val="NoSpacing"/>
              <w:jc w:val="both"/>
              <w:rPr>
                <w:rFonts w:ascii="Arial" w:hAnsi="Arial" w:cs="Arial"/>
                <w:sz w:val="20"/>
                <w:szCs w:val="20"/>
              </w:rPr>
            </w:pPr>
          </w:p>
          <w:p w:rsidR="0033769C" w:rsidRPr="00FF786A" w:rsidRDefault="00782A67" w:rsidP="0033769C">
            <w:pPr>
              <w:pStyle w:val="NoSpacing"/>
              <w:jc w:val="both"/>
              <w:rPr>
                <w:rFonts w:ascii="Arial" w:hAnsi="Arial" w:cs="Arial"/>
                <w:sz w:val="20"/>
                <w:szCs w:val="20"/>
              </w:rPr>
            </w:pPr>
            <w:r>
              <w:rPr>
                <w:rFonts w:ascii="Arial" w:hAnsi="Arial" w:cs="Arial"/>
                <w:sz w:val="20"/>
                <w:szCs w:val="20"/>
              </w:rPr>
              <w:t>Сумын ЗДТГ, ЭМТ</w:t>
            </w:r>
            <w:r w:rsidR="00627DC4">
              <w:rPr>
                <w:rFonts w:ascii="Arial" w:hAnsi="Arial" w:cs="Arial"/>
                <w:sz w:val="20"/>
                <w:szCs w:val="20"/>
              </w:rPr>
              <w:t>.</w:t>
            </w:r>
          </w:p>
        </w:tc>
      </w:tr>
      <w:tr w:rsidR="0033769C" w:rsidRPr="00FF786A" w:rsidTr="00627DC4">
        <w:trPr>
          <w:trHeight w:val="408"/>
        </w:trPr>
        <w:tc>
          <w:tcPr>
            <w:tcW w:w="1008" w:type="dxa"/>
            <w:vAlign w:val="center"/>
          </w:tcPr>
          <w:p w:rsidR="0033769C" w:rsidRPr="00FF786A" w:rsidRDefault="0033769C" w:rsidP="0033769C">
            <w:pPr>
              <w:jc w:val="center"/>
              <w:rPr>
                <w:rFonts w:ascii="Arial" w:hAnsi="Arial" w:cs="Arial"/>
                <w:b/>
                <w:sz w:val="20"/>
                <w:szCs w:val="20"/>
                <w:lang w:val="mn-MN"/>
              </w:rPr>
            </w:pPr>
            <w:r w:rsidRPr="00FF786A">
              <w:rPr>
                <w:rFonts w:ascii="Arial" w:hAnsi="Arial" w:cs="Arial"/>
                <w:b/>
                <w:sz w:val="20"/>
                <w:szCs w:val="20"/>
                <w:lang w:val="mn-MN"/>
              </w:rPr>
              <w:lastRenderedPageBreak/>
              <w:t>8.40.40</w:t>
            </w:r>
          </w:p>
        </w:tc>
        <w:tc>
          <w:tcPr>
            <w:tcW w:w="5462" w:type="dxa"/>
            <w:gridSpan w:val="2"/>
          </w:tcPr>
          <w:p w:rsidR="0033769C" w:rsidRPr="00FF786A" w:rsidRDefault="0033769C" w:rsidP="0033769C">
            <w:pPr>
              <w:pStyle w:val="NormalWeb"/>
              <w:jc w:val="both"/>
              <w:rPr>
                <w:rFonts w:ascii="Arial" w:hAnsi="Arial" w:cs="Arial"/>
                <w:sz w:val="20"/>
                <w:szCs w:val="20"/>
                <w:lang w:val="mn-MN"/>
              </w:rPr>
            </w:pPr>
            <w:r w:rsidRPr="00FF786A">
              <w:rPr>
                <w:rFonts w:ascii="Arial" w:hAnsi="Arial" w:cs="Arial"/>
                <w:sz w:val="20"/>
                <w:szCs w:val="20"/>
                <w:lang w:val="mn-MN"/>
              </w:rPr>
              <w:t>“</w:t>
            </w:r>
            <w:r w:rsidR="008A66D7">
              <w:rPr>
                <w:rFonts w:ascii="Arial" w:hAnsi="Arial" w:cs="Arial"/>
                <w:sz w:val="20"/>
                <w:szCs w:val="20"/>
                <w:lang w:val="mn-MN"/>
              </w:rPr>
              <w:t>Зөв хэрэглээгүй эм-хор” сумын</w:t>
            </w:r>
            <w:r w:rsidRPr="00FF786A">
              <w:rPr>
                <w:rFonts w:ascii="Arial" w:hAnsi="Arial" w:cs="Arial"/>
                <w:sz w:val="20"/>
                <w:szCs w:val="20"/>
                <w:lang w:val="mn-MN"/>
              </w:rPr>
              <w:t xml:space="preserve"> арга хэмжээ зохион байгуулна.</w:t>
            </w:r>
          </w:p>
        </w:tc>
        <w:tc>
          <w:tcPr>
            <w:tcW w:w="900" w:type="dxa"/>
            <w:gridSpan w:val="2"/>
            <w:vAlign w:val="center"/>
          </w:tcPr>
          <w:p w:rsidR="0033769C" w:rsidRPr="00FF786A" w:rsidRDefault="0033769C" w:rsidP="0033769C">
            <w:pPr>
              <w:pStyle w:val="NoSpacing"/>
              <w:jc w:val="center"/>
              <w:rPr>
                <w:rFonts w:ascii="Arial" w:hAnsi="Arial" w:cs="Arial"/>
                <w:sz w:val="20"/>
                <w:szCs w:val="20"/>
              </w:rPr>
            </w:pPr>
            <w:r w:rsidRPr="00FF786A">
              <w:rPr>
                <w:rFonts w:ascii="Arial" w:hAnsi="Arial" w:cs="Arial"/>
                <w:sz w:val="20"/>
                <w:szCs w:val="20"/>
              </w:rPr>
              <w:t>2016-2020</w:t>
            </w:r>
          </w:p>
        </w:tc>
        <w:tc>
          <w:tcPr>
            <w:tcW w:w="1018" w:type="dxa"/>
            <w:gridSpan w:val="3"/>
            <w:vAlign w:val="center"/>
          </w:tcPr>
          <w:p w:rsidR="0033769C" w:rsidRPr="008A66D7" w:rsidRDefault="008A66D7" w:rsidP="0033769C">
            <w:pPr>
              <w:pStyle w:val="NoSpacing"/>
              <w:jc w:val="center"/>
              <w:rPr>
                <w:rFonts w:ascii="Arial" w:hAnsi="Arial" w:cs="Arial"/>
                <w:sz w:val="20"/>
                <w:szCs w:val="20"/>
              </w:rPr>
            </w:pPr>
            <w:r>
              <w:rPr>
                <w:rFonts w:ascii="Arial" w:hAnsi="Arial" w:cs="Arial"/>
                <w:sz w:val="20"/>
                <w:szCs w:val="20"/>
              </w:rPr>
              <w:t>0</w:t>
            </w:r>
            <w:r w:rsidR="00B402FE">
              <w:rPr>
                <w:rFonts w:ascii="Arial" w:hAnsi="Arial" w:cs="Arial"/>
                <w:sz w:val="20"/>
                <w:szCs w:val="20"/>
              </w:rPr>
              <w:t>.</w:t>
            </w:r>
            <w:r>
              <w:rPr>
                <w:rFonts w:ascii="Arial" w:hAnsi="Arial" w:cs="Arial"/>
                <w:sz w:val="20"/>
                <w:szCs w:val="20"/>
              </w:rPr>
              <w:t>25</w:t>
            </w:r>
          </w:p>
        </w:tc>
        <w:tc>
          <w:tcPr>
            <w:tcW w:w="810" w:type="dxa"/>
            <w:gridSpan w:val="2"/>
            <w:vAlign w:val="center"/>
          </w:tcPr>
          <w:p w:rsidR="0033769C" w:rsidRPr="00FF786A" w:rsidRDefault="0033769C" w:rsidP="0033769C">
            <w:pPr>
              <w:pStyle w:val="NoSpacing"/>
              <w:jc w:val="center"/>
              <w:rPr>
                <w:rFonts w:ascii="Arial" w:hAnsi="Arial" w:cs="Arial"/>
                <w:sz w:val="20"/>
                <w:szCs w:val="20"/>
              </w:rPr>
            </w:pPr>
          </w:p>
        </w:tc>
        <w:tc>
          <w:tcPr>
            <w:tcW w:w="702" w:type="dxa"/>
            <w:vAlign w:val="center"/>
          </w:tcPr>
          <w:p w:rsidR="0033769C" w:rsidRPr="00B402FE" w:rsidRDefault="00B402FE" w:rsidP="00B402FE">
            <w:pPr>
              <w:pStyle w:val="NoSpacing"/>
              <w:rPr>
                <w:rFonts w:ascii="Arial" w:hAnsi="Arial" w:cs="Arial"/>
                <w:sz w:val="20"/>
                <w:szCs w:val="20"/>
              </w:rPr>
            </w:pPr>
            <w:r>
              <w:rPr>
                <w:rFonts w:ascii="Arial" w:hAnsi="Arial" w:cs="Arial"/>
                <w:sz w:val="20"/>
                <w:szCs w:val="20"/>
              </w:rPr>
              <w:t>0.25</w:t>
            </w:r>
          </w:p>
        </w:tc>
        <w:tc>
          <w:tcPr>
            <w:tcW w:w="2898" w:type="dxa"/>
            <w:gridSpan w:val="2"/>
          </w:tcPr>
          <w:p w:rsidR="0033769C" w:rsidRPr="00FF786A" w:rsidRDefault="0033769C" w:rsidP="0033769C">
            <w:pPr>
              <w:pStyle w:val="NoSpacing"/>
              <w:jc w:val="both"/>
              <w:rPr>
                <w:rFonts w:ascii="Arial" w:hAnsi="Arial" w:cs="Arial"/>
                <w:sz w:val="20"/>
                <w:szCs w:val="20"/>
              </w:rPr>
            </w:pPr>
            <w:r w:rsidRPr="00FF786A">
              <w:rPr>
                <w:rFonts w:ascii="Arial" w:hAnsi="Arial" w:cs="Arial"/>
                <w:sz w:val="20"/>
                <w:szCs w:val="20"/>
              </w:rPr>
              <w:t>Төлөвлөгөөний хэрэгжилтийн хувь</w:t>
            </w:r>
            <w:r w:rsidR="000E0670">
              <w:rPr>
                <w:rFonts w:ascii="Arial" w:hAnsi="Arial" w:cs="Arial"/>
                <w:sz w:val="20"/>
                <w:szCs w:val="20"/>
              </w:rPr>
              <w:t>.</w:t>
            </w:r>
          </w:p>
        </w:tc>
        <w:tc>
          <w:tcPr>
            <w:tcW w:w="1620" w:type="dxa"/>
          </w:tcPr>
          <w:p w:rsidR="0033769C" w:rsidRPr="00FF786A" w:rsidRDefault="00B402FE" w:rsidP="0033769C">
            <w:pPr>
              <w:pStyle w:val="NoSpacing"/>
              <w:jc w:val="both"/>
              <w:rPr>
                <w:rFonts w:ascii="Arial" w:hAnsi="Arial" w:cs="Arial"/>
                <w:sz w:val="20"/>
                <w:szCs w:val="20"/>
              </w:rPr>
            </w:pPr>
            <w:r>
              <w:rPr>
                <w:rFonts w:ascii="Arial" w:hAnsi="Arial" w:cs="Arial"/>
                <w:sz w:val="20"/>
                <w:szCs w:val="20"/>
              </w:rPr>
              <w:t>Сумын</w:t>
            </w:r>
            <w:r w:rsidR="0011752D">
              <w:rPr>
                <w:rFonts w:ascii="Arial" w:hAnsi="Arial" w:cs="Arial"/>
                <w:sz w:val="20"/>
                <w:szCs w:val="20"/>
              </w:rPr>
              <w:t xml:space="preserve"> </w:t>
            </w:r>
            <w:r>
              <w:rPr>
                <w:rFonts w:ascii="Arial" w:hAnsi="Arial" w:cs="Arial"/>
                <w:sz w:val="20"/>
                <w:szCs w:val="20"/>
              </w:rPr>
              <w:t>ЗДТГ</w:t>
            </w:r>
            <w:r w:rsidR="00D12F7B">
              <w:rPr>
                <w:rFonts w:ascii="Arial" w:hAnsi="Arial" w:cs="Arial"/>
                <w:sz w:val="20"/>
                <w:szCs w:val="20"/>
              </w:rPr>
              <w:t>.</w:t>
            </w:r>
          </w:p>
        </w:tc>
      </w:tr>
      <w:tr w:rsidR="0033769C" w:rsidRPr="00FF786A" w:rsidTr="00627DC4">
        <w:trPr>
          <w:trHeight w:val="137"/>
        </w:trPr>
        <w:tc>
          <w:tcPr>
            <w:tcW w:w="1008" w:type="dxa"/>
            <w:vAlign w:val="center"/>
          </w:tcPr>
          <w:p w:rsidR="0033769C" w:rsidRPr="00FF786A" w:rsidRDefault="0033769C" w:rsidP="0033769C">
            <w:pPr>
              <w:jc w:val="center"/>
              <w:rPr>
                <w:rFonts w:ascii="Arial" w:hAnsi="Arial" w:cs="Arial"/>
                <w:b/>
                <w:sz w:val="20"/>
                <w:szCs w:val="20"/>
                <w:lang w:val="mn-MN"/>
              </w:rPr>
            </w:pPr>
            <w:r w:rsidRPr="00FF786A">
              <w:rPr>
                <w:rFonts w:ascii="Arial" w:hAnsi="Arial" w:cs="Arial"/>
                <w:b/>
                <w:sz w:val="20"/>
                <w:szCs w:val="20"/>
                <w:lang w:val="mn-MN"/>
              </w:rPr>
              <w:t>9.41.41</w:t>
            </w:r>
          </w:p>
        </w:tc>
        <w:tc>
          <w:tcPr>
            <w:tcW w:w="5462" w:type="dxa"/>
            <w:gridSpan w:val="2"/>
          </w:tcPr>
          <w:p w:rsidR="0033769C" w:rsidRPr="00FF786A" w:rsidRDefault="00FB0B68" w:rsidP="0033769C">
            <w:pPr>
              <w:pStyle w:val="NoSpacing"/>
              <w:jc w:val="both"/>
              <w:rPr>
                <w:rFonts w:ascii="Arial" w:hAnsi="Arial" w:cs="Arial"/>
                <w:sz w:val="20"/>
                <w:szCs w:val="20"/>
              </w:rPr>
            </w:pPr>
            <w:r>
              <w:rPr>
                <w:rFonts w:ascii="Arial" w:hAnsi="Arial" w:cs="Arial"/>
                <w:sz w:val="20"/>
                <w:szCs w:val="20"/>
              </w:rPr>
              <w:t>Сум</w:t>
            </w:r>
            <w:r w:rsidR="0033769C" w:rsidRPr="00FF786A">
              <w:rPr>
                <w:rFonts w:ascii="Arial" w:hAnsi="Arial" w:cs="Arial"/>
                <w:sz w:val="20"/>
                <w:szCs w:val="20"/>
              </w:rPr>
              <w:t>ыг</w:t>
            </w:r>
            <w:r>
              <w:rPr>
                <w:rFonts w:ascii="Arial" w:hAnsi="Arial" w:cs="Arial"/>
                <w:sz w:val="20"/>
                <w:szCs w:val="20"/>
              </w:rPr>
              <w:t xml:space="preserve"> телемедицинтэй болгоно. /  Их Уул </w:t>
            </w:r>
            <w:r w:rsidR="0033769C" w:rsidRPr="00FF786A">
              <w:rPr>
                <w:rFonts w:ascii="Arial" w:hAnsi="Arial" w:cs="Arial"/>
                <w:sz w:val="20"/>
                <w:szCs w:val="20"/>
              </w:rPr>
              <w:t>/</w:t>
            </w:r>
            <w:r w:rsidR="008E0F07">
              <w:rPr>
                <w:rFonts w:ascii="Arial" w:hAnsi="Arial" w:cs="Arial"/>
                <w:sz w:val="20"/>
                <w:szCs w:val="20"/>
              </w:rPr>
              <w:t>.</w:t>
            </w:r>
          </w:p>
        </w:tc>
        <w:tc>
          <w:tcPr>
            <w:tcW w:w="900" w:type="dxa"/>
            <w:gridSpan w:val="2"/>
            <w:vAlign w:val="center"/>
          </w:tcPr>
          <w:p w:rsidR="0033769C" w:rsidRPr="00FF786A" w:rsidRDefault="0033769C" w:rsidP="0033769C">
            <w:pPr>
              <w:jc w:val="center"/>
              <w:rPr>
                <w:rFonts w:ascii="Arial" w:hAnsi="Arial" w:cs="Arial"/>
                <w:sz w:val="20"/>
                <w:szCs w:val="20"/>
                <w:lang w:val="mn-MN"/>
              </w:rPr>
            </w:pPr>
            <w:r w:rsidRPr="00FF786A">
              <w:rPr>
                <w:rFonts w:ascii="Arial" w:hAnsi="Arial" w:cs="Arial"/>
                <w:sz w:val="20"/>
                <w:szCs w:val="20"/>
                <w:lang w:val="mn-MN"/>
              </w:rPr>
              <w:t>2016-2020</w:t>
            </w:r>
          </w:p>
        </w:tc>
        <w:tc>
          <w:tcPr>
            <w:tcW w:w="1018" w:type="dxa"/>
            <w:gridSpan w:val="3"/>
            <w:vAlign w:val="center"/>
          </w:tcPr>
          <w:p w:rsidR="0033769C" w:rsidRPr="00FF786A" w:rsidRDefault="0033769C" w:rsidP="0033769C">
            <w:pPr>
              <w:pStyle w:val="NoSpacing"/>
              <w:jc w:val="center"/>
              <w:rPr>
                <w:rFonts w:ascii="Arial" w:hAnsi="Arial" w:cs="Arial"/>
                <w:sz w:val="20"/>
                <w:szCs w:val="20"/>
              </w:rPr>
            </w:pPr>
          </w:p>
        </w:tc>
        <w:tc>
          <w:tcPr>
            <w:tcW w:w="810" w:type="dxa"/>
            <w:gridSpan w:val="2"/>
            <w:vAlign w:val="center"/>
          </w:tcPr>
          <w:p w:rsidR="0033769C" w:rsidRPr="00F24F28" w:rsidRDefault="00F24F28" w:rsidP="0033769C">
            <w:pPr>
              <w:pStyle w:val="NoSpacing"/>
              <w:jc w:val="center"/>
              <w:rPr>
                <w:rFonts w:ascii="Arial" w:hAnsi="Arial" w:cs="Arial"/>
                <w:sz w:val="20"/>
                <w:szCs w:val="20"/>
              </w:rPr>
            </w:pPr>
            <w:r>
              <w:rPr>
                <w:rFonts w:ascii="Arial" w:hAnsi="Arial" w:cs="Arial"/>
                <w:sz w:val="20"/>
                <w:szCs w:val="20"/>
              </w:rPr>
              <w:t>7.0</w:t>
            </w:r>
          </w:p>
        </w:tc>
        <w:tc>
          <w:tcPr>
            <w:tcW w:w="702" w:type="dxa"/>
            <w:vAlign w:val="center"/>
          </w:tcPr>
          <w:p w:rsidR="0033769C" w:rsidRPr="00FF786A" w:rsidRDefault="0033769C" w:rsidP="0033769C">
            <w:pPr>
              <w:pStyle w:val="NoSpacing"/>
              <w:jc w:val="center"/>
              <w:rPr>
                <w:rFonts w:ascii="Arial" w:hAnsi="Arial" w:cs="Arial"/>
                <w:sz w:val="20"/>
                <w:szCs w:val="20"/>
              </w:rPr>
            </w:pPr>
          </w:p>
        </w:tc>
        <w:tc>
          <w:tcPr>
            <w:tcW w:w="2898" w:type="dxa"/>
            <w:gridSpan w:val="2"/>
          </w:tcPr>
          <w:p w:rsidR="0033769C" w:rsidRPr="00FF786A" w:rsidRDefault="0033769C" w:rsidP="0033769C">
            <w:pPr>
              <w:pStyle w:val="NoSpacing"/>
              <w:jc w:val="both"/>
              <w:rPr>
                <w:rFonts w:ascii="Arial" w:hAnsi="Arial" w:cs="Arial"/>
                <w:sz w:val="20"/>
                <w:szCs w:val="20"/>
              </w:rPr>
            </w:pPr>
            <w:r w:rsidRPr="00FF786A">
              <w:rPr>
                <w:rFonts w:ascii="Arial" w:hAnsi="Arial" w:cs="Arial"/>
                <w:sz w:val="20"/>
                <w:szCs w:val="20"/>
              </w:rPr>
              <w:t>Зайн оношлогоонд холбогдсон сумдын тоо, дамжуулалтын тоо</w:t>
            </w:r>
            <w:r w:rsidR="000E0670">
              <w:rPr>
                <w:rFonts w:ascii="Arial" w:hAnsi="Arial" w:cs="Arial"/>
                <w:sz w:val="20"/>
                <w:szCs w:val="20"/>
              </w:rPr>
              <w:t>.</w:t>
            </w:r>
          </w:p>
        </w:tc>
        <w:tc>
          <w:tcPr>
            <w:tcW w:w="1620" w:type="dxa"/>
            <w:shd w:val="clear" w:color="auto" w:fill="FFFFFF" w:themeFill="background1"/>
          </w:tcPr>
          <w:p w:rsidR="000C2910" w:rsidRDefault="000C2910" w:rsidP="0033769C">
            <w:pPr>
              <w:rPr>
                <w:rFonts w:ascii="Arial" w:hAnsi="Arial" w:cs="Arial"/>
                <w:sz w:val="20"/>
                <w:szCs w:val="20"/>
                <w:lang w:val="mn-MN"/>
              </w:rPr>
            </w:pPr>
          </w:p>
          <w:p w:rsidR="0033769C" w:rsidRPr="00FB0B68" w:rsidRDefault="00FB0B68" w:rsidP="0033769C">
            <w:pPr>
              <w:rPr>
                <w:rFonts w:ascii="Arial" w:hAnsi="Arial" w:cs="Arial"/>
                <w:b/>
                <w:i/>
                <w:sz w:val="20"/>
                <w:szCs w:val="20"/>
                <w:lang w:val="mn-MN"/>
              </w:rPr>
            </w:pPr>
            <w:r>
              <w:rPr>
                <w:rFonts w:ascii="Arial" w:hAnsi="Arial" w:cs="Arial"/>
                <w:sz w:val="20"/>
                <w:szCs w:val="20"/>
              </w:rPr>
              <w:t>Сумын</w:t>
            </w:r>
            <w:r w:rsidR="001A47B1">
              <w:rPr>
                <w:rFonts w:ascii="Arial" w:hAnsi="Arial" w:cs="Arial"/>
                <w:sz w:val="20"/>
                <w:szCs w:val="20"/>
                <w:lang w:val="mn-MN"/>
              </w:rPr>
              <w:t xml:space="preserve"> </w:t>
            </w:r>
            <w:r>
              <w:rPr>
                <w:rFonts w:ascii="Arial" w:hAnsi="Arial" w:cs="Arial"/>
                <w:sz w:val="20"/>
                <w:szCs w:val="20"/>
              </w:rPr>
              <w:t>ЗДТ</w:t>
            </w:r>
            <w:r w:rsidR="00D12F7B">
              <w:rPr>
                <w:rFonts w:ascii="Arial" w:hAnsi="Arial" w:cs="Arial"/>
                <w:sz w:val="20"/>
                <w:szCs w:val="20"/>
                <w:lang w:val="mn-MN"/>
              </w:rPr>
              <w:t>.</w:t>
            </w:r>
            <w:r>
              <w:rPr>
                <w:rFonts w:ascii="Arial" w:hAnsi="Arial" w:cs="Arial"/>
                <w:sz w:val="20"/>
                <w:szCs w:val="20"/>
              </w:rPr>
              <w:t>Г</w:t>
            </w:r>
          </w:p>
        </w:tc>
      </w:tr>
      <w:tr w:rsidR="0033769C" w:rsidRPr="00B14B50" w:rsidTr="00627DC4">
        <w:trPr>
          <w:trHeight w:val="290"/>
        </w:trPr>
        <w:tc>
          <w:tcPr>
            <w:tcW w:w="7370" w:type="dxa"/>
            <w:gridSpan w:val="5"/>
            <w:vAlign w:val="center"/>
          </w:tcPr>
          <w:p w:rsidR="0033769C" w:rsidRPr="00B14B50" w:rsidRDefault="0033769C" w:rsidP="0033769C">
            <w:pPr>
              <w:pStyle w:val="NoSpacing"/>
              <w:jc w:val="center"/>
              <w:rPr>
                <w:rFonts w:ascii="Arial" w:hAnsi="Arial" w:cs="Arial"/>
                <w:b/>
                <w:i/>
                <w:sz w:val="20"/>
                <w:szCs w:val="20"/>
              </w:rPr>
            </w:pPr>
            <w:r w:rsidRPr="00B14B50">
              <w:rPr>
                <w:rFonts w:ascii="Arial" w:hAnsi="Arial" w:cs="Arial"/>
                <w:b/>
                <w:i/>
                <w:sz w:val="20"/>
                <w:szCs w:val="20"/>
              </w:rPr>
              <w:t>Шаардагдах хөрөнгийн дүн</w:t>
            </w:r>
          </w:p>
        </w:tc>
        <w:tc>
          <w:tcPr>
            <w:tcW w:w="1018" w:type="dxa"/>
            <w:gridSpan w:val="3"/>
            <w:vAlign w:val="center"/>
          </w:tcPr>
          <w:p w:rsidR="0033769C" w:rsidRPr="00B14B50" w:rsidRDefault="00411709" w:rsidP="0033769C">
            <w:pPr>
              <w:pStyle w:val="NoSpacing"/>
              <w:jc w:val="center"/>
              <w:rPr>
                <w:rFonts w:ascii="Arial" w:hAnsi="Arial" w:cs="Arial"/>
                <w:b/>
                <w:i/>
                <w:sz w:val="20"/>
                <w:szCs w:val="20"/>
              </w:rPr>
            </w:pPr>
            <w:r>
              <w:rPr>
                <w:rFonts w:ascii="Arial" w:hAnsi="Arial" w:cs="Arial"/>
                <w:b/>
                <w:i/>
                <w:sz w:val="20"/>
                <w:szCs w:val="20"/>
              </w:rPr>
              <w:t>4.4</w:t>
            </w:r>
          </w:p>
        </w:tc>
        <w:tc>
          <w:tcPr>
            <w:tcW w:w="810" w:type="dxa"/>
            <w:gridSpan w:val="2"/>
            <w:vAlign w:val="center"/>
          </w:tcPr>
          <w:p w:rsidR="0033769C" w:rsidRPr="00B14B50" w:rsidRDefault="00F244BA" w:rsidP="0033769C">
            <w:pPr>
              <w:pStyle w:val="NoSpacing"/>
              <w:jc w:val="center"/>
              <w:rPr>
                <w:rFonts w:ascii="Arial" w:hAnsi="Arial" w:cs="Arial"/>
                <w:b/>
                <w:i/>
                <w:sz w:val="20"/>
                <w:szCs w:val="20"/>
              </w:rPr>
            </w:pPr>
            <w:r>
              <w:rPr>
                <w:rFonts w:ascii="Arial" w:hAnsi="Arial" w:cs="Arial"/>
                <w:b/>
                <w:i/>
                <w:sz w:val="20"/>
                <w:szCs w:val="20"/>
              </w:rPr>
              <w:t>16.5</w:t>
            </w:r>
          </w:p>
        </w:tc>
        <w:tc>
          <w:tcPr>
            <w:tcW w:w="702" w:type="dxa"/>
            <w:vAlign w:val="center"/>
          </w:tcPr>
          <w:p w:rsidR="0033769C" w:rsidRPr="00B20DBE" w:rsidRDefault="00B20DBE" w:rsidP="0033769C">
            <w:pPr>
              <w:pStyle w:val="NoSpacing"/>
              <w:ind w:left="-101" w:right="-115"/>
              <w:jc w:val="center"/>
              <w:rPr>
                <w:rFonts w:ascii="Arial" w:hAnsi="Arial" w:cs="Arial"/>
                <w:b/>
                <w:i/>
                <w:sz w:val="20"/>
                <w:szCs w:val="20"/>
              </w:rPr>
            </w:pPr>
            <w:r>
              <w:rPr>
                <w:rFonts w:ascii="Arial" w:hAnsi="Arial" w:cs="Arial"/>
                <w:b/>
                <w:i/>
                <w:sz w:val="20"/>
                <w:szCs w:val="20"/>
              </w:rPr>
              <w:t>0.25</w:t>
            </w:r>
          </w:p>
        </w:tc>
        <w:tc>
          <w:tcPr>
            <w:tcW w:w="2898" w:type="dxa"/>
            <w:gridSpan w:val="2"/>
          </w:tcPr>
          <w:p w:rsidR="0033769C" w:rsidRPr="00B14B50" w:rsidRDefault="00BD04EF" w:rsidP="0033769C">
            <w:pPr>
              <w:pStyle w:val="NoSpacing"/>
              <w:jc w:val="both"/>
              <w:rPr>
                <w:rFonts w:ascii="Arial" w:hAnsi="Arial" w:cs="Arial"/>
                <w:b/>
                <w:i/>
                <w:sz w:val="20"/>
                <w:szCs w:val="20"/>
              </w:rPr>
            </w:pPr>
            <w:r>
              <w:rPr>
                <w:rFonts w:ascii="Arial" w:hAnsi="Arial" w:cs="Arial"/>
                <w:b/>
                <w:i/>
                <w:sz w:val="20"/>
                <w:szCs w:val="20"/>
              </w:rPr>
              <w:t>21.15</w:t>
            </w:r>
          </w:p>
        </w:tc>
        <w:tc>
          <w:tcPr>
            <w:tcW w:w="1620" w:type="dxa"/>
          </w:tcPr>
          <w:p w:rsidR="0033769C" w:rsidRPr="00B14B50" w:rsidRDefault="0033769C" w:rsidP="0033769C">
            <w:pPr>
              <w:jc w:val="center"/>
              <w:rPr>
                <w:rFonts w:ascii="Arial" w:hAnsi="Arial" w:cs="Arial"/>
                <w:b/>
                <w:i/>
                <w:sz w:val="20"/>
                <w:szCs w:val="20"/>
                <w:lang w:val="mn-MN"/>
              </w:rPr>
            </w:pPr>
          </w:p>
        </w:tc>
      </w:tr>
      <w:tr w:rsidR="0033769C" w:rsidRPr="00957EB5" w:rsidTr="00627DC4">
        <w:trPr>
          <w:trHeight w:val="443"/>
        </w:trPr>
        <w:tc>
          <w:tcPr>
            <w:tcW w:w="14418" w:type="dxa"/>
            <w:gridSpan w:val="14"/>
            <w:shd w:val="clear" w:color="auto" w:fill="BFBFBF" w:themeFill="background1" w:themeFillShade="BF"/>
          </w:tcPr>
          <w:p w:rsidR="0033769C" w:rsidRPr="00957EB5" w:rsidRDefault="0033769C" w:rsidP="0033769C">
            <w:pPr>
              <w:rPr>
                <w:rFonts w:ascii="Arial" w:hAnsi="Arial" w:cs="Arial"/>
                <w:b/>
                <w:sz w:val="20"/>
                <w:szCs w:val="20"/>
                <w:lang w:val="mn-MN"/>
              </w:rPr>
            </w:pPr>
            <w:r w:rsidRPr="00FF786A">
              <w:rPr>
                <w:rFonts w:ascii="Arial" w:hAnsi="Arial" w:cs="Arial"/>
                <w:b/>
                <w:sz w:val="20"/>
                <w:szCs w:val="20"/>
                <w:lang w:val="mn-MN"/>
              </w:rPr>
              <w:t>1.1.4</w:t>
            </w:r>
            <w:r>
              <w:rPr>
                <w:rFonts w:ascii="Arial" w:hAnsi="Arial" w:cs="Arial"/>
                <w:b/>
                <w:sz w:val="20"/>
                <w:szCs w:val="20"/>
                <w:lang w:val="mn-MN"/>
              </w:rPr>
              <w:t xml:space="preserve">. </w:t>
            </w:r>
            <w:r w:rsidRPr="00FF786A">
              <w:rPr>
                <w:rFonts w:ascii="Arial" w:hAnsi="Arial" w:cs="Arial"/>
                <w:b/>
                <w:sz w:val="20"/>
                <w:szCs w:val="20"/>
                <w:lang w:val="mn-MN"/>
              </w:rPr>
              <w:t>Эрүүл мэндийн салбарын хөгжил бүтэц зохион байгуулалтад шинэчлэл хийх замаар хөрөнгө оруулалт, санхүүжилт, хүний нөөц, төр хувийн хэвшлийн тү</w:t>
            </w:r>
            <w:r w:rsidR="00957EB5">
              <w:rPr>
                <w:rFonts w:ascii="Arial" w:hAnsi="Arial" w:cs="Arial"/>
                <w:b/>
                <w:sz w:val="20"/>
                <w:szCs w:val="20"/>
                <w:lang w:val="mn-MN"/>
              </w:rPr>
              <w:t>ншлэлийн бодлогуудыг хэрэгжүүлэ</w:t>
            </w:r>
            <w:r w:rsidR="008E0F07">
              <w:rPr>
                <w:rFonts w:ascii="Arial" w:hAnsi="Arial" w:cs="Arial"/>
                <w:b/>
                <w:sz w:val="20"/>
                <w:szCs w:val="20"/>
                <w:lang w:val="mn-MN"/>
              </w:rPr>
              <w:t>х.</w:t>
            </w:r>
          </w:p>
        </w:tc>
      </w:tr>
      <w:tr w:rsidR="0033769C" w:rsidRPr="00D12F7B" w:rsidTr="00627DC4">
        <w:trPr>
          <w:trHeight w:val="408"/>
        </w:trPr>
        <w:tc>
          <w:tcPr>
            <w:tcW w:w="1008" w:type="dxa"/>
            <w:vAlign w:val="center"/>
          </w:tcPr>
          <w:p w:rsidR="0033769C" w:rsidRPr="00FF786A" w:rsidRDefault="0033769C" w:rsidP="0033769C">
            <w:pPr>
              <w:jc w:val="center"/>
              <w:rPr>
                <w:rFonts w:ascii="Arial" w:hAnsi="Arial" w:cs="Arial"/>
                <w:b/>
                <w:sz w:val="20"/>
                <w:szCs w:val="20"/>
                <w:lang w:val="mn-MN"/>
              </w:rPr>
            </w:pPr>
            <w:r w:rsidRPr="00FF786A">
              <w:rPr>
                <w:rFonts w:ascii="Arial" w:hAnsi="Arial" w:cs="Arial"/>
                <w:b/>
                <w:sz w:val="20"/>
                <w:szCs w:val="20"/>
                <w:lang w:val="mn-MN"/>
              </w:rPr>
              <w:t>3.</w:t>
            </w:r>
            <w:r w:rsidR="00176D10">
              <w:rPr>
                <w:rFonts w:ascii="Arial" w:hAnsi="Arial" w:cs="Arial"/>
                <w:b/>
                <w:sz w:val="20"/>
                <w:szCs w:val="20"/>
                <w:lang w:val="mn-MN"/>
              </w:rPr>
              <w:t>48.48</w:t>
            </w:r>
          </w:p>
        </w:tc>
        <w:tc>
          <w:tcPr>
            <w:tcW w:w="5462" w:type="dxa"/>
            <w:gridSpan w:val="2"/>
          </w:tcPr>
          <w:p w:rsidR="0033769C" w:rsidRPr="00FF786A" w:rsidRDefault="00627266" w:rsidP="0033769C">
            <w:pPr>
              <w:pStyle w:val="NoSpacing"/>
              <w:jc w:val="both"/>
              <w:rPr>
                <w:rFonts w:ascii="Arial" w:hAnsi="Arial" w:cs="Arial"/>
                <w:sz w:val="20"/>
                <w:szCs w:val="20"/>
              </w:rPr>
            </w:pPr>
            <w:r>
              <w:rPr>
                <w:rFonts w:ascii="Arial" w:hAnsi="Arial" w:cs="Arial"/>
                <w:sz w:val="20"/>
                <w:szCs w:val="20"/>
              </w:rPr>
              <w:t>Сумын</w:t>
            </w:r>
            <w:r w:rsidR="0033769C" w:rsidRPr="00FF786A">
              <w:rPr>
                <w:rFonts w:ascii="Arial" w:hAnsi="Arial" w:cs="Arial"/>
                <w:sz w:val="20"/>
                <w:szCs w:val="20"/>
              </w:rPr>
              <w:t xml:space="preserve"> хэмжээнд хүүхдийн тусламж үйлчилгээг үзүүлэхэд шаардагдах нөөцийг /хүний нөөц, сургалт, тоног төхөөрөмж/ нэмэгдүүлнэ.</w:t>
            </w:r>
          </w:p>
        </w:tc>
        <w:tc>
          <w:tcPr>
            <w:tcW w:w="900" w:type="dxa"/>
            <w:gridSpan w:val="2"/>
            <w:vAlign w:val="center"/>
          </w:tcPr>
          <w:p w:rsidR="0033769C" w:rsidRPr="00FF786A" w:rsidRDefault="0033769C" w:rsidP="0033769C">
            <w:pPr>
              <w:jc w:val="center"/>
              <w:rPr>
                <w:rFonts w:ascii="Arial" w:hAnsi="Arial" w:cs="Arial"/>
                <w:sz w:val="20"/>
                <w:szCs w:val="20"/>
                <w:lang w:val="mn-MN"/>
              </w:rPr>
            </w:pPr>
            <w:r w:rsidRPr="00FF786A">
              <w:rPr>
                <w:rFonts w:ascii="Arial" w:hAnsi="Arial" w:cs="Arial"/>
                <w:sz w:val="20"/>
                <w:szCs w:val="20"/>
                <w:lang w:val="mn-MN"/>
              </w:rPr>
              <w:t>2016-2020</w:t>
            </w:r>
          </w:p>
        </w:tc>
        <w:tc>
          <w:tcPr>
            <w:tcW w:w="730" w:type="dxa"/>
            <w:gridSpan w:val="2"/>
            <w:vAlign w:val="center"/>
          </w:tcPr>
          <w:p w:rsidR="0033769C" w:rsidRPr="00FF786A" w:rsidRDefault="005A1875" w:rsidP="0033769C">
            <w:pPr>
              <w:pStyle w:val="NoSpacing"/>
              <w:jc w:val="center"/>
              <w:rPr>
                <w:rFonts w:ascii="Arial" w:hAnsi="Arial" w:cs="Arial"/>
                <w:sz w:val="20"/>
                <w:szCs w:val="20"/>
              </w:rPr>
            </w:pPr>
            <w:r>
              <w:rPr>
                <w:rFonts w:ascii="Arial" w:hAnsi="Arial" w:cs="Arial"/>
                <w:sz w:val="20"/>
                <w:szCs w:val="20"/>
              </w:rPr>
              <w:t>83.3</w:t>
            </w:r>
          </w:p>
        </w:tc>
        <w:tc>
          <w:tcPr>
            <w:tcW w:w="897" w:type="dxa"/>
            <w:gridSpan w:val="2"/>
            <w:vAlign w:val="center"/>
          </w:tcPr>
          <w:p w:rsidR="0033769C" w:rsidRPr="00FF786A" w:rsidRDefault="0052003E" w:rsidP="0033769C">
            <w:pPr>
              <w:pStyle w:val="NoSpacing"/>
              <w:jc w:val="center"/>
              <w:rPr>
                <w:rFonts w:ascii="Arial" w:hAnsi="Arial" w:cs="Arial"/>
                <w:sz w:val="20"/>
                <w:szCs w:val="20"/>
              </w:rPr>
            </w:pPr>
            <w:r>
              <w:rPr>
                <w:rFonts w:ascii="Arial" w:hAnsi="Arial" w:cs="Arial"/>
                <w:sz w:val="20"/>
                <w:szCs w:val="20"/>
              </w:rPr>
              <w:t>8.</w:t>
            </w:r>
            <w:r w:rsidR="005A1875">
              <w:rPr>
                <w:rFonts w:ascii="Arial" w:hAnsi="Arial" w:cs="Arial"/>
                <w:sz w:val="20"/>
                <w:szCs w:val="20"/>
              </w:rPr>
              <w:t>3</w:t>
            </w:r>
          </w:p>
        </w:tc>
        <w:tc>
          <w:tcPr>
            <w:tcW w:w="903" w:type="dxa"/>
            <w:gridSpan w:val="2"/>
            <w:vAlign w:val="center"/>
          </w:tcPr>
          <w:p w:rsidR="0033769C" w:rsidRPr="00FF786A" w:rsidRDefault="0033769C" w:rsidP="0033769C">
            <w:pPr>
              <w:pStyle w:val="NoSpacing"/>
              <w:jc w:val="center"/>
              <w:rPr>
                <w:rFonts w:ascii="Arial" w:hAnsi="Arial" w:cs="Arial"/>
                <w:sz w:val="20"/>
                <w:szCs w:val="20"/>
              </w:rPr>
            </w:pPr>
          </w:p>
        </w:tc>
        <w:tc>
          <w:tcPr>
            <w:tcW w:w="2898" w:type="dxa"/>
            <w:gridSpan w:val="2"/>
          </w:tcPr>
          <w:p w:rsidR="0033769C" w:rsidRPr="00FF786A" w:rsidRDefault="005A1875" w:rsidP="0033769C">
            <w:pPr>
              <w:pStyle w:val="NoSpacing"/>
              <w:jc w:val="both"/>
              <w:rPr>
                <w:rFonts w:ascii="Arial" w:hAnsi="Arial" w:cs="Arial"/>
                <w:sz w:val="20"/>
                <w:szCs w:val="20"/>
              </w:rPr>
            </w:pPr>
            <w:r>
              <w:rPr>
                <w:rFonts w:ascii="Arial" w:hAnsi="Arial" w:cs="Arial"/>
                <w:sz w:val="20"/>
                <w:szCs w:val="20"/>
              </w:rPr>
              <w:t>Сум</w:t>
            </w:r>
            <w:r w:rsidR="0033769C" w:rsidRPr="00FF786A">
              <w:rPr>
                <w:rFonts w:ascii="Arial" w:hAnsi="Arial" w:cs="Arial"/>
                <w:sz w:val="20"/>
                <w:szCs w:val="20"/>
              </w:rPr>
              <w:t>ын хүүхдийн их эмчийн хангалтын хувь, зохион байгуулсан сургалтын тоо</w:t>
            </w:r>
            <w:r>
              <w:rPr>
                <w:rFonts w:ascii="Arial" w:hAnsi="Arial" w:cs="Arial"/>
                <w:sz w:val="20"/>
                <w:szCs w:val="20"/>
              </w:rPr>
              <w:t>.</w:t>
            </w:r>
          </w:p>
        </w:tc>
        <w:tc>
          <w:tcPr>
            <w:tcW w:w="1620" w:type="dxa"/>
          </w:tcPr>
          <w:p w:rsidR="00621930" w:rsidRPr="001F7CC1" w:rsidRDefault="00621930" w:rsidP="005A1875">
            <w:pPr>
              <w:pStyle w:val="NoSpacing"/>
              <w:rPr>
                <w:rFonts w:ascii="Arial" w:hAnsi="Arial" w:cs="Arial"/>
                <w:sz w:val="20"/>
                <w:szCs w:val="20"/>
                <w:highlight w:val="yellow"/>
              </w:rPr>
            </w:pPr>
          </w:p>
          <w:p w:rsidR="0033769C" w:rsidRPr="001F7CC1" w:rsidRDefault="005A1875" w:rsidP="005A1875">
            <w:pPr>
              <w:pStyle w:val="NoSpacing"/>
              <w:rPr>
                <w:rFonts w:ascii="Arial" w:hAnsi="Arial" w:cs="Arial"/>
                <w:sz w:val="20"/>
                <w:szCs w:val="20"/>
                <w:highlight w:val="yellow"/>
              </w:rPr>
            </w:pPr>
            <w:r w:rsidRPr="001F7CC1">
              <w:rPr>
                <w:rFonts w:ascii="Arial" w:hAnsi="Arial" w:cs="Arial"/>
                <w:sz w:val="20"/>
                <w:szCs w:val="20"/>
                <w:highlight w:val="yellow"/>
              </w:rPr>
              <w:t xml:space="preserve"> Сумын</w:t>
            </w:r>
            <w:r w:rsidR="00871F1E" w:rsidRPr="001F7CC1">
              <w:rPr>
                <w:rFonts w:ascii="Arial" w:hAnsi="Arial" w:cs="Arial"/>
                <w:sz w:val="20"/>
                <w:szCs w:val="20"/>
                <w:highlight w:val="yellow"/>
              </w:rPr>
              <w:t xml:space="preserve"> </w:t>
            </w:r>
            <w:r w:rsidRPr="001F7CC1">
              <w:rPr>
                <w:rFonts w:ascii="Arial" w:hAnsi="Arial" w:cs="Arial"/>
                <w:sz w:val="20"/>
                <w:szCs w:val="20"/>
                <w:highlight w:val="yellow"/>
              </w:rPr>
              <w:t>ЗДТГ</w:t>
            </w:r>
            <w:r w:rsidR="00D12F7B" w:rsidRPr="001F7CC1">
              <w:rPr>
                <w:rFonts w:ascii="Arial" w:hAnsi="Arial" w:cs="Arial"/>
                <w:sz w:val="20"/>
                <w:szCs w:val="20"/>
                <w:highlight w:val="yellow"/>
              </w:rPr>
              <w:t>.</w:t>
            </w:r>
            <w:r w:rsidRPr="001F7CC1">
              <w:rPr>
                <w:rFonts w:ascii="Arial" w:hAnsi="Arial" w:cs="Arial"/>
                <w:sz w:val="20"/>
                <w:szCs w:val="20"/>
                <w:highlight w:val="yellow"/>
              </w:rPr>
              <w:t xml:space="preserve"> </w:t>
            </w:r>
          </w:p>
        </w:tc>
      </w:tr>
      <w:tr w:rsidR="0033769C" w:rsidRPr="00FF786A" w:rsidTr="00627DC4">
        <w:trPr>
          <w:trHeight w:val="408"/>
        </w:trPr>
        <w:tc>
          <w:tcPr>
            <w:tcW w:w="1008" w:type="dxa"/>
            <w:vAlign w:val="center"/>
          </w:tcPr>
          <w:p w:rsidR="0033769C" w:rsidRPr="00FF786A" w:rsidRDefault="00176D10" w:rsidP="0033769C">
            <w:pPr>
              <w:jc w:val="center"/>
              <w:rPr>
                <w:rFonts w:ascii="Arial" w:hAnsi="Arial" w:cs="Arial"/>
                <w:b/>
                <w:sz w:val="20"/>
                <w:szCs w:val="20"/>
                <w:lang w:val="mn-MN"/>
              </w:rPr>
            </w:pPr>
            <w:r>
              <w:rPr>
                <w:rFonts w:ascii="Arial" w:hAnsi="Arial" w:cs="Arial"/>
                <w:b/>
                <w:sz w:val="20"/>
                <w:szCs w:val="20"/>
                <w:lang w:val="mn-MN"/>
              </w:rPr>
              <w:t>5.50.50</w:t>
            </w:r>
          </w:p>
        </w:tc>
        <w:tc>
          <w:tcPr>
            <w:tcW w:w="5462" w:type="dxa"/>
            <w:gridSpan w:val="2"/>
          </w:tcPr>
          <w:p w:rsidR="0033769C" w:rsidRPr="00FF786A" w:rsidRDefault="000067FE" w:rsidP="0033769C">
            <w:pPr>
              <w:pStyle w:val="NoSpacing"/>
              <w:jc w:val="both"/>
              <w:rPr>
                <w:rFonts w:ascii="Arial" w:hAnsi="Arial" w:cs="Arial"/>
                <w:sz w:val="20"/>
                <w:szCs w:val="20"/>
              </w:rPr>
            </w:pPr>
            <w:r>
              <w:rPr>
                <w:rFonts w:ascii="Arial" w:hAnsi="Arial" w:cs="Arial"/>
                <w:sz w:val="20"/>
                <w:szCs w:val="20"/>
              </w:rPr>
              <w:t>Эрүүл мэндийн байгууллаг</w:t>
            </w:r>
            <w:r w:rsidR="0033769C" w:rsidRPr="00FF786A">
              <w:rPr>
                <w:rFonts w:ascii="Arial" w:hAnsi="Arial" w:cs="Arial"/>
                <w:sz w:val="20"/>
                <w:szCs w:val="20"/>
              </w:rPr>
              <w:t>ын ус ариун цэврийн байдлыг сайжруулах аймгийн дэд хөтөлбөрийн хүрээнд хог хаягдлын менежмент, цэвэр бохир ус, ариун цэврийн байгууламжийг сайжруулна.</w:t>
            </w:r>
          </w:p>
        </w:tc>
        <w:tc>
          <w:tcPr>
            <w:tcW w:w="900" w:type="dxa"/>
            <w:gridSpan w:val="2"/>
            <w:vAlign w:val="center"/>
          </w:tcPr>
          <w:p w:rsidR="0033769C" w:rsidRPr="00FF786A" w:rsidRDefault="0033769C" w:rsidP="0033769C">
            <w:pPr>
              <w:jc w:val="center"/>
              <w:rPr>
                <w:rFonts w:ascii="Arial" w:hAnsi="Arial" w:cs="Arial"/>
                <w:sz w:val="20"/>
                <w:szCs w:val="20"/>
                <w:lang w:val="mn-MN"/>
              </w:rPr>
            </w:pPr>
            <w:r w:rsidRPr="00FF786A">
              <w:rPr>
                <w:rFonts w:ascii="Arial" w:hAnsi="Arial" w:cs="Arial"/>
                <w:sz w:val="20"/>
                <w:szCs w:val="20"/>
              </w:rPr>
              <w:t>2016-2020</w:t>
            </w:r>
          </w:p>
        </w:tc>
        <w:tc>
          <w:tcPr>
            <w:tcW w:w="730" w:type="dxa"/>
            <w:gridSpan w:val="2"/>
            <w:vAlign w:val="center"/>
          </w:tcPr>
          <w:p w:rsidR="0033769C" w:rsidRPr="00FF786A" w:rsidRDefault="00BF03A1" w:rsidP="0033769C">
            <w:pPr>
              <w:pStyle w:val="NoSpacing"/>
              <w:jc w:val="center"/>
              <w:rPr>
                <w:rFonts w:ascii="Arial" w:hAnsi="Arial" w:cs="Arial"/>
                <w:sz w:val="20"/>
                <w:szCs w:val="20"/>
              </w:rPr>
            </w:pPr>
            <w:r>
              <w:rPr>
                <w:rFonts w:ascii="Arial" w:hAnsi="Arial" w:cs="Arial"/>
                <w:sz w:val="20"/>
                <w:szCs w:val="20"/>
              </w:rPr>
              <w:t>8,1</w:t>
            </w:r>
          </w:p>
        </w:tc>
        <w:tc>
          <w:tcPr>
            <w:tcW w:w="897" w:type="dxa"/>
            <w:gridSpan w:val="2"/>
            <w:vAlign w:val="center"/>
          </w:tcPr>
          <w:p w:rsidR="0033769C" w:rsidRPr="00BF03A1" w:rsidRDefault="00BF03A1" w:rsidP="0033769C">
            <w:pPr>
              <w:pStyle w:val="NoSpacing"/>
              <w:jc w:val="center"/>
              <w:rPr>
                <w:rFonts w:ascii="Arial" w:hAnsi="Arial" w:cs="Arial"/>
                <w:sz w:val="20"/>
                <w:szCs w:val="20"/>
              </w:rPr>
            </w:pPr>
            <w:r>
              <w:rPr>
                <w:rFonts w:ascii="Arial" w:hAnsi="Arial" w:cs="Arial"/>
                <w:sz w:val="20"/>
                <w:szCs w:val="20"/>
              </w:rPr>
              <w:t>22.9</w:t>
            </w:r>
          </w:p>
        </w:tc>
        <w:tc>
          <w:tcPr>
            <w:tcW w:w="903" w:type="dxa"/>
            <w:gridSpan w:val="2"/>
            <w:vAlign w:val="center"/>
          </w:tcPr>
          <w:p w:rsidR="0033769C" w:rsidRPr="00FF786A" w:rsidRDefault="0033769C" w:rsidP="0033769C">
            <w:pPr>
              <w:pStyle w:val="NoSpacing"/>
              <w:jc w:val="center"/>
              <w:rPr>
                <w:rFonts w:ascii="Arial" w:hAnsi="Arial" w:cs="Arial"/>
                <w:sz w:val="20"/>
                <w:szCs w:val="20"/>
              </w:rPr>
            </w:pPr>
          </w:p>
        </w:tc>
        <w:tc>
          <w:tcPr>
            <w:tcW w:w="2898" w:type="dxa"/>
            <w:gridSpan w:val="2"/>
          </w:tcPr>
          <w:p w:rsidR="000E0670" w:rsidRDefault="000E0670" w:rsidP="0033769C">
            <w:pPr>
              <w:pStyle w:val="NoSpacing"/>
              <w:jc w:val="both"/>
              <w:rPr>
                <w:rFonts w:ascii="Arial" w:hAnsi="Arial" w:cs="Arial"/>
                <w:sz w:val="20"/>
                <w:szCs w:val="20"/>
              </w:rPr>
            </w:pPr>
          </w:p>
          <w:p w:rsidR="0033769C" w:rsidRPr="00FF786A" w:rsidRDefault="0033769C" w:rsidP="0033769C">
            <w:pPr>
              <w:pStyle w:val="NoSpacing"/>
              <w:jc w:val="both"/>
              <w:rPr>
                <w:rFonts w:ascii="Arial" w:hAnsi="Arial" w:cs="Arial"/>
                <w:sz w:val="20"/>
                <w:szCs w:val="20"/>
              </w:rPr>
            </w:pPr>
            <w:r w:rsidRPr="00FF786A">
              <w:rPr>
                <w:rFonts w:ascii="Arial" w:hAnsi="Arial" w:cs="Arial"/>
                <w:sz w:val="20"/>
                <w:szCs w:val="20"/>
              </w:rPr>
              <w:t>Хөтөлбөрийн хэрэгжилтийн хувь</w:t>
            </w:r>
            <w:r w:rsidR="000E0670">
              <w:rPr>
                <w:rFonts w:ascii="Arial" w:hAnsi="Arial" w:cs="Arial"/>
                <w:sz w:val="20"/>
                <w:szCs w:val="20"/>
              </w:rPr>
              <w:t>.</w:t>
            </w:r>
          </w:p>
        </w:tc>
        <w:tc>
          <w:tcPr>
            <w:tcW w:w="1620" w:type="dxa"/>
          </w:tcPr>
          <w:p w:rsidR="00621930" w:rsidRPr="001F7CC1" w:rsidRDefault="00621930" w:rsidP="00BF03A1">
            <w:pPr>
              <w:pStyle w:val="NoSpacing"/>
              <w:rPr>
                <w:rFonts w:ascii="Arial" w:hAnsi="Arial" w:cs="Arial"/>
                <w:sz w:val="20"/>
                <w:szCs w:val="20"/>
                <w:highlight w:val="yellow"/>
              </w:rPr>
            </w:pPr>
          </w:p>
          <w:p w:rsidR="0033769C" w:rsidRPr="001F7CC1" w:rsidRDefault="00BF03A1" w:rsidP="00BF03A1">
            <w:pPr>
              <w:pStyle w:val="NoSpacing"/>
              <w:rPr>
                <w:rFonts w:ascii="Arial" w:hAnsi="Arial" w:cs="Arial"/>
                <w:sz w:val="20"/>
                <w:szCs w:val="20"/>
                <w:highlight w:val="yellow"/>
              </w:rPr>
            </w:pPr>
            <w:r w:rsidRPr="001F7CC1">
              <w:rPr>
                <w:rFonts w:ascii="Arial" w:hAnsi="Arial" w:cs="Arial"/>
                <w:sz w:val="20"/>
                <w:szCs w:val="20"/>
                <w:highlight w:val="yellow"/>
              </w:rPr>
              <w:t>Сумын</w:t>
            </w:r>
            <w:r w:rsidR="006C34A7" w:rsidRPr="001F7CC1">
              <w:rPr>
                <w:rFonts w:ascii="Arial" w:hAnsi="Arial" w:cs="Arial"/>
                <w:sz w:val="20"/>
                <w:szCs w:val="20"/>
                <w:highlight w:val="yellow"/>
              </w:rPr>
              <w:t xml:space="preserve"> </w:t>
            </w:r>
            <w:r w:rsidRPr="001F7CC1">
              <w:rPr>
                <w:rFonts w:ascii="Arial" w:hAnsi="Arial" w:cs="Arial"/>
                <w:sz w:val="20"/>
                <w:szCs w:val="20"/>
                <w:highlight w:val="yellow"/>
              </w:rPr>
              <w:t>ЗДТ</w:t>
            </w:r>
            <w:r w:rsidR="00D12F7B" w:rsidRPr="001F7CC1">
              <w:rPr>
                <w:rFonts w:ascii="Arial" w:hAnsi="Arial" w:cs="Arial"/>
                <w:sz w:val="20"/>
                <w:szCs w:val="20"/>
                <w:highlight w:val="yellow"/>
              </w:rPr>
              <w:t>.</w:t>
            </w:r>
            <w:r w:rsidRPr="001F7CC1">
              <w:rPr>
                <w:rFonts w:ascii="Arial" w:hAnsi="Arial" w:cs="Arial"/>
                <w:sz w:val="20"/>
                <w:szCs w:val="20"/>
                <w:highlight w:val="yellow"/>
              </w:rPr>
              <w:t>Г</w:t>
            </w:r>
          </w:p>
        </w:tc>
      </w:tr>
      <w:tr w:rsidR="0033769C" w:rsidRPr="000E0670" w:rsidTr="00627DC4">
        <w:trPr>
          <w:trHeight w:val="408"/>
        </w:trPr>
        <w:tc>
          <w:tcPr>
            <w:tcW w:w="1008" w:type="dxa"/>
            <w:vAlign w:val="center"/>
          </w:tcPr>
          <w:p w:rsidR="0033769C" w:rsidRPr="00FF786A" w:rsidRDefault="0033769C" w:rsidP="0033769C">
            <w:pPr>
              <w:jc w:val="center"/>
              <w:rPr>
                <w:rFonts w:ascii="Arial" w:hAnsi="Arial" w:cs="Arial"/>
                <w:b/>
                <w:sz w:val="20"/>
                <w:szCs w:val="20"/>
                <w:lang w:val="mn-MN"/>
              </w:rPr>
            </w:pPr>
            <w:r w:rsidRPr="00FF786A">
              <w:rPr>
                <w:rFonts w:ascii="Arial" w:hAnsi="Arial" w:cs="Arial"/>
                <w:b/>
                <w:sz w:val="20"/>
                <w:szCs w:val="20"/>
                <w:lang w:val="mn-MN"/>
              </w:rPr>
              <w:t>9.</w:t>
            </w:r>
            <w:r w:rsidR="00C950B8">
              <w:rPr>
                <w:rFonts w:ascii="Arial" w:hAnsi="Arial" w:cs="Arial"/>
                <w:b/>
                <w:sz w:val="20"/>
                <w:szCs w:val="20"/>
                <w:lang w:val="mn-MN"/>
              </w:rPr>
              <w:t>54.54</w:t>
            </w:r>
          </w:p>
        </w:tc>
        <w:tc>
          <w:tcPr>
            <w:tcW w:w="5462" w:type="dxa"/>
            <w:gridSpan w:val="2"/>
          </w:tcPr>
          <w:p w:rsidR="0033769C" w:rsidRPr="00FF786A" w:rsidRDefault="00EC5FB8" w:rsidP="0033769C">
            <w:pPr>
              <w:pStyle w:val="NoSpacing"/>
              <w:jc w:val="both"/>
              <w:rPr>
                <w:rFonts w:ascii="Arial" w:hAnsi="Arial" w:cs="Arial"/>
                <w:sz w:val="20"/>
                <w:szCs w:val="20"/>
              </w:rPr>
            </w:pPr>
            <w:r>
              <w:rPr>
                <w:rFonts w:ascii="Arial" w:hAnsi="Arial" w:cs="Arial"/>
                <w:sz w:val="20"/>
                <w:szCs w:val="20"/>
              </w:rPr>
              <w:t>Эрүүл мэндийн байгууллаг</w:t>
            </w:r>
            <w:r w:rsidR="0033769C" w:rsidRPr="00FF786A">
              <w:rPr>
                <w:rFonts w:ascii="Arial" w:hAnsi="Arial" w:cs="Arial"/>
                <w:sz w:val="20"/>
                <w:szCs w:val="20"/>
              </w:rPr>
              <w:t>ын хатуу эдлэлийг үе шаттайгаар шинэчлэнэ.</w:t>
            </w:r>
          </w:p>
        </w:tc>
        <w:tc>
          <w:tcPr>
            <w:tcW w:w="900" w:type="dxa"/>
            <w:gridSpan w:val="2"/>
            <w:vAlign w:val="center"/>
          </w:tcPr>
          <w:p w:rsidR="0033769C" w:rsidRPr="00FF786A" w:rsidRDefault="0033769C" w:rsidP="0033769C">
            <w:pPr>
              <w:jc w:val="center"/>
              <w:rPr>
                <w:rFonts w:ascii="Arial" w:hAnsi="Arial" w:cs="Arial"/>
                <w:sz w:val="20"/>
                <w:szCs w:val="20"/>
                <w:lang w:val="mn-MN"/>
              </w:rPr>
            </w:pPr>
            <w:r w:rsidRPr="00FF786A">
              <w:rPr>
                <w:rFonts w:ascii="Arial" w:hAnsi="Arial" w:cs="Arial"/>
                <w:sz w:val="20"/>
                <w:szCs w:val="20"/>
              </w:rPr>
              <w:t>2016-2020</w:t>
            </w:r>
          </w:p>
        </w:tc>
        <w:tc>
          <w:tcPr>
            <w:tcW w:w="730" w:type="dxa"/>
            <w:gridSpan w:val="2"/>
            <w:vAlign w:val="center"/>
          </w:tcPr>
          <w:p w:rsidR="0033769C" w:rsidRPr="00C950B8" w:rsidRDefault="00C950B8" w:rsidP="0033769C">
            <w:pPr>
              <w:pStyle w:val="NoSpacing"/>
              <w:jc w:val="center"/>
              <w:rPr>
                <w:rFonts w:ascii="Arial" w:hAnsi="Arial" w:cs="Arial"/>
                <w:sz w:val="20"/>
                <w:szCs w:val="20"/>
              </w:rPr>
            </w:pPr>
            <w:r>
              <w:rPr>
                <w:rFonts w:ascii="Arial" w:hAnsi="Arial" w:cs="Arial"/>
                <w:sz w:val="20"/>
                <w:szCs w:val="20"/>
              </w:rPr>
              <w:t>19.0</w:t>
            </w:r>
          </w:p>
        </w:tc>
        <w:tc>
          <w:tcPr>
            <w:tcW w:w="897" w:type="dxa"/>
            <w:gridSpan w:val="2"/>
            <w:vAlign w:val="center"/>
          </w:tcPr>
          <w:p w:rsidR="0033769C" w:rsidRPr="00FF786A" w:rsidRDefault="0033769C" w:rsidP="0033769C">
            <w:pPr>
              <w:pStyle w:val="NoSpacing"/>
              <w:jc w:val="center"/>
              <w:rPr>
                <w:rFonts w:ascii="Arial" w:hAnsi="Arial" w:cs="Arial"/>
                <w:sz w:val="20"/>
                <w:szCs w:val="20"/>
                <w:lang w:val="en-US"/>
              </w:rPr>
            </w:pPr>
          </w:p>
        </w:tc>
        <w:tc>
          <w:tcPr>
            <w:tcW w:w="903" w:type="dxa"/>
            <w:gridSpan w:val="2"/>
            <w:vAlign w:val="center"/>
          </w:tcPr>
          <w:p w:rsidR="0033769C" w:rsidRPr="00FF786A" w:rsidRDefault="0033769C" w:rsidP="0033769C">
            <w:pPr>
              <w:pStyle w:val="NoSpacing"/>
              <w:jc w:val="center"/>
              <w:rPr>
                <w:rFonts w:ascii="Arial" w:hAnsi="Arial" w:cs="Arial"/>
                <w:sz w:val="20"/>
                <w:szCs w:val="20"/>
              </w:rPr>
            </w:pPr>
          </w:p>
        </w:tc>
        <w:tc>
          <w:tcPr>
            <w:tcW w:w="2898" w:type="dxa"/>
            <w:gridSpan w:val="2"/>
          </w:tcPr>
          <w:p w:rsidR="0033769C" w:rsidRPr="00FF786A" w:rsidRDefault="0033769C" w:rsidP="0033769C">
            <w:pPr>
              <w:pStyle w:val="NoSpacing"/>
              <w:jc w:val="both"/>
              <w:rPr>
                <w:rFonts w:ascii="Arial" w:hAnsi="Arial" w:cs="Arial"/>
                <w:sz w:val="20"/>
                <w:szCs w:val="20"/>
              </w:rPr>
            </w:pPr>
            <w:r w:rsidRPr="00FF786A">
              <w:rPr>
                <w:rFonts w:ascii="Arial" w:hAnsi="Arial" w:cs="Arial"/>
                <w:sz w:val="20"/>
                <w:szCs w:val="20"/>
              </w:rPr>
              <w:t>Хатуу эдлэлээр хангагдсан</w:t>
            </w:r>
            <w:r w:rsidR="000E0670">
              <w:rPr>
                <w:rFonts w:ascii="Arial" w:hAnsi="Arial" w:cs="Arial"/>
                <w:sz w:val="20"/>
                <w:szCs w:val="20"/>
              </w:rPr>
              <w:t>.</w:t>
            </w:r>
            <w:r w:rsidRPr="00FF786A">
              <w:rPr>
                <w:rFonts w:ascii="Arial" w:hAnsi="Arial" w:cs="Arial"/>
                <w:sz w:val="20"/>
                <w:szCs w:val="20"/>
              </w:rPr>
              <w:t xml:space="preserve"> </w:t>
            </w:r>
          </w:p>
        </w:tc>
        <w:tc>
          <w:tcPr>
            <w:tcW w:w="1620" w:type="dxa"/>
          </w:tcPr>
          <w:p w:rsidR="0033769C" w:rsidRPr="001F7CC1" w:rsidRDefault="00C950B8" w:rsidP="00C950B8">
            <w:pPr>
              <w:pStyle w:val="NoSpacing"/>
              <w:rPr>
                <w:rFonts w:ascii="Arial" w:hAnsi="Arial" w:cs="Arial"/>
                <w:sz w:val="20"/>
                <w:szCs w:val="20"/>
                <w:highlight w:val="yellow"/>
              </w:rPr>
            </w:pPr>
            <w:r w:rsidRPr="001F7CC1">
              <w:rPr>
                <w:rFonts w:ascii="Arial" w:hAnsi="Arial" w:cs="Arial"/>
                <w:sz w:val="20"/>
                <w:szCs w:val="20"/>
                <w:highlight w:val="yellow"/>
              </w:rPr>
              <w:t>Сумын</w:t>
            </w:r>
            <w:r w:rsidR="008714AC" w:rsidRPr="001F7CC1">
              <w:rPr>
                <w:rFonts w:ascii="Arial" w:hAnsi="Arial" w:cs="Arial"/>
                <w:sz w:val="20"/>
                <w:szCs w:val="20"/>
                <w:highlight w:val="yellow"/>
              </w:rPr>
              <w:t xml:space="preserve"> </w:t>
            </w:r>
            <w:r w:rsidRPr="001F7CC1">
              <w:rPr>
                <w:rFonts w:ascii="Arial" w:hAnsi="Arial" w:cs="Arial"/>
                <w:sz w:val="20"/>
                <w:szCs w:val="20"/>
                <w:highlight w:val="yellow"/>
              </w:rPr>
              <w:t>ЗДТГ</w:t>
            </w:r>
            <w:r w:rsidR="00D12F7B" w:rsidRPr="001F7CC1">
              <w:rPr>
                <w:rFonts w:ascii="Arial" w:hAnsi="Arial" w:cs="Arial"/>
                <w:sz w:val="20"/>
                <w:szCs w:val="20"/>
                <w:highlight w:val="yellow"/>
              </w:rPr>
              <w:t>.</w:t>
            </w:r>
          </w:p>
        </w:tc>
      </w:tr>
      <w:tr w:rsidR="0033769C" w:rsidRPr="00FF786A" w:rsidTr="00627DC4">
        <w:trPr>
          <w:trHeight w:val="408"/>
        </w:trPr>
        <w:tc>
          <w:tcPr>
            <w:tcW w:w="1008" w:type="dxa"/>
            <w:vAlign w:val="center"/>
          </w:tcPr>
          <w:p w:rsidR="0033769C" w:rsidRPr="00FF786A" w:rsidRDefault="0033769C" w:rsidP="0033769C">
            <w:pPr>
              <w:jc w:val="center"/>
              <w:rPr>
                <w:rFonts w:ascii="Arial" w:hAnsi="Arial" w:cs="Arial"/>
                <w:b/>
                <w:sz w:val="20"/>
                <w:szCs w:val="20"/>
                <w:lang w:val="mn-MN"/>
              </w:rPr>
            </w:pPr>
            <w:r w:rsidRPr="00FF786A">
              <w:rPr>
                <w:rFonts w:ascii="Arial" w:hAnsi="Arial" w:cs="Arial"/>
                <w:b/>
                <w:sz w:val="20"/>
                <w:szCs w:val="20"/>
                <w:lang w:val="mn-MN"/>
              </w:rPr>
              <w:t>10.</w:t>
            </w:r>
            <w:r w:rsidR="00C950B8">
              <w:rPr>
                <w:rFonts w:ascii="Arial" w:hAnsi="Arial" w:cs="Arial"/>
                <w:b/>
                <w:sz w:val="20"/>
                <w:szCs w:val="20"/>
                <w:lang w:val="mn-MN"/>
              </w:rPr>
              <w:t>55.55</w:t>
            </w:r>
          </w:p>
        </w:tc>
        <w:tc>
          <w:tcPr>
            <w:tcW w:w="5462" w:type="dxa"/>
            <w:gridSpan w:val="2"/>
          </w:tcPr>
          <w:p w:rsidR="0033769C" w:rsidRPr="00FF786A" w:rsidRDefault="00C950B8" w:rsidP="0033769C">
            <w:pPr>
              <w:pStyle w:val="NoSpacing"/>
              <w:jc w:val="both"/>
              <w:rPr>
                <w:rFonts w:ascii="Arial" w:hAnsi="Arial" w:cs="Arial"/>
                <w:sz w:val="20"/>
                <w:szCs w:val="20"/>
              </w:rPr>
            </w:pPr>
            <w:r>
              <w:rPr>
                <w:rFonts w:ascii="Arial" w:hAnsi="Arial" w:cs="Arial"/>
                <w:sz w:val="20"/>
                <w:szCs w:val="20"/>
              </w:rPr>
              <w:t>ЭМБайгууллагын</w:t>
            </w:r>
            <w:r w:rsidR="0033769C" w:rsidRPr="00FF786A">
              <w:rPr>
                <w:rFonts w:ascii="Arial" w:hAnsi="Arial" w:cs="Arial"/>
                <w:sz w:val="20"/>
                <w:szCs w:val="20"/>
              </w:rPr>
              <w:t xml:space="preserve"> шаардлагатай багаж тоног төхөөрөмжийн хангалтыг жил бүр үе шаттайгаар нэмэгдүүлж ажиллана.</w:t>
            </w:r>
          </w:p>
        </w:tc>
        <w:tc>
          <w:tcPr>
            <w:tcW w:w="900" w:type="dxa"/>
            <w:gridSpan w:val="2"/>
            <w:vAlign w:val="center"/>
          </w:tcPr>
          <w:p w:rsidR="0033769C" w:rsidRPr="00FF786A" w:rsidRDefault="0033769C" w:rsidP="0033769C">
            <w:pPr>
              <w:pStyle w:val="NoSpacing"/>
              <w:jc w:val="center"/>
              <w:rPr>
                <w:rFonts w:ascii="Arial" w:hAnsi="Arial" w:cs="Arial"/>
                <w:sz w:val="20"/>
                <w:szCs w:val="20"/>
              </w:rPr>
            </w:pPr>
            <w:r w:rsidRPr="00FF786A">
              <w:rPr>
                <w:rFonts w:ascii="Arial" w:hAnsi="Arial" w:cs="Arial"/>
                <w:sz w:val="20"/>
                <w:szCs w:val="20"/>
              </w:rPr>
              <w:t>2016-2020</w:t>
            </w:r>
          </w:p>
        </w:tc>
        <w:tc>
          <w:tcPr>
            <w:tcW w:w="730" w:type="dxa"/>
            <w:gridSpan w:val="2"/>
            <w:vAlign w:val="center"/>
          </w:tcPr>
          <w:p w:rsidR="0033769C" w:rsidRPr="00C950B8" w:rsidRDefault="00C950B8" w:rsidP="0033769C">
            <w:pPr>
              <w:pStyle w:val="NoSpacing"/>
              <w:jc w:val="center"/>
              <w:rPr>
                <w:rFonts w:ascii="Arial" w:hAnsi="Arial" w:cs="Arial"/>
                <w:sz w:val="20"/>
                <w:szCs w:val="20"/>
              </w:rPr>
            </w:pPr>
            <w:r>
              <w:rPr>
                <w:rFonts w:ascii="Arial" w:hAnsi="Arial" w:cs="Arial"/>
                <w:sz w:val="20"/>
                <w:szCs w:val="20"/>
              </w:rPr>
              <w:t>41.6</w:t>
            </w:r>
          </w:p>
        </w:tc>
        <w:tc>
          <w:tcPr>
            <w:tcW w:w="897" w:type="dxa"/>
            <w:gridSpan w:val="2"/>
            <w:vAlign w:val="center"/>
          </w:tcPr>
          <w:p w:rsidR="0033769C" w:rsidRPr="00FF786A" w:rsidRDefault="0033769C" w:rsidP="0033769C">
            <w:pPr>
              <w:pStyle w:val="NoSpacing"/>
              <w:jc w:val="center"/>
              <w:rPr>
                <w:rFonts w:ascii="Arial" w:hAnsi="Arial" w:cs="Arial"/>
                <w:sz w:val="20"/>
                <w:szCs w:val="20"/>
              </w:rPr>
            </w:pPr>
          </w:p>
        </w:tc>
        <w:tc>
          <w:tcPr>
            <w:tcW w:w="903" w:type="dxa"/>
            <w:gridSpan w:val="2"/>
            <w:vAlign w:val="center"/>
          </w:tcPr>
          <w:p w:rsidR="0033769C" w:rsidRPr="00FF786A" w:rsidRDefault="0033769C" w:rsidP="0033769C">
            <w:pPr>
              <w:pStyle w:val="NoSpacing"/>
              <w:jc w:val="center"/>
              <w:rPr>
                <w:rFonts w:ascii="Arial" w:hAnsi="Arial" w:cs="Arial"/>
                <w:sz w:val="20"/>
                <w:szCs w:val="20"/>
              </w:rPr>
            </w:pPr>
          </w:p>
        </w:tc>
        <w:tc>
          <w:tcPr>
            <w:tcW w:w="2898" w:type="dxa"/>
            <w:gridSpan w:val="2"/>
          </w:tcPr>
          <w:p w:rsidR="0033769C" w:rsidRPr="00FF786A" w:rsidRDefault="0033769C" w:rsidP="0033769C">
            <w:pPr>
              <w:pStyle w:val="NoSpacing"/>
              <w:jc w:val="both"/>
              <w:rPr>
                <w:rFonts w:ascii="Arial" w:hAnsi="Arial" w:cs="Arial"/>
                <w:sz w:val="20"/>
                <w:szCs w:val="20"/>
              </w:rPr>
            </w:pPr>
            <w:r w:rsidRPr="00FF786A">
              <w:rPr>
                <w:rFonts w:ascii="Arial" w:hAnsi="Arial" w:cs="Arial"/>
                <w:sz w:val="20"/>
                <w:szCs w:val="20"/>
              </w:rPr>
              <w:t>Багаж тоног төхөөрөмжийн хангалтын хувь.</w:t>
            </w:r>
          </w:p>
        </w:tc>
        <w:tc>
          <w:tcPr>
            <w:tcW w:w="1620" w:type="dxa"/>
          </w:tcPr>
          <w:p w:rsidR="00621930" w:rsidRPr="001F7CC1" w:rsidRDefault="00621930" w:rsidP="00C950B8">
            <w:pPr>
              <w:pStyle w:val="NoSpacing"/>
              <w:rPr>
                <w:rFonts w:ascii="Arial" w:hAnsi="Arial" w:cs="Arial"/>
                <w:sz w:val="20"/>
                <w:szCs w:val="20"/>
                <w:highlight w:val="yellow"/>
              </w:rPr>
            </w:pPr>
          </w:p>
          <w:p w:rsidR="0033769C" w:rsidRPr="001F7CC1" w:rsidRDefault="00C950B8" w:rsidP="00C950B8">
            <w:pPr>
              <w:pStyle w:val="NoSpacing"/>
              <w:rPr>
                <w:rFonts w:ascii="Arial" w:hAnsi="Arial" w:cs="Arial"/>
                <w:sz w:val="20"/>
                <w:szCs w:val="20"/>
                <w:highlight w:val="yellow"/>
              </w:rPr>
            </w:pPr>
            <w:r w:rsidRPr="001F7CC1">
              <w:rPr>
                <w:rFonts w:ascii="Arial" w:hAnsi="Arial" w:cs="Arial"/>
                <w:sz w:val="20"/>
                <w:szCs w:val="20"/>
                <w:highlight w:val="yellow"/>
              </w:rPr>
              <w:t>Сумын</w:t>
            </w:r>
            <w:r w:rsidR="008714AC" w:rsidRPr="001F7CC1">
              <w:rPr>
                <w:rFonts w:ascii="Arial" w:hAnsi="Arial" w:cs="Arial"/>
                <w:sz w:val="20"/>
                <w:szCs w:val="20"/>
                <w:highlight w:val="yellow"/>
              </w:rPr>
              <w:t xml:space="preserve"> </w:t>
            </w:r>
            <w:r w:rsidRPr="001F7CC1">
              <w:rPr>
                <w:rFonts w:ascii="Arial" w:hAnsi="Arial" w:cs="Arial"/>
                <w:sz w:val="20"/>
                <w:szCs w:val="20"/>
                <w:highlight w:val="yellow"/>
              </w:rPr>
              <w:t>ЗДТГ</w:t>
            </w:r>
            <w:r w:rsidR="007643E2" w:rsidRPr="001F7CC1">
              <w:rPr>
                <w:rFonts w:ascii="Arial" w:hAnsi="Arial" w:cs="Arial"/>
                <w:sz w:val="20"/>
                <w:szCs w:val="20"/>
                <w:highlight w:val="yellow"/>
              </w:rPr>
              <w:t>.</w:t>
            </w:r>
          </w:p>
        </w:tc>
      </w:tr>
      <w:tr w:rsidR="0033769C" w:rsidRPr="00FF786A" w:rsidTr="00627DC4">
        <w:trPr>
          <w:trHeight w:val="408"/>
        </w:trPr>
        <w:tc>
          <w:tcPr>
            <w:tcW w:w="1008" w:type="dxa"/>
            <w:vAlign w:val="center"/>
          </w:tcPr>
          <w:p w:rsidR="0033769C" w:rsidRPr="00FF786A" w:rsidRDefault="0033769C" w:rsidP="00F007F1">
            <w:pPr>
              <w:rPr>
                <w:rFonts w:ascii="Arial" w:hAnsi="Arial" w:cs="Arial"/>
                <w:b/>
                <w:sz w:val="20"/>
                <w:szCs w:val="20"/>
                <w:lang w:val="mn-MN"/>
              </w:rPr>
            </w:pPr>
            <w:r w:rsidRPr="00FF786A">
              <w:rPr>
                <w:rFonts w:ascii="Arial" w:hAnsi="Arial" w:cs="Arial"/>
                <w:b/>
                <w:sz w:val="20"/>
                <w:szCs w:val="20"/>
                <w:lang w:val="mn-MN"/>
              </w:rPr>
              <w:t>15.59.59</w:t>
            </w:r>
          </w:p>
        </w:tc>
        <w:tc>
          <w:tcPr>
            <w:tcW w:w="5462" w:type="dxa"/>
            <w:gridSpan w:val="2"/>
          </w:tcPr>
          <w:p w:rsidR="0033769C" w:rsidRPr="00FF786A" w:rsidRDefault="00AC74FC" w:rsidP="0033769C">
            <w:pPr>
              <w:pStyle w:val="NoSpacing"/>
              <w:jc w:val="both"/>
              <w:rPr>
                <w:rFonts w:ascii="Arial" w:hAnsi="Arial" w:cs="Arial"/>
                <w:sz w:val="20"/>
                <w:szCs w:val="20"/>
              </w:rPr>
            </w:pPr>
            <w:r>
              <w:rPr>
                <w:rFonts w:ascii="Arial" w:hAnsi="Arial" w:cs="Arial"/>
                <w:sz w:val="20"/>
                <w:szCs w:val="20"/>
              </w:rPr>
              <w:t>С</w:t>
            </w:r>
            <w:r w:rsidR="00A14E52">
              <w:rPr>
                <w:rFonts w:ascii="Arial" w:hAnsi="Arial" w:cs="Arial"/>
                <w:sz w:val="20"/>
                <w:szCs w:val="20"/>
              </w:rPr>
              <w:t>уманд</w:t>
            </w:r>
            <w:r w:rsidR="0033769C" w:rsidRPr="00FF786A">
              <w:rPr>
                <w:rFonts w:ascii="Arial" w:hAnsi="Arial" w:cs="Arial"/>
                <w:sz w:val="20"/>
                <w:szCs w:val="20"/>
              </w:rPr>
              <w:t xml:space="preserve"> эхчүүдийн амрах байрыг шинээр барьж ашиглалтанд оруулах</w:t>
            </w:r>
            <w:r>
              <w:rPr>
                <w:rFonts w:ascii="Arial" w:hAnsi="Arial" w:cs="Arial"/>
                <w:sz w:val="20"/>
                <w:szCs w:val="20"/>
              </w:rPr>
              <w:t>.</w:t>
            </w:r>
          </w:p>
        </w:tc>
        <w:tc>
          <w:tcPr>
            <w:tcW w:w="900" w:type="dxa"/>
            <w:gridSpan w:val="2"/>
            <w:vAlign w:val="center"/>
          </w:tcPr>
          <w:p w:rsidR="0033769C" w:rsidRPr="00FF786A" w:rsidRDefault="0033769C" w:rsidP="0033769C">
            <w:pPr>
              <w:pStyle w:val="NoSpacing"/>
              <w:jc w:val="center"/>
              <w:rPr>
                <w:rFonts w:ascii="Arial" w:hAnsi="Arial" w:cs="Arial"/>
                <w:sz w:val="20"/>
                <w:szCs w:val="20"/>
              </w:rPr>
            </w:pPr>
            <w:r w:rsidRPr="00FF786A">
              <w:rPr>
                <w:rFonts w:ascii="Arial" w:hAnsi="Arial" w:cs="Arial"/>
                <w:sz w:val="20"/>
                <w:szCs w:val="20"/>
              </w:rPr>
              <w:t>2016-2020</w:t>
            </w:r>
          </w:p>
        </w:tc>
        <w:tc>
          <w:tcPr>
            <w:tcW w:w="730" w:type="dxa"/>
            <w:gridSpan w:val="2"/>
            <w:vAlign w:val="center"/>
          </w:tcPr>
          <w:p w:rsidR="0033769C" w:rsidRPr="00FF786A" w:rsidRDefault="0033769C" w:rsidP="0033769C">
            <w:pPr>
              <w:pStyle w:val="NoSpacing"/>
              <w:jc w:val="center"/>
              <w:rPr>
                <w:rFonts w:ascii="Arial" w:hAnsi="Arial" w:cs="Arial"/>
                <w:sz w:val="20"/>
                <w:szCs w:val="20"/>
              </w:rPr>
            </w:pPr>
          </w:p>
        </w:tc>
        <w:tc>
          <w:tcPr>
            <w:tcW w:w="897" w:type="dxa"/>
            <w:gridSpan w:val="2"/>
            <w:vAlign w:val="center"/>
          </w:tcPr>
          <w:p w:rsidR="0033769C" w:rsidRPr="00FF786A" w:rsidRDefault="0033769C" w:rsidP="0033769C">
            <w:pPr>
              <w:pStyle w:val="NoSpacing"/>
              <w:jc w:val="center"/>
              <w:rPr>
                <w:rFonts w:ascii="Arial" w:hAnsi="Arial" w:cs="Arial"/>
                <w:sz w:val="20"/>
                <w:szCs w:val="20"/>
                <w:lang w:val="en-US"/>
              </w:rPr>
            </w:pPr>
          </w:p>
        </w:tc>
        <w:tc>
          <w:tcPr>
            <w:tcW w:w="903" w:type="dxa"/>
            <w:gridSpan w:val="2"/>
            <w:vAlign w:val="center"/>
          </w:tcPr>
          <w:p w:rsidR="0033769C" w:rsidRPr="00FF786A" w:rsidRDefault="00526F99" w:rsidP="0033769C">
            <w:pPr>
              <w:pStyle w:val="NoSpacing"/>
              <w:jc w:val="center"/>
              <w:rPr>
                <w:rFonts w:ascii="Arial" w:hAnsi="Arial" w:cs="Arial"/>
                <w:sz w:val="20"/>
                <w:szCs w:val="20"/>
              </w:rPr>
            </w:pPr>
            <w:r>
              <w:rPr>
                <w:rFonts w:ascii="Arial" w:hAnsi="Arial" w:cs="Arial"/>
                <w:sz w:val="20"/>
                <w:szCs w:val="20"/>
              </w:rPr>
              <w:t>5</w:t>
            </w:r>
            <w:r w:rsidR="00A14E52">
              <w:rPr>
                <w:rFonts w:ascii="Arial" w:hAnsi="Arial" w:cs="Arial"/>
                <w:sz w:val="20"/>
                <w:szCs w:val="20"/>
              </w:rPr>
              <w:t>.0</w:t>
            </w:r>
          </w:p>
        </w:tc>
        <w:tc>
          <w:tcPr>
            <w:tcW w:w="2898" w:type="dxa"/>
            <w:gridSpan w:val="2"/>
          </w:tcPr>
          <w:p w:rsidR="0033769C" w:rsidRPr="00FF786A" w:rsidRDefault="0033769C" w:rsidP="0033769C">
            <w:pPr>
              <w:pStyle w:val="NoSpacing"/>
              <w:jc w:val="both"/>
              <w:rPr>
                <w:rFonts w:ascii="Arial" w:hAnsi="Arial" w:cs="Arial"/>
                <w:sz w:val="20"/>
                <w:szCs w:val="20"/>
              </w:rPr>
            </w:pPr>
            <w:r w:rsidRPr="00FF786A">
              <w:rPr>
                <w:rFonts w:ascii="Arial" w:hAnsi="Arial" w:cs="Arial"/>
                <w:sz w:val="20"/>
                <w:szCs w:val="20"/>
              </w:rPr>
              <w:t xml:space="preserve"> зарцуулсан хөрөнгийн хэмжээ</w:t>
            </w:r>
          </w:p>
        </w:tc>
        <w:tc>
          <w:tcPr>
            <w:tcW w:w="1620" w:type="dxa"/>
          </w:tcPr>
          <w:p w:rsidR="0033769C" w:rsidRPr="001F7CC1" w:rsidRDefault="00832AB7" w:rsidP="008714AC">
            <w:pPr>
              <w:pStyle w:val="NoSpacing"/>
              <w:rPr>
                <w:rFonts w:ascii="Arial" w:hAnsi="Arial" w:cs="Arial"/>
                <w:sz w:val="20"/>
                <w:szCs w:val="20"/>
                <w:highlight w:val="yellow"/>
              </w:rPr>
            </w:pPr>
            <w:r w:rsidRPr="001F7CC1">
              <w:rPr>
                <w:rFonts w:ascii="Arial" w:hAnsi="Arial" w:cs="Arial"/>
                <w:sz w:val="20"/>
                <w:szCs w:val="20"/>
                <w:highlight w:val="yellow"/>
              </w:rPr>
              <w:t xml:space="preserve"> Сум</w:t>
            </w:r>
            <w:r w:rsidR="0033769C" w:rsidRPr="001F7CC1">
              <w:rPr>
                <w:rFonts w:ascii="Arial" w:hAnsi="Arial" w:cs="Arial"/>
                <w:sz w:val="20"/>
                <w:szCs w:val="20"/>
                <w:highlight w:val="yellow"/>
              </w:rPr>
              <w:t>ын ЗДТГ</w:t>
            </w:r>
            <w:r w:rsidR="007643E2" w:rsidRPr="001F7CC1">
              <w:rPr>
                <w:rFonts w:ascii="Arial" w:hAnsi="Arial" w:cs="Arial"/>
                <w:sz w:val="20"/>
                <w:szCs w:val="20"/>
                <w:highlight w:val="yellow"/>
              </w:rPr>
              <w:t>.</w:t>
            </w:r>
          </w:p>
        </w:tc>
      </w:tr>
      <w:tr w:rsidR="0033769C" w:rsidRPr="00FF786A" w:rsidTr="00627DC4">
        <w:trPr>
          <w:trHeight w:val="408"/>
        </w:trPr>
        <w:tc>
          <w:tcPr>
            <w:tcW w:w="1008" w:type="dxa"/>
            <w:vAlign w:val="center"/>
          </w:tcPr>
          <w:p w:rsidR="0033769C" w:rsidRPr="00FF786A" w:rsidRDefault="0033769C" w:rsidP="0033769C">
            <w:pPr>
              <w:jc w:val="center"/>
              <w:rPr>
                <w:rFonts w:ascii="Arial" w:hAnsi="Arial" w:cs="Arial"/>
                <w:b/>
                <w:sz w:val="20"/>
                <w:szCs w:val="20"/>
                <w:lang w:val="mn-MN"/>
              </w:rPr>
            </w:pPr>
            <w:r w:rsidRPr="00FF786A">
              <w:rPr>
                <w:rFonts w:ascii="Arial" w:hAnsi="Arial" w:cs="Arial"/>
                <w:b/>
                <w:sz w:val="20"/>
                <w:szCs w:val="20"/>
                <w:lang w:val="mn-MN"/>
              </w:rPr>
              <w:t>16.60.60</w:t>
            </w:r>
          </w:p>
        </w:tc>
        <w:tc>
          <w:tcPr>
            <w:tcW w:w="5462" w:type="dxa"/>
            <w:gridSpan w:val="2"/>
          </w:tcPr>
          <w:p w:rsidR="0033769C" w:rsidRPr="00FF786A" w:rsidRDefault="0033769C" w:rsidP="0033769C">
            <w:pPr>
              <w:pStyle w:val="NoSpacing"/>
              <w:jc w:val="both"/>
              <w:rPr>
                <w:rFonts w:ascii="Arial" w:hAnsi="Arial" w:cs="Arial"/>
                <w:sz w:val="20"/>
                <w:szCs w:val="20"/>
              </w:rPr>
            </w:pPr>
            <w:r w:rsidRPr="001F7CC1">
              <w:rPr>
                <w:rFonts w:ascii="Arial" w:hAnsi="Arial" w:cs="Arial"/>
                <w:sz w:val="20"/>
                <w:szCs w:val="20"/>
                <w:highlight w:val="yellow"/>
              </w:rPr>
              <w:t>Багийн эмчийн байрыг шинээр барих, их засвар хийх ажлыг шат дараатай шийдвэрлэж, багийн бага эмчийг унаагаар хангана.</w:t>
            </w:r>
          </w:p>
        </w:tc>
        <w:tc>
          <w:tcPr>
            <w:tcW w:w="900" w:type="dxa"/>
            <w:gridSpan w:val="2"/>
            <w:vAlign w:val="center"/>
          </w:tcPr>
          <w:p w:rsidR="0033769C" w:rsidRPr="00FF786A" w:rsidRDefault="0033769C" w:rsidP="0033769C">
            <w:pPr>
              <w:jc w:val="center"/>
              <w:rPr>
                <w:rFonts w:ascii="Arial" w:hAnsi="Arial" w:cs="Arial"/>
                <w:sz w:val="20"/>
                <w:szCs w:val="20"/>
                <w:lang w:val="mn-MN"/>
              </w:rPr>
            </w:pPr>
            <w:r w:rsidRPr="00FF786A">
              <w:rPr>
                <w:rFonts w:ascii="Arial" w:hAnsi="Arial" w:cs="Arial"/>
                <w:sz w:val="20"/>
                <w:szCs w:val="20"/>
                <w:lang w:val="mn-MN"/>
              </w:rPr>
              <w:t>2016-2020</w:t>
            </w:r>
          </w:p>
        </w:tc>
        <w:tc>
          <w:tcPr>
            <w:tcW w:w="730" w:type="dxa"/>
            <w:gridSpan w:val="2"/>
            <w:vAlign w:val="center"/>
          </w:tcPr>
          <w:p w:rsidR="0033769C" w:rsidRPr="00FF786A" w:rsidRDefault="0033769C" w:rsidP="0033769C">
            <w:pPr>
              <w:pStyle w:val="NoSpacing"/>
              <w:jc w:val="center"/>
              <w:rPr>
                <w:rFonts w:ascii="Arial" w:hAnsi="Arial" w:cs="Arial"/>
                <w:sz w:val="20"/>
                <w:szCs w:val="20"/>
              </w:rPr>
            </w:pPr>
          </w:p>
        </w:tc>
        <w:tc>
          <w:tcPr>
            <w:tcW w:w="897" w:type="dxa"/>
            <w:gridSpan w:val="2"/>
            <w:vAlign w:val="center"/>
          </w:tcPr>
          <w:p w:rsidR="0033769C" w:rsidRPr="00FF786A" w:rsidRDefault="0033769C" w:rsidP="0033769C">
            <w:pPr>
              <w:pStyle w:val="NoSpacing"/>
              <w:jc w:val="center"/>
              <w:rPr>
                <w:rFonts w:ascii="Arial" w:hAnsi="Arial" w:cs="Arial"/>
                <w:sz w:val="20"/>
                <w:szCs w:val="20"/>
                <w:lang w:val="en-US"/>
              </w:rPr>
            </w:pPr>
          </w:p>
        </w:tc>
        <w:tc>
          <w:tcPr>
            <w:tcW w:w="903" w:type="dxa"/>
            <w:gridSpan w:val="2"/>
            <w:vAlign w:val="center"/>
          </w:tcPr>
          <w:p w:rsidR="0033769C" w:rsidRPr="00FF786A" w:rsidRDefault="0033769C" w:rsidP="0033769C">
            <w:pPr>
              <w:pStyle w:val="NoSpacing"/>
              <w:jc w:val="center"/>
              <w:rPr>
                <w:rFonts w:ascii="Arial" w:hAnsi="Arial" w:cs="Arial"/>
                <w:sz w:val="20"/>
                <w:szCs w:val="20"/>
              </w:rPr>
            </w:pPr>
          </w:p>
        </w:tc>
        <w:tc>
          <w:tcPr>
            <w:tcW w:w="2898" w:type="dxa"/>
            <w:gridSpan w:val="2"/>
          </w:tcPr>
          <w:p w:rsidR="0033769C" w:rsidRPr="00FF786A" w:rsidRDefault="0033769C" w:rsidP="0033769C">
            <w:pPr>
              <w:pStyle w:val="NoSpacing"/>
              <w:jc w:val="both"/>
              <w:rPr>
                <w:rFonts w:ascii="Arial" w:hAnsi="Arial" w:cs="Arial"/>
                <w:sz w:val="20"/>
                <w:szCs w:val="20"/>
              </w:rPr>
            </w:pPr>
            <w:r w:rsidRPr="00FF786A">
              <w:rPr>
                <w:rFonts w:ascii="Arial" w:hAnsi="Arial" w:cs="Arial"/>
                <w:sz w:val="20"/>
                <w:szCs w:val="20"/>
              </w:rPr>
              <w:t xml:space="preserve">Багийн бага эмчийн мотоциклийн хангалтын </w:t>
            </w:r>
            <w:r w:rsidR="00832AB7">
              <w:rPr>
                <w:rFonts w:ascii="Arial" w:hAnsi="Arial" w:cs="Arial"/>
                <w:sz w:val="20"/>
                <w:szCs w:val="20"/>
              </w:rPr>
              <w:t>хувь</w:t>
            </w:r>
          </w:p>
        </w:tc>
        <w:tc>
          <w:tcPr>
            <w:tcW w:w="1620" w:type="dxa"/>
          </w:tcPr>
          <w:p w:rsidR="00AC74FC" w:rsidRPr="001F7CC1" w:rsidRDefault="00832AB7" w:rsidP="00832AB7">
            <w:pPr>
              <w:pStyle w:val="NoSpacing"/>
              <w:rPr>
                <w:rFonts w:ascii="Arial" w:hAnsi="Arial" w:cs="Arial"/>
                <w:sz w:val="20"/>
                <w:szCs w:val="20"/>
                <w:highlight w:val="yellow"/>
              </w:rPr>
            </w:pPr>
            <w:r w:rsidRPr="001F7CC1">
              <w:rPr>
                <w:rFonts w:ascii="Arial" w:hAnsi="Arial" w:cs="Arial"/>
                <w:sz w:val="20"/>
                <w:szCs w:val="20"/>
                <w:highlight w:val="yellow"/>
              </w:rPr>
              <w:t xml:space="preserve"> </w:t>
            </w:r>
          </w:p>
          <w:p w:rsidR="0033769C" w:rsidRPr="001F7CC1" w:rsidRDefault="00832AB7" w:rsidP="00832AB7">
            <w:pPr>
              <w:pStyle w:val="NoSpacing"/>
              <w:rPr>
                <w:rFonts w:ascii="Arial" w:hAnsi="Arial" w:cs="Arial"/>
                <w:sz w:val="20"/>
                <w:szCs w:val="20"/>
                <w:highlight w:val="yellow"/>
                <w:lang w:val="en-US"/>
              </w:rPr>
            </w:pPr>
            <w:r w:rsidRPr="001F7CC1">
              <w:rPr>
                <w:rFonts w:ascii="Arial" w:hAnsi="Arial" w:cs="Arial"/>
                <w:sz w:val="20"/>
                <w:szCs w:val="20"/>
                <w:highlight w:val="yellow"/>
              </w:rPr>
              <w:t>Сум</w:t>
            </w:r>
            <w:r w:rsidR="0033769C" w:rsidRPr="001F7CC1">
              <w:rPr>
                <w:rFonts w:ascii="Arial" w:hAnsi="Arial" w:cs="Arial"/>
                <w:sz w:val="20"/>
                <w:szCs w:val="20"/>
                <w:highlight w:val="yellow"/>
              </w:rPr>
              <w:t>ын ЗДТГ</w:t>
            </w:r>
            <w:r w:rsidR="007643E2" w:rsidRPr="001F7CC1">
              <w:rPr>
                <w:rFonts w:ascii="Arial" w:hAnsi="Arial" w:cs="Arial"/>
                <w:sz w:val="20"/>
                <w:szCs w:val="20"/>
                <w:highlight w:val="yellow"/>
              </w:rPr>
              <w:t>.</w:t>
            </w:r>
          </w:p>
        </w:tc>
      </w:tr>
      <w:tr w:rsidR="0033769C" w:rsidRPr="00FF786A" w:rsidTr="00627DC4">
        <w:trPr>
          <w:trHeight w:val="408"/>
        </w:trPr>
        <w:tc>
          <w:tcPr>
            <w:tcW w:w="1008" w:type="dxa"/>
            <w:vAlign w:val="center"/>
          </w:tcPr>
          <w:p w:rsidR="0033769C" w:rsidRPr="00FF786A" w:rsidRDefault="0033769C" w:rsidP="0033769C">
            <w:pPr>
              <w:jc w:val="center"/>
              <w:rPr>
                <w:rFonts w:ascii="Arial" w:hAnsi="Arial" w:cs="Arial"/>
                <w:b/>
                <w:sz w:val="20"/>
                <w:szCs w:val="20"/>
                <w:lang w:val="mn-MN"/>
              </w:rPr>
            </w:pPr>
            <w:r w:rsidRPr="00FF786A">
              <w:rPr>
                <w:rFonts w:ascii="Arial" w:hAnsi="Arial" w:cs="Arial"/>
                <w:b/>
                <w:sz w:val="20"/>
                <w:szCs w:val="20"/>
                <w:lang w:val="mn-MN"/>
              </w:rPr>
              <w:t>20.</w:t>
            </w:r>
            <w:r w:rsidR="004010F9">
              <w:rPr>
                <w:rFonts w:ascii="Arial" w:hAnsi="Arial" w:cs="Arial"/>
                <w:b/>
                <w:sz w:val="20"/>
                <w:szCs w:val="20"/>
                <w:lang w:val="mn-MN"/>
              </w:rPr>
              <w:t>65.65</w:t>
            </w:r>
          </w:p>
        </w:tc>
        <w:tc>
          <w:tcPr>
            <w:tcW w:w="5462" w:type="dxa"/>
            <w:gridSpan w:val="2"/>
          </w:tcPr>
          <w:p w:rsidR="0033769C" w:rsidRPr="00FF786A" w:rsidRDefault="0033769C" w:rsidP="0033769C">
            <w:pPr>
              <w:pStyle w:val="NoSpacing"/>
              <w:jc w:val="both"/>
              <w:rPr>
                <w:rFonts w:ascii="Arial" w:hAnsi="Arial" w:cs="Arial"/>
                <w:sz w:val="20"/>
                <w:szCs w:val="20"/>
              </w:rPr>
            </w:pPr>
            <w:r w:rsidRPr="00FF786A">
              <w:rPr>
                <w:rFonts w:ascii="Arial" w:hAnsi="Arial" w:cs="Arial"/>
                <w:sz w:val="20"/>
                <w:szCs w:val="20"/>
              </w:rPr>
              <w:t>Эмч, эмнэлгийн мэргэжилтнийг мэргэжил, боловсролоо тасралтгүй дээшлүүлэх тогтолцоог бүрдүүлэх, ажлын дэмжлэгт орчинг сайжруулах “Эмч хүн жаргалын ээж” нийгмийн хамгааллын хөтөлбөр хэрэгжүүлнэ.</w:t>
            </w:r>
          </w:p>
        </w:tc>
        <w:tc>
          <w:tcPr>
            <w:tcW w:w="900" w:type="dxa"/>
            <w:gridSpan w:val="2"/>
            <w:vAlign w:val="center"/>
          </w:tcPr>
          <w:p w:rsidR="0033769C" w:rsidRPr="00FF786A" w:rsidRDefault="0033769C" w:rsidP="0033769C">
            <w:pPr>
              <w:pStyle w:val="NoSpacing"/>
              <w:jc w:val="center"/>
              <w:rPr>
                <w:rFonts w:ascii="Arial" w:hAnsi="Arial" w:cs="Arial"/>
                <w:sz w:val="20"/>
                <w:szCs w:val="20"/>
              </w:rPr>
            </w:pPr>
            <w:r w:rsidRPr="00FF786A">
              <w:rPr>
                <w:rFonts w:ascii="Arial" w:hAnsi="Arial" w:cs="Arial"/>
                <w:sz w:val="20"/>
                <w:szCs w:val="20"/>
              </w:rPr>
              <w:t>2016-2020</w:t>
            </w:r>
          </w:p>
        </w:tc>
        <w:tc>
          <w:tcPr>
            <w:tcW w:w="730" w:type="dxa"/>
            <w:gridSpan w:val="2"/>
            <w:vAlign w:val="center"/>
          </w:tcPr>
          <w:p w:rsidR="0033769C" w:rsidRPr="00FF786A" w:rsidRDefault="00F007F1" w:rsidP="0033769C">
            <w:pPr>
              <w:pStyle w:val="NoSpacing"/>
              <w:jc w:val="center"/>
              <w:rPr>
                <w:rFonts w:ascii="Arial" w:hAnsi="Arial" w:cs="Arial"/>
                <w:sz w:val="20"/>
                <w:szCs w:val="20"/>
              </w:rPr>
            </w:pPr>
            <w:r>
              <w:rPr>
                <w:rFonts w:ascii="Arial" w:hAnsi="Arial" w:cs="Arial"/>
                <w:sz w:val="20"/>
                <w:szCs w:val="20"/>
              </w:rPr>
              <w:t>20.8</w:t>
            </w:r>
          </w:p>
        </w:tc>
        <w:tc>
          <w:tcPr>
            <w:tcW w:w="897" w:type="dxa"/>
            <w:gridSpan w:val="2"/>
            <w:vAlign w:val="center"/>
          </w:tcPr>
          <w:p w:rsidR="0033769C" w:rsidRPr="00FF786A" w:rsidRDefault="00F007F1" w:rsidP="0033769C">
            <w:pPr>
              <w:pStyle w:val="NoSpacing"/>
              <w:jc w:val="center"/>
              <w:rPr>
                <w:rFonts w:ascii="Arial" w:hAnsi="Arial" w:cs="Arial"/>
                <w:sz w:val="20"/>
                <w:szCs w:val="20"/>
              </w:rPr>
            </w:pPr>
            <w:r>
              <w:rPr>
                <w:rFonts w:ascii="Arial" w:hAnsi="Arial" w:cs="Arial"/>
                <w:sz w:val="20"/>
                <w:szCs w:val="20"/>
              </w:rPr>
              <w:t>2.0</w:t>
            </w:r>
          </w:p>
        </w:tc>
        <w:tc>
          <w:tcPr>
            <w:tcW w:w="903" w:type="dxa"/>
            <w:gridSpan w:val="2"/>
          </w:tcPr>
          <w:p w:rsidR="0033769C" w:rsidRPr="00FF786A" w:rsidRDefault="0033769C" w:rsidP="0033769C">
            <w:pPr>
              <w:pStyle w:val="NoSpacing"/>
              <w:jc w:val="center"/>
              <w:rPr>
                <w:rFonts w:ascii="Arial" w:hAnsi="Arial" w:cs="Arial"/>
                <w:sz w:val="20"/>
                <w:szCs w:val="20"/>
              </w:rPr>
            </w:pPr>
          </w:p>
        </w:tc>
        <w:tc>
          <w:tcPr>
            <w:tcW w:w="2898" w:type="dxa"/>
            <w:gridSpan w:val="2"/>
            <w:vAlign w:val="center"/>
          </w:tcPr>
          <w:p w:rsidR="0033769C" w:rsidRPr="00FF786A" w:rsidRDefault="0033769C" w:rsidP="0033769C">
            <w:pPr>
              <w:pStyle w:val="NoSpacing"/>
              <w:jc w:val="both"/>
              <w:rPr>
                <w:rFonts w:ascii="Arial" w:hAnsi="Arial" w:cs="Arial"/>
                <w:sz w:val="20"/>
                <w:szCs w:val="20"/>
              </w:rPr>
            </w:pPr>
            <w:r w:rsidRPr="00FF786A">
              <w:rPr>
                <w:rFonts w:ascii="Arial" w:hAnsi="Arial" w:cs="Arial"/>
                <w:sz w:val="20"/>
                <w:szCs w:val="20"/>
              </w:rPr>
              <w:t>Хөтөлбөрийн хэрэгжилтийн хувь</w:t>
            </w:r>
            <w:r w:rsidR="0028478D">
              <w:rPr>
                <w:rFonts w:ascii="Arial" w:hAnsi="Arial" w:cs="Arial"/>
                <w:sz w:val="20"/>
                <w:szCs w:val="20"/>
              </w:rPr>
              <w:t>.</w:t>
            </w:r>
          </w:p>
        </w:tc>
        <w:tc>
          <w:tcPr>
            <w:tcW w:w="1620" w:type="dxa"/>
          </w:tcPr>
          <w:p w:rsidR="005E5086" w:rsidRPr="001F7CC1" w:rsidRDefault="005E5086" w:rsidP="00B33CAB">
            <w:pPr>
              <w:pStyle w:val="NoSpacing"/>
              <w:rPr>
                <w:rFonts w:ascii="Arial" w:hAnsi="Arial" w:cs="Arial"/>
                <w:sz w:val="20"/>
                <w:szCs w:val="20"/>
                <w:highlight w:val="yellow"/>
              </w:rPr>
            </w:pPr>
          </w:p>
          <w:p w:rsidR="0033769C" w:rsidRPr="001F7CC1" w:rsidRDefault="00B33CAB" w:rsidP="00B33CAB">
            <w:pPr>
              <w:pStyle w:val="NoSpacing"/>
              <w:rPr>
                <w:rFonts w:ascii="Arial" w:hAnsi="Arial" w:cs="Arial"/>
                <w:sz w:val="20"/>
                <w:szCs w:val="20"/>
                <w:highlight w:val="yellow"/>
              </w:rPr>
            </w:pPr>
            <w:r w:rsidRPr="001F7CC1">
              <w:rPr>
                <w:rFonts w:ascii="Arial" w:hAnsi="Arial" w:cs="Arial"/>
                <w:sz w:val="20"/>
                <w:szCs w:val="20"/>
                <w:highlight w:val="yellow"/>
              </w:rPr>
              <w:t>Сум</w:t>
            </w:r>
            <w:r w:rsidR="0033769C" w:rsidRPr="001F7CC1">
              <w:rPr>
                <w:rFonts w:ascii="Arial" w:hAnsi="Arial" w:cs="Arial"/>
                <w:sz w:val="20"/>
                <w:szCs w:val="20"/>
                <w:highlight w:val="yellow"/>
              </w:rPr>
              <w:t>ын ЗДТГ</w:t>
            </w:r>
            <w:r w:rsidR="007643E2" w:rsidRPr="001F7CC1">
              <w:rPr>
                <w:rFonts w:ascii="Arial" w:hAnsi="Arial" w:cs="Arial"/>
                <w:sz w:val="20"/>
                <w:szCs w:val="20"/>
                <w:highlight w:val="yellow"/>
              </w:rPr>
              <w:t>.</w:t>
            </w:r>
          </w:p>
        </w:tc>
      </w:tr>
      <w:tr w:rsidR="0033769C" w:rsidRPr="00FF786A" w:rsidTr="00627DC4">
        <w:trPr>
          <w:trHeight w:val="408"/>
        </w:trPr>
        <w:tc>
          <w:tcPr>
            <w:tcW w:w="1008" w:type="dxa"/>
            <w:vAlign w:val="center"/>
          </w:tcPr>
          <w:p w:rsidR="0033769C" w:rsidRPr="00FF786A" w:rsidRDefault="0033769C" w:rsidP="0033769C">
            <w:pPr>
              <w:jc w:val="center"/>
              <w:rPr>
                <w:rFonts w:ascii="Arial" w:hAnsi="Arial" w:cs="Arial"/>
                <w:b/>
                <w:sz w:val="20"/>
                <w:szCs w:val="20"/>
                <w:lang w:val="mn-MN"/>
              </w:rPr>
            </w:pPr>
            <w:r w:rsidRPr="00FF786A">
              <w:rPr>
                <w:rFonts w:ascii="Arial" w:hAnsi="Arial" w:cs="Arial"/>
                <w:b/>
                <w:sz w:val="20"/>
                <w:szCs w:val="20"/>
                <w:lang w:val="mn-MN"/>
              </w:rPr>
              <w:t>21.</w:t>
            </w:r>
            <w:r w:rsidR="008B483F">
              <w:rPr>
                <w:rFonts w:ascii="Arial" w:hAnsi="Arial" w:cs="Arial"/>
                <w:b/>
                <w:sz w:val="20"/>
                <w:szCs w:val="20"/>
                <w:lang w:val="mn-MN"/>
              </w:rPr>
              <w:t>66.66</w:t>
            </w:r>
          </w:p>
        </w:tc>
        <w:tc>
          <w:tcPr>
            <w:tcW w:w="5462" w:type="dxa"/>
            <w:gridSpan w:val="2"/>
          </w:tcPr>
          <w:p w:rsidR="0033769C" w:rsidRPr="00FF786A" w:rsidRDefault="00F007F1" w:rsidP="0033769C">
            <w:pPr>
              <w:pStyle w:val="NoSpacing"/>
              <w:jc w:val="both"/>
              <w:rPr>
                <w:rFonts w:ascii="Arial" w:hAnsi="Arial" w:cs="Arial"/>
                <w:sz w:val="20"/>
                <w:szCs w:val="20"/>
              </w:rPr>
            </w:pPr>
            <w:r>
              <w:rPr>
                <w:rFonts w:ascii="Arial" w:hAnsi="Arial" w:cs="Arial"/>
                <w:sz w:val="20"/>
                <w:szCs w:val="20"/>
              </w:rPr>
              <w:t>Сумын</w:t>
            </w:r>
            <w:r w:rsidR="0033769C" w:rsidRPr="00FF786A">
              <w:rPr>
                <w:rFonts w:ascii="Arial" w:hAnsi="Arial" w:cs="Arial"/>
                <w:sz w:val="20"/>
                <w:szCs w:val="20"/>
              </w:rPr>
              <w:t xml:space="preserve">  Эрүүл мэндийн салбарын хүний нөөцийг хөгжүүлэх бодлогыг хэрэгжүүлэх, үр дүнг тооцно.</w:t>
            </w:r>
          </w:p>
        </w:tc>
        <w:tc>
          <w:tcPr>
            <w:tcW w:w="900" w:type="dxa"/>
            <w:gridSpan w:val="2"/>
            <w:vAlign w:val="center"/>
          </w:tcPr>
          <w:p w:rsidR="0033769C" w:rsidRPr="00FF786A" w:rsidRDefault="0033769C" w:rsidP="0033769C">
            <w:pPr>
              <w:jc w:val="center"/>
              <w:rPr>
                <w:rFonts w:ascii="Arial" w:hAnsi="Arial" w:cs="Arial"/>
                <w:sz w:val="20"/>
                <w:szCs w:val="20"/>
                <w:lang w:val="mn-MN"/>
              </w:rPr>
            </w:pPr>
            <w:r w:rsidRPr="00FF786A">
              <w:rPr>
                <w:rFonts w:ascii="Arial" w:hAnsi="Arial" w:cs="Arial"/>
                <w:sz w:val="20"/>
                <w:szCs w:val="20"/>
                <w:lang w:val="mn-MN"/>
              </w:rPr>
              <w:t>2016-2020</w:t>
            </w:r>
          </w:p>
        </w:tc>
        <w:tc>
          <w:tcPr>
            <w:tcW w:w="730" w:type="dxa"/>
            <w:gridSpan w:val="2"/>
            <w:vAlign w:val="center"/>
          </w:tcPr>
          <w:p w:rsidR="0033769C" w:rsidRPr="00FF786A" w:rsidRDefault="008B483F" w:rsidP="008B483F">
            <w:pPr>
              <w:pStyle w:val="NoSpacing"/>
              <w:rPr>
                <w:rFonts w:ascii="Arial" w:hAnsi="Arial" w:cs="Arial"/>
                <w:sz w:val="20"/>
                <w:szCs w:val="20"/>
              </w:rPr>
            </w:pPr>
            <w:r>
              <w:rPr>
                <w:rFonts w:ascii="Arial" w:hAnsi="Arial" w:cs="Arial"/>
                <w:sz w:val="20"/>
                <w:szCs w:val="20"/>
              </w:rPr>
              <w:t>4.2</w:t>
            </w:r>
          </w:p>
        </w:tc>
        <w:tc>
          <w:tcPr>
            <w:tcW w:w="897" w:type="dxa"/>
            <w:gridSpan w:val="2"/>
            <w:vAlign w:val="center"/>
          </w:tcPr>
          <w:p w:rsidR="0033769C" w:rsidRPr="00FF786A" w:rsidRDefault="008B483F" w:rsidP="0033769C">
            <w:pPr>
              <w:pStyle w:val="NoSpacing"/>
              <w:jc w:val="center"/>
              <w:rPr>
                <w:rFonts w:ascii="Arial" w:hAnsi="Arial" w:cs="Arial"/>
                <w:sz w:val="20"/>
                <w:szCs w:val="20"/>
              </w:rPr>
            </w:pPr>
            <w:r>
              <w:rPr>
                <w:rFonts w:ascii="Arial" w:hAnsi="Arial" w:cs="Arial"/>
                <w:sz w:val="20"/>
                <w:szCs w:val="20"/>
              </w:rPr>
              <w:t>2.1</w:t>
            </w:r>
          </w:p>
        </w:tc>
        <w:tc>
          <w:tcPr>
            <w:tcW w:w="903" w:type="dxa"/>
            <w:gridSpan w:val="2"/>
          </w:tcPr>
          <w:p w:rsidR="0033769C" w:rsidRPr="00FF786A" w:rsidRDefault="0033769C" w:rsidP="0033769C">
            <w:pPr>
              <w:pStyle w:val="NoSpacing"/>
              <w:jc w:val="center"/>
              <w:rPr>
                <w:rFonts w:ascii="Arial" w:hAnsi="Arial" w:cs="Arial"/>
                <w:sz w:val="20"/>
                <w:szCs w:val="20"/>
              </w:rPr>
            </w:pPr>
          </w:p>
        </w:tc>
        <w:tc>
          <w:tcPr>
            <w:tcW w:w="2898" w:type="dxa"/>
            <w:gridSpan w:val="2"/>
          </w:tcPr>
          <w:p w:rsidR="0033769C" w:rsidRPr="00FF786A" w:rsidRDefault="0033769C" w:rsidP="0033769C">
            <w:pPr>
              <w:pStyle w:val="NoSpacing"/>
              <w:jc w:val="both"/>
              <w:rPr>
                <w:rFonts w:ascii="Arial" w:hAnsi="Arial" w:cs="Arial"/>
                <w:sz w:val="20"/>
                <w:szCs w:val="20"/>
              </w:rPr>
            </w:pPr>
            <w:r w:rsidRPr="00FF786A">
              <w:rPr>
                <w:rFonts w:ascii="Arial" w:hAnsi="Arial" w:cs="Arial"/>
                <w:sz w:val="20"/>
                <w:szCs w:val="20"/>
              </w:rPr>
              <w:t>Хөтөлбөрийн хэрэгжилтийн хувь, хүний нөөцийн хангалтын хувь</w:t>
            </w:r>
          </w:p>
        </w:tc>
        <w:tc>
          <w:tcPr>
            <w:tcW w:w="1620" w:type="dxa"/>
          </w:tcPr>
          <w:p w:rsidR="005E5086" w:rsidRPr="001F7CC1" w:rsidRDefault="00F007F1" w:rsidP="00F007F1">
            <w:pPr>
              <w:pStyle w:val="NoSpacing"/>
              <w:rPr>
                <w:rFonts w:ascii="Arial" w:hAnsi="Arial" w:cs="Arial"/>
                <w:sz w:val="20"/>
                <w:szCs w:val="20"/>
                <w:highlight w:val="yellow"/>
              </w:rPr>
            </w:pPr>
            <w:r w:rsidRPr="001F7CC1">
              <w:rPr>
                <w:rFonts w:ascii="Arial" w:hAnsi="Arial" w:cs="Arial"/>
                <w:sz w:val="20"/>
                <w:szCs w:val="20"/>
                <w:highlight w:val="yellow"/>
              </w:rPr>
              <w:t xml:space="preserve"> </w:t>
            </w:r>
          </w:p>
          <w:p w:rsidR="0033769C" w:rsidRPr="001F7CC1" w:rsidRDefault="00F007F1" w:rsidP="00F007F1">
            <w:pPr>
              <w:pStyle w:val="NoSpacing"/>
              <w:rPr>
                <w:rFonts w:ascii="Arial" w:hAnsi="Arial" w:cs="Arial"/>
                <w:sz w:val="20"/>
                <w:szCs w:val="20"/>
                <w:highlight w:val="yellow"/>
              </w:rPr>
            </w:pPr>
            <w:r w:rsidRPr="001F7CC1">
              <w:rPr>
                <w:rFonts w:ascii="Arial" w:hAnsi="Arial" w:cs="Arial"/>
                <w:sz w:val="20"/>
                <w:szCs w:val="20"/>
                <w:highlight w:val="yellow"/>
              </w:rPr>
              <w:t>Сум</w:t>
            </w:r>
            <w:r w:rsidR="0033769C" w:rsidRPr="001F7CC1">
              <w:rPr>
                <w:rFonts w:ascii="Arial" w:hAnsi="Arial" w:cs="Arial"/>
                <w:sz w:val="20"/>
                <w:szCs w:val="20"/>
                <w:highlight w:val="yellow"/>
              </w:rPr>
              <w:t>ын ЗДТГ</w:t>
            </w:r>
            <w:r w:rsidR="007643E2" w:rsidRPr="001F7CC1">
              <w:rPr>
                <w:rFonts w:ascii="Arial" w:hAnsi="Arial" w:cs="Arial"/>
                <w:sz w:val="20"/>
                <w:szCs w:val="20"/>
                <w:highlight w:val="yellow"/>
              </w:rPr>
              <w:t>.</w:t>
            </w:r>
          </w:p>
        </w:tc>
      </w:tr>
      <w:tr w:rsidR="0033769C" w:rsidRPr="00FF786A" w:rsidTr="00627DC4">
        <w:trPr>
          <w:trHeight w:val="408"/>
        </w:trPr>
        <w:tc>
          <w:tcPr>
            <w:tcW w:w="1008" w:type="dxa"/>
            <w:vAlign w:val="center"/>
          </w:tcPr>
          <w:p w:rsidR="0033769C" w:rsidRPr="00FF786A" w:rsidRDefault="0033769C" w:rsidP="0033769C">
            <w:pPr>
              <w:jc w:val="center"/>
              <w:rPr>
                <w:rFonts w:ascii="Arial" w:hAnsi="Arial" w:cs="Arial"/>
                <w:b/>
                <w:sz w:val="20"/>
                <w:szCs w:val="20"/>
                <w:lang w:val="mn-MN"/>
              </w:rPr>
            </w:pPr>
            <w:r w:rsidRPr="00FF786A">
              <w:rPr>
                <w:rFonts w:ascii="Arial" w:hAnsi="Arial" w:cs="Arial"/>
                <w:b/>
                <w:sz w:val="20"/>
                <w:szCs w:val="20"/>
                <w:lang w:val="mn-MN"/>
              </w:rPr>
              <w:t>23.</w:t>
            </w:r>
            <w:r w:rsidR="00EA1421">
              <w:rPr>
                <w:rFonts w:ascii="Arial" w:hAnsi="Arial" w:cs="Arial"/>
                <w:b/>
                <w:sz w:val="20"/>
                <w:szCs w:val="20"/>
                <w:lang w:val="mn-MN"/>
              </w:rPr>
              <w:t>68.68</w:t>
            </w:r>
          </w:p>
        </w:tc>
        <w:tc>
          <w:tcPr>
            <w:tcW w:w="5462" w:type="dxa"/>
            <w:gridSpan w:val="2"/>
          </w:tcPr>
          <w:p w:rsidR="0033769C" w:rsidRPr="00FF786A" w:rsidRDefault="0033769C" w:rsidP="0033769C">
            <w:pPr>
              <w:pStyle w:val="NoSpacing"/>
              <w:jc w:val="both"/>
              <w:rPr>
                <w:rFonts w:ascii="Arial" w:hAnsi="Arial" w:cs="Arial"/>
                <w:sz w:val="20"/>
                <w:szCs w:val="20"/>
              </w:rPr>
            </w:pPr>
            <w:r w:rsidRPr="00FF786A">
              <w:rPr>
                <w:rFonts w:ascii="Arial" w:hAnsi="Arial" w:cs="Arial"/>
                <w:sz w:val="20"/>
                <w:szCs w:val="20"/>
              </w:rPr>
              <w:t xml:space="preserve">Гадаад харилцааг өргөжүүлж, эмч мэргэжилтнүүдийг урт, богино хэмжээний сургалт болон туршлага </w:t>
            </w:r>
            <w:r w:rsidRPr="00FF786A">
              <w:rPr>
                <w:rFonts w:ascii="Arial" w:hAnsi="Arial" w:cs="Arial"/>
                <w:sz w:val="20"/>
                <w:szCs w:val="20"/>
              </w:rPr>
              <w:lastRenderedPageBreak/>
              <w:t xml:space="preserve">солилцох аялалд оролцуулан  мэдлэг,  мэргэжлийг  тасралтгүй  дээшлүүлэн  зайны  сургалтад  мэргэжил  тус  бүрээр  </w:t>
            </w:r>
            <w:r w:rsidR="004F3521">
              <w:rPr>
                <w:rFonts w:ascii="Arial" w:hAnsi="Arial" w:cs="Arial"/>
                <w:sz w:val="20"/>
                <w:szCs w:val="20"/>
              </w:rPr>
              <w:t>хамруулж, хариуцлага,  урамшуул</w:t>
            </w:r>
            <w:r w:rsidRPr="00FF786A">
              <w:rPr>
                <w:rFonts w:ascii="Arial" w:hAnsi="Arial" w:cs="Arial"/>
                <w:sz w:val="20"/>
                <w:szCs w:val="20"/>
              </w:rPr>
              <w:t>лын  тогтолцоог  нэвтрүүлэн  ажиллана.</w:t>
            </w:r>
          </w:p>
        </w:tc>
        <w:tc>
          <w:tcPr>
            <w:tcW w:w="900" w:type="dxa"/>
            <w:gridSpan w:val="2"/>
            <w:vAlign w:val="center"/>
          </w:tcPr>
          <w:p w:rsidR="0033769C" w:rsidRPr="00FF786A" w:rsidRDefault="0033769C" w:rsidP="0033769C">
            <w:pPr>
              <w:jc w:val="center"/>
              <w:rPr>
                <w:rFonts w:ascii="Arial" w:hAnsi="Arial" w:cs="Arial"/>
                <w:sz w:val="20"/>
                <w:szCs w:val="20"/>
                <w:lang w:val="mn-MN"/>
              </w:rPr>
            </w:pPr>
            <w:r w:rsidRPr="00FF786A">
              <w:rPr>
                <w:rFonts w:ascii="Arial" w:hAnsi="Arial" w:cs="Arial"/>
                <w:sz w:val="20"/>
                <w:szCs w:val="20"/>
                <w:lang w:val="mn-MN"/>
              </w:rPr>
              <w:lastRenderedPageBreak/>
              <w:t>2016-2020</w:t>
            </w:r>
          </w:p>
        </w:tc>
        <w:tc>
          <w:tcPr>
            <w:tcW w:w="730" w:type="dxa"/>
            <w:gridSpan w:val="2"/>
            <w:vAlign w:val="center"/>
          </w:tcPr>
          <w:p w:rsidR="0033769C" w:rsidRPr="00FF786A" w:rsidRDefault="00D70F37" w:rsidP="0033769C">
            <w:pPr>
              <w:pStyle w:val="NoSpacing"/>
              <w:jc w:val="center"/>
              <w:rPr>
                <w:rFonts w:ascii="Arial" w:hAnsi="Arial" w:cs="Arial"/>
                <w:sz w:val="20"/>
                <w:szCs w:val="20"/>
              </w:rPr>
            </w:pPr>
            <w:r>
              <w:rPr>
                <w:rFonts w:ascii="Arial" w:hAnsi="Arial" w:cs="Arial"/>
                <w:sz w:val="20"/>
                <w:szCs w:val="20"/>
              </w:rPr>
              <w:t>4,2</w:t>
            </w:r>
          </w:p>
        </w:tc>
        <w:tc>
          <w:tcPr>
            <w:tcW w:w="897" w:type="dxa"/>
            <w:gridSpan w:val="2"/>
            <w:vAlign w:val="center"/>
          </w:tcPr>
          <w:p w:rsidR="0033769C" w:rsidRPr="00FF786A" w:rsidRDefault="00D70F37" w:rsidP="00D70F37">
            <w:pPr>
              <w:pStyle w:val="NoSpacing"/>
              <w:rPr>
                <w:rFonts w:ascii="Arial" w:hAnsi="Arial" w:cs="Arial"/>
                <w:sz w:val="20"/>
                <w:szCs w:val="20"/>
              </w:rPr>
            </w:pPr>
            <w:r>
              <w:rPr>
                <w:rFonts w:ascii="Arial" w:hAnsi="Arial" w:cs="Arial"/>
                <w:sz w:val="20"/>
                <w:szCs w:val="20"/>
              </w:rPr>
              <w:t>2,1</w:t>
            </w:r>
          </w:p>
        </w:tc>
        <w:tc>
          <w:tcPr>
            <w:tcW w:w="903" w:type="dxa"/>
            <w:gridSpan w:val="2"/>
            <w:vAlign w:val="center"/>
          </w:tcPr>
          <w:p w:rsidR="0033769C" w:rsidRPr="00FF786A" w:rsidRDefault="0033769C" w:rsidP="0033769C">
            <w:pPr>
              <w:pStyle w:val="NoSpacing"/>
              <w:jc w:val="center"/>
              <w:rPr>
                <w:rFonts w:ascii="Arial" w:hAnsi="Arial" w:cs="Arial"/>
                <w:sz w:val="20"/>
                <w:szCs w:val="20"/>
              </w:rPr>
            </w:pPr>
          </w:p>
        </w:tc>
        <w:tc>
          <w:tcPr>
            <w:tcW w:w="2898" w:type="dxa"/>
            <w:gridSpan w:val="2"/>
          </w:tcPr>
          <w:p w:rsidR="004F3521" w:rsidRDefault="004F3521" w:rsidP="0033769C">
            <w:pPr>
              <w:pStyle w:val="NoSpacing"/>
              <w:jc w:val="both"/>
              <w:rPr>
                <w:rFonts w:ascii="Arial" w:hAnsi="Arial" w:cs="Arial"/>
                <w:sz w:val="20"/>
                <w:szCs w:val="20"/>
              </w:rPr>
            </w:pPr>
          </w:p>
          <w:p w:rsidR="0033769C" w:rsidRPr="00FF786A" w:rsidRDefault="0033769C" w:rsidP="0033769C">
            <w:pPr>
              <w:pStyle w:val="NoSpacing"/>
              <w:jc w:val="both"/>
              <w:rPr>
                <w:rFonts w:ascii="Arial" w:hAnsi="Arial" w:cs="Arial"/>
                <w:sz w:val="20"/>
                <w:szCs w:val="20"/>
              </w:rPr>
            </w:pPr>
            <w:r w:rsidRPr="00FF786A">
              <w:rPr>
                <w:rFonts w:ascii="Arial" w:hAnsi="Arial" w:cs="Arial"/>
                <w:sz w:val="20"/>
                <w:szCs w:val="20"/>
              </w:rPr>
              <w:t xml:space="preserve">Гадаадад урт, богино </w:t>
            </w:r>
            <w:r w:rsidRPr="00FF786A">
              <w:rPr>
                <w:rFonts w:ascii="Arial" w:hAnsi="Arial" w:cs="Arial"/>
                <w:sz w:val="20"/>
                <w:szCs w:val="20"/>
              </w:rPr>
              <w:lastRenderedPageBreak/>
              <w:t>хугацааны сургалтанд хамрагдсан эмч, эмнэлгийн мэргэжилтний тоо, хувь</w:t>
            </w:r>
            <w:r w:rsidR="004F3521">
              <w:rPr>
                <w:rFonts w:ascii="Arial" w:hAnsi="Arial" w:cs="Arial"/>
                <w:sz w:val="20"/>
                <w:szCs w:val="20"/>
              </w:rPr>
              <w:t>.</w:t>
            </w:r>
          </w:p>
        </w:tc>
        <w:tc>
          <w:tcPr>
            <w:tcW w:w="1620" w:type="dxa"/>
          </w:tcPr>
          <w:p w:rsidR="005E5086" w:rsidRDefault="00EA1421" w:rsidP="00EA1421">
            <w:pPr>
              <w:pStyle w:val="NoSpacing"/>
              <w:rPr>
                <w:rFonts w:ascii="Arial" w:hAnsi="Arial" w:cs="Arial"/>
                <w:sz w:val="20"/>
                <w:szCs w:val="20"/>
              </w:rPr>
            </w:pPr>
            <w:r>
              <w:rPr>
                <w:rFonts w:ascii="Arial" w:hAnsi="Arial" w:cs="Arial"/>
                <w:sz w:val="20"/>
                <w:szCs w:val="20"/>
              </w:rPr>
              <w:lastRenderedPageBreak/>
              <w:t xml:space="preserve"> </w:t>
            </w:r>
          </w:p>
          <w:p w:rsidR="004F3521" w:rsidRDefault="004F3521" w:rsidP="00EA1421">
            <w:pPr>
              <w:pStyle w:val="NoSpacing"/>
              <w:rPr>
                <w:rFonts w:ascii="Arial" w:hAnsi="Arial" w:cs="Arial"/>
                <w:sz w:val="20"/>
                <w:szCs w:val="20"/>
              </w:rPr>
            </w:pPr>
          </w:p>
          <w:p w:rsidR="0033769C" w:rsidRPr="00FF786A" w:rsidRDefault="00EA1421" w:rsidP="00EA1421">
            <w:pPr>
              <w:pStyle w:val="NoSpacing"/>
              <w:rPr>
                <w:rFonts w:ascii="Arial" w:hAnsi="Arial" w:cs="Arial"/>
                <w:sz w:val="20"/>
                <w:szCs w:val="20"/>
              </w:rPr>
            </w:pPr>
            <w:r>
              <w:rPr>
                <w:rFonts w:ascii="Arial" w:hAnsi="Arial" w:cs="Arial"/>
                <w:sz w:val="20"/>
                <w:szCs w:val="20"/>
              </w:rPr>
              <w:lastRenderedPageBreak/>
              <w:t>Сум</w:t>
            </w:r>
            <w:r w:rsidR="0033769C" w:rsidRPr="00FF786A">
              <w:rPr>
                <w:rFonts w:ascii="Arial" w:hAnsi="Arial" w:cs="Arial"/>
                <w:sz w:val="20"/>
                <w:szCs w:val="20"/>
              </w:rPr>
              <w:t>ын ЗДТГ</w:t>
            </w:r>
            <w:r w:rsidR="00601D05">
              <w:rPr>
                <w:rFonts w:ascii="Arial" w:hAnsi="Arial" w:cs="Arial"/>
                <w:sz w:val="20"/>
                <w:szCs w:val="20"/>
              </w:rPr>
              <w:t>.</w:t>
            </w:r>
          </w:p>
        </w:tc>
      </w:tr>
      <w:tr w:rsidR="0033769C" w:rsidRPr="00FF786A" w:rsidTr="00627DC4">
        <w:trPr>
          <w:trHeight w:val="408"/>
        </w:trPr>
        <w:tc>
          <w:tcPr>
            <w:tcW w:w="1008" w:type="dxa"/>
            <w:vAlign w:val="center"/>
          </w:tcPr>
          <w:p w:rsidR="0033769C" w:rsidRPr="00FF786A" w:rsidRDefault="0033769C" w:rsidP="0033769C">
            <w:pPr>
              <w:jc w:val="center"/>
              <w:rPr>
                <w:rFonts w:ascii="Arial" w:hAnsi="Arial" w:cs="Arial"/>
                <w:b/>
                <w:sz w:val="20"/>
                <w:szCs w:val="20"/>
                <w:lang w:val="mn-MN"/>
              </w:rPr>
            </w:pPr>
            <w:r w:rsidRPr="00FF786A">
              <w:rPr>
                <w:rFonts w:ascii="Arial" w:hAnsi="Arial" w:cs="Arial"/>
                <w:b/>
                <w:sz w:val="20"/>
                <w:szCs w:val="20"/>
                <w:lang w:val="mn-MN"/>
              </w:rPr>
              <w:lastRenderedPageBreak/>
              <w:t>2</w:t>
            </w:r>
            <w:r w:rsidR="00583A42">
              <w:rPr>
                <w:rFonts w:ascii="Arial" w:hAnsi="Arial" w:cs="Arial"/>
                <w:b/>
                <w:sz w:val="20"/>
                <w:szCs w:val="20"/>
                <w:lang w:val="mn-MN"/>
              </w:rPr>
              <w:t>4.69.69</w:t>
            </w:r>
          </w:p>
        </w:tc>
        <w:tc>
          <w:tcPr>
            <w:tcW w:w="5462" w:type="dxa"/>
            <w:gridSpan w:val="2"/>
          </w:tcPr>
          <w:p w:rsidR="0033769C" w:rsidRPr="00FF786A" w:rsidRDefault="0033769C" w:rsidP="0033769C">
            <w:pPr>
              <w:pStyle w:val="NoSpacing"/>
              <w:jc w:val="both"/>
              <w:rPr>
                <w:rFonts w:ascii="Arial" w:hAnsi="Arial" w:cs="Arial"/>
                <w:sz w:val="20"/>
                <w:szCs w:val="20"/>
              </w:rPr>
            </w:pPr>
            <w:r w:rsidRPr="00FF786A">
              <w:rPr>
                <w:rFonts w:ascii="Arial" w:hAnsi="Arial" w:cs="Arial"/>
                <w:sz w:val="20"/>
                <w:szCs w:val="20"/>
              </w:rPr>
              <w:t>Эмнэлгийн мэргэжилтний ёс зүй, хариуцлагын тогтолцоог сайжруулж,  ёс  зүйн  хөтөлбөрийг  үе  шаттай  хэрэгжүүлж  үр  дүнг  тооцон  ажиллана.</w:t>
            </w:r>
          </w:p>
        </w:tc>
        <w:tc>
          <w:tcPr>
            <w:tcW w:w="900" w:type="dxa"/>
            <w:gridSpan w:val="2"/>
            <w:vAlign w:val="center"/>
          </w:tcPr>
          <w:p w:rsidR="0033769C" w:rsidRPr="00FF786A" w:rsidRDefault="0033769C" w:rsidP="0033769C">
            <w:pPr>
              <w:pStyle w:val="NoSpacing"/>
              <w:jc w:val="center"/>
              <w:rPr>
                <w:rFonts w:ascii="Arial" w:hAnsi="Arial" w:cs="Arial"/>
                <w:sz w:val="20"/>
                <w:szCs w:val="20"/>
              </w:rPr>
            </w:pPr>
            <w:r w:rsidRPr="00FF786A">
              <w:rPr>
                <w:rFonts w:ascii="Arial" w:hAnsi="Arial" w:cs="Arial"/>
                <w:sz w:val="20"/>
                <w:szCs w:val="20"/>
              </w:rPr>
              <w:t>2016-2020</w:t>
            </w:r>
          </w:p>
        </w:tc>
        <w:tc>
          <w:tcPr>
            <w:tcW w:w="730" w:type="dxa"/>
            <w:gridSpan w:val="2"/>
            <w:vAlign w:val="center"/>
          </w:tcPr>
          <w:p w:rsidR="0033769C" w:rsidRPr="00FF786A" w:rsidRDefault="0033769C" w:rsidP="0033769C">
            <w:pPr>
              <w:pStyle w:val="NoSpacing"/>
              <w:jc w:val="center"/>
              <w:rPr>
                <w:rFonts w:ascii="Arial" w:hAnsi="Arial" w:cs="Arial"/>
                <w:sz w:val="20"/>
                <w:szCs w:val="20"/>
              </w:rPr>
            </w:pPr>
          </w:p>
        </w:tc>
        <w:tc>
          <w:tcPr>
            <w:tcW w:w="897" w:type="dxa"/>
            <w:gridSpan w:val="2"/>
            <w:vAlign w:val="center"/>
          </w:tcPr>
          <w:p w:rsidR="0033769C" w:rsidRPr="00583A42" w:rsidRDefault="0033769C" w:rsidP="00583A42">
            <w:pPr>
              <w:pStyle w:val="NoSpacing"/>
              <w:rPr>
                <w:rFonts w:ascii="Arial" w:hAnsi="Arial" w:cs="Arial"/>
                <w:sz w:val="20"/>
                <w:szCs w:val="20"/>
              </w:rPr>
            </w:pPr>
          </w:p>
        </w:tc>
        <w:tc>
          <w:tcPr>
            <w:tcW w:w="903" w:type="dxa"/>
            <w:gridSpan w:val="2"/>
            <w:vAlign w:val="center"/>
          </w:tcPr>
          <w:p w:rsidR="0033769C" w:rsidRPr="00FF786A" w:rsidRDefault="0033769C" w:rsidP="0033769C">
            <w:pPr>
              <w:pStyle w:val="NoSpacing"/>
              <w:jc w:val="center"/>
              <w:rPr>
                <w:rFonts w:ascii="Arial" w:hAnsi="Arial" w:cs="Arial"/>
                <w:sz w:val="20"/>
                <w:szCs w:val="20"/>
              </w:rPr>
            </w:pPr>
          </w:p>
        </w:tc>
        <w:tc>
          <w:tcPr>
            <w:tcW w:w="2898" w:type="dxa"/>
            <w:gridSpan w:val="2"/>
          </w:tcPr>
          <w:p w:rsidR="0033769C" w:rsidRPr="00FF786A" w:rsidRDefault="0033769C" w:rsidP="0033769C">
            <w:pPr>
              <w:pStyle w:val="NoSpacing"/>
              <w:jc w:val="both"/>
              <w:rPr>
                <w:rFonts w:ascii="Arial" w:hAnsi="Arial" w:cs="Arial"/>
                <w:sz w:val="20"/>
                <w:szCs w:val="20"/>
              </w:rPr>
            </w:pPr>
            <w:r w:rsidRPr="00FF786A">
              <w:rPr>
                <w:rFonts w:ascii="Arial" w:hAnsi="Arial" w:cs="Arial"/>
                <w:sz w:val="20"/>
                <w:szCs w:val="20"/>
              </w:rPr>
              <w:t>Төлөвлөгөөний хэрэгжилтийн хувь</w:t>
            </w:r>
          </w:p>
        </w:tc>
        <w:tc>
          <w:tcPr>
            <w:tcW w:w="1620" w:type="dxa"/>
          </w:tcPr>
          <w:p w:rsidR="005E5086" w:rsidRDefault="005E5086" w:rsidP="00EA1421">
            <w:pPr>
              <w:pStyle w:val="NoSpacing"/>
              <w:rPr>
                <w:rFonts w:ascii="Arial" w:hAnsi="Arial" w:cs="Arial"/>
                <w:sz w:val="20"/>
                <w:szCs w:val="20"/>
              </w:rPr>
            </w:pPr>
          </w:p>
          <w:p w:rsidR="0033769C" w:rsidRPr="00FF786A" w:rsidRDefault="00EA1421" w:rsidP="00EA1421">
            <w:pPr>
              <w:pStyle w:val="NoSpacing"/>
              <w:rPr>
                <w:rFonts w:ascii="Arial" w:hAnsi="Arial" w:cs="Arial"/>
                <w:sz w:val="20"/>
                <w:szCs w:val="20"/>
              </w:rPr>
            </w:pPr>
            <w:r>
              <w:rPr>
                <w:rFonts w:ascii="Arial" w:hAnsi="Arial" w:cs="Arial"/>
                <w:sz w:val="20"/>
                <w:szCs w:val="20"/>
              </w:rPr>
              <w:t>Сум</w:t>
            </w:r>
            <w:r w:rsidR="0033769C" w:rsidRPr="00FF786A">
              <w:rPr>
                <w:rFonts w:ascii="Arial" w:hAnsi="Arial" w:cs="Arial"/>
                <w:sz w:val="20"/>
                <w:szCs w:val="20"/>
              </w:rPr>
              <w:t>ын ЗДТГ</w:t>
            </w:r>
            <w:r w:rsidR="00601D05">
              <w:rPr>
                <w:rFonts w:ascii="Arial" w:hAnsi="Arial" w:cs="Arial"/>
                <w:sz w:val="20"/>
                <w:szCs w:val="20"/>
              </w:rPr>
              <w:t>.</w:t>
            </w:r>
          </w:p>
        </w:tc>
      </w:tr>
      <w:tr w:rsidR="0033769C" w:rsidRPr="00FF786A" w:rsidTr="00627DC4">
        <w:trPr>
          <w:trHeight w:val="408"/>
        </w:trPr>
        <w:tc>
          <w:tcPr>
            <w:tcW w:w="7370" w:type="dxa"/>
            <w:gridSpan w:val="5"/>
            <w:vAlign w:val="center"/>
          </w:tcPr>
          <w:p w:rsidR="0033769C" w:rsidRPr="00FF786A" w:rsidRDefault="0033769C" w:rsidP="0033769C">
            <w:pPr>
              <w:pStyle w:val="NoSpacing"/>
              <w:jc w:val="center"/>
              <w:rPr>
                <w:rFonts w:ascii="Arial" w:hAnsi="Arial" w:cs="Arial"/>
                <w:sz w:val="20"/>
                <w:szCs w:val="20"/>
              </w:rPr>
            </w:pPr>
            <w:r w:rsidRPr="00FF786A">
              <w:rPr>
                <w:rFonts w:ascii="Arial" w:hAnsi="Arial" w:cs="Arial"/>
                <w:sz w:val="20"/>
                <w:szCs w:val="20"/>
              </w:rPr>
              <w:t>Шаардагдах хөрөнгийн дүн</w:t>
            </w:r>
          </w:p>
        </w:tc>
        <w:tc>
          <w:tcPr>
            <w:tcW w:w="730" w:type="dxa"/>
            <w:gridSpan w:val="2"/>
            <w:vAlign w:val="center"/>
          </w:tcPr>
          <w:p w:rsidR="0033769C" w:rsidRPr="00FF786A" w:rsidRDefault="002E63FA" w:rsidP="0033769C">
            <w:pPr>
              <w:pStyle w:val="NoSpacing"/>
              <w:ind w:left="-101" w:right="-115"/>
              <w:jc w:val="center"/>
              <w:rPr>
                <w:rFonts w:ascii="Arial" w:hAnsi="Arial" w:cs="Arial"/>
                <w:sz w:val="20"/>
                <w:szCs w:val="20"/>
              </w:rPr>
            </w:pPr>
            <w:r>
              <w:rPr>
                <w:rFonts w:ascii="Arial" w:hAnsi="Arial" w:cs="Arial"/>
                <w:sz w:val="20"/>
                <w:szCs w:val="20"/>
              </w:rPr>
              <w:t>181.</w:t>
            </w:r>
            <w:r w:rsidR="00AD0E1C">
              <w:rPr>
                <w:rFonts w:ascii="Arial" w:hAnsi="Arial" w:cs="Arial"/>
                <w:sz w:val="20"/>
                <w:szCs w:val="20"/>
              </w:rPr>
              <w:t>2</w:t>
            </w:r>
          </w:p>
        </w:tc>
        <w:tc>
          <w:tcPr>
            <w:tcW w:w="897" w:type="dxa"/>
            <w:gridSpan w:val="2"/>
            <w:vAlign w:val="center"/>
          </w:tcPr>
          <w:p w:rsidR="0033769C" w:rsidRPr="00FF786A" w:rsidRDefault="00273CB8" w:rsidP="0033769C">
            <w:pPr>
              <w:pStyle w:val="NoSpacing"/>
              <w:ind w:left="-101" w:right="-108"/>
              <w:jc w:val="center"/>
              <w:rPr>
                <w:rFonts w:ascii="Arial" w:hAnsi="Arial" w:cs="Arial"/>
                <w:sz w:val="20"/>
                <w:szCs w:val="20"/>
              </w:rPr>
            </w:pPr>
            <w:r>
              <w:rPr>
                <w:rFonts w:ascii="Arial" w:hAnsi="Arial" w:cs="Arial"/>
                <w:sz w:val="20"/>
                <w:szCs w:val="20"/>
              </w:rPr>
              <w:t>37.</w:t>
            </w:r>
            <w:r w:rsidR="00AB6F40">
              <w:rPr>
                <w:rFonts w:ascii="Arial" w:hAnsi="Arial" w:cs="Arial"/>
                <w:sz w:val="20"/>
                <w:szCs w:val="20"/>
              </w:rPr>
              <w:t>4</w:t>
            </w:r>
          </w:p>
        </w:tc>
        <w:tc>
          <w:tcPr>
            <w:tcW w:w="903" w:type="dxa"/>
            <w:gridSpan w:val="2"/>
            <w:vAlign w:val="center"/>
          </w:tcPr>
          <w:p w:rsidR="0033769C" w:rsidRPr="00FF786A" w:rsidRDefault="00846F85" w:rsidP="0033769C">
            <w:pPr>
              <w:pStyle w:val="NoSpacing"/>
              <w:jc w:val="center"/>
              <w:rPr>
                <w:rFonts w:ascii="Arial" w:hAnsi="Arial" w:cs="Arial"/>
                <w:sz w:val="20"/>
                <w:szCs w:val="20"/>
              </w:rPr>
            </w:pPr>
            <w:r>
              <w:rPr>
                <w:rFonts w:ascii="Arial" w:hAnsi="Arial" w:cs="Arial"/>
                <w:sz w:val="20"/>
                <w:szCs w:val="20"/>
              </w:rPr>
              <w:t>5</w:t>
            </w:r>
            <w:r w:rsidR="00FD31C4">
              <w:rPr>
                <w:rFonts w:ascii="Arial" w:hAnsi="Arial" w:cs="Arial"/>
                <w:sz w:val="20"/>
                <w:szCs w:val="20"/>
              </w:rPr>
              <w:t>.0</w:t>
            </w:r>
          </w:p>
          <w:p w:rsidR="0033769C" w:rsidRPr="00EB0626" w:rsidRDefault="0033769C" w:rsidP="0033769C">
            <w:pPr>
              <w:pStyle w:val="NoSpacing"/>
              <w:ind w:left="-108" w:right="-108"/>
              <w:jc w:val="center"/>
              <w:rPr>
                <w:rFonts w:ascii="Arial" w:hAnsi="Arial" w:cs="Arial"/>
                <w:sz w:val="20"/>
                <w:szCs w:val="20"/>
                <w:lang w:val="en-US"/>
              </w:rPr>
            </w:pPr>
          </w:p>
        </w:tc>
        <w:tc>
          <w:tcPr>
            <w:tcW w:w="2898" w:type="dxa"/>
            <w:gridSpan w:val="2"/>
          </w:tcPr>
          <w:p w:rsidR="0033769C" w:rsidRPr="00FF786A" w:rsidRDefault="007F0434" w:rsidP="0033769C">
            <w:pPr>
              <w:pStyle w:val="NoSpacing"/>
              <w:jc w:val="both"/>
              <w:rPr>
                <w:rFonts w:ascii="Arial" w:hAnsi="Arial" w:cs="Arial"/>
                <w:sz w:val="20"/>
                <w:szCs w:val="20"/>
              </w:rPr>
            </w:pPr>
            <w:r>
              <w:rPr>
                <w:rFonts w:ascii="Arial" w:hAnsi="Arial" w:cs="Arial"/>
                <w:sz w:val="20"/>
                <w:szCs w:val="20"/>
              </w:rPr>
              <w:t>223</w:t>
            </w:r>
            <w:r w:rsidR="003D7613">
              <w:rPr>
                <w:rFonts w:ascii="Arial" w:hAnsi="Arial" w:cs="Arial"/>
                <w:sz w:val="20"/>
                <w:szCs w:val="20"/>
              </w:rPr>
              <w:t>.6</w:t>
            </w:r>
          </w:p>
        </w:tc>
        <w:tc>
          <w:tcPr>
            <w:tcW w:w="1620" w:type="dxa"/>
          </w:tcPr>
          <w:p w:rsidR="0033769C" w:rsidRPr="00FF786A" w:rsidRDefault="0033769C" w:rsidP="0033769C">
            <w:pPr>
              <w:pStyle w:val="NoSpacing"/>
              <w:jc w:val="center"/>
              <w:rPr>
                <w:rFonts w:ascii="Arial" w:hAnsi="Arial" w:cs="Arial"/>
                <w:sz w:val="20"/>
                <w:szCs w:val="20"/>
              </w:rPr>
            </w:pPr>
          </w:p>
        </w:tc>
      </w:tr>
      <w:tr w:rsidR="0033769C" w:rsidRPr="00FF786A" w:rsidTr="00627DC4">
        <w:trPr>
          <w:trHeight w:val="408"/>
        </w:trPr>
        <w:tc>
          <w:tcPr>
            <w:tcW w:w="6477" w:type="dxa"/>
            <w:gridSpan w:val="4"/>
            <w:shd w:val="clear" w:color="auto" w:fill="BFBFBF" w:themeFill="background1" w:themeFillShade="BF"/>
            <w:vAlign w:val="center"/>
          </w:tcPr>
          <w:p w:rsidR="0033769C" w:rsidRPr="00CC4DAC" w:rsidRDefault="0033769C" w:rsidP="0033769C">
            <w:pPr>
              <w:pStyle w:val="NoSpacing"/>
              <w:jc w:val="center"/>
              <w:rPr>
                <w:rFonts w:ascii="Arial" w:hAnsi="Arial" w:cs="Arial"/>
                <w:b/>
                <w:sz w:val="20"/>
                <w:szCs w:val="20"/>
              </w:rPr>
            </w:pPr>
            <w:r w:rsidRPr="00CC4DAC">
              <w:rPr>
                <w:rFonts w:ascii="Arial" w:hAnsi="Arial" w:cs="Arial"/>
                <w:b/>
                <w:sz w:val="20"/>
                <w:szCs w:val="20"/>
              </w:rPr>
              <w:t>Нийт дүн</w:t>
            </w:r>
          </w:p>
        </w:tc>
        <w:tc>
          <w:tcPr>
            <w:tcW w:w="893" w:type="dxa"/>
            <w:shd w:val="clear" w:color="auto" w:fill="BFBFBF" w:themeFill="background1" w:themeFillShade="BF"/>
            <w:vAlign w:val="center"/>
          </w:tcPr>
          <w:p w:rsidR="0033769C" w:rsidRPr="00433A3A" w:rsidRDefault="0033769C" w:rsidP="00583A42">
            <w:pPr>
              <w:pStyle w:val="NoSpacing"/>
              <w:ind w:left="-108"/>
              <w:rPr>
                <w:rFonts w:ascii="Arial" w:hAnsi="Arial" w:cs="Arial"/>
                <w:b/>
                <w:sz w:val="18"/>
                <w:szCs w:val="18"/>
              </w:rPr>
            </w:pPr>
          </w:p>
        </w:tc>
        <w:tc>
          <w:tcPr>
            <w:tcW w:w="730" w:type="dxa"/>
            <w:gridSpan w:val="2"/>
            <w:shd w:val="clear" w:color="auto" w:fill="BFBFBF" w:themeFill="background1" w:themeFillShade="BF"/>
            <w:vAlign w:val="center"/>
          </w:tcPr>
          <w:p w:rsidR="0033769C" w:rsidRPr="00433A3A" w:rsidRDefault="002E63FA" w:rsidP="0033769C">
            <w:pPr>
              <w:pStyle w:val="NoSpacing"/>
              <w:ind w:left="-101" w:right="-115"/>
              <w:jc w:val="center"/>
              <w:rPr>
                <w:rFonts w:ascii="Arial" w:hAnsi="Arial" w:cs="Arial"/>
                <w:b/>
                <w:sz w:val="18"/>
                <w:szCs w:val="18"/>
              </w:rPr>
            </w:pPr>
            <w:r>
              <w:rPr>
                <w:rFonts w:ascii="Arial" w:hAnsi="Arial" w:cs="Arial"/>
                <w:b/>
                <w:sz w:val="18"/>
                <w:szCs w:val="18"/>
              </w:rPr>
              <w:t>334,</w:t>
            </w:r>
            <w:r w:rsidR="00AD0E1C">
              <w:rPr>
                <w:rFonts w:ascii="Arial" w:hAnsi="Arial" w:cs="Arial"/>
                <w:b/>
                <w:sz w:val="18"/>
                <w:szCs w:val="18"/>
              </w:rPr>
              <w:t>5</w:t>
            </w:r>
          </w:p>
        </w:tc>
        <w:tc>
          <w:tcPr>
            <w:tcW w:w="897" w:type="dxa"/>
            <w:gridSpan w:val="2"/>
            <w:shd w:val="clear" w:color="auto" w:fill="BFBFBF" w:themeFill="background1" w:themeFillShade="BF"/>
            <w:vAlign w:val="center"/>
          </w:tcPr>
          <w:p w:rsidR="0033769C" w:rsidRPr="00433A3A" w:rsidRDefault="00C416FB" w:rsidP="00AB6F40">
            <w:pPr>
              <w:pStyle w:val="NoSpacing"/>
              <w:ind w:right="-108"/>
              <w:rPr>
                <w:rFonts w:ascii="Arial" w:hAnsi="Arial" w:cs="Arial"/>
                <w:b/>
                <w:sz w:val="18"/>
                <w:szCs w:val="18"/>
              </w:rPr>
            </w:pPr>
            <w:r>
              <w:rPr>
                <w:rFonts w:ascii="Arial" w:hAnsi="Arial" w:cs="Arial"/>
                <w:b/>
                <w:sz w:val="18"/>
                <w:szCs w:val="18"/>
              </w:rPr>
              <w:t>64</w:t>
            </w:r>
            <w:r w:rsidR="00257135">
              <w:rPr>
                <w:rFonts w:ascii="Arial" w:hAnsi="Arial" w:cs="Arial"/>
                <w:b/>
                <w:sz w:val="18"/>
                <w:szCs w:val="18"/>
              </w:rPr>
              <w:t>.3</w:t>
            </w:r>
          </w:p>
        </w:tc>
        <w:tc>
          <w:tcPr>
            <w:tcW w:w="903" w:type="dxa"/>
            <w:gridSpan w:val="2"/>
            <w:shd w:val="clear" w:color="auto" w:fill="BFBFBF" w:themeFill="background1" w:themeFillShade="BF"/>
            <w:vAlign w:val="center"/>
          </w:tcPr>
          <w:p w:rsidR="0033769C" w:rsidRPr="007E1418" w:rsidRDefault="00C67FAB" w:rsidP="0033769C">
            <w:pPr>
              <w:pStyle w:val="NoSpacing"/>
              <w:ind w:left="-198" w:right="-108"/>
              <w:jc w:val="center"/>
              <w:rPr>
                <w:rFonts w:ascii="Arial" w:hAnsi="Arial" w:cs="Arial"/>
                <w:b/>
                <w:sz w:val="18"/>
                <w:szCs w:val="18"/>
              </w:rPr>
            </w:pPr>
            <w:r>
              <w:rPr>
                <w:rFonts w:ascii="Arial" w:hAnsi="Arial" w:cs="Arial"/>
                <w:b/>
                <w:sz w:val="18"/>
                <w:szCs w:val="18"/>
              </w:rPr>
              <w:t>7.7</w:t>
            </w:r>
          </w:p>
        </w:tc>
        <w:tc>
          <w:tcPr>
            <w:tcW w:w="2898" w:type="dxa"/>
            <w:gridSpan w:val="2"/>
            <w:shd w:val="clear" w:color="auto" w:fill="BFBFBF" w:themeFill="background1" w:themeFillShade="BF"/>
          </w:tcPr>
          <w:p w:rsidR="0033769C" w:rsidRPr="00CC4DAC" w:rsidRDefault="00EE34B0" w:rsidP="0033769C">
            <w:pPr>
              <w:pStyle w:val="NoSpacing"/>
              <w:jc w:val="both"/>
              <w:rPr>
                <w:rFonts w:ascii="Arial" w:hAnsi="Arial" w:cs="Arial"/>
                <w:b/>
                <w:sz w:val="20"/>
                <w:szCs w:val="20"/>
              </w:rPr>
            </w:pPr>
            <w:r>
              <w:rPr>
                <w:rFonts w:ascii="Arial" w:hAnsi="Arial" w:cs="Arial"/>
                <w:b/>
                <w:sz w:val="20"/>
                <w:szCs w:val="20"/>
              </w:rPr>
              <w:t>406.5</w:t>
            </w:r>
          </w:p>
        </w:tc>
        <w:tc>
          <w:tcPr>
            <w:tcW w:w="1620" w:type="dxa"/>
            <w:shd w:val="clear" w:color="auto" w:fill="BFBFBF" w:themeFill="background1" w:themeFillShade="BF"/>
          </w:tcPr>
          <w:p w:rsidR="0033769C" w:rsidRPr="00CC4DAC" w:rsidRDefault="0033769C" w:rsidP="0033769C">
            <w:pPr>
              <w:pStyle w:val="NoSpacing"/>
              <w:jc w:val="center"/>
              <w:rPr>
                <w:rFonts w:ascii="Arial" w:hAnsi="Arial" w:cs="Arial"/>
                <w:b/>
                <w:sz w:val="20"/>
                <w:szCs w:val="20"/>
              </w:rPr>
            </w:pPr>
          </w:p>
        </w:tc>
      </w:tr>
    </w:tbl>
    <w:p w:rsidR="002C77E0" w:rsidRDefault="002C77E0" w:rsidP="00124DB1">
      <w:pPr>
        <w:pStyle w:val="BodyTextIndent2"/>
        <w:spacing w:after="0" w:line="240" w:lineRule="auto"/>
        <w:ind w:left="0"/>
        <w:jc w:val="both"/>
        <w:rPr>
          <w:rFonts w:ascii="Arial" w:hAnsi="Arial" w:cs="Arial"/>
          <w:lang w:val="mn-MN"/>
        </w:rPr>
      </w:pPr>
    </w:p>
    <w:p w:rsidR="002C77E0" w:rsidRDefault="002C77E0" w:rsidP="002C77E0">
      <w:pPr>
        <w:rPr>
          <w:lang w:val="mn-MN"/>
        </w:rPr>
      </w:pPr>
    </w:p>
    <w:p w:rsidR="002C77E0" w:rsidRDefault="002C77E0" w:rsidP="002C77E0">
      <w:pPr>
        <w:tabs>
          <w:tab w:val="left" w:pos="7961"/>
        </w:tabs>
        <w:rPr>
          <w:lang w:val="mn-MN"/>
        </w:rPr>
      </w:pPr>
      <w:r>
        <w:rPr>
          <w:lang w:val="mn-MN"/>
        </w:rPr>
        <w:tab/>
      </w:r>
    </w:p>
    <w:p w:rsidR="002C77E0" w:rsidRDefault="002C77E0" w:rsidP="002C77E0">
      <w:pPr>
        <w:rPr>
          <w:lang w:val="mn-MN"/>
        </w:rPr>
      </w:pPr>
    </w:p>
    <w:p w:rsidR="00660350" w:rsidRPr="002C77E0" w:rsidRDefault="00660350" w:rsidP="002C77E0">
      <w:pPr>
        <w:rPr>
          <w:lang w:val="mn-MN"/>
        </w:rPr>
        <w:sectPr w:rsidR="00660350" w:rsidRPr="002C77E0" w:rsidSect="00F7179A">
          <w:footerReference w:type="default" r:id="rId10"/>
          <w:pgSz w:w="15840" w:h="12240" w:orient="landscape"/>
          <w:pgMar w:top="1620" w:right="1440" w:bottom="540" w:left="1440" w:header="720" w:footer="720" w:gutter="0"/>
          <w:cols w:space="720"/>
          <w:docGrid w:linePitch="326"/>
        </w:sectPr>
      </w:pPr>
    </w:p>
    <w:p w:rsidR="00CE1155" w:rsidRPr="005E1036" w:rsidRDefault="00830380" w:rsidP="00124DB1">
      <w:pPr>
        <w:spacing w:line="240" w:lineRule="auto"/>
        <w:jc w:val="center"/>
        <w:rPr>
          <w:rFonts w:cs="Arial"/>
          <w:b/>
          <w:lang w:val="mn-MN"/>
        </w:rPr>
      </w:pPr>
      <w:r w:rsidRPr="005E1036">
        <w:rPr>
          <w:rFonts w:ascii="Arial" w:hAnsi="Arial" w:cs="Arial"/>
          <w:b/>
          <w:lang w:val="mn-MN"/>
        </w:rPr>
        <w:lastRenderedPageBreak/>
        <w:t>Найм. Х</w:t>
      </w:r>
      <w:r w:rsidR="00907C50" w:rsidRPr="005E1036">
        <w:rPr>
          <w:rFonts w:ascii="Arial" w:hAnsi="Arial" w:cs="Arial"/>
          <w:b/>
          <w:lang w:val="mn-MN"/>
        </w:rPr>
        <w:t>яналт шинжилгээ</w:t>
      </w:r>
      <w:r w:rsidRPr="005E1036">
        <w:rPr>
          <w:rFonts w:ascii="Arial" w:hAnsi="Arial" w:cs="Arial"/>
          <w:b/>
          <w:lang w:val="mn-MN"/>
        </w:rPr>
        <w:t>,</w:t>
      </w:r>
      <w:r w:rsidR="00907C50" w:rsidRPr="005E1036">
        <w:rPr>
          <w:rFonts w:ascii="Arial" w:hAnsi="Arial" w:cs="Arial"/>
          <w:b/>
          <w:lang w:val="mn-MN"/>
        </w:rPr>
        <w:t xml:space="preserve"> үнэлгээ,</w:t>
      </w:r>
      <w:r w:rsidR="002C77E0" w:rsidRPr="005E1036">
        <w:rPr>
          <w:rFonts w:ascii="Arial" w:hAnsi="Arial" w:cs="Arial"/>
          <w:b/>
          <w:lang w:val="mn-MN"/>
        </w:rPr>
        <w:t xml:space="preserve"> </w:t>
      </w:r>
      <w:r w:rsidR="00907C50" w:rsidRPr="005E1036">
        <w:rPr>
          <w:rFonts w:ascii="Arial Mon" w:hAnsi="Arial" w:cs="Arial"/>
          <w:b/>
          <w:lang w:val="mn-MN"/>
        </w:rPr>
        <w:t>хүрэх</w:t>
      </w:r>
      <w:r w:rsidR="002C77E0" w:rsidRPr="005E1036">
        <w:rPr>
          <w:rFonts w:cs="Arial"/>
          <w:b/>
          <w:lang w:val="mn-MN"/>
        </w:rPr>
        <w:t xml:space="preserve"> </w:t>
      </w:r>
      <w:r w:rsidR="00907C50" w:rsidRPr="005E1036">
        <w:rPr>
          <w:rFonts w:ascii="Arial Mon" w:hAnsi="Arial" w:cs="Arial"/>
          <w:b/>
          <w:lang w:val="mn-MN"/>
        </w:rPr>
        <w:t>үр</w:t>
      </w:r>
      <w:r w:rsidR="002C77E0" w:rsidRPr="005E1036">
        <w:rPr>
          <w:rFonts w:cs="Arial"/>
          <w:b/>
          <w:lang w:val="mn-MN"/>
        </w:rPr>
        <w:t xml:space="preserve"> </w:t>
      </w:r>
      <w:r w:rsidR="00907C50" w:rsidRPr="005E1036">
        <w:rPr>
          <w:rFonts w:ascii="Arial Mon" w:hAnsi="Arial" w:cs="Arial"/>
          <w:b/>
          <w:lang w:val="mn-MN"/>
        </w:rPr>
        <w:t>дүн</w:t>
      </w:r>
      <w:r w:rsidRPr="005E1036">
        <w:rPr>
          <w:rFonts w:ascii="Arial Mon" w:hAnsi="Arial" w:cs="Arial"/>
          <w:b/>
          <w:lang w:val="mn-MN"/>
        </w:rPr>
        <w:t xml:space="preserve">, </w:t>
      </w:r>
    </w:p>
    <w:p w:rsidR="00907C50" w:rsidRPr="008505F7" w:rsidRDefault="008505F7" w:rsidP="00124DB1">
      <w:pPr>
        <w:spacing w:line="240" w:lineRule="auto"/>
        <w:jc w:val="center"/>
        <w:rPr>
          <w:rFonts w:cs="Arial"/>
          <w:b/>
          <w:lang w:val="mn-MN"/>
        </w:rPr>
      </w:pPr>
      <w:r w:rsidRPr="005E1036">
        <w:rPr>
          <w:rFonts w:ascii="Arial Mon" w:hAnsi="Arial" w:cs="Arial"/>
          <w:b/>
          <w:lang w:val="mn-MN"/>
        </w:rPr>
        <w:t>Ш</w:t>
      </w:r>
      <w:r w:rsidR="00907C50" w:rsidRPr="005E1036">
        <w:rPr>
          <w:rFonts w:ascii="Arial Mon" w:hAnsi="Arial" w:cs="Arial"/>
          <w:b/>
          <w:lang w:val="mn-MN"/>
        </w:rPr>
        <w:t>алгуурүзүүлэлт</w:t>
      </w:r>
      <w:r>
        <w:rPr>
          <w:rFonts w:cs="Arial"/>
          <w:b/>
          <w:lang w:val="mn-MN"/>
        </w:rPr>
        <w:t>.</w:t>
      </w:r>
    </w:p>
    <w:p w:rsidR="00816C4D" w:rsidRPr="005E1036" w:rsidRDefault="00816C4D" w:rsidP="00124DB1">
      <w:pPr>
        <w:pStyle w:val="BodyTextIndent2"/>
        <w:spacing w:after="0" w:line="240" w:lineRule="auto"/>
        <w:ind w:left="0"/>
        <w:jc w:val="both"/>
        <w:rPr>
          <w:rFonts w:ascii="Arial" w:eastAsia="Arial Unicode MS" w:hAnsi="Arial" w:cs="Arial"/>
          <w:b/>
          <w:i/>
          <w:sz w:val="22"/>
          <w:szCs w:val="22"/>
          <w:lang w:val="mn-MN"/>
        </w:rPr>
      </w:pPr>
    </w:p>
    <w:p w:rsidR="00A57A3F" w:rsidRPr="005E1036" w:rsidRDefault="00A57A3F" w:rsidP="00124DB1">
      <w:pPr>
        <w:pStyle w:val="BodyTextIndent2"/>
        <w:spacing w:after="0" w:line="240" w:lineRule="auto"/>
        <w:ind w:left="0"/>
        <w:jc w:val="center"/>
        <w:rPr>
          <w:rFonts w:ascii="Arial" w:eastAsia="Arial Unicode MS" w:hAnsi="Arial" w:cs="Arial"/>
          <w:b/>
          <w:i/>
          <w:sz w:val="22"/>
          <w:szCs w:val="22"/>
          <w:lang w:val="mn-MN"/>
        </w:rPr>
      </w:pPr>
      <w:r w:rsidRPr="005E1036">
        <w:rPr>
          <w:rFonts w:ascii="Arial" w:eastAsia="Arial Unicode MS" w:hAnsi="Arial" w:cs="Arial"/>
          <w:b/>
          <w:i/>
          <w:sz w:val="22"/>
          <w:szCs w:val="22"/>
          <w:lang w:val="mn-MN"/>
        </w:rPr>
        <w:t>Дэд хөтөлбөрийн хяналт, шинжилгээ, үнэлгээ</w:t>
      </w:r>
      <w:r w:rsidR="00D25F7D">
        <w:rPr>
          <w:rFonts w:ascii="Arial" w:eastAsia="Arial Unicode MS" w:hAnsi="Arial" w:cs="Arial"/>
          <w:b/>
          <w:i/>
          <w:sz w:val="22"/>
          <w:szCs w:val="22"/>
          <w:lang w:val="mn-MN"/>
        </w:rPr>
        <w:t>.</w:t>
      </w:r>
    </w:p>
    <w:p w:rsidR="00A57A3F" w:rsidRPr="005E1036" w:rsidRDefault="00624014" w:rsidP="00124DB1">
      <w:pPr>
        <w:spacing w:line="240" w:lineRule="auto"/>
        <w:jc w:val="both"/>
        <w:rPr>
          <w:rFonts w:ascii="Arial" w:hAnsi="Arial" w:cs="Arial"/>
          <w:lang w:val="mn-MN"/>
        </w:rPr>
      </w:pPr>
      <w:r w:rsidRPr="005E1036">
        <w:rPr>
          <w:rFonts w:ascii="Arial" w:hAnsi="Arial" w:cs="Arial"/>
          <w:lang w:val="mn-MN"/>
        </w:rPr>
        <w:t xml:space="preserve">Эрүүл мэндийн дэд </w:t>
      </w:r>
      <w:r w:rsidR="00A9460F" w:rsidRPr="005E1036">
        <w:rPr>
          <w:rFonts w:ascii="Arial" w:hAnsi="Arial" w:cs="Arial"/>
          <w:lang w:val="mn-MN"/>
        </w:rPr>
        <w:t xml:space="preserve">хөтөлбөрийн биелэлтийг </w:t>
      </w:r>
      <w:r w:rsidRPr="005E1036">
        <w:rPr>
          <w:rFonts w:ascii="Arial" w:hAnsi="Arial" w:cs="Arial"/>
          <w:lang w:val="mn-MN"/>
        </w:rPr>
        <w:t xml:space="preserve"> хагас бүтэн жил</w:t>
      </w:r>
      <w:r w:rsidR="006D645C">
        <w:rPr>
          <w:rFonts w:ascii="Arial" w:hAnsi="Arial" w:cs="Arial"/>
          <w:lang w:val="mn-MN"/>
        </w:rPr>
        <w:t>ээр</w:t>
      </w:r>
      <w:r w:rsidRPr="005E1036">
        <w:rPr>
          <w:rFonts w:ascii="Arial" w:hAnsi="Arial" w:cs="Arial"/>
          <w:lang w:val="mn-MN"/>
        </w:rPr>
        <w:t xml:space="preserve"> гаргах ба жилийн эцэс буюу 12 сарын 25-нд тухайн байгууллагын дотоод хяналт шинжилгээ үнэлгээний дүгнэлтийн хамт, үр дүнг тооцож </w:t>
      </w:r>
      <w:r w:rsidR="006D645C">
        <w:rPr>
          <w:rFonts w:ascii="Arial" w:hAnsi="Arial" w:cs="Arial"/>
          <w:lang w:val="mn-MN"/>
        </w:rPr>
        <w:t>тайланг аймгийн эрүүл мэндийн газарт</w:t>
      </w:r>
      <w:r w:rsidRPr="005E1036">
        <w:rPr>
          <w:rFonts w:ascii="Arial" w:hAnsi="Arial" w:cs="Arial"/>
          <w:lang w:val="mn-MN"/>
        </w:rPr>
        <w:t xml:space="preserve"> хүргүүлнэ. </w:t>
      </w:r>
    </w:p>
    <w:p w:rsidR="00B91720" w:rsidRPr="005E1036" w:rsidRDefault="00E1311C" w:rsidP="00E1311C">
      <w:pPr>
        <w:pStyle w:val="BodyTextIndent2"/>
        <w:spacing w:after="0" w:line="240" w:lineRule="auto"/>
        <w:ind w:left="0"/>
        <w:rPr>
          <w:rFonts w:ascii="Arial" w:eastAsia="Arial Unicode MS" w:hAnsi="Arial" w:cs="Arial"/>
          <w:b/>
          <w:i/>
          <w:sz w:val="22"/>
          <w:szCs w:val="22"/>
          <w:lang w:val="mn-MN"/>
        </w:rPr>
      </w:pPr>
      <w:r w:rsidRPr="005E1036">
        <w:rPr>
          <w:rFonts w:ascii="Arial" w:eastAsiaTheme="minorHAnsi" w:hAnsi="Arial" w:cs="Arial"/>
          <w:sz w:val="22"/>
          <w:szCs w:val="22"/>
          <w:lang w:val="mn-MN"/>
        </w:rPr>
        <w:t xml:space="preserve">                              </w:t>
      </w:r>
      <w:r w:rsidR="00E00DB8" w:rsidRPr="005E1036">
        <w:rPr>
          <w:rFonts w:ascii="Arial" w:eastAsia="Arial Unicode MS" w:hAnsi="Arial" w:cs="Arial"/>
          <w:b/>
          <w:i/>
          <w:sz w:val="22"/>
          <w:szCs w:val="22"/>
          <w:lang w:val="mn-MN"/>
        </w:rPr>
        <w:t>Дэд х</w:t>
      </w:r>
      <w:r w:rsidR="00B91720" w:rsidRPr="005E1036">
        <w:rPr>
          <w:rFonts w:ascii="Arial" w:eastAsia="Arial Unicode MS" w:hAnsi="Arial" w:cs="Arial"/>
          <w:b/>
          <w:i/>
          <w:sz w:val="22"/>
          <w:szCs w:val="22"/>
          <w:lang w:val="mn-MN"/>
        </w:rPr>
        <w:t>өтөлбөрийг хэрэгжүүлснээр хүрэх үр дүн</w:t>
      </w:r>
      <w:r w:rsidR="00CC2E37">
        <w:rPr>
          <w:rFonts w:ascii="Arial" w:eastAsia="Arial Unicode MS" w:hAnsi="Arial" w:cs="Arial"/>
          <w:b/>
          <w:i/>
          <w:sz w:val="22"/>
          <w:szCs w:val="22"/>
          <w:lang w:val="mn-MN"/>
        </w:rPr>
        <w:t>.</w:t>
      </w:r>
    </w:p>
    <w:p w:rsidR="00B91720" w:rsidRPr="005E1036" w:rsidRDefault="00B91720" w:rsidP="00CE1155">
      <w:pPr>
        <w:numPr>
          <w:ilvl w:val="0"/>
          <w:numId w:val="2"/>
        </w:numPr>
        <w:spacing w:line="240" w:lineRule="auto"/>
        <w:ind w:left="1440" w:firstLine="0"/>
        <w:jc w:val="both"/>
        <w:rPr>
          <w:rFonts w:ascii="Arial" w:eastAsia="Arial Unicode MS" w:hAnsi="Arial" w:cs="Arial"/>
          <w:vanish/>
          <w:lang w:val="mn-MN"/>
        </w:rPr>
      </w:pPr>
      <w:r w:rsidRPr="005E1036">
        <w:rPr>
          <w:rFonts w:ascii="Arial" w:eastAsia="Arial Unicode MS" w:hAnsi="Arial" w:cs="Arial"/>
          <w:lang w:val="mn-MN"/>
        </w:rPr>
        <w:t>Хүн амын дундаж наслалт уртасна</w:t>
      </w:r>
    </w:p>
    <w:p w:rsidR="00B91720" w:rsidRPr="005E1036" w:rsidRDefault="00C54DEA" w:rsidP="00CE1155">
      <w:pPr>
        <w:spacing w:line="240" w:lineRule="auto"/>
        <w:ind w:left="1440"/>
        <w:jc w:val="both"/>
        <w:rPr>
          <w:rFonts w:ascii="Arial" w:eastAsia="Arial Unicode MS" w:hAnsi="Arial" w:cs="Arial"/>
          <w:lang w:val="mn-MN"/>
        </w:rPr>
      </w:pPr>
      <w:r w:rsidRPr="005E1036">
        <w:rPr>
          <w:rFonts w:ascii="Arial" w:eastAsia="Arial Unicode MS" w:hAnsi="Arial" w:cs="Arial"/>
          <w:lang w:val="mn-MN"/>
        </w:rPr>
        <w:t>.</w:t>
      </w:r>
    </w:p>
    <w:p w:rsidR="00B91720" w:rsidRPr="005E1036" w:rsidRDefault="00B91720" w:rsidP="00CE1155">
      <w:pPr>
        <w:pStyle w:val="ListParagraph"/>
        <w:numPr>
          <w:ilvl w:val="0"/>
          <w:numId w:val="2"/>
        </w:numPr>
        <w:spacing w:line="240" w:lineRule="auto"/>
        <w:ind w:left="1440" w:firstLine="0"/>
        <w:jc w:val="both"/>
        <w:rPr>
          <w:rFonts w:ascii="Arial" w:eastAsia="Arial Unicode MS" w:hAnsi="Arial" w:cs="Arial"/>
          <w:lang w:val="mn-MN"/>
        </w:rPr>
      </w:pPr>
      <w:r w:rsidRPr="005E1036">
        <w:rPr>
          <w:rFonts w:ascii="Arial" w:eastAsia="Arial Unicode MS" w:hAnsi="Arial" w:cs="Arial"/>
          <w:lang w:val="mn-MN"/>
        </w:rPr>
        <w:t xml:space="preserve">Эрүүл мэндийн </w:t>
      </w:r>
      <w:r w:rsidR="00E1311C" w:rsidRPr="005E1036">
        <w:rPr>
          <w:rFonts w:ascii="Arial" w:eastAsia="Arial Unicode MS" w:hAnsi="Arial" w:cs="Arial"/>
          <w:lang w:val="mn-MN"/>
        </w:rPr>
        <w:t>байгууллагат</w:t>
      </w:r>
      <w:r w:rsidRPr="005E1036">
        <w:rPr>
          <w:rFonts w:ascii="Arial" w:eastAsia="Arial Unicode MS" w:hAnsi="Arial" w:cs="Arial"/>
          <w:lang w:val="mn-MN"/>
        </w:rPr>
        <w:t xml:space="preserve"> шинэ технологи нэвтэрнэ</w:t>
      </w:r>
      <w:r w:rsidR="00C54DEA" w:rsidRPr="005E1036">
        <w:rPr>
          <w:rFonts w:ascii="Arial" w:eastAsia="Arial Unicode MS" w:hAnsi="Arial" w:cs="Arial"/>
          <w:lang w:val="mn-MN"/>
        </w:rPr>
        <w:t>.</w:t>
      </w:r>
    </w:p>
    <w:p w:rsidR="00B91720" w:rsidRPr="005E1036" w:rsidRDefault="00B91720" w:rsidP="00CE1155">
      <w:pPr>
        <w:pStyle w:val="ListParagraph"/>
        <w:numPr>
          <w:ilvl w:val="0"/>
          <w:numId w:val="2"/>
        </w:numPr>
        <w:spacing w:line="240" w:lineRule="auto"/>
        <w:ind w:left="1440" w:firstLine="0"/>
        <w:jc w:val="both"/>
        <w:rPr>
          <w:rFonts w:ascii="Arial" w:eastAsia="Arial Unicode MS" w:hAnsi="Arial" w:cs="Arial"/>
          <w:lang w:val="mn-MN"/>
        </w:rPr>
      </w:pPr>
      <w:r w:rsidRPr="005E1036">
        <w:rPr>
          <w:rFonts w:ascii="Arial" w:eastAsia="Arial Unicode MS" w:hAnsi="Arial" w:cs="Arial"/>
          <w:lang w:val="mn-MN"/>
        </w:rPr>
        <w:t>Эх хүүхдийн эндэгдэл буурч, мянганы хөгжлийн зорилтыг хэрэгжүүлнэ.</w:t>
      </w:r>
    </w:p>
    <w:p w:rsidR="00B91720" w:rsidRPr="005E1036" w:rsidRDefault="002014AE" w:rsidP="00CE1155">
      <w:pPr>
        <w:pStyle w:val="ListParagraph"/>
        <w:numPr>
          <w:ilvl w:val="0"/>
          <w:numId w:val="2"/>
        </w:numPr>
        <w:spacing w:line="240" w:lineRule="auto"/>
        <w:ind w:left="1440" w:firstLine="0"/>
        <w:jc w:val="both"/>
        <w:rPr>
          <w:rFonts w:ascii="Arial" w:eastAsia="Arial Unicode MS" w:hAnsi="Arial" w:cs="Arial"/>
          <w:lang w:val="mn-MN"/>
        </w:rPr>
      </w:pPr>
      <w:r w:rsidRPr="005E1036">
        <w:rPr>
          <w:rFonts w:ascii="Arial" w:eastAsia="Arial Unicode MS" w:hAnsi="Arial" w:cs="Arial"/>
          <w:lang w:val="mn-MN"/>
        </w:rPr>
        <w:t>Эрүүл мэндийн байгууллагад</w:t>
      </w:r>
      <w:r w:rsidR="00B91720" w:rsidRPr="005E1036">
        <w:rPr>
          <w:rFonts w:ascii="Arial" w:eastAsia="Arial Unicode MS" w:hAnsi="Arial" w:cs="Arial"/>
          <w:lang w:val="mn-MN"/>
        </w:rPr>
        <w:t xml:space="preserve"> ээлтэй орчин бүрдэнэ.</w:t>
      </w:r>
    </w:p>
    <w:p w:rsidR="00B91720" w:rsidRPr="005E1036" w:rsidRDefault="00B91720" w:rsidP="00CE1155">
      <w:pPr>
        <w:pStyle w:val="ListParagraph"/>
        <w:numPr>
          <w:ilvl w:val="0"/>
          <w:numId w:val="2"/>
        </w:numPr>
        <w:spacing w:line="240" w:lineRule="auto"/>
        <w:ind w:left="1440" w:firstLine="0"/>
        <w:jc w:val="both"/>
        <w:rPr>
          <w:rFonts w:ascii="Arial" w:eastAsia="Arial Unicode MS" w:hAnsi="Arial" w:cs="Arial"/>
          <w:lang w:val="mn-MN"/>
        </w:rPr>
      </w:pPr>
      <w:r w:rsidRPr="005E1036">
        <w:rPr>
          <w:rFonts w:ascii="Arial" w:eastAsia="Arial Unicode MS" w:hAnsi="Arial" w:cs="Arial"/>
          <w:lang w:val="mn-MN"/>
        </w:rPr>
        <w:t xml:space="preserve">Үйлчлүүлэгч төвтэй, хэрэглэгчдэд ээлтэй эрүүл мэндийн үйлчилгээг </w:t>
      </w:r>
      <w:r w:rsidR="00CE1155" w:rsidRPr="005E1036">
        <w:rPr>
          <w:rFonts w:ascii="Arial" w:eastAsia="Arial Unicode MS" w:hAnsi="Arial" w:cs="Arial"/>
          <w:lang w:val="mn-MN"/>
        </w:rPr>
        <w:tab/>
      </w:r>
      <w:r w:rsidR="00CE1155" w:rsidRPr="005E1036">
        <w:rPr>
          <w:rFonts w:ascii="Arial" w:eastAsia="Arial Unicode MS" w:hAnsi="Arial" w:cs="Arial"/>
          <w:lang w:val="mn-MN"/>
        </w:rPr>
        <w:tab/>
      </w:r>
      <w:r w:rsidR="00CE1155" w:rsidRPr="005E1036">
        <w:rPr>
          <w:rFonts w:ascii="Arial" w:eastAsia="Arial Unicode MS" w:hAnsi="Arial" w:cs="Arial"/>
          <w:lang w:val="mn-MN"/>
        </w:rPr>
        <w:tab/>
      </w:r>
      <w:r w:rsidR="00CE1155" w:rsidRPr="005E1036">
        <w:rPr>
          <w:rFonts w:ascii="Arial" w:eastAsia="Arial Unicode MS" w:hAnsi="Arial" w:cs="Arial"/>
          <w:lang w:val="mn-MN"/>
        </w:rPr>
        <w:tab/>
      </w:r>
      <w:r w:rsidR="00CE1155" w:rsidRPr="005E1036">
        <w:rPr>
          <w:rFonts w:ascii="Arial" w:eastAsia="Arial Unicode MS" w:hAnsi="Arial" w:cs="Arial"/>
          <w:lang w:val="mn-MN"/>
        </w:rPr>
        <w:tab/>
      </w:r>
      <w:r w:rsidR="00CE1155" w:rsidRPr="005E1036">
        <w:rPr>
          <w:rFonts w:ascii="Arial" w:eastAsia="Arial Unicode MS" w:hAnsi="Arial" w:cs="Arial"/>
          <w:lang w:val="mn-MN"/>
        </w:rPr>
        <w:tab/>
      </w:r>
      <w:r w:rsidR="00CE1155" w:rsidRPr="005E1036">
        <w:rPr>
          <w:rFonts w:ascii="Arial" w:eastAsia="Arial Unicode MS" w:hAnsi="Arial" w:cs="Arial"/>
          <w:lang w:val="mn-MN"/>
        </w:rPr>
        <w:tab/>
      </w:r>
      <w:r w:rsidRPr="005E1036">
        <w:rPr>
          <w:rFonts w:ascii="Arial" w:eastAsia="Arial Unicode MS" w:hAnsi="Arial" w:cs="Arial"/>
          <w:lang w:val="mn-MN"/>
        </w:rPr>
        <w:t>үзүүлж чанаржуулна.</w:t>
      </w:r>
    </w:p>
    <w:p w:rsidR="00B91720" w:rsidRPr="005E1036" w:rsidRDefault="00B91720" w:rsidP="00CD15D5">
      <w:pPr>
        <w:pStyle w:val="ListParagraph"/>
        <w:numPr>
          <w:ilvl w:val="0"/>
          <w:numId w:val="2"/>
        </w:numPr>
        <w:spacing w:line="240" w:lineRule="auto"/>
        <w:ind w:left="1440" w:firstLine="0"/>
        <w:jc w:val="both"/>
        <w:rPr>
          <w:rFonts w:ascii="Arial" w:eastAsia="Arial Unicode MS" w:hAnsi="Arial" w:cs="Arial"/>
          <w:vanish/>
          <w:lang w:val="mn-MN"/>
        </w:rPr>
      </w:pPr>
      <w:r w:rsidRPr="005E1036">
        <w:rPr>
          <w:rFonts w:ascii="Arial" w:eastAsia="Arial Unicode MS" w:hAnsi="Arial" w:cs="Arial"/>
          <w:lang w:val="mn-MN"/>
        </w:rPr>
        <w:t>Илүү үр дүн, илүү</w:t>
      </w:r>
      <w:r w:rsidR="00576B09" w:rsidRPr="005E1036">
        <w:rPr>
          <w:rFonts w:ascii="Arial" w:eastAsia="Arial Unicode MS" w:hAnsi="Arial" w:cs="Arial"/>
          <w:lang w:val="mn-MN"/>
        </w:rPr>
        <w:t xml:space="preserve"> үр ашигтай эрүүл мэндийн </w:t>
      </w:r>
      <w:r w:rsidRPr="005E1036">
        <w:rPr>
          <w:rFonts w:ascii="Arial" w:eastAsia="Arial Unicode MS" w:hAnsi="Arial" w:cs="Arial"/>
          <w:lang w:val="mn-MN"/>
        </w:rPr>
        <w:t xml:space="preserve">хувийн </w:t>
      </w:r>
      <w:r w:rsidR="00CD15D5" w:rsidRPr="005E1036">
        <w:rPr>
          <w:rFonts w:ascii="Arial" w:eastAsia="Arial Unicode MS" w:hAnsi="Arial" w:cs="Arial"/>
          <w:lang w:val="mn-MN"/>
        </w:rPr>
        <w:t xml:space="preserve"> </w:t>
      </w:r>
      <w:r w:rsidRPr="005E1036">
        <w:rPr>
          <w:rFonts w:ascii="Arial" w:eastAsia="Arial Unicode MS" w:hAnsi="Arial" w:cs="Arial"/>
          <w:lang w:val="mn-MN"/>
        </w:rPr>
        <w:t xml:space="preserve"> тогтолцоог бүрдүүлнэ.</w:t>
      </w:r>
    </w:p>
    <w:p w:rsidR="00B91720" w:rsidRPr="005E1036" w:rsidRDefault="00B91720" w:rsidP="00CE1155">
      <w:pPr>
        <w:numPr>
          <w:ilvl w:val="0"/>
          <w:numId w:val="2"/>
        </w:numPr>
        <w:spacing w:line="240" w:lineRule="auto"/>
        <w:ind w:left="1440"/>
        <w:jc w:val="both"/>
        <w:rPr>
          <w:rFonts w:ascii="Arial" w:eastAsia="Arial Unicode MS" w:hAnsi="Arial" w:cs="Arial"/>
          <w:vanish/>
          <w:lang w:val="mn-MN"/>
        </w:rPr>
      </w:pPr>
    </w:p>
    <w:p w:rsidR="00B91720" w:rsidRPr="005E1036" w:rsidRDefault="00B91720" w:rsidP="00CE1155">
      <w:pPr>
        <w:numPr>
          <w:ilvl w:val="0"/>
          <w:numId w:val="2"/>
        </w:numPr>
        <w:spacing w:line="240" w:lineRule="auto"/>
        <w:ind w:left="1440"/>
        <w:jc w:val="both"/>
        <w:rPr>
          <w:rFonts w:ascii="Arial" w:eastAsia="Arial Unicode MS" w:hAnsi="Arial" w:cs="Arial"/>
          <w:vanish/>
          <w:lang w:val="mn-MN"/>
        </w:rPr>
      </w:pPr>
    </w:p>
    <w:p w:rsidR="00576B09" w:rsidRPr="005E1036" w:rsidRDefault="00576B09" w:rsidP="00576B09">
      <w:pPr>
        <w:spacing w:line="240" w:lineRule="auto"/>
        <w:jc w:val="both"/>
        <w:rPr>
          <w:rFonts w:ascii="Arial" w:hAnsi="Arial" w:cs="Arial"/>
          <w:lang w:val="mn-MN"/>
        </w:rPr>
      </w:pPr>
    </w:p>
    <w:p w:rsidR="00B91720" w:rsidRPr="00655058" w:rsidRDefault="00576B09" w:rsidP="00576B09">
      <w:pPr>
        <w:spacing w:line="240" w:lineRule="auto"/>
        <w:jc w:val="both"/>
        <w:rPr>
          <w:rFonts w:cs="Arial"/>
          <w:b/>
          <w:lang w:val="mn-MN"/>
        </w:rPr>
      </w:pPr>
      <w:r w:rsidRPr="005E1036">
        <w:rPr>
          <w:rFonts w:ascii="Arial" w:hAnsi="Arial" w:cs="Arial"/>
          <w:lang w:val="mn-MN"/>
        </w:rPr>
        <w:t xml:space="preserve">                                          </w:t>
      </w:r>
      <w:r w:rsidR="001B48B3" w:rsidRPr="005E1036">
        <w:rPr>
          <w:rFonts w:ascii="Arial" w:hAnsi="Arial" w:cs="Arial"/>
          <w:b/>
          <w:lang w:val="mn-MN"/>
        </w:rPr>
        <w:t>Дэд</w:t>
      </w:r>
      <w:r w:rsidR="00CD15D5" w:rsidRPr="005E1036">
        <w:rPr>
          <w:rFonts w:ascii="Arial" w:hAnsi="Arial" w:cs="Arial"/>
          <w:b/>
          <w:lang w:val="mn-MN"/>
        </w:rPr>
        <w:t xml:space="preserve"> </w:t>
      </w:r>
      <w:r w:rsidR="00F2536B" w:rsidRPr="005E1036">
        <w:rPr>
          <w:rFonts w:ascii="Arial Mon" w:hAnsi="Mogul Arial" w:cs="Mogul Arial"/>
          <w:b/>
          <w:lang w:val="mn-MN"/>
        </w:rPr>
        <w:t>х</w:t>
      </w:r>
      <w:r w:rsidR="00F2536B" w:rsidRPr="005E1036">
        <w:rPr>
          <w:rFonts w:ascii="Arial" w:hAnsi="Arial" w:cs="Arial"/>
          <w:b/>
          <w:lang w:val="mn-MN"/>
        </w:rPr>
        <w:t xml:space="preserve">өтөлбөрийн </w:t>
      </w:r>
      <w:r w:rsidR="00F2536B" w:rsidRPr="005E1036">
        <w:rPr>
          <w:rFonts w:ascii="Arial Mon" w:hAnsi="Arial" w:cs="Arial"/>
          <w:b/>
        </w:rPr>
        <w:t>шалгуур</w:t>
      </w:r>
      <w:r w:rsidR="00CD15D5" w:rsidRPr="005E1036">
        <w:rPr>
          <w:rFonts w:cs="Arial"/>
          <w:b/>
          <w:lang w:val="mn-MN"/>
        </w:rPr>
        <w:t xml:space="preserve"> </w:t>
      </w:r>
      <w:r w:rsidR="00F2536B" w:rsidRPr="005E1036">
        <w:rPr>
          <w:rFonts w:ascii="Arial Mon" w:hAnsi="Arial" w:cs="Arial"/>
          <w:b/>
        </w:rPr>
        <w:t>үзүүлэлт</w:t>
      </w:r>
      <w:r w:rsidR="00655058">
        <w:rPr>
          <w:rFonts w:cs="Arial"/>
          <w:b/>
          <w:lang w:val="mn-MN"/>
        </w:rPr>
        <w:t>.</w:t>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1440"/>
        <w:gridCol w:w="1170"/>
        <w:gridCol w:w="990"/>
        <w:gridCol w:w="1170"/>
        <w:gridCol w:w="1080"/>
        <w:gridCol w:w="1080"/>
        <w:gridCol w:w="990"/>
      </w:tblGrid>
      <w:tr w:rsidR="00C54DEA" w:rsidRPr="005E1036" w:rsidTr="001C32D2">
        <w:trPr>
          <w:trHeight w:val="299"/>
        </w:trPr>
        <w:tc>
          <w:tcPr>
            <w:tcW w:w="2250" w:type="dxa"/>
            <w:vMerge w:val="restart"/>
            <w:vAlign w:val="center"/>
          </w:tcPr>
          <w:p w:rsidR="008F0B24" w:rsidRPr="005E1036" w:rsidRDefault="008F0B24" w:rsidP="00556970">
            <w:pPr>
              <w:spacing w:line="240" w:lineRule="auto"/>
              <w:contextualSpacing/>
              <w:rPr>
                <w:rFonts w:ascii="Arial" w:eastAsia="Batang" w:hAnsi="Arial" w:cs="Arial"/>
                <w:lang w:val="mn-MN" w:eastAsia="ko-KR"/>
              </w:rPr>
            </w:pPr>
            <w:r w:rsidRPr="005E1036">
              <w:rPr>
                <w:rFonts w:ascii="Arial" w:eastAsia="Batang" w:hAnsi="Arial" w:cs="Arial"/>
                <w:lang w:val="mn-MN" w:eastAsia="ko-KR"/>
              </w:rPr>
              <w:t>Шалгуур үзүүлэлт</w:t>
            </w:r>
          </w:p>
        </w:tc>
        <w:tc>
          <w:tcPr>
            <w:tcW w:w="1440" w:type="dxa"/>
            <w:vMerge w:val="restart"/>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Хэмжих нэгж</w:t>
            </w:r>
          </w:p>
        </w:tc>
        <w:tc>
          <w:tcPr>
            <w:tcW w:w="2160" w:type="dxa"/>
            <w:gridSpan w:val="2"/>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2015 он</w:t>
            </w:r>
          </w:p>
        </w:tc>
        <w:tc>
          <w:tcPr>
            <w:tcW w:w="2250" w:type="dxa"/>
            <w:gridSpan w:val="2"/>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2018 он</w:t>
            </w:r>
          </w:p>
        </w:tc>
        <w:tc>
          <w:tcPr>
            <w:tcW w:w="2070" w:type="dxa"/>
            <w:gridSpan w:val="2"/>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2020 он</w:t>
            </w:r>
          </w:p>
        </w:tc>
      </w:tr>
      <w:tr w:rsidR="00C54DEA" w:rsidRPr="005E1036" w:rsidTr="001C32D2">
        <w:trPr>
          <w:trHeight w:val="593"/>
        </w:trPr>
        <w:tc>
          <w:tcPr>
            <w:tcW w:w="2250" w:type="dxa"/>
            <w:vMerge/>
            <w:vAlign w:val="center"/>
          </w:tcPr>
          <w:p w:rsidR="008F0B24" w:rsidRPr="005E1036" w:rsidRDefault="008F0B24" w:rsidP="00124DB1">
            <w:pPr>
              <w:spacing w:line="240" w:lineRule="auto"/>
              <w:contextualSpacing/>
              <w:jc w:val="center"/>
              <w:rPr>
                <w:rFonts w:ascii="Arial" w:eastAsia="Batang" w:hAnsi="Arial" w:cs="Arial"/>
                <w:lang w:val="ms-MY" w:eastAsia="ko-KR"/>
              </w:rPr>
            </w:pPr>
          </w:p>
        </w:tc>
        <w:tc>
          <w:tcPr>
            <w:tcW w:w="1440" w:type="dxa"/>
            <w:vMerge/>
            <w:vAlign w:val="center"/>
          </w:tcPr>
          <w:p w:rsidR="008F0B24" w:rsidRPr="005E1036" w:rsidRDefault="008F0B24" w:rsidP="00124DB1">
            <w:pPr>
              <w:spacing w:line="240" w:lineRule="auto"/>
              <w:contextualSpacing/>
              <w:jc w:val="center"/>
              <w:rPr>
                <w:rFonts w:ascii="Arial" w:eastAsia="Batang" w:hAnsi="Arial" w:cs="Arial"/>
                <w:u w:val="single"/>
                <w:lang w:val="mn-MN" w:eastAsia="ko-KR"/>
              </w:rPr>
            </w:pPr>
          </w:p>
        </w:tc>
        <w:tc>
          <w:tcPr>
            <w:tcW w:w="1170" w:type="dxa"/>
            <w:vAlign w:val="center"/>
          </w:tcPr>
          <w:p w:rsidR="008F0B24" w:rsidRPr="005E1036" w:rsidRDefault="001C32D2" w:rsidP="001C32D2">
            <w:pPr>
              <w:spacing w:line="240" w:lineRule="auto"/>
              <w:contextualSpacing/>
              <w:rPr>
                <w:rFonts w:ascii="Arial" w:eastAsia="Batang" w:hAnsi="Arial" w:cs="Arial"/>
                <w:u w:val="single"/>
                <w:lang w:val="mn-MN" w:eastAsia="ko-KR"/>
              </w:rPr>
            </w:pPr>
            <w:r>
              <w:rPr>
                <w:rFonts w:ascii="Arial" w:eastAsia="Batang" w:hAnsi="Arial" w:cs="Arial"/>
                <w:lang w:val="mn-MN" w:eastAsia="ko-KR"/>
              </w:rPr>
              <w:t>Аймгийн түвшин</w:t>
            </w:r>
          </w:p>
        </w:tc>
        <w:tc>
          <w:tcPr>
            <w:tcW w:w="990" w:type="dxa"/>
            <w:vAlign w:val="center"/>
          </w:tcPr>
          <w:p w:rsidR="008F0B24" w:rsidRPr="005E1036" w:rsidRDefault="001C32D2" w:rsidP="001C32D2">
            <w:pPr>
              <w:spacing w:line="240" w:lineRule="auto"/>
              <w:contextualSpacing/>
              <w:rPr>
                <w:rFonts w:ascii="Arial" w:eastAsia="Batang" w:hAnsi="Arial" w:cs="Arial"/>
                <w:lang w:val="mn-MN" w:eastAsia="ko-KR"/>
              </w:rPr>
            </w:pPr>
            <w:r>
              <w:rPr>
                <w:rFonts w:ascii="Arial" w:eastAsia="Batang" w:hAnsi="Arial" w:cs="Arial"/>
                <w:lang w:val="mn-MN" w:eastAsia="ko-KR"/>
              </w:rPr>
              <w:t>Сумын түвшин</w:t>
            </w:r>
          </w:p>
        </w:tc>
        <w:tc>
          <w:tcPr>
            <w:tcW w:w="1170" w:type="dxa"/>
            <w:vAlign w:val="center"/>
          </w:tcPr>
          <w:p w:rsidR="008F0B24" w:rsidRPr="005E1036" w:rsidRDefault="001C32D2" w:rsidP="00124DB1">
            <w:pPr>
              <w:spacing w:line="240" w:lineRule="auto"/>
              <w:contextualSpacing/>
              <w:jc w:val="center"/>
              <w:rPr>
                <w:rFonts w:ascii="Arial" w:eastAsia="Batang" w:hAnsi="Arial" w:cs="Arial"/>
                <w:u w:val="single"/>
                <w:lang w:val="mn-MN" w:eastAsia="ko-KR"/>
              </w:rPr>
            </w:pPr>
            <w:r>
              <w:rPr>
                <w:rFonts w:ascii="Arial" w:eastAsia="Batang" w:hAnsi="Arial" w:cs="Arial"/>
                <w:lang w:val="mn-MN" w:eastAsia="ko-KR"/>
              </w:rPr>
              <w:t>Аймгийн түвшин</w:t>
            </w:r>
          </w:p>
        </w:tc>
        <w:tc>
          <w:tcPr>
            <w:tcW w:w="1080" w:type="dxa"/>
            <w:vAlign w:val="center"/>
          </w:tcPr>
          <w:p w:rsidR="008F0B24" w:rsidRPr="005E1036" w:rsidRDefault="001C32D2" w:rsidP="00124DB1">
            <w:pPr>
              <w:spacing w:line="240" w:lineRule="auto"/>
              <w:contextualSpacing/>
              <w:jc w:val="center"/>
              <w:rPr>
                <w:rFonts w:ascii="Arial" w:eastAsia="Batang" w:hAnsi="Arial" w:cs="Arial"/>
                <w:lang w:val="mn-MN" w:eastAsia="ko-KR"/>
              </w:rPr>
            </w:pPr>
            <w:r>
              <w:rPr>
                <w:rFonts w:ascii="Arial" w:eastAsia="Batang" w:hAnsi="Arial" w:cs="Arial"/>
                <w:lang w:val="mn-MN" w:eastAsia="ko-KR"/>
              </w:rPr>
              <w:t>Сумын түвшин</w:t>
            </w:r>
          </w:p>
        </w:tc>
        <w:tc>
          <w:tcPr>
            <w:tcW w:w="1080" w:type="dxa"/>
            <w:vAlign w:val="center"/>
          </w:tcPr>
          <w:p w:rsidR="008F0B24" w:rsidRPr="005E1036" w:rsidRDefault="001C32D2" w:rsidP="001C32D2">
            <w:pPr>
              <w:spacing w:line="240" w:lineRule="auto"/>
              <w:contextualSpacing/>
              <w:rPr>
                <w:rFonts w:ascii="Arial" w:eastAsia="Batang" w:hAnsi="Arial" w:cs="Arial"/>
                <w:u w:val="single"/>
                <w:lang w:val="mn-MN" w:eastAsia="ko-KR"/>
              </w:rPr>
            </w:pPr>
            <w:r>
              <w:rPr>
                <w:rFonts w:ascii="Arial" w:eastAsia="Batang" w:hAnsi="Arial" w:cs="Arial"/>
                <w:lang w:val="mn-MN" w:eastAsia="ko-KR"/>
              </w:rPr>
              <w:t>аймгийн</w:t>
            </w:r>
            <w:r w:rsidR="008F0B24" w:rsidRPr="005E1036">
              <w:rPr>
                <w:rFonts w:ascii="Arial" w:eastAsia="Batang" w:hAnsi="Arial" w:cs="Arial"/>
                <w:lang w:val="mn-MN" w:eastAsia="ko-KR"/>
              </w:rPr>
              <w:t xml:space="preserve"> түвшин</w:t>
            </w:r>
          </w:p>
        </w:tc>
        <w:tc>
          <w:tcPr>
            <w:tcW w:w="990" w:type="dxa"/>
            <w:vAlign w:val="center"/>
          </w:tcPr>
          <w:p w:rsidR="008F0B24" w:rsidRPr="005E1036" w:rsidRDefault="001C32D2" w:rsidP="00124DB1">
            <w:pPr>
              <w:spacing w:line="240" w:lineRule="auto"/>
              <w:contextualSpacing/>
              <w:jc w:val="center"/>
              <w:rPr>
                <w:rFonts w:ascii="Arial" w:eastAsia="Batang" w:hAnsi="Arial" w:cs="Arial"/>
                <w:lang w:val="mn-MN" w:eastAsia="ko-KR"/>
              </w:rPr>
            </w:pPr>
            <w:r>
              <w:rPr>
                <w:rFonts w:ascii="Arial" w:eastAsia="Batang" w:hAnsi="Arial" w:cs="Arial"/>
                <w:lang w:val="mn-MN" w:eastAsia="ko-KR"/>
              </w:rPr>
              <w:t xml:space="preserve">Сумын </w:t>
            </w:r>
            <w:r w:rsidR="008F0B24" w:rsidRPr="005E1036">
              <w:rPr>
                <w:rFonts w:ascii="Arial" w:eastAsia="Batang" w:hAnsi="Arial" w:cs="Arial"/>
                <w:lang w:val="mn-MN" w:eastAsia="ko-KR"/>
              </w:rPr>
              <w:t>түвшин</w:t>
            </w:r>
          </w:p>
        </w:tc>
      </w:tr>
      <w:tr w:rsidR="00C54DEA" w:rsidRPr="005E1036" w:rsidTr="001C32D2">
        <w:trPr>
          <w:trHeight w:val="386"/>
        </w:trPr>
        <w:tc>
          <w:tcPr>
            <w:tcW w:w="2250" w:type="dxa"/>
            <w:vAlign w:val="center"/>
          </w:tcPr>
          <w:p w:rsidR="008F0B24" w:rsidRPr="005E1036" w:rsidRDefault="008F0B24" w:rsidP="00576B09">
            <w:pPr>
              <w:spacing w:line="240" w:lineRule="auto"/>
              <w:contextualSpacing/>
              <w:rPr>
                <w:rFonts w:ascii="Arial" w:eastAsia="Batang" w:hAnsi="Arial" w:cs="Arial"/>
                <w:lang w:val="mn-MN" w:eastAsia="ko-KR"/>
              </w:rPr>
            </w:pPr>
            <w:r w:rsidRPr="005E1036">
              <w:rPr>
                <w:rFonts w:ascii="Arial" w:eastAsia="Batang" w:hAnsi="Arial" w:cs="Arial"/>
                <w:lang w:val="mn-MN" w:eastAsia="ko-KR"/>
              </w:rPr>
              <w:t>Дундаж наслалт</w:t>
            </w:r>
          </w:p>
        </w:tc>
        <w:tc>
          <w:tcPr>
            <w:tcW w:w="144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Тоо</w:t>
            </w:r>
          </w:p>
        </w:tc>
        <w:tc>
          <w:tcPr>
            <w:tcW w:w="117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69,9</w:t>
            </w:r>
          </w:p>
        </w:tc>
        <w:tc>
          <w:tcPr>
            <w:tcW w:w="99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66,3</w:t>
            </w:r>
          </w:p>
        </w:tc>
        <w:tc>
          <w:tcPr>
            <w:tcW w:w="117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70</w:t>
            </w:r>
          </w:p>
        </w:tc>
        <w:tc>
          <w:tcPr>
            <w:tcW w:w="108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67</w:t>
            </w:r>
          </w:p>
        </w:tc>
        <w:tc>
          <w:tcPr>
            <w:tcW w:w="108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71</w:t>
            </w:r>
          </w:p>
        </w:tc>
        <w:tc>
          <w:tcPr>
            <w:tcW w:w="99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68</w:t>
            </w:r>
          </w:p>
        </w:tc>
      </w:tr>
      <w:tr w:rsidR="00C54DEA" w:rsidRPr="005E1036" w:rsidTr="001C32D2">
        <w:trPr>
          <w:trHeight w:val="296"/>
        </w:trPr>
        <w:tc>
          <w:tcPr>
            <w:tcW w:w="2250" w:type="dxa"/>
            <w:vAlign w:val="center"/>
          </w:tcPr>
          <w:p w:rsidR="008F0B24" w:rsidRPr="005E1036" w:rsidRDefault="008F0B24" w:rsidP="00576B09">
            <w:pPr>
              <w:spacing w:line="240" w:lineRule="auto"/>
              <w:contextualSpacing/>
              <w:rPr>
                <w:rFonts w:ascii="Arial" w:eastAsia="Batang" w:hAnsi="Arial" w:cs="Arial"/>
                <w:lang w:val="mn-MN" w:eastAsia="ko-KR"/>
              </w:rPr>
            </w:pPr>
            <w:r w:rsidRPr="005E1036">
              <w:rPr>
                <w:rFonts w:ascii="Arial" w:eastAsia="Batang" w:hAnsi="Arial" w:cs="Arial"/>
                <w:lang w:val="mn-MN" w:eastAsia="ko-KR"/>
              </w:rPr>
              <w:t>Э</w:t>
            </w:r>
            <w:r w:rsidRPr="005E1036">
              <w:rPr>
                <w:rFonts w:ascii="Arial" w:eastAsia="Batang" w:hAnsi="Arial" w:cs="Arial"/>
                <w:lang w:val="ms-MY" w:eastAsia="ko-KR"/>
              </w:rPr>
              <w:t>хийн эндэгд</w:t>
            </w:r>
            <w:r w:rsidR="00C54DEA" w:rsidRPr="005E1036">
              <w:rPr>
                <w:rFonts w:ascii="Arial" w:eastAsia="Batang" w:hAnsi="Arial" w:cs="Arial"/>
                <w:lang w:val="mn-MN" w:eastAsia="ko-KR"/>
              </w:rPr>
              <w:t>эл</w:t>
            </w:r>
          </w:p>
        </w:tc>
        <w:tc>
          <w:tcPr>
            <w:tcW w:w="144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s-MY" w:eastAsia="ko-KR"/>
              </w:rPr>
              <w:t>100 000 амьд төрөлтө</w:t>
            </w:r>
            <w:r w:rsidR="00C54DEA" w:rsidRPr="005E1036">
              <w:rPr>
                <w:rFonts w:ascii="Arial" w:eastAsia="Batang" w:hAnsi="Arial" w:cs="Arial"/>
                <w:lang w:val="mn-MN" w:eastAsia="ko-KR"/>
              </w:rPr>
              <w:t>д</w:t>
            </w:r>
          </w:p>
        </w:tc>
        <w:tc>
          <w:tcPr>
            <w:tcW w:w="117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26</w:t>
            </w:r>
          </w:p>
        </w:tc>
        <w:tc>
          <w:tcPr>
            <w:tcW w:w="990" w:type="dxa"/>
            <w:vAlign w:val="center"/>
          </w:tcPr>
          <w:p w:rsidR="008F0B24" w:rsidRPr="005E1036" w:rsidRDefault="008F0B24" w:rsidP="00124DB1">
            <w:pPr>
              <w:spacing w:line="240" w:lineRule="auto"/>
              <w:contextualSpacing/>
              <w:jc w:val="center"/>
              <w:rPr>
                <w:rFonts w:ascii="Arial" w:eastAsia="Batang" w:hAnsi="Arial" w:cs="Arial"/>
                <w:lang w:val="ms-MY" w:eastAsia="ko-KR"/>
              </w:rPr>
            </w:pPr>
            <w:r w:rsidRPr="005E1036">
              <w:rPr>
                <w:rFonts w:ascii="Arial" w:eastAsia="Batang" w:hAnsi="Arial" w:cs="Arial"/>
                <w:lang w:val="ms-MY" w:eastAsia="ko-KR"/>
              </w:rPr>
              <w:t>30</w:t>
            </w:r>
            <w:r w:rsidRPr="005E1036">
              <w:rPr>
                <w:rFonts w:ascii="Arial" w:eastAsia="Batang" w:hAnsi="Arial" w:cs="Arial"/>
                <w:lang w:val="mn-MN" w:eastAsia="ko-KR"/>
              </w:rPr>
              <w:t>.</w:t>
            </w:r>
            <w:r w:rsidRPr="005E1036">
              <w:rPr>
                <w:rFonts w:ascii="Arial" w:eastAsia="Batang" w:hAnsi="Arial" w:cs="Arial"/>
                <w:lang w:val="ms-MY" w:eastAsia="ko-KR"/>
              </w:rPr>
              <w:t>1</w:t>
            </w:r>
          </w:p>
        </w:tc>
        <w:tc>
          <w:tcPr>
            <w:tcW w:w="117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25,5</w:t>
            </w:r>
          </w:p>
        </w:tc>
        <w:tc>
          <w:tcPr>
            <w:tcW w:w="108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0</w:t>
            </w:r>
          </w:p>
        </w:tc>
        <w:tc>
          <w:tcPr>
            <w:tcW w:w="108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25</w:t>
            </w:r>
          </w:p>
        </w:tc>
        <w:tc>
          <w:tcPr>
            <w:tcW w:w="99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0</w:t>
            </w:r>
          </w:p>
        </w:tc>
      </w:tr>
      <w:tr w:rsidR="00C54DEA" w:rsidRPr="005E1036" w:rsidTr="001C32D2">
        <w:trPr>
          <w:trHeight w:val="296"/>
        </w:trPr>
        <w:tc>
          <w:tcPr>
            <w:tcW w:w="2250" w:type="dxa"/>
            <w:vAlign w:val="center"/>
          </w:tcPr>
          <w:p w:rsidR="008F0B24" w:rsidRPr="005E1036" w:rsidRDefault="008F0B24" w:rsidP="00576B09">
            <w:pPr>
              <w:spacing w:line="240" w:lineRule="auto"/>
              <w:contextualSpacing/>
              <w:rPr>
                <w:rFonts w:ascii="Arial" w:eastAsia="Batang" w:hAnsi="Arial" w:cs="Arial"/>
                <w:lang w:val="mn-MN" w:eastAsia="ko-KR"/>
              </w:rPr>
            </w:pPr>
            <w:r w:rsidRPr="005E1036">
              <w:rPr>
                <w:rFonts w:ascii="Arial" w:eastAsia="Batang" w:hAnsi="Arial" w:cs="Arial"/>
                <w:lang w:val="mn-MN" w:eastAsia="ko-KR"/>
              </w:rPr>
              <w:t>1</w:t>
            </w:r>
            <w:r w:rsidRPr="005E1036">
              <w:rPr>
                <w:rFonts w:ascii="Arial" w:eastAsia="Batang" w:hAnsi="Arial" w:cs="Arial"/>
                <w:lang w:val="ms-MY" w:eastAsia="ko-KR"/>
              </w:rPr>
              <w:t xml:space="preserve"> хүртэлх насны хүүхдийн эндэгд</w:t>
            </w:r>
            <w:r w:rsidR="00C54DEA" w:rsidRPr="005E1036">
              <w:rPr>
                <w:rFonts w:ascii="Arial" w:eastAsia="Batang" w:hAnsi="Arial" w:cs="Arial"/>
                <w:lang w:val="mn-MN" w:eastAsia="ko-KR"/>
              </w:rPr>
              <w:t>эл</w:t>
            </w:r>
          </w:p>
        </w:tc>
        <w:tc>
          <w:tcPr>
            <w:tcW w:w="1440" w:type="dxa"/>
            <w:vAlign w:val="center"/>
          </w:tcPr>
          <w:p w:rsidR="008F0B24" w:rsidRPr="005E1036" w:rsidRDefault="00C54DEA"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s-MY" w:eastAsia="ko-KR"/>
              </w:rPr>
              <w:t>1000 амьд төрөлтө</w:t>
            </w:r>
            <w:r w:rsidRPr="005E1036">
              <w:rPr>
                <w:rFonts w:ascii="Arial" w:eastAsia="Batang" w:hAnsi="Arial" w:cs="Arial"/>
                <w:lang w:val="mn-MN" w:eastAsia="ko-KR"/>
              </w:rPr>
              <w:t>д</w:t>
            </w:r>
          </w:p>
        </w:tc>
        <w:tc>
          <w:tcPr>
            <w:tcW w:w="117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15</w:t>
            </w:r>
          </w:p>
        </w:tc>
        <w:tc>
          <w:tcPr>
            <w:tcW w:w="99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s-MY" w:eastAsia="ko-KR"/>
              </w:rPr>
              <w:t>1</w:t>
            </w:r>
            <w:r w:rsidRPr="005E1036">
              <w:rPr>
                <w:rFonts w:ascii="Arial" w:eastAsia="Batang" w:hAnsi="Arial" w:cs="Arial"/>
                <w:lang w:val="mn-MN" w:eastAsia="ko-KR"/>
              </w:rPr>
              <w:t>6</w:t>
            </w:r>
          </w:p>
        </w:tc>
        <w:tc>
          <w:tcPr>
            <w:tcW w:w="117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14,2</w:t>
            </w:r>
          </w:p>
        </w:tc>
        <w:tc>
          <w:tcPr>
            <w:tcW w:w="108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13,7</w:t>
            </w:r>
          </w:p>
        </w:tc>
        <w:tc>
          <w:tcPr>
            <w:tcW w:w="108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13</w:t>
            </w:r>
          </w:p>
        </w:tc>
        <w:tc>
          <w:tcPr>
            <w:tcW w:w="99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13,3</w:t>
            </w:r>
          </w:p>
        </w:tc>
      </w:tr>
      <w:tr w:rsidR="00C54DEA" w:rsidRPr="005E1036" w:rsidTr="001C32D2">
        <w:trPr>
          <w:trHeight w:val="296"/>
        </w:trPr>
        <w:tc>
          <w:tcPr>
            <w:tcW w:w="2250" w:type="dxa"/>
            <w:vAlign w:val="center"/>
          </w:tcPr>
          <w:p w:rsidR="008F0B24" w:rsidRPr="005E1036" w:rsidRDefault="008F0B24" w:rsidP="00576B09">
            <w:pPr>
              <w:spacing w:line="240" w:lineRule="auto"/>
              <w:contextualSpacing/>
              <w:rPr>
                <w:rFonts w:ascii="Arial" w:eastAsia="Batang" w:hAnsi="Arial" w:cs="Arial"/>
                <w:lang w:val="mn-MN" w:eastAsia="ko-KR"/>
              </w:rPr>
            </w:pPr>
            <w:r w:rsidRPr="005E1036">
              <w:rPr>
                <w:rFonts w:ascii="Arial" w:eastAsia="Batang" w:hAnsi="Arial" w:cs="Arial"/>
                <w:lang w:val="mn-MN" w:eastAsia="ko-KR"/>
              </w:rPr>
              <w:t>5</w:t>
            </w:r>
            <w:r w:rsidRPr="005E1036">
              <w:rPr>
                <w:rFonts w:ascii="Arial" w:eastAsia="Batang" w:hAnsi="Arial" w:cs="Arial"/>
                <w:lang w:val="ms-MY" w:eastAsia="ko-KR"/>
              </w:rPr>
              <w:t xml:space="preserve"> хүртэлх </w:t>
            </w:r>
            <w:r w:rsidR="00C54DEA" w:rsidRPr="005E1036">
              <w:rPr>
                <w:rFonts w:ascii="Arial" w:eastAsia="Batang" w:hAnsi="Arial" w:cs="Arial"/>
                <w:lang w:val="ms-MY" w:eastAsia="ko-KR"/>
              </w:rPr>
              <w:t>насны хүүхдийн эндэг</w:t>
            </w:r>
            <w:r w:rsidR="00C54DEA" w:rsidRPr="005E1036">
              <w:rPr>
                <w:rFonts w:ascii="Arial" w:eastAsia="Batang" w:hAnsi="Arial" w:cs="Arial"/>
                <w:lang w:val="mn-MN" w:eastAsia="ko-KR"/>
              </w:rPr>
              <w:t>дэл</w:t>
            </w:r>
          </w:p>
        </w:tc>
        <w:tc>
          <w:tcPr>
            <w:tcW w:w="144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s-MY" w:eastAsia="ko-KR"/>
              </w:rPr>
              <w:t>1000 амьд төрөлтө</w:t>
            </w:r>
            <w:r w:rsidR="00C54DEA" w:rsidRPr="005E1036">
              <w:rPr>
                <w:rFonts w:ascii="Arial" w:eastAsia="Batang" w:hAnsi="Arial" w:cs="Arial"/>
                <w:lang w:val="mn-MN" w:eastAsia="ko-KR"/>
              </w:rPr>
              <w:t>д</w:t>
            </w:r>
          </w:p>
        </w:tc>
        <w:tc>
          <w:tcPr>
            <w:tcW w:w="117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18</w:t>
            </w:r>
          </w:p>
        </w:tc>
        <w:tc>
          <w:tcPr>
            <w:tcW w:w="99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s-MY" w:eastAsia="ko-KR"/>
              </w:rPr>
              <w:t>1</w:t>
            </w:r>
            <w:r w:rsidRPr="005E1036">
              <w:rPr>
                <w:rFonts w:ascii="Arial" w:eastAsia="Batang" w:hAnsi="Arial" w:cs="Arial"/>
                <w:lang w:val="mn-MN" w:eastAsia="ko-KR"/>
              </w:rPr>
              <w:t>9.3</w:t>
            </w:r>
          </w:p>
        </w:tc>
        <w:tc>
          <w:tcPr>
            <w:tcW w:w="117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16,7</w:t>
            </w:r>
          </w:p>
        </w:tc>
        <w:tc>
          <w:tcPr>
            <w:tcW w:w="108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16,2</w:t>
            </w:r>
          </w:p>
        </w:tc>
        <w:tc>
          <w:tcPr>
            <w:tcW w:w="108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15</w:t>
            </w:r>
          </w:p>
        </w:tc>
        <w:tc>
          <w:tcPr>
            <w:tcW w:w="99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15,8</w:t>
            </w:r>
          </w:p>
        </w:tc>
      </w:tr>
      <w:tr w:rsidR="00C54DEA" w:rsidRPr="005E1036" w:rsidTr="001C32D2">
        <w:trPr>
          <w:trHeight w:val="296"/>
        </w:trPr>
        <w:tc>
          <w:tcPr>
            <w:tcW w:w="2250" w:type="dxa"/>
            <w:vAlign w:val="center"/>
          </w:tcPr>
          <w:p w:rsidR="008F0B24" w:rsidRPr="005E1036" w:rsidRDefault="008F0B24" w:rsidP="00576B09">
            <w:pPr>
              <w:spacing w:line="240" w:lineRule="auto"/>
              <w:contextualSpacing/>
              <w:rPr>
                <w:rFonts w:ascii="Arial" w:eastAsia="Batang" w:hAnsi="Arial" w:cs="Arial"/>
                <w:lang w:val="ms-MY" w:eastAsia="ko-KR"/>
              </w:rPr>
            </w:pPr>
            <w:r w:rsidRPr="005E1036">
              <w:rPr>
                <w:rFonts w:ascii="Arial" w:eastAsia="Batang" w:hAnsi="Arial" w:cs="Arial"/>
                <w:lang w:val="ms-MY" w:eastAsia="ko-KR"/>
              </w:rPr>
              <w:t xml:space="preserve">Нэг хүртэлх насны хүүхдийн </w:t>
            </w:r>
            <w:r w:rsidR="00C54DEA" w:rsidRPr="005E1036">
              <w:rPr>
                <w:rFonts w:ascii="Arial" w:eastAsia="Batang" w:hAnsi="Arial" w:cs="Arial"/>
                <w:lang w:val="mn-MN" w:eastAsia="ko-KR"/>
              </w:rPr>
              <w:t>дархлаажуулалт</w:t>
            </w:r>
          </w:p>
        </w:tc>
        <w:tc>
          <w:tcPr>
            <w:tcW w:w="1440" w:type="dxa"/>
            <w:vAlign w:val="center"/>
          </w:tcPr>
          <w:p w:rsidR="008F0B24" w:rsidRPr="005E1036" w:rsidRDefault="00F74395"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Х</w:t>
            </w:r>
            <w:r w:rsidR="008F0B24" w:rsidRPr="005E1036">
              <w:rPr>
                <w:rFonts w:ascii="Arial" w:eastAsia="Batang" w:hAnsi="Arial" w:cs="Arial"/>
                <w:lang w:val="mn-MN" w:eastAsia="ko-KR"/>
              </w:rPr>
              <w:t>увь</w:t>
            </w:r>
          </w:p>
        </w:tc>
        <w:tc>
          <w:tcPr>
            <w:tcW w:w="117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97,1</w:t>
            </w:r>
          </w:p>
        </w:tc>
        <w:tc>
          <w:tcPr>
            <w:tcW w:w="990" w:type="dxa"/>
            <w:vAlign w:val="center"/>
          </w:tcPr>
          <w:p w:rsidR="008F0B24" w:rsidRPr="005E1036" w:rsidRDefault="008F0B24" w:rsidP="00124DB1">
            <w:pPr>
              <w:spacing w:line="240" w:lineRule="auto"/>
              <w:contextualSpacing/>
              <w:jc w:val="center"/>
              <w:rPr>
                <w:rFonts w:ascii="Arial" w:eastAsia="Batang" w:hAnsi="Arial" w:cs="Arial"/>
                <w:lang w:val="ms-MY" w:eastAsia="ko-KR"/>
              </w:rPr>
            </w:pPr>
            <w:r w:rsidRPr="005E1036">
              <w:rPr>
                <w:rFonts w:ascii="Arial" w:eastAsia="Batang" w:hAnsi="Arial" w:cs="Arial"/>
                <w:lang w:val="ms-MY" w:eastAsia="ko-KR"/>
              </w:rPr>
              <w:t>99</w:t>
            </w:r>
            <w:r w:rsidRPr="005E1036">
              <w:rPr>
                <w:rFonts w:ascii="Arial" w:eastAsia="Batang" w:hAnsi="Arial" w:cs="Arial"/>
                <w:lang w:val="mn-MN" w:eastAsia="ko-KR"/>
              </w:rPr>
              <w:t>.</w:t>
            </w:r>
            <w:r w:rsidRPr="005E1036">
              <w:rPr>
                <w:rFonts w:ascii="Arial" w:eastAsia="Batang" w:hAnsi="Arial" w:cs="Arial"/>
                <w:lang w:val="ms-MY" w:eastAsia="ko-KR"/>
              </w:rPr>
              <w:t>3</w:t>
            </w:r>
          </w:p>
        </w:tc>
        <w:tc>
          <w:tcPr>
            <w:tcW w:w="117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97,8</w:t>
            </w:r>
          </w:p>
        </w:tc>
        <w:tc>
          <w:tcPr>
            <w:tcW w:w="108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99,3</w:t>
            </w:r>
          </w:p>
        </w:tc>
        <w:tc>
          <w:tcPr>
            <w:tcW w:w="108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98,5</w:t>
            </w:r>
          </w:p>
        </w:tc>
        <w:tc>
          <w:tcPr>
            <w:tcW w:w="99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99,4</w:t>
            </w:r>
          </w:p>
        </w:tc>
      </w:tr>
      <w:tr w:rsidR="00C54DEA" w:rsidRPr="005E1036" w:rsidTr="001C32D2">
        <w:trPr>
          <w:trHeight w:val="296"/>
        </w:trPr>
        <w:tc>
          <w:tcPr>
            <w:tcW w:w="2250" w:type="dxa"/>
            <w:vAlign w:val="center"/>
          </w:tcPr>
          <w:p w:rsidR="008F0B24" w:rsidRPr="005E1036" w:rsidRDefault="008F0B24" w:rsidP="00576B09">
            <w:pPr>
              <w:spacing w:line="240" w:lineRule="auto"/>
              <w:contextualSpacing/>
              <w:rPr>
                <w:rFonts w:ascii="Arial" w:eastAsia="Batang" w:hAnsi="Arial" w:cs="Arial"/>
                <w:lang w:val="mn-MN" w:eastAsia="ko-KR"/>
              </w:rPr>
            </w:pPr>
            <w:r w:rsidRPr="005E1036">
              <w:rPr>
                <w:rFonts w:ascii="Arial" w:eastAsia="Batang" w:hAnsi="Arial" w:cs="Arial"/>
                <w:lang w:val="mn-MN" w:eastAsia="ko-KR"/>
              </w:rPr>
              <w:t>Зүрх судасны өвчлөлөөс шалтгаалсан нас</w:t>
            </w:r>
            <w:r w:rsidR="009A21BF">
              <w:rPr>
                <w:rFonts w:ascii="Arial" w:eastAsia="Batang" w:hAnsi="Arial" w:cs="Arial"/>
                <w:lang w:val="mn-MN" w:eastAsia="ko-KR"/>
              </w:rPr>
              <w:t xml:space="preserve"> </w:t>
            </w:r>
            <w:r w:rsidRPr="005E1036">
              <w:rPr>
                <w:rFonts w:ascii="Arial" w:eastAsia="Batang" w:hAnsi="Arial" w:cs="Arial"/>
                <w:lang w:val="mn-MN" w:eastAsia="ko-KR"/>
              </w:rPr>
              <w:t>баралт</w:t>
            </w:r>
          </w:p>
        </w:tc>
        <w:tc>
          <w:tcPr>
            <w:tcW w:w="1440" w:type="dxa"/>
            <w:vAlign w:val="center"/>
          </w:tcPr>
          <w:p w:rsidR="008F0B24" w:rsidRPr="005E1036" w:rsidRDefault="00C54DEA"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10 000 хүн амд</w:t>
            </w:r>
          </w:p>
        </w:tc>
        <w:tc>
          <w:tcPr>
            <w:tcW w:w="117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18,5</w:t>
            </w:r>
          </w:p>
        </w:tc>
        <w:tc>
          <w:tcPr>
            <w:tcW w:w="99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25,2</w:t>
            </w:r>
          </w:p>
        </w:tc>
        <w:tc>
          <w:tcPr>
            <w:tcW w:w="117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18</w:t>
            </w:r>
          </w:p>
        </w:tc>
        <w:tc>
          <w:tcPr>
            <w:tcW w:w="108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24,8</w:t>
            </w:r>
          </w:p>
        </w:tc>
        <w:tc>
          <w:tcPr>
            <w:tcW w:w="108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17,4</w:t>
            </w:r>
          </w:p>
        </w:tc>
        <w:tc>
          <w:tcPr>
            <w:tcW w:w="99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23,7</w:t>
            </w:r>
          </w:p>
        </w:tc>
      </w:tr>
      <w:tr w:rsidR="00C54DEA" w:rsidRPr="005E1036" w:rsidTr="001C32D2">
        <w:trPr>
          <w:trHeight w:val="296"/>
        </w:trPr>
        <w:tc>
          <w:tcPr>
            <w:tcW w:w="2250" w:type="dxa"/>
            <w:vAlign w:val="center"/>
          </w:tcPr>
          <w:p w:rsidR="008F0B24" w:rsidRPr="005E1036" w:rsidRDefault="008F0B24" w:rsidP="00576B09">
            <w:pPr>
              <w:spacing w:line="240" w:lineRule="auto"/>
              <w:contextualSpacing/>
              <w:rPr>
                <w:rFonts w:ascii="Arial" w:eastAsia="Batang" w:hAnsi="Arial" w:cs="Arial"/>
                <w:lang w:val="mn-MN" w:eastAsia="ko-KR"/>
              </w:rPr>
            </w:pPr>
            <w:r w:rsidRPr="005E1036">
              <w:rPr>
                <w:rFonts w:ascii="Arial" w:eastAsia="Batang" w:hAnsi="Arial" w:cs="Arial"/>
                <w:lang w:val="mn-MN" w:eastAsia="ko-KR"/>
              </w:rPr>
              <w:t>Хорт хавдраас шалтгаалсан нас баралт</w:t>
            </w:r>
          </w:p>
        </w:tc>
        <w:tc>
          <w:tcPr>
            <w:tcW w:w="1440" w:type="dxa"/>
            <w:vAlign w:val="center"/>
          </w:tcPr>
          <w:p w:rsidR="008F0B24" w:rsidRPr="005E1036" w:rsidRDefault="00C54DEA"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 xml:space="preserve">10 000 хүн амд </w:t>
            </w:r>
          </w:p>
        </w:tc>
        <w:tc>
          <w:tcPr>
            <w:tcW w:w="117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13,2</w:t>
            </w:r>
          </w:p>
        </w:tc>
        <w:tc>
          <w:tcPr>
            <w:tcW w:w="99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16,2</w:t>
            </w:r>
          </w:p>
        </w:tc>
        <w:tc>
          <w:tcPr>
            <w:tcW w:w="117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11,9</w:t>
            </w:r>
          </w:p>
        </w:tc>
        <w:tc>
          <w:tcPr>
            <w:tcW w:w="108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15,2</w:t>
            </w:r>
          </w:p>
        </w:tc>
        <w:tc>
          <w:tcPr>
            <w:tcW w:w="108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10,5</w:t>
            </w:r>
          </w:p>
        </w:tc>
        <w:tc>
          <w:tcPr>
            <w:tcW w:w="99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14,2</w:t>
            </w:r>
          </w:p>
        </w:tc>
      </w:tr>
      <w:tr w:rsidR="00C54DEA" w:rsidRPr="005E1036" w:rsidTr="001C32D2">
        <w:trPr>
          <w:trHeight w:val="296"/>
        </w:trPr>
        <w:tc>
          <w:tcPr>
            <w:tcW w:w="2250" w:type="dxa"/>
            <w:vAlign w:val="center"/>
          </w:tcPr>
          <w:p w:rsidR="008F0B24" w:rsidRPr="005E1036" w:rsidRDefault="008F0B24" w:rsidP="00576B09">
            <w:pPr>
              <w:spacing w:line="240" w:lineRule="auto"/>
              <w:contextualSpacing/>
              <w:rPr>
                <w:rFonts w:ascii="Arial" w:eastAsia="Batang" w:hAnsi="Arial" w:cs="Arial"/>
                <w:lang w:val="mn-MN" w:eastAsia="ko-KR"/>
              </w:rPr>
            </w:pPr>
            <w:r w:rsidRPr="005E1036">
              <w:rPr>
                <w:rFonts w:ascii="Arial" w:eastAsia="Batang" w:hAnsi="Arial" w:cs="Arial"/>
                <w:lang w:val="mn-MN" w:eastAsia="ko-KR"/>
              </w:rPr>
              <w:t>Вируст хепатитын өвчлөл</w:t>
            </w:r>
          </w:p>
        </w:tc>
        <w:tc>
          <w:tcPr>
            <w:tcW w:w="1440" w:type="dxa"/>
            <w:vAlign w:val="center"/>
          </w:tcPr>
          <w:p w:rsidR="008F0B24" w:rsidRPr="005E1036" w:rsidRDefault="00C54DEA"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10 000 хүн амд</w:t>
            </w:r>
          </w:p>
        </w:tc>
        <w:tc>
          <w:tcPr>
            <w:tcW w:w="117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3</w:t>
            </w:r>
          </w:p>
        </w:tc>
        <w:tc>
          <w:tcPr>
            <w:tcW w:w="99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2,8</w:t>
            </w:r>
          </w:p>
        </w:tc>
        <w:tc>
          <w:tcPr>
            <w:tcW w:w="117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p>
        </w:tc>
        <w:tc>
          <w:tcPr>
            <w:tcW w:w="108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p>
        </w:tc>
        <w:tc>
          <w:tcPr>
            <w:tcW w:w="108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3</w:t>
            </w:r>
          </w:p>
        </w:tc>
        <w:tc>
          <w:tcPr>
            <w:tcW w:w="99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p>
        </w:tc>
      </w:tr>
      <w:tr w:rsidR="00C54DEA" w:rsidRPr="005E1036" w:rsidTr="001C32D2">
        <w:trPr>
          <w:trHeight w:val="296"/>
        </w:trPr>
        <w:tc>
          <w:tcPr>
            <w:tcW w:w="2250" w:type="dxa"/>
            <w:vAlign w:val="center"/>
          </w:tcPr>
          <w:p w:rsidR="008F0B24" w:rsidRPr="005E1036" w:rsidRDefault="008F0B24" w:rsidP="00576B09">
            <w:pPr>
              <w:spacing w:line="240" w:lineRule="auto"/>
              <w:contextualSpacing/>
              <w:rPr>
                <w:rFonts w:ascii="Arial" w:eastAsia="Batang" w:hAnsi="Arial" w:cs="Arial"/>
                <w:lang w:val="mn-MN" w:eastAsia="ko-KR"/>
              </w:rPr>
            </w:pPr>
            <w:r w:rsidRPr="005E1036">
              <w:rPr>
                <w:rFonts w:ascii="Arial" w:eastAsia="Batang" w:hAnsi="Arial" w:cs="Arial"/>
                <w:lang w:val="mn-MN" w:eastAsia="ko-KR"/>
              </w:rPr>
              <w:t>Сүрьеэгийн өвчлөл</w:t>
            </w:r>
          </w:p>
        </w:tc>
        <w:tc>
          <w:tcPr>
            <w:tcW w:w="1440" w:type="dxa"/>
            <w:vAlign w:val="center"/>
          </w:tcPr>
          <w:p w:rsidR="008F0B24" w:rsidRPr="005E1036" w:rsidRDefault="00C54DEA"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10 000 хүн амд</w:t>
            </w:r>
          </w:p>
        </w:tc>
        <w:tc>
          <w:tcPr>
            <w:tcW w:w="117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14,4</w:t>
            </w:r>
          </w:p>
        </w:tc>
        <w:tc>
          <w:tcPr>
            <w:tcW w:w="99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9,3</w:t>
            </w:r>
          </w:p>
        </w:tc>
        <w:tc>
          <w:tcPr>
            <w:tcW w:w="117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p>
        </w:tc>
        <w:tc>
          <w:tcPr>
            <w:tcW w:w="108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p>
        </w:tc>
        <w:tc>
          <w:tcPr>
            <w:tcW w:w="108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14,4</w:t>
            </w:r>
          </w:p>
        </w:tc>
        <w:tc>
          <w:tcPr>
            <w:tcW w:w="99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p>
        </w:tc>
      </w:tr>
      <w:tr w:rsidR="00C54DEA" w:rsidRPr="005E1036" w:rsidTr="001C32D2">
        <w:trPr>
          <w:trHeight w:val="296"/>
        </w:trPr>
        <w:tc>
          <w:tcPr>
            <w:tcW w:w="2250" w:type="dxa"/>
            <w:vAlign w:val="center"/>
          </w:tcPr>
          <w:p w:rsidR="008F0B24" w:rsidRPr="005E1036" w:rsidRDefault="008F0B24" w:rsidP="00576B09">
            <w:pPr>
              <w:spacing w:line="240" w:lineRule="auto"/>
              <w:contextualSpacing/>
              <w:rPr>
                <w:rFonts w:ascii="Arial" w:eastAsia="Batang" w:hAnsi="Arial" w:cs="Arial"/>
                <w:lang w:val="mn-MN" w:eastAsia="ko-KR"/>
              </w:rPr>
            </w:pPr>
            <w:r w:rsidRPr="005E1036">
              <w:rPr>
                <w:rFonts w:ascii="Arial" w:eastAsia="Batang" w:hAnsi="Arial" w:cs="Arial"/>
                <w:lang w:val="mn-MN" w:eastAsia="ko-KR"/>
              </w:rPr>
              <w:t>И</w:t>
            </w:r>
            <w:r w:rsidRPr="005E1036">
              <w:rPr>
                <w:rFonts w:ascii="Arial" w:eastAsia="Batang" w:hAnsi="Arial" w:cs="Arial"/>
                <w:lang w:val="ms-MY" w:eastAsia="ko-KR"/>
              </w:rPr>
              <w:t xml:space="preserve">х эмчийн </w:t>
            </w:r>
            <w:r w:rsidRPr="005E1036">
              <w:rPr>
                <w:rFonts w:ascii="Arial" w:eastAsia="Batang" w:hAnsi="Arial" w:cs="Arial"/>
                <w:lang w:val="mn-MN" w:eastAsia="ko-KR"/>
              </w:rPr>
              <w:t>тоо</w:t>
            </w:r>
          </w:p>
        </w:tc>
        <w:tc>
          <w:tcPr>
            <w:tcW w:w="144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s-MY" w:eastAsia="ko-KR"/>
              </w:rPr>
              <w:t xml:space="preserve">10 000 хүн амд </w:t>
            </w:r>
          </w:p>
        </w:tc>
        <w:tc>
          <w:tcPr>
            <w:tcW w:w="117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31,6</w:t>
            </w:r>
          </w:p>
        </w:tc>
        <w:tc>
          <w:tcPr>
            <w:tcW w:w="99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18,2</w:t>
            </w:r>
          </w:p>
        </w:tc>
        <w:tc>
          <w:tcPr>
            <w:tcW w:w="1170" w:type="dxa"/>
            <w:vAlign w:val="center"/>
          </w:tcPr>
          <w:p w:rsidR="008F0B24" w:rsidRPr="005E1036" w:rsidRDefault="008F0B24" w:rsidP="00124DB1">
            <w:pPr>
              <w:spacing w:line="240" w:lineRule="auto"/>
              <w:contextualSpacing/>
              <w:jc w:val="center"/>
              <w:rPr>
                <w:rFonts w:ascii="Arial" w:eastAsia="Batang" w:hAnsi="Arial" w:cs="Arial"/>
                <w:lang w:val="ms-MY" w:eastAsia="ko-KR"/>
              </w:rPr>
            </w:pPr>
          </w:p>
        </w:tc>
        <w:tc>
          <w:tcPr>
            <w:tcW w:w="108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18,8</w:t>
            </w:r>
          </w:p>
        </w:tc>
        <w:tc>
          <w:tcPr>
            <w:tcW w:w="1080" w:type="dxa"/>
            <w:vAlign w:val="center"/>
          </w:tcPr>
          <w:p w:rsidR="008F0B24" w:rsidRPr="005E1036" w:rsidRDefault="008F0B24" w:rsidP="00124DB1">
            <w:pPr>
              <w:spacing w:line="240" w:lineRule="auto"/>
              <w:contextualSpacing/>
              <w:jc w:val="center"/>
              <w:rPr>
                <w:rFonts w:ascii="Arial" w:eastAsia="Batang" w:hAnsi="Arial" w:cs="Arial"/>
                <w:lang w:val="ms-MY" w:eastAsia="ko-KR"/>
              </w:rPr>
            </w:pPr>
          </w:p>
        </w:tc>
        <w:tc>
          <w:tcPr>
            <w:tcW w:w="99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1</w:t>
            </w:r>
            <w:r w:rsidR="009A21BF">
              <w:rPr>
                <w:rFonts w:ascii="Arial" w:eastAsia="Batang" w:hAnsi="Arial" w:cs="Arial"/>
                <w:lang w:val="mn-MN" w:eastAsia="ko-KR"/>
              </w:rPr>
              <w:t xml:space="preserve"> </w:t>
            </w:r>
            <w:r w:rsidRPr="005E1036">
              <w:rPr>
                <w:rFonts w:ascii="Arial" w:eastAsia="Batang" w:hAnsi="Arial" w:cs="Arial"/>
                <w:lang w:val="mn-MN" w:eastAsia="ko-KR"/>
              </w:rPr>
              <w:t>9,1</w:t>
            </w:r>
          </w:p>
        </w:tc>
      </w:tr>
      <w:tr w:rsidR="00C54DEA" w:rsidRPr="005E1036" w:rsidTr="001C32D2">
        <w:trPr>
          <w:trHeight w:val="296"/>
        </w:trPr>
        <w:tc>
          <w:tcPr>
            <w:tcW w:w="2250" w:type="dxa"/>
            <w:vAlign w:val="center"/>
          </w:tcPr>
          <w:p w:rsidR="008F0B24" w:rsidRPr="005E1036" w:rsidRDefault="008F0B24" w:rsidP="00576B09">
            <w:pPr>
              <w:spacing w:line="240" w:lineRule="auto"/>
              <w:contextualSpacing/>
              <w:rPr>
                <w:rFonts w:ascii="Arial" w:eastAsia="Batang" w:hAnsi="Arial" w:cs="Arial"/>
                <w:lang w:val="ms-MY" w:eastAsia="ko-KR"/>
              </w:rPr>
            </w:pPr>
            <w:r w:rsidRPr="005E1036">
              <w:rPr>
                <w:rFonts w:ascii="Arial" w:eastAsia="Batang" w:hAnsi="Arial" w:cs="Arial"/>
                <w:lang w:val="mn-MN" w:eastAsia="ko-KR"/>
              </w:rPr>
              <w:t>С</w:t>
            </w:r>
            <w:r w:rsidRPr="005E1036">
              <w:rPr>
                <w:rFonts w:ascii="Arial" w:eastAsia="Batang" w:hAnsi="Arial" w:cs="Arial"/>
                <w:lang w:val="ms-MY" w:eastAsia="ko-KR"/>
              </w:rPr>
              <w:t>увилагчийн тоо</w:t>
            </w:r>
          </w:p>
        </w:tc>
        <w:tc>
          <w:tcPr>
            <w:tcW w:w="144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s-MY" w:eastAsia="ko-KR"/>
              </w:rPr>
              <w:t xml:space="preserve">10 000 хүн амд </w:t>
            </w:r>
          </w:p>
        </w:tc>
        <w:tc>
          <w:tcPr>
            <w:tcW w:w="117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37,5</w:t>
            </w:r>
          </w:p>
        </w:tc>
        <w:tc>
          <w:tcPr>
            <w:tcW w:w="99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s-MY" w:eastAsia="ko-KR"/>
              </w:rPr>
              <w:t>28</w:t>
            </w:r>
            <w:r w:rsidRPr="005E1036">
              <w:rPr>
                <w:rFonts w:ascii="Arial" w:eastAsia="Batang" w:hAnsi="Arial" w:cs="Arial"/>
                <w:lang w:val="mn-MN" w:eastAsia="ko-KR"/>
              </w:rPr>
              <w:t>.6</w:t>
            </w:r>
          </w:p>
        </w:tc>
        <w:tc>
          <w:tcPr>
            <w:tcW w:w="1170" w:type="dxa"/>
            <w:vAlign w:val="center"/>
          </w:tcPr>
          <w:p w:rsidR="008F0B24" w:rsidRPr="005E1036" w:rsidRDefault="008F0B24" w:rsidP="00124DB1">
            <w:pPr>
              <w:spacing w:line="240" w:lineRule="auto"/>
              <w:contextualSpacing/>
              <w:jc w:val="center"/>
              <w:rPr>
                <w:rFonts w:ascii="Arial" w:eastAsia="Batang" w:hAnsi="Arial" w:cs="Arial"/>
                <w:lang w:val="ms-MY" w:eastAsia="ko-KR"/>
              </w:rPr>
            </w:pPr>
          </w:p>
        </w:tc>
        <w:tc>
          <w:tcPr>
            <w:tcW w:w="108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29</w:t>
            </w:r>
          </w:p>
        </w:tc>
        <w:tc>
          <w:tcPr>
            <w:tcW w:w="1080" w:type="dxa"/>
            <w:vAlign w:val="center"/>
          </w:tcPr>
          <w:p w:rsidR="008F0B24" w:rsidRPr="005E1036" w:rsidRDefault="008F0B24" w:rsidP="00124DB1">
            <w:pPr>
              <w:spacing w:line="240" w:lineRule="auto"/>
              <w:contextualSpacing/>
              <w:jc w:val="center"/>
              <w:rPr>
                <w:rFonts w:ascii="Arial" w:eastAsia="Batang" w:hAnsi="Arial" w:cs="Arial"/>
                <w:lang w:val="ms-MY" w:eastAsia="ko-KR"/>
              </w:rPr>
            </w:pPr>
          </w:p>
        </w:tc>
        <w:tc>
          <w:tcPr>
            <w:tcW w:w="990" w:type="dxa"/>
            <w:vAlign w:val="center"/>
          </w:tcPr>
          <w:p w:rsidR="008F0B24" w:rsidRPr="005E1036" w:rsidRDefault="008F0B24" w:rsidP="00124DB1">
            <w:pPr>
              <w:spacing w:line="240" w:lineRule="auto"/>
              <w:contextualSpacing/>
              <w:jc w:val="center"/>
              <w:rPr>
                <w:rFonts w:ascii="Arial" w:eastAsia="Batang" w:hAnsi="Arial" w:cs="Arial"/>
                <w:lang w:val="mn-MN" w:eastAsia="ko-KR"/>
              </w:rPr>
            </w:pPr>
            <w:r w:rsidRPr="005E1036">
              <w:rPr>
                <w:rFonts w:ascii="Arial" w:eastAsia="Batang" w:hAnsi="Arial" w:cs="Arial"/>
                <w:lang w:val="mn-MN" w:eastAsia="ko-KR"/>
              </w:rPr>
              <w:t>29,9</w:t>
            </w:r>
          </w:p>
        </w:tc>
      </w:tr>
    </w:tbl>
    <w:p w:rsidR="001078E2" w:rsidRPr="005E1036" w:rsidRDefault="007A21EE" w:rsidP="007A21EE">
      <w:pPr>
        <w:spacing w:line="240" w:lineRule="auto"/>
        <w:rPr>
          <w:rFonts w:ascii="Arial" w:eastAsiaTheme="minorEastAsia" w:hAnsi="Arial" w:cs="Arial"/>
          <w:b/>
          <w:lang w:val="mn-MN"/>
        </w:rPr>
      </w:pPr>
      <w:r w:rsidRPr="005E1036">
        <w:rPr>
          <w:rFonts w:ascii="Arial" w:hAnsi="Arial" w:cs="Arial"/>
          <w:lang w:val="mn-MN"/>
        </w:rPr>
        <w:t xml:space="preserve">                           </w:t>
      </w:r>
      <w:r w:rsidR="0058617F" w:rsidRPr="005E1036">
        <w:rPr>
          <w:rFonts w:ascii="Arial" w:eastAsiaTheme="minorEastAsia" w:hAnsi="Arial" w:cs="Arial"/>
          <w:b/>
          <w:lang w:val="mn-MN"/>
        </w:rPr>
        <w:t>1.2</w:t>
      </w:r>
      <w:r w:rsidR="001078E2" w:rsidRPr="005E1036">
        <w:rPr>
          <w:rFonts w:ascii="Arial" w:eastAsiaTheme="minorEastAsia" w:hAnsi="Arial" w:cs="Arial"/>
          <w:b/>
          <w:lang w:val="mn-MN"/>
        </w:rPr>
        <w:t>“ОЮУНЛАГ ХӨВСГӨЛ” АЙМГИЙН ДЭД</w:t>
      </w:r>
      <w:r w:rsidRPr="005E1036">
        <w:rPr>
          <w:rFonts w:ascii="Arial" w:eastAsiaTheme="minorEastAsia" w:hAnsi="Arial" w:cs="Arial"/>
          <w:b/>
          <w:lang w:val="mn-MN"/>
        </w:rPr>
        <w:t xml:space="preserve"> ХӨТӨЛБӨР.</w:t>
      </w:r>
    </w:p>
    <w:p w:rsidR="001078E2" w:rsidRPr="005E1036" w:rsidRDefault="007A21EE" w:rsidP="007A21EE">
      <w:pPr>
        <w:spacing w:line="240" w:lineRule="auto"/>
        <w:rPr>
          <w:rFonts w:ascii="Arial" w:eastAsiaTheme="minorEastAsia" w:hAnsi="Arial" w:cs="Arial"/>
          <w:b/>
          <w:lang w:val="mn-MN"/>
        </w:rPr>
      </w:pPr>
      <w:r w:rsidRPr="005E1036">
        <w:rPr>
          <w:rFonts w:ascii="Arial" w:eastAsiaTheme="minorEastAsia" w:hAnsi="Arial" w:cs="Arial"/>
          <w:b/>
          <w:lang w:val="mn-MN"/>
        </w:rPr>
        <w:t xml:space="preserve">                         </w:t>
      </w:r>
      <w:r w:rsidR="001078E2" w:rsidRPr="005E1036">
        <w:rPr>
          <w:rFonts w:ascii="Arial" w:eastAsiaTheme="minorEastAsia" w:hAnsi="Arial" w:cs="Arial"/>
          <w:b/>
          <w:lang w:val="mn-MN"/>
        </w:rPr>
        <w:t>Хөгжилд дагуулсан багш- Хүүхдэд ээлтэй боловсрол</w:t>
      </w:r>
    </w:p>
    <w:p w:rsidR="008F6E99" w:rsidRPr="00AF7720" w:rsidRDefault="007A21EE" w:rsidP="008F6E99">
      <w:pPr>
        <w:spacing w:after="200" w:line="240" w:lineRule="auto"/>
        <w:rPr>
          <w:rFonts w:ascii="Arial" w:eastAsiaTheme="minorEastAsia" w:hAnsi="Arial" w:cs="Arial"/>
          <w:b/>
          <w:lang w:val="mn-MN"/>
        </w:rPr>
      </w:pPr>
      <w:r w:rsidRPr="005E1036">
        <w:rPr>
          <w:rFonts w:ascii="Arial" w:eastAsiaTheme="minorEastAsia" w:hAnsi="Arial" w:cs="Arial"/>
          <w:b/>
          <w:lang w:val="mn-MN"/>
        </w:rPr>
        <w:t xml:space="preserve">                                    </w:t>
      </w:r>
      <w:r w:rsidR="001078E2" w:rsidRPr="005E1036">
        <w:rPr>
          <w:rFonts w:ascii="Arial" w:eastAsiaTheme="minorEastAsia" w:hAnsi="Arial" w:cs="Arial"/>
          <w:b/>
          <w:lang w:val="mn-MN"/>
        </w:rPr>
        <w:t>НЭГ: Дэд хөтөлбөрийн үндэслэл:</w:t>
      </w:r>
    </w:p>
    <w:p w:rsidR="00D0466B" w:rsidRPr="008F6E99" w:rsidRDefault="001078E2" w:rsidP="008F6E99">
      <w:pPr>
        <w:spacing w:after="200" w:line="240" w:lineRule="auto"/>
        <w:jc w:val="both"/>
        <w:rPr>
          <w:rFonts w:ascii="Arial" w:eastAsiaTheme="minorEastAsia" w:hAnsi="Arial" w:cs="Arial"/>
          <w:b/>
          <w:lang w:val="mn-MN"/>
        </w:rPr>
      </w:pPr>
      <w:r w:rsidRPr="005E1036">
        <w:rPr>
          <w:rFonts w:ascii="Arial" w:eastAsiaTheme="minorEastAsia" w:hAnsi="Arial" w:cs="Arial"/>
          <w:lang w:val="mn-MN"/>
        </w:rPr>
        <w:lastRenderedPageBreak/>
        <w:t>“Оюунлаг Хөвсгөл” дэд хөтөлбөрийг “Тогтвортой хөгжил-2030”хөтөлбөр, Монгол улсын тогтвортой хөгжлийн үзэл баримтлал-2030, “Төрөөс боловсролын талаар баримтлах бодлого” 2014-2024, Боловсролын тухай багц хууль, “Хөгжсөн Хөвсгөл-2030” хөтөлбөр зэрэг баримт бичгүүдийг үндэслэн  Засгийн газрын 2016-2020 оны үйл</w:t>
      </w:r>
      <w:r w:rsidR="0071700F" w:rsidRPr="005E1036">
        <w:rPr>
          <w:rFonts w:ascii="Arial" w:eastAsiaTheme="minorEastAsia" w:hAnsi="Arial" w:cs="Arial"/>
          <w:lang w:val="mn-MN"/>
        </w:rPr>
        <w:t xml:space="preserve">ыажиллагааны </w:t>
      </w:r>
      <w:r w:rsidRPr="005E1036">
        <w:rPr>
          <w:rFonts w:ascii="Arial" w:eastAsiaTheme="minorEastAsia" w:hAnsi="Arial" w:cs="Arial"/>
          <w:lang w:val="mn-MN"/>
        </w:rPr>
        <w:t xml:space="preserve">хөтөлбөрийн боловсролын чиглээр </w:t>
      </w:r>
      <w:r w:rsidRPr="00674F62">
        <w:rPr>
          <w:rFonts w:ascii="Arial" w:eastAsiaTheme="minorEastAsia" w:hAnsi="Arial" w:cs="Arial"/>
          <w:lang w:val="mn-MN"/>
        </w:rPr>
        <w:t>дэвшүүлсэн зорилтыг хэрэгжүүлэхэд чиглүүлэн, орон нутгийн  онцлогтой уялдуулан боловсруулав</w:t>
      </w:r>
      <w:r w:rsidR="00AB099D" w:rsidRPr="00674F62">
        <w:rPr>
          <w:rFonts w:ascii="Arial" w:eastAsiaTheme="minorEastAsia" w:hAnsi="Arial" w:cs="Arial"/>
          <w:lang w:val="mn-MN"/>
        </w:rPr>
        <w:t>.</w:t>
      </w:r>
      <w:r w:rsidR="00AB099D" w:rsidRPr="00674F62">
        <w:rPr>
          <w:rFonts w:ascii="Arial" w:eastAsia="Calibri" w:hAnsi="Arial" w:cs="Arial"/>
          <w:lang w:val="mn-MN"/>
        </w:rPr>
        <w:t xml:space="preserve"> С</w:t>
      </w:r>
      <w:r w:rsidR="0051582F" w:rsidRPr="00674F62">
        <w:rPr>
          <w:rFonts w:ascii="Arial" w:eastAsia="Calibri" w:hAnsi="Arial" w:cs="Arial"/>
          <w:lang w:val="mn-MN"/>
        </w:rPr>
        <w:t>умын ЕБС-ийн  сургуульд 887 хүүхэд суралцаж, нийт 60 ажиллагсад, үүний дотор 40 багш ажиллаж байна. СӨБ-ын</w:t>
      </w:r>
      <w:r w:rsidRPr="00674F62">
        <w:rPr>
          <w:rFonts w:ascii="Arial" w:eastAsia="Calibri" w:hAnsi="Arial" w:cs="Arial"/>
          <w:lang w:val="mn-MN"/>
        </w:rPr>
        <w:t xml:space="preserve"> </w:t>
      </w:r>
      <w:r w:rsidR="0051582F" w:rsidRPr="00674F62">
        <w:rPr>
          <w:rFonts w:ascii="Arial" w:eastAsia="Calibri" w:hAnsi="Arial" w:cs="Arial"/>
          <w:lang w:val="mn-MN"/>
        </w:rPr>
        <w:t>цэцэрлэгт 205 хүүхэд хамрагдаж, 36 ажиллагсад, үүний дотор 12 бүлгийн багш ажиллаж байна.</w:t>
      </w:r>
      <w:r w:rsidR="0051582F" w:rsidRPr="005E1036">
        <w:rPr>
          <w:rFonts w:ascii="Arial" w:eastAsia="Calibri" w:hAnsi="Arial" w:cs="Arial"/>
          <w:lang w:val="mn-MN"/>
        </w:rPr>
        <w:t xml:space="preserve"> </w:t>
      </w:r>
      <w:r w:rsidRPr="005E1036">
        <w:rPr>
          <w:rFonts w:ascii="Arial" w:eastAsia="Calibri" w:hAnsi="Arial" w:cs="Arial"/>
          <w:lang w:val="mn-MN"/>
        </w:rPr>
        <w:t xml:space="preserve"> Өнөөгий</w:t>
      </w:r>
      <w:r w:rsidR="0051582F" w:rsidRPr="005E1036">
        <w:rPr>
          <w:rFonts w:ascii="Arial" w:eastAsia="Calibri" w:hAnsi="Arial" w:cs="Arial"/>
          <w:lang w:val="mn-MN"/>
        </w:rPr>
        <w:t>н байдлаар 640</w:t>
      </w:r>
      <w:r w:rsidRPr="005E1036">
        <w:rPr>
          <w:rFonts w:ascii="Arial" w:eastAsia="Calibri" w:hAnsi="Arial" w:cs="Arial"/>
          <w:lang w:val="mn-MN"/>
        </w:rPr>
        <w:t xml:space="preserve"> сууд</w:t>
      </w:r>
      <w:r w:rsidR="0051582F" w:rsidRPr="005E1036">
        <w:rPr>
          <w:rFonts w:ascii="Arial" w:eastAsia="Calibri" w:hAnsi="Arial" w:cs="Arial"/>
          <w:lang w:val="mn-MN"/>
        </w:rPr>
        <w:t>ал бүхий хичээлийн байранд 887 хүүхэд, 150</w:t>
      </w:r>
      <w:r w:rsidRPr="005E1036">
        <w:rPr>
          <w:rFonts w:ascii="Arial" w:eastAsia="Calibri" w:hAnsi="Arial" w:cs="Arial"/>
          <w:lang w:val="mn-MN"/>
        </w:rPr>
        <w:t xml:space="preserve"> хүүхдийн хүчин чада</w:t>
      </w:r>
      <w:r w:rsidR="0051582F" w:rsidRPr="005E1036">
        <w:rPr>
          <w:rFonts w:ascii="Arial" w:eastAsia="Calibri" w:hAnsi="Arial" w:cs="Arial"/>
          <w:lang w:val="mn-MN"/>
        </w:rPr>
        <w:t>л бүхий цэцэрлэгийн байранд 205 хүүхэд хичээллэж,  150</w:t>
      </w:r>
      <w:r w:rsidRPr="005E1036">
        <w:rPr>
          <w:rFonts w:ascii="Arial" w:eastAsia="Calibri" w:hAnsi="Arial" w:cs="Arial"/>
          <w:lang w:val="mn-MN"/>
        </w:rPr>
        <w:t xml:space="preserve"> хүчин чадал бүхий дотуур байранд </w:t>
      </w:r>
      <w:r w:rsidR="0051582F" w:rsidRPr="005E1036">
        <w:rPr>
          <w:rFonts w:ascii="Arial" w:eastAsia="Calibri" w:hAnsi="Arial" w:cs="Arial"/>
          <w:lang w:val="mn-MN"/>
        </w:rPr>
        <w:t>220</w:t>
      </w:r>
      <w:r w:rsidRPr="005E1036">
        <w:rPr>
          <w:rFonts w:ascii="Arial" w:eastAsia="Calibri" w:hAnsi="Arial" w:cs="Arial"/>
          <w:lang w:val="mn-MN"/>
        </w:rPr>
        <w:t xml:space="preserve"> хүүхэд</w:t>
      </w:r>
      <w:r w:rsidR="0051582F" w:rsidRPr="005E1036">
        <w:rPr>
          <w:rFonts w:ascii="Arial" w:eastAsia="Calibri" w:hAnsi="Arial" w:cs="Arial"/>
          <w:lang w:val="mn-MN"/>
        </w:rPr>
        <w:t xml:space="preserve"> амьдрах хүсэлт гаргасанаас 170 </w:t>
      </w:r>
      <w:r w:rsidRPr="005E1036">
        <w:rPr>
          <w:rFonts w:ascii="Arial" w:eastAsia="Calibri" w:hAnsi="Arial" w:cs="Arial"/>
          <w:lang w:val="mn-MN"/>
        </w:rPr>
        <w:t xml:space="preserve">хүүхэд амьдарч, </w:t>
      </w:r>
      <w:r w:rsidR="0051582F" w:rsidRPr="005E1036">
        <w:rPr>
          <w:rFonts w:ascii="Arial" w:eastAsia="Calibri" w:hAnsi="Arial" w:cs="Arial"/>
          <w:lang w:val="mn-MN"/>
        </w:rPr>
        <w:t xml:space="preserve">хүчин чадлын ашиглалт  ЕБС 138% , СӨБ </w:t>
      </w:r>
      <w:r w:rsidR="00F75494" w:rsidRPr="005E1036">
        <w:rPr>
          <w:rFonts w:ascii="Arial" w:eastAsia="Calibri" w:hAnsi="Arial" w:cs="Arial"/>
          <w:lang w:val="mn-MN"/>
        </w:rPr>
        <w:t>136 %, дотуур байр 113</w:t>
      </w:r>
      <w:r w:rsidRPr="005E1036">
        <w:rPr>
          <w:rFonts w:ascii="Arial" w:eastAsia="Calibri" w:hAnsi="Arial" w:cs="Arial"/>
          <w:lang w:val="mn-MN"/>
        </w:rPr>
        <w:t xml:space="preserve">% байна. </w:t>
      </w:r>
      <w:r w:rsidR="008F6E99" w:rsidRPr="008F6E99">
        <w:rPr>
          <w:rFonts w:ascii="Arial" w:eastAsiaTheme="minorEastAsia" w:hAnsi="Arial" w:cs="Arial"/>
          <w:b/>
          <w:lang w:val="mn-MN"/>
        </w:rPr>
        <w:t xml:space="preserve"> </w:t>
      </w:r>
      <w:r w:rsidRPr="005E1036">
        <w:rPr>
          <w:rFonts w:ascii="Arial" w:eastAsia="Calibri" w:hAnsi="Arial" w:cs="Arial"/>
          <w:lang w:val="mn-MN"/>
        </w:rPr>
        <w:t xml:space="preserve">Хамран сургалт сургуулийн өмнөх боловсролд 88,6%, бага боловсролд 96,8%, суурь боловсролд 92,6% байна. СӨБ, бага, суурь боловсролын хамран сургалт нь сүүлийн жилүүдэд тогтвортой нэмэгдэж, 2013 оноос статистик мэдээллийг регистрээр </w:t>
      </w:r>
      <w:r w:rsidR="00D0466B" w:rsidRPr="005E1036">
        <w:rPr>
          <w:rFonts w:ascii="Arial" w:eastAsia="Calibri" w:hAnsi="Arial" w:cs="Arial"/>
          <w:lang w:val="mn-MN"/>
        </w:rPr>
        <w:t>бүртгэн тусгай программд оруулс</w:t>
      </w:r>
      <w:r w:rsidRPr="005E1036">
        <w:rPr>
          <w:rFonts w:ascii="Arial" w:eastAsia="Calibri" w:hAnsi="Arial" w:cs="Arial"/>
          <w:lang w:val="mn-MN"/>
        </w:rPr>
        <w:t>наар  мэдээ, мэдээлэл  үнэн бодит байдалд нийцэж, хүүхдийн тооны давхцал арилсан байна.</w:t>
      </w:r>
      <w:r w:rsidR="00D0466B" w:rsidRPr="005E1036">
        <w:rPr>
          <w:rFonts w:ascii="Arial" w:eastAsia="Calibri" w:hAnsi="Arial" w:cs="Arial"/>
          <w:lang w:val="mn-MN"/>
        </w:rPr>
        <w:t xml:space="preserve"> </w:t>
      </w:r>
      <w:r w:rsidRPr="005E1036">
        <w:rPr>
          <w:rFonts w:ascii="Arial" w:eastAsia="Calibri" w:hAnsi="Arial" w:cs="Arial"/>
          <w:lang w:val="mn-MN"/>
        </w:rPr>
        <w:t>Мэргэжлийн багшийн хангалт</w:t>
      </w:r>
      <w:r w:rsidR="00D0466B" w:rsidRPr="005E1036">
        <w:rPr>
          <w:rFonts w:ascii="Arial" w:eastAsia="Calibri" w:hAnsi="Arial" w:cs="Arial"/>
          <w:lang w:val="mn-MN"/>
        </w:rPr>
        <w:t xml:space="preserve"> ЕБС- 99,6%, бөгөөд нийт 40 багшаас 35 багш дипломын, 4</w:t>
      </w:r>
      <w:r w:rsidRPr="005E1036">
        <w:rPr>
          <w:rFonts w:ascii="Arial" w:eastAsia="Calibri" w:hAnsi="Arial" w:cs="Arial"/>
          <w:lang w:val="mn-MN"/>
        </w:rPr>
        <w:t xml:space="preserve"> багш бакалаврын</w:t>
      </w:r>
      <w:r w:rsidR="00D0466B" w:rsidRPr="00674F62">
        <w:rPr>
          <w:rFonts w:ascii="Arial" w:eastAsia="Calibri" w:hAnsi="Arial" w:cs="Arial"/>
          <w:highlight w:val="yellow"/>
          <w:lang w:val="mn-MN"/>
        </w:rPr>
        <w:t>, 1</w:t>
      </w:r>
      <w:r w:rsidRPr="00674F62">
        <w:rPr>
          <w:rFonts w:ascii="Arial" w:eastAsia="Calibri" w:hAnsi="Arial" w:cs="Arial"/>
          <w:highlight w:val="yellow"/>
          <w:lang w:val="mn-MN"/>
        </w:rPr>
        <w:t xml:space="preserve"> багш маги</w:t>
      </w:r>
      <w:r w:rsidR="00D0466B" w:rsidRPr="00674F62">
        <w:rPr>
          <w:rFonts w:ascii="Arial" w:eastAsia="Calibri" w:hAnsi="Arial" w:cs="Arial"/>
          <w:highlight w:val="yellow"/>
          <w:lang w:val="mn-MN"/>
        </w:rPr>
        <w:t>стрийн</w:t>
      </w:r>
      <w:r w:rsidR="00D0466B" w:rsidRPr="005E1036">
        <w:rPr>
          <w:rFonts w:ascii="Arial" w:eastAsia="Calibri" w:hAnsi="Arial" w:cs="Arial"/>
          <w:lang w:val="mn-MN"/>
        </w:rPr>
        <w:t xml:space="preserve"> боловсролын зэрэгтэй, 10 багш заах аргач, 8</w:t>
      </w:r>
      <w:r w:rsidRPr="005E1036">
        <w:rPr>
          <w:rFonts w:ascii="Arial" w:eastAsia="Calibri" w:hAnsi="Arial" w:cs="Arial"/>
          <w:lang w:val="mn-MN"/>
        </w:rPr>
        <w:t xml:space="preserve"> багш тэргүүүлэх, </w:t>
      </w:r>
      <w:r w:rsidRPr="00674F62">
        <w:rPr>
          <w:rFonts w:ascii="Arial" w:eastAsia="Calibri" w:hAnsi="Arial" w:cs="Arial"/>
          <w:highlight w:val="yellow"/>
          <w:lang w:val="mn-MN"/>
        </w:rPr>
        <w:t>2 багш зөвлөх мэргэжлийн зэрэгтэй</w:t>
      </w:r>
      <w:r w:rsidRPr="005E1036">
        <w:rPr>
          <w:rFonts w:ascii="Arial" w:eastAsia="Calibri" w:hAnsi="Arial" w:cs="Arial"/>
          <w:lang w:val="mn-MN"/>
        </w:rPr>
        <w:t xml:space="preserve"> байна. СӨБ–ын Мэргэжлийн багшийн хангалт 98,0 хувьтай ба ни</w:t>
      </w:r>
      <w:r w:rsidR="00D0466B" w:rsidRPr="005E1036">
        <w:rPr>
          <w:rFonts w:ascii="Arial" w:eastAsia="Calibri" w:hAnsi="Arial" w:cs="Arial"/>
          <w:lang w:val="mn-MN"/>
        </w:rPr>
        <w:t>йт 16 багшаас 16</w:t>
      </w:r>
      <w:r w:rsidRPr="005E1036">
        <w:rPr>
          <w:rFonts w:ascii="Arial" w:eastAsia="Calibri" w:hAnsi="Arial" w:cs="Arial"/>
          <w:lang w:val="mn-MN"/>
        </w:rPr>
        <w:t xml:space="preserve"> багш д</w:t>
      </w:r>
      <w:r w:rsidR="00D0466B" w:rsidRPr="005E1036">
        <w:rPr>
          <w:rFonts w:ascii="Arial" w:eastAsia="Calibri" w:hAnsi="Arial" w:cs="Arial"/>
          <w:lang w:val="mn-MN"/>
        </w:rPr>
        <w:t xml:space="preserve">ипломын. </w:t>
      </w:r>
      <w:r w:rsidRPr="005E1036">
        <w:rPr>
          <w:rFonts w:ascii="Arial" w:eastAsia="Calibri" w:hAnsi="Arial" w:cs="Arial"/>
          <w:lang w:val="mn-MN"/>
        </w:rPr>
        <w:t>Боловсролын бодлого, арга зүйн хөгжил тогтворжиж, хүний нөөцийн хангалт, мэргэжлийн түвшин сайжирч, сургалтын орчинг хүүхдэд ээлтэй болгох үйл явц өрнөн, боловсролын үйлчилгээнд эцэг эх, олон нийт, орон нутгийн байгууллагуудын үүрэг оролцоо нэмэгдсэн байна. Цаашид хүрсэн түвшин үр дүнгээ хадгалан, боловсролын менежмент, багшийн хөгжлийг сайжруулан, суралцагчийн өрсөлдөх чадвар, хүмүүжил төлөвшилд ахиц өөрчлөлт гаргах шаардлагатай.</w:t>
      </w:r>
      <w:r w:rsidR="00D0466B" w:rsidRPr="005E1036">
        <w:rPr>
          <w:rFonts w:ascii="Arial" w:eastAsia="Calibri" w:hAnsi="Arial" w:cs="Arial"/>
          <w:lang w:val="mn-MN"/>
        </w:rPr>
        <w:t xml:space="preserve">             </w:t>
      </w:r>
    </w:p>
    <w:p w:rsidR="001078E2" w:rsidRPr="005E1036" w:rsidRDefault="00D0466B" w:rsidP="00D0466B">
      <w:pPr>
        <w:spacing w:after="160" w:line="240" w:lineRule="auto"/>
        <w:jc w:val="both"/>
        <w:rPr>
          <w:rFonts w:ascii="Arial" w:eastAsia="Calibri" w:hAnsi="Arial" w:cs="Arial"/>
          <w:lang w:val="mn-MN"/>
        </w:rPr>
      </w:pPr>
      <w:r w:rsidRPr="005E1036">
        <w:rPr>
          <w:rFonts w:ascii="Arial" w:eastAsia="Calibri" w:hAnsi="Arial" w:cs="Arial"/>
          <w:lang w:val="mn-MN"/>
        </w:rPr>
        <w:t xml:space="preserve">                                      </w:t>
      </w:r>
      <w:r w:rsidR="001078E2" w:rsidRPr="005E1036">
        <w:rPr>
          <w:rFonts w:ascii="Arial" w:eastAsia="Calibri" w:hAnsi="Arial" w:cs="Arial"/>
          <w:b/>
          <w:lang w:val="mn-MN"/>
        </w:rPr>
        <w:t>Хоёр: Дэд хөтөлбөрийн зорилго</w:t>
      </w:r>
      <w:r w:rsidR="00390847">
        <w:rPr>
          <w:rFonts w:ascii="Arial" w:eastAsia="Calibri" w:hAnsi="Arial" w:cs="Arial"/>
          <w:b/>
          <w:lang w:val="mn-MN"/>
        </w:rPr>
        <w:t>.</w:t>
      </w:r>
    </w:p>
    <w:p w:rsidR="001078E2" w:rsidRPr="005E1036" w:rsidRDefault="001078E2" w:rsidP="00124DB1">
      <w:pPr>
        <w:spacing w:after="160" w:line="240" w:lineRule="auto"/>
        <w:jc w:val="both"/>
        <w:rPr>
          <w:rFonts w:ascii="Arial" w:eastAsia="Calibri" w:hAnsi="Arial" w:cs="Arial"/>
          <w:lang w:val="mn-MN"/>
        </w:rPr>
      </w:pPr>
      <w:r w:rsidRPr="005E1036">
        <w:rPr>
          <w:rFonts w:ascii="Arial" w:eastAsia="Calibri" w:hAnsi="Arial" w:cs="Arial"/>
          <w:lang w:val="mn-MN"/>
        </w:rPr>
        <w:t xml:space="preserve">Мэргэжлийн өндөр мэдлэг, ур чадвар, хариуцлага бүхий хүний нөөцийг бүрдүүлж,  боловсролын үйлчилгээний тэгш, хүртээмжтэй, ээлтэй байдлыг ханган, амьдрах арга ухаантай, </w:t>
      </w:r>
      <w:r w:rsidRPr="005E1036">
        <w:rPr>
          <w:rFonts w:ascii="Arial" w:eastAsiaTheme="minorEastAsia" w:hAnsi="Arial" w:cs="Arial"/>
          <w:lang w:val="mn-MN"/>
        </w:rPr>
        <w:t>бүтээлч, оюунлаг</w:t>
      </w:r>
      <w:r w:rsidR="00CD15D5" w:rsidRPr="005E1036">
        <w:rPr>
          <w:rFonts w:ascii="Arial" w:eastAsiaTheme="minorEastAsia" w:hAnsi="Arial" w:cs="Arial"/>
          <w:lang w:val="mn-MN"/>
        </w:rPr>
        <w:t xml:space="preserve"> </w:t>
      </w:r>
      <w:r w:rsidRPr="005E1036">
        <w:rPr>
          <w:rFonts w:ascii="Arial" w:eastAsia="Calibri" w:hAnsi="Arial" w:cs="Arial"/>
          <w:lang w:val="mn-MN"/>
        </w:rPr>
        <w:t>иргэнийг төлөвшүүлнэ.</w:t>
      </w:r>
    </w:p>
    <w:p w:rsidR="001078E2" w:rsidRPr="005E1036" w:rsidRDefault="001078E2" w:rsidP="00124DB1">
      <w:pPr>
        <w:spacing w:after="160" w:line="240" w:lineRule="auto"/>
        <w:jc w:val="center"/>
        <w:rPr>
          <w:rFonts w:ascii="Arial" w:eastAsia="Calibri" w:hAnsi="Arial" w:cs="Arial"/>
          <w:lang w:val="mn-MN"/>
        </w:rPr>
      </w:pPr>
      <w:r w:rsidRPr="005E1036">
        <w:rPr>
          <w:rFonts w:ascii="Arial" w:eastAsia="Calibri" w:hAnsi="Arial" w:cs="Arial"/>
          <w:b/>
          <w:lang w:val="mn-MN"/>
        </w:rPr>
        <w:t>Гурав: Дэд хөтөлбөрийг хэрэгжүүлэх зарчим</w:t>
      </w:r>
      <w:r w:rsidR="00ED7A1A">
        <w:rPr>
          <w:rFonts w:ascii="Arial" w:eastAsia="Calibri" w:hAnsi="Arial" w:cs="Arial"/>
          <w:b/>
          <w:lang w:val="mn-MN"/>
        </w:rPr>
        <w:t>.</w:t>
      </w:r>
    </w:p>
    <w:p w:rsidR="001078E2" w:rsidRPr="005E1036" w:rsidRDefault="001078E2" w:rsidP="00345E30">
      <w:pPr>
        <w:numPr>
          <w:ilvl w:val="0"/>
          <w:numId w:val="3"/>
        </w:numPr>
        <w:spacing w:before="100" w:beforeAutospacing="1" w:after="100" w:afterAutospacing="1" w:line="240" w:lineRule="auto"/>
        <w:ind w:left="1170"/>
        <w:rPr>
          <w:rFonts w:ascii="Arial" w:eastAsia="Times New Roman" w:hAnsi="Arial" w:cs="Arial"/>
          <w:lang w:val="mn-MN"/>
        </w:rPr>
      </w:pPr>
      <w:r w:rsidRPr="005E1036">
        <w:rPr>
          <w:rFonts w:ascii="Arial" w:eastAsia="Times New Roman" w:hAnsi="Arial" w:cs="Arial"/>
          <w:lang w:val="mn-MN"/>
        </w:rPr>
        <w:t>Боловсрол  хүний хөгжлийн суурь гэж үзэх</w:t>
      </w:r>
      <w:r w:rsidR="003A6698">
        <w:rPr>
          <w:rFonts w:ascii="Arial" w:eastAsia="Times New Roman" w:hAnsi="Arial" w:cs="Arial"/>
          <w:lang w:val="mn-MN"/>
        </w:rPr>
        <w:t>.</w:t>
      </w:r>
      <w:r w:rsidRPr="005E1036">
        <w:rPr>
          <w:rFonts w:ascii="Arial" w:eastAsia="Times New Roman" w:hAnsi="Arial" w:cs="Arial"/>
          <w:lang w:val="mn-MN"/>
        </w:rPr>
        <w:t xml:space="preserve"> </w:t>
      </w:r>
    </w:p>
    <w:p w:rsidR="001078E2" w:rsidRPr="003A6698" w:rsidRDefault="001078E2" w:rsidP="00345E30">
      <w:pPr>
        <w:numPr>
          <w:ilvl w:val="0"/>
          <w:numId w:val="3"/>
        </w:numPr>
        <w:spacing w:before="100" w:beforeAutospacing="1" w:after="100" w:afterAutospacing="1" w:line="240" w:lineRule="auto"/>
        <w:ind w:left="1170"/>
        <w:jc w:val="both"/>
        <w:rPr>
          <w:rFonts w:ascii="Arial" w:eastAsia="Times New Roman" w:hAnsi="Arial" w:cs="Arial"/>
          <w:lang w:val="mn-MN"/>
        </w:rPr>
      </w:pPr>
      <w:r w:rsidRPr="005E1036">
        <w:rPr>
          <w:rFonts w:ascii="Arial" w:eastAsia="Times New Roman" w:hAnsi="Arial" w:cs="Arial"/>
          <w:lang w:val="mn-MN"/>
        </w:rPr>
        <w:t>Тэгш, хүртээмжтэй</w:t>
      </w:r>
      <w:r w:rsidR="003A6698">
        <w:rPr>
          <w:rFonts w:ascii="Arial" w:eastAsia="Times New Roman" w:hAnsi="Arial" w:cs="Arial"/>
          <w:lang w:val="mn-MN"/>
        </w:rPr>
        <w:t xml:space="preserve"> байх.</w:t>
      </w:r>
    </w:p>
    <w:p w:rsidR="001078E2" w:rsidRPr="003A6698" w:rsidRDefault="001078E2" w:rsidP="00345E30">
      <w:pPr>
        <w:numPr>
          <w:ilvl w:val="0"/>
          <w:numId w:val="3"/>
        </w:numPr>
        <w:spacing w:before="100" w:beforeAutospacing="1" w:after="100" w:afterAutospacing="1" w:line="240" w:lineRule="auto"/>
        <w:ind w:left="1170"/>
        <w:rPr>
          <w:rFonts w:ascii="Arial" w:eastAsia="Times New Roman" w:hAnsi="Arial" w:cs="Arial"/>
          <w:lang w:val="mn-MN"/>
        </w:rPr>
      </w:pPr>
      <w:r w:rsidRPr="005E1036">
        <w:rPr>
          <w:rFonts w:ascii="Arial" w:eastAsia="Times New Roman" w:hAnsi="Arial" w:cs="Arial"/>
          <w:lang w:val="mn-MN"/>
        </w:rPr>
        <w:t>Б</w:t>
      </w:r>
      <w:r w:rsidRPr="003A6698">
        <w:rPr>
          <w:rFonts w:ascii="Arial" w:eastAsia="Times New Roman" w:hAnsi="Arial" w:cs="Arial"/>
          <w:lang w:val="mn-MN"/>
        </w:rPr>
        <w:t>одлогын</w:t>
      </w:r>
      <w:r w:rsidR="00CD15D5" w:rsidRPr="005E1036">
        <w:rPr>
          <w:rFonts w:ascii="Arial" w:eastAsia="Times New Roman" w:hAnsi="Arial" w:cs="Arial"/>
          <w:lang w:val="mn-MN"/>
        </w:rPr>
        <w:t xml:space="preserve"> </w:t>
      </w:r>
      <w:r w:rsidRPr="003A6698">
        <w:rPr>
          <w:rFonts w:ascii="Arial" w:eastAsia="Times New Roman" w:hAnsi="Arial" w:cs="Arial"/>
          <w:lang w:val="mn-MN"/>
        </w:rPr>
        <w:t>залгамж</w:t>
      </w:r>
      <w:r w:rsidR="00CD15D5" w:rsidRPr="005E1036">
        <w:rPr>
          <w:rFonts w:ascii="Arial" w:eastAsia="Times New Roman" w:hAnsi="Arial" w:cs="Arial"/>
          <w:lang w:val="mn-MN"/>
        </w:rPr>
        <w:t xml:space="preserve"> </w:t>
      </w:r>
      <w:r w:rsidRPr="003A6698">
        <w:rPr>
          <w:rFonts w:ascii="Arial" w:eastAsia="Times New Roman" w:hAnsi="Arial" w:cs="Arial"/>
          <w:lang w:val="mn-MN"/>
        </w:rPr>
        <w:t>чанарыг</w:t>
      </w:r>
      <w:r w:rsidR="00CD15D5" w:rsidRPr="005E1036">
        <w:rPr>
          <w:rFonts w:ascii="Arial" w:eastAsia="Times New Roman" w:hAnsi="Arial" w:cs="Arial"/>
          <w:lang w:val="mn-MN"/>
        </w:rPr>
        <w:t xml:space="preserve"> </w:t>
      </w:r>
      <w:r w:rsidRPr="003A6698">
        <w:rPr>
          <w:rFonts w:ascii="Arial" w:eastAsia="Times New Roman" w:hAnsi="Arial" w:cs="Arial"/>
          <w:lang w:val="mn-MN"/>
        </w:rPr>
        <w:t>хадгалсан</w:t>
      </w:r>
      <w:r w:rsidR="00CD15D5" w:rsidRPr="005E1036">
        <w:rPr>
          <w:rFonts w:ascii="Arial" w:eastAsia="Times New Roman" w:hAnsi="Arial" w:cs="Arial"/>
          <w:lang w:val="mn-MN"/>
        </w:rPr>
        <w:t xml:space="preserve"> </w:t>
      </w:r>
      <w:r w:rsidR="003A6698">
        <w:rPr>
          <w:rFonts w:ascii="Arial" w:eastAsia="Times New Roman" w:hAnsi="Arial" w:cs="Arial"/>
          <w:lang w:val="mn-MN"/>
        </w:rPr>
        <w:t>байх.</w:t>
      </w:r>
    </w:p>
    <w:p w:rsidR="001078E2" w:rsidRPr="003A6698" w:rsidRDefault="001078E2" w:rsidP="00345E30">
      <w:pPr>
        <w:numPr>
          <w:ilvl w:val="0"/>
          <w:numId w:val="3"/>
        </w:numPr>
        <w:spacing w:before="100" w:beforeAutospacing="1" w:after="100" w:afterAutospacing="1" w:line="240" w:lineRule="auto"/>
        <w:ind w:left="1170"/>
        <w:rPr>
          <w:rFonts w:ascii="Arial" w:eastAsia="Times New Roman" w:hAnsi="Arial" w:cs="Arial"/>
          <w:lang w:val="mn-MN"/>
        </w:rPr>
      </w:pPr>
      <w:r w:rsidRPr="005E1036">
        <w:rPr>
          <w:rFonts w:ascii="Arial" w:eastAsia="Times New Roman" w:hAnsi="Arial" w:cs="Arial"/>
          <w:lang w:val="mn-MN"/>
        </w:rPr>
        <w:t>Н</w:t>
      </w:r>
      <w:r w:rsidRPr="003A6698">
        <w:rPr>
          <w:rFonts w:ascii="Arial" w:eastAsia="Times New Roman" w:hAnsi="Arial" w:cs="Arial"/>
          <w:lang w:val="mn-MN"/>
        </w:rPr>
        <w:t>өөц</w:t>
      </w:r>
      <w:r w:rsidR="00CD15D5" w:rsidRPr="005E1036">
        <w:rPr>
          <w:rFonts w:ascii="Arial" w:eastAsia="Times New Roman" w:hAnsi="Arial" w:cs="Arial"/>
          <w:lang w:val="mn-MN"/>
        </w:rPr>
        <w:t xml:space="preserve"> </w:t>
      </w:r>
      <w:r w:rsidRPr="003A6698">
        <w:rPr>
          <w:rFonts w:ascii="Arial" w:eastAsia="Times New Roman" w:hAnsi="Arial" w:cs="Arial"/>
          <w:lang w:val="mn-MN"/>
        </w:rPr>
        <w:t>бололцоонд</w:t>
      </w:r>
      <w:r w:rsidR="00CD15D5" w:rsidRPr="005E1036">
        <w:rPr>
          <w:rFonts w:ascii="Arial" w:eastAsia="Times New Roman" w:hAnsi="Arial" w:cs="Arial"/>
          <w:lang w:val="mn-MN"/>
        </w:rPr>
        <w:t xml:space="preserve"> </w:t>
      </w:r>
      <w:r w:rsidRPr="003A6698">
        <w:rPr>
          <w:rFonts w:ascii="Arial" w:eastAsia="Times New Roman" w:hAnsi="Arial" w:cs="Arial"/>
          <w:lang w:val="mn-MN"/>
        </w:rPr>
        <w:t>үндэслэсэн</w:t>
      </w:r>
      <w:r w:rsidR="00CD15D5" w:rsidRPr="005E1036">
        <w:rPr>
          <w:rFonts w:ascii="Arial" w:eastAsia="Times New Roman" w:hAnsi="Arial" w:cs="Arial"/>
          <w:lang w:val="mn-MN"/>
        </w:rPr>
        <w:t xml:space="preserve"> </w:t>
      </w:r>
      <w:r w:rsidR="003A6698">
        <w:rPr>
          <w:rFonts w:ascii="Arial" w:eastAsia="Times New Roman" w:hAnsi="Arial" w:cs="Arial"/>
          <w:lang w:val="mn-MN"/>
        </w:rPr>
        <w:t>байх.</w:t>
      </w:r>
    </w:p>
    <w:p w:rsidR="001078E2" w:rsidRPr="003A6698" w:rsidRDefault="001078E2" w:rsidP="00345E30">
      <w:pPr>
        <w:numPr>
          <w:ilvl w:val="0"/>
          <w:numId w:val="3"/>
        </w:numPr>
        <w:spacing w:before="100" w:beforeAutospacing="1" w:after="100" w:afterAutospacing="1" w:line="240" w:lineRule="auto"/>
        <w:ind w:left="1170"/>
        <w:rPr>
          <w:rFonts w:ascii="Arial" w:eastAsia="Times New Roman" w:hAnsi="Arial" w:cs="Arial"/>
          <w:lang w:val="mn-MN"/>
        </w:rPr>
      </w:pPr>
      <w:r w:rsidRPr="005E1036">
        <w:rPr>
          <w:rFonts w:ascii="Arial" w:eastAsia="Times New Roman" w:hAnsi="Arial" w:cs="Arial"/>
          <w:lang w:val="mn-MN"/>
        </w:rPr>
        <w:t>И</w:t>
      </w:r>
      <w:r w:rsidRPr="003A6698">
        <w:rPr>
          <w:rFonts w:ascii="Arial" w:eastAsia="Times New Roman" w:hAnsi="Arial" w:cs="Arial"/>
          <w:lang w:val="mn-MN"/>
        </w:rPr>
        <w:t>л тод, нээлттэй</w:t>
      </w:r>
      <w:r w:rsidR="00CD15D5" w:rsidRPr="005E1036">
        <w:rPr>
          <w:rFonts w:ascii="Arial" w:eastAsia="Times New Roman" w:hAnsi="Arial" w:cs="Arial"/>
          <w:lang w:val="mn-MN"/>
        </w:rPr>
        <w:t xml:space="preserve"> </w:t>
      </w:r>
      <w:r w:rsidR="003A6698">
        <w:rPr>
          <w:rFonts w:ascii="Arial" w:eastAsia="Times New Roman" w:hAnsi="Arial" w:cs="Arial"/>
          <w:lang w:val="mn-MN"/>
        </w:rPr>
        <w:t>байх.</w:t>
      </w:r>
    </w:p>
    <w:p w:rsidR="001078E2" w:rsidRPr="005E1036" w:rsidRDefault="001078E2" w:rsidP="00345E30">
      <w:pPr>
        <w:numPr>
          <w:ilvl w:val="0"/>
          <w:numId w:val="3"/>
        </w:numPr>
        <w:spacing w:before="100" w:beforeAutospacing="1" w:after="100" w:afterAutospacing="1" w:line="240" w:lineRule="auto"/>
        <w:ind w:left="1170"/>
        <w:jc w:val="both"/>
        <w:rPr>
          <w:rFonts w:ascii="Arial" w:eastAsia="Times New Roman" w:hAnsi="Arial" w:cs="Arial"/>
          <w:lang w:val="mn-MN"/>
        </w:rPr>
      </w:pPr>
      <w:r w:rsidRPr="005E1036">
        <w:rPr>
          <w:rFonts w:ascii="Arial" w:eastAsia="Times New Roman" w:hAnsi="Arial" w:cs="Arial"/>
          <w:lang w:val="mn-MN"/>
        </w:rPr>
        <w:t>О</w:t>
      </w:r>
      <w:r w:rsidRPr="003A6698">
        <w:rPr>
          <w:rFonts w:ascii="Arial" w:eastAsia="Times New Roman" w:hAnsi="Arial" w:cs="Arial"/>
          <w:lang w:val="mn-MN"/>
        </w:rPr>
        <w:t>лон</w:t>
      </w:r>
      <w:r w:rsidR="00CD15D5" w:rsidRPr="005E1036">
        <w:rPr>
          <w:rFonts w:ascii="Arial" w:eastAsia="Times New Roman" w:hAnsi="Arial" w:cs="Arial"/>
          <w:lang w:val="mn-MN"/>
        </w:rPr>
        <w:t xml:space="preserve"> </w:t>
      </w:r>
      <w:r w:rsidRPr="003A6698">
        <w:rPr>
          <w:rFonts w:ascii="Arial" w:eastAsia="Times New Roman" w:hAnsi="Arial" w:cs="Arial"/>
          <w:lang w:val="mn-MN"/>
        </w:rPr>
        <w:t>ни</w:t>
      </w:r>
      <w:r w:rsidRPr="005E1036">
        <w:rPr>
          <w:rFonts w:ascii="Arial" w:eastAsia="Times New Roman" w:hAnsi="Arial" w:cs="Arial"/>
          <w:lang w:val="ru-RU"/>
        </w:rPr>
        <w:t>йтийн</w:t>
      </w:r>
      <w:r w:rsidR="00CD15D5" w:rsidRPr="005E1036">
        <w:rPr>
          <w:rFonts w:ascii="Arial" w:eastAsia="Times New Roman" w:hAnsi="Arial" w:cs="Arial"/>
          <w:lang w:val="mn-MN"/>
        </w:rPr>
        <w:t xml:space="preserve"> </w:t>
      </w:r>
      <w:r w:rsidRPr="005E1036">
        <w:rPr>
          <w:rFonts w:ascii="Arial" w:eastAsia="Times New Roman" w:hAnsi="Arial" w:cs="Arial"/>
          <w:lang w:val="ru-RU"/>
        </w:rPr>
        <w:t>оролцоог</w:t>
      </w:r>
      <w:r w:rsidR="00CD15D5" w:rsidRPr="005E1036">
        <w:rPr>
          <w:rFonts w:ascii="Arial" w:eastAsia="Times New Roman" w:hAnsi="Arial" w:cs="Arial"/>
          <w:lang w:val="mn-MN"/>
        </w:rPr>
        <w:t xml:space="preserve"> </w:t>
      </w:r>
      <w:r w:rsidRPr="005E1036">
        <w:rPr>
          <w:rFonts w:ascii="Arial" w:eastAsia="Times New Roman" w:hAnsi="Arial" w:cs="Arial"/>
          <w:lang w:val="ru-RU"/>
        </w:rPr>
        <w:t>хангасан</w:t>
      </w:r>
      <w:r w:rsidR="00CD15D5" w:rsidRPr="005E1036">
        <w:rPr>
          <w:rFonts w:ascii="Arial" w:eastAsia="Times New Roman" w:hAnsi="Arial" w:cs="Arial"/>
          <w:lang w:val="mn-MN"/>
        </w:rPr>
        <w:t xml:space="preserve"> </w:t>
      </w:r>
      <w:r w:rsidRPr="005E1036">
        <w:rPr>
          <w:rFonts w:ascii="Arial" w:eastAsia="Times New Roman" w:hAnsi="Arial" w:cs="Arial"/>
          <w:lang w:val="ru-RU"/>
        </w:rPr>
        <w:t>байх.</w:t>
      </w:r>
    </w:p>
    <w:p w:rsidR="001078E2" w:rsidRPr="005E1036" w:rsidRDefault="00D37CAA" w:rsidP="00D37CAA">
      <w:pPr>
        <w:spacing w:before="100" w:beforeAutospacing="1" w:after="100" w:afterAutospacing="1" w:line="240" w:lineRule="auto"/>
        <w:rPr>
          <w:rFonts w:ascii="Arial" w:eastAsia="Calibri" w:hAnsi="Arial" w:cs="Arial"/>
          <w:b/>
          <w:lang w:val="mn-MN"/>
        </w:rPr>
      </w:pPr>
      <w:r>
        <w:rPr>
          <w:rFonts w:ascii="Arial" w:eastAsia="Times New Roman" w:hAnsi="Arial" w:cs="Arial"/>
          <w:b/>
          <w:lang w:val="mn-MN"/>
        </w:rPr>
        <w:t xml:space="preserve">                                        </w:t>
      </w:r>
      <w:r w:rsidR="001078E2" w:rsidRPr="005E1036">
        <w:rPr>
          <w:rFonts w:ascii="Arial" w:eastAsia="Times New Roman" w:hAnsi="Arial" w:cs="Arial"/>
          <w:b/>
          <w:lang w:val="mn-MN"/>
        </w:rPr>
        <w:t>Дөрөв.</w:t>
      </w:r>
      <w:r w:rsidR="005F4815">
        <w:rPr>
          <w:rFonts w:ascii="Arial" w:eastAsia="Times New Roman" w:hAnsi="Arial" w:cs="Arial"/>
          <w:b/>
          <w:lang w:val="mn-MN"/>
        </w:rPr>
        <w:t xml:space="preserve"> </w:t>
      </w:r>
      <w:r w:rsidR="001078E2" w:rsidRPr="005E1036">
        <w:rPr>
          <w:rFonts w:ascii="Arial" w:eastAsia="Calibri" w:hAnsi="Arial" w:cs="Arial"/>
          <w:b/>
          <w:lang w:val="mn-MN"/>
        </w:rPr>
        <w:t>Дэд хөтөлбөрийн үе шат</w:t>
      </w:r>
      <w:r>
        <w:rPr>
          <w:rFonts w:ascii="Arial" w:eastAsia="Calibri" w:hAnsi="Arial" w:cs="Arial"/>
          <w:b/>
          <w:lang w:val="mn-MN"/>
        </w:rPr>
        <w:t>.</w:t>
      </w:r>
    </w:p>
    <w:p w:rsidR="001078E2" w:rsidRPr="005E1036" w:rsidRDefault="001078E2" w:rsidP="00124DB1">
      <w:pPr>
        <w:spacing w:line="240" w:lineRule="auto"/>
        <w:jc w:val="both"/>
        <w:rPr>
          <w:rFonts w:ascii="Arial" w:hAnsi="Arial" w:cs="Arial"/>
          <w:b/>
          <w:lang w:val="mn-MN"/>
        </w:rPr>
      </w:pPr>
      <w:r w:rsidRPr="005E1036">
        <w:rPr>
          <w:rFonts w:ascii="Arial" w:hAnsi="Arial" w:cs="Arial"/>
          <w:lang w:val="mn-MN"/>
        </w:rPr>
        <w:tab/>
        <w:t xml:space="preserve">Дэд хөтөлбөрийг 2016- 2020 онд 2 үе шаттайгаар 4 жилийн хугацаанд хэрэгжүүлнэ. </w:t>
      </w:r>
    </w:p>
    <w:p w:rsidR="001078E2" w:rsidRPr="005E1036" w:rsidRDefault="00122D75" w:rsidP="00122D75">
      <w:pPr>
        <w:spacing w:line="240" w:lineRule="auto"/>
        <w:jc w:val="both"/>
        <w:rPr>
          <w:rFonts w:ascii="Arial" w:hAnsi="Arial" w:cs="Arial"/>
          <w:lang w:val="mn-MN"/>
        </w:rPr>
      </w:pPr>
      <w:r w:rsidRPr="005E1036">
        <w:rPr>
          <w:rFonts w:ascii="Arial" w:hAnsi="Arial" w:cs="Arial"/>
          <w:lang w:val="mn-MN"/>
        </w:rPr>
        <w:t xml:space="preserve">                                 </w:t>
      </w:r>
      <w:r w:rsidR="001078E2" w:rsidRPr="005E1036">
        <w:rPr>
          <w:rFonts w:ascii="Arial" w:hAnsi="Arial" w:cs="Arial"/>
          <w:lang w:val="mn-MN"/>
        </w:rPr>
        <w:t xml:space="preserve">1-р үе шат: 2016.10.01- 2018.09.30 </w:t>
      </w:r>
    </w:p>
    <w:p w:rsidR="001078E2" w:rsidRPr="005E1036" w:rsidRDefault="00936BB3" w:rsidP="00124DB1">
      <w:pPr>
        <w:spacing w:line="240" w:lineRule="auto"/>
        <w:ind w:left="1354"/>
        <w:jc w:val="both"/>
        <w:rPr>
          <w:rFonts w:ascii="Arial" w:hAnsi="Arial" w:cs="Arial"/>
          <w:lang w:val="mn-MN"/>
        </w:rPr>
      </w:pPr>
      <w:r>
        <w:rPr>
          <w:rFonts w:ascii="Arial" w:hAnsi="Arial" w:cs="Arial"/>
          <w:lang w:val="mn-MN"/>
        </w:rPr>
        <w:t xml:space="preserve">           </w:t>
      </w:r>
      <w:r w:rsidR="001078E2" w:rsidRPr="005E1036">
        <w:rPr>
          <w:rFonts w:ascii="Arial" w:hAnsi="Arial" w:cs="Arial"/>
          <w:lang w:val="mn-MN"/>
        </w:rPr>
        <w:t>2-р үе шат: 2018.10.01- 2020.06.01</w:t>
      </w:r>
    </w:p>
    <w:p w:rsidR="001078E2" w:rsidRPr="005E1036" w:rsidRDefault="001078E2" w:rsidP="00124DB1">
      <w:pPr>
        <w:spacing w:line="240" w:lineRule="auto"/>
        <w:jc w:val="both"/>
        <w:rPr>
          <w:rFonts w:ascii="Arial" w:hAnsi="Arial" w:cs="Arial"/>
          <w:lang w:val="mn-MN"/>
        </w:rPr>
      </w:pPr>
    </w:p>
    <w:p w:rsidR="00720347" w:rsidRDefault="001078E2" w:rsidP="00720347">
      <w:pPr>
        <w:spacing w:after="160" w:line="240" w:lineRule="auto"/>
        <w:jc w:val="center"/>
        <w:rPr>
          <w:rFonts w:ascii="Arial" w:eastAsia="Calibri" w:hAnsi="Arial" w:cs="Arial"/>
          <w:b/>
          <w:lang w:val="mn-MN"/>
        </w:rPr>
      </w:pPr>
      <w:r w:rsidRPr="005E1036">
        <w:rPr>
          <w:rFonts w:ascii="Arial" w:eastAsia="Calibri" w:hAnsi="Arial" w:cs="Arial"/>
          <w:b/>
          <w:lang w:val="mn-MN"/>
        </w:rPr>
        <w:t>Тав. Дэд хөтөлбөрийн удирдлага зохион байгуулалт</w:t>
      </w:r>
      <w:r w:rsidR="00A06108">
        <w:rPr>
          <w:rFonts w:ascii="Arial" w:eastAsia="Calibri" w:hAnsi="Arial" w:cs="Arial"/>
          <w:b/>
          <w:lang w:val="mn-MN"/>
        </w:rPr>
        <w:t>.</w:t>
      </w:r>
    </w:p>
    <w:p w:rsidR="001078E2" w:rsidRPr="00720347" w:rsidRDefault="00720347" w:rsidP="00720347">
      <w:pPr>
        <w:spacing w:after="160" w:line="240" w:lineRule="auto"/>
        <w:jc w:val="center"/>
        <w:rPr>
          <w:rFonts w:ascii="Arial" w:eastAsia="Calibri" w:hAnsi="Arial" w:cs="Arial"/>
          <w:b/>
          <w:lang w:val="mn-MN"/>
        </w:rPr>
      </w:pPr>
      <w:r>
        <w:rPr>
          <w:rFonts w:ascii="Arial" w:eastAsia="Times New Roman" w:hAnsi="Arial" w:cs="Arial"/>
          <w:lang w:val="mn-MN"/>
        </w:rPr>
        <w:t xml:space="preserve"> Х</w:t>
      </w:r>
      <w:r w:rsidR="001078E2" w:rsidRPr="005E1036">
        <w:rPr>
          <w:rFonts w:ascii="Arial" w:eastAsia="Times New Roman" w:hAnsi="Arial" w:cs="Arial"/>
          <w:lang w:val="mn-MN"/>
        </w:rPr>
        <w:t>өтөлбөрийг хэ</w:t>
      </w:r>
      <w:r w:rsidR="000F684C" w:rsidRPr="005E1036">
        <w:rPr>
          <w:rFonts w:ascii="Arial" w:eastAsia="Times New Roman" w:hAnsi="Arial" w:cs="Arial"/>
          <w:lang w:val="mn-MN"/>
        </w:rPr>
        <w:t>рэгжүүлэх төлөвлөгөөг сургууль соёл, урлагийн байгууллага</w:t>
      </w:r>
      <w:r w:rsidR="005C2A20" w:rsidRPr="005E1036">
        <w:rPr>
          <w:rFonts w:ascii="Arial" w:eastAsia="Times New Roman" w:hAnsi="Arial" w:cs="Arial"/>
          <w:lang w:val="mn-MN"/>
        </w:rPr>
        <w:t xml:space="preserve">  хэрэгжүүлж, сумын Засаг даргын зөвлөл, сумын</w:t>
      </w:r>
      <w:r w:rsidR="001078E2" w:rsidRPr="005E1036">
        <w:rPr>
          <w:rFonts w:ascii="Arial" w:eastAsia="Times New Roman" w:hAnsi="Arial" w:cs="Arial"/>
          <w:lang w:val="mn-MN"/>
        </w:rPr>
        <w:t xml:space="preserve"> ИТХ-</w:t>
      </w:r>
      <w:r w:rsidR="005F21D1" w:rsidRPr="005E1036">
        <w:rPr>
          <w:rFonts w:ascii="Arial" w:eastAsia="Times New Roman" w:hAnsi="Arial" w:cs="Arial"/>
          <w:lang w:val="mn-MN"/>
        </w:rPr>
        <w:t>д</w:t>
      </w:r>
      <w:r w:rsidR="001078E2" w:rsidRPr="005E1036">
        <w:rPr>
          <w:rFonts w:ascii="Arial" w:eastAsia="Times New Roman" w:hAnsi="Arial" w:cs="Arial"/>
          <w:lang w:val="mn-MN"/>
        </w:rPr>
        <w:t xml:space="preserve">  тайлагнан дүгнүүлж  ажиллана.</w:t>
      </w:r>
    </w:p>
    <w:p w:rsidR="005E4CF4" w:rsidRDefault="001078E2" w:rsidP="005E4CF4">
      <w:pPr>
        <w:spacing w:after="160" w:line="240" w:lineRule="auto"/>
        <w:jc w:val="center"/>
        <w:rPr>
          <w:rFonts w:ascii="Arial" w:eastAsia="Calibri" w:hAnsi="Arial" w:cs="Arial"/>
          <w:b/>
          <w:lang w:val="mn-MN"/>
        </w:rPr>
      </w:pPr>
      <w:r w:rsidRPr="005E1036">
        <w:rPr>
          <w:rFonts w:ascii="Arial" w:eastAsia="Calibri" w:hAnsi="Arial" w:cs="Arial"/>
          <w:b/>
          <w:lang w:val="mn-MN"/>
        </w:rPr>
        <w:t>Зургаа: Дэд хөтөлбөрийн бодлогын зорилт</w:t>
      </w:r>
      <w:r w:rsidR="00A06108">
        <w:rPr>
          <w:rFonts w:ascii="Arial" w:eastAsia="Calibri" w:hAnsi="Arial" w:cs="Arial"/>
          <w:b/>
          <w:lang w:val="mn-MN"/>
        </w:rPr>
        <w:t>.</w:t>
      </w:r>
    </w:p>
    <w:p w:rsidR="001078E2" w:rsidRPr="005E4CF4" w:rsidRDefault="005E4CF4" w:rsidP="005E4CF4">
      <w:pPr>
        <w:spacing w:after="160" w:line="240" w:lineRule="auto"/>
        <w:jc w:val="center"/>
        <w:rPr>
          <w:rFonts w:ascii="Arial" w:eastAsia="Calibri" w:hAnsi="Arial" w:cs="Arial"/>
          <w:b/>
          <w:lang w:val="mn-MN"/>
        </w:rPr>
      </w:pPr>
      <w:r>
        <w:rPr>
          <w:rFonts w:ascii="Arial" w:eastAsia="Calibri" w:hAnsi="Arial" w:cs="Arial"/>
          <w:b/>
          <w:lang w:val="mn-MN"/>
        </w:rPr>
        <w:t xml:space="preserve">        </w:t>
      </w:r>
      <w:r w:rsidR="001078E2" w:rsidRPr="005E1036">
        <w:rPr>
          <w:rFonts w:ascii="Arial" w:eastAsia="Calibri" w:hAnsi="Arial" w:cs="Arial"/>
          <w:b/>
          <w:lang w:val="mn-MN"/>
        </w:rPr>
        <w:t>1</w:t>
      </w:r>
      <w:r w:rsidR="001078E2" w:rsidRPr="005E1036">
        <w:rPr>
          <w:rFonts w:ascii="Arial" w:eastAsia="Calibri" w:hAnsi="Arial" w:cs="Arial"/>
          <w:lang w:val="mn-MN"/>
        </w:rPr>
        <w:t xml:space="preserve">. </w:t>
      </w:r>
      <w:r w:rsidR="001078E2" w:rsidRPr="005E1036">
        <w:rPr>
          <w:rFonts w:ascii="Arial" w:eastAsiaTheme="minorEastAsia" w:hAnsi="Arial" w:cs="Arial"/>
          <w:lang w:val="mn-MN"/>
        </w:rPr>
        <w:t>Боловсролын байгууллагын хүний нөөцийн чадавхийг дээшлүүлж, бодлого төлөвлөлт, менежментийг сайжруулах.</w:t>
      </w:r>
    </w:p>
    <w:p w:rsidR="001078E2" w:rsidRPr="005E1036" w:rsidRDefault="001F26F8" w:rsidP="00124DB1">
      <w:pPr>
        <w:spacing w:line="240" w:lineRule="auto"/>
        <w:jc w:val="both"/>
        <w:rPr>
          <w:rFonts w:ascii="Arial" w:eastAsia="Calibri" w:hAnsi="Arial" w:cs="Arial"/>
          <w:lang w:val="mn-MN"/>
        </w:rPr>
      </w:pPr>
      <w:r w:rsidRPr="001F26F8">
        <w:rPr>
          <w:rFonts w:ascii="Arial" w:eastAsiaTheme="minorEastAsia" w:hAnsi="Arial" w:cs="Arial"/>
          <w:lang w:val="mn-MN"/>
        </w:rPr>
        <w:lastRenderedPageBreak/>
        <w:t xml:space="preserve">            </w:t>
      </w:r>
      <w:r w:rsidR="001078E2" w:rsidRPr="005E1036">
        <w:rPr>
          <w:rFonts w:ascii="Arial" w:eastAsia="Calibri" w:hAnsi="Arial" w:cs="Arial"/>
          <w:b/>
          <w:lang w:val="mn-MN"/>
        </w:rPr>
        <w:t>2</w:t>
      </w:r>
      <w:r w:rsidR="001078E2" w:rsidRPr="005E1036">
        <w:rPr>
          <w:rFonts w:ascii="Arial" w:eastAsia="Calibri" w:hAnsi="Arial" w:cs="Arial"/>
          <w:lang w:val="mn-MN"/>
        </w:rPr>
        <w:t>.</w:t>
      </w:r>
      <w:r w:rsidR="00667ADD" w:rsidRPr="00667ADD">
        <w:rPr>
          <w:rFonts w:ascii="Arial" w:eastAsia="Calibri" w:hAnsi="Arial" w:cs="Arial"/>
          <w:lang w:val="mn-MN"/>
        </w:rPr>
        <w:t xml:space="preserve"> </w:t>
      </w:r>
      <w:r w:rsidR="001078E2" w:rsidRPr="005E1036">
        <w:rPr>
          <w:rFonts w:ascii="Arial" w:eastAsia="Calibri" w:hAnsi="Arial" w:cs="Arial"/>
          <w:lang w:val="mn-MN"/>
        </w:rPr>
        <w:t>Бага насны хүүхдийн өөрийн онцлог, бүтээлч үйлээрээ хөгжин, төлөвших ээлтэй орчинг бүрдүүлж, хүртээмжийг нэмэгдүүлэх</w:t>
      </w:r>
      <w:r w:rsidR="00EF570B">
        <w:rPr>
          <w:rFonts w:ascii="Arial" w:eastAsia="Calibri" w:hAnsi="Arial" w:cs="Arial"/>
          <w:lang w:val="mn-MN"/>
        </w:rPr>
        <w:t>.</w:t>
      </w:r>
    </w:p>
    <w:p w:rsidR="001078E2" w:rsidRPr="005E1036" w:rsidRDefault="001078E2" w:rsidP="00124DB1">
      <w:pPr>
        <w:spacing w:line="240" w:lineRule="auto"/>
        <w:jc w:val="both"/>
        <w:rPr>
          <w:rFonts w:ascii="Arial" w:eastAsia="Calibri" w:hAnsi="Arial" w:cs="Arial"/>
          <w:lang w:val="mn-MN"/>
        </w:rPr>
      </w:pPr>
      <w:r w:rsidRPr="005E1036">
        <w:rPr>
          <w:rFonts w:ascii="Arial" w:eastAsia="Calibri" w:hAnsi="Arial" w:cs="Arial"/>
          <w:b/>
          <w:lang w:val="mn-MN"/>
        </w:rPr>
        <w:tab/>
        <w:t>3</w:t>
      </w:r>
      <w:r w:rsidRPr="005E1036">
        <w:rPr>
          <w:rFonts w:ascii="Arial" w:eastAsia="Calibri" w:hAnsi="Arial" w:cs="Arial"/>
          <w:lang w:val="mn-MN"/>
        </w:rPr>
        <w:t>.</w:t>
      </w:r>
      <w:r w:rsidR="00C24B5B" w:rsidRPr="00C24B5B">
        <w:rPr>
          <w:rFonts w:ascii="Arial" w:eastAsia="Calibri" w:hAnsi="Arial" w:cs="Arial"/>
          <w:lang w:val="mn-MN"/>
        </w:rPr>
        <w:t xml:space="preserve"> </w:t>
      </w:r>
      <w:r w:rsidRPr="005E1036">
        <w:rPr>
          <w:rFonts w:ascii="Arial" w:eastAsia="Calibri" w:hAnsi="Arial" w:cs="Arial"/>
          <w:lang w:val="mn-MN"/>
        </w:rPr>
        <w:t>Боловсролын стандарт, сургалтын хөтөлбөрийг үр дүнтэй хэрэгжүүлэх менежмент, арга зүйг хөгжүүлж,  боловсролын үйлчилгээний тэгш байдлыг хангах</w:t>
      </w:r>
      <w:r w:rsidR="00EF570B">
        <w:rPr>
          <w:rFonts w:ascii="Arial" w:eastAsia="Calibri" w:hAnsi="Arial" w:cs="Arial"/>
          <w:lang w:val="mn-MN"/>
        </w:rPr>
        <w:t>.</w:t>
      </w:r>
      <w:r w:rsidRPr="005E1036">
        <w:rPr>
          <w:rFonts w:ascii="Arial" w:eastAsia="Calibri" w:hAnsi="Arial" w:cs="Arial"/>
          <w:lang w:val="mn-MN"/>
        </w:rPr>
        <w:t xml:space="preserve"> </w:t>
      </w:r>
    </w:p>
    <w:p w:rsidR="001078E2" w:rsidRPr="005E1036" w:rsidRDefault="001078E2" w:rsidP="00124DB1">
      <w:pPr>
        <w:spacing w:line="240" w:lineRule="auto"/>
        <w:jc w:val="both"/>
        <w:rPr>
          <w:rFonts w:ascii="Arial" w:eastAsia="Calibri" w:hAnsi="Arial" w:cs="Arial"/>
          <w:lang w:val="mn-MN"/>
        </w:rPr>
      </w:pPr>
      <w:r w:rsidRPr="005E1036">
        <w:rPr>
          <w:rFonts w:ascii="Arial" w:eastAsia="Calibri" w:hAnsi="Arial" w:cs="Arial"/>
          <w:b/>
          <w:lang w:val="mn-MN"/>
        </w:rPr>
        <w:tab/>
        <w:t xml:space="preserve">4. </w:t>
      </w:r>
      <w:r w:rsidRPr="005E1036">
        <w:rPr>
          <w:rFonts w:ascii="Arial" w:eastAsia="Calibri" w:hAnsi="Arial" w:cs="Arial"/>
          <w:lang w:val="mn-MN"/>
        </w:rPr>
        <w:t>Мэргэжлийн болон дээд боловсролын үйлчилгээг чанаржуулж, хүний нөөцийг чадавхижуулан, мэргэжил сонголтыг оночтой болгох.</w:t>
      </w:r>
    </w:p>
    <w:p w:rsidR="001078E2" w:rsidRPr="005E1036" w:rsidRDefault="001078E2" w:rsidP="00124DB1">
      <w:pPr>
        <w:spacing w:line="240" w:lineRule="auto"/>
        <w:jc w:val="both"/>
        <w:rPr>
          <w:rFonts w:ascii="Arial" w:eastAsia="Calibri" w:hAnsi="Arial" w:cs="Arial"/>
          <w:lang w:val="mn-MN"/>
        </w:rPr>
      </w:pPr>
      <w:r w:rsidRPr="005E1036">
        <w:rPr>
          <w:rFonts w:ascii="Arial" w:eastAsia="Calibri" w:hAnsi="Arial" w:cs="Arial"/>
          <w:b/>
          <w:lang w:val="mn-MN"/>
        </w:rPr>
        <w:tab/>
        <w:t>5</w:t>
      </w:r>
      <w:r w:rsidRPr="005E1036">
        <w:rPr>
          <w:rFonts w:ascii="Arial" w:eastAsia="Calibri" w:hAnsi="Arial" w:cs="Arial"/>
          <w:lang w:val="mn-MN"/>
        </w:rPr>
        <w:t>.</w:t>
      </w:r>
      <w:r w:rsidR="005B3D64" w:rsidRPr="005B3D64">
        <w:rPr>
          <w:rFonts w:ascii="Arial" w:eastAsia="Calibri" w:hAnsi="Arial" w:cs="Arial"/>
          <w:lang w:val="mn-MN"/>
        </w:rPr>
        <w:t xml:space="preserve"> </w:t>
      </w:r>
      <w:r w:rsidRPr="005E1036">
        <w:rPr>
          <w:rFonts w:ascii="Arial" w:eastAsia="Calibri" w:hAnsi="Arial" w:cs="Arial"/>
          <w:lang w:val="mn-MN"/>
        </w:rPr>
        <w:t>Иргэдийн эрүүл мэнд, төлөвшил, санхүү, экологийн боловсролыг орон нутгийн онцлог, бодлоготой уялдуулж хөгжүүлэх.</w:t>
      </w:r>
    </w:p>
    <w:p w:rsidR="001078E2" w:rsidRPr="005E1036" w:rsidRDefault="001078E2" w:rsidP="00124DB1">
      <w:pPr>
        <w:spacing w:line="240" w:lineRule="auto"/>
        <w:jc w:val="both"/>
        <w:rPr>
          <w:rFonts w:ascii="Arial" w:eastAsia="Times New Roman" w:hAnsi="Arial" w:cs="Arial"/>
          <w:color w:val="000000"/>
          <w:lang w:val="mn-MN"/>
        </w:rPr>
      </w:pPr>
      <w:r w:rsidRPr="005E1036">
        <w:rPr>
          <w:rFonts w:ascii="Arial" w:eastAsia="Calibri" w:hAnsi="Arial" w:cs="Arial"/>
          <w:b/>
          <w:lang w:val="mn-MN"/>
        </w:rPr>
        <w:tab/>
        <w:t>6</w:t>
      </w:r>
      <w:r w:rsidRPr="005E1036">
        <w:rPr>
          <w:rFonts w:ascii="Arial" w:eastAsia="Calibri" w:hAnsi="Arial" w:cs="Arial"/>
          <w:lang w:val="mn-MN"/>
        </w:rPr>
        <w:t>.</w:t>
      </w:r>
      <w:r w:rsidR="00EB5484" w:rsidRPr="00EB5484">
        <w:rPr>
          <w:rFonts w:ascii="Arial" w:eastAsia="Calibri" w:hAnsi="Arial" w:cs="Arial"/>
          <w:lang w:val="mn-MN"/>
        </w:rPr>
        <w:t xml:space="preserve"> </w:t>
      </w:r>
      <w:r w:rsidRPr="005E1036">
        <w:rPr>
          <w:rFonts w:ascii="Arial" w:eastAsia="Times New Roman" w:hAnsi="Arial" w:cs="Arial"/>
          <w:color w:val="000000"/>
          <w:lang w:val="mn-MN"/>
        </w:rPr>
        <w:t>Хөрөнгө оруулалтыг үйлчилгээний стандарт, чанар, хүртээмжтэй уялдуулан төлөвлөж хэрэгжүүлэх</w:t>
      </w:r>
      <w:r w:rsidRPr="005E1036">
        <w:rPr>
          <w:rFonts w:ascii="Arial" w:eastAsia="Times New Roman" w:hAnsi="Arial" w:cs="Arial"/>
          <w:lang w:val="mn-MN"/>
        </w:rPr>
        <w:t>.</w:t>
      </w:r>
    </w:p>
    <w:p w:rsidR="001078E2" w:rsidRPr="005E1036" w:rsidRDefault="001078E2" w:rsidP="00124DB1">
      <w:pPr>
        <w:spacing w:after="160" w:line="240" w:lineRule="auto"/>
        <w:rPr>
          <w:rFonts w:ascii="Arial" w:eastAsia="Calibri" w:hAnsi="Arial" w:cs="Arial"/>
          <w:b/>
          <w:lang w:val="mn-MN"/>
        </w:rPr>
      </w:pPr>
    </w:p>
    <w:p w:rsidR="001078E2" w:rsidRPr="001078E2" w:rsidRDefault="001078E2" w:rsidP="00124DB1">
      <w:pPr>
        <w:spacing w:after="160" w:line="240" w:lineRule="auto"/>
        <w:rPr>
          <w:rFonts w:ascii="Arial" w:eastAsia="Calibri" w:hAnsi="Arial" w:cs="Arial"/>
          <w:b/>
          <w:sz w:val="20"/>
          <w:szCs w:val="20"/>
          <w:lang w:val="mn-MN"/>
        </w:rPr>
        <w:sectPr w:rsidR="001078E2" w:rsidRPr="001078E2" w:rsidSect="00C70621">
          <w:pgSz w:w="12240" w:h="15840"/>
          <w:pgMar w:top="1440" w:right="720" w:bottom="720" w:left="1620" w:header="720" w:footer="720" w:gutter="0"/>
          <w:cols w:space="720"/>
          <w:docGrid w:linePitch="360"/>
        </w:sectPr>
      </w:pPr>
    </w:p>
    <w:p w:rsidR="001078E2" w:rsidRPr="00C70621" w:rsidRDefault="001078E2" w:rsidP="00124DB1">
      <w:pPr>
        <w:spacing w:line="240" w:lineRule="auto"/>
        <w:jc w:val="center"/>
        <w:rPr>
          <w:rFonts w:ascii="Arial" w:hAnsi="Arial" w:cs="Arial"/>
          <w:b/>
          <w:sz w:val="24"/>
          <w:szCs w:val="24"/>
          <w:lang w:val="mn-MN"/>
        </w:rPr>
      </w:pPr>
      <w:r w:rsidRPr="00C70621">
        <w:rPr>
          <w:rFonts w:ascii="Arial" w:hAnsi="Arial" w:cs="Arial"/>
          <w:b/>
          <w:sz w:val="24"/>
          <w:szCs w:val="24"/>
          <w:lang w:val="mn-MN"/>
        </w:rPr>
        <w:lastRenderedPageBreak/>
        <w:t xml:space="preserve">Долоо: </w:t>
      </w:r>
      <w:r w:rsidR="00C70621" w:rsidRPr="00C70621">
        <w:rPr>
          <w:rFonts w:ascii="Arial" w:hAnsi="Arial" w:cs="Arial"/>
          <w:b/>
          <w:sz w:val="24"/>
          <w:szCs w:val="24"/>
          <w:lang w:val="mn-MN"/>
        </w:rPr>
        <w:t>Дэд хөтөлбөрийг хэрэгжүүлэх арга хэмжээний төлөвлөгөө</w:t>
      </w:r>
    </w:p>
    <w:tbl>
      <w:tblPr>
        <w:tblStyle w:val="TableGrid1"/>
        <w:tblpPr w:leftFromText="180" w:rightFromText="180" w:vertAnchor="text" w:horzAnchor="margin" w:tblpX="360" w:tblpY="336"/>
        <w:tblW w:w="14454" w:type="dxa"/>
        <w:tblLayout w:type="fixed"/>
        <w:tblLook w:val="04A0" w:firstRow="1" w:lastRow="0" w:firstColumn="1" w:lastColumn="0" w:noHBand="0" w:noVBand="1"/>
      </w:tblPr>
      <w:tblGrid>
        <w:gridCol w:w="990"/>
        <w:gridCol w:w="18"/>
        <w:gridCol w:w="4590"/>
        <w:gridCol w:w="1080"/>
        <w:gridCol w:w="900"/>
        <w:gridCol w:w="1170"/>
        <w:gridCol w:w="1206"/>
        <w:gridCol w:w="2412"/>
        <w:gridCol w:w="612"/>
        <w:gridCol w:w="1476"/>
      </w:tblGrid>
      <w:tr w:rsidR="001078E2" w:rsidRPr="001078E2" w:rsidTr="003C0260">
        <w:trPr>
          <w:trHeight w:val="890"/>
        </w:trPr>
        <w:tc>
          <w:tcPr>
            <w:tcW w:w="990" w:type="dxa"/>
            <w:vMerge w:val="restart"/>
            <w:vAlign w:val="center"/>
          </w:tcPr>
          <w:p w:rsidR="001078E2" w:rsidRPr="001078E2" w:rsidRDefault="001078E2" w:rsidP="00753C0B">
            <w:pPr>
              <w:jc w:val="center"/>
              <w:rPr>
                <w:rFonts w:ascii="Arial" w:eastAsiaTheme="minorEastAsia" w:hAnsi="Arial" w:cs="Arial"/>
                <w:b/>
                <w:i/>
                <w:color w:val="1F497D" w:themeColor="text2"/>
                <w:sz w:val="20"/>
                <w:szCs w:val="20"/>
                <w:lang w:val="mn-MN"/>
              </w:rPr>
            </w:pPr>
            <w:r w:rsidRPr="001078E2">
              <w:rPr>
                <w:rFonts w:ascii="Arial" w:eastAsiaTheme="minorEastAsia" w:hAnsi="Arial" w:cs="Arial"/>
                <w:b/>
                <w:i/>
                <w:color w:val="1F497D" w:themeColor="text2"/>
                <w:sz w:val="20"/>
                <w:szCs w:val="20"/>
                <w:lang w:val="mn-MN"/>
              </w:rPr>
              <w:t>Дэс дугаар</w:t>
            </w:r>
          </w:p>
        </w:tc>
        <w:tc>
          <w:tcPr>
            <w:tcW w:w="4608" w:type="dxa"/>
            <w:gridSpan w:val="2"/>
            <w:vMerge w:val="restart"/>
            <w:vAlign w:val="center"/>
          </w:tcPr>
          <w:p w:rsidR="001078E2" w:rsidRPr="001078E2" w:rsidRDefault="001078E2" w:rsidP="00753C0B">
            <w:pPr>
              <w:jc w:val="center"/>
              <w:rPr>
                <w:rFonts w:ascii="Arial" w:eastAsiaTheme="minorEastAsia" w:hAnsi="Arial" w:cs="Arial"/>
                <w:b/>
                <w:i/>
                <w:color w:val="1F497D" w:themeColor="text2"/>
                <w:sz w:val="20"/>
                <w:szCs w:val="20"/>
              </w:rPr>
            </w:pPr>
            <w:r w:rsidRPr="001078E2">
              <w:rPr>
                <w:rFonts w:ascii="Arial" w:eastAsiaTheme="minorEastAsia" w:hAnsi="Arial" w:cs="Arial"/>
                <w:b/>
                <w:i/>
                <w:color w:val="1F497D" w:themeColor="text2"/>
                <w:sz w:val="20"/>
                <w:szCs w:val="20"/>
                <w:lang w:val="mn-MN"/>
              </w:rPr>
              <w:t>Ажил үйлчилгээ</w:t>
            </w:r>
            <w:r w:rsidRPr="001078E2">
              <w:rPr>
                <w:rFonts w:ascii="Arial" w:eastAsiaTheme="minorEastAsia" w:hAnsi="Arial" w:cs="Arial"/>
                <w:b/>
                <w:i/>
                <w:color w:val="1F497D" w:themeColor="text2"/>
                <w:sz w:val="20"/>
                <w:szCs w:val="20"/>
              </w:rPr>
              <w:t xml:space="preserve"> /</w:t>
            </w:r>
            <w:r w:rsidRPr="001078E2">
              <w:rPr>
                <w:rFonts w:ascii="Arial" w:eastAsiaTheme="minorEastAsia" w:hAnsi="Arial" w:cs="Arial"/>
                <w:b/>
                <w:i/>
                <w:color w:val="1F497D" w:themeColor="text2"/>
                <w:sz w:val="20"/>
                <w:szCs w:val="20"/>
                <w:lang w:val="mn-MN"/>
              </w:rPr>
              <w:t>бүтээгдэхүүн</w:t>
            </w:r>
            <w:r w:rsidRPr="001078E2">
              <w:rPr>
                <w:rFonts w:ascii="Arial" w:eastAsiaTheme="minorEastAsia" w:hAnsi="Arial" w:cs="Arial"/>
                <w:b/>
                <w:i/>
                <w:color w:val="1F497D" w:themeColor="text2"/>
                <w:sz w:val="20"/>
                <w:szCs w:val="20"/>
              </w:rPr>
              <w:t>/</w:t>
            </w:r>
          </w:p>
        </w:tc>
        <w:tc>
          <w:tcPr>
            <w:tcW w:w="1080" w:type="dxa"/>
            <w:vMerge w:val="restart"/>
            <w:vAlign w:val="center"/>
          </w:tcPr>
          <w:p w:rsidR="001078E2" w:rsidRPr="001078E2" w:rsidRDefault="001078E2" w:rsidP="00753C0B">
            <w:pPr>
              <w:ind w:right="-33"/>
              <w:jc w:val="center"/>
              <w:rPr>
                <w:rFonts w:ascii="Arial" w:eastAsiaTheme="minorEastAsia" w:hAnsi="Arial" w:cs="Arial"/>
                <w:b/>
                <w:i/>
                <w:color w:val="1F497D" w:themeColor="text2"/>
                <w:sz w:val="20"/>
                <w:szCs w:val="20"/>
                <w:lang w:val="mn-MN"/>
              </w:rPr>
            </w:pPr>
            <w:r w:rsidRPr="001078E2">
              <w:rPr>
                <w:rFonts w:ascii="Arial" w:eastAsiaTheme="minorEastAsia" w:hAnsi="Arial" w:cs="Arial"/>
                <w:b/>
                <w:i/>
                <w:color w:val="1F497D" w:themeColor="text2"/>
                <w:sz w:val="20"/>
                <w:szCs w:val="20"/>
                <w:lang w:val="mn-MN"/>
              </w:rPr>
              <w:t>Хугацаа</w:t>
            </w:r>
          </w:p>
        </w:tc>
        <w:tc>
          <w:tcPr>
            <w:tcW w:w="3276" w:type="dxa"/>
            <w:gridSpan w:val="3"/>
            <w:vAlign w:val="center"/>
          </w:tcPr>
          <w:p w:rsidR="001078E2" w:rsidRPr="001078E2" w:rsidRDefault="001078E2" w:rsidP="00753C0B">
            <w:pPr>
              <w:jc w:val="center"/>
              <w:rPr>
                <w:rFonts w:ascii="Arial" w:eastAsiaTheme="minorEastAsia" w:hAnsi="Arial" w:cs="Arial"/>
                <w:b/>
                <w:i/>
                <w:color w:val="1F497D" w:themeColor="text2"/>
                <w:sz w:val="20"/>
                <w:szCs w:val="20"/>
                <w:lang w:val="mn-MN"/>
              </w:rPr>
            </w:pPr>
            <w:r w:rsidRPr="001078E2">
              <w:rPr>
                <w:rFonts w:ascii="Arial" w:eastAsiaTheme="minorEastAsia" w:hAnsi="Arial" w:cs="Arial"/>
                <w:b/>
                <w:i/>
                <w:color w:val="1F497D" w:themeColor="text2"/>
                <w:sz w:val="20"/>
                <w:szCs w:val="20"/>
                <w:lang w:val="mn-MN"/>
              </w:rPr>
              <w:t>Шаардагдах хөрөнгийн хэмжээ</w:t>
            </w:r>
          </w:p>
        </w:tc>
        <w:tc>
          <w:tcPr>
            <w:tcW w:w="3024" w:type="dxa"/>
            <w:gridSpan w:val="2"/>
            <w:vAlign w:val="center"/>
          </w:tcPr>
          <w:p w:rsidR="001078E2" w:rsidRPr="001078E2" w:rsidRDefault="001078E2" w:rsidP="00753C0B">
            <w:pPr>
              <w:jc w:val="center"/>
              <w:rPr>
                <w:rFonts w:ascii="Arial" w:eastAsiaTheme="minorEastAsia" w:hAnsi="Arial" w:cs="Arial"/>
                <w:b/>
                <w:i/>
                <w:color w:val="1F497D" w:themeColor="text2"/>
                <w:sz w:val="20"/>
                <w:szCs w:val="20"/>
                <w:lang w:val="mn-MN"/>
              </w:rPr>
            </w:pPr>
            <w:r w:rsidRPr="001078E2">
              <w:rPr>
                <w:rFonts w:ascii="Arial" w:eastAsiaTheme="minorEastAsia" w:hAnsi="Arial" w:cs="Arial"/>
                <w:b/>
                <w:i/>
                <w:color w:val="1F497D" w:themeColor="text2"/>
                <w:sz w:val="20"/>
                <w:szCs w:val="20"/>
                <w:lang w:val="mn-MN"/>
              </w:rPr>
              <w:t>Хүрэх түвшин  үр дүнгийн үзүүлэлтээр</w:t>
            </w:r>
          </w:p>
        </w:tc>
        <w:tc>
          <w:tcPr>
            <w:tcW w:w="1476" w:type="dxa"/>
            <w:vAlign w:val="center"/>
          </w:tcPr>
          <w:p w:rsidR="001078E2" w:rsidRPr="001078E2" w:rsidRDefault="00CB4E73" w:rsidP="003C0260">
            <w:pPr>
              <w:rPr>
                <w:rFonts w:ascii="Arial" w:eastAsiaTheme="minorEastAsia" w:hAnsi="Arial" w:cs="Arial"/>
                <w:b/>
                <w:i/>
                <w:color w:val="1F497D" w:themeColor="text2"/>
                <w:sz w:val="20"/>
                <w:szCs w:val="20"/>
                <w:lang w:val="mn-MN"/>
              </w:rPr>
            </w:pPr>
            <w:r>
              <w:rPr>
                <w:rFonts w:ascii="Arial" w:eastAsiaTheme="minorEastAsia" w:hAnsi="Arial" w:cs="Arial"/>
                <w:b/>
                <w:i/>
                <w:color w:val="1F497D" w:themeColor="text2"/>
                <w:sz w:val="20"/>
                <w:szCs w:val="20"/>
                <w:lang w:val="mn-MN"/>
              </w:rPr>
              <w:t>Хариуцах эз</w:t>
            </w:r>
            <w:r w:rsidR="00A32722">
              <w:rPr>
                <w:rFonts w:ascii="Arial" w:eastAsiaTheme="minorEastAsia" w:hAnsi="Arial" w:cs="Arial"/>
                <w:b/>
                <w:i/>
                <w:color w:val="1F497D" w:themeColor="text2"/>
                <w:sz w:val="20"/>
                <w:szCs w:val="20"/>
                <w:lang w:val="mn-MN"/>
              </w:rPr>
              <w:t>эн</w:t>
            </w:r>
          </w:p>
          <w:p w:rsidR="001078E2" w:rsidRPr="001078E2" w:rsidRDefault="001078E2" w:rsidP="00753C0B">
            <w:pPr>
              <w:rPr>
                <w:rFonts w:ascii="Arial" w:eastAsiaTheme="minorEastAsia" w:hAnsi="Arial" w:cs="Arial"/>
                <w:sz w:val="20"/>
                <w:szCs w:val="20"/>
                <w:lang w:val="mn-MN"/>
              </w:rPr>
            </w:pPr>
          </w:p>
          <w:p w:rsidR="001078E2" w:rsidRPr="001078E2" w:rsidRDefault="001078E2" w:rsidP="00753C0B">
            <w:pPr>
              <w:rPr>
                <w:rFonts w:ascii="Arial" w:eastAsiaTheme="minorEastAsia" w:hAnsi="Arial" w:cs="Arial"/>
                <w:sz w:val="20"/>
                <w:szCs w:val="20"/>
                <w:lang w:val="mn-MN"/>
              </w:rPr>
            </w:pPr>
          </w:p>
        </w:tc>
      </w:tr>
      <w:tr w:rsidR="001078E2" w:rsidRPr="001078E2" w:rsidTr="00AA2174">
        <w:trPr>
          <w:trHeight w:val="883"/>
        </w:trPr>
        <w:tc>
          <w:tcPr>
            <w:tcW w:w="990" w:type="dxa"/>
            <w:vMerge/>
          </w:tcPr>
          <w:p w:rsidR="001078E2" w:rsidRPr="001078E2" w:rsidRDefault="001078E2" w:rsidP="00753C0B">
            <w:pPr>
              <w:jc w:val="center"/>
              <w:rPr>
                <w:rFonts w:ascii="Arial" w:eastAsiaTheme="minorEastAsia" w:hAnsi="Arial" w:cs="Arial"/>
                <w:b/>
                <w:i/>
                <w:color w:val="1F497D" w:themeColor="text2"/>
                <w:sz w:val="20"/>
                <w:szCs w:val="20"/>
              </w:rPr>
            </w:pPr>
          </w:p>
        </w:tc>
        <w:tc>
          <w:tcPr>
            <w:tcW w:w="4608" w:type="dxa"/>
            <w:gridSpan w:val="2"/>
            <w:vMerge/>
          </w:tcPr>
          <w:p w:rsidR="001078E2" w:rsidRPr="001078E2" w:rsidRDefault="001078E2" w:rsidP="00753C0B">
            <w:pPr>
              <w:jc w:val="center"/>
              <w:rPr>
                <w:rFonts w:ascii="Arial" w:eastAsiaTheme="minorEastAsia" w:hAnsi="Arial" w:cs="Arial"/>
                <w:b/>
                <w:i/>
                <w:color w:val="1F497D" w:themeColor="text2"/>
                <w:sz w:val="20"/>
                <w:szCs w:val="20"/>
              </w:rPr>
            </w:pPr>
          </w:p>
        </w:tc>
        <w:tc>
          <w:tcPr>
            <w:tcW w:w="1080" w:type="dxa"/>
            <w:vMerge/>
          </w:tcPr>
          <w:p w:rsidR="001078E2" w:rsidRPr="001078E2" w:rsidRDefault="001078E2" w:rsidP="00753C0B">
            <w:pPr>
              <w:jc w:val="center"/>
              <w:rPr>
                <w:rFonts w:ascii="Arial" w:eastAsiaTheme="minorEastAsia" w:hAnsi="Arial" w:cs="Arial"/>
                <w:b/>
                <w:i/>
                <w:color w:val="1F497D" w:themeColor="text2"/>
                <w:sz w:val="20"/>
                <w:szCs w:val="20"/>
              </w:rPr>
            </w:pPr>
          </w:p>
        </w:tc>
        <w:tc>
          <w:tcPr>
            <w:tcW w:w="900" w:type="dxa"/>
          </w:tcPr>
          <w:p w:rsidR="001078E2" w:rsidRPr="001078E2" w:rsidRDefault="001078E2" w:rsidP="00753C0B">
            <w:pPr>
              <w:jc w:val="center"/>
              <w:rPr>
                <w:rFonts w:ascii="Arial" w:eastAsiaTheme="minorEastAsia" w:hAnsi="Arial" w:cs="Arial"/>
                <w:b/>
                <w:i/>
                <w:color w:val="1F497D" w:themeColor="text2"/>
                <w:sz w:val="20"/>
                <w:szCs w:val="20"/>
                <w:lang w:val="mn-MN"/>
              </w:rPr>
            </w:pPr>
            <w:r w:rsidRPr="001078E2">
              <w:rPr>
                <w:rFonts w:ascii="Arial" w:eastAsiaTheme="minorEastAsia" w:hAnsi="Arial" w:cs="Arial"/>
                <w:b/>
                <w:i/>
                <w:color w:val="1F497D" w:themeColor="text2"/>
                <w:sz w:val="20"/>
                <w:szCs w:val="20"/>
                <w:lang w:val="mn-MN"/>
              </w:rPr>
              <w:t>Улсын төсөв</w:t>
            </w:r>
          </w:p>
        </w:tc>
        <w:tc>
          <w:tcPr>
            <w:tcW w:w="1170" w:type="dxa"/>
          </w:tcPr>
          <w:p w:rsidR="001078E2" w:rsidRPr="001078E2" w:rsidRDefault="001078E2" w:rsidP="00753C0B">
            <w:pPr>
              <w:jc w:val="center"/>
              <w:rPr>
                <w:rFonts w:ascii="Arial" w:eastAsiaTheme="minorEastAsia" w:hAnsi="Arial" w:cs="Arial"/>
                <w:b/>
                <w:i/>
                <w:color w:val="1F497D" w:themeColor="text2"/>
                <w:sz w:val="20"/>
                <w:szCs w:val="20"/>
                <w:lang w:val="mn-MN"/>
              </w:rPr>
            </w:pPr>
            <w:r w:rsidRPr="001078E2">
              <w:rPr>
                <w:rFonts w:ascii="Arial" w:eastAsiaTheme="minorEastAsia" w:hAnsi="Arial" w:cs="Arial"/>
                <w:b/>
                <w:i/>
                <w:color w:val="1F497D" w:themeColor="text2"/>
                <w:sz w:val="20"/>
                <w:szCs w:val="20"/>
                <w:lang w:val="mn-MN"/>
              </w:rPr>
              <w:t>Орон нутгийн төсөв</w:t>
            </w:r>
          </w:p>
        </w:tc>
        <w:tc>
          <w:tcPr>
            <w:tcW w:w="1206" w:type="dxa"/>
          </w:tcPr>
          <w:p w:rsidR="001078E2" w:rsidRPr="001078E2" w:rsidRDefault="001078E2" w:rsidP="00753C0B">
            <w:pPr>
              <w:jc w:val="center"/>
              <w:rPr>
                <w:rFonts w:ascii="Arial" w:eastAsiaTheme="minorEastAsia" w:hAnsi="Arial" w:cs="Arial"/>
                <w:b/>
                <w:i/>
                <w:color w:val="1F497D" w:themeColor="text2"/>
                <w:sz w:val="20"/>
                <w:szCs w:val="20"/>
                <w:lang w:val="mn-MN"/>
              </w:rPr>
            </w:pPr>
            <w:r w:rsidRPr="001078E2">
              <w:rPr>
                <w:rFonts w:ascii="Arial" w:eastAsiaTheme="minorEastAsia" w:hAnsi="Arial" w:cs="Arial"/>
                <w:b/>
                <w:i/>
                <w:color w:val="1F497D" w:themeColor="text2"/>
                <w:sz w:val="20"/>
                <w:szCs w:val="20"/>
                <w:lang w:val="mn-MN"/>
              </w:rPr>
              <w:t>Бусад эх үүсвэр</w:t>
            </w:r>
          </w:p>
          <w:p w:rsidR="001078E2" w:rsidRPr="001078E2" w:rsidRDefault="001078E2" w:rsidP="00753C0B">
            <w:pPr>
              <w:jc w:val="center"/>
              <w:rPr>
                <w:rFonts w:ascii="Arial" w:eastAsiaTheme="minorEastAsia" w:hAnsi="Arial" w:cs="Arial"/>
                <w:b/>
                <w:i/>
                <w:color w:val="1F497D" w:themeColor="text2"/>
                <w:sz w:val="20"/>
                <w:szCs w:val="20"/>
                <w:lang w:val="mn-MN"/>
              </w:rPr>
            </w:pPr>
          </w:p>
        </w:tc>
        <w:tc>
          <w:tcPr>
            <w:tcW w:w="3024" w:type="dxa"/>
            <w:gridSpan w:val="2"/>
          </w:tcPr>
          <w:p w:rsidR="001078E2" w:rsidRPr="001078E2" w:rsidRDefault="001078E2" w:rsidP="00753C0B">
            <w:pPr>
              <w:jc w:val="center"/>
              <w:rPr>
                <w:rFonts w:ascii="Arial" w:eastAsiaTheme="minorEastAsia" w:hAnsi="Arial" w:cs="Arial"/>
                <w:b/>
                <w:i/>
                <w:color w:val="1F497D" w:themeColor="text2"/>
                <w:sz w:val="20"/>
                <w:szCs w:val="20"/>
              </w:rPr>
            </w:pPr>
          </w:p>
        </w:tc>
        <w:tc>
          <w:tcPr>
            <w:tcW w:w="1476" w:type="dxa"/>
          </w:tcPr>
          <w:p w:rsidR="001078E2" w:rsidRPr="001078E2" w:rsidRDefault="001078E2" w:rsidP="00753C0B">
            <w:pPr>
              <w:jc w:val="center"/>
              <w:rPr>
                <w:rFonts w:ascii="Arial" w:eastAsiaTheme="minorEastAsia" w:hAnsi="Arial" w:cs="Arial"/>
                <w:b/>
                <w:i/>
                <w:color w:val="1F497D" w:themeColor="text2"/>
                <w:sz w:val="20"/>
                <w:szCs w:val="20"/>
              </w:rPr>
            </w:pPr>
          </w:p>
        </w:tc>
      </w:tr>
      <w:tr w:rsidR="001078E2" w:rsidRPr="001078E2" w:rsidTr="00753C0B">
        <w:trPr>
          <w:trHeight w:val="252"/>
        </w:trPr>
        <w:tc>
          <w:tcPr>
            <w:tcW w:w="14454" w:type="dxa"/>
            <w:gridSpan w:val="10"/>
            <w:shd w:val="clear" w:color="auto" w:fill="BFBFBF" w:themeFill="background1" w:themeFillShade="BF"/>
          </w:tcPr>
          <w:p w:rsidR="001078E2" w:rsidRPr="00660A84" w:rsidRDefault="001078E2" w:rsidP="00753C0B">
            <w:pPr>
              <w:rPr>
                <w:rFonts w:ascii="Arial" w:eastAsiaTheme="minorEastAsia" w:hAnsi="Arial" w:cs="Arial"/>
                <w:b/>
                <w:color w:val="1F497D" w:themeColor="text2"/>
                <w:sz w:val="20"/>
                <w:szCs w:val="20"/>
                <w:lang w:val="mn-MN"/>
              </w:rPr>
            </w:pPr>
            <w:r w:rsidRPr="00660A84">
              <w:rPr>
                <w:rFonts w:ascii="Arial" w:eastAsiaTheme="minorEastAsia" w:hAnsi="Arial" w:cs="Arial"/>
                <w:b/>
                <w:color w:val="1F497D" w:themeColor="text2"/>
                <w:sz w:val="20"/>
                <w:szCs w:val="20"/>
                <w:lang w:val="mn-MN"/>
              </w:rPr>
              <w:t xml:space="preserve">1.2.1  </w:t>
            </w:r>
            <w:r w:rsidRPr="00660A84">
              <w:rPr>
                <w:rFonts w:ascii="Arial" w:eastAsiaTheme="minorEastAsia" w:hAnsi="Arial" w:cs="Arial"/>
                <w:b/>
                <w:sz w:val="20"/>
                <w:szCs w:val="20"/>
                <w:lang w:val="mn-MN"/>
              </w:rPr>
              <w:t>Боловсролын байгууллагын хүний нөөцийн чадавхийг дээшлүүлж, бодлого төлөвлөлт, менежментийг сайжруулах.</w:t>
            </w:r>
          </w:p>
        </w:tc>
      </w:tr>
      <w:tr w:rsidR="001078E2" w:rsidRPr="001078E2" w:rsidTr="00AA2174">
        <w:trPr>
          <w:trHeight w:val="416"/>
        </w:trPr>
        <w:tc>
          <w:tcPr>
            <w:tcW w:w="990" w:type="dxa"/>
            <w:vAlign w:val="center"/>
          </w:tcPr>
          <w:p w:rsidR="001078E2" w:rsidRPr="001078E2" w:rsidRDefault="00663091" w:rsidP="00753C0B">
            <w:pPr>
              <w:jc w:val="center"/>
              <w:rPr>
                <w:rFonts w:ascii="Arial" w:eastAsiaTheme="minorEastAsia" w:hAnsi="Arial" w:cs="Arial"/>
                <w:b/>
                <w:color w:val="1F497D" w:themeColor="text2"/>
                <w:sz w:val="20"/>
                <w:szCs w:val="20"/>
                <w:lang w:val="mn-MN"/>
              </w:rPr>
            </w:pPr>
            <w:r>
              <w:rPr>
                <w:rFonts w:ascii="Arial" w:eastAsiaTheme="minorEastAsia" w:hAnsi="Arial" w:cs="Arial"/>
                <w:b/>
                <w:color w:val="1F497D" w:themeColor="text2"/>
                <w:sz w:val="20"/>
                <w:szCs w:val="20"/>
                <w:lang w:val="mn-MN"/>
              </w:rPr>
              <w:t>2.2.71</w:t>
            </w:r>
          </w:p>
        </w:tc>
        <w:tc>
          <w:tcPr>
            <w:tcW w:w="4608" w:type="dxa"/>
            <w:gridSpan w:val="2"/>
          </w:tcPr>
          <w:p w:rsidR="001078E2" w:rsidRPr="001078E2" w:rsidRDefault="001078E2" w:rsidP="00753C0B">
            <w:pPr>
              <w:jc w:val="both"/>
              <w:rPr>
                <w:rFonts w:ascii="Arial" w:hAnsi="Arial" w:cs="Arial"/>
                <w:sz w:val="20"/>
                <w:szCs w:val="20"/>
                <w:lang w:val="mn-MN"/>
              </w:rPr>
            </w:pPr>
            <w:r w:rsidRPr="001078E2">
              <w:rPr>
                <w:rFonts w:ascii="Arial" w:hAnsi="Arial" w:cs="Arial"/>
                <w:sz w:val="20"/>
                <w:szCs w:val="20"/>
                <w:lang w:val="mn-MN"/>
              </w:rPr>
              <w:t>Сургалтын менежер, цэцэрлэгийн арга</w:t>
            </w:r>
            <w:r w:rsidR="003861DE">
              <w:rPr>
                <w:rFonts w:ascii="Arial" w:hAnsi="Arial" w:cs="Arial"/>
                <w:sz w:val="20"/>
                <w:szCs w:val="20"/>
                <w:lang w:val="mn-MN"/>
              </w:rPr>
              <w:t xml:space="preserve"> зүйч</w:t>
            </w:r>
            <w:r w:rsidRPr="001078E2">
              <w:rPr>
                <w:rFonts w:ascii="Arial" w:hAnsi="Arial" w:cs="Arial"/>
                <w:sz w:val="20"/>
                <w:szCs w:val="20"/>
                <w:lang w:val="mn-MN"/>
              </w:rPr>
              <w:t>ийг судалгааны ажил</w:t>
            </w:r>
            <w:r w:rsidR="00663091">
              <w:rPr>
                <w:rFonts w:ascii="Arial" w:hAnsi="Arial" w:cs="Arial"/>
                <w:sz w:val="20"/>
                <w:szCs w:val="20"/>
                <w:lang w:val="mn-MN"/>
              </w:rPr>
              <w:t xml:space="preserve"> </w:t>
            </w:r>
            <w:r w:rsidRPr="001078E2">
              <w:rPr>
                <w:rFonts w:ascii="Arial" w:hAnsi="Arial" w:cs="Arial"/>
                <w:sz w:val="20"/>
                <w:szCs w:val="20"/>
                <w:lang w:val="mn-MN"/>
              </w:rPr>
              <w:t>хийхэд санхүүгийн дэмжлэг үзүүлнэ.</w:t>
            </w:r>
          </w:p>
        </w:tc>
        <w:tc>
          <w:tcPr>
            <w:tcW w:w="1080" w:type="dxa"/>
            <w:vAlign w:val="center"/>
          </w:tcPr>
          <w:p w:rsidR="001078E2" w:rsidRPr="001078E2" w:rsidRDefault="001078E2" w:rsidP="00753C0B">
            <w:pPr>
              <w:jc w:val="center"/>
              <w:rPr>
                <w:rFonts w:ascii="Arial" w:hAnsi="Arial" w:cs="Arial"/>
                <w:sz w:val="20"/>
                <w:szCs w:val="20"/>
              </w:rPr>
            </w:pPr>
            <w:r w:rsidRPr="001078E2">
              <w:rPr>
                <w:rFonts w:ascii="Arial" w:hAnsi="Arial" w:cs="Arial"/>
                <w:sz w:val="20"/>
                <w:szCs w:val="20"/>
              </w:rPr>
              <w:t>2016-2020</w:t>
            </w:r>
          </w:p>
        </w:tc>
        <w:tc>
          <w:tcPr>
            <w:tcW w:w="900" w:type="dxa"/>
            <w:vAlign w:val="center"/>
          </w:tcPr>
          <w:p w:rsidR="001078E2" w:rsidRPr="001078E2" w:rsidRDefault="001078E2" w:rsidP="00753C0B">
            <w:pPr>
              <w:jc w:val="center"/>
              <w:rPr>
                <w:rFonts w:ascii="Arial" w:hAnsi="Arial" w:cs="Arial"/>
                <w:sz w:val="20"/>
                <w:szCs w:val="20"/>
                <w:lang w:val="mn-MN"/>
              </w:rPr>
            </w:pPr>
          </w:p>
        </w:tc>
        <w:tc>
          <w:tcPr>
            <w:tcW w:w="1170" w:type="dxa"/>
            <w:vAlign w:val="center"/>
          </w:tcPr>
          <w:p w:rsidR="001078E2" w:rsidRPr="00FF6DE0" w:rsidRDefault="00FF6DE0" w:rsidP="00753C0B">
            <w:pPr>
              <w:jc w:val="center"/>
              <w:rPr>
                <w:rFonts w:ascii="Arial" w:eastAsiaTheme="minorEastAsia" w:hAnsi="Arial" w:cs="Arial"/>
                <w:color w:val="000000"/>
                <w:sz w:val="20"/>
                <w:szCs w:val="20"/>
                <w:lang w:val="mn-MN"/>
              </w:rPr>
            </w:pPr>
            <w:r>
              <w:rPr>
                <w:rFonts w:ascii="Arial" w:eastAsiaTheme="minorEastAsia" w:hAnsi="Arial" w:cs="Arial"/>
                <w:color w:val="000000"/>
                <w:sz w:val="20"/>
                <w:szCs w:val="20"/>
                <w:lang w:val="mn-MN"/>
              </w:rPr>
              <w:t>1.0</w:t>
            </w:r>
          </w:p>
          <w:p w:rsidR="001078E2" w:rsidRPr="001078E2" w:rsidRDefault="001078E2" w:rsidP="00753C0B">
            <w:pPr>
              <w:jc w:val="center"/>
              <w:rPr>
                <w:rFonts w:ascii="Arial" w:hAnsi="Arial" w:cs="Arial"/>
                <w:sz w:val="20"/>
                <w:szCs w:val="20"/>
              </w:rPr>
            </w:pPr>
          </w:p>
        </w:tc>
        <w:tc>
          <w:tcPr>
            <w:tcW w:w="1206" w:type="dxa"/>
            <w:vAlign w:val="center"/>
          </w:tcPr>
          <w:p w:rsidR="001078E2" w:rsidRPr="001078E2" w:rsidRDefault="001078E2" w:rsidP="00753C0B">
            <w:pPr>
              <w:jc w:val="center"/>
              <w:rPr>
                <w:rFonts w:ascii="Arial" w:hAnsi="Arial" w:cs="Arial"/>
                <w:sz w:val="20"/>
                <w:szCs w:val="20"/>
              </w:rPr>
            </w:pPr>
          </w:p>
        </w:tc>
        <w:tc>
          <w:tcPr>
            <w:tcW w:w="3024" w:type="dxa"/>
            <w:gridSpan w:val="2"/>
            <w:vAlign w:val="center"/>
          </w:tcPr>
          <w:p w:rsidR="001078E2" w:rsidRPr="001078E2" w:rsidRDefault="00663091" w:rsidP="00AA2174">
            <w:pPr>
              <w:jc w:val="both"/>
              <w:rPr>
                <w:rFonts w:ascii="Arial" w:hAnsi="Arial" w:cs="Arial"/>
                <w:sz w:val="20"/>
                <w:szCs w:val="20"/>
                <w:lang w:val="mn-MN"/>
              </w:rPr>
            </w:pPr>
            <w:r>
              <w:rPr>
                <w:rFonts w:ascii="Arial" w:hAnsi="Arial" w:cs="Arial"/>
                <w:sz w:val="20"/>
                <w:szCs w:val="20"/>
                <w:lang w:val="mn-MN"/>
              </w:rPr>
              <w:t>Жил бүр 1</w:t>
            </w:r>
            <w:r w:rsidR="001078E2" w:rsidRPr="001078E2">
              <w:rPr>
                <w:rFonts w:ascii="Arial" w:hAnsi="Arial" w:cs="Arial"/>
                <w:sz w:val="20"/>
                <w:szCs w:val="20"/>
                <w:lang w:val="mn-MN"/>
              </w:rPr>
              <w:t xml:space="preserve"> хүн хамрагдсан байна.</w:t>
            </w:r>
          </w:p>
        </w:tc>
        <w:tc>
          <w:tcPr>
            <w:tcW w:w="1476" w:type="dxa"/>
            <w:vAlign w:val="center"/>
          </w:tcPr>
          <w:p w:rsidR="001078E2" w:rsidRPr="00663091" w:rsidRDefault="00663091" w:rsidP="00753C0B">
            <w:pPr>
              <w:rPr>
                <w:rFonts w:ascii="Arial" w:eastAsiaTheme="minorEastAsia" w:hAnsi="Arial" w:cs="Arial"/>
                <w:sz w:val="20"/>
                <w:szCs w:val="20"/>
                <w:lang w:val="mn-MN"/>
              </w:rPr>
            </w:pPr>
            <w:r>
              <w:rPr>
                <w:rFonts w:ascii="Arial" w:eastAsiaTheme="minorEastAsia" w:hAnsi="Arial" w:cs="Arial"/>
                <w:sz w:val="20"/>
                <w:szCs w:val="20"/>
                <w:lang w:val="mn-MN"/>
              </w:rPr>
              <w:t>ЕБС</w:t>
            </w:r>
            <w:r w:rsidR="002953F8">
              <w:rPr>
                <w:rFonts w:ascii="Arial" w:eastAsiaTheme="minorEastAsia" w:hAnsi="Arial" w:cs="Arial"/>
                <w:sz w:val="20"/>
                <w:szCs w:val="20"/>
                <w:lang w:val="mn-MN"/>
              </w:rPr>
              <w:t>-ийн захирал</w:t>
            </w:r>
            <w:r w:rsidR="009C1CFC">
              <w:rPr>
                <w:rFonts w:ascii="Arial" w:eastAsiaTheme="minorEastAsia" w:hAnsi="Arial" w:cs="Arial"/>
                <w:sz w:val="20"/>
                <w:szCs w:val="20"/>
                <w:lang w:val="mn-MN"/>
              </w:rPr>
              <w:t>.</w:t>
            </w:r>
          </w:p>
        </w:tc>
      </w:tr>
      <w:tr w:rsidR="001078E2" w:rsidRPr="001078E2" w:rsidTr="00AA2174">
        <w:trPr>
          <w:trHeight w:val="416"/>
        </w:trPr>
        <w:tc>
          <w:tcPr>
            <w:tcW w:w="990" w:type="dxa"/>
            <w:vAlign w:val="center"/>
          </w:tcPr>
          <w:p w:rsidR="001078E2" w:rsidRPr="001078E2" w:rsidRDefault="00BD21FF" w:rsidP="00753C0B">
            <w:pPr>
              <w:jc w:val="center"/>
              <w:rPr>
                <w:rFonts w:ascii="Arial" w:eastAsiaTheme="minorEastAsia" w:hAnsi="Arial" w:cs="Arial"/>
                <w:b/>
                <w:color w:val="1F497D" w:themeColor="text2"/>
                <w:sz w:val="20"/>
                <w:szCs w:val="20"/>
                <w:lang w:val="mn-MN"/>
              </w:rPr>
            </w:pPr>
            <w:r>
              <w:rPr>
                <w:rFonts w:ascii="Arial" w:eastAsiaTheme="minorEastAsia" w:hAnsi="Arial" w:cs="Arial"/>
                <w:b/>
                <w:color w:val="1F497D" w:themeColor="text2"/>
                <w:sz w:val="20"/>
                <w:szCs w:val="20"/>
                <w:lang w:val="mn-MN"/>
              </w:rPr>
              <w:t>4.4.73</w:t>
            </w:r>
          </w:p>
        </w:tc>
        <w:tc>
          <w:tcPr>
            <w:tcW w:w="4608" w:type="dxa"/>
            <w:gridSpan w:val="2"/>
          </w:tcPr>
          <w:p w:rsidR="001078E2" w:rsidRPr="001078E2" w:rsidRDefault="001078E2" w:rsidP="00753C0B">
            <w:pPr>
              <w:jc w:val="both"/>
              <w:rPr>
                <w:rFonts w:ascii="Arial" w:hAnsi="Arial" w:cs="Arial"/>
                <w:sz w:val="20"/>
                <w:szCs w:val="20"/>
                <w:lang w:val="mn-MN"/>
              </w:rPr>
            </w:pPr>
            <w:r w:rsidRPr="001078E2">
              <w:rPr>
                <w:rFonts w:ascii="Arial" w:hAnsi="Arial" w:cs="Arial"/>
                <w:sz w:val="20"/>
                <w:szCs w:val="20"/>
                <w:lang w:val="mn-MN"/>
              </w:rPr>
              <w:t>Багш нарын эрдэм шинжилгээ, судалгааны ажлыг дэмжин хөгжүүлж, магистрын зэрэгтэй багшийн эзлэх хувийг нэмэгдүүлнэ.</w:t>
            </w:r>
          </w:p>
        </w:tc>
        <w:tc>
          <w:tcPr>
            <w:tcW w:w="1080" w:type="dxa"/>
            <w:vAlign w:val="center"/>
          </w:tcPr>
          <w:p w:rsidR="001078E2" w:rsidRPr="001078E2" w:rsidRDefault="001078E2" w:rsidP="00753C0B">
            <w:pPr>
              <w:jc w:val="center"/>
              <w:rPr>
                <w:rFonts w:ascii="Arial" w:eastAsiaTheme="minorEastAsia" w:hAnsi="Arial" w:cs="Arial"/>
                <w:sz w:val="20"/>
                <w:szCs w:val="20"/>
              </w:rPr>
            </w:pPr>
            <w:r w:rsidRPr="001078E2">
              <w:rPr>
                <w:rFonts w:ascii="Arial" w:eastAsiaTheme="minorEastAsia" w:hAnsi="Arial" w:cs="Arial"/>
                <w:sz w:val="20"/>
                <w:szCs w:val="20"/>
              </w:rPr>
              <w:t>2016-2020</w:t>
            </w:r>
          </w:p>
        </w:tc>
        <w:tc>
          <w:tcPr>
            <w:tcW w:w="900" w:type="dxa"/>
            <w:vAlign w:val="center"/>
          </w:tcPr>
          <w:p w:rsidR="001078E2" w:rsidRPr="001078E2" w:rsidRDefault="001078E2" w:rsidP="00753C0B">
            <w:pPr>
              <w:jc w:val="center"/>
              <w:rPr>
                <w:rFonts w:ascii="Arial" w:hAnsi="Arial" w:cs="Arial"/>
                <w:sz w:val="20"/>
                <w:szCs w:val="20"/>
                <w:lang w:val="mn-MN"/>
              </w:rPr>
            </w:pPr>
          </w:p>
        </w:tc>
        <w:tc>
          <w:tcPr>
            <w:tcW w:w="1170" w:type="dxa"/>
            <w:vAlign w:val="center"/>
          </w:tcPr>
          <w:p w:rsidR="001078E2" w:rsidRPr="001078E2" w:rsidRDefault="001078E2" w:rsidP="00FF6DE0">
            <w:pPr>
              <w:rPr>
                <w:rFonts w:ascii="Arial" w:hAnsi="Arial" w:cs="Arial"/>
                <w:sz w:val="20"/>
                <w:szCs w:val="20"/>
                <w:lang w:val="mn-MN"/>
              </w:rPr>
            </w:pPr>
          </w:p>
        </w:tc>
        <w:tc>
          <w:tcPr>
            <w:tcW w:w="1206" w:type="dxa"/>
            <w:vAlign w:val="center"/>
          </w:tcPr>
          <w:p w:rsidR="001078E2" w:rsidRPr="001078E2" w:rsidRDefault="001078E2" w:rsidP="00753C0B">
            <w:pPr>
              <w:jc w:val="center"/>
              <w:rPr>
                <w:rFonts w:ascii="Arial" w:hAnsi="Arial" w:cs="Arial"/>
                <w:sz w:val="20"/>
                <w:szCs w:val="20"/>
              </w:rPr>
            </w:pPr>
          </w:p>
        </w:tc>
        <w:tc>
          <w:tcPr>
            <w:tcW w:w="3024" w:type="dxa"/>
            <w:gridSpan w:val="2"/>
            <w:vAlign w:val="center"/>
          </w:tcPr>
          <w:p w:rsidR="001078E2" w:rsidRPr="001078E2" w:rsidRDefault="001078E2" w:rsidP="002704A0">
            <w:pPr>
              <w:jc w:val="both"/>
              <w:rPr>
                <w:rFonts w:ascii="Arial" w:hAnsi="Arial" w:cs="Arial"/>
                <w:sz w:val="20"/>
                <w:szCs w:val="20"/>
                <w:lang w:val="mn-MN"/>
              </w:rPr>
            </w:pPr>
            <w:r w:rsidRPr="001078E2">
              <w:rPr>
                <w:rFonts w:ascii="Arial" w:hAnsi="Arial" w:cs="Arial"/>
                <w:sz w:val="20"/>
                <w:szCs w:val="20"/>
                <w:lang w:val="mn-MN"/>
              </w:rPr>
              <w:t>Нийт багшийн 30%-ийг магистрын зэрэгтэй болно.</w:t>
            </w:r>
          </w:p>
        </w:tc>
        <w:tc>
          <w:tcPr>
            <w:tcW w:w="1476" w:type="dxa"/>
          </w:tcPr>
          <w:p w:rsidR="001078E2" w:rsidRPr="00F519A2" w:rsidRDefault="001078E2" w:rsidP="00753C0B">
            <w:pPr>
              <w:rPr>
                <w:rFonts w:ascii="Arial" w:eastAsiaTheme="minorEastAsia" w:hAnsi="Arial" w:cs="Arial"/>
                <w:sz w:val="20"/>
                <w:szCs w:val="20"/>
                <w:lang w:val="mn-MN"/>
              </w:rPr>
            </w:pPr>
            <w:r w:rsidRPr="001078E2">
              <w:rPr>
                <w:rFonts w:ascii="Arial" w:eastAsiaTheme="minorEastAsia" w:hAnsi="Arial" w:cs="Arial"/>
                <w:sz w:val="20"/>
                <w:szCs w:val="20"/>
              </w:rPr>
              <w:t xml:space="preserve"> БСУГ</w:t>
            </w:r>
            <w:r w:rsidR="00BD21FF">
              <w:rPr>
                <w:rFonts w:ascii="Arial" w:eastAsiaTheme="minorEastAsia" w:hAnsi="Arial" w:cs="Arial"/>
                <w:sz w:val="20"/>
                <w:szCs w:val="20"/>
                <w:lang w:val="mn-MN"/>
              </w:rPr>
              <w:t>, ЕБС</w:t>
            </w:r>
            <w:r w:rsidR="00C66C9F">
              <w:rPr>
                <w:rFonts w:ascii="Arial" w:eastAsiaTheme="minorEastAsia" w:hAnsi="Arial" w:cs="Arial"/>
                <w:sz w:val="20"/>
                <w:szCs w:val="20"/>
              </w:rPr>
              <w:t>-ийн захирал</w:t>
            </w:r>
            <w:r w:rsidR="00F519A2">
              <w:rPr>
                <w:rFonts w:ascii="Arial" w:eastAsiaTheme="minorEastAsia" w:hAnsi="Arial" w:cs="Arial"/>
                <w:sz w:val="20"/>
                <w:szCs w:val="20"/>
                <w:lang w:val="mn-MN"/>
              </w:rPr>
              <w:t>.</w:t>
            </w:r>
          </w:p>
        </w:tc>
      </w:tr>
      <w:tr w:rsidR="001078E2" w:rsidRPr="00AF7720" w:rsidTr="00AA2174">
        <w:trPr>
          <w:trHeight w:val="416"/>
        </w:trPr>
        <w:tc>
          <w:tcPr>
            <w:tcW w:w="990" w:type="dxa"/>
            <w:vAlign w:val="center"/>
          </w:tcPr>
          <w:p w:rsidR="001078E2" w:rsidRPr="001078E2" w:rsidRDefault="001F5D6C" w:rsidP="00753C0B">
            <w:pPr>
              <w:jc w:val="center"/>
              <w:rPr>
                <w:rFonts w:ascii="Arial" w:eastAsiaTheme="minorEastAsia" w:hAnsi="Arial" w:cs="Arial"/>
                <w:b/>
                <w:i/>
                <w:color w:val="1F497D" w:themeColor="text2"/>
                <w:sz w:val="20"/>
                <w:szCs w:val="20"/>
                <w:lang w:val="mn-MN"/>
              </w:rPr>
            </w:pPr>
            <w:r>
              <w:rPr>
                <w:rFonts w:ascii="Arial" w:eastAsiaTheme="minorEastAsia" w:hAnsi="Arial" w:cs="Arial"/>
                <w:b/>
                <w:i/>
                <w:color w:val="1F497D" w:themeColor="text2"/>
                <w:sz w:val="20"/>
                <w:szCs w:val="20"/>
                <w:lang w:val="mn-MN"/>
              </w:rPr>
              <w:t>5.5.74</w:t>
            </w:r>
          </w:p>
        </w:tc>
        <w:tc>
          <w:tcPr>
            <w:tcW w:w="4608" w:type="dxa"/>
            <w:gridSpan w:val="2"/>
          </w:tcPr>
          <w:p w:rsidR="00C66C9F" w:rsidRDefault="00C66C9F" w:rsidP="00753C0B">
            <w:pPr>
              <w:jc w:val="both"/>
              <w:rPr>
                <w:rFonts w:ascii="Arial" w:hAnsi="Arial" w:cs="Arial"/>
                <w:sz w:val="20"/>
                <w:szCs w:val="20"/>
                <w:lang w:val="mn-MN"/>
              </w:rPr>
            </w:pPr>
          </w:p>
          <w:p w:rsidR="001078E2" w:rsidRPr="001078E2" w:rsidRDefault="001078E2" w:rsidP="00753C0B">
            <w:pPr>
              <w:jc w:val="both"/>
              <w:rPr>
                <w:rFonts w:ascii="Arial" w:hAnsi="Arial" w:cs="Arial"/>
                <w:sz w:val="20"/>
                <w:szCs w:val="20"/>
                <w:lang w:val="mn-MN"/>
              </w:rPr>
            </w:pPr>
            <w:r w:rsidRPr="001078E2">
              <w:rPr>
                <w:rFonts w:ascii="Arial" w:hAnsi="Arial" w:cs="Arial"/>
                <w:sz w:val="20"/>
                <w:szCs w:val="20"/>
                <w:lang w:val="mn-MN"/>
              </w:rPr>
              <w:t>Багшийн хөгжлийг дэмжин урамшуулах замаар массын сургалтын чанар, суралцагчдын төлөвшил, өрсөлдөх чадварыг дээшлүүлнэ.</w:t>
            </w:r>
          </w:p>
        </w:tc>
        <w:tc>
          <w:tcPr>
            <w:tcW w:w="1080" w:type="dxa"/>
            <w:vAlign w:val="center"/>
          </w:tcPr>
          <w:p w:rsidR="001078E2" w:rsidRPr="008519CD" w:rsidRDefault="001078E2" w:rsidP="00753C0B">
            <w:pPr>
              <w:jc w:val="center"/>
              <w:rPr>
                <w:rFonts w:ascii="Arial Mon" w:eastAsiaTheme="minorEastAsia" w:hAnsi="Arial Mon" w:cs="Arial"/>
                <w:sz w:val="20"/>
                <w:szCs w:val="20"/>
              </w:rPr>
            </w:pPr>
            <w:r w:rsidRPr="001078E2">
              <w:rPr>
                <w:rFonts w:ascii="Arial" w:eastAsiaTheme="minorEastAsia" w:hAnsi="Arial" w:cs="Arial"/>
                <w:sz w:val="20"/>
                <w:szCs w:val="20"/>
              </w:rPr>
              <w:t>2016-2020</w:t>
            </w:r>
          </w:p>
        </w:tc>
        <w:tc>
          <w:tcPr>
            <w:tcW w:w="900" w:type="dxa"/>
            <w:vAlign w:val="center"/>
          </w:tcPr>
          <w:p w:rsidR="001078E2" w:rsidRPr="001078E2" w:rsidRDefault="001078E2" w:rsidP="00753C0B">
            <w:pPr>
              <w:jc w:val="center"/>
              <w:rPr>
                <w:rFonts w:ascii="Arial" w:hAnsi="Arial" w:cs="Arial"/>
                <w:sz w:val="20"/>
                <w:szCs w:val="20"/>
                <w:lang w:val="mn-MN"/>
              </w:rPr>
            </w:pPr>
          </w:p>
        </w:tc>
        <w:tc>
          <w:tcPr>
            <w:tcW w:w="1170" w:type="dxa"/>
            <w:vAlign w:val="center"/>
          </w:tcPr>
          <w:p w:rsidR="001078E2" w:rsidRPr="001078E2" w:rsidRDefault="00E44F00" w:rsidP="00753C0B">
            <w:pPr>
              <w:jc w:val="center"/>
              <w:rPr>
                <w:rFonts w:ascii="Arial" w:hAnsi="Arial" w:cs="Arial"/>
                <w:sz w:val="20"/>
                <w:szCs w:val="20"/>
                <w:lang w:val="mn-MN"/>
              </w:rPr>
            </w:pPr>
            <w:r>
              <w:rPr>
                <w:rFonts w:ascii="Arial" w:hAnsi="Arial" w:cs="Arial"/>
                <w:sz w:val="20"/>
                <w:szCs w:val="20"/>
                <w:lang w:val="mn-MN"/>
              </w:rPr>
              <w:t>1.0</w:t>
            </w:r>
          </w:p>
        </w:tc>
        <w:tc>
          <w:tcPr>
            <w:tcW w:w="1206" w:type="dxa"/>
            <w:vAlign w:val="center"/>
          </w:tcPr>
          <w:p w:rsidR="001078E2" w:rsidRPr="001078E2" w:rsidRDefault="001078E2" w:rsidP="00753C0B">
            <w:pPr>
              <w:jc w:val="center"/>
              <w:rPr>
                <w:rFonts w:ascii="Arial" w:hAnsi="Arial" w:cs="Arial"/>
                <w:sz w:val="20"/>
                <w:szCs w:val="20"/>
              </w:rPr>
            </w:pPr>
          </w:p>
        </w:tc>
        <w:tc>
          <w:tcPr>
            <w:tcW w:w="3024" w:type="dxa"/>
            <w:gridSpan w:val="2"/>
          </w:tcPr>
          <w:p w:rsidR="001078E2" w:rsidRPr="001078E2" w:rsidRDefault="00CD67BB" w:rsidP="00753C0B">
            <w:pPr>
              <w:jc w:val="both"/>
              <w:rPr>
                <w:rFonts w:ascii="Arial" w:hAnsi="Arial" w:cs="Arial"/>
                <w:sz w:val="20"/>
                <w:szCs w:val="20"/>
                <w:lang w:val="mn-MN"/>
              </w:rPr>
            </w:pPr>
            <w:r>
              <w:rPr>
                <w:rFonts w:ascii="Arial" w:hAnsi="Arial" w:cs="Arial"/>
                <w:sz w:val="20"/>
                <w:szCs w:val="20"/>
                <w:lang w:val="mn-MN"/>
              </w:rPr>
              <w:t xml:space="preserve"> СӨБ-ын 1, бага боловсролын 1</w:t>
            </w:r>
            <w:r w:rsidR="001078E2" w:rsidRPr="001078E2">
              <w:rPr>
                <w:rFonts w:ascii="Arial" w:hAnsi="Arial" w:cs="Arial"/>
                <w:sz w:val="20"/>
                <w:szCs w:val="20"/>
                <w:lang w:val="mn-MN"/>
              </w:rPr>
              <w:t>, суурь бол</w:t>
            </w:r>
            <w:r>
              <w:rPr>
                <w:rFonts w:ascii="Arial" w:hAnsi="Arial" w:cs="Arial"/>
                <w:sz w:val="20"/>
                <w:szCs w:val="20"/>
                <w:lang w:val="mn-MN"/>
              </w:rPr>
              <w:t>овсролын 1, бүрэн дунд боловсролын 1 багшийг тус бүр 500.0 мянган хүртэл</w:t>
            </w:r>
            <w:r w:rsidR="001078E2" w:rsidRPr="001078E2">
              <w:rPr>
                <w:rFonts w:ascii="Arial" w:hAnsi="Arial" w:cs="Arial"/>
                <w:sz w:val="20"/>
                <w:szCs w:val="20"/>
                <w:lang w:val="mn-MN"/>
              </w:rPr>
              <w:t xml:space="preserve"> төгрөгөөр урамшуулна.  </w:t>
            </w:r>
          </w:p>
        </w:tc>
        <w:tc>
          <w:tcPr>
            <w:tcW w:w="1476" w:type="dxa"/>
            <w:vAlign w:val="center"/>
          </w:tcPr>
          <w:p w:rsidR="001078E2" w:rsidRPr="00194A26" w:rsidRDefault="00C66C9F" w:rsidP="00C66C9F">
            <w:pPr>
              <w:rPr>
                <w:rFonts w:ascii="Arial" w:eastAsiaTheme="minorEastAsia" w:hAnsi="Arial" w:cs="Arial"/>
                <w:sz w:val="20"/>
                <w:szCs w:val="20"/>
                <w:lang w:val="mn-MN"/>
              </w:rPr>
            </w:pPr>
            <w:r>
              <w:rPr>
                <w:rFonts w:ascii="Arial" w:eastAsiaTheme="minorEastAsia" w:hAnsi="Arial" w:cs="Arial"/>
                <w:sz w:val="20"/>
                <w:szCs w:val="20"/>
                <w:lang w:val="mn-MN"/>
              </w:rPr>
              <w:t>С</w:t>
            </w:r>
            <w:r w:rsidR="00194A26">
              <w:rPr>
                <w:rFonts w:ascii="Arial" w:eastAsiaTheme="minorEastAsia" w:hAnsi="Arial" w:cs="Arial"/>
                <w:sz w:val="20"/>
                <w:szCs w:val="20"/>
                <w:lang w:val="mn-MN"/>
              </w:rPr>
              <w:t xml:space="preserve">умын ЗДТГ </w:t>
            </w:r>
          </w:p>
        </w:tc>
      </w:tr>
      <w:tr w:rsidR="001078E2" w:rsidRPr="008519CD" w:rsidTr="00AA2174">
        <w:trPr>
          <w:trHeight w:val="416"/>
        </w:trPr>
        <w:tc>
          <w:tcPr>
            <w:tcW w:w="990" w:type="dxa"/>
            <w:vAlign w:val="center"/>
          </w:tcPr>
          <w:p w:rsidR="001078E2" w:rsidRPr="001078E2" w:rsidRDefault="001F5D6C" w:rsidP="00753C0B">
            <w:pPr>
              <w:jc w:val="center"/>
              <w:rPr>
                <w:rFonts w:ascii="Arial" w:eastAsiaTheme="minorEastAsia" w:hAnsi="Arial" w:cs="Arial"/>
                <w:b/>
                <w:i/>
                <w:color w:val="1F497D" w:themeColor="text2"/>
                <w:sz w:val="20"/>
                <w:szCs w:val="20"/>
                <w:lang w:val="mn-MN"/>
              </w:rPr>
            </w:pPr>
            <w:r>
              <w:rPr>
                <w:rFonts w:ascii="Arial" w:eastAsiaTheme="minorEastAsia" w:hAnsi="Arial" w:cs="Arial"/>
                <w:b/>
                <w:i/>
                <w:color w:val="1F497D" w:themeColor="text2"/>
                <w:sz w:val="20"/>
                <w:szCs w:val="20"/>
                <w:lang w:val="mn-MN"/>
              </w:rPr>
              <w:t>6.6.75</w:t>
            </w:r>
          </w:p>
        </w:tc>
        <w:tc>
          <w:tcPr>
            <w:tcW w:w="4608" w:type="dxa"/>
            <w:gridSpan w:val="2"/>
          </w:tcPr>
          <w:p w:rsidR="00693C97" w:rsidRDefault="00693C97" w:rsidP="00753C0B">
            <w:pPr>
              <w:jc w:val="both"/>
              <w:rPr>
                <w:rFonts w:ascii="Arial" w:hAnsi="Arial" w:cs="Arial"/>
                <w:sz w:val="20"/>
                <w:szCs w:val="20"/>
                <w:lang w:val="mn-MN"/>
              </w:rPr>
            </w:pPr>
          </w:p>
          <w:p w:rsidR="001078E2" w:rsidRPr="001078E2" w:rsidRDefault="001078E2" w:rsidP="00753C0B">
            <w:pPr>
              <w:jc w:val="both"/>
              <w:rPr>
                <w:rFonts w:ascii="Arial" w:hAnsi="Arial" w:cs="Arial"/>
                <w:sz w:val="20"/>
                <w:szCs w:val="20"/>
                <w:lang w:val="mn-MN"/>
              </w:rPr>
            </w:pPr>
            <w:r w:rsidRPr="001078E2">
              <w:rPr>
                <w:rFonts w:ascii="Arial" w:hAnsi="Arial" w:cs="Arial"/>
                <w:sz w:val="20"/>
                <w:szCs w:val="20"/>
                <w:lang w:val="mn-MN"/>
              </w:rPr>
              <w:t>Сургууль, цэцэрлэгийн сургалтын чанар, суралцагч, хамт олны хөгжил төлөвшил, хүүхдэд ээлтэй байдлын үнэлгээ, сум орон нутгийн хүний хөгжилд оруулах хувь нэмрийг дээшлүүлнэ.</w:t>
            </w:r>
          </w:p>
        </w:tc>
        <w:tc>
          <w:tcPr>
            <w:tcW w:w="1080" w:type="dxa"/>
            <w:vAlign w:val="center"/>
          </w:tcPr>
          <w:p w:rsidR="001078E2" w:rsidRPr="001078E2" w:rsidRDefault="001078E2" w:rsidP="00753C0B">
            <w:pPr>
              <w:jc w:val="center"/>
              <w:rPr>
                <w:rFonts w:ascii="Arial" w:eastAsiaTheme="minorEastAsia" w:hAnsi="Arial" w:cs="Arial"/>
                <w:sz w:val="20"/>
                <w:szCs w:val="20"/>
              </w:rPr>
            </w:pPr>
            <w:r w:rsidRPr="001078E2">
              <w:rPr>
                <w:rFonts w:ascii="Arial" w:eastAsiaTheme="minorEastAsia" w:hAnsi="Arial" w:cs="Arial"/>
                <w:sz w:val="20"/>
                <w:szCs w:val="20"/>
              </w:rPr>
              <w:t>2016-2020</w:t>
            </w:r>
          </w:p>
        </w:tc>
        <w:tc>
          <w:tcPr>
            <w:tcW w:w="900" w:type="dxa"/>
            <w:vAlign w:val="center"/>
          </w:tcPr>
          <w:p w:rsidR="001078E2" w:rsidRPr="001078E2" w:rsidRDefault="001078E2" w:rsidP="00753C0B">
            <w:pPr>
              <w:jc w:val="center"/>
              <w:rPr>
                <w:rFonts w:ascii="Arial" w:hAnsi="Arial" w:cs="Arial"/>
                <w:sz w:val="20"/>
                <w:szCs w:val="20"/>
                <w:lang w:val="mn-MN"/>
              </w:rPr>
            </w:pPr>
          </w:p>
        </w:tc>
        <w:tc>
          <w:tcPr>
            <w:tcW w:w="1170" w:type="dxa"/>
            <w:vAlign w:val="center"/>
          </w:tcPr>
          <w:p w:rsidR="001078E2" w:rsidRPr="001078E2" w:rsidRDefault="00E44F00" w:rsidP="00753C0B">
            <w:pPr>
              <w:jc w:val="center"/>
              <w:rPr>
                <w:rFonts w:ascii="Arial" w:hAnsi="Arial" w:cs="Arial"/>
                <w:sz w:val="20"/>
                <w:szCs w:val="20"/>
                <w:lang w:val="mn-MN"/>
              </w:rPr>
            </w:pPr>
            <w:r>
              <w:rPr>
                <w:rFonts w:ascii="Arial" w:hAnsi="Arial" w:cs="Arial"/>
                <w:sz w:val="20"/>
                <w:szCs w:val="20"/>
                <w:lang w:val="mn-MN"/>
              </w:rPr>
              <w:t>1.0</w:t>
            </w:r>
          </w:p>
        </w:tc>
        <w:tc>
          <w:tcPr>
            <w:tcW w:w="1206" w:type="dxa"/>
            <w:vAlign w:val="center"/>
          </w:tcPr>
          <w:p w:rsidR="001078E2" w:rsidRPr="001078E2" w:rsidRDefault="001078E2" w:rsidP="00753C0B">
            <w:pPr>
              <w:jc w:val="center"/>
              <w:rPr>
                <w:rFonts w:ascii="Arial" w:hAnsi="Arial" w:cs="Arial"/>
                <w:sz w:val="20"/>
                <w:szCs w:val="20"/>
              </w:rPr>
            </w:pPr>
          </w:p>
        </w:tc>
        <w:tc>
          <w:tcPr>
            <w:tcW w:w="3024" w:type="dxa"/>
            <w:gridSpan w:val="2"/>
          </w:tcPr>
          <w:p w:rsidR="001078E2" w:rsidRPr="001078E2" w:rsidRDefault="00AB0527" w:rsidP="00753C0B">
            <w:pPr>
              <w:jc w:val="both"/>
              <w:rPr>
                <w:rFonts w:ascii="Arial" w:hAnsi="Arial" w:cs="Arial"/>
                <w:sz w:val="20"/>
                <w:szCs w:val="20"/>
                <w:lang w:val="mn-MN"/>
              </w:rPr>
            </w:pPr>
            <w:r>
              <w:rPr>
                <w:rFonts w:ascii="Arial" w:hAnsi="Arial" w:cs="Arial"/>
                <w:sz w:val="20"/>
                <w:szCs w:val="20"/>
                <w:lang w:val="mn-MN"/>
              </w:rPr>
              <w:t>Жил бүр 1 цэцэрлэг, 1 сургуулийг тус бүр 500 мянга хүртэл</w:t>
            </w:r>
            <w:r w:rsidR="001078E2" w:rsidRPr="001078E2">
              <w:rPr>
                <w:rFonts w:ascii="Arial" w:hAnsi="Arial" w:cs="Arial"/>
                <w:sz w:val="20"/>
                <w:szCs w:val="20"/>
                <w:lang w:val="mn-MN"/>
              </w:rPr>
              <w:t xml:space="preserve"> төгрөгөөр</w:t>
            </w:r>
            <w:r>
              <w:rPr>
                <w:rFonts w:ascii="Arial" w:hAnsi="Arial" w:cs="Arial"/>
                <w:sz w:val="20"/>
                <w:szCs w:val="20"/>
                <w:lang w:val="mn-MN"/>
              </w:rPr>
              <w:t>, захирал, эрхлэгчдийг тус бүр 500 мянга</w:t>
            </w:r>
            <w:r w:rsidR="001078E2" w:rsidRPr="001078E2">
              <w:rPr>
                <w:rFonts w:ascii="Arial" w:hAnsi="Arial" w:cs="Arial"/>
                <w:sz w:val="20"/>
                <w:szCs w:val="20"/>
                <w:lang w:val="mn-MN"/>
              </w:rPr>
              <w:t xml:space="preserve">  </w:t>
            </w:r>
            <w:r>
              <w:rPr>
                <w:rFonts w:ascii="Arial" w:hAnsi="Arial" w:cs="Arial"/>
                <w:sz w:val="20"/>
                <w:szCs w:val="20"/>
                <w:lang w:val="mn-MN"/>
              </w:rPr>
              <w:t>хүртэл</w:t>
            </w:r>
            <w:r w:rsidR="00A1605C">
              <w:rPr>
                <w:rFonts w:ascii="Arial" w:hAnsi="Arial" w:cs="Arial"/>
                <w:sz w:val="20"/>
                <w:szCs w:val="20"/>
                <w:lang w:val="mn-MN"/>
              </w:rPr>
              <w:t xml:space="preserve"> төгрөгөөр шагнуулахаар</w:t>
            </w:r>
            <w:r w:rsidR="00693C97">
              <w:rPr>
                <w:rFonts w:ascii="Arial" w:hAnsi="Arial" w:cs="Arial"/>
                <w:sz w:val="20"/>
                <w:szCs w:val="20"/>
                <w:lang w:val="mn-MN"/>
              </w:rPr>
              <w:t xml:space="preserve"> аймгийн</w:t>
            </w:r>
            <w:r w:rsidR="00A1605C">
              <w:rPr>
                <w:rFonts w:ascii="Arial" w:hAnsi="Arial" w:cs="Arial"/>
                <w:sz w:val="20"/>
                <w:szCs w:val="20"/>
                <w:lang w:val="mn-MN"/>
              </w:rPr>
              <w:t xml:space="preserve"> БСГ-т уламжилна.</w:t>
            </w:r>
          </w:p>
        </w:tc>
        <w:tc>
          <w:tcPr>
            <w:tcW w:w="1476" w:type="dxa"/>
            <w:vAlign w:val="center"/>
          </w:tcPr>
          <w:p w:rsidR="001078E2" w:rsidRPr="00194A26" w:rsidRDefault="00CD67BB" w:rsidP="008519CD">
            <w:pPr>
              <w:rPr>
                <w:rFonts w:ascii="Arial" w:eastAsiaTheme="minorEastAsia" w:hAnsi="Arial" w:cs="Arial"/>
                <w:sz w:val="20"/>
                <w:szCs w:val="20"/>
                <w:lang w:val="mn-MN"/>
              </w:rPr>
            </w:pPr>
            <w:r>
              <w:rPr>
                <w:rFonts w:ascii="Arial" w:eastAsiaTheme="minorEastAsia" w:hAnsi="Arial" w:cs="Arial"/>
                <w:sz w:val="20"/>
                <w:szCs w:val="20"/>
                <w:lang w:val="mn-MN"/>
              </w:rPr>
              <w:t>С</w:t>
            </w:r>
            <w:r w:rsidR="00194A26">
              <w:rPr>
                <w:rFonts w:ascii="Arial" w:eastAsiaTheme="minorEastAsia" w:hAnsi="Arial" w:cs="Arial"/>
                <w:sz w:val="20"/>
                <w:szCs w:val="20"/>
                <w:lang w:val="mn-MN"/>
              </w:rPr>
              <w:t>умын ЗДТГ</w:t>
            </w:r>
          </w:p>
        </w:tc>
      </w:tr>
      <w:tr w:rsidR="001078E2" w:rsidRPr="001078E2" w:rsidTr="005D0C4E">
        <w:trPr>
          <w:trHeight w:val="154"/>
        </w:trPr>
        <w:tc>
          <w:tcPr>
            <w:tcW w:w="990" w:type="dxa"/>
            <w:vAlign w:val="center"/>
          </w:tcPr>
          <w:p w:rsidR="001078E2" w:rsidRPr="001078E2" w:rsidRDefault="001078E2" w:rsidP="00753C0B">
            <w:pPr>
              <w:jc w:val="center"/>
              <w:rPr>
                <w:rFonts w:ascii="Arial" w:eastAsiaTheme="minorEastAsia" w:hAnsi="Arial" w:cs="Arial"/>
                <w:b/>
                <w:i/>
                <w:sz w:val="20"/>
                <w:szCs w:val="20"/>
                <w:lang w:val="mn-MN"/>
              </w:rPr>
            </w:pPr>
          </w:p>
        </w:tc>
        <w:tc>
          <w:tcPr>
            <w:tcW w:w="4608" w:type="dxa"/>
            <w:gridSpan w:val="2"/>
            <w:vAlign w:val="center"/>
          </w:tcPr>
          <w:p w:rsidR="001078E2" w:rsidRPr="001078E2" w:rsidRDefault="001078E2" w:rsidP="00753C0B">
            <w:pPr>
              <w:jc w:val="center"/>
              <w:rPr>
                <w:rFonts w:ascii="Arial" w:hAnsi="Arial" w:cs="Arial"/>
                <w:b/>
                <w:i/>
                <w:sz w:val="20"/>
                <w:szCs w:val="20"/>
                <w:lang w:val="mn-MN"/>
              </w:rPr>
            </w:pPr>
            <w:r w:rsidRPr="001078E2">
              <w:rPr>
                <w:rFonts w:ascii="Arial" w:hAnsi="Arial" w:cs="Arial"/>
                <w:b/>
                <w:i/>
                <w:sz w:val="20"/>
                <w:szCs w:val="20"/>
                <w:lang w:val="mn-MN"/>
              </w:rPr>
              <w:t>Мөнгөн дүн</w:t>
            </w:r>
          </w:p>
        </w:tc>
        <w:tc>
          <w:tcPr>
            <w:tcW w:w="1080" w:type="dxa"/>
            <w:vAlign w:val="center"/>
          </w:tcPr>
          <w:p w:rsidR="001078E2" w:rsidRPr="001078E2" w:rsidRDefault="001078E2" w:rsidP="00753C0B">
            <w:pPr>
              <w:jc w:val="center"/>
              <w:rPr>
                <w:rFonts w:ascii="Arial" w:eastAsiaTheme="minorEastAsia" w:hAnsi="Arial" w:cs="Arial"/>
                <w:b/>
                <w:i/>
                <w:sz w:val="20"/>
                <w:szCs w:val="20"/>
              </w:rPr>
            </w:pPr>
          </w:p>
        </w:tc>
        <w:tc>
          <w:tcPr>
            <w:tcW w:w="900" w:type="dxa"/>
            <w:vAlign w:val="center"/>
          </w:tcPr>
          <w:p w:rsidR="001078E2" w:rsidRPr="001078E2" w:rsidRDefault="006F303E" w:rsidP="00753C0B">
            <w:pPr>
              <w:jc w:val="center"/>
              <w:rPr>
                <w:rFonts w:ascii="Arial" w:hAnsi="Arial" w:cs="Arial"/>
                <w:b/>
                <w:i/>
                <w:sz w:val="20"/>
                <w:szCs w:val="20"/>
                <w:lang w:val="mn-MN"/>
              </w:rPr>
            </w:pPr>
            <w:r>
              <w:rPr>
                <w:rFonts w:ascii="Arial" w:hAnsi="Arial" w:cs="Arial"/>
                <w:b/>
                <w:i/>
                <w:sz w:val="20"/>
                <w:szCs w:val="20"/>
                <w:lang w:val="mn-MN"/>
              </w:rPr>
              <w:t>0,0</w:t>
            </w:r>
          </w:p>
        </w:tc>
        <w:tc>
          <w:tcPr>
            <w:tcW w:w="1170" w:type="dxa"/>
            <w:vAlign w:val="center"/>
          </w:tcPr>
          <w:p w:rsidR="001078E2" w:rsidRPr="001078E2" w:rsidRDefault="00E44F00" w:rsidP="00753C0B">
            <w:pPr>
              <w:jc w:val="center"/>
              <w:rPr>
                <w:rFonts w:ascii="Arial" w:hAnsi="Arial" w:cs="Arial"/>
                <w:b/>
                <w:i/>
                <w:sz w:val="20"/>
                <w:szCs w:val="20"/>
                <w:lang w:val="mn-MN"/>
              </w:rPr>
            </w:pPr>
            <w:r>
              <w:rPr>
                <w:rFonts w:ascii="Arial" w:hAnsi="Arial" w:cs="Arial"/>
                <w:b/>
                <w:i/>
                <w:sz w:val="20"/>
                <w:szCs w:val="20"/>
                <w:lang w:val="mn-MN"/>
              </w:rPr>
              <w:t>3.0</w:t>
            </w:r>
          </w:p>
        </w:tc>
        <w:tc>
          <w:tcPr>
            <w:tcW w:w="1206" w:type="dxa"/>
            <w:vAlign w:val="center"/>
          </w:tcPr>
          <w:p w:rsidR="001078E2" w:rsidRPr="006F303E" w:rsidRDefault="006F303E" w:rsidP="00753C0B">
            <w:pPr>
              <w:jc w:val="center"/>
              <w:rPr>
                <w:rFonts w:ascii="Arial" w:hAnsi="Arial" w:cs="Arial"/>
                <w:b/>
                <w:i/>
                <w:sz w:val="20"/>
                <w:szCs w:val="20"/>
                <w:lang w:val="mn-MN"/>
              </w:rPr>
            </w:pPr>
            <w:r>
              <w:rPr>
                <w:rFonts w:ascii="Arial" w:hAnsi="Arial" w:cs="Arial"/>
                <w:b/>
                <w:i/>
                <w:sz w:val="20"/>
                <w:szCs w:val="20"/>
                <w:lang w:val="mn-MN"/>
              </w:rPr>
              <w:t>0.0</w:t>
            </w:r>
          </w:p>
        </w:tc>
        <w:tc>
          <w:tcPr>
            <w:tcW w:w="3024" w:type="dxa"/>
            <w:gridSpan w:val="2"/>
            <w:vAlign w:val="center"/>
          </w:tcPr>
          <w:p w:rsidR="001078E2" w:rsidRPr="001078E2" w:rsidRDefault="006F303E" w:rsidP="00753C0B">
            <w:pPr>
              <w:rPr>
                <w:rFonts w:ascii="Arial" w:hAnsi="Arial" w:cs="Arial"/>
                <w:sz w:val="20"/>
                <w:szCs w:val="20"/>
                <w:lang w:val="mn-MN"/>
              </w:rPr>
            </w:pPr>
            <w:r>
              <w:rPr>
                <w:rFonts w:ascii="Arial" w:hAnsi="Arial" w:cs="Arial"/>
                <w:sz w:val="20"/>
                <w:szCs w:val="20"/>
                <w:lang w:val="mn-MN"/>
              </w:rPr>
              <w:t>3.0</w:t>
            </w:r>
          </w:p>
        </w:tc>
        <w:tc>
          <w:tcPr>
            <w:tcW w:w="1476" w:type="dxa"/>
            <w:vAlign w:val="center"/>
          </w:tcPr>
          <w:p w:rsidR="001078E2" w:rsidRPr="001078E2" w:rsidRDefault="001078E2" w:rsidP="00753C0B">
            <w:pPr>
              <w:jc w:val="center"/>
              <w:rPr>
                <w:rFonts w:ascii="Arial" w:eastAsiaTheme="minorEastAsia" w:hAnsi="Arial" w:cs="Arial"/>
                <w:sz w:val="20"/>
                <w:szCs w:val="20"/>
              </w:rPr>
            </w:pPr>
          </w:p>
        </w:tc>
      </w:tr>
      <w:tr w:rsidR="001078E2" w:rsidRPr="001078E2" w:rsidTr="00753C0B">
        <w:trPr>
          <w:trHeight w:val="260"/>
        </w:trPr>
        <w:tc>
          <w:tcPr>
            <w:tcW w:w="14454" w:type="dxa"/>
            <w:gridSpan w:val="10"/>
            <w:shd w:val="clear" w:color="auto" w:fill="BFBFBF" w:themeFill="background1" w:themeFillShade="BF"/>
          </w:tcPr>
          <w:p w:rsidR="001078E2" w:rsidRPr="00660A84" w:rsidRDefault="001078E2" w:rsidP="00753C0B">
            <w:pPr>
              <w:rPr>
                <w:rFonts w:ascii="Arial" w:hAnsi="Arial" w:cs="Arial"/>
                <w:b/>
                <w:color w:val="1F497D" w:themeColor="text2"/>
                <w:sz w:val="20"/>
                <w:szCs w:val="20"/>
                <w:lang w:val="mn-MN"/>
              </w:rPr>
            </w:pPr>
            <w:r w:rsidRPr="00660A84">
              <w:rPr>
                <w:rFonts w:ascii="Arial" w:hAnsi="Arial" w:cs="Arial"/>
                <w:b/>
                <w:color w:val="1F497D" w:themeColor="text2"/>
                <w:sz w:val="20"/>
                <w:szCs w:val="20"/>
                <w:lang w:val="mn-MN"/>
              </w:rPr>
              <w:t xml:space="preserve">1.2.2. </w:t>
            </w:r>
            <w:r w:rsidRPr="00660A84">
              <w:rPr>
                <w:rFonts w:ascii="Arial" w:hAnsi="Arial" w:cs="Arial"/>
                <w:sz w:val="20"/>
                <w:szCs w:val="20"/>
                <w:lang w:val="mn-MN"/>
              </w:rPr>
              <w:t>.</w:t>
            </w:r>
            <w:r w:rsidRPr="00660A84">
              <w:rPr>
                <w:rFonts w:ascii="Arial" w:hAnsi="Arial" w:cs="Arial"/>
                <w:b/>
                <w:sz w:val="20"/>
                <w:szCs w:val="20"/>
                <w:lang w:val="mn-MN"/>
              </w:rPr>
              <w:t>Бага насны хүүхдийн өөрийн онц</w:t>
            </w:r>
            <w:r w:rsidRPr="00660A84">
              <w:rPr>
                <w:rFonts w:ascii="Arial" w:hAnsi="Arial" w:cs="Arial"/>
                <w:b/>
                <w:sz w:val="20"/>
                <w:szCs w:val="20"/>
              </w:rPr>
              <w:t>л</w:t>
            </w:r>
            <w:r w:rsidRPr="00660A84">
              <w:rPr>
                <w:rFonts w:ascii="Arial" w:hAnsi="Arial" w:cs="Arial"/>
                <w:b/>
                <w:sz w:val="20"/>
                <w:szCs w:val="20"/>
                <w:lang w:val="mn-MN"/>
              </w:rPr>
              <w:t>ог, бүтээлч үйлээрээ хөгжин, төлөвших ээлтэй орчинг бүрдүүлж, хүртээмжийг нэмэгдүүлэх</w:t>
            </w:r>
          </w:p>
        </w:tc>
      </w:tr>
      <w:tr w:rsidR="001078E2" w:rsidRPr="001078E2" w:rsidTr="00752097">
        <w:trPr>
          <w:trHeight w:val="710"/>
        </w:trPr>
        <w:tc>
          <w:tcPr>
            <w:tcW w:w="990" w:type="dxa"/>
            <w:tcBorders>
              <w:bottom w:val="nil"/>
            </w:tcBorders>
            <w:vAlign w:val="center"/>
          </w:tcPr>
          <w:p w:rsidR="001078E2" w:rsidRPr="001078E2" w:rsidRDefault="00647BFB" w:rsidP="00753C0B">
            <w:pPr>
              <w:jc w:val="center"/>
              <w:rPr>
                <w:rFonts w:ascii="Arial" w:eastAsiaTheme="minorEastAsia" w:hAnsi="Arial" w:cs="Arial"/>
                <w:b/>
                <w:color w:val="1F497D" w:themeColor="text2"/>
                <w:sz w:val="20"/>
                <w:szCs w:val="20"/>
                <w:lang w:val="mn-MN"/>
              </w:rPr>
            </w:pPr>
            <w:r>
              <w:rPr>
                <w:rFonts w:ascii="Arial" w:eastAsiaTheme="minorEastAsia" w:hAnsi="Arial" w:cs="Arial"/>
                <w:b/>
                <w:color w:val="1F497D" w:themeColor="text2"/>
                <w:sz w:val="20"/>
                <w:szCs w:val="20"/>
                <w:lang w:val="mn-MN"/>
              </w:rPr>
              <w:t>1.7.76</w:t>
            </w:r>
          </w:p>
        </w:tc>
        <w:tc>
          <w:tcPr>
            <w:tcW w:w="4608" w:type="dxa"/>
            <w:gridSpan w:val="2"/>
            <w:tcBorders>
              <w:bottom w:val="nil"/>
            </w:tcBorders>
          </w:tcPr>
          <w:p w:rsidR="001078E2" w:rsidRPr="001078E2" w:rsidRDefault="00AB0527" w:rsidP="00753C0B">
            <w:pPr>
              <w:jc w:val="both"/>
              <w:rPr>
                <w:rFonts w:ascii="Arial" w:hAnsi="Arial" w:cs="Arial"/>
                <w:sz w:val="20"/>
                <w:szCs w:val="20"/>
                <w:lang w:val="mn-MN"/>
              </w:rPr>
            </w:pPr>
            <w:r>
              <w:rPr>
                <w:rFonts w:ascii="Arial" w:hAnsi="Arial" w:cs="Arial"/>
                <w:sz w:val="20"/>
                <w:szCs w:val="20"/>
                <w:lang w:val="mn-MN"/>
              </w:rPr>
              <w:t>Цэцэрлэгийг</w:t>
            </w:r>
            <w:r w:rsidR="001078E2" w:rsidRPr="001078E2">
              <w:rPr>
                <w:rFonts w:ascii="Arial" w:hAnsi="Arial" w:cs="Arial"/>
                <w:sz w:val="20"/>
                <w:szCs w:val="20"/>
                <w:lang w:val="mn-MN"/>
              </w:rPr>
              <w:t xml:space="preserve"> хүүхдийн нас сэтгэхүйн онцлогт тохирсон хөгжлийг дэмжихүйц 3 ээлжийн тоглоом наадгайгаар хангана.</w:t>
            </w:r>
          </w:p>
        </w:tc>
        <w:tc>
          <w:tcPr>
            <w:tcW w:w="1080" w:type="dxa"/>
            <w:tcBorders>
              <w:bottom w:val="nil"/>
            </w:tcBorders>
            <w:vAlign w:val="center"/>
          </w:tcPr>
          <w:p w:rsidR="001078E2" w:rsidRPr="001078E2" w:rsidRDefault="001078E2" w:rsidP="00753C0B">
            <w:pPr>
              <w:rPr>
                <w:rFonts w:ascii="Arial" w:eastAsiaTheme="minorEastAsia" w:hAnsi="Arial" w:cs="Arial"/>
                <w:sz w:val="20"/>
                <w:szCs w:val="20"/>
              </w:rPr>
            </w:pPr>
            <w:r w:rsidRPr="001078E2">
              <w:rPr>
                <w:rFonts w:ascii="Arial" w:eastAsiaTheme="minorEastAsia" w:hAnsi="Arial" w:cs="Arial"/>
                <w:sz w:val="20"/>
                <w:szCs w:val="20"/>
              </w:rPr>
              <w:t>2016-2020</w:t>
            </w:r>
          </w:p>
        </w:tc>
        <w:tc>
          <w:tcPr>
            <w:tcW w:w="900" w:type="dxa"/>
            <w:tcBorders>
              <w:bottom w:val="nil"/>
            </w:tcBorders>
            <w:vAlign w:val="center"/>
          </w:tcPr>
          <w:p w:rsidR="001078E2" w:rsidRPr="001078E2" w:rsidRDefault="001078E2" w:rsidP="00753C0B">
            <w:pPr>
              <w:jc w:val="center"/>
              <w:rPr>
                <w:rFonts w:ascii="Arial" w:hAnsi="Arial" w:cs="Arial"/>
                <w:sz w:val="20"/>
                <w:szCs w:val="20"/>
                <w:lang w:val="mn-MN"/>
              </w:rPr>
            </w:pPr>
          </w:p>
        </w:tc>
        <w:tc>
          <w:tcPr>
            <w:tcW w:w="1170" w:type="dxa"/>
            <w:tcBorders>
              <w:bottom w:val="nil"/>
            </w:tcBorders>
            <w:vAlign w:val="center"/>
          </w:tcPr>
          <w:p w:rsidR="001078E2" w:rsidRPr="001078E2" w:rsidRDefault="00E44F00" w:rsidP="00753C0B">
            <w:pPr>
              <w:jc w:val="center"/>
              <w:rPr>
                <w:rFonts w:ascii="Arial" w:hAnsi="Arial" w:cs="Arial"/>
                <w:sz w:val="20"/>
                <w:szCs w:val="20"/>
                <w:lang w:val="mn-MN"/>
              </w:rPr>
            </w:pPr>
            <w:r>
              <w:rPr>
                <w:rFonts w:ascii="Arial" w:hAnsi="Arial" w:cs="Arial"/>
                <w:sz w:val="20"/>
                <w:szCs w:val="20"/>
                <w:lang w:val="mn-MN"/>
              </w:rPr>
              <w:t>0.2</w:t>
            </w:r>
          </w:p>
        </w:tc>
        <w:tc>
          <w:tcPr>
            <w:tcW w:w="1206" w:type="dxa"/>
            <w:tcBorders>
              <w:bottom w:val="nil"/>
            </w:tcBorders>
          </w:tcPr>
          <w:p w:rsidR="001078E2" w:rsidRPr="00E44F00" w:rsidRDefault="00E44F00" w:rsidP="00753C0B">
            <w:pPr>
              <w:jc w:val="center"/>
              <w:rPr>
                <w:rFonts w:ascii="Arial" w:hAnsi="Arial" w:cs="Arial"/>
                <w:sz w:val="20"/>
                <w:szCs w:val="20"/>
                <w:lang w:val="mn-MN"/>
              </w:rPr>
            </w:pPr>
            <w:r>
              <w:rPr>
                <w:rFonts w:ascii="Arial" w:hAnsi="Arial" w:cs="Arial"/>
                <w:sz w:val="20"/>
                <w:szCs w:val="20"/>
                <w:lang w:val="mn-MN"/>
              </w:rPr>
              <w:t>0.5</w:t>
            </w:r>
          </w:p>
        </w:tc>
        <w:tc>
          <w:tcPr>
            <w:tcW w:w="3024" w:type="dxa"/>
            <w:gridSpan w:val="2"/>
            <w:tcBorders>
              <w:bottom w:val="nil"/>
            </w:tcBorders>
          </w:tcPr>
          <w:p w:rsidR="001078E2" w:rsidRPr="001078E2" w:rsidRDefault="001078E2" w:rsidP="00753C0B">
            <w:pPr>
              <w:jc w:val="both"/>
              <w:rPr>
                <w:rFonts w:ascii="Arial" w:hAnsi="Arial" w:cs="Arial"/>
                <w:sz w:val="20"/>
                <w:szCs w:val="20"/>
                <w:lang w:val="mn-MN"/>
              </w:rPr>
            </w:pPr>
            <w:r w:rsidRPr="001078E2">
              <w:rPr>
                <w:rFonts w:ascii="Arial" w:hAnsi="Arial" w:cs="Arial"/>
                <w:sz w:val="20"/>
                <w:szCs w:val="20"/>
                <w:lang w:val="mn-MN"/>
              </w:rPr>
              <w:t>Хүүхэд бүр тоглонгоо хөгжих боломж бүрдэнэ.</w:t>
            </w:r>
          </w:p>
        </w:tc>
        <w:tc>
          <w:tcPr>
            <w:tcW w:w="1476" w:type="dxa"/>
            <w:tcBorders>
              <w:bottom w:val="nil"/>
            </w:tcBorders>
            <w:vAlign w:val="center"/>
          </w:tcPr>
          <w:p w:rsidR="001078E2" w:rsidRPr="000A2861" w:rsidRDefault="000F7274" w:rsidP="00753C0B">
            <w:pPr>
              <w:rPr>
                <w:rFonts w:ascii="Arial" w:eastAsiaTheme="minorEastAsia" w:hAnsi="Arial" w:cs="Arial"/>
                <w:sz w:val="20"/>
                <w:szCs w:val="20"/>
                <w:lang w:val="mn-MN"/>
              </w:rPr>
            </w:pPr>
            <w:r>
              <w:rPr>
                <w:rFonts w:ascii="Arial" w:eastAsiaTheme="minorEastAsia" w:hAnsi="Arial" w:cs="Arial"/>
                <w:sz w:val="20"/>
                <w:szCs w:val="20"/>
                <w:lang w:val="mn-MN"/>
              </w:rPr>
              <w:t>Хүүхдийн цэцэрлэгийн эрхлэгч</w:t>
            </w:r>
            <w:r w:rsidR="00536780">
              <w:rPr>
                <w:rFonts w:ascii="Arial" w:eastAsiaTheme="minorEastAsia" w:hAnsi="Arial" w:cs="Arial"/>
                <w:sz w:val="20"/>
                <w:szCs w:val="20"/>
                <w:lang w:val="mn-MN"/>
              </w:rPr>
              <w:t>.</w:t>
            </w:r>
          </w:p>
        </w:tc>
      </w:tr>
      <w:tr w:rsidR="001078E2" w:rsidRPr="001078E2" w:rsidTr="00752097">
        <w:trPr>
          <w:trHeight w:val="416"/>
        </w:trPr>
        <w:tc>
          <w:tcPr>
            <w:tcW w:w="990" w:type="dxa"/>
            <w:tcBorders>
              <w:bottom w:val="nil"/>
            </w:tcBorders>
            <w:vAlign w:val="center"/>
          </w:tcPr>
          <w:p w:rsidR="001078E2" w:rsidRPr="001078E2" w:rsidRDefault="001078E2" w:rsidP="00753C0B">
            <w:pPr>
              <w:jc w:val="center"/>
              <w:rPr>
                <w:rFonts w:ascii="Arial" w:eastAsiaTheme="minorEastAsia" w:hAnsi="Arial" w:cs="Arial"/>
                <w:b/>
                <w:color w:val="1F497D" w:themeColor="text2"/>
                <w:sz w:val="20"/>
                <w:szCs w:val="20"/>
                <w:lang w:val="mn-MN"/>
              </w:rPr>
            </w:pPr>
            <w:r w:rsidRPr="001078E2">
              <w:rPr>
                <w:rFonts w:ascii="Arial" w:eastAsiaTheme="minorEastAsia" w:hAnsi="Arial" w:cs="Arial"/>
                <w:b/>
                <w:color w:val="1F497D" w:themeColor="text2"/>
                <w:sz w:val="20"/>
                <w:szCs w:val="20"/>
                <w:lang w:val="mn-MN"/>
              </w:rPr>
              <w:t>2.8.7</w:t>
            </w:r>
            <w:r w:rsidR="00946588">
              <w:rPr>
                <w:rFonts w:ascii="Arial" w:eastAsiaTheme="minorEastAsia" w:hAnsi="Arial" w:cs="Arial"/>
                <w:b/>
                <w:color w:val="1F497D" w:themeColor="text2"/>
                <w:sz w:val="20"/>
                <w:szCs w:val="20"/>
                <w:lang w:val="mn-MN"/>
              </w:rPr>
              <w:t>7</w:t>
            </w:r>
          </w:p>
        </w:tc>
        <w:tc>
          <w:tcPr>
            <w:tcW w:w="4608" w:type="dxa"/>
            <w:gridSpan w:val="2"/>
            <w:tcBorders>
              <w:bottom w:val="nil"/>
            </w:tcBorders>
          </w:tcPr>
          <w:p w:rsidR="001078E2" w:rsidRPr="001078E2" w:rsidRDefault="00A1605C" w:rsidP="00753C0B">
            <w:pPr>
              <w:jc w:val="both"/>
              <w:rPr>
                <w:rFonts w:ascii="Arial" w:hAnsi="Arial" w:cs="Arial"/>
                <w:sz w:val="20"/>
                <w:szCs w:val="20"/>
                <w:lang w:val="mn-MN"/>
              </w:rPr>
            </w:pPr>
            <w:r>
              <w:rPr>
                <w:rFonts w:ascii="Arial" w:hAnsi="Arial" w:cs="Arial"/>
                <w:sz w:val="20"/>
                <w:szCs w:val="20"/>
                <w:lang w:val="mn-MN"/>
              </w:rPr>
              <w:t>5 настай хүүх</w:t>
            </w:r>
            <w:r w:rsidR="001078E2" w:rsidRPr="001078E2">
              <w:rPr>
                <w:rFonts w:ascii="Arial" w:hAnsi="Arial" w:cs="Arial"/>
                <w:sz w:val="20"/>
                <w:szCs w:val="20"/>
                <w:lang w:val="mn-MN"/>
              </w:rPr>
              <w:t xml:space="preserve">ийг СӨБ-ын үйлчилгээнд бүрэн хамруулна. </w:t>
            </w:r>
          </w:p>
        </w:tc>
        <w:tc>
          <w:tcPr>
            <w:tcW w:w="1080" w:type="dxa"/>
            <w:tcBorders>
              <w:bottom w:val="nil"/>
            </w:tcBorders>
          </w:tcPr>
          <w:p w:rsidR="001078E2" w:rsidRPr="001078E2" w:rsidRDefault="001078E2" w:rsidP="00753C0B">
            <w:pPr>
              <w:rPr>
                <w:rFonts w:ascii="Arial" w:eastAsiaTheme="minorEastAsia" w:hAnsi="Arial" w:cs="Arial"/>
                <w:sz w:val="20"/>
                <w:szCs w:val="20"/>
              </w:rPr>
            </w:pPr>
            <w:r w:rsidRPr="001078E2">
              <w:rPr>
                <w:rFonts w:ascii="Arial" w:eastAsiaTheme="minorEastAsia" w:hAnsi="Arial" w:cs="Arial"/>
                <w:sz w:val="20"/>
                <w:szCs w:val="20"/>
              </w:rPr>
              <w:t>2016-2020</w:t>
            </w:r>
          </w:p>
        </w:tc>
        <w:tc>
          <w:tcPr>
            <w:tcW w:w="900" w:type="dxa"/>
            <w:tcBorders>
              <w:bottom w:val="nil"/>
            </w:tcBorders>
          </w:tcPr>
          <w:p w:rsidR="001078E2" w:rsidRPr="001078E2" w:rsidRDefault="001078E2" w:rsidP="00753C0B">
            <w:pPr>
              <w:jc w:val="center"/>
              <w:rPr>
                <w:rFonts w:ascii="Arial" w:hAnsi="Arial" w:cs="Arial"/>
                <w:sz w:val="20"/>
                <w:szCs w:val="20"/>
                <w:lang w:val="mn-MN"/>
              </w:rPr>
            </w:pPr>
          </w:p>
        </w:tc>
        <w:tc>
          <w:tcPr>
            <w:tcW w:w="1170" w:type="dxa"/>
            <w:tcBorders>
              <w:bottom w:val="nil"/>
            </w:tcBorders>
            <w:vAlign w:val="center"/>
          </w:tcPr>
          <w:p w:rsidR="001078E2" w:rsidRPr="001078E2" w:rsidRDefault="001078E2" w:rsidP="00753C0B">
            <w:pPr>
              <w:jc w:val="center"/>
              <w:rPr>
                <w:rFonts w:ascii="Arial" w:hAnsi="Arial" w:cs="Arial"/>
                <w:sz w:val="20"/>
                <w:szCs w:val="20"/>
              </w:rPr>
            </w:pPr>
          </w:p>
        </w:tc>
        <w:tc>
          <w:tcPr>
            <w:tcW w:w="1206" w:type="dxa"/>
            <w:tcBorders>
              <w:bottom w:val="nil"/>
            </w:tcBorders>
          </w:tcPr>
          <w:p w:rsidR="001078E2" w:rsidRPr="001078E2" w:rsidRDefault="001078E2" w:rsidP="00753C0B">
            <w:pPr>
              <w:jc w:val="center"/>
              <w:rPr>
                <w:rFonts w:ascii="Arial" w:hAnsi="Arial" w:cs="Arial"/>
                <w:sz w:val="20"/>
                <w:szCs w:val="20"/>
              </w:rPr>
            </w:pPr>
          </w:p>
        </w:tc>
        <w:tc>
          <w:tcPr>
            <w:tcW w:w="3024" w:type="dxa"/>
            <w:gridSpan w:val="2"/>
            <w:tcBorders>
              <w:bottom w:val="nil"/>
            </w:tcBorders>
          </w:tcPr>
          <w:p w:rsidR="001078E2" w:rsidRPr="001078E2" w:rsidRDefault="001078E2" w:rsidP="00753C0B">
            <w:pPr>
              <w:jc w:val="both"/>
              <w:rPr>
                <w:rFonts w:ascii="Arial" w:hAnsi="Arial" w:cs="Arial"/>
                <w:sz w:val="20"/>
                <w:szCs w:val="20"/>
                <w:lang w:val="mn-MN"/>
              </w:rPr>
            </w:pPr>
            <w:r w:rsidRPr="001078E2">
              <w:rPr>
                <w:rFonts w:ascii="Arial" w:hAnsi="Arial" w:cs="Arial"/>
                <w:sz w:val="20"/>
                <w:szCs w:val="20"/>
                <w:lang w:val="mn-MN"/>
              </w:rPr>
              <w:t>5 настай хүүхдийн хамрагдалт 100%-д хүрнэ.</w:t>
            </w:r>
          </w:p>
        </w:tc>
        <w:tc>
          <w:tcPr>
            <w:tcW w:w="1476" w:type="dxa"/>
            <w:tcBorders>
              <w:bottom w:val="nil"/>
            </w:tcBorders>
            <w:vAlign w:val="center"/>
          </w:tcPr>
          <w:p w:rsidR="001078E2" w:rsidRPr="000F7274" w:rsidRDefault="000F7274" w:rsidP="00753C0B">
            <w:pPr>
              <w:rPr>
                <w:rFonts w:ascii="Arial" w:eastAsiaTheme="minorEastAsia" w:hAnsi="Arial" w:cs="Arial"/>
                <w:sz w:val="20"/>
                <w:szCs w:val="20"/>
                <w:lang w:val="mn-MN"/>
              </w:rPr>
            </w:pPr>
            <w:r>
              <w:rPr>
                <w:rFonts w:ascii="Arial" w:eastAsiaTheme="minorEastAsia" w:hAnsi="Arial" w:cs="Arial"/>
                <w:sz w:val="20"/>
                <w:szCs w:val="20"/>
                <w:lang w:val="mn-MN"/>
              </w:rPr>
              <w:t>Хүүхдийн цэцэрлэгийн эрхлэгч</w:t>
            </w:r>
          </w:p>
        </w:tc>
      </w:tr>
      <w:tr w:rsidR="001078E2" w:rsidRPr="001078E2" w:rsidTr="00752097">
        <w:trPr>
          <w:trHeight w:val="416"/>
        </w:trPr>
        <w:tc>
          <w:tcPr>
            <w:tcW w:w="990" w:type="dxa"/>
            <w:tcBorders>
              <w:bottom w:val="nil"/>
            </w:tcBorders>
            <w:vAlign w:val="center"/>
          </w:tcPr>
          <w:p w:rsidR="001078E2" w:rsidRPr="001078E2" w:rsidRDefault="001078E2" w:rsidP="00753C0B">
            <w:pPr>
              <w:jc w:val="center"/>
              <w:rPr>
                <w:rFonts w:ascii="Arial" w:eastAsiaTheme="minorEastAsia" w:hAnsi="Arial" w:cs="Arial"/>
                <w:b/>
                <w:color w:val="1F497D" w:themeColor="text2"/>
                <w:sz w:val="20"/>
                <w:szCs w:val="20"/>
                <w:lang w:val="mn-MN"/>
              </w:rPr>
            </w:pPr>
            <w:r w:rsidRPr="001078E2">
              <w:rPr>
                <w:rFonts w:ascii="Arial" w:eastAsiaTheme="minorEastAsia" w:hAnsi="Arial" w:cs="Arial"/>
                <w:b/>
                <w:color w:val="1F497D" w:themeColor="text2"/>
                <w:sz w:val="20"/>
                <w:szCs w:val="20"/>
                <w:lang w:val="mn-MN"/>
              </w:rPr>
              <w:t>3.9.7</w:t>
            </w:r>
            <w:r w:rsidR="00CA5B46">
              <w:rPr>
                <w:rFonts w:ascii="Arial" w:eastAsiaTheme="minorEastAsia" w:hAnsi="Arial" w:cs="Arial"/>
                <w:b/>
                <w:color w:val="1F497D" w:themeColor="text2"/>
                <w:sz w:val="20"/>
                <w:szCs w:val="20"/>
                <w:lang w:val="mn-MN"/>
              </w:rPr>
              <w:t>8</w:t>
            </w:r>
          </w:p>
        </w:tc>
        <w:tc>
          <w:tcPr>
            <w:tcW w:w="4608" w:type="dxa"/>
            <w:gridSpan w:val="2"/>
            <w:tcBorders>
              <w:bottom w:val="nil"/>
            </w:tcBorders>
          </w:tcPr>
          <w:p w:rsidR="001078E2" w:rsidRPr="001078E2" w:rsidRDefault="001078E2" w:rsidP="00753C0B">
            <w:pPr>
              <w:jc w:val="both"/>
              <w:rPr>
                <w:rFonts w:ascii="Arial" w:hAnsi="Arial" w:cs="Arial"/>
                <w:sz w:val="20"/>
                <w:szCs w:val="20"/>
                <w:lang w:val="mn-MN"/>
              </w:rPr>
            </w:pPr>
            <w:r w:rsidRPr="001078E2">
              <w:rPr>
                <w:rFonts w:ascii="Arial" w:hAnsi="Arial" w:cs="Arial"/>
                <w:sz w:val="20"/>
                <w:szCs w:val="20"/>
                <w:lang w:val="mn-MN"/>
              </w:rPr>
              <w:t>Байшин цэцэрлэгийг  өргөжүүлж, хувилбарт сургалтыг хот айлын зохион байгуулалтаар хөгжүүлнэ.</w:t>
            </w:r>
          </w:p>
        </w:tc>
        <w:tc>
          <w:tcPr>
            <w:tcW w:w="1080" w:type="dxa"/>
            <w:tcBorders>
              <w:bottom w:val="nil"/>
            </w:tcBorders>
          </w:tcPr>
          <w:p w:rsidR="001078E2" w:rsidRPr="001078E2" w:rsidRDefault="001078E2" w:rsidP="00753C0B">
            <w:pPr>
              <w:rPr>
                <w:rFonts w:ascii="Arial" w:eastAsiaTheme="minorEastAsia" w:hAnsi="Arial" w:cs="Arial"/>
                <w:sz w:val="20"/>
                <w:szCs w:val="20"/>
              </w:rPr>
            </w:pPr>
            <w:r w:rsidRPr="001078E2">
              <w:rPr>
                <w:rFonts w:ascii="Arial" w:eastAsiaTheme="minorEastAsia" w:hAnsi="Arial" w:cs="Arial"/>
                <w:sz w:val="20"/>
                <w:szCs w:val="20"/>
              </w:rPr>
              <w:t>2016-2020</w:t>
            </w:r>
          </w:p>
        </w:tc>
        <w:tc>
          <w:tcPr>
            <w:tcW w:w="900" w:type="dxa"/>
            <w:tcBorders>
              <w:bottom w:val="nil"/>
            </w:tcBorders>
          </w:tcPr>
          <w:p w:rsidR="001078E2" w:rsidRPr="001078E2" w:rsidRDefault="001078E2" w:rsidP="00753C0B">
            <w:pPr>
              <w:jc w:val="center"/>
              <w:rPr>
                <w:rFonts w:ascii="Arial" w:hAnsi="Arial" w:cs="Arial"/>
                <w:sz w:val="20"/>
                <w:szCs w:val="20"/>
                <w:lang w:val="mn-MN"/>
              </w:rPr>
            </w:pPr>
          </w:p>
        </w:tc>
        <w:tc>
          <w:tcPr>
            <w:tcW w:w="1170" w:type="dxa"/>
            <w:tcBorders>
              <w:bottom w:val="nil"/>
            </w:tcBorders>
            <w:vAlign w:val="center"/>
          </w:tcPr>
          <w:p w:rsidR="001078E2" w:rsidRPr="001078E2" w:rsidRDefault="001078E2" w:rsidP="00753C0B">
            <w:pPr>
              <w:jc w:val="center"/>
              <w:rPr>
                <w:rFonts w:ascii="Arial" w:hAnsi="Arial" w:cs="Arial"/>
                <w:sz w:val="20"/>
                <w:szCs w:val="20"/>
                <w:lang w:val="mn-MN"/>
              </w:rPr>
            </w:pPr>
          </w:p>
        </w:tc>
        <w:tc>
          <w:tcPr>
            <w:tcW w:w="1206" w:type="dxa"/>
            <w:tcBorders>
              <w:bottom w:val="nil"/>
            </w:tcBorders>
          </w:tcPr>
          <w:p w:rsidR="001078E2" w:rsidRPr="001078E2" w:rsidRDefault="001078E2" w:rsidP="00753C0B">
            <w:pPr>
              <w:jc w:val="center"/>
              <w:rPr>
                <w:rFonts w:ascii="Arial" w:hAnsi="Arial" w:cs="Arial"/>
                <w:sz w:val="20"/>
                <w:szCs w:val="20"/>
              </w:rPr>
            </w:pPr>
          </w:p>
        </w:tc>
        <w:tc>
          <w:tcPr>
            <w:tcW w:w="3024" w:type="dxa"/>
            <w:gridSpan w:val="2"/>
            <w:tcBorders>
              <w:bottom w:val="nil"/>
            </w:tcBorders>
          </w:tcPr>
          <w:p w:rsidR="001078E2" w:rsidRPr="001078E2" w:rsidRDefault="001078E2" w:rsidP="00753C0B">
            <w:pPr>
              <w:jc w:val="both"/>
              <w:rPr>
                <w:rFonts w:ascii="Arial" w:hAnsi="Arial" w:cs="Arial"/>
                <w:sz w:val="20"/>
                <w:szCs w:val="20"/>
                <w:lang w:val="mn-MN"/>
              </w:rPr>
            </w:pPr>
            <w:r w:rsidRPr="001078E2">
              <w:rPr>
                <w:rFonts w:ascii="Arial" w:hAnsi="Arial" w:cs="Arial"/>
                <w:sz w:val="20"/>
                <w:szCs w:val="20"/>
                <w:lang w:val="mn-MN"/>
              </w:rPr>
              <w:t>Хувилбарт сургалтын чанар, хүртээмжид ахиц гарна.</w:t>
            </w:r>
          </w:p>
        </w:tc>
        <w:tc>
          <w:tcPr>
            <w:tcW w:w="1476" w:type="dxa"/>
            <w:tcBorders>
              <w:bottom w:val="nil"/>
            </w:tcBorders>
            <w:vAlign w:val="center"/>
          </w:tcPr>
          <w:p w:rsidR="001078E2" w:rsidRPr="00AF3FB7" w:rsidRDefault="00AF3FB7" w:rsidP="00753C0B">
            <w:pPr>
              <w:rPr>
                <w:rFonts w:ascii="Arial" w:eastAsiaTheme="minorEastAsia" w:hAnsi="Arial" w:cs="Arial"/>
                <w:sz w:val="20"/>
                <w:szCs w:val="20"/>
                <w:lang w:val="mn-MN"/>
              </w:rPr>
            </w:pPr>
            <w:r>
              <w:rPr>
                <w:rFonts w:ascii="Arial" w:eastAsiaTheme="minorEastAsia" w:hAnsi="Arial" w:cs="Arial"/>
                <w:sz w:val="20"/>
                <w:szCs w:val="20"/>
                <w:lang w:val="mn-MN"/>
              </w:rPr>
              <w:t>Хүүхдийн цэцэрлэгийн эрхлэгч</w:t>
            </w:r>
          </w:p>
        </w:tc>
      </w:tr>
      <w:tr w:rsidR="001078E2" w:rsidRPr="001078E2" w:rsidTr="00752097">
        <w:trPr>
          <w:trHeight w:val="416"/>
        </w:trPr>
        <w:tc>
          <w:tcPr>
            <w:tcW w:w="990" w:type="dxa"/>
            <w:tcBorders>
              <w:bottom w:val="nil"/>
            </w:tcBorders>
            <w:vAlign w:val="center"/>
          </w:tcPr>
          <w:p w:rsidR="001078E2" w:rsidRPr="001078E2" w:rsidRDefault="000A7B49" w:rsidP="00753C0B">
            <w:pPr>
              <w:jc w:val="center"/>
              <w:rPr>
                <w:rFonts w:ascii="Arial" w:eastAsiaTheme="minorEastAsia" w:hAnsi="Arial" w:cs="Arial"/>
                <w:b/>
                <w:color w:val="1F497D" w:themeColor="text2"/>
                <w:sz w:val="20"/>
                <w:szCs w:val="20"/>
                <w:lang w:val="mn-MN"/>
              </w:rPr>
            </w:pPr>
            <w:r>
              <w:rPr>
                <w:rFonts w:ascii="Arial" w:eastAsiaTheme="minorEastAsia" w:hAnsi="Arial" w:cs="Arial"/>
                <w:b/>
                <w:color w:val="1F497D" w:themeColor="text2"/>
                <w:sz w:val="20"/>
                <w:szCs w:val="20"/>
                <w:lang w:val="mn-MN"/>
              </w:rPr>
              <w:t>4.10.79</w:t>
            </w:r>
          </w:p>
        </w:tc>
        <w:tc>
          <w:tcPr>
            <w:tcW w:w="4608" w:type="dxa"/>
            <w:gridSpan w:val="2"/>
            <w:tcBorders>
              <w:bottom w:val="nil"/>
            </w:tcBorders>
          </w:tcPr>
          <w:p w:rsidR="001078E2" w:rsidRPr="001078E2" w:rsidRDefault="001078E2" w:rsidP="00753C0B">
            <w:pPr>
              <w:jc w:val="both"/>
              <w:rPr>
                <w:rFonts w:ascii="Arial" w:hAnsi="Arial" w:cs="Arial"/>
                <w:sz w:val="20"/>
                <w:szCs w:val="20"/>
                <w:lang w:val="mn-MN"/>
              </w:rPr>
            </w:pPr>
            <w:r w:rsidRPr="001078E2">
              <w:rPr>
                <w:rFonts w:ascii="Arial" w:hAnsi="Arial" w:cs="Arial"/>
                <w:sz w:val="20"/>
                <w:szCs w:val="20"/>
                <w:lang w:val="mn-MN"/>
              </w:rPr>
              <w:t>СӨБ-ын багш нарт зайнаас суралцах орчин  бүрдүүлж, компьютержүүлнэ.</w:t>
            </w:r>
          </w:p>
        </w:tc>
        <w:tc>
          <w:tcPr>
            <w:tcW w:w="1080" w:type="dxa"/>
            <w:tcBorders>
              <w:bottom w:val="nil"/>
            </w:tcBorders>
          </w:tcPr>
          <w:p w:rsidR="001078E2" w:rsidRPr="001078E2" w:rsidRDefault="001078E2" w:rsidP="00753C0B">
            <w:pPr>
              <w:rPr>
                <w:rFonts w:ascii="Arial" w:eastAsiaTheme="minorEastAsia" w:hAnsi="Arial" w:cs="Arial"/>
                <w:sz w:val="20"/>
                <w:szCs w:val="20"/>
              </w:rPr>
            </w:pPr>
            <w:r w:rsidRPr="001078E2">
              <w:rPr>
                <w:rFonts w:ascii="Arial" w:eastAsiaTheme="minorEastAsia" w:hAnsi="Arial" w:cs="Arial"/>
                <w:sz w:val="20"/>
                <w:szCs w:val="20"/>
              </w:rPr>
              <w:t>2016-2020</w:t>
            </w:r>
          </w:p>
        </w:tc>
        <w:tc>
          <w:tcPr>
            <w:tcW w:w="900" w:type="dxa"/>
            <w:tcBorders>
              <w:bottom w:val="nil"/>
            </w:tcBorders>
          </w:tcPr>
          <w:p w:rsidR="001078E2" w:rsidRPr="001078E2" w:rsidRDefault="001078E2" w:rsidP="00753C0B">
            <w:pPr>
              <w:jc w:val="center"/>
              <w:rPr>
                <w:rFonts w:ascii="Arial" w:hAnsi="Arial" w:cs="Arial"/>
                <w:sz w:val="20"/>
                <w:szCs w:val="20"/>
                <w:lang w:val="mn-MN"/>
              </w:rPr>
            </w:pPr>
          </w:p>
        </w:tc>
        <w:tc>
          <w:tcPr>
            <w:tcW w:w="1170" w:type="dxa"/>
            <w:tcBorders>
              <w:bottom w:val="nil"/>
            </w:tcBorders>
            <w:vAlign w:val="center"/>
          </w:tcPr>
          <w:p w:rsidR="001078E2" w:rsidRPr="001078E2" w:rsidRDefault="00E44F00" w:rsidP="00753C0B">
            <w:pPr>
              <w:jc w:val="center"/>
              <w:rPr>
                <w:rFonts w:ascii="Arial" w:hAnsi="Arial" w:cs="Arial"/>
                <w:sz w:val="20"/>
                <w:szCs w:val="20"/>
                <w:lang w:val="mn-MN"/>
              </w:rPr>
            </w:pPr>
            <w:r>
              <w:rPr>
                <w:rFonts w:ascii="Arial" w:hAnsi="Arial" w:cs="Arial"/>
                <w:sz w:val="20"/>
                <w:szCs w:val="20"/>
                <w:lang w:val="mn-MN"/>
              </w:rPr>
              <w:t>2.0</w:t>
            </w:r>
          </w:p>
        </w:tc>
        <w:tc>
          <w:tcPr>
            <w:tcW w:w="1206" w:type="dxa"/>
            <w:tcBorders>
              <w:bottom w:val="nil"/>
            </w:tcBorders>
          </w:tcPr>
          <w:p w:rsidR="001078E2" w:rsidRPr="001078E2" w:rsidRDefault="001078E2" w:rsidP="00753C0B">
            <w:pPr>
              <w:jc w:val="center"/>
              <w:rPr>
                <w:rFonts w:ascii="Arial" w:hAnsi="Arial" w:cs="Arial"/>
                <w:sz w:val="20"/>
                <w:szCs w:val="20"/>
              </w:rPr>
            </w:pPr>
          </w:p>
        </w:tc>
        <w:tc>
          <w:tcPr>
            <w:tcW w:w="3024" w:type="dxa"/>
            <w:gridSpan w:val="2"/>
            <w:tcBorders>
              <w:bottom w:val="nil"/>
            </w:tcBorders>
          </w:tcPr>
          <w:p w:rsidR="001078E2" w:rsidRPr="001078E2" w:rsidRDefault="001078E2" w:rsidP="00753C0B">
            <w:pPr>
              <w:jc w:val="both"/>
              <w:rPr>
                <w:rFonts w:ascii="Arial" w:hAnsi="Arial" w:cs="Arial"/>
                <w:sz w:val="20"/>
                <w:szCs w:val="20"/>
                <w:lang w:val="mn-MN"/>
              </w:rPr>
            </w:pPr>
            <w:r w:rsidRPr="001078E2">
              <w:rPr>
                <w:rFonts w:ascii="Arial" w:hAnsi="Arial" w:cs="Arial"/>
                <w:sz w:val="20"/>
                <w:szCs w:val="20"/>
                <w:lang w:val="mn-MN"/>
              </w:rPr>
              <w:t>Цэцэрлэг бүр интернэтэд холбогдсон байна.</w:t>
            </w:r>
          </w:p>
        </w:tc>
        <w:tc>
          <w:tcPr>
            <w:tcW w:w="1476" w:type="dxa"/>
            <w:tcBorders>
              <w:bottom w:val="nil"/>
            </w:tcBorders>
            <w:vAlign w:val="center"/>
          </w:tcPr>
          <w:p w:rsidR="001078E2" w:rsidRPr="007572D3" w:rsidRDefault="007572D3" w:rsidP="00753C0B">
            <w:pPr>
              <w:rPr>
                <w:rFonts w:ascii="Arial" w:eastAsiaTheme="minorEastAsia" w:hAnsi="Arial" w:cs="Arial"/>
                <w:sz w:val="20"/>
                <w:szCs w:val="20"/>
                <w:lang w:val="mn-MN"/>
              </w:rPr>
            </w:pPr>
            <w:r>
              <w:rPr>
                <w:rFonts w:ascii="Arial" w:eastAsiaTheme="minorEastAsia" w:hAnsi="Arial" w:cs="Arial"/>
                <w:sz w:val="20"/>
                <w:szCs w:val="20"/>
                <w:lang w:val="mn-MN"/>
              </w:rPr>
              <w:t xml:space="preserve">Хүүхдийн цэцэрлэгийн </w:t>
            </w:r>
            <w:r>
              <w:rPr>
                <w:rFonts w:ascii="Arial" w:eastAsiaTheme="minorEastAsia" w:hAnsi="Arial" w:cs="Arial"/>
                <w:sz w:val="20"/>
                <w:szCs w:val="20"/>
                <w:lang w:val="mn-MN"/>
              </w:rPr>
              <w:lastRenderedPageBreak/>
              <w:t>эрхлэгч</w:t>
            </w:r>
          </w:p>
        </w:tc>
      </w:tr>
      <w:tr w:rsidR="001078E2" w:rsidRPr="001078E2" w:rsidTr="00752097">
        <w:trPr>
          <w:trHeight w:val="416"/>
        </w:trPr>
        <w:tc>
          <w:tcPr>
            <w:tcW w:w="990" w:type="dxa"/>
            <w:tcBorders>
              <w:bottom w:val="nil"/>
            </w:tcBorders>
            <w:vAlign w:val="center"/>
          </w:tcPr>
          <w:p w:rsidR="001078E2" w:rsidRPr="001078E2" w:rsidRDefault="00B003C0" w:rsidP="00753C0B">
            <w:pPr>
              <w:ind w:right="-41"/>
              <w:jc w:val="center"/>
              <w:rPr>
                <w:rFonts w:ascii="Arial" w:eastAsiaTheme="minorEastAsia" w:hAnsi="Arial" w:cs="Arial"/>
                <w:b/>
                <w:i/>
                <w:color w:val="1F497D" w:themeColor="text2"/>
                <w:sz w:val="20"/>
                <w:szCs w:val="20"/>
                <w:lang w:val="mn-MN"/>
              </w:rPr>
            </w:pPr>
            <w:r>
              <w:rPr>
                <w:rFonts w:ascii="Arial" w:eastAsiaTheme="minorEastAsia" w:hAnsi="Arial" w:cs="Arial"/>
                <w:b/>
                <w:i/>
                <w:color w:val="1F497D" w:themeColor="text2"/>
                <w:sz w:val="20"/>
                <w:szCs w:val="20"/>
                <w:lang w:val="mn-MN"/>
              </w:rPr>
              <w:lastRenderedPageBreak/>
              <w:t>5.11.80</w:t>
            </w:r>
          </w:p>
        </w:tc>
        <w:tc>
          <w:tcPr>
            <w:tcW w:w="4608" w:type="dxa"/>
            <w:gridSpan w:val="2"/>
            <w:tcBorders>
              <w:bottom w:val="nil"/>
            </w:tcBorders>
          </w:tcPr>
          <w:p w:rsidR="001078E2" w:rsidRPr="001078E2" w:rsidRDefault="001078E2" w:rsidP="00753C0B">
            <w:pPr>
              <w:jc w:val="both"/>
              <w:rPr>
                <w:rFonts w:ascii="Arial" w:hAnsi="Arial" w:cs="Arial"/>
                <w:sz w:val="20"/>
                <w:szCs w:val="20"/>
                <w:lang w:val="mn-MN"/>
              </w:rPr>
            </w:pPr>
            <w:r w:rsidRPr="001078E2">
              <w:rPr>
                <w:rFonts w:ascii="Arial" w:hAnsi="Arial" w:cs="Arial"/>
                <w:sz w:val="20"/>
                <w:szCs w:val="20"/>
                <w:lang w:val="mn-MN"/>
              </w:rPr>
              <w:t>Цэцэрлэг бүр нийт хүүхдийн 15-аас доошгүй хувьд амьжиргааны баталгаажих түвшингөөс доогуур орлоготой өрхийн хүүхдийг хамруулж ажиллана.</w:t>
            </w:r>
          </w:p>
        </w:tc>
        <w:tc>
          <w:tcPr>
            <w:tcW w:w="1080" w:type="dxa"/>
            <w:tcBorders>
              <w:bottom w:val="nil"/>
            </w:tcBorders>
          </w:tcPr>
          <w:p w:rsidR="001078E2" w:rsidRPr="001078E2" w:rsidRDefault="001078E2" w:rsidP="00753C0B">
            <w:pPr>
              <w:rPr>
                <w:rFonts w:ascii="Arial" w:eastAsiaTheme="minorEastAsia" w:hAnsi="Arial" w:cs="Arial"/>
                <w:sz w:val="20"/>
                <w:szCs w:val="20"/>
              </w:rPr>
            </w:pPr>
            <w:r w:rsidRPr="001078E2">
              <w:rPr>
                <w:rFonts w:ascii="Arial" w:eastAsiaTheme="minorEastAsia" w:hAnsi="Arial" w:cs="Arial"/>
                <w:sz w:val="20"/>
                <w:szCs w:val="20"/>
              </w:rPr>
              <w:t>2016-2020</w:t>
            </w:r>
          </w:p>
        </w:tc>
        <w:tc>
          <w:tcPr>
            <w:tcW w:w="900" w:type="dxa"/>
            <w:tcBorders>
              <w:bottom w:val="nil"/>
            </w:tcBorders>
          </w:tcPr>
          <w:p w:rsidR="001078E2" w:rsidRPr="001078E2" w:rsidRDefault="001078E2" w:rsidP="00753C0B">
            <w:pPr>
              <w:jc w:val="center"/>
              <w:rPr>
                <w:rFonts w:ascii="Arial" w:hAnsi="Arial" w:cs="Arial"/>
                <w:sz w:val="20"/>
                <w:szCs w:val="20"/>
                <w:lang w:val="mn-MN"/>
              </w:rPr>
            </w:pPr>
          </w:p>
        </w:tc>
        <w:tc>
          <w:tcPr>
            <w:tcW w:w="1170" w:type="dxa"/>
            <w:tcBorders>
              <w:bottom w:val="nil"/>
            </w:tcBorders>
            <w:vAlign w:val="center"/>
          </w:tcPr>
          <w:p w:rsidR="001078E2" w:rsidRPr="001078E2" w:rsidRDefault="001078E2" w:rsidP="00753C0B">
            <w:pPr>
              <w:jc w:val="center"/>
              <w:rPr>
                <w:rFonts w:ascii="Arial" w:hAnsi="Arial" w:cs="Arial"/>
                <w:sz w:val="20"/>
                <w:szCs w:val="20"/>
              </w:rPr>
            </w:pPr>
          </w:p>
        </w:tc>
        <w:tc>
          <w:tcPr>
            <w:tcW w:w="1206" w:type="dxa"/>
            <w:tcBorders>
              <w:bottom w:val="nil"/>
            </w:tcBorders>
          </w:tcPr>
          <w:p w:rsidR="001078E2" w:rsidRPr="001078E2" w:rsidRDefault="001078E2" w:rsidP="00753C0B">
            <w:pPr>
              <w:jc w:val="center"/>
              <w:rPr>
                <w:rFonts w:ascii="Arial" w:hAnsi="Arial" w:cs="Arial"/>
                <w:sz w:val="20"/>
                <w:szCs w:val="20"/>
              </w:rPr>
            </w:pPr>
          </w:p>
        </w:tc>
        <w:tc>
          <w:tcPr>
            <w:tcW w:w="3024" w:type="dxa"/>
            <w:gridSpan w:val="2"/>
            <w:tcBorders>
              <w:bottom w:val="nil"/>
            </w:tcBorders>
          </w:tcPr>
          <w:p w:rsidR="001078E2" w:rsidRPr="001078E2" w:rsidRDefault="00DF24A4" w:rsidP="00753C0B">
            <w:pPr>
              <w:jc w:val="both"/>
              <w:rPr>
                <w:rFonts w:ascii="Arial" w:hAnsi="Arial" w:cs="Arial"/>
                <w:sz w:val="20"/>
                <w:szCs w:val="20"/>
                <w:lang w:val="mn-MN"/>
              </w:rPr>
            </w:pPr>
            <w:r>
              <w:rPr>
                <w:rFonts w:ascii="Arial" w:hAnsi="Arial" w:cs="Arial"/>
                <w:sz w:val="20"/>
                <w:szCs w:val="20"/>
                <w:lang w:val="mn-MN"/>
              </w:rPr>
              <w:t>СӨБ-ын хамран сургалтыг 6</w:t>
            </w:r>
            <w:r w:rsidR="001078E2" w:rsidRPr="001078E2">
              <w:rPr>
                <w:rFonts w:ascii="Arial" w:hAnsi="Arial" w:cs="Arial"/>
                <w:sz w:val="20"/>
                <w:szCs w:val="20"/>
                <w:lang w:val="mn-MN"/>
              </w:rPr>
              <w:t xml:space="preserve"> хувиар нэмэгдсэн байна.</w:t>
            </w:r>
          </w:p>
        </w:tc>
        <w:tc>
          <w:tcPr>
            <w:tcW w:w="1476" w:type="dxa"/>
            <w:tcBorders>
              <w:bottom w:val="nil"/>
            </w:tcBorders>
            <w:vAlign w:val="center"/>
          </w:tcPr>
          <w:p w:rsidR="001078E2" w:rsidRPr="00580F8B" w:rsidRDefault="00580F8B" w:rsidP="00753C0B">
            <w:pPr>
              <w:rPr>
                <w:rFonts w:ascii="Arial" w:eastAsiaTheme="minorEastAsia" w:hAnsi="Arial" w:cs="Arial"/>
                <w:sz w:val="20"/>
                <w:szCs w:val="20"/>
                <w:lang w:val="mn-MN"/>
              </w:rPr>
            </w:pPr>
            <w:r>
              <w:rPr>
                <w:rFonts w:ascii="Arial" w:eastAsiaTheme="minorEastAsia" w:hAnsi="Arial" w:cs="Arial"/>
                <w:sz w:val="20"/>
                <w:szCs w:val="20"/>
                <w:lang w:val="mn-MN"/>
              </w:rPr>
              <w:t>Хүүхдийн цэцэрлэгийн эрхлэгч</w:t>
            </w:r>
          </w:p>
        </w:tc>
      </w:tr>
      <w:tr w:rsidR="001078E2" w:rsidRPr="001078E2" w:rsidTr="00752097">
        <w:trPr>
          <w:trHeight w:val="416"/>
        </w:trPr>
        <w:tc>
          <w:tcPr>
            <w:tcW w:w="990" w:type="dxa"/>
            <w:tcBorders>
              <w:bottom w:val="nil"/>
            </w:tcBorders>
            <w:vAlign w:val="center"/>
          </w:tcPr>
          <w:p w:rsidR="001078E2" w:rsidRPr="001078E2" w:rsidRDefault="001078E2" w:rsidP="00753C0B">
            <w:pPr>
              <w:ind w:right="-41"/>
              <w:jc w:val="center"/>
              <w:rPr>
                <w:rFonts w:ascii="Arial" w:eastAsiaTheme="minorEastAsia" w:hAnsi="Arial" w:cs="Arial"/>
                <w:b/>
                <w:i/>
                <w:color w:val="1F497D" w:themeColor="text2"/>
                <w:sz w:val="20"/>
                <w:szCs w:val="20"/>
                <w:lang w:val="mn-MN"/>
              </w:rPr>
            </w:pPr>
            <w:r w:rsidRPr="001078E2">
              <w:rPr>
                <w:rFonts w:ascii="Arial" w:eastAsiaTheme="minorEastAsia" w:hAnsi="Arial" w:cs="Arial"/>
                <w:b/>
                <w:i/>
                <w:color w:val="1F497D" w:themeColor="text2"/>
                <w:sz w:val="20"/>
                <w:szCs w:val="20"/>
                <w:lang w:val="mn-MN"/>
              </w:rPr>
              <w:t>6.12.8</w:t>
            </w:r>
            <w:r w:rsidR="00073BAD">
              <w:rPr>
                <w:rFonts w:ascii="Arial" w:eastAsiaTheme="minorEastAsia" w:hAnsi="Arial" w:cs="Arial"/>
                <w:b/>
                <w:i/>
                <w:color w:val="1F497D" w:themeColor="text2"/>
                <w:sz w:val="20"/>
                <w:szCs w:val="20"/>
                <w:lang w:val="mn-MN"/>
              </w:rPr>
              <w:t>1</w:t>
            </w:r>
          </w:p>
        </w:tc>
        <w:tc>
          <w:tcPr>
            <w:tcW w:w="4608" w:type="dxa"/>
            <w:gridSpan w:val="2"/>
            <w:tcBorders>
              <w:bottom w:val="nil"/>
            </w:tcBorders>
          </w:tcPr>
          <w:p w:rsidR="001078E2" w:rsidRPr="001078E2" w:rsidRDefault="001078E2" w:rsidP="00753C0B">
            <w:pPr>
              <w:jc w:val="both"/>
              <w:rPr>
                <w:rFonts w:ascii="Arial" w:hAnsi="Arial" w:cs="Arial"/>
                <w:sz w:val="20"/>
                <w:szCs w:val="20"/>
                <w:lang w:val="mn-MN"/>
              </w:rPr>
            </w:pPr>
            <w:r w:rsidRPr="001078E2">
              <w:rPr>
                <w:rFonts w:ascii="Arial" w:hAnsi="Arial" w:cs="Arial"/>
                <w:sz w:val="20"/>
                <w:szCs w:val="20"/>
                <w:lang w:val="mn-MN"/>
              </w:rPr>
              <w:t>Бага насны хүүхдийн х</w:t>
            </w:r>
            <w:r w:rsidR="00DF24A4">
              <w:rPr>
                <w:rFonts w:ascii="Arial" w:hAnsi="Arial" w:cs="Arial"/>
                <w:sz w:val="20"/>
                <w:szCs w:val="20"/>
                <w:lang w:val="mn-MN"/>
              </w:rPr>
              <w:t>амгааллыг сайжруулж, цэцэрлэг</w:t>
            </w:r>
            <w:r w:rsidRPr="001078E2">
              <w:rPr>
                <w:rFonts w:ascii="Arial" w:hAnsi="Arial" w:cs="Arial"/>
                <w:sz w:val="20"/>
                <w:szCs w:val="20"/>
                <w:lang w:val="mn-MN"/>
              </w:rPr>
              <w:t>ийг камержуулж, орчны гэрэлтүүлэгтэй, хурд сааруулагчтай болгоно.</w:t>
            </w:r>
          </w:p>
        </w:tc>
        <w:tc>
          <w:tcPr>
            <w:tcW w:w="1080" w:type="dxa"/>
            <w:tcBorders>
              <w:bottom w:val="nil"/>
            </w:tcBorders>
          </w:tcPr>
          <w:p w:rsidR="001078E2" w:rsidRPr="006A710C" w:rsidRDefault="001078E2" w:rsidP="00753C0B">
            <w:pPr>
              <w:rPr>
                <w:rFonts w:ascii="Arial" w:eastAsiaTheme="minorEastAsia" w:hAnsi="Arial" w:cs="Arial"/>
                <w:sz w:val="20"/>
                <w:szCs w:val="20"/>
                <w:lang w:val="mn-MN"/>
              </w:rPr>
            </w:pPr>
          </w:p>
        </w:tc>
        <w:tc>
          <w:tcPr>
            <w:tcW w:w="900" w:type="dxa"/>
            <w:tcBorders>
              <w:bottom w:val="nil"/>
            </w:tcBorders>
          </w:tcPr>
          <w:p w:rsidR="001078E2" w:rsidRPr="001078E2" w:rsidRDefault="001078E2" w:rsidP="00753C0B">
            <w:pPr>
              <w:jc w:val="center"/>
              <w:rPr>
                <w:rFonts w:ascii="Arial" w:hAnsi="Arial" w:cs="Arial"/>
                <w:sz w:val="20"/>
                <w:szCs w:val="20"/>
                <w:lang w:val="mn-MN"/>
              </w:rPr>
            </w:pPr>
          </w:p>
        </w:tc>
        <w:tc>
          <w:tcPr>
            <w:tcW w:w="1170" w:type="dxa"/>
            <w:tcBorders>
              <w:bottom w:val="nil"/>
            </w:tcBorders>
            <w:vAlign w:val="center"/>
          </w:tcPr>
          <w:p w:rsidR="001078E2" w:rsidRPr="001078E2" w:rsidRDefault="00630D17" w:rsidP="00753C0B">
            <w:pPr>
              <w:jc w:val="center"/>
              <w:rPr>
                <w:rFonts w:ascii="Arial" w:hAnsi="Arial" w:cs="Arial"/>
                <w:sz w:val="20"/>
                <w:szCs w:val="20"/>
                <w:lang w:val="mn-MN"/>
              </w:rPr>
            </w:pPr>
            <w:r>
              <w:rPr>
                <w:rFonts w:ascii="Arial" w:hAnsi="Arial" w:cs="Arial"/>
                <w:sz w:val="20"/>
                <w:szCs w:val="20"/>
                <w:lang w:val="mn-MN"/>
              </w:rPr>
              <w:t>1.0</w:t>
            </w:r>
          </w:p>
        </w:tc>
        <w:tc>
          <w:tcPr>
            <w:tcW w:w="1206" w:type="dxa"/>
            <w:tcBorders>
              <w:bottom w:val="nil"/>
            </w:tcBorders>
          </w:tcPr>
          <w:p w:rsidR="001078E2" w:rsidRPr="001078E2" w:rsidRDefault="001078E2" w:rsidP="00753C0B">
            <w:pPr>
              <w:jc w:val="center"/>
              <w:rPr>
                <w:rFonts w:ascii="Arial" w:hAnsi="Arial" w:cs="Arial"/>
                <w:sz w:val="20"/>
                <w:szCs w:val="20"/>
              </w:rPr>
            </w:pPr>
          </w:p>
        </w:tc>
        <w:tc>
          <w:tcPr>
            <w:tcW w:w="3024" w:type="dxa"/>
            <w:gridSpan w:val="2"/>
            <w:tcBorders>
              <w:bottom w:val="nil"/>
            </w:tcBorders>
            <w:vAlign w:val="center"/>
          </w:tcPr>
          <w:p w:rsidR="001078E2" w:rsidRPr="001078E2" w:rsidRDefault="001078E2" w:rsidP="00553D0D">
            <w:pPr>
              <w:jc w:val="both"/>
              <w:rPr>
                <w:rFonts w:ascii="Arial" w:hAnsi="Arial" w:cs="Arial"/>
                <w:sz w:val="20"/>
                <w:szCs w:val="20"/>
                <w:lang w:val="mn-MN"/>
              </w:rPr>
            </w:pPr>
            <w:r w:rsidRPr="001078E2">
              <w:rPr>
                <w:rFonts w:ascii="Arial" w:hAnsi="Arial" w:cs="Arial"/>
                <w:sz w:val="20"/>
                <w:szCs w:val="20"/>
                <w:lang w:val="mn-MN"/>
              </w:rPr>
              <w:t>Аюулгүй, хамгаалагдсан ээлтэй орчин бүрдэнэ</w:t>
            </w:r>
          </w:p>
        </w:tc>
        <w:tc>
          <w:tcPr>
            <w:tcW w:w="1476" w:type="dxa"/>
            <w:tcBorders>
              <w:bottom w:val="nil"/>
            </w:tcBorders>
            <w:vAlign w:val="center"/>
          </w:tcPr>
          <w:p w:rsidR="001078E2" w:rsidRPr="008664B7" w:rsidRDefault="008664B7" w:rsidP="00753C0B">
            <w:pPr>
              <w:rPr>
                <w:rFonts w:ascii="Arial" w:eastAsiaTheme="minorEastAsia" w:hAnsi="Arial" w:cs="Arial"/>
                <w:sz w:val="20"/>
                <w:szCs w:val="20"/>
                <w:lang w:val="mn-MN"/>
              </w:rPr>
            </w:pPr>
            <w:r>
              <w:rPr>
                <w:rFonts w:ascii="Arial" w:eastAsiaTheme="minorEastAsia" w:hAnsi="Arial" w:cs="Arial"/>
                <w:sz w:val="20"/>
                <w:szCs w:val="20"/>
                <w:lang w:val="mn-MN"/>
              </w:rPr>
              <w:t>Хүүхдийн цэцэрлэгийн эрхлэгч</w:t>
            </w:r>
          </w:p>
        </w:tc>
      </w:tr>
      <w:tr w:rsidR="001078E2" w:rsidRPr="001078E2" w:rsidTr="00752097">
        <w:trPr>
          <w:trHeight w:val="416"/>
        </w:trPr>
        <w:tc>
          <w:tcPr>
            <w:tcW w:w="990" w:type="dxa"/>
            <w:tcBorders>
              <w:bottom w:val="nil"/>
            </w:tcBorders>
            <w:vAlign w:val="center"/>
          </w:tcPr>
          <w:p w:rsidR="001078E2" w:rsidRPr="001078E2" w:rsidRDefault="001078E2" w:rsidP="00753C0B">
            <w:pPr>
              <w:ind w:right="-41"/>
              <w:jc w:val="center"/>
              <w:rPr>
                <w:rFonts w:ascii="Arial" w:eastAsiaTheme="minorEastAsia" w:hAnsi="Arial" w:cs="Arial"/>
                <w:b/>
                <w:i/>
                <w:sz w:val="20"/>
                <w:szCs w:val="20"/>
                <w:lang w:val="mn-MN"/>
              </w:rPr>
            </w:pPr>
          </w:p>
        </w:tc>
        <w:tc>
          <w:tcPr>
            <w:tcW w:w="4608" w:type="dxa"/>
            <w:gridSpan w:val="2"/>
            <w:tcBorders>
              <w:bottom w:val="nil"/>
            </w:tcBorders>
            <w:vAlign w:val="center"/>
          </w:tcPr>
          <w:p w:rsidR="001078E2" w:rsidRPr="001078E2" w:rsidRDefault="001078E2" w:rsidP="00753C0B">
            <w:pPr>
              <w:jc w:val="center"/>
              <w:rPr>
                <w:rFonts w:ascii="Arial" w:hAnsi="Arial" w:cs="Arial"/>
                <w:b/>
                <w:i/>
                <w:sz w:val="20"/>
                <w:szCs w:val="20"/>
                <w:lang w:val="mn-MN"/>
              </w:rPr>
            </w:pPr>
            <w:r w:rsidRPr="001078E2">
              <w:rPr>
                <w:rFonts w:ascii="Arial" w:hAnsi="Arial" w:cs="Arial"/>
                <w:b/>
                <w:i/>
                <w:sz w:val="20"/>
                <w:szCs w:val="20"/>
                <w:lang w:val="mn-MN"/>
              </w:rPr>
              <w:t>Мөнгөн дүн</w:t>
            </w:r>
          </w:p>
        </w:tc>
        <w:tc>
          <w:tcPr>
            <w:tcW w:w="1080" w:type="dxa"/>
            <w:tcBorders>
              <w:bottom w:val="nil"/>
            </w:tcBorders>
            <w:vAlign w:val="center"/>
          </w:tcPr>
          <w:p w:rsidR="001078E2" w:rsidRPr="001078E2" w:rsidRDefault="001078E2" w:rsidP="00753C0B">
            <w:pPr>
              <w:jc w:val="center"/>
              <w:rPr>
                <w:rFonts w:ascii="Arial" w:eastAsiaTheme="minorEastAsia" w:hAnsi="Arial" w:cs="Arial"/>
                <w:sz w:val="20"/>
                <w:szCs w:val="20"/>
              </w:rPr>
            </w:pPr>
          </w:p>
        </w:tc>
        <w:tc>
          <w:tcPr>
            <w:tcW w:w="900" w:type="dxa"/>
            <w:tcBorders>
              <w:bottom w:val="nil"/>
            </w:tcBorders>
            <w:vAlign w:val="center"/>
          </w:tcPr>
          <w:p w:rsidR="001078E2" w:rsidRPr="001078E2" w:rsidRDefault="00450E8C" w:rsidP="00753C0B">
            <w:pPr>
              <w:jc w:val="center"/>
              <w:rPr>
                <w:rFonts w:ascii="Arial" w:hAnsi="Arial" w:cs="Arial"/>
                <w:sz w:val="20"/>
                <w:szCs w:val="20"/>
                <w:lang w:val="mn-MN"/>
              </w:rPr>
            </w:pPr>
            <w:r>
              <w:rPr>
                <w:rFonts w:ascii="Arial" w:hAnsi="Arial" w:cs="Arial"/>
                <w:sz w:val="20"/>
                <w:szCs w:val="20"/>
                <w:lang w:val="mn-MN"/>
              </w:rPr>
              <w:t>0.0</w:t>
            </w:r>
          </w:p>
        </w:tc>
        <w:tc>
          <w:tcPr>
            <w:tcW w:w="1170" w:type="dxa"/>
            <w:tcBorders>
              <w:bottom w:val="nil"/>
            </w:tcBorders>
            <w:vAlign w:val="center"/>
          </w:tcPr>
          <w:p w:rsidR="001078E2" w:rsidRPr="001078E2" w:rsidRDefault="009648E9" w:rsidP="009648E9">
            <w:pPr>
              <w:jc w:val="center"/>
              <w:rPr>
                <w:rFonts w:ascii="Arial" w:hAnsi="Arial" w:cs="Arial"/>
                <w:b/>
                <w:i/>
                <w:sz w:val="20"/>
                <w:szCs w:val="20"/>
                <w:lang w:val="mn-MN"/>
              </w:rPr>
            </w:pPr>
            <w:r>
              <w:rPr>
                <w:rFonts w:ascii="Arial" w:hAnsi="Arial" w:cs="Arial"/>
                <w:b/>
                <w:i/>
                <w:sz w:val="20"/>
                <w:szCs w:val="20"/>
                <w:lang w:val="mn-MN"/>
              </w:rPr>
              <w:t>3.2</w:t>
            </w:r>
          </w:p>
        </w:tc>
        <w:tc>
          <w:tcPr>
            <w:tcW w:w="1206" w:type="dxa"/>
            <w:tcBorders>
              <w:bottom w:val="nil"/>
            </w:tcBorders>
            <w:vAlign w:val="center"/>
          </w:tcPr>
          <w:p w:rsidR="001078E2" w:rsidRPr="009648E9" w:rsidRDefault="009648E9" w:rsidP="00753C0B">
            <w:pPr>
              <w:jc w:val="center"/>
              <w:rPr>
                <w:rFonts w:ascii="Arial" w:hAnsi="Arial" w:cs="Arial"/>
                <w:sz w:val="20"/>
                <w:szCs w:val="20"/>
                <w:lang w:val="mn-MN"/>
              </w:rPr>
            </w:pPr>
            <w:r>
              <w:rPr>
                <w:rFonts w:ascii="Arial" w:hAnsi="Arial" w:cs="Arial"/>
                <w:sz w:val="20"/>
                <w:szCs w:val="20"/>
                <w:lang w:val="mn-MN"/>
              </w:rPr>
              <w:t>0.5</w:t>
            </w:r>
          </w:p>
        </w:tc>
        <w:tc>
          <w:tcPr>
            <w:tcW w:w="3024" w:type="dxa"/>
            <w:gridSpan w:val="2"/>
            <w:tcBorders>
              <w:bottom w:val="nil"/>
            </w:tcBorders>
            <w:vAlign w:val="center"/>
          </w:tcPr>
          <w:p w:rsidR="001078E2" w:rsidRPr="001078E2" w:rsidRDefault="00A0301C" w:rsidP="00A0301C">
            <w:pPr>
              <w:rPr>
                <w:rFonts w:ascii="Arial" w:hAnsi="Arial" w:cs="Arial"/>
                <w:sz w:val="20"/>
                <w:szCs w:val="20"/>
                <w:lang w:val="mn-MN"/>
              </w:rPr>
            </w:pPr>
            <w:r>
              <w:rPr>
                <w:rFonts w:ascii="Arial" w:hAnsi="Arial" w:cs="Arial"/>
                <w:sz w:val="20"/>
                <w:szCs w:val="20"/>
                <w:lang w:val="mn-MN"/>
              </w:rPr>
              <w:t>3.7</w:t>
            </w:r>
          </w:p>
        </w:tc>
        <w:tc>
          <w:tcPr>
            <w:tcW w:w="1476" w:type="dxa"/>
            <w:tcBorders>
              <w:bottom w:val="nil"/>
            </w:tcBorders>
            <w:vAlign w:val="center"/>
          </w:tcPr>
          <w:p w:rsidR="001078E2" w:rsidRPr="001078E2" w:rsidRDefault="001078E2" w:rsidP="00753C0B">
            <w:pPr>
              <w:jc w:val="center"/>
              <w:rPr>
                <w:rFonts w:ascii="Arial" w:eastAsiaTheme="minorEastAsia" w:hAnsi="Arial" w:cs="Arial"/>
                <w:sz w:val="20"/>
                <w:szCs w:val="20"/>
              </w:rPr>
            </w:pPr>
          </w:p>
        </w:tc>
      </w:tr>
      <w:tr w:rsidR="001078E2" w:rsidRPr="001078E2" w:rsidTr="00753C0B">
        <w:trPr>
          <w:trHeight w:val="416"/>
        </w:trPr>
        <w:tc>
          <w:tcPr>
            <w:tcW w:w="14454" w:type="dxa"/>
            <w:gridSpan w:val="10"/>
            <w:shd w:val="clear" w:color="auto" w:fill="BFBFBF" w:themeFill="background1" w:themeFillShade="BF"/>
          </w:tcPr>
          <w:p w:rsidR="001078E2" w:rsidRPr="00660A84" w:rsidRDefault="001078E2" w:rsidP="00753C0B">
            <w:pPr>
              <w:rPr>
                <w:rFonts w:ascii="Arial" w:hAnsi="Arial" w:cs="Arial"/>
                <w:b/>
                <w:color w:val="1F497D" w:themeColor="text2"/>
                <w:sz w:val="20"/>
                <w:szCs w:val="20"/>
                <w:lang w:val="mn-MN"/>
              </w:rPr>
            </w:pPr>
            <w:r w:rsidRPr="00660A84">
              <w:rPr>
                <w:rFonts w:ascii="Arial" w:hAnsi="Arial" w:cs="Arial"/>
                <w:b/>
                <w:color w:val="1F497D" w:themeColor="text2"/>
                <w:sz w:val="20"/>
                <w:szCs w:val="20"/>
                <w:lang w:val="mn-MN"/>
              </w:rPr>
              <w:t xml:space="preserve">1.2.3. </w:t>
            </w:r>
            <w:r w:rsidRPr="00660A84">
              <w:rPr>
                <w:rFonts w:ascii="Arial" w:hAnsi="Arial" w:cs="Arial"/>
                <w:b/>
                <w:sz w:val="20"/>
                <w:szCs w:val="20"/>
                <w:lang w:val="mn-MN"/>
              </w:rPr>
              <w:t>Боловсролын стандарт, сургалтын хөтөлбөрийг үр дүнтэй хэрэгжүүлэх менежмент, арга зүйг хөгжүүлж,боловсролын үйлчилгээний тэгш байдлыг хангах</w:t>
            </w:r>
          </w:p>
        </w:tc>
      </w:tr>
      <w:tr w:rsidR="001078E2" w:rsidRPr="001078E2" w:rsidTr="00D06FED">
        <w:trPr>
          <w:trHeight w:val="550"/>
        </w:trPr>
        <w:tc>
          <w:tcPr>
            <w:tcW w:w="990" w:type="dxa"/>
            <w:tcBorders>
              <w:bottom w:val="nil"/>
            </w:tcBorders>
            <w:vAlign w:val="center"/>
          </w:tcPr>
          <w:p w:rsidR="001078E2" w:rsidRPr="001078E2" w:rsidRDefault="00177E01" w:rsidP="00753C0B">
            <w:pPr>
              <w:jc w:val="center"/>
              <w:rPr>
                <w:rFonts w:ascii="Arial" w:eastAsiaTheme="minorEastAsia" w:hAnsi="Arial" w:cs="Arial"/>
                <w:b/>
                <w:i/>
                <w:color w:val="1F497D" w:themeColor="text2"/>
                <w:sz w:val="20"/>
                <w:szCs w:val="20"/>
                <w:lang w:val="mn-MN"/>
              </w:rPr>
            </w:pPr>
            <w:r>
              <w:rPr>
                <w:rFonts w:ascii="Arial" w:eastAsiaTheme="minorEastAsia" w:hAnsi="Arial" w:cs="Arial"/>
                <w:b/>
                <w:i/>
                <w:color w:val="1F497D" w:themeColor="text2"/>
                <w:sz w:val="20"/>
                <w:szCs w:val="20"/>
                <w:lang w:val="mn-MN"/>
              </w:rPr>
              <w:t>1.13.82</w:t>
            </w:r>
          </w:p>
        </w:tc>
        <w:tc>
          <w:tcPr>
            <w:tcW w:w="4608" w:type="dxa"/>
            <w:gridSpan w:val="2"/>
            <w:tcBorders>
              <w:bottom w:val="nil"/>
            </w:tcBorders>
          </w:tcPr>
          <w:p w:rsidR="001078E2" w:rsidRPr="001078E2" w:rsidRDefault="001078E2" w:rsidP="00753C0B">
            <w:pPr>
              <w:jc w:val="both"/>
              <w:rPr>
                <w:rFonts w:ascii="Arial" w:hAnsi="Arial" w:cs="Arial"/>
                <w:sz w:val="20"/>
                <w:szCs w:val="20"/>
                <w:lang w:val="mn-MN"/>
              </w:rPr>
            </w:pPr>
            <w:r w:rsidRPr="001078E2">
              <w:rPr>
                <w:rFonts w:ascii="Arial" w:eastAsia="Times New Roman" w:hAnsi="Arial" w:cs="Arial"/>
                <w:sz w:val="20"/>
                <w:szCs w:val="20"/>
                <w:lang w:val="mn-MN"/>
              </w:rPr>
              <w:t>“Боловсрол №1” зөвлөн туслах багийг ажиллуулж, иргэд олон нийтэд хүрч үйлчилнэ.</w:t>
            </w:r>
          </w:p>
        </w:tc>
        <w:tc>
          <w:tcPr>
            <w:tcW w:w="1080" w:type="dxa"/>
            <w:tcBorders>
              <w:bottom w:val="nil"/>
            </w:tcBorders>
            <w:vAlign w:val="center"/>
          </w:tcPr>
          <w:p w:rsidR="001078E2" w:rsidRPr="001078E2" w:rsidRDefault="001078E2" w:rsidP="00753C0B">
            <w:pPr>
              <w:jc w:val="center"/>
              <w:rPr>
                <w:rFonts w:ascii="Arial" w:hAnsi="Arial" w:cs="Arial"/>
                <w:sz w:val="20"/>
                <w:szCs w:val="20"/>
              </w:rPr>
            </w:pPr>
            <w:r w:rsidRPr="001078E2">
              <w:rPr>
                <w:rFonts w:ascii="Arial" w:hAnsi="Arial" w:cs="Arial"/>
                <w:sz w:val="20"/>
                <w:szCs w:val="20"/>
              </w:rPr>
              <w:t>2016-2020</w:t>
            </w:r>
          </w:p>
        </w:tc>
        <w:tc>
          <w:tcPr>
            <w:tcW w:w="900" w:type="dxa"/>
            <w:tcBorders>
              <w:bottom w:val="nil"/>
            </w:tcBorders>
            <w:vAlign w:val="center"/>
          </w:tcPr>
          <w:p w:rsidR="001078E2" w:rsidRPr="001078E2" w:rsidRDefault="001078E2" w:rsidP="00753C0B">
            <w:pPr>
              <w:jc w:val="center"/>
              <w:rPr>
                <w:rFonts w:ascii="Arial" w:hAnsi="Arial" w:cs="Arial"/>
                <w:sz w:val="20"/>
                <w:szCs w:val="20"/>
                <w:lang w:val="mn-MN"/>
              </w:rPr>
            </w:pPr>
          </w:p>
        </w:tc>
        <w:tc>
          <w:tcPr>
            <w:tcW w:w="1170" w:type="dxa"/>
            <w:tcBorders>
              <w:bottom w:val="nil"/>
            </w:tcBorders>
            <w:vAlign w:val="center"/>
          </w:tcPr>
          <w:p w:rsidR="001078E2" w:rsidRPr="001078E2" w:rsidRDefault="00720EB6" w:rsidP="00753C0B">
            <w:pPr>
              <w:jc w:val="center"/>
              <w:rPr>
                <w:rFonts w:ascii="Arial" w:hAnsi="Arial" w:cs="Arial"/>
                <w:sz w:val="20"/>
                <w:szCs w:val="20"/>
                <w:lang w:val="mn-MN"/>
              </w:rPr>
            </w:pPr>
            <w:r>
              <w:rPr>
                <w:rFonts w:ascii="Arial" w:hAnsi="Arial" w:cs="Arial"/>
                <w:sz w:val="20"/>
                <w:szCs w:val="20"/>
                <w:lang w:val="mn-MN"/>
              </w:rPr>
              <w:t>1.25</w:t>
            </w:r>
          </w:p>
        </w:tc>
        <w:tc>
          <w:tcPr>
            <w:tcW w:w="1206" w:type="dxa"/>
            <w:tcBorders>
              <w:bottom w:val="nil"/>
            </w:tcBorders>
          </w:tcPr>
          <w:p w:rsidR="001078E2" w:rsidRPr="001078E2" w:rsidRDefault="001078E2" w:rsidP="00753C0B">
            <w:pPr>
              <w:jc w:val="center"/>
              <w:rPr>
                <w:rFonts w:ascii="Arial" w:hAnsi="Arial" w:cs="Arial"/>
                <w:sz w:val="20"/>
                <w:szCs w:val="20"/>
              </w:rPr>
            </w:pPr>
          </w:p>
        </w:tc>
        <w:tc>
          <w:tcPr>
            <w:tcW w:w="3024" w:type="dxa"/>
            <w:gridSpan w:val="2"/>
            <w:tcBorders>
              <w:bottom w:val="nil"/>
            </w:tcBorders>
            <w:vAlign w:val="center"/>
          </w:tcPr>
          <w:p w:rsidR="001078E2" w:rsidRPr="001078E2" w:rsidRDefault="001078E2" w:rsidP="00D06FED">
            <w:pPr>
              <w:jc w:val="both"/>
              <w:rPr>
                <w:rFonts w:ascii="Arial" w:hAnsi="Arial" w:cs="Arial"/>
                <w:sz w:val="20"/>
                <w:szCs w:val="20"/>
                <w:lang w:val="mn-MN"/>
              </w:rPr>
            </w:pPr>
            <w:r w:rsidRPr="001078E2">
              <w:rPr>
                <w:rFonts w:ascii="Arial" w:hAnsi="Arial" w:cs="Arial"/>
                <w:sz w:val="20"/>
                <w:szCs w:val="20"/>
                <w:lang w:val="mn-MN"/>
              </w:rPr>
              <w:t>Боловсролын үйлчилгээг иргэн бүрт хүргэнэ.</w:t>
            </w:r>
          </w:p>
        </w:tc>
        <w:tc>
          <w:tcPr>
            <w:tcW w:w="1476" w:type="dxa"/>
            <w:tcBorders>
              <w:bottom w:val="nil"/>
            </w:tcBorders>
            <w:vAlign w:val="center"/>
          </w:tcPr>
          <w:p w:rsidR="001078E2" w:rsidRPr="00B833C8" w:rsidRDefault="00B833C8" w:rsidP="00753C0B">
            <w:pPr>
              <w:pStyle w:val="Heading7"/>
              <w:outlineLvl w:val="6"/>
              <w:rPr>
                <w:rFonts w:eastAsiaTheme="minorEastAsia"/>
                <w:i w:val="0"/>
                <w:lang w:val="mn-MN"/>
              </w:rPr>
            </w:pPr>
            <w:r>
              <w:rPr>
                <w:rFonts w:eastAsiaTheme="minorEastAsia"/>
                <w:i w:val="0"/>
                <w:lang w:val="mn-MN"/>
              </w:rPr>
              <w:t>ЕБС-ийн захирал</w:t>
            </w:r>
          </w:p>
        </w:tc>
      </w:tr>
      <w:tr w:rsidR="001078E2" w:rsidRPr="001078E2" w:rsidTr="000763DD">
        <w:trPr>
          <w:trHeight w:val="416"/>
        </w:trPr>
        <w:tc>
          <w:tcPr>
            <w:tcW w:w="990" w:type="dxa"/>
            <w:tcBorders>
              <w:bottom w:val="nil"/>
            </w:tcBorders>
            <w:vAlign w:val="center"/>
          </w:tcPr>
          <w:p w:rsidR="001078E2" w:rsidRPr="001078E2" w:rsidRDefault="00D45024" w:rsidP="00753C0B">
            <w:pPr>
              <w:jc w:val="center"/>
              <w:rPr>
                <w:rFonts w:ascii="Arial" w:eastAsiaTheme="minorEastAsia" w:hAnsi="Arial" w:cs="Arial"/>
                <w:b/>
                <w:i/>
                <w:color w:val="1F497D" w:themeColor="text2"/>
                <w:sz w:val="20"/>
                <w:szCs w:val="20"/>
                <w:lang w:val="mn-MN"/>
              </w:rPr>
            </w:pPr>
            <w:r>
              <w:rPr>
                <w:rFonts w:ascii="Arial" w:eastAsiaTheme="minorEastAsia" w:hAnsi="Arial" w:cs="Arial"/>
                <w:b/>
                <w:i/>
                <w:color w:val="1F497D" w:themeColor="text2"/>
                <w:sz w:val="20"/>
                <w:szCs w:val="20"/>
                <w:lang w:val="mn-MN"/>
              </w:rPr>
              <w:t>2.14.83</w:t>
            </w:r>
          </w:p>
        </w:tc>
        <w:tc>
          <w:tcPr>
            <w:tcW w:w="4608" w:type="dxa"/>
            <w:gridSpan w:val="2"/>
            <w:tcBorders>
              <w:bottom w:val="nil"/>
            </w:tcBorders>
          </w:tcPr>
          <w:p w:rsidR="001078E2" w:rsidRPr="001078E2" w:rsidRDefault="001078E2" w:rsidP="00753C0B">
            <w:pPr>
              <w:jc w:val="both"/>
              <w:rPr>
                <w:rFonts w:ascii="Arial" w:hAnsi="Arial" w:cs="Arial"/>
                <w:sz w:val="20"/>
                <w:szCs w:val="20"/>
                <w:lang w:val="mn-MN"/>
              </w:rPr>
            </w:pPr>
            <w:r w:rsidRPr="001078E2">
              <w:rPr>
                <w:rFonts w:ascii="Arial" w:hAnsi="Arial" w:cs="Arial"/>
                <w:sz w:val="20"/>
                <w:szCs w:val="20"/>
                <w:lang w:val="mn-MN"/>
              </w:rPr>
              <w:t>“Оюунлаг Математикч”, “Бүтээлч багш 5+1”, “Хөгжлийг бүтээгч хүүхэд”, “Эх хэлний баяр”, “Эх хэлний олимпиад”-үйл ажиллагааг уламжлал болгон  жил бүр зохион байгуулна.</w:t>
            </w:r>
          </w:p>
        </w:tc>
        <w:tc>
          <w:tcPr>
            <w:tcW w:w="1080" w:type="dxa"/>
            <w:tcBorders>
              <w:bottom w:val="nil"/>
            </w:tcBorders>
            <w:vAlign w:val="center"/>
          </w:tcPr>
          <w:p w:rsidR="001078E2" w:rsidRPr="001078E2" w:rsidRDefault="001078E2" w:rsidP="00753C0B">
            <w:pPr>
              <w:jc w:val="center"/>
              <w:rPr>
                <w:rFonts w:ascii="Arial" w:eastAsiaTheme="minorEastAsia" w:hAnsi="Arial" w:cs="Arial"/>
                <w:sz w:val="20"/>
                <w:szCs w:val="20"/>
              </w:rPr>
            </w:pPr>
            <w:r w:rsidRPr="001078E2">
              <w:rPr>
                <w:rFonts w:ascii="Arial" w:eastAsiaTheme="minorEastAsia" w:hAnsi="Arial" w:cs="Arial"/>
                <w:sz w:val="20"/>
                <w:szCs w:val="20"/>
              </w:rPr>
              <w:t>2016-2020</w:t>
            </w:r>
          </w:p>
        </w:tc>
        <w:tc>
          <w:tcPr>
            <w:tcW w:w="900" w:type="dxa"/>
            <w:tcBorders>
              <w:bottom w:val="nil"/>
            </w:tcBorders>
            <w:vAlign w:val="center"/>
          </w:tcPr>
          <w:p w:rsidR="001078E2" w:rsidRPr="001078E2" w:rsidRDefault="001078E2" w:rsidP="00753C0B">
            <w:pPr>
              <w:jc w:val="center"/>
              <w:rPr>
                <w:rFonts w:ascii="Arial" w:hAnsi="Arial" w:cs="Arial"/>
                <w:sz w:val="20"/>
                <w:szCs w:val="20"/>
                <w:lang w:val="mn-MN"/>
              </w:rPr>
            </w:pPr>
          </w:p>
        </w:tc>
        <w:tc>
          <w:tcPr>
            <w:tcW w:w="1170" w:type="dxa"/>
            <w:tcBorders>
              <w:bottom w:val="nil"/>
            </w:tcBorders>
            <w:vAlign w:val="center"/>
          </w:tcPr>
          <w:p w:rsidR="001078E2" w:rsidRPr="00720EB6" w:rsidRDefault="00720EB6" w:rsidP="00720EB6">
            <w:pPr>
              <w:jc w:val="center"/>
              <w:rPr>
                <w:rFonts w:ascii="Arial" w:hAnsi="Arial" w:cs="Arial"/>
                <w:sz w:val="20"/>
                <w:szCs w:val="20"/>
                <w:lang w:val="mn-MN"/>
              </w:rPr>
            </w:pPr>
            <w:r>
              <w:rPr>
                <w:rFonts w:ascii="Arial" w:hAnsi="Arial" w:cs="Arial"/>
                <w:sz w:val="20"/>
                <w:szCs w:val="20"/>
                <w:lang w:val="mn-MN"/>
              </w:rPr>
              <w:t>0.5</w:t>
            </w:r>
          </w:p>
        </w:tc>
        <w:tc>
          <w:tcPr>
            <w:tcW w:w="1206" w:type="dxa"/>
            <w:tcBorders>
              <w:bottom w:val="nil"/>
            </w:tcBorders>
            <w:vAlign w:val="center"/>
          </w:tcPr>
          <w:p w:rsidR="001078E2" w:rsidRPr="001078E2" w:rsidRDefault="001078E2" w:rsidP="00753C0B">
            <w:pPr>
              <w:jc w:val="center"/>
              <w:rPr>
                <w:rFonts w:ascii="Arial" w:hAnsi="Arial" w:cs="Arial"/>
                <w:sz w:val="20"/>
                <w:szCs w:val="20"/>
              </w:rPr>
            </w:pPr>
          </w:p>
        </w:tc>
        <w:tc>
          <w:tcPr>
            <w:tcW w:w="3024" w:type="dxa"/>
            <w:gridSpan w:val="2"/>
            <w:tcBorders>
              <w:bottom w:val="nil"/>
            </w:tcBorders>
          </w:tcPr>
          <w:p w:rsidR="001078E2" w:rsidRPr="001078E2" w:rsidRDefault="001078E2" w:rsidP="00753C0B">
            <w:pPr>
              <w:jc w:val="both"/>
              <w:rPr>
                <w:rFonts w:ascii="Arial" w:hAnsi="Arial" w:cs="Arial"/>
                <w:sz w:val="20"/>
                <w:szCs w:val="20"/>
                <w:lang w:val="mn-MN"/>
              </w:rPr>
            </w:pPr>
            <w:r w:rsidRPr="001078E2">
              <w:rPr>
                <w:rFonts w:ascii="Arial" w:hAnsi="Arial" w:cs="Arial"/>
                <w:sz w:val="20"/>
                <w:szCs w:val="20"/>
                <w:lang w:val="mn-MN"/>
              </w:rPr>
              <w:t xml:space="preserve">Хүүхэд, багш нар өөрийн онцлог </w:t>
            </w:r>
            <w:r w:rsidR="00A02FA3">
              <w:rPr>
                <w:rFonts w:ascii="Arial" w:hAnsi="Arial" w:cs="Arial"/>
                <w:sz w:val="20"/>
                <w:szCs w:val="20"/>
                <w:lang w:val="mn-MN"/>
              </w:rPr>
              <w:t>бүтээлч чадвараа хөгжүүлж, сум</w:t>
            </w:r>
            <w:r w:rsidRPr="001078E2">
              <w:rPr>
                <w:rFonts w:ascii="Arial" w:hAnsi="Arial" w:cs="Arial"/>
                <w:sz w:val="20"/>
                <w:szCs w:val="20"/>
                <w:lang w:val="mn-MN"/>
              </w:rPr>
              <w:t xml:space="preserve"> орон нутгаараа бахархах хандлага бий болно</w:t>
            </w:r>
          </w:p>
        </w:tc>
        <w:tc>
          <w:tcPr>
            <w:tcW w:w="1476" w:type="dxa"/>
            <w:tcBorders>
              <w:bottom w:val="nil"/>
            </w:tcBorders>
            <w:vAlign w:val="center"/>
          </w:tcPr>
          <w:p w:rsidR="001078E2" w:rsidRPr="009B67A7" w:rsidRDefault="002065D7" w:rsidP="00753C0B">
            <w:pPr>
              <w:rPr>
                <w:rFonts w:ascii="Arial" w:eastAsiaTheme="minorEastAsia" w:hAnsi="Arial" w:cs="Arial"/>
                <w:i/>
                <w:sz w:val="20"/>
                <w:szCs w:val="20"/>
                <w:lang w:val="mn-MN"/>
              </w:rPr>
            </w:pPr>
            <w:r w:rsidRPr="009B67A7">
              <w:rPr>
                <w:rFonts w:eastAsiaTheme="minorEastAsia"/>
                <w:i/>
                <w:lang w:val="mn-MN"/>
              </w:rPr>
              <w:t>ЕБС-ийн захирал</w:t>
            </w:r>
          </w:p>
        </w:tc>
      </w:tr>
      <w:tr w:rsidR="001078E2" w:rsidRPr="001078E2" w:rsidTr="000763DD">
        <w:trPr>
          <w:trHeight w:val="416"/>
        </w:trPr>
        <w:tc>
          <w:tcPr>
            <w:tcW w:w="990" w:type="dxa"/>
            <w:tcBorders>
              <w:bottom w:val="nil"/>
            </w:tcBorders>
            <w:vAlign w:val="center"/>
          </w:tcPr>
          <w:p w:rsidR="001078E2" w:rsidRPr="001078E2" w:rsidRDefault="00D45024" w:rsidP="00753C0B">
            <w:pPr>
              <w:jc w:val="center"/>
              <w:rPr>
                <w:rFonts w:ascii="Arial" w:eastAsiaTheme="minorEastAsia" w:hAnsi="Arial" w:cs="Arial"/>
                <w:b/>
                <w:i/>
                <w:color w:val="1F497D" w:themeColor="text2"/>
                <w:sz w:val="20"/>
                <w:szCs w:val="20"/>
                <w:lang w:val="mn-MN"/>
              </w:rPr>
            </w:pPr>
            <w:r>
              <w:rPr>
                <w:rFonts w:ascii="Arial" w:eastAsiaTheme="minorEastAsia" w:hAnsi="Arial" w:cs="Arial"/>
                <w:b/>
                <w:i/>
                <w:color w:val="1F497D" w:themeColor="text2"/>
                <w:sz w:val="20"/>
                <w:szCs w:val="20"/>
                <w:lang w:val="mn-MN"/>
              </w:rPr>
              <w:t>3.15.84</w:t>
            </w:r>
          </w:p>
        </w:tc>
        <w:tc>
          <w:tcPr>
            <w:tcW w:w="4608" w:type="dxa"/>
            <w:gridSpan w:val="2"/>
            <w:tcBorders>
              <w:bottom w:val="nil"/>
            </w:tcBorders>
          </w:tcPr>
          <w:p w:rsidR="001078E2" w:rsidRPr="001078E2" w:rsidRDefault="00AE4E2E" w:rsidP="00753C0B">
            <w:pPr>
              <w:jc w:val="both"/>
              <w:rPr>
                <w:rFonts w:ascii="Arial" w:hAnsi="Arial" w:cs="Arial"/>
                <w:sz w:val="20"/>
                <w:szCs w:val="20"/>
                <w:highlight w:val="yellow"/>
                <w:lang w:val="mn-MN"/>
              </w:rPr>
            </w:pPr>
            <w:r>
              <w:rPr>
                <w:rFonts w:ascii="Arial" w:hAnsi="Arial" w:cs="Arial"/>
                <w:sz w:val="20"/>
                <w:szCs w:val="20"/>
                <w:lang w:val="mn-MN"/>
              </w:rPr>
              <w:t>“Сайн сурагч” “Урилгатай багш”</w:t>
            </w:r>
            <w:r w:rsidR="004C7E0D">
              <w:rPr>
                <w:rFonts w:ascii="Arial" w:hAnsi="Arial" w:cs="Arial"/>
                <w:sz w:val="20"/>
                <w:szCs w:val="20"/>
                <w:lang w:val="mn-MN"/>
              </w:rPr>
              <w:t xml:space="preserve"> төлөвлөгөөт арга</w:t>
            </w:r>
            <w:r>
              <w:rPr>
                <w:rFonts w:ascii="Arial" w:hAnsi="Arial" w:cs="Arial"/>
                <w:sz w:val="20"/>
                <w:szCs w:val="20"/>
                <w:lang w:val="mn-MN"/>
              </w:rPr>
              <w:t xml:space="preserve"> </w:t>
            </w:r>
            <w:r w:rsidR="001078E2" w:rsidRPr="001078E2">
              <w:rPr>
                <w:rFonts w:ascii="Arial" w:hAnsi="Arial" w:cs="Arial"/>
                <w:sz w:val="20"/>
                <w:szCs w:val="20"/>
                <w:lang w:val="mn-MN"/>
              </w:rPr>
              <w:t xml:space="preserve"> хэрэгжүүлж, математик, байгалийн ухааны сургалтын чанарыг сайжруулна.</w:t>
            </w:r>
          </w:p>
        </w:tc>
        <w:tc>
          <w:tcPr>
            <w:tcW w:w="1080" w:type="dxa"/>
            <w:tcBorders>
              <w:bottom w:val="nil"/>
            </w:tcBorders>
            <w:vAlign w:val="center"/>
          </w:tcPr>
          <w:p w:rsidR="001078E2" w:rsidRPr="001078E2" w:rsidRDefault="001078E2" w:rsidP="00753C0B">
            <w:pPr>
              <w:jc w:val="center"/>
              <w:rPr>
                <w:rFonts w:ascii="Arial" w:eastAsiaTheme="minorEastAsia" w:hAnsi="Arial" w:cs="Arial"/>
                <w:sz w:val="20"/>
                <w:szCs w:val="20"/>
              </w:rPr>
            </w:pPr>
            <w:r w:rsidRPr="001078E2">
              <w:rPr>
                <w:rFonts w:ascii="Arial" w:eastAsiaTheme="minorEastAsia" w:hAnsi="Arial" w:cs="Arial"/>
                <w:sz w:val="20"/>
                <w:szCs w:val="20"/>
                <w:lang w:val="mn-MN"/>
              </w:rPr>
              <w:t>2016-2020</w:t>
            </w:r>
          </w:p>
        </w:tc>
        <w:tc>
          <w:tcPr>
            <w:tcW w:w="900" w:type="dxa"/>
            <w:tcBorders>
              <w:bottom w:val="nil"/>
            </w:tcBorders>
            <w:vAlign w:val="center"/>
          </w:tcPr>
          <w:p w:rsidR="001078E2" w:rsidRPr="001078E2" w:rsidRDefault="001078E2" w:rsidP="00753C0B">
            <w:pPr>
              <w:jc w:val="center"/>
              <w:rPr>
                <w:rFonts w:ascii="Arial" w:hAnsi="Arial" w:cs="Arial"/>
                <w:sz w:val="20"/>
                <w:szCs w:val="20"/>
                <w:lang w:val="mn-MN"/>
              </w:rPr>
            </w:pPr>
          </w:p>
        </w:tc>
        <w:tc>
          <w:tcPr>
            <w:tcW w:w="1170" w:type="dxa"/>
            <w:tcBorders>
              <w:bottom w:val="nil"/>
            </w:tcBorders>
            <w:vAlign w:val="center"/>
          </w:tcPr>
          <w:p w:rsidR="001078E2" w:rsidRPr="001078E2" w:rsidRDefault="00720EB6" w:rsidP="00753C0B">
            <w:pPr>
              <w:jc w:val="center"/>
              <w:rPr>
                <w:rFonts w:ascii="Arial" w:hAnsi="Arial" w:cs="Arial"/>
                <w:sz w:val="20"/>
                <w:szCs w:val="20"/>
                <w:lang w:val="mn-MN"/>
              </w:rPr>
            </w:pPr>
            <w:r>
              <w:rPr>
                <w:rFonts w:ascii="Arial" w:hAnsi="Arial" w:cs="Arial"/>
                <w:sz w:val="20"/>
                <w:szCs w:val="20"/>
                <w:lang w:val="mn-MN"/>
              </w:rPr>
              <w:t>2.5</w:t>
            </w:r>
          </w:p>
        </w:tc>
        <w:tc>
          <w:tcPr>
            <w:tcW w:w="1206" w:type="dxa"/>
            <w:tcBorders>
              <w:bottom w:val="nil"/>
            </w:tcBorders>
            <w:vAlign w:val="center"/>
          </w:tcPr>
          <w:p w:rsidR="001078E2" w:rsidRPr="005B6FD6" w:rsidRDefault="001078E2" w:rsidP="00753C0B">
            <w:pPr>
              <w:rPr>
                <w:rFonts w:ascii="Arial" w:hAnsi="Arial" w:cs="Arial"/>
                <w:sz w:val="20"/>
                <w:szCs w:val="20"/>
                <w:lang w:val="mn-MN"/>
              </w:rPr>
            </w:pPr>
          </w:p>
        </w:tc>
        <w:tc>
          <w:tcPr>
            <w:tcW w:w="3024" w:type="dxa"/>
            <w:gridSpan w:val="2"/>
            <w:tcBorders>
              <w:bottom w:val="nil"/>
            </w:tcBorders>
          </w:tcPr>
          <w:p w:rsidR="001078E2" w:rsidRPr="001078E2" w:rsidRDefault="001078E2" w:rsidP="00753C0B">
            <w:pPr>
              <w:jc w:val="both"/>
              <w:rPr>
                <w:rFonts w:ascii="Arial" w:hAnsi="Arial" w:cs="Arial"/>
                <w:sz w:val="20"/>
                <w:szCs w:val="20"/>
                <w:lang w:val="mn-MN"/>
              </w:rPr>
            </w:pPr>
            <w:r w:rsidRPr="001078E2">
              <w:rPr>
                <w:rFonts w:ascii="Arial" w:hAnsi="Arial" w:cs="Arial"/>
                <w:sz w:val="20"/>
                <w:szCs w:val="20"/>
                <w:lang w:val="mn-MN"/>
              </w:rPr>
              <w:t>Багшийн ажлын байрны хөгжил сайжирч, математик, байгалийн ухааны сургалтын чанарт ахиц гарна.</w:t>
            </w:r>
          </w:p>
        </w:tc>
        <w:tc>
          <w:tcPr>
            <w:tcW w:w="1476" w:type="dxa"/>
            <w:tcBorders>
              <w:bottom w:val="nil"/>
            </w:tcBorders>
            <w:vAlign w:val="center"/>
          </w:tcPr>
          <w:p w:rsidR="001078E2" w:rsidRPr="009B67A7" w:rsidRDefault="009B67A7" w:rsidP="00753C0B">
            <w:pPr>
              <w:rPr>
                <w:rFonts w:ascii="Arial" w:eastAsiaTheme="minorEastAsia" w:hAnsi="Arial" w:cs="Arial"/>
                <w:sz w:val="20"/>
                <w:szCs w:val="20"/>
                <w:lang w:val="mn-MN"/>
              </w:rPr>
            </w:pPr>
            <w:r w:rsidRPr="009B67A7">
              <w:rPr>
                <w:rFonts w:eastAsiaTheme="minorEastAsia"/>
                <w:i/>
                <w:lang w:val="mn-MN"/>
              </w:rPr>
              <w:t>ЕБС-ийн захирал</w:t>
            </w:r>
          </w:p>
        </w:tc>
      </w:tr>
      <w:tr w:rsidR="001078E2" w:rsidRPr="001078E2" w:rsidTr="000763DD">
        <w:trPr>
          <w:trHeight w:val="416"/>
        </w:trPr>
        <w:tc>
          <w:tcPr>
            <w:tcW w:w="990" w:type="dxa"/>
            <w:tcBorders>
              <w:bottom w:val="nil"/>
            </w:tcBorders>
            <w:vAlign w:val="center"/>
          </w:tcPr>
          <w:p w:rsidR="001078E2" w:rsidRPr="001078E2" w:rsidRDefault="004C7E0D" w:rsidP="00753C0B">
            <w:pPr>
              <w:jc w:val="center"/>
              <w:rPr>
                <w:rFonts w:ascii="Arial" w:eastAsiaTheme="minorEastAsia" w:hAnsi="Arial" w:cs="Arial"/>
                <w:b/>
                <w:i/>
                <w:color w:val="1F497D" w:themeColor="text2"/>
                <w:sz w:val="20"/>
                <w:szCs w:val="20"/>
                <w:lang w:val="mn-MN"/>
              </w:rPr>
            </w:pPr>
            <w:r>
              <w:rPr>
                <w:rFonts w:ascii="Arial" w:eastAsiaTheme="minorEastAsia" w:hAnsi="Arial" w:cs="Arial"/>
                <w:b/>
                <w:i/>
                <w:color w:val="1F497D" w:themeColor="text2"/>
                <w:sz w:val="20"/>
                <w:szCs w:val="20"/>
                <w:lang w:val="mn-MN"/>
              </w:rPr>
              <w:t>4.16.85</w:t>
            </w:r>
          </w:p>
        </w:tc>
        <w:tc>
          <w:tcPr>
            <w:tcW w:w="4608" w:type="dxa"/>
            <w:gridSpan w:val="2"/>
            <w:tcBorders>
              <w:bottom w:val="nil"/>
            </w:tcBorders>
          </w:tcPr>
          <w:p w:rsidR="001078E2" w:rsidRPr="001078E2" w:rsidRDefault="001078E2" w:rsidP="00753C0B">
            <w:pPr>
              <w:jc w:val="both"/>
              <w:rPr>
                <w:rFonts w:ascii="Arial" w:hAnsi="Arial" w:cs="Arial"/>
                <w:sz w:val="20"/>
                <w:szCs w:val="20"/>
                <w:lang w:val="mn-MN"/>
              </w:rPr>
            </w:pPr>
            <w:r w:rsidRPr="001078E2">
              <w:rPr>
                <w:rFonts w:ascii="Arial" w:hAnsi="Arial" w:cs="Arial"/>
                <w:sz w:val="20"/>
                <w:szCs w:val="20"/>
                <w:lang w:val="mn-MN"/>
              </w:rPr>
              <w:t>Мэргэжлийн хичээлийн олимпиадад аймаг, улс, олон улсад амжилт үзүүлсэн багш, сурагчдыг урамшуулах журмыг шинэчлэн мөрдөнө.</w:t>
            </w:r>
          </w:p>
        </w:tc>
        <w:tc>
          <w:tcPr>
            <w:tcW w:w="1080" w:type="dxa"/>
            <w:tcBorders>
              <w:bottom w:val="nil"/>
            </w:tcBorders>
            <w:vAlign w:val="center"/>
          </w:tcPr>
          <w:p w:rsidR="001078E2" w:rsidRPr="001078E2" w:rsidRDefault="001078E2" w:rsidP="00753C0B">
            <w:pPr>
              <w:jc w:val="center"/>
              <w:rPr>
                <w:rFonts w:ascii="Arial" w:eastAsiaTheme="minorEastAsia" w:hAnsi="Arial" w:cs="Arial"/>
                <w:sz w:val="20"/>
                <w:szCs w:val="20"/>
              </w:rPr>
            </w:pPr>
            <w:r w:rsidRPr="001078E2">
              <w:rPr>
                <w:rFonts w:ascii="Arial" w:eastAsiaTheme="minorEastAsia" w:hAnsi="Arial" w:cs="Arial"/>
                <w:sz w:val="20"/>
                <w:szCs w:val="20"/>
              </w:rPr>
              <w:t>2016-2020</w:t>
            </w:r>
          </w:p>
        </w:tc>
        <w:tc>
          <w:tcPr>
            <w:tcW w:w="900" w:type="dxa"/>
            <w:tcBorders>
              <w:bottom w:val="nil"/>
            </w:tcBorders>
            <w:vAlign w:val="center"/>
          </w:tcPr>
          <w:p w:rsidR="001078E2" w:rsidRPr="001078E2" w:rsidRDefault="001078E2" w:rsidP="00753C0B">
            <w:pPr>
              <w:jc w:val="center"/>
              <w:rPr>
                <w:rFonts w:ascii="Arial" w:hAnsi="Arial" w:cs="Arial"/>
                <w:sz w:val="20"/>
                <w:szCs w:val="20"/>
                <w:lang w:val="mn-MN"/>
              </w:rPr>
            </w:pPr>
          </w:p>
        </w:tc>
        <w:tc>
          <w:tcPr>
            <w:tcW w:w="1170" w:type="dxa"/>
            <w:tcBorders>
              <w:bottom w:val="nil"/>
            </w:tcBorders>
            <w:vAlign w:val="center"/>
          </w:tcPr>
          <w:p w:rsidR="001078E2" w:rsidRPr="001078E2" w:rsidRDefault="00754949" w:rsidP="00753C0B">
            <w:pPr>
              <w:jc w:val="center"/>
              <w:rPr>
                <w:rFonts w:ascii="Arial" w:hAnsi="Arial" w:cs="Arial"/>
                <w:sz w:val="20"/>
                <w:szCs w:val="20"/>
                <w:lang w:val="mn-MN"/>
              </w:rPr>
            </w:pPr>
            <w:r>
              <w:rPr>
                <w:rFonts w:ascii="Arial" w:hAnsi="Arial" w:cs="Arial"/>
                <w:sz w:val="20"/>
                <w:szCs w:val="20"/>
                <w:lang w:val="mn-MN"/>
              </w:rPr>
              <w:t>1</w:t>
            </w:r>
            <w:r w:rsidR="001078E2" w:rsidRPr="001078E2">
              <w:rPr>
                <w:rFonts w:ascii="Arial" w:hAnsi="Arial" w:cs="Arial"/>
                <w:sz w:val="20"/>
                <w:szCs w:val="20"/>
                <w:lang w:val="mn-MN"/>
              </w:rPr>
              <w:t>.0</w:t>
            </w:r>
          </w:p>
        </w:tc>
        <w:tc>
          <w:tcPr>
            <w:tcW w:w="1206" w:type="dxa"/>
            <w:tcBorders>
              <w:bottom w:val="nil"/>
            </w:tcBorders>
            <w:vAlign w:val="center"/>
          </w:tcPr>
          <w:p w:rsidR="001078E2" w:rsidRPr="001078E2" w:rsidRDefault="001078E2" w:rsidP="00753C0B">
            <w:pPr>
              <w:jc w:val="center"/>
              <w:rPr>
                <w:rFonts w:ascii="Arial" w:hAnsi="Arial" w:cs="Arial"/>
                <w:sz w:val="20"/>
                <w:szCs w:val="20"/>
              </w:rPr>
            </w:pPr>
          </w:p>
        </w:tc>
        <w:tc>
          <w:tcPr>
            <w:tcW w:w="3024" w:type="dxa"/>
            <w:gridSpan w:val="2"/>
            <w:tcBorders>
              <w:bottom w:val="nil"/>
            </w:tcBorders>
          </w:tcPr>
          <w:p w:rsidR="001078E2" w:rsidRPr="001078E2" w:rsidRDefault="00BF732B" w:rsidP="00753C0B">
            <w:pPr>
              <w:jc w:val="both"/>
              <w:rPr>
                <w:rFonts w:ascii="Arial" w:hAnsi="Arial" w:cs="Arial"/>
                <w:sz w:val="20"/>
                <w:szCs w:val="20"/>
                <w:lang w:val="mn-MN"/>
              </w:rPr>
            </w:pPr>
            <w:r>
              <w:rPr>
                <w:rFonts w:ascii="Arial" w:hAnsi="Arial" w:cs="Arial"/>
                <w:sz w:val="20"/>
                <w:szCs w:val="20"/>
                <w:lang w:val="mn-MN"/>
              </w:rPr>
              <w:t>Жил бүр улс, аймагт</w:t>
            </w:r>
            <w:r w:rsidR="001078E2" w:rsidRPr="001078E2">
              <w:rPr>
                <w:rFonts w:ascii="Arial" w:hAnsi="Arial" w:cs="Arial"/>
                <w:sz w:val="20"/>
                <w:szCs w:val="20"/>
                <w:lang w:val="mn-MN"/>
              </w:rPr>
              <w:t xml:space="preserve"> ам</w:t>
            </w:r>
            <w:r w:rsidR="00177E01">
              <w:rPr>
                <w:rFonts w:ascii="Arial" w:hAnsi="Arial" w:cs="Arial"/>
                <w:sz w:val="20"/>
                <w:szCs w:val="20"/>
                <w:lang w:val="mn-MN"/>
              </w:rPr>
              <w:t>жилт гаргасан сурагч, багш нары</w:t>
            </w:r>
            <w:r w:rsidR="00772BE1">
              <w:rPr>
                <w:rFonts w:ascii="Arial" w:hAnsi="Arial" w:cs="Arial"/>
                <w:sz w:val="20"/>
                <w:szCs w:val="20"/>
                <w:lang w:val="mn-MN"/>
              </w:rPr>
              <w:t>н</w:t>
            </w:r>
            <w:r w:rsidR="001078E2" w:rsidRPr="001078E2">
              <w:rPr>
                <w:rFonts w:ascii="Arial" w:hAnsi="Arial" w:cs="Arial"/>
                <w:sz w:val="20"/>
                <w:szCs w:val="20"/>
                <w:lang w:val="mn-MN"/>
              </w:rPr>
              <w:t xml:space="preserve"> </w:t>
            </w:r>
            <w:r>
              <w:rPr>
                <w:rFonts w:ascii="Arial" w:hAnsi="Arial" w:cs="Arial"/>
                <w:sz w:val="20"/>
                <w:szCs w:val="20"/>
                <w:lang w:val="mn-MN"/>
              </w:rPr>
              <w:t>урамшлыг нэмэгдүүлнэ</w:t>
            </w:r>
          </w:p>
        </w:tc>
        <w:tc>
          <w:tcPr>
            <w:tcW w:w="1476" w:type="dxa"/>
            <w:tcBorders>
              <w:bottom w:val="nil"/>
            </w:tcBorders>
            <w:vAlign w:val="center"/>
          </w:tcPr>
          <w:p w:rsidR="001078E2" w:rsidRPr="00FD736C" w:rsidRDefault="00FD736C" w:rsidP="00753C0B">
            <w:pPr>
              <w:rPr>
                <w:rFonts w:ascii="Arial" w:eastAsiaTheme="minorEastAsia" w:hAnsi="Arial" w:cs="Arial"/>
                <w:sz w:val="20"/>
                <w:szCs w:val="20"/>
                <w:lang w:val="mn-MN"/>
              </w:rPr>
            </w:pPr>
            <w:r>
              <w:rPr>
                <w:rFonts w:ascii="Arial" w:eastAsiaTheme="minorEastAsia" w:hAnsi="Arial" w:cs="Arial"/>
                <w:sz w:val="20"/>
                <w:szCs w:val="20"/>
                <w:lang w:val="mn-MN"/>
              </w:rPr>
              <w:t>Сумын ЗДТГ</w:t>
            </w:r>
          </w:p>
        </w:tc>
      </w:tr>
      <w:tr w:rsidR="001078E2" w:rsidRPr="001078E2" w:rsidTr="000763DD">
        <w:trPr>
          <w:trHeight w:val="416"/>
        </w:trPr>
        <w:tc>
          <w:tcPr>
            <w:tcW w:w="990" w:type="dxa"/>
            <w:tcBorders>
              <w:bottom w:val="nil"/>
            </w:tcBorders>
            <w:vAlign w:val="center"/>
          </w:tcPr>
          <w:p w:rsidR="001078E2" w:rsidRPr="001078E2" w:rsidRDefault="001078E2" w:rsidP="00753C0B">
            <w:pPr>
              <w:jc w:val="center"/>
              <w:rPr>
                <w:rFonts w:ascii="Arial" w:eastAsiaTheme="minorEastAsia" w:hAnsi="Arial" w:cs="Arial"/>
                <w:b/>
                <w:i/>
                <w:color w:val="1F497D" w:themeColor="text2"/>
                <w:sz w:val="20"/>
                <w:szCs w:val="20"/>
                <w:lang w:val="mn-MN"/>
              </w:rPr>
            </w:pPr>
            <w:r w:rsidRPr="001078E2">
              <w:rPr>
                <w:rFonts w:ascii="Arial" w:eastAsiaTheme="minorEastAsia" w:hAnsi="Arial" w:cs="Arial"/>
                <w:b/>
                <w:i/>
                <w:color w:val="1F497D" w:themeColor="text2"/>
                <w:sz w:val="20"/>
                <w:szCs w:val="20"/>
                <w:lang w:val="mn-MN"/>
              </w:rPr>
              <w:t>6.18.8</w:t>
            </w:r>
            <w:r w:rsidR="00543AB2">
              <w:rPr>
                <w:rFonts w:ascii="Arial" w:eastAsiaTheme="minorEastAsia" w:hAnsi="Arial" w:cs="Arial"/>
                <w:b/>
                <w:i/>
                <w:color w:val="1F497D" w:themeColor="text2"/>
                <w:sz w:val="20"/>
                <w:szCs w:val="20"/>
                <w:lang w:val="mn-MN"/>
              </w:rPr>
              <w:t>7</w:t>
            </w:r>
          </w:p>
        </w:tc>
        <w:tc>
          <w:tcPr>
            <w:tcW w:w="4608" w:type="dxa"/>
            <w:gridSpan w:val="2"/>
            <w:tcBorders>
              <w:bottom w:val="nil"/>
            </w:tcBorders>
          </w:tcPr>
          <w:p w:rsidR="001078E2" w:rsidRPr="001078E2" w:rsidRDefault="00543AB2" w:rsidP="00753C0B">
            <w:pPr>
              <w:jc w:val="both"/>
              <w:rPr>
                <w:rFonts w:ascii="Arial" w:eastAsia="Times New Roman" w:hAnsi="Arial" w:cs="Arial"/>
                <w:sz w:val="20"/>
                <w:szCs w:val="20"/>
                <w:lang w:val="mn-MN"/>
              </w:rPr>
            </w:pPr>
            <w:r>
              <w:rPr>
                <w:rFonts w:ascii="Arial" w:eastAsia="Times New Roman" w:hAnsi="Arial" w:cs="Arial"/>
                <w:sz w:val="20"/>
                <w:szCs w:val="20"/>
                <w:lang w:val="mn-MN"/>
              </w:rPr>
              <w:t>Нийгмийн эгэх хариуцлагыг бэхжүүлэх үйл ажиллагааны хүрээнд с</w:t>
            </w:r>
            <w:r w:rsidR="001078E2" w:rsidRPr="001078E2">
              <w:rPr>
                <w:rFonts w:ascii="Arial" w:eastAsia="Times New Roman" w:hAnsi="Arial" w:cs="Arial"/>
                <w:sz w:val="20"/>
                <w:szCs w:val="20"/>
                <w:lang w:val="mn-MN"/>
              </w:rPr>
              <w:t>ургуулийн гадна байгаа хүүхдүүдэд боловсрол эзэмшүүлэх ажлыг сум багийн засаг дарга нартай хамтран хийж, х</w:t>
            </w:r>
            <w:r w:rsidR="001078E2" w:rsidRPr="006A710C">
              <w:rPr>
                <w:rFonts w:ascii="Arial" w:eastAsia="Times New Roman" w:hAnsi="Arial" w:cs="Arial"/>
                <w:sz w:val="20"/>
                <w:szCs w:val="20"/>
                <w:lang w:val="mn-MN"/>
              </w:rPr>
              <w:t>өгжлийн</w:t>
            </w:r>
            <w:r>
              <w:rPr>
                <w:rFonts w:ascii="Arial" w:eastAsia="Times New Roman" w:hAnsi="Arial" w:cs="Arial"/>
                <w:sz w:val="20"/>
                <w:szCs w:val="20"/>
                <w:lang w:val="mn-MN"/>
              </w:rPr>
              <w:t xml:space="preserve"> </w:t>
            </w:r>
            <w:r w:rsidR="001078E2" w:rsidRPr="006A710C">
              <w:rPr>
                <w:rFonts w:ascii="Arial" w:eastAsia="Times New Roman" w:hAnsi="Arial" w:cs="Arial"/>
                <w:sz w:val="20"/>
                <w:szCs w:val="20"/>
                <w:lang w:val="mn-MN"/>
              </w:rPr>
              <w:t>бэрхшээлтэй</w:t>
            </w:r>
            <w:r>
              <w:rPr>
                <w:rFonts w:ascii="Arial" w:eastAsia="Times New Roman" w:hAnsi="Arial" w:cs="Arial"/>
                <w:sz w:val="20"/>
                <w:szCs w:val="20"/>
                <w:lang w:val="mn-MN"/>
              </w:rPr>
              <w:t xml:space="preserve"> </w:t>
            </w:r>
            <w:r w:rsidR="001078E2" w:rsidRPr="006A710C">
              <w:rPr>
                <w:rFonts w:ascii="Arial" w:eastAsia="Times New Roman" w:hAnsi="Arial" w:cs="Arial"/>
                <w:sz w:val="20"/>
                <w:szCs w:val="20"/>
                <w:lang w:val="mn-MN"/>
              </w:rPr>
              <w:t>хүүхдүүдийг</w:t>
            </w:r>
            <w:r w:rsidR="008D6CC3">
              <w:rPr>
                <w:rFonts w:ascii="Arial" w:eastAsia="Times New Roman" w:hAnsi="Arial" w:cs="Arial"/>
                <w:sz w:val="20"/>
                <w:szCs w:val="20"/>
                <w:lang w:val="mn-MN"/>
              </w:rPr>
              <w:t xml:space="preserve"> </w:t>
            </w:r>
            <w:r w:rsidR="001078E2" w:rsidRPr="006A710C">
              <w:rPr>
                <w:rFonts w:ascii="Arial" w:eastAsia="Times New Roman" w:hAnsi="Arial" w:cs="Arial"/>
                <w:sz w:val="20"/>
                <w:szCs w:val="20"/>
                <w:lang w:val="mn-MN"/>
              </w:rPr>
              <w:t>үе</w:t>
            </w:r>
            <w:r w:rsidR="001078E2" w:rsidRPr="001078E2">
              <w:rPr>
                <w:rFonts w:ascii="Arial" w:eastAsia="Times New Roman" w:hAnsi="Arial" w:cs="Arial"/>
                <w:sz w:val="20"/>
                <w:szCs w:val="20"/>
                <w:lang w:val="mn-MN"/>
              </w:rPr>
              <w:t xml:space="preserve"> тэнгийнхэнтэйгээ </w:t>
            </w:r>
            <w:r w:rsidR="001078E2" w:rsidRPr="006A710C">
              <w:rPr>
                <w:rFonts w:ascii="Arial" w:eastAsia="Times New Roman" w:hAnsi="Arial" w:cs="Arial"/>
                <w:sz w:val="20"/>
                <w:szCs w:val="20"/>
                <w:lang w:val="mn-MN"/>
              </w:rPr>
              <w:t>хамт</w:t>
            </w:r>
            <w:r w:rsidR="008D6CC3">
              <w:rPr>
                <w:rFonts w:ascii="Arial" w:eastAsia="Times New Roman" w:hAnsi="Arial" w:cs="Arial"/>
                <w:sz w:val="20"/>
                <w:szCs w:val="20"/>
                <w:lang w:val="mn-MN"/>
              </w:rPr>
              <w:t xml:space="preserve"> </w:t>
            </w:r>
            <w:r w:rsidR="001078E2" w:rsidRPr="006A710C">
              <w:rPr>
                <w:rFonts w:ascii="Arial" w:eastAsia="Times New Roman" w:hAnsi="Arial" w:cs="Arial"/>
                <w:sz w:val="20"/>
                <w:szCs w:val="20"/>
                <w:lang w:val="mn-MN"/>
              </w:rPr>
              <w:t>суралцах</w:t>
            </w:r>
            <w:r w:rsidR="001078E2" w:rsidRPr="001078E2">
              <w:rPr>
                <w:rFonts w:ascii="Arial" w:eastAsia="Times New Roman" w:hAnsi="Arial" w:cs="Arial"/>
                <w:sz w:val="20"/>
                <w:szCs w:val="20"/>
                <w:lang w:val="mn-MN"/>
              </w:rPr>
              <w:t>,</w:t>
            </w:r>
            <w:r w:rsidR="006D61E7">
              <w:rPr>
                <w:rFonts w:ascii="Arial" w:eastAsia="Times New Roman" w:hAnsi="Arial" w:cs="Arial"/>
                <w:sz w:val="20"/>
                <w:szCs w:val="20"/>
                <w:lang w:val="mn-MN"/>
              </w:rPr>
              <w:t xml:space="preserve"> </w:t>
            </w:r>
            <w:r w:rsidR="001078E2" w:rsidRPr="006A710C">
              <w:rPr>
                <w:rFonts w:ascii="Arial" w:eastAsia="Times New Roman" w:hAnsi="Arial" w:cs="Arial"/>
                <w:sz w:val="20"/>
                <w:szCs w:val="20"/>
                <w:lang w:val="mn-MN"/>
              </w:rPr>
              <w:t>тэгш</w:t>
            </w:r>
            <w:r w:rsidR="008D6CC3">
              <w:rPr>
                <w:rFonts w:ascii="Arial" w:eastAsia="Times New Roman" w:hAnsi="Arial" w:cs="Arial"/>
                <w:sz w:val="20"/>
                <w:szCs w:val="20"/>
                <w:lang w:val="mn-MN"/>
              </w:rPr>
              <w:t xml:space="preserve"> </w:t>
            </w:r>
            <w:r w:rsidR="001078E2" w:rsidRPr="006A710C">
              <w:rPr>
                <w:rFonts w:ascii="Arial" w:eastAsia="Times New Roman" w:hAnsi="Arial" w:cs="Arial"/>
                <w:sz w:val="20"/>
                <w:szCs w:val="20"/>
                <w:lang w:val="mn-MN"/>
              </w:rPr>
              <w:t>боломж</w:t>
            </w:r>
            <w:r w:rsidR="008D6CC3">
              <w:rPr>
                <w:rFonts w:ascii="Arial" w:eastAsia="Times New Roman" w:hAnsi="Arial" w:cs="Arial"/>
                <w:sz w:val="20"/>
                <w:szCs w:val="20"/>
                <w:lang w:val="mn-MN"/>
              </w:rPr>
              <w:t xml:space="preserve"> </w:t>
            </w:r>
            <w:r w:rsidR="001078E2" w:rsidRPr="006A710C">
              <w:rPr>
                <w:rFonts w:ascii="Arial" w:eastAsia="Times New Roman" w:hAnsi="Arial" w:cs="Arial"/>
                <w:sz w:val="20"/>
                <w:szCs w:val="20"/>
                <w:lang w:val="mn-MN"/>
              </w:rPr>
              <w:t>олгох</w:t>
            </w:r>
            <w:r w:rsidR="008D6CC3">
              <w:rPr>
                <w:rFonts w:ascii="Arial" w:eastAsia="Times New Roman" w:hAnsi="Arial" w:cs="Arial"/>
                <w:sz w:val="20"/>
                <w:szCs w:val="20"/>
                <w:lang w:val="mn-MN"/>
              </w:rPr>
              <w:t xml:space="preserve"> </w:t>
            </w:r>
            <w:r w:rsidR="001078E2" w:rsidRPr="006A710C">
              <w:rPr>
                <w:rFonts w:ascii="Arial" w:eastAsia="Times New Roman" w:hAnsi="Arial" w:cs="Arial"/>
                <w:sz w:val="20"/>
                <w:szCs w:val="20"/>
                <w:lang w:val="mn-MN"/>
              </w:rPr>
              <w:t>ажлыг</w:t>
            </w:r>
            <w:r w:rsidR="008D6CC3">
              <w:rPr>
                <w:rFonts w:ascii="Arial" w:eastAsia="Times New Roman" w:hAnsi="Arial" w:cs="Arial"/>
                <w:sz w:val="20"/>
                <w:szCs w:val="20"/>
                <w:lang w:val="mn-MN"/>
              </w:rPr>
              <w:t xml:space="preserve"> </w:t>
            </w:r>
            <w:r w:rsidR="001078E2" w:rsidRPr="006A710C">
              <w:rPr>
                <w:rFonts w:ascii="Arial" w:eastAsia="Times New Roman" w:hAnsi="Arial" w:cs="Arial"/>
                <w:sz w:val="20"/>
                <w:szCs w:val="20"/>
                <w:lang w:val="mn-MN"/>
              </w:rPr>
              <w:t>зохион</w:t>
            </w:r>
            <w:r w:rsidR="008D6CC3">
              <w:rPr>
                <w:rFonts w:ascii="Arial" w:eastAsia="Times New Roman" w:hAnsi="Arial" w:cs="Arial"/>
                <w:sz w:val="20"/>
                <w:szCs w:val="20"/>
                <w:lang w:val="mn-MN"/>
              </w:rPr>
              <w:t xml:space="preserve"> </w:t>
            </w:r>
            <w:r w:rsidR="001078E2" w:rsidRPr="006A710C">
              <w:rPr>
                <w:rFonts w:ascii="Arial" w:eastAsia="Times New Roman" w:hAnsi="Arial" w:cs="Arial"/>
                <w:sz w:val="20"/>
                <w:szCs w:val="20"/>
                <w:lang w:val="mn-MN"/>
              </w:rPr>
              <w:t>байгуу</w:t>
            </w:r>
            <w:r w:rsidR="001078E2" w:rsidRPr="001078E2">
              <w:rPr>
                <w:rFonts w:ascii="Arial" w:eastAsia="Times New Roman" w:hAnsi="Arial" w:cs="Arial"/>
                <w:sz w:val="20"/>
                <w:szCs w:val="20"/>
                <w:lang w:val="mn-MN"/>
              </w:rPr>
              <w:t>лна.</w:t>
            </w:r>
          </w:p>
        </w:tc>
        <w:tc>
          <w:tcPr>
            <w:tcW w:w="1080" w:type="dxa"/>
            <w:tcBorders>
              <w:bottom w:val="nil"/>
            </w:tcBorders>
            <w:vAlign w:val="center"/>
          </w:tcPr>
          <w:p w:rsidR="001078E2" w:rsidRPr="001078E2" w:rsidRDefault="001078E2" w:rsidP="00753C0B">
            <w:pPr>
              <w:jc w:val="center"/>
              <w:rPr>
                <w:rFonts w:ascii="Arial" w:hAnsi="Arial" w:cs="Arial"/>
                <w:sz w:val="20"/>
                <w:szCs w:val="20"/>
              </w:rPr>
            </w:pPr>
            <w:r w:rsidRPr="001078E2">
              <w:rPr>
                <w:rFonts w:ascii="Arial" w:hAnsi="Arial" w:cs="Arial"/>
                <w:sz w:val="20"/>
                <w:szCs w:val="20"/>
              </w:rPr>
              <w:t>2016-2020</w:t>
            </w:r>
          </w:p>
        </w:tc>
        <w:tc>
          <w:tcPr>
            <w:tcW w:w="900" w:type="dxa"/>
            <w:tcBorders>
              <w:bottom w:val="nil"/>
            </w:tcBorders>
            <w:vAlign w:val="center"/>
          </w:tcPr>
          <w:p w:rsidR="001078E2" w:rsidRPr="001078E2" w:rsidRDefault="001078E2" w:rsidP="00753C0B">
            <w:pPr>
              <w:jc w:val="center"/>
              <w:rPr>
                <w:rFonts w:ascii="Arial" w:hAnsi="Arial" w:cs="Arial"/>
                <w:sz w:val="20"/>
                <w:szCs w:val="20"/>
                <w:lang w:val="mn-MN"/>
              </w:rPr>
            </w:pPr>
          </w:p>
        </w:tc>
        <w:tc>
          <w:tcPr>
            <w:tcW w:w="1170" w:type="dxa"/>
            <w:tcBorders>
              <w:bottom w:val="nil"/>
            </w:tcBorders>
            <w:vAlign w:val="center"/>
          </w:tcPr>
          <w:p w:rsidR="001078E2" w:rsidRPr="001078E2" w:rsidRDefault="00754949" w:rsidP="00753C0B">
            <w:pPr>
              <w:jc w:val="center"/>
              <w:rPr>
                <w:rFonts w:ascii="Arial" w:hAnsi="Arial" w:cs="Arial"/>
                <w:sz w:val="20"/>
                <w:szCs w:val="20"/>
                <w:lang w:val="mn-MN"/>
              </w:rPr>
            </w:pPr>
            <w:r>
              <w:rPr>
                <w:rFonts w:ascii="Arial" w:hAnsi="Arial" w:cs="Arial"/>
                <w:sz w:val="20"/>
                <w:szCs w:val="20"/>
                <w:lang w:val="mn-MN"/>
              </w:rPr>
              <w:t>5.</w:t>
            </w:r>
            <w:r w:rsidR="001078E2" w:rsidRPr="001078E2">
              <w:rPr>
                <w:rFonts w:ascii="Arial" w:hAnsi="Arial" w:cs="Arial"/>
                <w:sz w:val="20"/>
                <w:szCs w:val="20"/>
                <w:lang w:val="mn-MN"/>
              </w:rPr>
              <w:t>0</w:t>
            </w:r>
          </w:p>
        </w:tc>
        <w:tc>
          <w:tcPr>
            <w:tcW w:w="1206" w:type="dxa"/>
            <w:tcBorders>
              <w:bottom w:val="nil"/>
            </w:tcBorders>
          </w:tcPr>
          <w:p w:rsidR="001078E2" w:rsidRPr="001078E2" w:rsidRDefault="001078E2" w:rsidP="00753C0B">
            <w:pPr>
              <w:rPr>
                <w:rFonts w:ascii="Arial" w:hAnsi="Arial" w:cs="Arial"/>
                <w:sz w:val="20"/>
                <w:szCs w:val="20"/>
              </w:rPr>
            </w:pPr>
          </w:p>
        </w:tc>
        <w:tc>
          <w:tcPr>
            <w:tcW w:w="3024" w:type="dxa"/>
            <w:gridSpan w:val="2"/>
            <w:tcBorders>
              <w:bottom w:val="nil"/>
            </w:tcBorders>
          </w:tcPr>
          <w:p w:rsidR="001A1854" w:rsidRDefault="001A1854" w:rsidP="00753C0B">
            <w:pPr>
              <w:rPr>
                <w:rFonts w:ascii="Arial" w:hAnsi="Arial" w:cs="Arial"/>
                <w:sz w:val="20"/>
                <w:szCs w:val="20"/>
                <w:lang w:val="mn-MN"/>
              </w:rPr>
            </w:pPr>
          </w:p>
          <w:p w:rsidR="001078E2" w:rsidRPr="001078E2" w:rsidRDefault="001078E2" w:rsidP="00753C0B">
            <w:pPr>
              <w:rPr>
                <w:rFonts w:ascii="Arial" w:hAnsi="Arial" w:cs="Arial"/>
                <w:sz w:val="20"/>
                <w:szCs w:val="20"/>
                <w:lang w:val="mn-MN"/>
              </w:rPr>
            </w:pPr>
            <w:r w:rsidRPr="001078E2">
              <w:rPr>
                <w:rFonts w:ascii="Arial" w:hAnsi="Arial" w:cs="Arial"/>
                <w:sz w:val="20"/>
                <w:szCs w:val="20"/>
                <w:lang w:val="mn-MN"/>
              </w:rPr>
              <w:t>Хүндэтгэх шалтгаангүйгээр сургууль завсардалт арилж, хөгжлийн бэрхшээлтэй хүүхдүүд боловсролд тэгш хамрагдана.</w:t>
            </w:r>
          </w:p>
        </w:tc>
        <w:tc>
          <w:tcPr>
            <w:tcW w:w="1476" w:type="dxa"/>
            <w:tcBorders>
              <w:bottom w:val="nil"/>
            </w:tcBorders>
            <w:vAlign w:val="center"/>
          </w:tcPr>
          <w:p w:rsidR="001078E2" w:rsidRPr="00D92A7A" w:rsidRDefault="00D92A7A" w:rsidP="00753C0B">
            <w:pPr>
              <w:rPr>
                <w:rFonts w:ascii="Arial" w:eastAsiaTheme="minorEastAsia" w:hAnsi="Arial" w:cs="Arial"/>
                <w:sz w:val="20"/>
                <w:szCs w:val="20"/>
                <w:lang w:val="mn-MN"/>
              </w:rPr>
            </w:pPr>
            <w:r>
              <w:rPr>
                <w:rFonts w:ascii="Arial" w:eastAsiaTheme="minorEastAsia" w:hAnsi="Arial" w:cs="Arial"/>
                <w:sz w:val="20"/>
                <w:szCs w:val="20"/>
                <w:lang w:val="mn-MN"/>
              </w:rPr>
              <w:t>Сумын засаг дарга</w:t>
            </w:r>
          </w:p>
        </w:tc>
      </w:tr>
      <w:tr w:rsidR="00A1610C" w:rsidRPr="001078E2" w:rsidTr="000763DD">
        <w:trPr>
          <w:trHeight w:val="416"/>
        </w:trPr>
        <w:tc>
          <w:tcPr>
            <w:tcW w:w="990" w:type="dxa"/>
            <w:tcBorders>
              <w:bottom w:val="nil"/>
            </w:tcBorders>
          </w:tcPr>
          <w:p w:rsidR="00304DAD" w:rsidRDefault="00304DAD" w:rsidP="00753C0B">
            <w:pPr>
              <w:jc w:val="center"/>
              <w:rPr>
                <w:rFonts w:ascii="Arial" w:eastAsiaTheme="minorEastAsia" w:hAnsi="Arial" w:cs="Arial"/>
                <w:b/>
                <w:i/>
                <w:color w:val="1F497D" w:themeColor="text2"/>
                <w:sz w:val="20"/>
                <w:szCs w:val="20"/>
                <w:lang w:val="mn-MN"/>
              </w:rPr>
            </w:pPr>
          </w:p>
          <w:p w:rsidR="00304DAD" w:rsidRDefault="00304DAD" w:rsidP="00753C0B">
            <w:pPr>
              <w:jc w:val="center"/>
              <w:rPr>
                <w:rFonts w:ascii="Arial" w:eastAsiaTheme="minorEastAsia" w:hAnsi="Arial" w:cs="Arial"/>
                <w:b/>
                <w:i/>
                <w:color w:val="1F497D" w:themeColor="text2"/>
                <w:sz w:val="20"/>
                <w:szCs w:val="20"/>
                <w:lang w:val="mn-MN"/>
              </w:rPr>
            </w:pPr>
          </w:p>
          <w:p w:rsidR="00A1610C" w:rsidRPr="001078E2" w:rsidRDefault="0020157E" w:rsidP="00753C0B">
            <w:pPr>
              <w:jc w:val="center"/>
              <w:rPr>
                <w:rFonts w:ascii="Arial" w:eastAsiaTheme="minorEastAsia" w:hAnsi="Arial" w:cs="Arial"/>
                <w:b/>
                <w:i/>
                <w:color w:val="1F497D" w:themeColor="text2"/>
                <w:sz w:val="20"/>
                <w:szCs w:val="20"/>
                <w:lang w:val="mn-MN"/>
              </w:rPr>
            </w:pPr>
            <w:r>
              <w:rPr>
                <w:rFonts w:ascii="Arial" w:eastAsiaTheme="minorEastAsia" w:hAnsi="Arial" w:cs="Arial"/>
                <w:b/>
                <w:i/>
                <w:color w:val="1F497D" w:themeColor="text2"/>
                <w:sz w:val="20"/>
                <w:szCs w:val="20"/>
                <w:lang w:val="mn-MN"/>
              </w:rPr>
              <w:t>7.19.88</w:t>
            </w:r>
          </w:p>
        </w:tc>
        <w:tc>
          <w:tcPr>
            <w:tcW w:w="4608" w:type="dxa"/>
            <w:gridSpan w:val="2"/>
            <w:tcBorders>
              <w:bottom w:val="nil"/>
            </w:tcBorders>
          </w:tcPr>
          <w:p w:rsidR="00304DAD" w:rsidRDefault="00304DAD" w:rsidP="00753C0B">
            <w:pPr>
              <w:jc w:val="both"/>
              <w:rPr>
                <w:rFonts w:ascii="Arial" w:eastAsia="Times New Roman" w:hAnsi="Arial" w:cs="Arial"/>
                <w:sz w:val="20"/>
                <w:szCs w:val="20"/>
                <w:lang w:val="mn-MN"/>
              </w:rPr>
            </w:pPr>
          </w:p>
          <w:p w:rsidR="00A1610C" w:rsidRPr="001078E2" w:rsidRDefault="00A1610C" w:rsidP="00753C0B">
            <w:pPr>
              <w:jc w:val="both"/>
              <w:rPr>
                <w:rFonts w:ascii="Arial" w:eastAsia="Times New Roman" w:hAnsi="Arial" w:cs="Arial"/>
                <w:sz w:val="20"/>
                <w:szCs w:val="20"/>
                <w:lang w:val="mn-MN"/>
              </w:rPr>
            </w:pPr>
            <w:r w:rsidRPr="001078E2">
              <w:rPr>
                <w:rFonts w:ascii="Arial" w:eastAsia="Times New Roman" w:hAnsi="Arial" w:cs="Arial"/>
                <w:sz w:val="20"/>
                <w:szCs w:val="20"/>
                <w:lang w:val="mn-MN"/>
              </w:rPr>
              <w:t>Аймгийн ИТХ—ын тэргүүлэгчдийн 2016 оны 02 дугаар тогтоолоор батлагдсан “Эх хэл бичиг” хөтөлбөрийг хэрэгжүүлнэ.</w:t>
            </w:r>
          </w:p>
        </w:tc>
        <w:tc>
          <w:tcPr>
            <w:tcW w:w="1080" w:type="dxa"/>
            <w:tcBorders>
              <w:bottom w:val="nil"/>
            </w:tcBorders>
          </w:tcPr>
          <w:p w:rsidR="000C7D0C" w:rsidRDefault="000C7D0C" w:rsidP="00753C0B">
            <w:pPr>
              <w:jc w:val="center"/>
              <w:rPr>
                <w:rFonts w:ascii="Arial" w:hAnsi="Arial" w:cs="Arial"/>
                <w:sz w:val="20"/>
                <w:szCs w:val="20"/>
                <w:lang w:val="mn-MN"/>
              </w:rPr>
            </w:pPr>
          </w:p>
          <w:p w:rsidR="00A1610C" w:rsidRPr="001078E2" w:rsidRDefault="00A1610C" w:rsidP="00753C0B">
            <w:pPr>
              <w:jc w:val="center"/>
              <w:rPr>
                <w:rFonts w:ascii="Arial" w:hAnsi="Arial" w:cs="Arial"/>
                <w:sz w:val="20"/>
                <w:szCs w:val="20"/>
              </w:rPr>
            </w:pPr>
            <w:r w:rsidRPr="001078E2">
              <w:rPr>
                <w:rFonts w:ascii="Arial" w:hAnsi="Arial" w:cs="Arial"/>
                <w:sz w:val="20"/>
                <w:szCs w:val="20"/>
              </w:rPr>
              <w:t>2016-2020</w:t>
            </w:r>
          </w:p>
        </w:tc>
        <w:tc>
          <w:tcPr>
            <w:tcW w:w="900" w:type="dxa"/>
            <w:tcBorders>
              <w:bottom w:val="nil"/>
            </w:tcBorders>
          </w:tcPr>
          <w:p w:rsidR="00A1610C" w:rsidRPr="001078E2" w:rsidRDefault="00A1610C" w:rsidP="00753C0B">
            <w:pPr>
              <w:jc w:val="center"/>
              <w:rPr>
                <w:rFonts w:ascii="Arial" w:hAnsi="Arial" w:cs="Arial"/>
                <w:sz w:val="20"/>
                <w:szCs w:val="20"/>
                <w:lang w:val="mn-MN"/>
              </w:rPr>
            </w:pPr>
          </w:p>
        </w:tc>
        <w:tc>
          <w:tcPr>
            <w:tcW w:w="1170" w:type="dxa"/>
            <w:tcBorders>
              <w:bottom w:val="nil"/>
            </w:tcBorders>
            <w:vAlign w:val="center"/>
          </w:tcPr>
          <w:p w:rsidR="00A1610C" w:rsidRPr="001078E2" w:rsidRDefault="00A1610C" w:rsidP="00753C0B">
            <w:pPr>
              <w:jc w:val="center"/>
              <w:rPr>
                <w:rFonts w:ascii="Arial" w:hAnsi="Arial" w:cs="Arial"/>
                <w:sz w:val="20"/>
                <w:szCs w:val="20"/>
                <w:lang w:val="mn-MN"/>
              </w:rPr>
            </w:pPr>
          </w:p>
        </w:tc>
        <w:tc>
          <w:tcPr>
            <w:tcW w:w="1206" w:type="dxa"/>
            <w:tcBorders>
              <w:bottom w:val="nil"/>
            </w:tcBorders>
          </w:tcPr>
          <w:p w:rsidR="00A1610C" w:rsidRPr="001078E2" w:rsidRDefault="00A1610C" w:rsidP="00753C0B">
            <w:pPr>
              <w:jc w:val="center"/>
              <w:rPr>
                <w:rFonts w:ascii="Arial" w:hAnsi="Arial" w:cs="Arial"/>
                <w:sz w:val="20"/>
                <w:szCs w:val="20"/>
              </w:rPr>
            </w:pPr>
          </w:p>
        </w:tc>
        <w:tc>
          <w:tcPr>
            <w:tcW w:w="3024" w:type="dxa"/>
            <w:gridSpan w:val="2"/>
            <w:tcBorders>
              <w:bottom w:val="nil"/>
            </w:tcBorders>
          </w:tcPr>
          <w:p w:rsidR="00A1610C" w:rsidRPr="001078E2" w:rsidRDefault="00A1610C" w:rsidP="00753C0B">
            <w:pPr>
              <w:jc w:val="both"/>
              <w:rPr>
                <w:rFonts w:ascii="Arial" w:hAnsi="Arial" w:cs="Arial"/>
                <w:sz w:val="20"/>
                <w:szCs w:val="20"/>
                <w:lang w:val="mn-MN"/>
              </w:rPr>
            </w:pPr>
            <w:r w:rsidRPr="001078E2">
              <w:rPr>
                <w:rFonts w:ascii="Arial" w:hAnsi="Arial" w:cs="Arial"/>
                <w:sz w:val="20"/>
                <w:szCs w:val="20"/>
                <w:lang w:val="mn-MN"/>
              </w:rPr>
              <w:t xml:space="preserve">Эх хэл бичиг соёлоо  эрхэмлэх эх хэлний боловсролын чанар, хэрэглээ харилцааны соёлын түвшин дээшлэнэ. </w:t>
            </w:r>
          </w:p>
        </w:tc>
        <w:tc>
          <w:tcPr>
            <w:tcW w:w="1476" w:type="dxa"/>
            <w:tcBorders>
              <w:bottom w:val="nil"/>
            </w:tcBorders>
            <w:vAlign w:val="center"/>
          </w:tcPr>
          <w:p w:rsidR="00A1610C" w:rsidRPr="00D92A7A" w:rsidRDefault="00A1610C" w:rsidP="00753C0B">
            <w:pPr>
              <w:rPr>
                <w:rFonts w:ascii="Arial" w:eastAsiaTheme="minorEastAsia" w:hAnsi="Arial" w:cs="Arial"/>
                <w:sz w:val="20"/>
                <w:szCs w:val="20"/>
                <w:lang w:val="mn-MN"/>
              </w:rPr>
            </w:pPr>
            <w:r>
              <w:rPr>
                <w:rFonts w:ascii="Arial" w:eastAsiaTheme="minorEastAsia" w:hAnsi="Arial" w:cs="Arial"/>
                <w:sz w:val="20"/>
                <w:szCs w:val="20"/>
                <w:lang w:val="mn-MN"/>
              </w:rPr>
              <w:t>Сумын засаг дарга</w:t>
            </w:r>
          </w:p>
        </w:tc>
      </w:tr>
      <w:tr w:rsidR="00A1610C" w:rsidRPr="001078E2" w:rsidTr="004F0BC7">
        <w:trPr>
          <w:trHeight w:val="262"/>
        </w:trPr>
        <w:tc>
          <w:tcPr>
            <w:tcW w:w="990" w:type="dxa"/>
            <w:tcBorders>
              <w:bottom w:val="nil"/>
            </w:tcBorders>
            <w:vAlign w:val="center"/>
          </w:tcPr>
          <w:p w:rsidR="00A1610C" w:rsidRPr="001078E2" w:rsidRDefault="00A1610C" w:rsidP="00753C0B">
            <w:pPr>
              <w:ind w:right="-41"/>
              <w:jc w:val="center"/>
              <w:rPr>
                <w:rFonts w:ascii="Arial" w:eastAsiaTheme="minorEastAsia" w:hAnsi="Arial" w:cs="Arial"/>
                <w:b/>
                <w:i/>
                <w:sz w:val="20"/>
                <w:szCs w:val="20"/>
                <w:lang w:val="mn-MN"/>
              </w:rPr>
            </w:pPr>
          </w:p>
        </w:tc>
        <w:tc>
          <w:tcPr>
            <w:tcW w:w="4608" w:type="dxa"/>
            <w:gridSpan w:val="2"/>
            <w:tcBorders>
              <w:bottom w:val="nil"/>
            </w:tcBorders>
            <w:vAlign w:val="center"/>
          </w:tcPr>
          <w:p w:rsidR="00A1610C" w:rsidRPr="001078E2" w:rsidRDefault="00A1610C" w:rsidP="00753C0B">
            <w:pPr>
              <w:jc w:val="center"/>
              <w:rPr>
                <w:rFonts w:ascii="Arial" w:hAnsi="Arial" w:cs="Arial"/>
                <w:b/>
                <w:i/>
                <w:sz w:val="20"/>
                <w:szCs w:val="20"/>
                <w:lang w:val="mn-MN"/>
              </w:rPr>
            </w:pPr>
            <w:r w:rsidRPr="001078E2">
              <w:rPr>
                <w:rFonts w:ascii="Arial" w:hAnsi="Arial" w:cs="Arial"/>
                <w:b/>
                <w:i/>
                <w:sz w:val="20"/>
                <w:szCs w:val="20"/>
                <w:lang w:val="mn-MN"/>
              </w:rPr>
              <w:t>Мөнгөн дүн</w:t>
            </w:r>
          </w:p>
        </w:tc>
        <w:tc>
          <w:tcPr>
            <w:tcW w:w="1080" w:type="dxa"/>
            <w:tcBorders>
              <w:bottom w:val="nil"/>
            </w:tcBorders>
            <w:vAlign w:val="center"/>
          </w:tcPr>
          <w:p w:rsidR="00A1610C" w:rsidRPr="001078E2" w:rsidRDefault="00A1610C" w:rsidP="00753C0B">
            <w:pPr>
              <w:jc w:val="center"/>
              <w:rPr>
                <w:rFonts w:ascii="Arial" w:eastAsiaTheme="minorEastAsia" w:hAnsi="Arial" w:cs="Arial"/>
                <w:sz w:val="20"/>
                <w:szCs w:val="20"/>
              </w:rPr>
            </w:pPr>
          </w:p>
        </w:tc>
        <w:tc>
          <w:tcPr>
            <w:tcW w:w="900" w:type="dxa"/>
            <w:tcBorders>
              <w:bottom w:val="nil"/>
            </w:tcBorders>
            <w:vAlign w:val="center"/>
          </w:tcPr>
          <w:p w:rsidR="00A1610C" w:rsidRPr="001078E2" w:rsidRDefault="00754949" w:rsidP="00753C0B">
            <w:pPr>
              <w:jc w:val="center"/>
              <w:rPr>
                <w:rFonts w:ascii="Arial" w:hAnsi="Arial" w:cs="Arial"/>
                <w:sz w:val="20"/>
                <w:szCs w:val="20"/>
                <w:lang w:val="mn-MN"/>
              </w:rPr>
            </w:pPr>
            <w:r>
              <w:rPr>
                <w:rFonts w:ascii="Arial" w:hAnsi="Arial" w:cs="Arial"/>
                <w:sz w:val="20"/>
                <w:szCs w:val="20"/>
                <w:lang w:val="mn-MN"/>
              </w:rPr>
              <w:t>0.0</w:t>
            </w:r>
          </w:p>
        </w:tc>
        <w:tc>
          <w:tcPr>
            <w:tcW w:w="1170" w:type="dxa"/>
            <w:tcBorders>
              <w:bottom w:val="nil"/>
            </w:tcBorders>
            <w:vAlign w:val="center"/>
          </w:tcPr>
          <w:p w:rsidR="00A1610C" w:rsidRPr="001078E2" w:rsidRDefault="00754949" w:rsidP="00753C0B">
            <w:pPr>
              <w:jc w:val="center"/>
              <w:rPr>
                <w:rFonts w:ascii="Arial" w:hAnsi="Arial" w:cs="Arial"/>
                <w:b/>
                <w:i/>
                <w:sz w:val="20"/>
                <w:szCs w:val="20"/>
                <w:lang w:val="mn-MN"/>
              </w:rPr>
            </w:pPr>
            <w:r>
              <w:rPr>
                <w:rFonts w:ascii="Arial" w:hAnsi="Arial" w:cs="Arial"/>
                <w:b/>
                <w:i/>
                <w:sz w:val="20"/>
                <w:szCs w:val="20"/>
                <w:lang w:val="mn-MN"/>
              </w:rPr>
              <w:t>10.25</w:t>
            </w:r>
          </w:p>
        </w:tc>
        <w:tc>
          <w:tcPr>
            <w:tcW w:w="1206" w:type="dxa"/>
            <w:tcBorders>
              <w:bottom w:val="nil"/>
            </w:tcBorders>
            <w:vAlign w:val="center"/>
          </w:tcPr>
          <w:p w:rsidR="00A1610C" w:rsidRPr="00754949" w:rsidRDefault="00754949" w:rsidP="00753C0B">
            <w:pPr>
              <w:jc w:val="center"/>
              <w:rPr>
                <w:rFonts w:ascii="Arial" w:hAnsi="Arial" w:cs="Arial"/>
                <w:sz w:val="20"/>
                <w:szCs w:val="20"/>
                <w:lang w:val="mn-MN"/>
              </w:rPr>
            </w:pPr>
            <w:r>
              <w:rPr>
                <w:rFonts w:ascii="Arial" w:hAnsi="Arial" w:cs="Arial"/>
                <w:sz w:val="20"/>
                <w:szCs w:val="20"/>
                <w:lang w:val="mn-MN"/>
              </w:rPr>
              <w:t>0.0</w:t>
            </w:r>
          </w:p>
        </w:tc>
        <w:tc>
          <w:tcPr>
            <w:tcW w:w="3024" w:type="dxa"/>
            <w:gridSpan w:val="2"/>
            <w:tcBorders>
              <w:bottom w:val="nil"/>
            </w:tcBorders>
            <w:vAlign w:val="center"/>
          </w:tcPr>
          <w:p w:rsidR="00A1610C" w:rsidRPr="001078E2" w:rsidRDefault="00754949" w:rsidP="00754949">
            <w:pPr>
              <w:rPr>
                <w:rFonts w:ascii="Arial" w:hAnsi="Arial" w:cs="Arial"/>
                <w:sz w:val="20"/>
                <w:szCs w:val="20"/>
                <w:lang w:val="mn-MN"/>
              </w:rPr>
            </w:pPr>
            <w:r>
              <w:rPr>
                <w:rFonts w:ascii="Arial" w:hAnsi="Arial" w:cs="Arial"/>
                <w:sz w:val="20"/>
                <w:szCs w:val="20"/>
                <w:lang w:val="mn-MN"/>
              </w:rPr>
              <w:t>10.25</w:t>
            </w:r>
          </w:p>
        </w:tc>
        <w:tc>
          <w:tcPr>
            <w:tcW w:w="1476" w:type="dxa"/>
            <w:tcBorders>
              <w:bottom w:val="nil"/>
            </w:tcBorders>
            <w:vAlign w:val="center"/>
          </w:tcPr>
          <w:p w:rsidR="00A1610C" w:rsidRPr="001078E2" w:rsidRDefault="00A1610C" w:rsidP="00753C0B">
            <w:pPr>
              <w:jc w:val="center"/>
              <w:rPr>
                <w:rFonts w:ascii="Arial" w:eastAsiaTheme="minorEastAsia" w:hAnsi="Arial" w:cs="Arial"/>
                <w:sz w:val="20"/>
                <w:szCs w:val="20"/>
              </w:rPr>
            </w:pPr>
          </w:p>
        </w:tc>
      </w:tr>
      <w:tr w:rsidR="00A1610C" w:rsidRPr="005B11AD" w:rsidTr="004F0BC7">
        <w:trPr>
          <w:trHeight w:val="262"/>
        </w:trPr>
        <w:tc>
          <w:tcPr>
            <w:tcW w:w="14454" w:type="dxa"/>
            <w:gridSpan w:val="10"/>
            <w:shd w:val="clear" w:color="auto" w:fill="BFBFBF" w:themeFill="background1" w:themeFillShade="BF"/>
          </w:tcPr>
          <w:p w:rsidR="00A1610C" w:rsidRPr="005B11AD" w:rsidRDefault="00A1610C" w:rsidP="00753C0B">
            <w:pPr>
              <w:rPr>
                <w:rFonts w:ascii="Arial" w:hAnsi="Arial" w:cs="Arial"/>
                <w:b/>
                <w:sz w:val="20"/>
                <w:szCs w:val="20"/>
                <w:lang w:val="mn-MN"/>
              </w:rPr>
            </w:pPr>
            <w:r w:rsidRPr="00660A84">
              <w:rPr>
                <w:rFonts w:ascii="Arial" w:hAnsi="Arial" w:cs="Arial"/>
                <w:b/>
                <w:color w:val="1F497D" w:themeColor="text2"/>
                <w:sz w:val="20"/>
                <w:szCs w:val="20"/>
                <w:lang w:val="mn-MN"/>
              </w:rPr>
              <w:t xml:space="preserve">1.2.4. </w:t>
            </w:r>
            <w:r w:rsidRPr="00660A84">
              <w:rPr>
                <w:rFonts w:ascii="Arial" w:hAnsi="Arial" w:cs="Arial"/>
                <w:sz w:val="20"/>
                <w:szCs w:val="20"/>
                <w:lang w:val="mn-MN"/>
              </w:rPr>
              <w:t xml:space="preserve">.  </w:t>
            </w:r>
            <w:r w:rsidRPr="00660A84">
              <w:rPr>
                <w:rFonts w:ascii="Arial" w:hAnsi="Arial" w:cs="Arial"/>
                <w:b/>
                <w:sz w:val="20"/>
                <w:szCs w:val="20"/>
                <w:lang w:val="mn-MN"/>
              </w:rPr>
              <w:t>Мэргэжлийн болон дээд боловсролыг  хөдөлмөрийн зах зээлийн эрэлт, нийлүүлэлт, иргэдийн сурах хэрэгцээ,</w:t>
            </w:r>
            <w:r w:rsidR="005B11AD">
              <w:rPr>
                <w:rFonts w:ascii="Arial" w:hAnsi="Arial" w:cs="Arial"/>
                <w:b/>
                <w:sz w:val="20"/>
                <w:szCs w:val="20"/>
                <w:lang w:val="mn-MN"/>
              </w:rPr>
              <w:t xml:space="preserve"> </w:t>
            </w:r>
            <w:r w:rsidRPr="00660A84">
              <w:rPr>
                <w:rFonts w:ascii="Arial" w:hAnsi="Arial" w:cs="Arial"/>
                <w:b/>
                <w:sz w:val="20"/>
                <w:szCs w:val="20"/>
                <w:lang w:val="mn-MN"/>
              </w:rPr>
              <w:t>ажлын байранд тавигдах шаардлагатай уялдуулан тасралтгүй хөгжүүлэх.</w:t>
            </w:r>
          </w:p>
        </w:tc>
      </w:tr>
      <w:tr w:rsidR="006061D2" w:rsidRPr="001078E2" w:rsidTr="00D953A8">
        <w:trPr>
          <w:trHeight w:val="766"/>
        </w:trPr>
        <w:tc>
          <w:tcPr>
            <w:tcW w:w="990" w:type="dxa"/>
            <w:tcBorders>
              <w:bottom w:val="nil"/>
            </w:tcBorders>
            <w:vAlign w:val="center"/>
          </w:tcPr>
          <w:p w:rsidR="006061D2" w:rsidRPr="001078E2" w:rsidRDefault="006061D2" w:rsidP="00753C0B">
            <w:pPr>
              <w:jc w:val="center"/>
              <w:rPr>
                <w:rFonts w:ascii="Arial" w:eastAsiaTheme="minorEastAsia" w:hAnsi="Arial" w:cs="Arial"/>
                <w:b/>
                <w:i/>
                <w:color w:val="1F497D" w:themeColor="text2"/>
                <w:sz w:val="20"/>
                <w:szCs w:val="20"/>
                <w:lang w:val="mn-MN"/>
              </w:rPr>
            </w:pPr>
            <w:r>
              <w:rPr>
                <w:rFonts w:ascii="Arial" w:eastAsiaTheme="minorEastAsia" w:hAnsi="Arial" w:cs="Arial"/>
                <w:b/>
                <w:i/>
                <w:color w:val="1F497D" w:themeColor="text2"/>
                <w:sz w:val="20"/>
                <w:szCs w:val="20"/>
                <w:lang w:val="mn-MN"/>
              </w:rPr>
              <w:lastRenderedPageBreak/>
              <w:t>3.22.91</w:t>
            </w:r>
          </w:p>
        </w:tc>
        <w:tc>
          <w:tcPr>
            <w:tcW w:w="4608" w:type="dxa"/>
            <w:gridSpan w:val="2"/>
            <w:tcBorders>
              <w:bottom w:val="nil"/>
            </w:tcBorders>
          </w:tcPr>
          <w:p w:rsidR="006061D2" w:rsidRPr="001078E2" w:rsidRDefault="006061D2" w:rsidP="00753C0B">
            <w:pPr>
              <w:jc w:val="both"/>
              <w:rPr>
                <w:rFonts w:ascii="Arial" w:hAnsi="Arial" w:cs="Arial"/>
                <w:sz w:val="20"/>
                <w:szCs w:val="20"/>
                <w:lang w:val="mn-MN"/>
              </w:rPr>
            </w:pPr>
            <w:r w:rsidRPr="001078E2">
              <w:rPr>
                <w:rFonts w:ascii="Arial" w:hAnsi="Arial" w:cs="Arial"/>
                <w:sz w:val="20"/>
                <w:szCs w:val="20"/>
                <w:lang w:val="mn-MN"/>
              </w:rPr>
              <w:t>Нэн шаардлагатай мэргэжлээр улсын их дээд сургуульд суралцагчтай орон нутагт ажиллах гэрээ байгуулж санхүүгийн дэмжлэг үзүүлнэ.</w:t>
            </w:r>
          </w:p>
        </w:tc>
        <w:tc>
          <w:tcPr>
            <w:tcW w:w="1080" w:type="dxa"/>
            <w:tcBorders>
              <w:bottom w:val="nil"/>
            </w:tcBorders>
          </w:tcPr>
          <w:p w:rsidR="006061D2" w:rsidRPr="006A710C" w:rsidRDefault="005B11AD" w:rsidP="00753C0B">
            <w:pPr>
              <w:jc w:val="center"/>
              <w:rPr>
                <w:rFonts w:ascii="Arial" w:hAnsi="Arial" w:cs="Arial"/>
                <w:sz w:val="20"/>
                <w:szCs w:val="20"/>
                <w:lang w:val="mn-MN"/>
              </w:rPr>
            </w:pPr>
            <w:r>
              <w:rPr>
                <w:rFonts w:ascii="Arial" w:hAnsi="Arial" w:cs="Arial"/>
                <w:sz w:val="20"/>
                <w:szCs w:val="20"/>
                <w:lang w:val="mn-MN"/>
              </w:rPr>
              <w:t>2016-2020</w:t>
            </w:r>
          </w:p>
        </w:tc>
        <w:tc>
          <w:tcPr>
            <w:tcW w:w="900" w:type="dxa"/>
            <w:tcBorders>
              <w:bottom w:val="nil"/>
            </w:tcBorders>
          </w:tcPr>
          <w:p w:rsidR="006061D2" w:rsidRPr="001078E2" w:rsidRDefault="006061D2" w:rsidP="00753C0B">
            <w:pPr>
              <w:jc w:val="center"/>
              <w:rPr>
                <w:rFonts w:ascii="Arial" w:hAnsi="Arial" w:cs="Arial"/>
                <w:sz w:val="20"/>
                <w:szCs w:val="20"/>
                <w:lang w:val="mn-MN"/>
              </w:rPr>
            </w:pPr>
          </w:p>
        </w:tc>
        <w:tc>
          <w:tcPr>
            <w:tcW w:w="1170" w:type="dxa"/>
            <w:tcBorders>
              <w:bottom w:val="nil"/>
            </w:tcBorders>
            <w:vAlign w:val="center"/>
          </w:tcPr>
          <w:p w:rsidR="006061D2" w:rsidRPr="001078E2" w:rsidRDefault="006061D2" w:rsidP="00753C0B">
            <w:pPr>
              <w:jc w:val="center"/>
              <w:rPr>
                <w:rFonts w:ascii="Arial" w:hAnsi="Arial" w:cs="Arial"/>
                <w:sz w:val="20"/>
                <w:szCs w:val="20"/>
                <w:lang w:val="mn-MN"/>
              </w:rPr>
            </w:pPr>
            <w:r w:rsidRPr="001078E2">
              <w:rPr>
                <w:rFonts w:ascii="Arial" w:hAnsi="Arial" w:cs="Arial"/>
                <w:sz w:val="20"/>
                <w:szCs w:val="20"/>
                <w:lang w:val="mn-MN"/>
              </w:rPr>
              <w:t>1</w:t>
            </w:r>
            <w:r w:rsidR="00D35FE2">
              <w:rPr>
                <w:rFonts w:ascii="Arial" w:hAnsi="Arial" w:cs="Arial"/>
                <w:sz w:val="20"/>
                <w:szCs w:val="20"/>
                <w:lang w:val="mn-MN"/>
              </w:rPr>
              <w:t>.0</w:t>
            </w:r>
          </w:p>
        </w:tc>
        <w:tc>
          <w:tcPr>
            <w:tcW w:w="1206" w:type="dxa"/>
            <w:tcBorders>
              <w:bottom w:val="nil"/>
            </w:tcBorders>
          </w:tcPr>
          <w:p w:rsidR="006061D2" w:rsidRPr="001078E2" w:rsidRDefault="006061D2" w:rsidP="00753C0B">
            <w:pPr>
              <w:jc w:val="center"/>
              <w:rPr>
                <w:rFonts w:ascii="Arial" w:hAnsi="Arial" w:cs="Arial"/>
                <w:sz w:val="20"/>
                <w:szCs w:val="20"/>
              </w:rPr>
            </w:pPr>
          </w:p>
        </w:tc>
        <w:tc>
          <w:tcPr>
            <w:tcW w:w="2412" w:type="dxa"/>
            <w:tcBorders>
              <w:bottom w:val="nil"/>
            </w:tcBorders>
          </w:tcPr>
          <w:p w:rsidR="006061D2" w:rsidRPr="001078E2" w:rsidRDefault="006061D2" w:rsidP="00753C0B">
            <w:pPr>
              <w:jc w:val="both"/>
              <w:rPr>
                <w:rFonts w:ascii="Arial" w:hAnsi="Arial" w:cs="Arial"/>
                <w:sz w:val="20"/>
                <w:szCs w:val="20"/>
                <w:lang w:val="mn-MN"/>
              </w:rPr>
            </w:pPr>
            <w:r w:rsidRPr="001078E2">
              <w:rPr>
                <w:rFonts w:ascii="Arial" w:hAnsi="Arial" w:cs="Arial"/>
                <w:sz w:val="20"/>
                <w:szCs w:val="20"/>
                <w:lang w:val="mn-MN"/>
              </w:rPr>
              <w:t>Шаардлагатай хүний нөөц хангагдана.</w:t>
            </w:r>
          </w:p>
        </w:tc>
        <w:tc>
          <w:tcPr>
            <w:tcW w:w="2088" w:type="dxa"/>
            <w:gridSpan w:val="2"/>
            <w:tcBorders>
              <w:bottom w:val="nil"/>
            </w:tcBorders>
            <w:vAlign w:val="center"/>
          </w:tcPr>
          <w:p w:rsidR="006061D2" w:rsidRPr="00D92A7A" w:rsidRDefault="006061D2" w:rsidP="00753C0B">
            <w:pPr>
              <w:rPr>
                <w:rFonts w:ascii="Arial" w:eastAsiaTheme="minorEastAsia" w:hAnsi="Arial" w:cs="Arial"/>
                <w:sz w:val="20"/>
                <w:szCs w:val="20"/>
                <w:lang w:val="mn-MN"/>
              </w:rPr>
            </w:pPr>
            <w:r>
              <w:rPr>
                <w:rFonts w:ascii="Arial" w:eastAsiaTheme="minorEastAsia" w:hAnsi="Arial" w:cs="Arial"/>
                <w:sz w:val="20"/>
                <w:szCs w:val="20"/>
                <w:lang w:val="mn-MN"/>
              </w:rPr>
              <w:t>Сумын засаг дарга</w:t>
            </w:r>
          </w:p>
        </w:tc>
      </w:tr>
      <w:tr w:rsidR="006061D2" w:rsidRPr="001078E2" w:rsidTr="00D953A8">
        <w:trPr>
          <w:trHeight w:val="416"/>
        </w:trPr>
        <w:tc>
          <w:tcPr>
            <w:tcW w:w="990" w:type="dxa"/>
            <w:tcBorders>
              <w:bottom w:val="nil"/>
            </w:tcBorders>
            <w:vAlign w:val="center"/>
          </w:tcPr>
          <w:p w:rsidR="006061D2" w:rsidRPr="001078E2" w:rsidRDefault="006061D2" w:rsidP="00753C0B">
            <w:pPr>
              <w:jc w:val="center"/>
              <w:rPr>
                <w:rFonts w:ascii="Arial" w:eastAsiaTheme="minorEastAsia" w:hAnsi="Arial" w:cs="Arial"/>
                <w:b/>
                <w:i/>
                <w:color w:val="1F497D" w:themeColor="text2"/>
                <w:sz w:val="20"/>
                <w:szCs w:val="20"/>
                <w:lang w:val="mn-MN"/>
              </w:rPr>
            </w:pPr>
            <w:r>
              <w:rPr>
                <w:rFonts w:ascii="Arial" w:eastAsiaTheme="minorEastAsia" w:hAnsi="Arial" w:cs="Arial"/>
                <w:b/>
                <w:i/>
                <w:color w:val="1F497D" w:themeColor="text2"/>
                <w:sz w:val="20"/>
                <w:szCs w:val="20"/>
                <w:lang w:val="mn-MN"/>
              </w:rPr>
              <w:t>4.23.92</w:t>
            </w:r>
          </w:p>
        </w:tc>
        <w:tc>
          <w:tcPr>
            <w:tcW w:w="4608" w:type="dxa"/>
            <w:gridSpan w:val="2"/>
            <w:tcBorders>
              <w:bottom w:val="nil"/>
            </w:tcBorders>
          </w:tcPr>
          <w:p w:rsidR="006061D2" w:rsidRPr="001078E2" w:rsidRDefault="006061D2" w:rsidP="00753C0B">
            <w:pPr>
              <w:jc w:val="both"/>
              <w:rPr>
                <w:rFonts w:ascii="Arial" w:hAnsi="Arial" w:cs="Arial"/>
                <w:sz w:val="20"/>
                <w:szCs w:val="20"/>
                <w:lang w:val="mn-MN"/>
              </w:rPr>
            </w:pPr>
            <w:r w:rsidRPr="001078E2">
              <w:rPr>
                <w:rFonts w:ascii="Arial" w:hAnsi="Arial" w:cs="Arial"/>
                <w:sz w:val="20"/>
                <w:szCs w:val="20"/>
                <w:lang w:val="mn-MN"/>
              </w:rPr>
              <w:t>Улсын их дээд сургуулиудын эрдэмтэн судла</w:t>
            </w:r>
            <w:r w:rsidR="009B68EB">
              <w:rPr>
                <w:rFonts w:ascii="Arial" w:hAnsi="Arial" w:cs="Arial"/>
                <w:sz w:val="20"/>
                <w:szCs w:val="20"/>
                <w:lang w:val="mn-MN"/>
              </w:rPr>
              <w:t>ачдын уулзалт, мэргэжил сурталч</w:t>
            </w:r>
            <w:r w:rsidRPr="001078E2">
              <w:rPr>
                <w:rFonts w:ascii="Arial" w:hAnsi="Arial" w:cs="Arial"/>
                <w:sz w:val="20"/>
                <w:szCs w:val="20"/>
                <w:lang w:val="mn-MN"/>
              </w:rPr>
              <w:t>лах ажлыг зохион байгуулна.</w:t>
            </w:r>
          </w:p>
        </w:tc>
        <w:tc>
          <w:tcPr>
            <w:tcW w:w="1080" w:type="dxa"/>
            <w:tcBorders>
              <w:bottom w:val="nil"/>
            </w:tcBorders>
          </w:tcPr>
          <w:p w:rsidR="006061D2" w:rsidRPr="006A710C" w:rsidRDefault="009140DC" w:rsidP="00753C0B">
            <w:pPr>
              <w:jc w:val="center"/>
              <w:rPr>
                <w:rFonts w:ascii="Arial" w:hAnsi="Arial" w:cs="Arial"/>
                <w:sz w:val="20"/>
                <w:szCs w:val="20"/>
                <w:lang w:val="mn-MN"/>
              </w:rPr>
            </w:pPr>
            <w:r>
              <w:rPr>
                <w:rFonts w:ascii="Arial" w:hAnsi="Arial" w:cs="Arial"/>
                <w:sz w:val="20"/>
                <w:szCs w:val="20"/>
                <w:lang w:val="mn-MN"/>
              </w:rPr>
              <w:t>2016-2020</w:t>
            </w:r>
          </w:p>
        </w:tc>
        <w:tc>
          <w:tcPr>
            <w:tcW w:w="900" w:type="dxa"/>
            <w:tcBorders>
              <w:bottom w:val="nil"/>
            </w:tcBorders>
          </w:tcPr>
          <w:p w:rsidR="006061D2" w:rsidRPr="001078E2" w:rsidRDefault="006061D2" w:rsidP="00753C0B">
            <w:pPr>
              <w:jc w:val="center"/>
              <w:rPr>
                <w:rFonts w:ascii="Arial" w:hAnsi="Arial" w:cs="Arial"/>
                <w:sz w:val="20"/>
                <w:szCs w:val="20"/>
                <w:lang w:val="mn-MN"/>
              </w:rPr>
            </w:pPr>
          </w:p>
        </w:tc>
        <w:tc>
          <w:tcPr>
            <w:tcW w:w="1170" w:type="dxa"/>
            <w:tcBorders>
              <w:bottom w:val="nil"/>
            </w:tcBorders>
            <w:vAlign w:val="center"/>
          </w:tcPr>
          <w:p w:rsidR="006061D2" w:rsidRPr="001078E2" w:rsidRDefault="006061D2" w:rsidP="00753C0B">
            <w:pPr>
              <w:jc w:val="center"/>
              <w:rPr>
                <w:rFonts w:ascii="Arial" w:hAnsi="Arial" w:cs="Arial"/>
                <w:sz w:val="20"/>
                <w:szCs w:val="20"/>
                <w:lang w:val="mn-MN"/>
              </w:rPr>
            </w:pPr>
          </w:p>
        </w:tc>
        <w:tc>
          <w:tcPr>
            <w:tcW w:w="1206" w:type="dxa"/>
            <w:tcBorders>
              <w:bottom w:val="nil"/>
            </w:tcBorders>
          </w:tcPr>
          <w:p w:rsidR="006061D2" w:rsidRPr="001078E2" w:rsidRDefault="006061D2" w:rsidP="00753C0B">
            <w:pPr>
              <w:jc w:val="center"/>
              <w:rPr>
                <w:rFonts w:ascii="Arial" w:hAnsi="Arial" w:cs="Arial"/>
                <w:sz w:val="20"/>
                <w:szCs w:val="20"/>
              </w:rPr>
            </w:pPr>
          </w:p>
        </w:tc>
        <w:tc>
          <w:tcPr>
            <w:tcW w:w="2412" w:type="dxa"/>
            <w:tcBorders>
              <w:bottom w:val="nil"/>
            </w:tcBorders>
          </w:tcPr>
          <w:p w:rsidR="006061D2" w:rsidRPr="001078E2" w:rsidRDefault="006061D2" w:rsidP="00753C0B">
            <w:pPr>
              <w:jc w:val="both"/>
              <w:rPr>
                <w:rFonts w:ascii="Arial" w:hAnsi="Arial" w:cs="Arial"/>
                <w:sz w:val="20"/>
                <w:szCs w:val="20"/>
                <w:lang w:val="mn-MN"/>
              </w:rPr>
            </w:pPr>
            <w:r w:rsidRPr="001078E2">
              <w:rPr>
                <w:rFonts w:ascii="Arial" w:hAnsi="Arial" w:cs="Arial"/>
                <w:sz w:val="20"/>
                <w:szCs w:val="20"/>
                <w:lang w:val="mn-MN"/>
              </w:rPr>
              <w:t>Суралцагчдын мэргэжил сонголт оновчтой болно.</w:t>
            </w:r>
          </w:p>
        </w:tc>
        <w:tc>
          <w:tcPr>
            <w:tcW w:w="2088" w:type="dxa"/>
            <w:gridSpan w:val="2"/>
            <w:tcBorders>
              <w:bottom w:val="nil"/>
            </w:tcBorders>
            <w:vAlign w:val="center"/>
          </w:tcPr>
          <w:p w:rsidR="006061D2" w:rsidRPr="0046775F" w:rsidRDefault="0046775F" w:rsidP="00753C0B">
            <w:pPr>
              <w:rPr>
                <w:rFonts w:ascii="Arial" w:eastAsiaTheme="minorEastAsia" w:hAnsi="Arial" w:cs="Arial"/>
                <w:sz w:val="20"/>
                <w:szCs w:val="20"/>
                <w:lang w:val="mn-MN"/>
              </w:rPr>
            </w:pPr>
            <w:r>
              <w:rPr>
                <w:rFonts w:ascii="Arial" w:eastAsiaTheme="minorEastAsia" w:hAnsi="Arial" w:cs="Arial"/>
                <w:sz w:val="20"/>
                <w:szCs w:val="20"/>
                <w:lang w:val="mn-MN"/>
              </w:rPr>
              <w:t>Сумын засаг дарга</w:t>
            </w:r>
          </w:p>
        </w:tc>
      </w:tr>
      <w:tr w:rsidR="006061D2" w:rsidRPr="001078E2" w:rsidTr="00D953A8">
        <w:trPr>
          <w:trHeight w:val="253"/>
        </w:trPr>
        <w:tc>
          <w:tcPr>
            <w:tcW w:w="990" w:type="dxa"/>
            <w:tcBorders>
              <w:bottom w:val="nil"/>
            </w:tcBorders>
            <w:vAlign w:val="center"/>
          </w:tcPr>
          <w:p w:rsidR="006061D2" w:rsidRPr="001078E2" w:rsidRDefault="006061D2" w:rsidP="00753C0B">
            <w:pPr>
              <w:ind w:right="-41"/>
              <w:jc w:val="center"/>
              <w:rPr>
                <w:rFonts w:ascii="Arial" w:eastAsiaTheme="minorEastAsia" w:hAnsi="Arial" w:cs="Arial"/>
                <w:b/>
                <w:i/>
                <w:sz w:val="20"/>
                <w:szCs w:val="20"/>
                <w:lang w:val="mn-MN"/>
              </w:rPr>
            </w:pPr>
          </w:p>
        </w:tc>
        <w:tc>
          <w:tcPr>
            <w:tcW w:w="4608" w:type="dxa"/>
            <w:gridSpan w:val="2"/>
            <w:tcBorders>
              <w:bottom w:val="nil"/>
            </w:tcBorders>
            <w:vAlign w:val="center"/>
          </w:tcPr>
          <w:p w:rsidR="006061D2" w:rsidRPr="001078E2" w:rsidRDefault="006061D2" w:rsidP="00753C0B">
            <w:pPr>
              <w:jc w:val="center"/>
              <w:rPr>
                <w:rFonts w:ascii="Arial" w:hAnsi="Arial" w:cs="Arial"/>
                <w:b/>
                <w:i/>
                <w:sz w:val="20"/>
                <w:szCs w:val="20"/>
                <w:lang w:val="mn-MN"/>
              </w:rPr>
            </w:pPr>
            <w:r w:rsidRPr="001078E2">
              <w:rPr>
                <w:rFonts w:ascii="Arial" w:hAnsi="Arial" w:cs="Arial"/>
                <w:b/>
                <w:i/>
                <w:sz w:val="20"/>
                <w:szCs w:val="20"/>
                <w:lang w:val="mn-MN"/>
              </w:rPr>
              <w:t>Мөнгөн дүн</w:t>
            </w:r>
          </w:p>
        </w:tc>
        <w:tc>
          <w:tcPr>
            <w:tcW w:w="1080" w:type="dxa"/>
            <w:tcBorders>
              <w:bottom w:val="nil"/>
            </w:tcBorders>
            <w:vAlign w:val="center"/>
          </w:tcPr>
          <w:p w:rsidR="006061D2" w:rsidRPr="001078E2" w:rsidRDefault="006061D2" w:rsidP="00753C0B">
            <w:pPr>
              <w:jc w:val="center"/>
              <w:rPr>
                <w:rFonts w:ascii="Arial" w:eastAsiaTheme="minorEastAsia" w:hAnsi="Arial" w:cs="Arial"/>
                <w:sz w:val="20"/>
                <w:szCs w:val="20"/>
              </w:rPr>
            </w:pPr>
          </w:p>
        </w:tc>
        <w:tc>
          <w:tcPr>
            <w:tcW w:w="900" w:type="dxa"/>
            <w:tcBorders>
              <w:bottom w:val="nil"/>
            </w:tcBorders>
            <w:vAlign w:val="center"/>
          </w:tcPr>
          <w:p w:rsidR="006061D2" w:rsidRPr="001078E2" w:rsidRDefault="00B74575" w:rsidP="00753C0B">
            <w:pPr>
              <w:jc w:val="center"/>
              <w:rPr>
                <w:rFonts w:ascii="Arial" w:hAnsi="Arial" w:cs="Arial"/>
                <w:sz w:val="20"/>
                <w:szCs w:val="20"/>
                <w:lang w:val="mn-MN"/>
              </w:rPr>
            </w:pPr>
            <w:r>
              <w:rPr>
                <w:rFonts w:ascii="Arial" w:hAnsi="Arial" w:cs="Arial"/>
                <w:sz w:val="20"/>
                <w:szCs w:val="20"/>
                <w:lang w:val="mn-MN"/>
              </w:rPr>
              <w:t>0.0</w:t>
            </w:r>
          </w:p>
        </w:tc>
        <w:tc>
          <w:tcPr>
            <w:tcW w:w="1170" w:type="dxa"/>
            <w:tcBorders>
              <w:bottom w:val="nil"/>
            </w:tcBorders>
            <w:vAlign w:val="center"/>
          </w:tcPr>
          <w:p w:rsidR="006061D2" w:rsidRPr="001078E2" w:rsidRDefault="00D35FE2" w:rsidP="00753C0B">
            <w:pPr>
              <w:jc w:val="center"/>
              <w:rPr>
                <w:rFonts w:ascii="Arial" w:hAnsi="Arial" w:cs="Arial"/>
                <w:b/>
                <w:i/>
                <w:sz w:val="20"/>
                <w:szCs w:val="20"/>
                <w:lang w:val="mn-MN"/>
              </w:rPr>
            </w:pPr>
            <w:r>
              <w:rPr>
                <w:rFonts w:ascii="Arial" w:hAnsi="Arial" w:cs="Arial"/>
                <w:b/>
                <w:i/>
                <w:sz w:val="20"/>
                <w:szCs w:val="20"/>
                <w:lang w:val="mn-MN"/>
              </w:rPr>
              <w:t>1.0</w:t>
            </w:r>
          </w:p>
        </w:tc>
        <w:tc>
          <w:tcPr>
            <w:tcW w:w="1206" w:type="dxa"/>
            <w:tcBorders>
              <w:bottom w:val="nil"/>
            </w:tcBorders>
            <w:vAlign w:val="center"/>
          </w:tcPr>
          <w:p w:rsidR="006061D2" w:rsidRPr="00B74575" w:rsidRDefault="00B74575" w:rsidP="00753C0B">
            <w:pPr>
              <w:jc w:val="center"/>
              <w:rPr>
                <w:rFonts w:ascii="Arial" w:hAnsi="Arial" w:cs="Arial"/>
                <w:sz w:val="20"/>
                <w:szCs w:val="20"/>
                <w:lang w:val="mn-MN"/>
              </w:rPr>
            </w:pPr>
            <w:r>
              <w:rPr>
                <w:rFonts w:ascii="Arial" w:hAnsi="Arial" w:cs="Arial"/>
                <w:sz w:val="20"/>
                <w:szCs w:val="20"/>
                <w:lang w:val="mn-MN"/>
              </w:rPr>
              <w:t>0.0</w:t>
            </w:r>
          </w:p>
        </w:tc>
        <w:tc>
          <w:tcPr>
            <w:tcW w:w="2412" w:type="dxa"/>
            <w:tcBorders>
              <w:bottom w:val="nil"/>
            </w:tcBorders>
            <w:vAlign w:val="center"/>
          </w:tcPr>
          <w:p w:rsidR="006061D2" w:rsidRPr="001078E2" w:rsidRDefault="00254AF3" w:rsidP="00254AF3">
            <w:pPr>
              <w:rPr>
                <w:rFonts w:ascii="Arial" w:hAnsi="Arial" w:cs="Arial"/>
                <w:sz w:val="20"/>
                <w:szCs w:val="20"/>
                <w:lang w:val="mn-MN"/>
              </w:rPr>
            </w:pPr>
            <w:r>
              <w:rPr>
                <w:rFonts w:ascii="Arial" w:hAnsi="Arial" w:cs="Arial"/>
                <w:sz w:val="20"/>
                <w:szCs w:val="20"/>
                <w:lang w:val="mn-MN"/>
              </w:rPr>
              <w:t>1.0</w:t>
            </w:r>
          </w:p>
        </w:tc>
        <w:tc>
          <w:tcPr>
            <w:tcW w:w="2088" w:type="dxa"/>
            <w:gridSpan w:val="2"/>
            <w:tcBorders>
              <w:bottom w:val="nil"/>
            </w:tcBorders>
            <w:vAlign w:val="center"/>
          </w:tcPr>
          <w:p w:rsidR="006061D2" w:rsidRPr="001078E2" w:rsidRDefault="006061D2" w:rsidP="00753C0B">
            <w:pPr>
              <w:jc w:val="center"/>
              <w:rPr>
                <w:rFonts w:ascii="Arial" w:eastAsiaTheme="minorEastAsia" w:hAnsi="Arial" w:cs="Arial"/>
                <w:sz w:val="20"/>
                <w:szCs w:val="20"/>
              </w:rPr>
            </w:pPr>
          </w:p>
        </w:tc>
      </w:tr>
      <w:tr w:rsidR="006061D2" w:rsidRPr="001078E2" w:rsidTr="00DB31D4">
        <w:trPr>
          <w:trHeight w:val="235"/>
        </w:trPr>
        <w:tc>
          <w:tcPr>
            <w:tcW w:w="14454" w:type="dxa"/>
            <w:gridSpan w:val="10"/>
            <w:shd w:val="clear" w:color="auto" w:fill="BFBFBF" w:themeFill="background1" w:themeFillShade="BF"/>
          </w:tcPr>
          <w:p w:rsidR="006061D2" w:rsidRPr="00660A84" w:rsidRDefault="006061D2" w:rsidP="00753C0B">
            <w:pPr>
              <w:numPr>
                <w:ilvl w:val="2"/>
                <w:numId w:val="4"/>
              </w:numPr>
              <w:spacing w:after="160"/>
              <w:rPr>
                <w:rFonts w:ascii="Arial" w:hAnsi="Arial" w:cs="Arial"/>
                <w:b/>
                <w:sz w:val="20"/>
                <w:szCs w:val="20"/>
                <w:lang w:val="mn-MN"/>
              </w:rPr>
            </w:pPr>
            <w:r w:rsidRPr="00660A84">
              <w:rPr>
                <w:rFonts w:ascii="Arial" w:hAnsi="Arial" w:cs="Arial"/>
                <w:b/>
                <w:sz w:val="20"/>
                <w:szCs w:val="20"/>
                <w:lang w:val="mn-MN"/>
              </w:rPr>
              <w:t>Иргэдийн эрүүл мэнд, төлөвшил, санхүү, экологийн боловсролыг орон нутгийн онцлог, бодлоготой уялдуулж хэрэгжүүлэх.</w:t>
            </w:r>
          </w:p>
        </w:tc>
      </w:tr>
      <w:tr w:rsidR="006061D2" w:rsidRPr="001078E2" w:rsidTr="00D953A8">
        <w:trPr>
          <w:trHeight w:val="676"/>
        </w:trPr>
        <w:tc>
          <w:tcPr>
            <w:tcW w:w="990" w:type="dxa"/>
            <w:tcBorders>
              <w:bottom w:val="nil"/>
            </w:tcBorders>
            <w:vAlign w:val="center"/>
          </w:tcPr>
          <w:p w:rsidR="006061D2" w:rsidRPr="0056091B" w:rsidRDefault="006061D2" w:rsidP="00753C0B">
            <w:pPr>
              <w:jc w:val="center"/>
              <w:rPr>
                <w:rFonts w:ascii="Arial" w:eastAsiaTheme="minorEastAsia" w:hAnsi="Arial" w:cs="Arial"/>
                <w:b/>
                <w:i/>
                <w:color w:val="1F497D" w:themeColor="text2"/>
                <w:sz w:val="20"/>
                <w:szCs w:val="20"/>
              </w:rPr>
            </w:pPr>
            <w:r w:rsidRPr="001078E2">
              <w:rPr>
                <w:rFonts w:ascii="Arial" w:eastAsiaTheme="minorEastAsia" w:hAnsi="Arial" w:cs="Arial"/>
                <w:b/>
                <w:i/>
                <w:color w:val="1F497D" w:themeColor="text2"/>
                <w:sz w:val="20"/>
                <w:szCs w:val="20"/>
                <w:lang w:val="mn-MN"/>
              </w:rPr>
              <w:t>2.25.9</w:t>
            </w:r>
            <w:r w:rsidR="0056091B">
              <w:rPr>
                <w:rFonts w:ascii="Arial" w:eastAsiaTheme="minorEastAsia" w:hAnsi="Arial" w:cs="Arial"/>
                <w:b/>
                <w:i/>
                <w:color w:val="1F497D" w:themeColor="text2"/>
                <w:sz w:val="20"/>
                <w:szCs w:val="20"/>
              </w:rPr>
              <w:t>4</w:t>
            </w:r>
          </w:p>
        </w:tc>
        <w:tc>
          <w:tcPr>
            <w:tcW w:w="4608" w:type="dxa"/>
            <w:gridSpan w:val="2"/>
            <w:tcBorders>
              <w:bottom w:val="nil"/>
            </w:tcBorders>
          </w:tcPr>
          <w:p w:rsidR="006061D2" w:rsidRPr="001078E2" w:rsidRDefault="006061D2" w:rsidP="00753C0B">
            <w:pPr>
              <w:jc w:val="both"/>
              <w:rPr>
                <w:rFonts w:ascii="Arial" w:hAnsi="Arial" w:cs="Arial"/>
                <w:sz w:val="20"/>
                <w:szCs w:val="20"/>
                <w:lang w:val="mn-MN"/>
              </w:rPr>
            </w:pPr>
            <w:r w:rsidRPr="001078E2">
              <w:rPr>
                <w:rFonts w:ascii="Arial" w:hAnsi="Arial" w:cs="Arial"/>
                <w:sz w:val="20"/>
                <w:szCs w:val="20"/>
                <w:lang w:val="mn-MN"/>
              </w:rPr>
              <w:t xml:space="preserve">Иргэд олон нийтийн санхүү, экологийн боловсролыг дээшлүүлэх ажлыг тусгай төлөвлөгөөний дагуу зохион байгуулна. </w:t>
            </w:r>
          </w:p>
        </w:tc>
        <w:tc>
          <w:tcPr>
            <w:tcW w:w="1080" w:type="dxa"/>
            <w:tcBorders>
              <w:bottom w:val="nil"/>
            </w:tcBorders>
          </w:tcPr>
          <w:p w:rsidR="006061D2" w:rsidRPr="006A710C" w:rsidRDefault="009140DC" w:rsidP="00753C0B">
            <w:pPr>
              <w:jc w:val="center"/>
              <w:rPr>
                <w:rFonts w:ascii="Arial" w:hAnsi="Arial" w:cs="Arial"/>
                <w:sz w:val="20"/>
                <w:szCs w:val="20"/>
                <w:lang w:val="mn-MN"/>
              </w:rPr>
            </w:pPr>
            <w:r>
              <w:rPr>
                <w:rFonts w:ascii="Arial" w:hAnsi="Arial" w:cs="Arial"/>
                <w:sz w:val="20"/>
                <w:szCs w:val="20"/>
                <w:lang w:val="mn-MN"/>
              </w:rPr>
              <w:t>2016-2020</w:t>
            </w:r>
          </w:p>
        </w:tc>
        <w:tc>
          <w:tcPr>
            <w:tcW w:w="900" w:type="dxa"/>
            <w:tcBorders>
              <w:bottom w:val="nil"/>
            </w:tcBorders>
          </w:tcPr>
          <w:p w:rsidR="006061D2" w:rsidRPr="001078E2" w:rsidRDefault="006061D2" w:rsidP="00753C0B">
            <w:pPr>
              <w:jc w:val="center"/>
              <w:rPr>
                <w:rFonts w:ascii="Arial" w:hAnsi="Arial" w:cs="Arial"/>
                <w:sz w:val="20"/>
                <w:szCs w:val="20"/>
                <w:lang w:val="mn-MN"/>
              </w:rPr>
            </w:pPr>
          </w:p>
        </w:tc>
        <w:tc>
          <w:tcPr>
            <w:tcW w:w="1170" w:type="dxa"/>
            <w:tcBorders>
              <w:bottom w:val="nil"/>
            </w:tcBorders>
            <w:vAlign w:val="center"/>
          </w:tcPr>
          <w:p w:rsidR="006061D2" w:rsidRPr="001078E2" w:rsidRDefault="006061D2" w:rsidP="008A1999">
            <w:pPr>
              <w:rPr>
                <w:rFonts w:ascii="Arial" w:hAnsi="Arial" w:cs="Arial"/>
                <w:sz w:val="20"/>
                <w:szCs w:val="20"/>
                <w:lang w:val="mn-MN"/>
              </w:rPr>
            </w:pPr>
          </w:p>
        </w:tc>
        <w:tc>
          <w:tcPr>
            <w:tcW w:w="1206" w:type="dxa"/>
            <w:tcBorders>
              <w:bottom w:val="nil"/>
            </w:tcBorders>
          </w:tcPr>
          <w:p w:rsidR="006061D2" w:rsidRPr="001078E2" w:rsidRDefault="006061D2" w:rsidP="00753C0B">
            <w:pPr>
              <w:jc w:val="center"/>
              <w:rPr>
                <w:rFonts w:ascii="Arial" w:hAnsi="Arial" w:cs="Arial"/>
                <w:sz w:val="20"/>
                <w:szCs w:val="20"/>
                <w:lang w:val="mn-MN"/>
              </w:rPr>
            </w:pPr>
          </w:p>
        </w:tc>
        <w:tc>
          <w:tcPr>
            <w:tcW w:w="2412" w:type="dxa"/>
            <w:tcBorders>
              <w:bottom w:val="nil"/>
            </w:tcBorders>
          </w:tcPr>
          <w:p w:rsidR="006061D2" w:rsidRPr="001078E2" w:rsidRDefault="006061D2" w:rsidP="00753C0B">
            <w:pPr>
              <w:jc w:val="both"/>
              <w:rPr>
                <w:rFonts w:ascii="Arial" w:hAnsi="Arial" w:cs="Arial"/>
                <w:sz w:val="20"/>
                <w:szCs w:val="20"/>
                <w:lang w:val="mn-MN"/>
              </w:rPr>
            </w:pPr>
            <w:r w:rsidRPr="001078E2">
              <w:rPr>
                <w:rFonts w:ascii="Arial" w:hAnsi="Arial" w:cs="Arial"/>
                <w:sz w:val="20"/>
                <w:szCs w:val="20"/>
                <w:lang w:val="mn-MN"/>
              </w:rPr>
              <w:t>Гэр бүлийн санхүүгийн боловсрол дээшилсэн байна.</w:t>
            </w:r>
          </w:p>
        </w:tc>
        <w:tc>
          <w:tcPr>
            <w:tcW w:w="2088" w:type="dxa"/>
            <w:gridSpan w:val="2"/>
            <w:tcBorders>
              <w:bottom w:val="nil"/>
            </w:tcBorders>
            <w:vAlign w:val="center"/>
          </w:tcPr>
          <w:p w:rsidR="006061D2" w:rsidRPr="001078E2" w:rsidRDefault="00385FB0" w:rsidP="00753C0B">
            <w:pPr>
              <w:rPr>
                <w:rFonts w:ascii="Arial" w:eastAsiaTheme="minorEastAsia" w:hAnsi="Arial" w:cs="Arial"/>
                <w:sz w:val="20"/>
                <w:szCs w:val="20"/>
              </w:rPr>
            </w:pPr>
            <w:r>
              <w:rPr>
                <w:rFonts w:ascii="Arial" w:eastAsiaTheme="minorEastAsia" w:hAnsi="Arial" w:cs="Arial"/>
                <w:sz w:val="20"/>
                <w:szCs w:val="20"/>
                <w:lang w:val="mn-MN"/>
              </w:rPr>
              <w:t>Сумын засаг дарга</w:t>
            </w:r>
          </w:p>
        </w:tc>
      </w:tr>
      <w:tr w:rsidR="006061D2" w:rsidRPr="001078E2" w:rsidTr="00D953A8">
        <w:trPr>
          <w:trHeight w:val="416"/>
        </w:trPr>
        <w:tc>
          <w:tcPr>
            <w:tcW w:w="990" w:type="dxa"/>
            <w:tcBorders>
              <w:bottom w:val="nil"/>
            </w:tcBorders>
            <w:vAlign w:val="center"/>
          </w:tcPr>
          <w:p w:rsidR="006061D2" w:rsidRPr="001078E2" w:rsidRDefault="006061D2" w:rsidP="00753C0B">
            <w:pPr>
              <w:jc w:val="center"/>
              <w:rPr>
                <w:rFonts w:ascii="Arial" w:eastAsiaTheme="minorEastAsia" w:hAnsi="Arial" w:cs="Arial"/>
                <w:b/>
                <w:i/>
                <w:color w:val="1F497D" w:themeColor="text2"/>
                <w:sz w:val="20"/>
                <w:szCs w:val="20"/>
                <w:lang w:val="mn-MN"/>
              </w:rPr>
            </w:pPr>
            <w:r w:rsidRPr="001078E2">
              <w:rPr>
                <w:rFonts w:ascii="Arial" w:eastAsiaTheme="minorEastAsia" w:hAnsi="Arial" w:cs="Arial"/>
                <w:b/>
                <w:i/>
                <w:color w:val="1F497D" w:themeColor="text2"/>
                <w:sz w:val="20"/>
                <w:szCs w:val="20"/>
                <w:lang w:val="mn-MN"/>
              </w:rPr>
              <w:t>3.26.9</w:t>
            </w:r>
            <w:r w:rsidR="000A4CBC">
              <w:rPr>
                <w:rFonts w:ascii="Arial" w:eastAsiaTheme="minorEastAsia" w:hAnsi="Arial" w:cs="Arial"/>
                <w:b/>
                <w:i/>
                <w:color w:val="1F497D" w:themeColor="text2"/>
                <w:sz w:val="20"/>
                <w:szCs w:val="20"/>
                <w:lang w:val="mn-MN"/>
              </w:rPr>
              <w:t>5</w:t>
            </w:r>
          </w:p>
        </w:tc>
        <w:tc>
          <w:tcPr>
            <w:tcW w:w="4608" w:type="dxa"/>
            <w:gridSpan w:val="2"/>
            <w:tcBorders>
              <w:bottom w:val="nil"/>
            </w:tcBorders>
          </w:tcPr>
          <w:p w:rsidR="00DB31D4" w:rsidRDefault="00DB31D4" w:rsidP="00753C0B">
            <w:pPr>
              <w:jc w:val="both"/>
              <w:rPr>
                <w:rFonts w:ascii="Arial" w:hAnsi="Arial" w:cs="Arial"/>
                <w:sz w:val="20"/>
                <w:szCs w:val="20"/>
                <w:lang w:val="mn-MN"/>
              </w:rPr>
            </w:pPr>
          </w:p>
          <w:p w:rsidR="006061D2" w:rsidRPr="001078E2" w:rsidRDefault="006061D2" w:rsidP="00753C0B">
            <w:pPr>
              <w:jc w:val="both"/>
              <w:rPr>
                <w:rFonts w:ascii="Arial" w:hAnsi="Arial" w:cs="Arial"/>
                <w:sz w:val="20"/>
                <w:szCs w:val="20"/>
                <w:lang w:val="mn-MN"/>
              </w:rPr>
            </w:pPr>
            <w:r w:rsidRPr="001078E2">
              <w:rPr>
                <w:rFonts w:ascii="Arial" w:hAnsi="Arial" w:cs="Arial"/>
                <w:sz w:val="20"/>
                <w:szCs w:val="20"/>
                <w:lang w:val="mn-MN"/>
              </w:rPr>
              <w:t xml:space="preserve">Залуу гэр бүлийн эрүүл мэндийн боловсролыг  дэмжих үйл ажиллагааны төлөвлөгөө боловсруулж ажиллана. </w:t>
            </w:r>
          </w:p>
        </w:tc>
        <w:tc>
          <w:tcPr>
            <w:tcW w:w="1080" w:type="dxa"/>
            <w:tcBorders>
              <w:bottom w:val="nil"/>
            </w:tcBorders>
          </w:tcPr>
          <w:p w:rsidR="00EC1588" w:rsidRDefault="00EC1588" w:rsidP="00753C0B">
            <w:pPr>
              <w:jc w:val="center"/>
              <w:rPr>
                <w:rFonts w:ascii="Arial" w:hAnsi="Arial" w:cs="Arial"/>
                <w:sz w:val="20"/>
                <w:szCs w:val="20"/>
                <w:lang w:val="mn-MN"/>
              </w:rPr>
            </w:pPr>
          </w:p>
          <w:p w:rsidR="006061D2" w:rsidRPr="006A710C" w:rsidRDefault="00C90267" w:rsidP="00753C0B">
            <w:pPr>
              <w:jc w:val="center"/>
              <w:rPr>
                <w:rFonts w:ascii="Arial" w:hAnsi="Arial" w:cs="Arial"/>
                <w:sz w:val="20"/>
                <w:szCs w:val="20"/>
                <w:lang w:val="mn-MN"/>
              </w:rPr>
            </w:pPr>
            <w:r>
              <w:rPr>
                <w:rFonts w:ascii="Arial" w:hAnsi="Arial" w:cs="Arial"/>
                <w:sz w:val="20"/>
                <w:szCs w:val="20"/>
                <w:lang w:val="mn-MN"/>
              </w:rPr>
              <w:t>2016-2020</w:t>
            </w:r>
          </w:p>
        </w:tc>
        <w:tc>
          <w:tcPr>
            <w:tcW w:w="900" w:type="dxa"/>
            <w:tcBorders>
              <w:bottom w:val="nil"/>
            </w:tcBorders>
          </w:tcPr>
          <w:p w:rsidR="006061D2" w:rsidRPr="001078E2" w:rsidRDefault="006061D2" w:rsidP="00753C0B">
            <w:pPr>
              <w:jc w:val="center"/>
              <w:rPr>
                <w:rFonts w:ascii="Arial" w:hAnsi="Arial" w:cs="Arial"/>
                <w:sz w:val="20"/>
                <w:szCs w:val="20"/>
                <w:lang w:val="mn-MN"/>
              </w:rPr>
            </w:pPr>
          </w:p>
        </w:tc>
        <w:tc>
          <w:tcPr>
            <w:tcW w:w="1170" w:type="dxa"/>
            <w:tcBorders>
              <w:bottom w:val="nil"/>
            </w:tcBorders>
            <w:vAlign w:val="center"/>
          </w:tcPr>
          <w:p w:rsidR="006061D2" w:rsidRPr="001078E2" w:rsidRDefault="006061D2" w:rsidP="00753C0B">
            <w:pPr>
              <w:jc w:val="center"/>
              <w:rPr>
                <w:rFonts w:ascii="Arial" w:hAnsi="Arial" w:cs="Arial"/>
                <w:sz w:val="20"/>
                <w:szCs w:val="20"/>
                <w:lang w:val="mn-MN"/>
              </w:rPr>
            </w:pPr>
            <w:r w:rsidRPr="001078E2">
              <w:rPr>
                <w:rFonts w:ascii="Arial" w:hAnsi="Arial" w:cs="Arial"/>
                <w:sz w:val="20"/>
                <w:szCs w:val="20"/>
                <w:lang w:val="mn-MN"/>
              </w:rPr>
              <w:t>1</w:t>
            </w:r>
            <w:r w:rsidR="008A1999">
              <w:rPr>
                <w:rFonts w:ascii="Arial" w:hAnsi="Arial" w:cs="Arial"/>
                <w:sz w:val="20"/>
                <w:szCs w:val="20"/>
                <w:lang w:val="mn-MN"/>
              </w:rPr>
              <w:t>.0</w:t>
            </w:r>
          </w:p>
        </w:tc>
        <w:tc>
          <w:tcPr>
            <w:tcW w:w="1206" w:type="dxa"/>
            <w:tcBorders>
              <w:bottom w:val="nil"/>
            </w:tcBorders>
          </w:tcPr>
          <w:p w:rsidR="006061D2" w:rsidRPr="001078E2" w:rsidRDefault="006061D2" w:rsidP="00753C0B">
            <w:pPr>
              <w:jc w:val="center"/>
              <w:rPr>
                <w:rFonts w:ascii="Arial" w:hAnsi="Arial" w:cs="Arial"/>
                <w:sz w:val="20"/>
                <w:szCs w:val="20"/>
              </w:rPr>
            </w:pPr>
          </w:p>
        </w:tc>
        <w:tc>
          <w:tcPr>
            <w:tcW w:w="2412" w:type="dxa"/>
            <w:tcBorders>
              <w:bottom w:val="nil"/>
            </w:tcBorders>
          </w:tcPr>
          <w:p w:rsidR="006061D2" w:rsidRPr="001078E2" w:rsidRDefault="006061D2" w:rsidP="00753C0B">
            <w:pPr>
              <w:jc w:val="both"/>
              <w:rPr>
                <w:rFonts w:ascii="Arial" w:hAnsi="Arial" w:cs="Arial"/>
                <w:sz w:val="20"/>
                <w:szCs w:val="20"/>
                <w:lang w:val="mn-MN"/>
              </w:rPr>
            </w:pPr>
            <w:r w:rsidRPr="001078E2">
              <w:rPr>
                <w:rFonts w:ascii="Arial" w:hAnsi="Arial" w:cs="Arial"/>
                <w:sz w:val="20"/>
                <w:szCs w:val="20"/>
                <w:lang w:val="mn-MN"/>
              </w:rPr>
              <w:t>Залуу гэр бүлийн эрүүл мэндийн боловсрол дээшилсэн байна.</w:t>
            </w:r>
          </w:p>
        </w:tc>
        <w:tc>
          <w:tcPr>
            <w:tcW w:w="2088" w:type="dxa"/>
            <w:gridSpan w:val="2"/>
            <w:tcBorders>
              <w:bottom w:val="nil"/>
            </w:tcBorders>
            <w:vAlign w:val="center"/>
          </w:tcPr>
          <w:p w:rsidR="006061D2" w:rsidRPr="001078E2" w:rsidRDefault="007A1CBB" w:rsidP="00753C0B">
            <w:pPr>
              <w:rPr>
                <w:rFonts w:ascii="Arial" w:eastAsiaTheme="minorEastAsia" w:hAnsi="Arial" w:cs="Arial"/>
                <w:sz w:val="20"/>
                <w:szCs w:val="20"/>
              </w:rPr>
            </w:pPr>
            <w:r>
              <w:rPr>
                <w:rFonts w:ascii="Arial" w:eastAsiaTheme="minorEastAsia" w:hAnsi="Arial" w:cs="Arial"/>
                <w:sz w:val="20"/>
                <w:szCs w:val="20"/>
                <w:lang w:val="mn-MN"/>
              </w:rPr>
              <w:t>Сумын засаг дарга</w:t>
            </w:r>
          </w:p>
        </w:tc>
      </w:tr>
      <w:tr w:rsidR="006061D2" w:rsidRPr="001078E2" w:rsidTr="00D953A8">
        <w:trPr>
          <w:trHeight w:val="487"/>
        </w:trPr>
        <w:tc>
          <w:tcPr>
            <w:tcW w:w="990" w:type="dxa"/>
            <w:tcBorders>
              <w:bottom w:val="nil"/>
            </w:tcBorders>
            <w:vAlign w:val="center"/>
          </w:tcPr>
          <w:p w:rsidR="006061D2" w:rsidRPr="001078E2" w:rsidRDefault="006061D2" w:rsidP="00753C0B">
            <w:pPr>
              <w:jc w:val="center"/>
              <w:rPr>
                <w:rFonts w:ascii="Arial" w:eastAsiaTheme="minorEastAsia" w:hAnsi="Arial" w:cs="Arial"/>
                <w:b/>
                <w:i/>
                <w:color w:val="1F497D" w:themeColor="text2"/>
                <w:sz w:val="20"/>
                <w:szCs w:val="20"/>
                <w:lang w:val="mn-MN"/>
              </w:rPr>
            </w:pPr>
            <w:r w:rsidRPr="001078E2">
              <w:rPr>
                <w:rFonts w:ascii="Arial" w:eastAsiaTheme="minorEastAsia" w:hAnsi="Arial" w:cs="Arial"/>
                <w:b/>
                <w:i/>
                <w:color w:val="1F497D" w:themeColor="text2"/>
                <w:sz w:val="20"/>
                <w:szCs w:val="20"/>
                <w:lang w:val="mn-MN"/>
              </w:rPr>
              <w:t>4.27.9</w:t>
            </w:r>
            <w:r w:rsidR="008240FD">
              <w:rPr>
                <w:rFonts w:ascii="Arial" w:eastAsiaTheme="minorEastAsia" w:hAnsi="Arial" w:cs="Arial"/>
                <w:b/>
                <w:i/>
                <w:color w:val="1F497D" w:themeColor="text2"/>
                <w:sz w:val="20"/>
                <w:szCs w:val="20"/>
                <w:lang w:val="mn-MN"/>
              </w:rPr>
              <w:t>6</w:t>
            </w:r>
          </w:p>
        </w:tc>
        <w:tc>
          <w:tcPr>
            <w:tcW w:w="4608" w:type="dxa"/>
            <w:gridSpan w:val="2"/>
            <w:tcBorders>
              <w:bottom w:val="nil"/>
            </w:tcBorders>
          </w:tcPr>
          <w:p w:rsidR="006061D2" w:rsidRPr="001078E2" w:rsidRDefault="00236D0A" w:rsidP="00753C0B">
            <w:pPr>
              <w:jc w:val="both"/>
              <w:rPr>
                <w:rFonts w:ascii="Arial" w:hAnsi="Arial" w:cs="Arial"/>
                <w:sz w:val="20"/>
                <w:szCs w:val="20"/>
                <w:lang w:val="mn-MN"/>
              </w:rPr>
            </w:pPr>
            <w:r>
              <w:rPr>
                <w:rFonts w:ascii="Arial" w:hAnsi="Arial" w:cs="Arial"/>
                <w:sz w:val="20"/>
                <w:szCs w:val="20"/>
                <w:lang w:val="mn-MN"/>
              </w:rPr>
              <w:t>Н</w:t>
            </w:r>
            <w:r w:rsidR="00E547DC">
              <w:rPr>
                <w:rFonts w:ascii="Arial" w:hAnsi="Arial" w:cs="Arial"/>
                <w:sz w:val="20"/>
                <w:szCs w:val="20"/>
                <w:lang w:val="mn-MN"/>
              </w:rPr>
              <w:t>ийгмийн эгэх хариуцлагыг бэхжүүл</w:t>
            </w:r>
            <w:r>
              <w:rPr>
                <w:rFonts w:ascii="Arial" w:hAnsi="Arial" w:cs="Arial"/>
                <w:sz w:val="20"/>
                <w:szCs w:val="20"/>
                <w:lang w:val="mn-MN"/>
              </w:rPr>
              <w:t>эх үйл ажиллагааны хүрээнд д</w:t>
            </w:r>
            <w:r w:rsidR="006061D2" w:rsidRPr="001078E2">
              <w:rPr>
                <w:rFonts w:ascii="Arial" w:hAnsi="Arial" w:cs="Arial"/>
                <w:sz w:val="20"/>
                <w:szCs w:val="20"/>
                <w:lang w:val="mn-MN"/>
              </w:rPr>
              <w:t>үйцсэн хөтөлбөрийн сургалтын чанарыг сайжруулж, гүйцэтгэл үр дүнд үнэлгээ хийнэ</w:t>
            </w:r>
          </w:p>
        </w:tc>
        <w:tc>
          <w:tcPr>
            <w:tcW w:w="1080" w:type="dxa"/>
            <w:tcBorders>
              <w:bottom w:val="nil"/>
            </w:tcBorders>
          </w:tcPr>
          <w:p w:rsidR="004A5744" w:rsidRDefault="004A5744" w:rsidP="00753C0B">
            <w:pPr>
              <w:jc w:val="center"/>
              <w:rPr>
                <w:rFonts w:ascii="Arial" w:hAnsi="Arial" w:cs="Arial"/>
                <w:sz w:val="20"/>
                <w:szCs w:val="20"/>
                <w:lang w:val="mn-MN"/>
              </w:rPr>
            </w:pPr>
          </w:p>
          <w:p w:rsidR="006061D2" w:rsidRPr="006A710C" w:rsidRDefault="00EC1588" w:rsidP="00753C0B">
            <w:pPr>
              <w:jc w:val="center"/>
              <w:rPr>
                <w:rFonts w:ascii="Arial" w:hAnsi="Arial" w:cs="Arial"/>
                <w:sz w:val="20"/>
                <w:szCs w:val="20"/>
                <w:lang w:val="mn-MN"/>
              </w:rPr>
            </w:pPr>
            <w:r>
              <w:rPr>
                <w:rFonts w:ascii="Arial" w:hAnsi="Arial" w:cs="Arial"/>
                <w:sz w:val="20"/>
                <w:szCs w:val="20"/>
                <w:lang w:val="mn-MN"/>
              </w:rPr>
              <w:t>2016-2020</w:t>
            </w:r>
          </w:p>
        </w:tc>
        <w:tc>
          <w:tcPr>
            <w:tcW w:w="900" w:type="dxa"/>
            <w:tcBorders>
              <w:bottom w:val="nil"/>
            </w:tcBorders>
          </w:tcPr>
          <w:p w:rsidR="006061D2" w:rsidRPr="001078E2" w:rsidRDefault="006061D2" w:rsidP="00753C0B">
            <w:pPr>
              <w:jc w:val="center"/>
              <w:rPr>
                <w:rFonts w:ascii="Arial" w:hAnsi="Arial" w:cs="Arial"/>
                <w:sz w:val="20"/>
                <w:szCs w:val="20"/>
                <w:lang w:val="mn-MN"/>
              </w:rPr>
            </w:pPr>
          </w:p>
        </w:tc>
        <w:tc>
          <w:tcPr>
            <w:tcW w:w="1170" w:type="dxa"/>
            <w:tcBorders>
              <w:bottom w:val="nil"/>
            </w:tcBorders>
            <w:vAlign w:val="center"/>
          </w:tcPr>
          <w:p w:rsidR="006061D2" w:rsidRPr="001078E2" w:rsidRDefault="006061D2" w:rsidP="00753C0B">
            <w:pPr>
              <w:jc w:val="center"/>
              <w:rPr>
                <w:rFonts w:ascii="Arial" w:hAnsi="Arial" w:cs="Arial"/>
                <w:sz w:val="20"/>
                <w:szCs w:val="20"/>
                <w:lang w:val="mn-MN"/>
              </w:rPr>
            </w:pPr>
          </w:p>
        </w:tc>
        <w:tc>
          <w:tcPr>
            <w:tcW w:w="1206" w:type="dxa"/>
            <w:tcBorders>
              <w:bottom w:val="nil"/>
            </w:tcBorders>
          </w:tcPr>
          <w:p w:rsidR="006061D2" w:rsidRPr="006A710C" w:rsidRDefault="006061D2" w:rsidP="00753C0B">
            <w:pPr>
              <w:jc w:val="center"/>
              <w:rPr>
                <w:rFonts w:ascii="Arial" w:hAnsi="Arial" w:cs="Arial"/>
                <w:sz w:val="20"/>
                <w:szCs w:val="20"/>
                <w:lang w:val="mn-MN"/>
              </w:rPr>
            </w:pPr>
          </w:p>
        </w:tc>
        <w:tc>
          <w:tcPr>
            <w:tcW w:w="2412" w:type="dxa"/>
            <w:tcBorders>
              <w:bottom w:val="nil"/>
            </w:tcBorders>
          </w:tcPr>
          <w:p w:rsidR="004A5744" w:rsidRDefault="004A5744" w:rsidP="00753C0B">
            <w:pPr>
              <w:jc w:val="both"/>
              <w:rPr>
                <w:rFonts w:ascii="Arial" w:hAnsi="Arial" w:cs="Arial"/>
                <w:sz w:val="20"/>
                <w:szCs w:val="20"/>
                <w:lang w:val="mn-MN"/>
              </w:rPr>
            </w:pPr>
          </w:p>
          <w:p w:rsidR="006061D2" w:rsidRPr="001078E2" w:rsidRDefault="006061D2" w:rsidP="00753C0B">
            <w:pPr>
              <w:jc w:val="both"/>
              <w:rPr>
                <w:rFonts w:ascii="Arial" w:hAnsi="Arial" w:cs="Arial"/>
                <w:sz w:val="20"/>
                <w:szCs w:val="20"/>
                <w:lang w:val="mn-MN"/>
              </w:rPr>
            </w:pPr>
            <w:r w:rsidRPr="001078E2">
              <w:rPr>
                <w:rFonts w:ascii="Arial" w:hAnsi="Arial" w:cs="Arial"/>
                <w:sz w:val="20"/>
                <w:szCs w:val="20"/>
                <w:lang w:val="mn-MN"/>
              </w:rPr>
              <w:t>Сургалтын чанарт ахиц гарсан байна.</w:t>
            </w:r>
          </w:p>
        </w:tc>
        <w:tc>
          <w:tcPr>
            <w:tcW w:w="2088" w:type="dxa"/>
            <w:gridSpan w:val="2"/>
            <w:tcBorders>
              <w:bottom w:val="nil"/>
            </w:tcBorders>
            <w:vAlign w:val="center"/>
          </w:tcPr>
          <w:p w:rsidR="006061D2" w:rsidRPr="000A64CB" w:rsidRDefault="008E5DEA" w:rsidP="00753C0B">
            <w:pPr>
              <w:rPr>
                <w:rFonts w:ascii="Arial" w:eastAsiaTheme="minorEastAsia" w:hAnsi="Arial" w:cs="Arial"/>
                <w:sz w:val="20"/>
                <w:szCs w:val="20"/>
                <w:lang w:val="mn-MN"/>
              </w:rPr>
            </w:pPr>
            <w:r>
              <w:rPr>
                <w:rFonts w:ascii="Arial" w:eastAsiaTheme="minorEastAsia" w:hAnsi="Arial" w:cs="Arial"/>
                <w:sz w:val="20"/>
                <w:szCs w:val="20"/>
                <w:lang w:val="mn-MN"/>
              </w:rPr>
              <w:t>Сумын засаг дар</w:t>
            </w:r>
            <w:r w:rsidR="000A64CB">
              <w:rPr>
                <w:rFonts w:ascii="Arial" w:eastAsiaTheme="minorEastAsia" w:hAnsi="Arial" w:cs="Arial"/>
                <w:sz w:val="20"/>
                <w:szCs w:val="20"/>
              </w:rPr>
              <w:t>га</w:t>
            </w:r>
          </w:p>
        </w:tc>
      </w:tr>
      <w:tr w:rsidR="006061D2" w:rsidRPr="001078E2" w:rsidTr="00D953A8">
        <w:trPr>
          <w:trHeight w:val="416"/>
        </w:trPr>
        <w:tc>
          <w:tcPr>
            <w:tcW w:w="990" w:type="dxa"/>
            <w:tcBorders>
              <w:bottom w:val="nil"/>
            </w:tcBorders>
            <w:vAlign w:val="center"/>
          </w:tcPr>
          <w:p w:rsidR="006061D2" w:rsidRPr="001078E2" w:rsidRDefault="006061D2" w:rsidP="00753C0B">
            <w:pPr>
              <w:ind w:right="-41"/>
              <w:jc w:val="center"/>
              <w:rPr>
                <w:rFonts w:ascii="Arial" w:eastAsiaTheme="minorEastAsia" w:hAnsi="Arial" w:cs="Arial"/>
                <w:b/>
                <w:i/>
                <w:sz w:val="20"/>
                <w:szCs w:val="20"/>
                <w:lang w:val="mn-MN"/>
              </w:rPr>
            </w:pPr>
          </w:p>
        </w:tc>
        <w:tc>
          <w:tcPr>
            <w:tcW w:w="4608" w:type="dxa"/>
            <w:gridSpan w:val="2"/>
            <w:tcBorders>
              <w:bottom w:val="nil"/>
            </w:tcBorders>
            <w:vAlign w:val="center"/>
          </w:tcPr>
          <w:p w:rsidR="006061D2" w:rsidRPr="001078E2" w:rsidRDefault="006061D2" w:rsidP="00753C0B">
            <w:pPr>
              <w:jc w:val="center"/>
              <w:rPr>
                <w:rFonts w:ascii="Arial" w:hAnsi="Arial" w:cs="Arial"/>
                <w:b/>
                <w:i/>
                <w:sz w:val="20"/>
                <w:szCs w:val="20"/>
                <w:lang w:val="mn-MN"/>
              </w:rPr>
            </w:pPr>
            <w:r w:rsidRPr="001078E2">
              <w:rPr>
                <w:rFonts w:ascii="Arial" w:hAnsi="Arial" w:cs="Arial"/>
                <w:b/>
                <w:i/>
                <w:sz w:val="20"/>
                <w:szCs w:val="20"/>
                <w:lang w:val="mn-MN"/>
              </w:rPr>
              <w:t>Мөнгөн дүн</w:t>
            </w:r>
          </w:p>
        </w:tc>
        <w:tc>
          <w:tcPr>
            <w:tcW w:w="1080" w:type="dxa"/>
            <w:tcBorders>
              <w:bottom w:val="nil"/>
            </w:tcBorders>
            <w:vAlign w:val="center"/>
          </w:tcPr>
          <w:p w:rsidR="006061D2" w:rsidRPr="001078E2" w:rsidRDefault="006061D2" w:rsidP="00753C0B">
            <w:pPr>
              <w:jc w:val="center"/>
              <w:rPr>
                <w:rFonts w:ascii="Arial" w:eastAsiaTheme="minorEastAsia" w:hAnsi="Arial" w:cs="Arial"/>
                <w:sz w:val="20"/>
                <w:szCs w:val="20"/>
              </w:rPr>
            </w:pPr>
          </w:p>
        </w:tc>
        <w:tc>
          <w:tcPr>
            <w:tcW w:w="900" w:type="dxa"/>
            <w:tcBorders>
              <w:bottom w:val="nil"/>
            </w:tcBorders>
            <w:vAlign w:val="center"/>
          </w:tcPr>
          <w:p w:rsidR="006061D2" w:rsidRPr="001078E2" w:rsidRDefault="008A1999" w:rsidP="00753C0B">
            <w:pPr>
              <w:jc w:val="center"/>
              <w:rPr>
                <w:rFonts w:ascii="Arial" w:hAnsi="Arial" w:cs="Arial"/>
                <w:sz w:val="20"/>
                <w:szCs w:val="20"/>
                <w:lang w:val="mn-MN"/>
              </w:rPr>
            </w:pPr>
            <w:r>
              <w:rPr>
                <w:rFonts w:ascii="Arial" w:hAnsi="Arial" w:cs="Arial"/>
                <w:sz w:val="20"/>
                <w:szCs w:val="20"/>
                <w:lang w:val="mn-MN"/>
              </w:rPr>
              <w:t>0.0</w:t>
            </w:r>
          </w:p>
        </w:tc>
        <w:tc>
          <w:tcPr>
            <w:tcW w:w="1170" w:type="dxa"/>
            <w:tcBorders>
              <w:bottom w:val="nil"/>
            </w:tcBorders>
            <w:vAlign w:val="center"/>
          </w:tcPr>
          <w:p w:rsidR="006061D2" w:rsidRPr="001078E2" w:rsidRDefault="008A1999" w:rsidP="00753C0B">
            <w:pPr>
              <w:jc w:val="center"/>
              <w:rPr>
                <w:rFonts w:ascii="Arial" w:hAnsi="Arial" w:cs="Arial"/>
                <w:b/>
                <w:i/>
                <w:sz w:val="20"/>
                <w:szCs w:val="20"/>
                <w:lang w:val="mn-MN"/>
              </w:rPr>
            </w:pPr>
            <w:r>
              <w:rPr>
                <w:rFonts w:ascii="Arial" w:hAnsi="Arial" w:cs="Arial"/>
                <w:b/>
                <w:i/>
                <w:sz w:val="20"/>
                <w:szCs w:val="20"/>
                <w:lang w:val="mn-MN"/>
              </w:rPr>
              <w:t>1.0</w:t>
            </w:r>
          </w:p>
        </w:tc>
        <w:tc>
          <w:tcPr>
            <w:tcW w:w="1206" w:type="dxa"/>
            <w:tcBorders>
              <w:bottom w:val="nil"/>
            </w:tcBorders>
            <w:vAlign w:val="center"/>
          </w:tcPr>
          <w:p w:rsidR="006061D2" w:rsidRPr="001436D7" w:rsidRDefault="001436D7" w:rsidP="00753C0B">
            <w:pPr>
              <w:jc w:val="center"/>
              <w:rPr>
                <w:rFonts w:ascii="Arial" w:hAnsi="Arial" w:cs="Arial"/>
                <w:sz w:val="20"/>
                <w:szCs w:val="20"/>
                <w:lang w:val="mn-MN"/>
              </w:rPr>
            </w:pPr>
            <w:r>
              <w:rPr>
                <w:rFonts w:ascii="Arial" w:hAnsi="Arial" w:cs="Arial"/>
                <w:sz w:val="20"/>
                <w:szCs w:val="20"/>
                <w:lang w:val="mn-MN"/>
              </w:rPr>
              <w:t>0.0</w:t>
            </w:r>
          </w:p>
        </w:tc>
        <w:tc>
          <w:tcPr>
            <w:tcW w:w="2412" w:type="dxa"/>
            <w:tcBorders>
              <w:bottom w:val="nil"/>
            </w:tcBorders>
            <w:vAlign w:val="center"/>
          </w:tcPr>
          <w:p w:rsidR="006061D2" w:rsidRPr="001078E2" w:rsidRDefault="006061D2" w:rsidP="00753C0B">
            <w:pPr>
              <w:jc w:val="center"/>
              <w:rPr>
                <w:rFonts w:ascii="Arial" w:hAnsi="Arial" w:cs="Arial"/>
                <w:sz w:val="20"/>
                <w:szCs w:val="20"/>
                <w:lang w:val="mn-MN"/>
              </w:rPr>
            </w:pPr>
          </w:p>
        </w:tc>
        <w:tc>
          <w:tcPr>
            <w:tcW w:w="2088" w:type="dxa"/>
            <w:gridSpan w:val="2"/>
            <w:tcBorders>
              <w:bottom w:val="nil"/>
            </w:tcBorders>
            <w:vAlign w:val="center"/>
          </w:tcPr>
          <w:p w:rsidR="006061D2" w:rsidRPr="001078E2" w:rsidRDefault="006061D2" w:rsidP="00753C0B">
            <w:pPr>
              <w:jc w:val="center"/>
              <w:rPr>
                <w:rFonts w:ascii="Arial" w:eastAsiaTheme="minorEastAsia" w:hAnsi="Arial" w:cs="Arial"/>
                <w:sz w:val="20"/>
                <w:szCs w:val="20"/>
              </w:rPr>
            </w:pPr>
          </w:p>
        </w:tc>
      </w:tr>
      <w:tr w:rsidR="006061D2" w:rsidRPr="001078E2" w:rsidTr="00736994">
        <w:trPr>
          <w:trHeight w:val="271"/>
        </w:trPr>
        <w:tc>
          <w:tcPr>
            <w:tcW w:w="14454" w:type="dxa"/>
            <w:gridSpan w:val="10"/>
            <w:shd w:val="clear" w:color="auto" w:fill="BFBFBF" w:themeFill="background1" w:themeFillShade="BF"/>
          </w:tcPr>
          <w:p w:rsidR="006061D2" w:rsidRPr="001078E2" w:rsidRDefault="00BB799B" w:rsidP="00753C0B">
            <w:pPr>
              <w:spacing w:after="160"/>
              <w:rPr>
                <w:rFonts w:ascii="Arial" w:eastAsiaTheme="minorEastAsia" w:hAnsi="Arial" w:cs="Arial"/>
                <w:b/>
                <w:i/>
                <w:color w:val="1F497D" w:themeColor="text2"/>
                <w:sz w:val="20"/>
                <w:szCs w:val="20"/>
              </w:rPr>
            </w:pPr>
            <w:r>
              <w:rPr>
                <w:rFonts w:ascii="Arial" w:eastAsiaTheme="minorEastAsia" w:hAnsi="Arial" w:cs="Arial"/>
                <w:b/>
                <w:i/>
                <w:color w:val="1F497D" w:themeColor="text2"/>
                <w:sz w:val="20"/>
                <w:szCs w:val="20"/>
                <w:lang w:val="mn-MN"/>
              </w:rPr>
              <w:t xml:space="preserve">    </w:t>
            </w:r>
            <w:r w:rsidR="006061D2" w:rsidRPr="001078E2">
              <w:rPr>
                <w:rFonts w:ascii="Arial" w:eastAsiaTheme="minorEastAsia" w:hAnsi="Arial" w:cs="Arial"/>
                <w:b/>
                <w:i/>
                <w:color w:val="1F497D" w:themeColor="text2"/>
                <w:sz w:val="20"/>
                <w:szCs w:val="20"/>
                <w:lang w:val="mn-MN"/>
              </w:rPr>
              <w:t>1.2.</w:t>
            </w:r>
            <w:r w:rsidR="006061D2" w:rsidRPr="001078E2">
              <w:rPr>
                <w:rFonts w:ascii="Arial" w:eastAsiaTheme="minorEastAsia" w:hAnsi="Arial" w:cs="Arial"/>
                <w:b/>
                <w:i/>
                <w:color w:val="1F497D" w:themeColor="text2"/>
                <w:sz w:val="20"/>
                <w:szCs w:val="20"/>
              </w:rPr>
              <w:t>6</w:t>
            </w:r>
            <w:r w:rsidR="006061D2" w:rsidRPr="001078E2">
              <w:rPr>
                <w:rFonts w:ascii="Arial" w:eastAsiaTheme="minorEastAsia" w:hAnsi="Arial" w:cs="Arial"/>
                <w:b/>
                <w:i/>
                <w:color w:val="1F497D" w:themeColor="text2"/>
                <w:sz w:val="20"/>
                <w:szCs w:val="20"/>
                <w:lang w:val="mn-MN"/>
              </w:rPr>
              <w:t xml:space="preserve">. </w:t>
            </w:r>
            <w:r w:rsidR="006061D2" w:rsidRPr="001078E2">
              <w:rPr>
                <w:rFonts w:ascii="Arial" w:eastAsia="Times New Roman" w:hAnsi="Arial" w:cs="Arial"/>
                <w:b/>
                <w:i/>
                <w:color w:val="000000"/>
                <w:sz w:val="20"/>
                <w:szCs w:val="20"/>
                <w:lang w:val="mn-MN"/>
              </w:rPr>
              <w:t xml:space="preserve"> Хөрөнгө оруулалтыг үйлчилгээний стандарт, чанар, хүртээмжтэй уялдуулан төлөвлөж хэрэгжүүлэх.</w:t>
            </w:r>
          </w:p>
        </w:tc>
      </w:tr>
      <w:tr w:rsidR="006061D2" w:rsidRPr="001078E2" w:rsidTr="00736994">
        <w:trPr>
          <w:trHeight w:val="416"/>
        </w:trPr>
        <w:tc>
          <w:tcPr>
            <w:tcW w:w="1008" w:type="dxa"/>
            <w:gridSpan w:val="2"/>
          </w:tcPr>
          <w:p w:rsidR="006061D2" w:rsidRPr="001078E2" w:rsidRDefault="006061D2" w:rsidP="00753C0B">
            <w:pPr>
              <w:jc w:val="center"/>
              <w:rPr>
                <w:rFonts w:ascii="Arial" w:eastAsiaTheme="minorEastAsia" w:hAnsi="Arial" w:cs="Arial"/>
                <w:b/>
                <w:i/>
                <w:color w:val="1F497D" w:themeColor="text2"/>
                <w:sz w:val="20"/>
                <w:szCs w:val="20"/>
                <w:lang w:val="mn-MN"/>
              </w:rPr>
            </w:pPr>
            <w:r w:rsidRPr="001078E2">
              <w:rPr>
                <w:rFonts w:ascii="Arial" w:eastAsiaTheme="minorEastAsia" w:hAnsi="Arial" w:cs="Arial"/>
                <w:b/>
                <w:i/>
                <w:color w:val="1F497D" w:themeColor="text2"/>
                <w:sz w:val="20"/>
                <w:szCs w:val="20"/>
                <w:lang w:val="mn-MN"/>
              </w:rPr>
              <w:t>1.28.9</w:t>
            </w:r>
            <w:r w:rsidR="008514F1">
              <w:rPr>
                <w:rFonts w:ascii="Arial" w:eastAsiaTheme="minorEastAsia" w:hAnsi="Arial" w:cs="Arial"/>
                <w:b/>
                <w:i/>
                <w:color w:val="1F497D" w:themeColor="text2"/>
                <w:sz w:val="20"/>
                <w:szCs w:val="20"/>
                <w:lang w:val="mn-MN"/>
              </w:rPr>
              <w:t>7</w:t>
            </w:r>
          </w:p>
        </w:tc>
        <w:tc>
          <w:tcPr>
            <w:tcW w:w="4590" w:type="dxa"/>
          </w:tcPr>
          <w:p w:rsidR="006061D2" w:rsidRPr="001078E2" w:rsidRDefault="006061D2" w:rsidP="00753C0B">
            <w:pPr>
              <w:spacing w:before="100" w:beforeAutospacing="1" w:after="100" w:afterAutospacing="1"/>
              <w:jc w:val="both"/>
              <w:rPr>
                <w:rFonts w:ascii="Arial" w:eastAsia="Times New Roman" w:hAnsi="Arial" w:cs="Arial"/>
                <w:sz w:val="20"/>
                <w:szCs w:val="20"/>
                <w:lang w:val="mn-MN"/>
              </w:rPr>
            </w:pPr>
            <w:r w:rsidRPr="001078E2">
              <w:rPr>
                <w:rFonts w:ascii="Arial" w:eastAsia="Times New Roman" w:hAnsi="Arial" w:cs="Arial"/>
                <w:sz w:val="20"/>
                <w:szCs w:val="20"/>
                <w:lang w:val="mn-MN"/>
              </w:rPr>
              <w:t xml:space="preserve">Сургууль бүрийг байгалийн ухааны хичээлийн сорилт, туршилт, судалгаа хийх, техник хэрэгсэл, тоног төхөөрөмжөөр хангана. </w:t>
            </w:r>
          </w:p>
        </w:tc>
        <w:tc>
          <w:tcPr>
            <w:tcW w:w="1080" w:type="dxa"/>
          </w:tcPr>
          <w:p w:rsidR="00355F13" w:rsidRDefault="00355F13" w:rsidP="00753C0B">
            <w:pPr>
              <w:jc w:val="center"/>
              <w:rPr>
                <w:rFonts w:ascii="Arial" w:hAnsi="Arial" w:cs="Arial"/>
                <w:sz w:val="20"/>
                <w:szCs w:val="20"/>
                <w:lang w:val="mn-MN"/>
              </w:rPr>
            </w:pPr>
          </w:p>
          <w:p w:rsidR="006061D2" w:rsidRPr="001078E2" w:rsidRDefault="00CD40BD" w:rsidP="00753C0B">
            <w:pPr>
              <w:rPr>
                <w:rFonts w:ascii="Arial" w:hAnsi="Arial" w:cs="Arial"/>
                <w:sz w:val="20"/>
                <w:szCs w:val="20"/>
                <w:lang w:val="mn-MN"/>
              </w:rPr>
            </w:pPr>
            <w:r>
              <w:rPr>
                <w:rFonts w:ascii="Arial" w:hAnsi="Arial" w:cs="Arial"/>
                <w:sz w:val="20"/>
                <w:szCs w:val="20"/>
                <w:lang w:val="mn-MN"/>
              </w:rPr>
              <w:t xml:space="preserve"> </w:t>
            </w:r>
            <w:r w:rsidR="006061D2" w:rsidRPr="001078E2">
              <w:rPr>
                <w:rFonts w:ascii="Arial" w:hAnsi="Arial" w:cs="Arial"/>
                <w:sz w:val="20"/>
                <w:szCs w:val="20"/>
                <w:lang w:val="mn-MN"/>
              </w:rPr>
              <w:t>2016-2020</w:t>
            </w:r>
          </w:p>
        </w:tc>
        <w:tc>
          <w:tcPr>
            <w:tcW w:w="900" w:type="dxa"/>
            <w:vAlign w:val="center"/>
          </w:tcPr>
          <w:p w:rsidR="006061D2" w:rsidRPr="001078E2" w:rsidRDefault="006061D2" w:rsidP="00753C0B">
            <w:pPr>
              <w:rPr>
                <w:rFonts w:ascii="Arial" w:hAnsi="Arial" w:cs="Arial"/>
                <w:sz w:val="20"/>
                <w:szCs w:val="20"/>
              </w:rPr>
            </w:pPr>
          </w:p>
        </w:tc>
        <w:tc>
          <w:tcPr>
            <w:tcW w:w="1170" w:type="dxa"/>
            <w:vAlign w:val="center"/>
          </w:tcPr>
          <w:p w:rsidR="006061D2" w:rsidRPr="001078E2" w:rsidRDefault="00DF51DA" w:rsidP="00DF51DA">
            <w:pPr>
              <w:jc w:val="center"/>
              <w:rPr>
                <w:rFonts w:ascii="Arial" w:hAnsi="Arial" w:cs="Arial"/>
                <w:sz w:val="20"/>
                <w:szCs w:val="20"/>
                <w:lang w:val="mn-MN"/>
              </w:rPr>
            </w:pPr>
            <w:r>
              <w:rPr>
                <w:rFonts w:ascii="Arial" w:hAnsi="Arial" w:cs="Arial"/>
                <w:sz w:val="20"/>
                <w:szCs w:val="20"/>
                <w:lang w:val="mn-MN"/>
              </w:rPr>
              <w:t>10.4</w:t>
            </w:r>
          </w:p>
        </w:tc>
        <w:tc>
          <w:tcPr>
            <w:tcW w:w="1206" w:type="dxa"/>
            <w:vAlign w:val="center"/>
          </w:tcPr>
          <w:p w:rsidR="006061D2" w:rsidRPr="001078E2" w:rsidRDefault="006061D2" w:rsidP="00753C0B">
            <w:pPr>
              <w:rPr>
                <w:rFonts w:ascii="Arial" w:hAnsi="Arial" w:cs="Arial"/>
                <w:sz w:val="20"/>
                <w:szCs w:val="20"/>
              </w:rPr>
            </w:pPr>
          </w:p>
        </w:tc>
        <w:tc>
          <w:tcPr>
            <w:tcW w:w="2412" w:type="dxa"/>
            <w:vAlign w:val="center"/>
          </w:tcPr>
          <w:p w:rsidR="006061D2" w:rsidRPr="001078E2" w:rsidRDefault="006061D2" w:rsidP="00753C0B">
            <w:pPr>
              <w:rPr>
                <w:rFonts w:ascii="Arial" w:hAnsi="Arial" w:cs="Arial"/>
                <w:sz w:val="20"/>
                <w:szCs w:val="20"/>
                <w:lang w:val="mn-MN"/>
              </w:rPr>
            </w:pPr>
            <w:r w:rsidRPr="001078E2">
              <w:rPr>
                <w:rFonts w:ascii="Arial" w:hAnsi="Arial" w:cs="Arial"/>
                <w:sz w:val="20"/>
                <w:szCs w:val="20"/>
                <w:lang w:val="mn-MN"/>
              </w:rPr>
              <w:t xml:space="preserve">Туршилт судалгаа хийх орчин нөхцөл бүрдэнэ </w:t>
            </w:r>
          </w:p>
        </w:tc>
        <w:tc>
          <w:tcPr>
            <w:tcW w:w="2088" w:type="dxa"/>
            <w:gridSpan w:val="2"/>
            <w:vAlign w:val="center"/>
          </w:tcPr>
          <w:p w:rsidR="006061D2" w:rsidRPr="00DC1F57" w:rsidRDefault="00DC1F57" w:rsidP="00753C0B">
            <w:pPr>
              <w:rPr>
                <w:rFonts w:ascii="Arial" w:eastAsiaTheme="minorEastAsia" w:hAnsi="Arial" w:cs="Arial"/>
                <w:sz w:val="20"/>
                <w:szCs w:val="20"/>
                <w:lang w:val="mn-MN"/>
              </w:rPr>
            </w:pPr>
            <w:r>
              <w:rPr>
                <w:rFonts w:ascii="Arial" w:eastAsiaTheme="minorEastAsia" w:hAnsi="Arial" w:cs="Arial"/>
                <w:sz w:val="20"/>
                <w:szCs w:val="20"/>
                <w:lang w:val="mn-MN"/>
              </w:rPr>
              <w:t>ЕБС-ийн захирал</w:t>
            </w:r>
          </w:p>
        </w:tc>
      </w:tr>
      <w:tr w:rsidR="006061D2" w:rsidRPr="001078E2" w:rsidTr="00736994">
        <w:trPr>
          <w:trHeight w:val="262"/>
        </w:trPr>
        <w:tc>
          <w:tcPr>
            <w:tcW w:w="1008" w:type="dxa"/>
            <w:gridSpan w:val="2"/>
          </w:tcPr>
          <w:p w:rsidR="006061D2" w:rsidRPr="001078E2" w:rsidRDefault="006061D2" w:rsidP="00753C0B">
            <w:pPr>
              <w:jc w:val="center"/>
              <w:rPr>
                <w:rFonts w:ascii="Arial" w:eastAsiaTheme="minorEastAsia" w:hAnsi="Arial" w:cs="Arial"/>
                <w:b/>
                <w:i/>
                <w:color w:val="1F497D" w:themeColor="text2"/>
                <w:sz w:val="20"/>
                <w:szCs w:val="20"/>
                <w:lang w:val="mn-MN"/>
              </w:rPr>
            </w:pPr>
            <w:r w:rsidRPr="001078E2">
              <w:rPr>
                <w:rFonts w:ascii="Arial" w:eastAsiaTheme="minorEastAsia" w:hAnsi="Arial" w:cs="Arial"/>
                <w:b/>
                <w:i/>
                <w:color w:val="1F497D" w:themeColor="text2"/>
                <w:sz w:val="20"/>
                <w:szCs w:val="20"/>
                <w:lang w:val="mn-MN"/>
              </w:rPr>
              <w:t>2.29.9</w:t>
            </w:r>
            <w:r w:rsidR="00355F13">
              <w:rPr>
                <w:rFonts w:ascii="Arial" w:eastAsiaTheme="minorEastAsia" w:hAnsi="Arial" w:cs="Arial"/>
                <w:b/>
                <w:i/>
                <w:color w:val="1F497D" w:themeColor="text2"/>
                <w:sz w:val="20"/>
                <w:szCs w:val="20"/>
                <w:lang w:val="mn-MN"/>
              </w:rPr>
              <w:t>8</w:t>
            </w:r>
          </w:p>
        </w:tc>
        <w:tc>
          <w:tcPr>
            <w:tcW w:w="4590" w:type="dxa"/>
          </w:tcPr>
          <w:p w:rsidR="006061D2" w:rsidRPr="001078E2" w:rsidRDefault="008B135B" w:rsidP="00753C0B">
            <w:pPr>
              <w:spacing w:before="100" w:beforeAutospacing="1" w:after="100" w:afterAutospacing="1"/>
              <w:jc w:val="both"/>
              <w:rPr>
                <w:rFonts w:ascii="Arial" w:eastAsia="Times New Roman" w:hAnsi="Arial" w:cs="Arial"/>
                <w:sz w:val="20"/>
                <w:szCs w:val="20"/>
                <w:lang w:val="mn-MN"/>
              </w:rPr>
            </w:pPr>
            <w:r>
              <w:rPr>
                <w:rFonts w:ascii="Arial" w:eastAsia="Times New Roman" w:hAnsi="Arial" w:cs="Arial"/>
                <w:sz w:val="20"/>
                <w:szCs w:val="20"/>
                <w:lang w:val="mn-MN"/>
              </w:rPr>
              <w:t>Сургуульд</w:t>
            </w:r>
            <w:r w:rsidR="006061D2" w:rsidRPr="001078E2">
              <w:rPr>
                <w:rFonts w:ascii="Arial" w:eastAsia="Times New Roman" w:hAnsi="Arial" w:cs="Arial"/>
                <w:sz w:val="20"/>
                <w:szCs w:val="20"/>
                <w:lang w:val="mn-MN"/>
              </w:rPr>
              <w:t xml:space="preserve"> мэдээлэл зүйн кабинетийг комьютерээр хангах ажлыг үе шаттай зохион байгуулна.</w:t>
            </w:r>
          </w:p>
        </w:tc>
        <w:tc>
          <w:tcPr>
            <w:tcW w:w="1080" w:type="dxa"/>
            <w:vAlign w:val="center"/>
          </w:tcPr>
          <w:p w:rsidR="006061D2" w:rsidRPr="001078E2" w:rsidRDefault="006061D2" w:rsidP="00753C0B">
            <w:pPr>
              <w:rPr>
                <w:rFonts w:ascii="Arial" w:hAnsi="Arial" w:cs="Arial"/>
                <w:sz w:val="20"/>
                <w:szCs w:val="20"/>
                <w:lang w:val="mn-MN"/>
              </w:rPr>
            </w:pPr>
            <w:r w:rsidRPr="001078E2">
              <w:rPr>
                <w:rFonts w:ascii="Arial" w:hAnsi="Arial" w:cs="Arial"/>
                <w:sz w:val="20"/>
                <w:szCs w:val="20"/>
                <w:lang w:val="mn-MN"/>
              </w:rPr>
              <w:t>2016-2020</w:t>
            </w:r>
          </w:p>
        </w:tc>
        <w:tc>
          <w:tcPr>
            <w:tcW w:w="900" w:type="dxa"/>
            <w:vAlign w:val="center"/>
          </w:tcPr>
          <w:p w:rsidR="006061D2" w:rsidRPr="001078E2" w:rsidRDefault="006061D2" w:rsidP="00753C0B">
            <w:pPr>
              <w:jc w:val="center"/>
              <w:rPr>
                <w:rFonts w:ascii="Arial" w:hAnsi="Arial" w:cs="Arial"/>
                <w:sz w:val="20"/>
                <w:szCs w:val="20"/>
              </w:rPr>
            </w:pPr>
          </w:p>
        </w:tc>
        <w:tc>
          <w:tcPr>
            <w:tcW w:w="1170" w:type="dxa"/>
            <w:vAlign w:val="center"/>
          </w:tcPr>
          <w:p w:rsidR="006061D2" w:rsidRPr="001078E2" w:rsidRDefault="00DF51DA" w:rsidP="00753C0B">
            <w:pPr>
              <w:jc w:val="center"/>
              <w:rPr>
                <w:rFonts w:ascii="Arial" w:hAnsi="Arial" w:cs="Arial"/>
                <w:sz w:val="20"/>
                <w:szCs w:val="20"/>
                <w:lang w:val="mn-MN"/>
              </w:rPr>
            </w:pPr>
            <w:r>
              <w:rPr>
                <w:rFonts w:ascii="Arial" w:hAnsi="Arial" w:cs="Arial"/>
                <w:sz w:val="20"/>
                <w:szCs w:val="20"/>
                <w:lang w:val="mn-MN"/>
              </w:rPr>
              <w:t>3.3</w:t>
            </w:r>
          </w:p>
        </w:tc>
        <w:tc>
          <w:tcPr>
            <w:tcW w:w="1206" w:type="dxa"/>
            <w:vAlign w:val="center"/>
          </w:tcPr>
          <w:p w:rsidR="006061D2" w:rsidRPr="001078E2" w:rsidRDefault="006061D2" w:rsidP="00753C0B">
            <w:pPr>
              <w:jc w:val="center"/>
              <w:rPr>
                <w:rFonts w:ascii="Arial" w:hAnsi="Arial" w:cs="Arial"/>
                <w:sz w:val="20"/>
                <w:szCs w:val="20"/>
              </w:rPr>
            </w:pPr>
          </w:p>
        </w:tc>
        <w:tc>
          <w:tcPr>
            <w:tcW w:w="2412" w:type="dxa"/>
            <w:vAlign w:val="center"/>
          </w:tcPr>
          <w:p w:rsidR="006061D2" w:rsidRPr="001078E2" w:rsidRDefault="006061D2" w:rsidP="00753C0B">
            <w:pPr>
              <w:jc w:val="both"/>
              <w:rPr>
                <w:rFonts w:ascii="Arial" w:hAnsi="Arial" w:cs="Arial"/>
                <w:sz w:val="20"/>
                <w:szCs w:val="20"/>
                <w:lang w:val="mn-MN"/>
              </w:rPr>
            </w:pPr>
            <w:r w:rsidRPr="001078E2">
              <w:rPr>
                <w:rFonts w:ascii="Arial" w:hAnsi="Arial" w:cs="Arial"/>
                <w:sz w:val="20"/>
                <w:szCs w:val="20"/>
                <w:lang w:val="mn-MN"/>
              </w:rPr>
              <w:t xml:space="preserve"> мэдээллийн технологито</w:t>
            </w:r>
            <w:r>
              <w:rPr>
                <w:rFonts w:ascii="Arial" w:hAnsi="Arial" w:cs="Arial"/>
                <w:sz w:val="20"/>
                <w:szCs w:val="20"/>
                <w:lang w:val="mn-MN"/>
              </w:rPr>
              <w:t>й</w:t>
            </w:r>
            <w:r w:rsidRPr="001078E2">
              <w:rPr>
                <w:rFonts w:ascii="Arial" w:hAnsi="Arial" w:cs="Arial"/>
                <w:sz w:val="20"/>
                <w:szCs w:val="20"/>
                <w:lang w:val="mn-MN"/>
              </w:rPr>
              <w:t xml:space="preserve"> ажиллах чадвар сайжирна.</w:t>
            </w:r>
          </w:p>
        </w:tc>
        <w:tc>
          <w:tcPr>
            <w:tcW w:w="2088" w:type="dxa"/>
            <w:gridSpan w:val="2"/>
            <w:vAlign w:val="center"/>
          </w:tcPr>
          <w:p w:rsidR="006061D2" w:rsidRPr="00355F13" w:rsidRDefault="00355F13" w:rsidP="00753C0B">
            <w:pPr>
              <w:rPr>
                <w:rFonts w:ascii="Arial" w:eastAsiaTheme="minorEastAsia" w:hAnsi="Arial" w:cs="Arial"/>
                <w:sz w:val="20"/>
                <w:szCs w:val="20"/>
                <w:lang w:val="mn-MN"/>
              </w:rPr>
            </w:pPr>
            <w:r>
              <w:rPr>
                <w:rFonts w:ascii="Arial" w:eastAsiaTheme="minorEastAsia" w:hAnsi="Arial" w:cs="Arial"/>
                <w:sz w:val="20"/>
                <w:szCs w:val="20"/>
                <w:lang w:val="mn-MN"/>
              </w:rPr>
              <w:t>ЕБС-ийн захирал</w:t>
            </w:r>
          </w:p>
        </w:tc>
      </w:tr>
      <w:tr w:rsidR="00A40BA8" w:rsidRPr="001078E2" w:rsidTr="00736994">
        <w:trPr>
          <w:trHeight w:val="416"/>
        </w:trPr>
        <w:tc>
          <w:tcPr>
            <w:tcW w:w="1008" w:type="dxa"/>
            <w:gridSpan w:val="2"/>
            <w:vAlign w:val="center"/>
          </w:tcPr>
          <w:p w:rsidR="00A40BA8" w:rsidRPr="001078E2" w:rsidRDefault="00A40BA8" w:rsidP="00753C0B">
            <w:pPr>
              <w:jc w:val="center"/>
              <w:rPr>
                <w:rFonts w:ascii="Arial" w:eastAsiaTheme="minorEastAsia" w:hAnsi="Arial" w:cs="Arial"/>
                <w:b/>
                <w:color w:val="1F497D" w:themeColor="text2"/>
                <w:sz w:val="20"/>
                <w:szCs w:val="20"/>
                <w:lang w:val="mn-MN"/>
              </w:rPr>
            </w:pPr>
            <w:r w:rsidRPr="001078E2">
              <w:rPr>
                <w:rFonts w:ascii="Arial" w:eastAsiaTheme="minorEastAsia" w:hAnsi="Arial" w:cs="Arial"/>
                <w:b/>
                <w:color w:val="1F497D" w:themeColor="text2"/>
                <w:sz w:val="20"/>
                <w:szCs w:val="20"/>
                <w:lang w:val="mn-MN"/>
              </w:rPr>
              <w:t>2.30.</w:t>
            </w:r>
            <w:r>
              <w:rPr>
                <w:rFonts w:ascii="Arial" w:eastAsiaTheme="minorEastAsia" w:hAnsi="Arial" w:cs="Arial"/>
                <w:b/>
                <w:color w:val="1F497D" w:themeColor="text2"/>
                <w:sz w:val="20"/>
                <w:szCs w:val="20"/>
                <w:lang w:val="mn-MN"/>
              </w:rPr>
              <w:t>99</w:t>
            </w:r>
          </w:p>
        </w:tc>
        <w:tc>
          <w:tcPr>
            <w:tcW w:w="4590" w:type="dxa"/>
          </w:tcPr>
          <w:p w:rsidR="00A40BA8" w:rsidRPr="001078E2" w:rsidRDefault="00A40BA8" w:rsidP="00753C0B">
            <w:pPr>
              <w:spacing w:before="100" w:beforeAutospacing="1" w:after="100" w:afterAutospacing="1"/>
              <w:jc w:val="both"/>
              <w:rPr>
                <w:rFonts w:ascii="Arial" w:eastAsia="Times New Roman" w:hAnsi="Arial" w:cs="Arial"/>
                <w:sz w:val="20"/>
                <w:szCs w:val="20"/>
                <w:lang w:val="mn-MN"/>
              </w:rPr>
            </w:pPr>
            <w:r w:rsidRPr="001078E2">
              <w:rPr>
                <w:rFonts w:ascii="Arial" w:eastAsia="Times New Roman" w:hAnsi="Arial" w:cs="Arial"/>
                <w:sz w:val="20"/>
                <w:szCs w:val="20"/>
                <w:lang w:val="mn-MN"/>
              </w:rPr>
              <w:t>Суралцагчдын сонсох, ярих чадварыг х</w:t>
            </w:r>
            <w:r w:rsidR="00736994">
              <w:rPr>
                <w:rFonts w:ascii="Arial" w:eastAsia="Times New Roman" w:hAnsi="Arial" w:cs="Arial"/>
                <w:sz w:val="20"/>
                <w:szCs w:val="20"/>
                <w:lang w:val="mn-MN"/>
              </w:rPr>
              <w:t xml:space="preserve">өгжүүлэх зорилгоор сургуульд </w:t>
            </w:r>
            <w:r w:rsidRPr="001078E2">
              <w:rPr>
                <w:rFonts w:ascii="Arial" w:eastAsia="Times New Roman" w:hAnsi="Arial" w:cs="Arial"/>
                <w:sz w:val="20"/>
                <w:szCs w:val="20"/>
                <w:lang w:val="mn-MN"/>
              </w:rPr>
              <w:t xml:space="preserve"> гадаад хэлний кабинетийг байгуулах</w:t>
            </w:r>
          </w:p>
        </w:tc>
        <w:tc>
          <w:tcPr>
            <w:tcW w:w="1080" w:type="dxa"/>
            <w:vAlign w:val="center"/>
          </w:tcPr>
          <w:p w:rsidR="00A40BA8" w:rsidRPr="001078E2" w:rsidRDefault="00A40BA8" w:rsidP="00753C0B">
            <w:pPr>
              <w:jc w:val="center"/>
              <w:rPr>
                <w:rFonts w:ascii="Arial" w:hAnsi="Arial" w:cs="Arial"/>
                <w:sz w:val="20"/>
                <w:szCs w:val="20"/>
                <w:lang w:val="mn-MN"/>
              </w:rPr>
            </w:pPr>
            <w:r w:rsidRPr="001078E2">
              <w:rPr>
                <w:rFonts w:ascii="Arial" w:hAnsi="Arial" w:cs="Arial"/>
                <w:sz w:val="20"/>
                <w:szCs w:val="20"/>
                <w:lang w:val="mn-MN"/>
              </w:rPr>
              <w:t>2016-2020</w:t>
            </w:r>
          </w:p>
        </w:tc>
        <w:tc>
          <w:tcPr>
            <w:tcW w:w="900" w:type="dxa"/>
            <w:vAlign w:val="center"/>
          </w:tcPr>
          <w:p w:rsidR="00A40BA8" w:rsidRPr="001078E2" w:rsidRDefault="00A40BA8" w:rsidP="00753C0B">
            <w:pPr>
              <w:jc w:val="center"/>
              <w:rPr>
                <w:rFonts w:ascii="Arial" w:hAnsi="Arial" w:cs="Arial"/>
                <w:sz w:val="20"/>
                <w:szCs w:val="20"/>
                <w:lang w:val="mn-MN"/>
              </w:rPr>
            </w:pPr>
          </w:p>
        </w:tc>
        <w:tc>
          <w:tcPr>
            <w:tcW w:w="1170" w:type="dxa"/>
            <w:vAlign w:val="center"/>
          </w:tcPr>
          <w:p w:rsidR="00A40BA8" w:rsidRPr="001078E2" w:rsidRDefault="00A40BA8" w:rsidP="00753C0B">
            <w:pPr>
              <w:jc w:val="center"/>
              <w:rPr>
                <w:rFonts w:ascii="Arial" w:hAnsi="Arial" w:cs="Arial"/>
                <w:sz w:val="20"/>
                <w:szCs w:val="20"/>
                <w:lang w:val="mn-MN"/>
              </w:rPr>
            </w:pPr>
          </w:p>
        </w:tc>
        <w:tc>
          <w:tcPr>
            <w:tcW w:w="1206" w:type="dxa"/>
            <w:vAlign w:val="center"/>
          </w:tcPr>
          <w:p w:rsidR="00A40BA8" w:rsidRPr="001078E2" w:rsidRDefault="00A40BA8" w:rsidP="00753C0B">
            <w:pPr>
              <w:jc w:val="center"/>
              <w:rPr>
                <w:rFonts w:ascii="Arial" w:hAnsi="Arial" w:cs="Arial"/>
                <w:sz w:val="20"/>
                <w:szCs w:val="20"/>
              </w:rPr>
            </w:pPr>
          </w:p>
        </w:tc>
        <w:tc>
          <w:tcPr>
            <w:tcW w:w="2412" w:type="dxa"/>
            <w:vAlign w:val="center"/>
          </w:tcPr>
          <w:p w:rsidR="00A40BA8" w:rsidRPr="001078E2" w:rsidRDefault="00A40BA8" w:rsidP="00753C0B">
            <w:pPr>
              <w:rPr>
                <w:rFonts w:ascii="Arial" w:hAnsi="Arial" w:cs="Arial"/>
                <w:sz w:val="20"/>
                <w:szCs w:val="20"/>
                <w:lang w:val="mn-MN"/>
              </w:rPr>
            </w:pPr>
            <w:r w:rsidRPr="001078E2">
              <w:rPr>
                <w:rFonts w:ascii="Arial" w:hAnsi="Arial" w:cs="Arial"/>
                <w:sz w:val="20"/>
                <w:szCs w:val="20"/>
                <w:lang w:val="mn-MN"/>
              </w:rPr>
              <w:t>Гадаад хэлний сургалтын орчин бүрдэнэ</w:t>
            </w:r>
          </w:p>
        </w:tc>
        <w:tc>
          <w:tcPr>
            <w:tcW w:w="2088" w:type="dxa"/>
            <w:gridSpan w:val="2"/>
            <w:vAlign w:val="center"/>
          </w:tcPr>
          <w:p w:rsidR="00A40BA8" w:rsidRPr="00355F13" w:rsidRDefault="00A40BA8" w:rsidP="00753C0B">
            <w:pPr>
              <w:rPr>
                <w:rFonts w:ascii="Arial" w:eastAsiaTheme="minorEastAsia" w:hAnsi="Arial" w:cs="Arial"/>
                <w:sz w:val="20"/>
                <w:szCs w:val="20"/>
                <w:lang w:val="mn-MN"/>
              </w:rPr>
            </w:pPr>
            <w:r>
              <w:rPr>
                <w:rFonts w:ascii="Arial" w:eastAsiaTheme="minorEastAsia" w:hAnsi="Arial" w:cs="Arial"/>
                <w:sz w:val="20"/>
                <w:szCs w:val="20"/>
                <w:lang w:val="mn-MN"/>
              </w:rPr>
              <w:t>ЕБС-ийн захирал</w:t>
            </w:r>
          </w:p>
        </w:tc>
      </w:tr>
      <w:tr w:rsidR="00A40BA8" w:rsidRPr="0005625D" w:rsidTr="00736994">
        <w:trPr>
          <w:trHeight w:val="416"/>
        </w:trPr>
        <w:tc>
          <w:tcPr>
            <w:tcW w:w="1008" w:type="dxa"/>
            <w:gridSpan w:val="2"/>
            <w:vAlign w:val="center"/>
          </w:tcPr>
          <w:p w:rsidR="00A40BA8" w:rsidRPr="001078E2" w:rsidRDefault="00A40BA8" w:rsidP="00753C0B">
            <w:pPr>
              <w:jc w:val="center"/>
              <w:rPr>
                <w:rFonts w:ascii="Arial" w:eastAsiaTheme="minorEastAsia" w:hAnsi="Arial" w:cs="Arial"/>
                <w:b/>
                <w:color w:val="1F497D" w:themeColor="text2"/>
                <w:sz w:val="20"/>
                <w:szCs w:val="20"/>
                <w:lang w:val="mn-MN"/>
              </w:rPr>
            </w:pPr>
            <w:r w:rsidRPr="001078E2">
              <w:rPr>
                <w:rFonts w:ascii="Arial" w:eastAsiaTheme="minorEastAsia" w:hAnsi="Arial" w:cs="Arial"/>
                <w:b/>
                <w:color w:val="1F497D" w:themeColor="text2"/>
                <w:sz w:val="20"/>
                <w:szCs w:val="20"/>
                <w:lang w:val="mn-MN"/>
              </w:rPr>
              <w:t>3.31.</w:t>
            </w:r>
            <w:r>
              <w:rPr>
                <w:rFonts w:ascii="Arial" w:eastAsiaTheme="minorEastAsia" w:hAnsi="Arial" w:cs="Arial"/>
                <w:b/>
                <w:color w:val="1F497D" w:themeColor="text2"/>
                <w:sz w:val="20"/>
                <w:szCs w:val="20"/>
                <w:lang w:val="mn-MN"/>
              </w:rPr>
              <w:t>100</w:t>
            </w:r>
          </w:p>
        </w:tc>
        <w:tc>
          <w:tcPr>
            <w:tcW w:w="4590" w:type="dxa"/>
          </w:tcPr>
          <w:p w:rsidR="00A40BA8" w:rsidRPr="001078E2" w:rsidRDefault="00CD40BD" w:rsidP="00753C0B">
            <w:pPr>
              <w:spacing w:before="100" w:beforeAutospacing="1" w:after="100" w:afterAutospacing="1"/>
              <w:jc w:val="both"/>
              <w:rPr>
                <w:rFonts w:ascii="Arial" w:eastAsia="Times New Roman" w:hAnsi="Arial" w:cs="Arial"/>
                <w:sz w:val="20"/>
                <w:szCs w:val="20"/>
                <w:lang w:val="mn-MN"/>
              </w:rPr>
            </w:pPr>
            <w:r>
              <w:rPr>
                <w:rFonts w:ascii="Arial" w:eastAsia="Times New Roman" w:hAnsi="Arial" w:cs="Arial"/>
                <w:sz w:val="20"/>
                <w:szCs w:val="20"/>
                <w:lang w:val="mn-MN"/>
              </w:rPr>
              <w:t>Сургуульд</w:t>
            </w:r>
            <w:r w:rsidR="00A40BA8" w:rsidRPr="001078E2">
              <w:rPr>
                <w:rFonts w:ascii="Arial" w:eastAsia="Times New Roman" w:hAnsi="Arial" w:cs="Arial"/>
                <w:sz w:val="20"/>
                <w:szCs w:val="20"/>
                <w:lang w:val="mn-MN"/>
              </w:rPr>
              <w:t xml:space="preserve"> цахим номын сан байгуулах</w:t>
            </w:r>
            <w:r w:rsidR="00A46DD9">
              <w:rPr>
                <w:rFonts w:ascii="Arial" w:eastAsia="Times New Roman" w:hAnsi="Arial" w:cs="Arial"/>
                <w:sz w:val="20"/>
                <w:szCs w:val="20"/>
                <w:lang w:val="mn-MN"/>
              </w:rPr>
              <w:t>, бага боловсрол</w:t>
            </w:r>
            <w:r w:rsidR="000602A4">
              <w:rPr>
                <w:rFonts w:ascii="Arial" w:eastAsia="Times New Roman" w:hAnsi="Arial" w:cs="Arial"/>
                <w:sz w:val="20"/>
                <w:szCs w:val="20"/>
                <w:lang w:val="mn-MN"/>
              </w:rPr>
              <w:t>ын</w:t>
            </w:r>
            <w:r w:rsidR="00A46DD9">
              <w:rPr>
                <w:rFonts w:ascii="Arial" w:eastAsia="Times New Roman" w:hAnsi="Arial" w:cs="Arial"/>
                <w:sz w:val="20"/>
                <w:szCs w:val="20"/>
                <w:lang w:val="mn-MN"/>
              </w:rPr>
              <w:t xml:space="preserve"> багш нарт зориулсан “Багш хөгжлийн төв”- ийг ашиглалтанд оруулах.</w:t>
            </w:r>
          </w:p>
        </w:tc>
        <w:tc>
          <w:tcPr>
            <w:tcW w:w="1080" w:type="dxa"/>
            <w:vAlign w:val="center"/>
          </w:tcPr>
          <w:p w:rsidR="00A40BA8" w:rsidRPr="001078E2" w:rsidRDefault="00A40BA8" w:rsidP="00753C0B">
            <w:pPr>
              <w:jc w:val="center"/>
              <w:rPr>
                <w:rFonts w:ascii="Arial" w:eastAsiaTheme="minorEastAsia" w:hAnsi="Arial" w:cs="Arial"/>
                <w:sz w:val="20"/>
                <w:szCs w:val="20"/>
              </w:rPr>
            </w:pPr>
            <w:r w:rsidRPr="001078E2">
              <w:rPr>
                <w:rFonts w:ascii="Arial" w:eastAsiaTheme="minorEastAsia" w:hAnsi="Arial" w:cs="Arial"/>
                <w:sz w:val="20"/>
                <w:szCs w:val="20"/>
                <w:lang w:val="mn-MN"/>
              </w:rPr>
              <w:t>2016-2020</w:t>
            </w:r>
          </w:p>
        </w:tc>
        <w:tc>
          <w:tcPr>
            <w:tcW w:w="900" w:type="dxa"/>
            <w:vAlign w:val="center"/>
          </w:tcPr>
          <w:p w:rsidR="00A40BA8" w:rsidRPr="001078E2" w:rsidRDefault="00A40BA8" w:rsidP="00753C0B">
            <w:pPr>
              <w:jc w:val="center"/>
              <w:rPr>
                <w:rFonts w:ascii="Arial" w:hAnsi="Arial" w:cs="Arial"/>
                <w:sz w:val="20"/>
                <w:szCs w:val="20"/>
                <w:lang w:val="mn-MN"/>
              </w:rPr>
            </w:pPr>
          </w:p>
        </w:tc>
        <w:tc>
          <w:tcPr>
            <w:tcW w:w="1170" w:type="dxa"/>
            <w:vAlign w:val="center"/>
          </w:tcPr>
          <w:p w:rsidR="00A40BA8" w:rsidRPr="001078E2" w:rsidRDefault="00776F32" w:rsidP="00753C0B">
            <w:pPr>
              <w:jc w:val="center"/>
              <w:rPr>
                <w:rFonts w:ascii="Arial" w:hAnsi="Arial" w:cs="Arial"/>
                <w:sz w:val="20"/>
                <w:szCs w:val="20"/>
                <w:lang w:val="mn-MN"/>
              </w:rPr>
            </w:pPr>
            <w:r>
              <w:rPr>
                <w:rFonts w:ascii="Arial" w:hAnsi="Arial" w:cs="Arial"/>
                <w:sz w:val="20"/>
                <w:szCs w:val="20"/>
                <w:lang w:val="mn-MN"/>
              </w:rPr>
              <w:t>0.8</w:t>
            </w:r>
          </w:p>
        </w:tc>
        <w:tc>
          <w:tcPr>
            <w:tcW w:w="1206" w:type="dxa"/>
            <w:vAlign w:val="center"/>
          </w:tcPr>
          <w:p w:rsidR="00A40BA8" w:rsidRPr="001078E2" w:rsidRDefault="00A40BA8" w:rsidP="00753C0B">
            <w:pPr>
              <w:jc w:val="center"/>
              <w:rPr>
                <w:rFonts w:ascii="Arial" w:hAnsi="Arial" w:cs="Arial"/>
                <w:sz w:val="20"/>
                <w:szCs w:val="20"/>
              </w:rPr>
            </w:pPr>
          </w:p>
        </w:tc>
        <w:tc>
          <w:tcPr>
            <w:tcW w:w="2412" w:type="dxa"/>
            <w:vAlign w:val="center"/>
          </w:tcPr>
          <w:p w:rsidR="00A40BA8" w:rsidRPr="001078E2" w:rsidRDefault="00A40BA8" w:rsidP="00753C0B">
            <w:pPr>
              <w:rPr>
                <w:rFonts w:ascii="Arial" w:hAnsi="Arial" w:cs="Arial"/>
                <w:sz w:val="20"/>
                <w:szCs w:val="20"/>
                <w:lang w:val="mn-MN"/>
              </w:rPr>
            </w:pPr>
            <w:r w:rsidRPr="001078E2">
              <w:rPr>
                <w:rFonts w:ascii="Arial" w:hAnsi="Arial" w:cs="Arial"/>
                <w:sz w:val="20"/>
                <w:szCs w:val="20"/>
                <w:lang w:val="mn-MN"/>
              </w:rPr>
              <w:t>Сургууль бүр цахим номын сантай болно.</w:t>
            </w:r>
          </w:p>
        </w:tc>
        <w:tc>
          <w:tcPr>
            <w:tcW w:w="2088" w:type="dxa"/>
            <w:gridSpan w:val="2"/>
            <w:vAlign w:val="center"/>
          </w:tcPr>
          <w:p w:rsidR="00A40BA8" w:rsidRPr="0048715F" w:rsidRDefault="0048715F" w:rsidP="00753C0B">
            <w:pPr>
              <w:rPr>
                <w:rFonts w:ascii="Arial" w:eastAsiaTheme="minorEastAsia" w:hAnsi="Arial" w:cs="Arial"/>
                <w:sz w:val="20"/>
                <w:szCs w:val="20"/>
                <w:lang w:val="mn-MN"/>
              </w:rPr>
            </w:pPr>
            <w:r>
              <w:rPr>
                <w:rFonts w:ascii="Arial" w:eastAsiaTheme="minorEastAsia" w:hAnsi="Arial" w:cs="Arial"/>
                <w:sz w:val="20"/>
                <w:szCs w:val="20"/>
                <w:lang w:val="mn-MN"/>
              </w:rPr>
              <w:t>ЕБС-ийн захирал</w:t>
            </w:r>
            <w:r w:rsidR="009354F5">
              <w:rPr>
                <w:rFonts w:ascii="Arial" w:eastAsiaTheme="minorEastAsia" w:hAnsi="Arial" w:cs="Arial"/>
                <w:sz w:val="20"/>
                <w:szCs w:val="20"/>
                <w:lang w:val="mn-MN"/>
              </w:rPr>
              <w:t>, сумын засаг дарга</w:t>
            </w:r>
          </w:p>
        </w:tc>
      </w:tr>
      <w:tr w:rsidR="00A40BA8" w:rsidRPr="0005625D" w:rsidTr="00736994">
        <w:trPr>
          <w:trHeight w:val="416"/>
        </w:trPr>
        <w:tc>
          <w:tcPr>
            <w:tcW w:w="1008" w:type="dxa"/>
            <w:gridSpan w:val="2"/>
            <w:vAlign w:val="center"/>
          </w:tcPr>
          <w:p w:rsidR="00A40BA8" w:rsidRPr="001078E2" w:rsidRDefault="00A40BA8" w:rsidP="00753C0B">
            <w:pPr>
              <w:jc w:val="center"/>
              <w:rPr>
                <w:rFonts w:ascii="Arial" w:eastAsiaTheme="minorEastAsia" w:hAnsi="Arial" w:cs="Arial"/>
                <w:b/>
                <w:color w:val="1F497D" w:themeColor="text2"/>
                <w:sz w:val="20"/>
                <w:szCs w:val="20"/>
                <w:lang w:val="mn-MN"/>
              </w:rPr>
            </w:pPr>
            <w:r w:rsidRPr="001078E2">
              <w:rPr>
                <w:rFonts w:ascii="Arial" w:eastAsiaTheme="minorEastAsia" w:hAnsi="Arial" w:cs="Arial"/>
                <w:b/>
                <w:color w:val="1F497D" w:themeColor="text2"/>
                <w:sz w:val="20"/>
                <w:szCs w:val="20"/>
                <w:lang w:val="mn-MN"/>
              </w:rPr>
              <w:t>5.33.101</w:t>
            </w:r>
          </w:p>
        </w:tc>
        <w:tc>
          <w:tcPr>
            <w:tcW w:w="4590" w:type="dxa"/>
          </w:tcPr>
          <w:p w:rsidR="00A40BA8" w:rsidRPr="001078E2" w:rsidRDefault="006B6D36" w:rsidP="00753C0B">
            <w:pPr>
              <w:spacing w:before="100" w:beforeAutospacing="1" w:after="100" w:afterAutospacing="1"/>
              <w:jc w:val="both"/>
              <w:rPr>
                <w:rFonts w:ascii="Arial" w:eastAsia="Times New Roman" w:hAnsi="Arial" w:cs="Arial"/>
                <w:sz w:val="20"/>
                <w:szCs w:val="20"/>
                <w:lang w:val="mn-MN"/>
              </w:rPr>
            </w:pPr>
            <w:r>
              <w:rPr>
                <w:rFonts w:ascii="Arial" w:eastAsia="Times New Roman" w:hAnsi="Arial" w:cs="Arial"/>
                <w:sz w:val="20"/>
                <w:szCs w:val="20"/>
                <w:lang w:val="mn-MN"/>
              </w:rPr>
              <w:t>1985 онд ашиглалтанд орсон 75 хүүхдийн дотуур байрыг мэргэжлийн байгууллагаар зураг төсөв хийлгэсний үндсэн дээр их засвар хийж бага ангийн хичээлийн байр болгон ашиглах. / 100 сая ₮ /</w:t>
            </w:r>
          </w:p>
        </w:tc>
        <w:tc>
          <w:tcPr>
            <w:tcW w:w="1080" w:type="dxa"/>
            <w:vAlign w:val="center"/>
          </w:tcPr>
          <w:p w:rsidR="00A40BA8" w:rsidRPr="001078E2" w:rsidRDefault="00A40BA8" w:rsidP="00753C0B">
            <w:pPr>
              <w:jc w:val="center"/>
              <w:rPr>
                <w:rFonts w:ascii="Arial" w:eastAsiaTheme="minorEastAsia" w:hAnsi="Arial" w:cs="Arial"/>
                <w:sz w:val="20"/>
                <w:szCs w:val="20"/>
                <w:lang w:val="mn-MN"/>
              </w:rPr>
            </w:pPr>
            <w:r w:rsidRPr="001078E2">
              <w:rPr>
                <w:rFonts w:ascii="Arial" w:eastAsiaTheme="minorEastAsia" w:hAnsi="Arial" w:cs="Arial"/>
                <w:sz w:val="20"/>
                <w:szCs w:val="20"/>
                <w:lang w:val="mn-MN"/>
              </w:rPr>
              <w:t>2016-2020</w:t>
            </w:r>
          </w:p>
        </w:tc>
        <w:tc>
          <w:tcPr>
            <w:tcW w:w="900" w:type="dxa"/>
            <w:vAlign w:val="center"/>
          </w:tcPr>
          <w:p w:rsidR="00EA3C00" w:rsidRDefault="00EA3C00" w:rsidP="00753C0B">
            <w:pPr>
              <w:jc w:val="center"/>
              <w:rPr>
                <w:rFonts w:ascii="Arial" w:hAnsi="Arial" w:cs="Arial"/>
                <w:sz w:val="20"/>
                <w:szCs w:val="20"/>
                <w:lang w:val="mn-MN"/>
              </w:rPr>
            </w:pPr>
          </w:p>
          <w:p w:rsidR="00EA3C00" w:rsidRDefault="00EA3C00" w:rsidP="00EA3C00">
            <w:pPr>
              <w:rPr>
                <w:rFonts w:ascii="Arial" w:hAnsi="Arial" w:cs="Arial"/>
                <w:sz w:val="20"/>
                <w:szCs w:val="20"/>
                <w:lang w:val="mn-MN"/>
              </w:rPr>
            </w:pPr>
          </w:p>
          <w:p w:rsidR="00EA3C00" w:rsidRDefault="00EA3C00" w:rsidP="00EA3C00">
            <w:pPr>
              <w:rPr>
                <w:rFonts w:ascii="Arial" w:hAnsi="Arial" w:cs="Arial"/>
                <w:sz w:val="20"/>
                <w:szCs w:val="20"/>
                <w:lang w:val="mn-MN"/>
              </w:rPr>
            </w:pPr>
          </w:p>
          <w:p w:rsidR="00A40BA8" w:rsidRPr="00EA3C00" w:rsidRDefault="00A40BA8" w:rsidP="00EA3C00">
            <w:pPr>
              <w:rPr>
                <w:rFonts w:ascii="Arial" w:hAnsi="Arial" w:cs="Arial"/>
                <w:sz w:val="20"/>
                <w:szCs w:val="20"/>
                <w:lang w:val="mn-MN"/>
              </w:rPr>
            </w:pPr>
          </w:p>
        </w:tc>
        <w:tc>
          <w:tcPr>
            <w:tcW w:w="1170" w:type="dxa"/>
            <w:vAlign w:val="center"/>
          </w:tcPr>
          <w:p w:rsidR="00A40BA8" w:rsidRPr="001078E2" w:rsidRDefault="00A40BA8" w:rsidP="00753C0B">
            <w:pPr>
              <w:jc w:val="center"/>
              <w:rPr>
                <w:rFonts w:ascii="Arial" w:hAnsi="Arial" w:cs="Arial"/>
                <w:sz w:val="20"/>
                <w:szCs w:val="20"/>
                <w:lang w:val="mn-MN"/>
              </w:rPr>
            </w:pPr>
          </w:p>
        </w:tc>
        <w:tc>
          <w:tcPr>
            <w:tcW w:w="1206" w:type="dxa"/>
            <w:vAlign w:val="center"/>
          </w:tcPr>
          <w:p w:rsidR="00A40BA8" w:rsidRPr="006B6D36" w:rsidRDefault="00A40BA8" w:rsidP="00753C0B">
            <w:pPr>
              <w:jc w:val="center"/>
              <w:rPr>
                <w:rFonts w:ascii="Arial" w:hAnsi="Arial" w:cs="Arial"/>
                <w:sz w:val="20"/>
                <w:szCs w:val="20"/>
                <w:lang w:val="mn-MN"/>
              </w:rPr>
            </w:pPr>
          </w:p>
        </w:tc>
        <w:tc>
          <w:tcPr>
            <w:tcW w:w="2412" w:type="dxa"/>
          </w:tcPr>
          <w:p w:rsidR="00E075B8" w:rsidRDefault="0048715F" w:rsidP="00753C0B">
            <w:pPr>
              <w:jc w:val="both"/>
              <w:rPr>
                <w:rFonts w:ascii="Arial" w:hAnsi="Arial" w:cs="Arial"/>
                <w:sz w:val="20"/>
                <w:szCs w:val="20"/>
                <w:lang w:val="mn-MN"/>
              </w:rPr>
            </w:pPr>
            <w:r>
              <w:rPr>
                <w:rFonts w:ascii="Arial" w:hAnsi="Arial" w:cs="Arial"/>
                <w:sz w:val="20"/>
                <w:szCs w:val="20"/>
                <w:lang w:val="mn-MN"/>
              </w:rPr>
              <w:t xml:space="preserve"> </w:t>
            </w:r>
          </w:p>
          <w:p w:rsidR="00252C1A" w:rsidRDefault="00252C1A" w:rsidP="00753C0B">
            <w:pPr>
              <w:jc w:val="both"/>
              <w:rPr>
                <w:rFonts w:ascii="Arial" w:hAnsi="Arial" w:cs="Arial"/>
                <w:sz w:val="20"/>
                <w:szCs w:val="20"/>
                <w:lang w:val="mn-MN"/>
              </w:rPr>
            </w:pPr>
          </w:p>
          <w:p w:rsidR="00A40BA8" w:rsidRPr="001078E2" w:rsidRDefault="0048715F" w:rsidP="00753C0B">
            <w:pPr>
              <w:jc w:val="both"/>
              <w:rPr>
                <w:rFonts w:ascii="Arial" w:hAnsi="Arial" w:cs="Arial"/>
                <w:sz w:val="20"/>
                <w:szCs w:val="20"/>
                <w:lang w:val="mn-MN"/>
              </w:rPr>
            </w:pPr>
            <w:r>
              <w:rPr>
                <w:rFonts w:ascii="Arial" w:hAnsi="Arial" w:cs="Arial"/>
                <w:sz w:val="20"/>
                <w:szCs w:val="20"/>
                <w:lang w:val="mn-MN"/>
              </w:rPr>
              <w:t>Х</w:t>
            </w:r>
            <w:r w:rsidR="00A40BA8" w:rsidRPr="001078E2">
              <w:rPr>
                <w:rFonts w:ascii="Arial" w:hAnsi="Arial" w:cs="Arial"/>
                <w:sz w:val="20"/>
                <w:szCs w:val="20"/>
                <w:lang w:val="mn-MN"/>
              </w:rPr>
              <w:t>ангалт, чанар сайжирна</w:t>
            </w:r>
          </w:p>
        </w:tc>
        <w:tc>
          <w:tcPr>
            <w:tcW w:w="2088" w:type="dxa"/>
            <w:gridSpan w:val="2"/>
            <w:vAlign w:val="center"/>
          </w:tcPr>
          <w:p w:rsidR="00A40BA8" w:rsidRPr="003C01E7" w:rsidRDefault="003C01E7" w:rsidP="00753C0B">
            <w:pPr>
              <w:rPr>
                <w:rFonts w:ascii="Arial" w:eastAsiaTheme="minorEastAsia" w:hAnsi="Arial" w:cs="Arial"/>
                <w:sz w:val="20"/>
                <w:szCs w:val="20"/>
                <w:lang w:val="mn-MN"/>
              </w:rPr>
            </w:pPr>
            <w:r>
              <w:rPr>
                <w:rFonts w:ascii="Arial" w:eastAsiaTheme="minorEastAsia" w:hAnsi="Arial" w:cs="Arial"/>
                <w:sz w:val="20"/>
                <w:szCs w:val="20"/>
                <w:lang w:val="mn-MN"/>
              </w:rPr>
              <w:t>ЕБС-ийн захирал</w:t>
            </w:r>
            <w:r w:rsidR="002E5BCE">
              <w:rPr>
                <w:rFonts w:ascii="Arial" w:eastAsiaTheme="minorEastAsia" w:hAnsi="Arial" w:cs="Arial"/>
                <w:sz w:val="20"/>
                <w:szCs w:val="20"/>
                <w:lang w:val="mn-MN"/>
              </w:rPr>
              <w:t>, сумын засаг дарга</w:t>
            </w:r>
          </w:p>
        </w:tc>
      </w:tr>
      <w:tr w:rsidR="00A40BA8" w:rsidRPr="001078E2" w:rsidTr="00736994">
        <w:trPr>
          <w:trHeight w:val="416"/>
        </w:trPr>
        <w:tc>
          <w:tcPr>
            <w:tcW w:w="1008" w:type="dxa"/>
            <w:gridSpan w:val="2"/>
            <w:vAlign w:val="center"/>
          </w:tcPr>
          <w:p w:rsidR="00A40BA8" w:rsidRPr="001078E2" w:rsidRDefault="00A40BA8" w:rsidP="00753C0B">
            <w:pPr>
              <w:jc w:val="center"/>
              <w:rPr>
                <w:rFonts w:ascii="Arial" w:eastAsiaTheme="minorEastAsia" w:hAnsi="Arial" w:cs="Arial"/>
                <w:b/>
                <w:color w:val="1F497D" w:themeColor="text2"/>
                <w:sz w:val="20"/>
                <w:szCs w:val="20"/>
                <w:lang w:val="mn-MN"/>
              </w:rPr>
            </w:pPr>
            <w:r w:rsidRPr="001078E2">
              <w:rPr>
                <w:rFonts w:ascii="Arial" w:eastAsiaTheme="minorEastAsia" w:hAnsi="Arial" w:cs="Arial"/>
                <w:b/>
                <w:color w:val="1F497D" w:themeColor="text2"/>
                <w:sz w:val="20"/>
                <w:szCs w:val="20"/>
                <w:lang w:val="mn-MN"/>
              </w:rPr>
              <w:t>8.36.10</w:t>
            </w:r>
            <w:r w:rsidR="00A423A0">
              <w:rPr>
                <w:rFonts w:ascii="Arial" w:eastAsiaTheme="minorEastAsia" w:hAnsi="Arial" w:cs="Arial"/>
                <w:b/>
                <w:color w:val="1F497D" w:themeColor="text2"/>
                <w:sz w:val="20"/>
                <w:szCs w:val="20"/>
                <w:lang w:val="mn-MN"/>
              </w:rPr>
              <w:t>5</w:t>
            </w:r>
          </w:p>
        </w:tc>
        <w:tc>
          <w:tcPr>
            <w:tcW w:w="4590" w:type="dxa"/>
          </w:tcPr>
          <w:p w:rsidR="00A40BA8" w:rsidRPr="001078E2" w:rsidRDefault="006B6D36" w:rsidP="00753C0B">
            <w:pPr>
              <w:spacing w:before="100" w:beforeAutospacing="1" w:after="100" w:afterAutospacing="1"/>
              <w:jc w:val="both"/>
              <w:rPr>
                <w:rFonts w:ascii="Arial" w:eastAsia="Times New Roman" w:hAnsi="Arial" w:cs="Arial"/>
                <w:sz w:val="20"/>
                <w:szCs w:val="20"/>
                <w:lang w:val="mn-MN"/>
              </w:rPr>
            </w:pPr>
            <w:r>
              <w:rPr>
                <w:rFonts w:ascii="Arial" w:eastAsia="Times New Roman" w:hAnsi="Arial" w:cs="Arial"/>
                <w:sz w:val="20"/>
                <w:szCs w:val="20"/>
                <w:lang w:val="mn-MN"/>
              </w:rPr>
              <w:t>Шинээр</w:t>
            </w:r>
            <w:r w:rsidR="00A40BA8" w:rsidRPr="0029547D">
              <w:rPr>
                <w:rFonts w:ascii="Arial" w:eastAsia="Times New Roman" w:hAnsi="Arial" w:cs="Arial"/>
                <w:sz w:val="20"/>
                <w:szCs w:val="20"/>
                <w:lang w:val="mn-MN"/>
              </w:rPr>
              <w:t xml:space="preserve"> сургууль</w:t>
            </w:r>
            <w:r w:rsidR="007745EF">
              <w:rPr>
                <w:rFonts w:ascii="Arial" w:eastAsia="Times New Roman" w:hAnsi="Arial" w:cs="Arial"/>
                <w:sz w:val="20"/>
                <w:szCs w:val="20"/>
                <w:lang w:val="mn-MN"/>
              </w:rPr>
              <w:t xml:space="preserve"> барих </w:t>
            </w:r>
            <w:r w:rsidR="00A40BA8" w:rsidRPr="001078E2">
              <w:rPr>
                <w:rFonts w:ascii="Arial" w:eastAsia="Times New Roman" w:hAnsi="Arial" w:cs="Arial"/>
                <w:sz w:val="20"/>
                <w:szCs w:val="20"/>
                <w:lang w:val="mn-MN"/>
              </w:rPr>
              <w:t xml:space="preserve"> /</w:t>
            </w:r>
            <w:r w:rsidR="00A423A0">
              <w:rPr>
                <w:rFonts w:ascii="Arial" w:eastAsia="Times New Roman" w:hAnsi="Arial" w:cs="Arial"/>
                <w:sz w:val="20"/>
                <w:szCs w:val="20"/>
                <w:lang w:val="mn-MN"/>
              </w:rPr>
              <w:t>640хүүхдийн /</w:t>
            </w:r>
            <w:r w:rsidR="007745EF">
              <w:rPr>
                <w:rFonts w:ascii="Arial" w:eastAsia="Times New Roman" w:hAnsi="Arial" w:cs="Arial"/>
                <w:sz w:val="20"/>
                <w:szCs w:val="20"/>
                <w:lang w:val="mn-MN"/>
              </w:rPr>
              <w:t>, сургуулийн дотуур байрны зөөлөн эдлэлийг иж бүрнээр шинэчлэх 20сая ₮</w:t>
            </w:r>
            <w:r w:rsidR="00AE692C">
              <w:rPr>
                <w:rFonts w:ascii="Arial" w:eastAsia="Times New Roman" w:hAnsi="Arial" w:cs="Arial"/>
                <w:sz w:val="20"/>
                <w:szCs w:val="20"/>
                <w:lang w:val="mn-MN"/>
              </w:rPr>
              <w:t xml:space="preserve">, дотуур байрны </w:t>
            </w:r>
            <w:r w:rsidR="00AE692C">
              <w:rPr>
                <w:rFonts w:ascii="Arial" w:eastAsia="Times New Roman" w:hAnsi="Arial" w:cs="Arial"/>
                <w:sz w:val="20"/>
                <w:szCs w:val="20"/>
                <w:lang w:val="mn-MN"/>
              </w:rPr>
              <w:lastRenderedPageBreak/>
              <w:t>гадна урд талбайг тохижуулах.</w:t>
            </w:r>
          </w:p>
        </w:tc>
        <w:tc>
          <w:tcPr>
            <w:tcW w:w="1080" w:type="dxa"/>
            <w:vAlign w:val="center"/>
          </w:tcPr>
          <w:p w:rsidR="00A40BA8" w:rsidRPr="001078E2" w:rsidRDefault="00A40BA8" w:rsidP="00753C0B">
            <w:pPr>
              <w:jc w:val="center"/>
              <w:rPr>
                <w:rFonts w:ascii="Arial" w:eastAsiaTheme="minorEastAsia" w:hAnsi="Arial" w:cs="Arial"/>
                <w:sz w:val="20"/>
                <w:szCs w:val="20"/>
              </w:rPr>
            </w:pPr>
            <w:r w:rsidRPr="001078E2">
              <w:rPr>
                <w:rFonts w:ascii="Arial" w:eastAsiaTheme="minorEastAsia" w:hAnsi="Arial" w:cs="Arial"/>
                <w:sz w:val="20"/>
                <w:szCs w:val="20"/>
                <w:lang w:val="mn-MN"/>
              </w:rPr>
              <w:lastRenderedPageBreak/>
              <w:t>2016-2020</w:t>
            </w:r>
          </w:p>
        </w:tc>
        <w:tc>
          <w:tcPr>
            <w:tcW w:w="900" w:type="dxa"/>
            <w:vAlign w:val="center"/>
          </w:tcPr>
          <w:p w:rsidR="00A40BA8" w:rsidRPr="001078E2" w:rsidRDefault="00A40BA8" w:rsidP="0080262F">
            <w:pPr>
              <w:rPr>
                <w:rFonts w:ascii="Arial" w:hAnsi="Arial" w:cs="Arial"/>
                <w:sz w:val="20"/>
                <w:szCs w:val="20"/>
                <w:lang w:val="mn-MN"/>
              </w:rPr>
            </w:pPr>
          </w:p>
        </w:tc>
        <w:tc>
          <w:tcPr>
            <w:tcW w:w="1170" w:type="dxa"/>
            <w:vAlign w:val="center"/>
          </w:tcPr>
          <w:p w:rsidR="00A40BA8" w:rsidRPr="001078E2" w:rsidRDefault="00A40BA8" w:rsidP="00753C0B">
            <w:pPr>
              <w:jc w:val="center"/>
              <w:rPr>
                <w:rFonts w:ascii="Arial" w:hAnsi="Arial" w:cs="Arial"/>
                <w:sz w:val="20"/>
                <w:szCs w:val="20"/>
                <w:lang w:val="mn-MN"/>
              </w:rPr>
            </w:pPr>
          </w:p>
        </w:tc>
        <w:tc>
          <w:tcPr>
            <w:tcW w:w="1206" w:type="dxa"/>
            <w:vAlign w:val="center"/>
          </w:tcPr>
          <w:p w:rsidR="00A40BA8" w:rsidRPr="001078E2" w:rsidRDefault="00A40BA8" w:rsidP="00753C0B">
            <w:pPr>
              <w:jc w:val="center"/>
              <w:rPr>
                <w:rFonts w:ascii="Arial" w:hAnsi="Arial" w:cs="Arial"/>
                <w:sz w:val="20"/>
                <w:szCs w:val="20"/>
              </w:rPr>
            </w:pPr>
          </w:p>
        </w:tc>
        <w:tc>
          <w:tcPr>
            <w:tcW w:w="2412" w:type="dxa"/>
            <w:vAlign w:val="center"/>
          </w:tcPr>
          <w:p w:rsidR="00A40BA8" w:rsidRPr="001078E2" w:rsidRDefault="00A40BA8" w:rsidP="00753C0B">
            <w:pPr>
              <w:rPr>
                <w:rFonts w:ascii="Arial" w:hAnsi="Arial" w:cs="Arial"/>
                <w:sz w:val="20"/>
                <w:szCs w:val="20"/>
                <w:lang w:val="mn-MN"/>
              </w:rPr>
            </w:pPr>
            <w:r w:rsidRPr="001078E2">
              <w:rPr>
                <w:rFonts w:ascii="Arial" w:hAnsi="Arial" w:cs="Arial"/>
                <w:sz w:val="20"/>
                <w:szCs w:val="20"/>
                <w:lang w:val="mn-MN"/>
              </w:rPr>
              <w:t>Стандарт шаардлага хангасан хичээлийн байртай болно.</w:t>
            </w:r>
          </w:p>
        </w:tc>
        <w:tc>
          <w:tcPr>
            <w:tcW w:w="2088" w:type="dxa"/>
            <w:gridSpan w:val="2"/>
            <w:tcBorders>
              <w:bottom w:val="single" w:sz="4" w:space="0" w:color="auto"/>
            </w:tcBorders>
            <w:vAlign w:val="center"/>
          </w:tcPr>
          <w:p w:rsidR="00A40BA8" w:rsidRPr="00753C0B" w:rsidRDefault="00753C0B" w:rsidP="00753C0B">
            <w:pPr>
              <w:rPr>
                <w:rFonts w:ascii="Arial" w:eastAsiaTheme="minorEastAsia" w:hAnsi="Arial" w:cs="Arial"/>
                <w:sz w:val="20"/>
                <w:szCs w:val="20"/>
                <w:lang w:val="mn-MN"/>
              </w:rPr>
            </w:pPr>
            <w:r>
              <w:rPr>
                <w:rFonts w:ascii="Arial" w:eastAsiaTheme="minorEastAsia" w:hAnsi="Arial" w:cs="Arial"/>
                <w:sz w:val="20"/>
                <w:szCs w:val="20"/>
                <w:lang w:val="mn-MN"/>
              </w:rPr>
              <w:t>Сумын засаг дарга</w:t>
            </w:r>
          </w:p>
        </w:tc>
      </w:tr>
      <w:tr w:rsidR="00684B76" w:rsidRPr="00046000" w:rsidTr="00BA1325">
        <w:trPr>
          <w:trHeight w:val="775"/>
        </w:trPr>
        <w:tc>
          <w:tcPr>
            <w:tcW w:w="1008" w:type="dxa"/>
            <w:gridSpan w:val="2"/>
            <w:vAlign w:val="center"/>
          </w:tcPr>
          <w:p w:rsidR="00684B76" w:rsidRPr="001078E2" w:rsidRDefault="00684B76" w:rsidP="00684B76">
            <w:pPr>
              <w:jc w:val="center"/>
              <w:rPr>
                <w:rFonts w:ascii="Arial" w:eastAsiaTheme="minorEastAsia" w:hAnsi="Arial" w:cs="Arial"/>
                <w:b/>
                <w:color w:val="1F497D" w:themeColor="text2"/>
                <w:sz w:val="20"/>
                <w:szCs w:val="20"/>
                <w:lang w:val="mn-MN"/>
              </w:rPr>
            </w:pPr>
            <w:r w:rsidRPr="001078E2">
              <w:rPr>
                <w:rFonts w:ascii="Arial" w:eastAsiaTheme="minorEastAsia" w:hAnsi="Arial" w:cs="Arial"/>
                <w:b/>
                <w:color w:val="1F497D" w:themeColor="text2"/>
                <w:sz w:val="20"/>
                <w:szCs w:val="20"/>
                <w:lang w:val="mn-MN"/>
              </w:rPr>
              <w:lastRenderedPageBreak/>
              <w:t>11.39.10</w:t>
            </w:r>
            <w:r w:rsidR="00EA069B">
              <w:rPr>
                <w:rFonts w:ascii="Arial" w:eastAsiaTheme="minorEastAsia" w:hAnsi="Arial" w:cs="Arial"/>
                <w:b/>
                <w:color w:val="1F497D" w:themeColor="text2"/>
                <w:sz w:val="20"/>
                <w:szCs w:val="20"/>
                <w:lang w:val="mn-MN"/>
              </w:rPr>
              <w:t>8</w:t>
            </w:r>
          </w:p>
        </w:tc>
        <w:tc>
          <w:tcPr>
            <w:tcW w:w="4590" w:type="dxa"/>
            <w:vAlign w:val="center"/>
          </w:tcPr>
          <w:p w:rsidR="00684B76" w:rsidRPr="006A710C" w:rsidRDefault="0004540D" w:rsidP="00684B76">
            <w:pPr>
              <w:spacing w:before="100" w:beforeAutospacing="1" w:after="100" w:afterAutospacing="1"/>
              <w:jc w:val="both"/>
              <w:rPr>
                <w:rFonts w:ascii="Arial" w:eastAsia="Times New Roman" w:hAnsi="Arial" w:cs="Arial"/>
                <w:sz w:val="20"/>
                <w:szCs w:val="20"/>
                <w:lang w:val="mn-MN"/>
              </w:rPr>
            </w:pPr>
            <w:r>
              <w:rPr>
                <w:rFonts w:ascii="Arial" w:eastAsia="Times New Roman" w:hAnsi="Arial" w:cs="Arial"/>
                <w:sz w:val="20"/>
                <w:szCs w:val="20"/>
                <w:lang w:val="mn-MN"/>
              </w:rPr>
              <w:t>Шинээр хүүхдийн цэцэрл</w:t>
            </w:r>
            <w:r w:rsidR="00046000">
              <w:rPr>
                <w:rFonts w:ascii="Arial" w:eastAsia="Times New Roman" w:hAnsi="Arial" w:cs="Arial"/>
                <w:sz w:val="20"/>
                <w:szCs w:val="20"/>
                <w:lang w:val="mn-MN"/>
              </w:rPr>
              <w:t>эг барих.</w:t>
            </w:r>
            <w:r>
              <w:rPr>
                <w:rFonts w:ascii="Arial" w:eastAsia="Times New Roman" w:hAnsi="Arial" w:cs="Arial"/>
                <w:sz w:val="20"/>
                <w:szCs w:val="20"/>
                <w:lang w:val="mn-MN"/>
              </w:rPr>
              <w:t xml:space="preserve"> /</w:t>
            </w:r>
            <w:r w:rsidR="00684B76">
              <w:rPr>
                <w:rFonts w:ascii="Arial" w:eastAsia="Times New Roman" w:hAnsi="Arial" w:cs="Arial"/>
                <w:sz w:val="20"/>
                <w:szCs w:val="20"/>
                <w:lang w:val="mn-MN"/>
              </w:rPr>
              <w:t>150</w:t>
            </w:r>
            <w:r w:rsidR="008B3A8F">
              <w:rPr>
                <w:rFonts w:ascii="Arial" w:eastAsia="Times New Roman" w:hAnsi="Arial" w:cs="Arial"/>
                <w:sz w:val="20"/>
                <w:szCs w:val="20"/>
                <w:lang w:val="mn-MN"/>
              </w:rPr>
              <w:t xml:space="preserve"> хүүхдийн</w:t>
            </w:r>
            <w:r w:rsidR="00684B76">
              <w:rPr>
                <w:rFonts w:ascii="Arial" w:eastAsia="Times New Roman" w:hAnsi="Arial" w:cs="Arial"/>
                <w:sz w:val="20"/>
                <w:szCs w:val="20"/>
                <w:lang w:val="mn-MN"/>
              </w:rPr>
              <w:t xml:space="preserve"> /</w:t>
            </w:r>
          </w:p>
        </w:tc>
        <w:tc>
          <w:tcPr>
            <w:tcW w:w="1080" w:type="dxa"/>
            <w:vAlign w:val="center"/>
          </w:tcPr>
          <w:p w:rsidR="00684B76" w:rsidRPr="00046000" w:rsidRDefault="00684B76" w:rsidP="00684B76">
            <w:pPr>
              <w:jc w:val="center"/>
              <w:rPr>
                <w:rFonts w:ascii="Arial" w:eastAsiaTheme="minorEastAsia" w:hAnsi="Arial" w:cs="Arial"/>
                <w:sz w:val="20"/>
                <w:szCs w:val="20"/>
                <w:lang w:val="mn-MN"/>
              </w:rPr>
            </w:pPr>
            <w:r w:rsidRPr="001078E2">
              <w:rPr>
                <w:rFonts w:ascii="Arial" w:eastAsiaTheme="minorEastAsia" w:hAnsi="Arial" w:cs="Arial"/>
                <w:sz w:val="20"/>
                <w:szCs w:val="20"/>
                <w:lang w:val="mn-MN"/>
              </w:rPr>
              <w:t>2016-2020</w:t>
            </w:r>
          </w:p>
        </w:tc>
        <w:tc>
          <w:tcPr>
            <w:tcW w:w="900" w:type="dxa"/>
            <w:vAlign w:val="center"/>
          </w:tcPr>
          <w:p w:rsidR="00684B76" w:rsidRPr="001078E2" w:rsidRDefault="00684B76" w:rsidP="00684B76">
            <w:pPr>
              <w:jc w:val="center"/>
              <w:rPr>
                <w:rFonts w:ascii="Arial" w:hAnsi="Arial" w:cs="Arial"/>
                <w:sz w:val="20"/>
                <w:szCs w:val="20"/>
                <w:lang w:val="mn-MN"/>
              </w:rPr>
            </w:pPr>
          </w:p>
        </w:tc>
        <w:tc>
          <w:tcPr>
            <w:tcW w:w="1170" w:type="dxa"/>
            <w:vAlign w:val="center"/>
          </w:tcPr>
          <w:p w:rsidR="00684B76" w:rsidRPr="001078E2" w:rsidRDefault="00684B76" w:rsidP="00684B76">
            <w:pPr>
              <w:rPr>
                <w:rFonts w:ascii="Arial" w:hAnsi="Arial" w:cs="Arial"/>
                <w:sz w:val="20"/>
                <w:szCs w:val="20"/>
                <w:lang w:val="mn-MN"/>
              </w:rPr>
            </w:pPr>
          </w:p>
        </w:tc>
        <w:tc>
          <w:tcPr>
            <w:tcW w:w="1206" w:type="dxa"/>
            <w:vAlign w:val="center"/>
          </w:tcPr>
          <w:p w:rsidR="00684B76" w:rsidRPr="001078E2" w:rsidRDefault="00684B76" w:rsidP="00684B76">
            <w:pPr>
              <w:rPr>
                <w:rFonts w:ascii="Arial" w:hAnsi="Arial" w:cs="Arial"/>
                <w:sz w:val="20"/>
                <w:szCs w:val="20"/>
                <w:lang w:val="mn-MN"/>
              </w:rPr>
            </w:pPr>
          </w:p>
        </w:tc>
        <w:tc>
          <w:tcPr>
            <w:tcW w:w="2412" w:type="dxa"/>
            <w:vAlign w:val="center"/>
          </w:tcPr>
          <w:p w:rsidR="00684B76" w:rsidRPr="001078E2" w:rsidRDefault="00684B76" w:rsidP="00684B76">
            <w:pPr>
              <w:rPr>
                <w:rFonts w:ascii="Arial" w:hAnsi="Arial" w:cs="Arial"/>
                <w:sz w:val="20"/>
                <w:szCs w:val="20"/>
                <w:lang w:val="mn-MN"/>
              </w:rPr>
            </w:pPr>
            <w:r w:rsidRPr="001078E2">
              <w:rPr>
                <w:rFonts w:ascii="Arial" w:hAnsi="Arial" w:cs="Arial"/>
                <w:sz w:val="20"/>
                <w:szCs w:val="20"/>
                <w:lang w:val="mn-MN"/>
              </w:rPr>
              <w:t>Сургалтын орчин сайжирч, хамран сургалт нэмэгдэнэ.</w:t>
            </w:r>
          </w:p>
          <w:p w:rsidR="00684B76" w:rsidRPr="001078E2" w:rsidRDefault="00684B76" w:rsidP="00684B76">
            <w:pPr>
              <w:rPr>
                <w:rFonts w:ascii="Arial" w:hAnsi="Arial" w:cs="Arial"/>
                <w:sz w:val="20"/>
                <w:szCs w:val="20"/>
                <w:lang w:val="mn-MN"/>
              </w:rPr>
            </w:pPr>
          </w:p>
        </w:tc>
        <w:tc>
          <w:tcPr>
            <w:tcW w:w="2088" w:type="dxa"/>
            <w:gridSpan w:val="2"/>
            <w:tcBorders>
              <w:right w:val="nil"/>
            </w:tcBorders>
            <w:vAlign w:val="center"/>
          </w:tcPr>
          <w:p w:rsidR="00684B76" w:rsidRPr="00753C0B" w:rsidRDefault="00684B76" w:rsidP="00684B76">
            <w:pPr>
              <w:rPr>
                <w:rFonts w:ascii="Arial" w:eastAsiaTheme="minorEastAsia" w:hAnsi="Arial" w:cs="Arial"/>
                <w:sz w:val="20"/>
                <w:szCs w:val="20"/>
                <w:lang w:val="mn-MN"/>
              </w:rPr>
            </w:pPr>
            <w:r>
              <w:rPr>
                <w:rFonts w:ascii="Arial" w:eastAsiaTheme="minorEastAsia" w:hAnsi="Arial" w:cs="Arial"/>
                <w:sz w:val="20"/>
                <w:szCs w:val="20"/>
                <w:lang w:val="mn-MN"/>
              </w:rPr>
              <w:t>Сумын засаг дарга</w:t>
            </w:r>
          </w:p>
        </w:tc>
      </w:tr>
      <w:tr w:rsidR="00684B76" w:rsidRPr="001078E2" w:rsidTr="00736994">
        <w:trPr>
          <w:trHeight w:val="316"/>
        </w:trPr>
        <w:tc>
          <w:tcPr>
            <w:tcW w:w="1008" w:type="dxa"/>
            <w:gridSpan w:val="2"/>
            <w:vAlign w:val="center"/>
          </w:tcPr>
          <w:p w:rsidR="00684B76" w:rsidRPr="00B86AD0" w:rsidRDefault="00684B76" w:rsidP="00684B76">
            <w:pPr>
              <w:ind w:right="-41"/>
              <w:jc w:val="center"/>
              <w:rPr>
                <w:rFonts w:ascii="Arial" w:eastAsiaTheme="minorEastAsia" w:hAnsi="Arial" w:cs="Arial"/>
                <w:color w:val="1F497D" w:themeColor="text2"/>
                <w:sz w:val="20"/>
                <w:szCs w:val="20"/>
                <w:lang w:val="mn-MN"/>
              </w:rPr>
            </w:pPr>
          </w:p>
        </w:tc>
        <w:tc>
          <w:tcPr>
            <w:tcW w:w="4590" w:type="dxa"/>
            <w:vAlign w:val="center"/>
          </w:tcPr>
          <w:p w:rsidR="00684B76" w:rsidRPr="00B86AD0" w:rsidRDefault="00684B76" w:rsidP="00684B76">
            <w:pPr>
              <w:jc w:val="center"/>
              <w:rPr>
                <w:rFonts w:ascii="Arial" w:hAnsi="Arial" w:cs="Arial"/>
                <w:sz w:val="20"/>
                <w:szCs w:val="20"/>
                <w:lang w:val="mn-MN"/>
              </w:rPr>
            </w:pPr>
            <w:r w:rsidRPr="00B86AD0">
              <w:rPr>
                <w:rFonts w:ascii="Arial" w:hAnsi="Arial" w:cs="Arial"/>
                <w:sz w:val="20"/>
                <w:szCs w:val="20"/>
                <w:lang w:val="mn-MN"/>
              </w:rPr>
              <w:t>Мөнгөн дүн</w:t>
            </w:r>
          </w:p>
        </w:tc>
        <w:tc>
          <w:tcPr>
            <w:tcW w:w="1080" w:type="dxa"/>
            <w:vAlign w:val="center"/>
          </w:tcPr>
          <w:p w:rsidR="00684B76" w:rsidRPr="00046000" w:rsidRDefault="00684B76" w:rsidP="00684B76">
            <w:pPr>
              <w:jc w:val="center"/>
              <w:rPr>
                <w:rFonts w:ascii="Arial" w:eastAsiaTheme="minorEastAsia" w:hAnsi="Arial" w:cs="Arial"/>
                <w:sz w:val="20"/>
                <w:szCs w:val="20"/>
                <w:lang w:val="mn-MN"/>
              </w:rPr>
            </w:pPr>
          </w:p>
        </w:tc>
        <w:tc>
          <w:tcPr>
            <w:tcW w:w="900" w:type="dxa"/>
            <w:vAlign w:val="center"/>
          </w:tcPr>
          <w:p w:rsidR="00684B76" w:rsidRPr="00B86AD0" w:rsidRDefault="00471038" w:rsidP="00684B76">
            <w:pPr>
              <w:jc w:val="center"/>
              <w:rPr>
                <w:rFonts w:ascii="Arial" w:hAnsi="Arial" w:cs="Arial"/>
                <w:sz w:val="20"/>
                <w:szCs w:val="20"/>
                <w:lang w:val="mn-MN"/>
              </w:rPr>
            </w:pPr>
            <w:r>
              <w:rPr>
                <w:rFonts w:ascii="Arial" w:hAnsi="Arial" w:cs="Arial"/>
                <w:sz w:val="20"/>
                <w:szCs w:val="20"/>
                <w:lang w:val="mn-MN"/>
              </w:rPr>
              <w:t>0,0</w:t>
            </w:r>
          </w:p>
        </w:tc>
        <w:tc>
          <w:tcPr>
            <w:tcW w:w="1170" w:type="dxa"/>
            <w:vAlign w:val="center"/>
          </w:tcPr>
          <w:p w:rsidR="00684B76" w:rsidRPr="00B86AD0" w:rsidRDefault="00F55876" w:rsidP="00684B76">
            <w:pPr>
              <w:jc w:val="center"/>
              <w:rPr>
                <w:rFonts w:ascii="Arial" w:hAnsi="Arial" w:cs="Arial"/>
                <w:sz w:val="20"/>
                <w:szCs w:val="20"/>
                <w:lang w:val="mn-MN"/>
              </w:rPr>
            </w:pPr>
            <w:r>
              <w:rPr>
                <w:rFonts w:ascii="Arial" w:hAnsi="Arial" w:cs="Arial"/>
                <w:sz w:val="20"/>
                <w:szCs w:val="20"/>
                <w:lang w:val="mn-MN"/>
              </w:rPr>
              <w:t>14.5</w:t>
            </w:r>
          </w:p>
        </w:tc>
        <w:tc>
          <w:tcPr>
            <w:tcW w:w="1206" w:type="dxa"/>
            <w:vAlign w:val="center"/>
          </w:tcPr>
          <w:p w:rsidR="00684B76" w:rsidRPr="00B86AD0" w:rsidRDefault="00471038" w:rsidP="00684B76">
            <w:pPr>
              <w:jc w:val="center"/>
              <w:rPr>
                <w:rFonts w:ascii="Arial" w:hAnsi="Arial" w:cs="Arial"/>
                <w:sz w:val="20"/>
                <w:szCs w:val="20"/>
                <w:lang w:val="mn-MN"/>
              </w:rPr>
            </w:pPr>
            <w:r>
              <w:rPr>
                <w:rFonts w:ascii="Arial" w:hAnsi="Arial" w:cs="Arial"/>
                <w:sz w:val="20"/>
                <w:szCs w:val="20"/>
                <w:lang w:val="mn-MN"/>
              </w:rPr>
              <w:t>0.0</w:t>
            </w:r>
          </w:p>
        </w:tc>
        <w:tc>
          <w:tcPr>
            <w:tcW w:w="2412" w:type="dxa"/>
            <w:vAlign w:val="center"/>
          </w:tcPr>
          <w:p w:rsidR="00684B76" w:rsidRPr="00B86AD0" w:rsidRDefault="00471038" w:rsidP="00471038">
            <w:pPr>
              <w:rPr>
                <w:rFonts w:ascii="Arial" w:hAnsi="Arial" w:cs="Arial"/>
                <w:sz w:val="20"/>
                <w:szCs w:val="20"/>
                <w:lang w:val="mn-MN"/>
              </w:rPr>
            </w:pPr>
            <w:r>
              <w:rPr>
                <w:rFonts w:ascii="Arial" w:hAnsi="Arial" w:cs="Arial"/>
                <w:sz w:val="20"/>
                <w:szCs w:val="20"/>
                <w:lang w:val="mn-MN"/>
              </w:rPr>
              <w:t>14,5</w:t>
            </w:r>
          </w:p>
        </w:tc>
        <w:tc>
          <w:tcPr>
            <w:tcW w:w="2088" w:type="dxa"/>
            <w:gridSpan w:val="2"/>
            <w:vAlign w:val="center"/>
          </w:tcPr>
          <w:p w:rsidR="00684B76" w:rsidRPr="00B86AD0" w:rsidRDefault="00684B76" w:rsidP="00684B76">
            <w:pPr>
              <w:jc w:val="center"/>
              <w:rPr>
                <w:rFonts w:ascii="Arial" w:eastAsiaTheme="minorEastAsia" w:hAnsi="Arial" w:cs="Arial"/>
                <w:sz w:val="20"/>
                <w:szCs w:val="20"/>
              </w:rPr>
            </w:pPr>
          </w:p>
        </w:tc>
      </w:tr>
      <w:tr w:rsidR="00684B76" w:rsidRPr="00BF67E8" w:rsidTr="00736994">
        <w:trPr>
          <w:trHeight w:val="343"/>
        </w:trPr>
        <w:tc>
          <w:tcPr>
            <w:tcW w:w="1008" w:type="dxa"/>
            <w:gridSpan w:val="2"/>
            <w:shd w:val="clear" w:color="auto" w:fill="BFBFBF" w:themeFill="background1" w:themeFillShade="BF"/>
            <w:vAlign w:val="center"/>
          </w:tcPr>
          <w:p w:rsidR="00684B76" w:rsidRPr="00B86AD0" w:rsidRDefault="00684B76" w:rsidP="00684B76">
            <w:pPr>
              <w:ind w:right="-41"/>
              <w:jc w:val="center"/>
              <w:rPr>
                <w:rFonts w:ascii="Arial" w:eastAsiaTheme="minorEastAsia" w:hAnsi="Arial" w:cs="Arial"/>
                <w:sz w:val="20"/>
                <w:szCs w:val="20"/>
                <w:lang w:val="mn-MN"/>
              </w:rPr>
            </w:pPr>
          </w:p>
        </w:tc>
        <w:tc>
          <w:tcPr>
            <w:tcW w:w="4590" w:type="dxa"/>
            <w:shd w:val="clear" w:color="auto" w:fill="BFBFBF" w:themeFill="background1" w:themeFillShade="BF"/>
            <w:vAlign w:val="center"/>
          </w:tcPr>
          <w:p w:rsidR="00684B76" w:rsidRPr="00B86AD0" w:rsidRDefault="00684B76" w:rsidP="00684B76">
            <w:pPr>
              <w:jc w:val="center"/>
              <w:rPr>
                <w:rFonts w:ascii="Arial" w:hAnsi="Arial" w:cs="Arial"/>
                <w:sz w:val="20"/>
                <w:szCs w:val="20"/>
                <w:lang w:val="mn-MN"/>
              </w:rPr>
            </w:pPr>
            <w:r w:rsidRPr="00B86AD0">
              <w:rPr>
                <w:rFonts w:ascii="Arial" w:hAnsi="Arial" w:cs="Arial"/>
                <w:sz w:val="20"/>
                <w:szCs w:val="20"/>
                <w:lang w:val="mn-MN"/>
              </w:rPr>
              <w:t>БҮГД ДҮН</w:t>
            </w:r>
            <w:r w:rsidR="002F2D54">
              <w:rPr>
                <w:rFonts w:ascii="Arial" w:hAnsi="Arial" w:cs="Arial"/>
                <w:sz w:val="20"/>
                <w:szCs w:val="20"/>
                <w:lang w:val="mn-MN"/>
              </w:rPr>
              <w:t xml:space="preserve">              </w:t>
            </w:r>
            <w:r w:rsidR="00BF67E8">
              <w:rPr>
                <w:rFonts w:ascii="Arial" w:hAnsi="Arial" w:cs="Arial"/>
                <w:sz w:val="20"/>
                <w:szCs w:val="20"/>
                <w:lang w:val="mn-MN"/>
              </w:rPr>
              <w:t>33.45</w:t>
            </w:r>
            <w:r w:rsidR="002F2D54">
              <w:rPr>
                <w:rFonts w:ascii="Arial" w:hAnsi="Arial" w:cs="Arial"/>
                <w:sz w:val="20"/>
                <w:szCs w:val="20"/>
                <w:lang w:val="mn-MN"/>
              </w:rPr>
              <w:t xml:space="preserve">     </w:t>
            </w:r>
          </w:p>
        </w:tc>
        <w:tc>
          <w:tcPr>
            <w:tcW w:w="1080" w:type="dxa"/>
            <w:shd w:val="clear" w:color="auto" w:fill="BFBFBF" w:themeFill="background1" w:themeFillShade="BF"/>
            <w:vAlign w:val="center"/>
          </w:tcPr>
          <w:p w:rsidR="00684B76" w:rsidRPr="00BF67E8" w:rsidRDefault="00684B76" w:rsidP="00684B76">
            <w:pPr>
              <w:jc w:val="center"/>
              <w:rPr>
                <w:rFonts w:ascii="Arial" w:eastAsiaTheme="minorEastAsia" w:hAnsi="Arial" w:cs="Arial"/>
                <w:sz w:val="20"/>
                <w:szCs w:val="20"/>
                <w:lang w:val="mn-MN"/>
              </w:rPr>
            </w:pPr>
          </w:p>
        </w:tc>
        <w:tc>
          <w:tcPr>
            <w:tcW w:w="900" w:type="dxa"/>
            <w:shd w:val="clear" w:color="auto" w:fill="BFBFBF" w:themeFill="background1" w:themeFillShade="BF"/>
            <w:vAlign w:val="center"/>
          </w:tcPr>
          <w:p w:rsidR="00684B76" w:rsidRPr="00B86AD0" w:rsidRDefault="00EA3C00" w:rsidP="00EA3C00">
            <w:pPr>
              <w:jc w:val="center"/>
              <w:rPr>
                <w:rFonts w:ascii="Arial" w:hAnsi="Arial" w:cs="Arial"/>
                <w:sz w:val="20"/>
                <w:szCs w:val="20"/>
                <w:lang w:val="mn-MN"/>
              </w:rPr>
            </w:pPr>
            <w:r>
              <w:rPr>
                <w:rFonts w:ascii="Arial" w:hAnsi="Arial" w:cs="Arial"/>
                <w:sz w:val="20"/>
                <w:szCs w:val="20"/>
                <w:lang w:val="mn-MN"/>
              </w:rPr>
              <w:t>0.0</w:t>
            </w:r>
          </w:p>
        </w:tc>
        <w:tc>
          <w:tcPr>
            <w:tcW w:w="1170" w:type="dxa"/>
            <w:shd w:val="clear" w:color="auto" w:fill="BFBFBF" w:themeFill="background1" w:themeFillShade="BF"/>
            <w:vAlign w:val="center"/>
          </w:tcPr>
          <w:p w:rsidR="00684B76" w:rsidRPr="00B86AD0" w:rsidRDefault="00F574E3" w:rsidP="00684B76">
            <w:pPr>
              <w:ind w:right="-108"/>
              <w:jc w:val="center"/>
              <w:rPr>
                <w:rFonts w:ascii="Arial" w:hAnsi="Arial" w:cs="Arial"/>
                <w:sz w:val="20"/>
                <w:szCs w:val="20"/>
                <w:lang w:val="mn-MN"/>
              </w:rPr>
            </w:pPr>
            <w:r>
              <w:rPr>
                <w:rFonts w:ascii="Arial" w:hAnsi="Arial" w:cs="Arial"/>
                <w:sz w:val="20"/>
                <w:szCs w:val="20"/>
                <w:lang w:val="mn-MN"/>
              </w:rPr>
              <w:t>32.95</w:t>
            </w:r>
          </w:p>
        </w:tc>
        <w:tc>
          <w:tcPr>
            <w:tcW w:w="1206" w:type="dxa"/>
            <w:shd w:val="clear" w:color="auto" w:fill="BFBFBF" w:themeFill="background1" w:themeFillShade="BF"/>
            <w:vAlign w:val="center"/>
          </w:tcPr>
          <w:p w:rsidR="00684B76" w:rsidRPr="00B86AD0" w:rsidRDefault="00A5517A" w:rsidP="00A5517A">
            <w:pPr>
              <w:jc w:val="center"/>
              <w:rPr>
                <w:rFonts w:ascii="Arial" w:hAnsi="Arial" w:cs="Arial"/>
                <w:sz w:val="20"/>
                <w:szCs w:val="20"/>
                <w:lang w:val="mn-MN"/>
              </w:rPr>
            </w:pPr>
            <w:r>
              <w:rPr>
                <w:rFonts w:ascii="Arial" w:hAnsi="Arial" w:cs="Arial"/>
                <w:sz w:val="20"/>
                <w:szCs w:val="20"/>
                <w:lang w:val="mn-MN"/>
              </w:rPr>
              <w:t>0.5</w:t>
            </w:r>
          </w:p>
        </w:tc>
        <w:tc>
          <w:tcPr>
            <w:tcW w:w="2412" w:type="dxa"/>
            <w:shd w:val="clear" w:color="auto" w:fill="BFBFBF" w:themeFill="background1" w:themeFillShade="BF"/>
            <w:vAlign w:val="center"/>
          </w:tcPr>
          <w:p w:rsidR="00684B76" w:rsidRPr="00B86AD0" w:rsidRDefault="00684B76" w:rsidP="00684B76">
            <w:pPr>
              <w:jc w:val="center"/>
              <w:rPr>
                <w:rFonts w:ascii="Arial" w:hAnsi="Arial" w:cs="Arial"/>
                <w:sz w:val="20"/>
                <w:szCs w:val="20"/>
                <w:lang w:val="mn-MN"/>
              </w:rPr>
            </w:pPr>
            <w:r w:rsidRPr="00B86AD0">
              <w:rPr>
                <w:rFonts w:ascii="Arial" w:hAnsi="Arial" w:cs="Arial"/>
                <w:sz w:val="20"/>
                <w:szCs w:val="20"/>
                <w:lang w:val="mn-MN"/>
              </w:rPr>
              <w:t>Нийлбэр дүн:</w:t>
            </w:r>
          </w:p>
        </w:tc>
        <w:tc>
          <w:tcPr>
            <w:tcW w:w="2088" w:type="dxa"/>
            <w:gridSpan w:val="2"/>
            <w:shd w:val="clear" w:color="auto" w:fill="BFBFBF" w:themeFill="background1" w:themeFillShade="BF"/>
            <w:vAlign w:val="center"/>
          </w:tcPr>
          <w:p w:rsidR="00684B76" w:rsidRPr="00B86AD0" w:rsidRDefault="00684B76" w:rsidP="00DC3165">
            <w:pPr>
              <w:rPr>
                <w:rFonts w:ascii="Arial" w:eastAsiaTheme="minorEastAsia" w:hAnsi="Arial" w:cs="Arial"/>
                <w:sz w:val="20"/>
                <w:szCs w:val="20"/>
                <w:lang w:val="mn-MN"/>
              </w:rPr>
            </w:pPr>
          </w:p>
        </w:tc>
      </w:tr>
    </w:tbl>
    <w:p w:rsidR="001078E2" w:rsidRPr="001078E2" w:rsidRDefault="001078E2" w:rsidP="00B86AD0">
      <w:pPr>
        <w:framePr w:w="14359" w:wrap="auto" w:hAnchor="text" w:x="720"/>
        <w:spacing w:after="160" w:line="240" w:lineRule="auto"/>
        <w:rPr>
          <w:rFonts w:ascii="Arial" w:eastAsia="Calibri" w:hAnsi="Arial" w:cs="Arial"/>
          <w:b/>
          <w:sz w:val="20"/>
          <w:szCs w:val="20"/>
          <w:lang w:val="mn-MN"/>
        </w:rPr>
        <w:sectPr w:rsidR="001078E2" w:rsidRPr="001078E2" w:rsidSect="00C70621">
          <w:pgSz w:w="15840" w:h="12240" w:orient="landscape"/>
          <w:pgMar w:top="1170" w:right="720" w:bottom="720" w:left="720" w:header="720" w:footer="720" w:gutter="0"/>
          <w:cols w:space="720"/>
          <w:docGrid w:linePitch="360"/>
        </w:sectPr>
      </w:pPr>
    </w:p>
    <w:p w:rsidR="0029547D" w:rsidRPr="00090096" w:rsidRDefault="001078E2" w:rsidP="00124DB1">
      <w:pPr>
        <w:spacing w:line="240" w:lineRule="auto"/>
        <w:jc w:val="center"/>
        <w:rPr>
          <w:rFonts w:ascii="Arial" w:eastAsia="Calibri" w:hAnsi="Arial" w:cs="Arial"/>
          <w:b/>
          <w:lang w:val="mn-MN"/>
        </w:rPr>
      </w:pPr>
      <w:r w:rsidRPr="00090096">
        <w:rPr>
          <w:rFonts w:ascii="Arial" w:eastAsia="Calibri" w:hAnsi="Arial" w:cs="Arial"/>
          <w:b/>
          <w:lang w:val="mn-MN"/>
        </w:rPr>
        <w:lastRenderedPageBreak/>
        <w:t xml:space="preserve">Найм: Хөтөлбөрийн хяналт шинжилгээ үнэлгээ, </w:t>
      </w:r>
    </w:p>
    <w:p w:rsidR="00090096" w:rsidRPr="00090096" w:rsidRDefault="001078E2" w:rsidP="00090096">
      <w:pPr>
        <w:spacing w:line="240" w:lineRule="auto"/>
        <w:jc w:val="center"/>
        <w:rPr>
          <w:rFonts w:ascii="Arial" w:eastAsia="Calibri" w:hAnsi="Arial" w:cs="Arial"/>
          <w:b/>
          <w:lang w:val="mn-MN"/>
        </w:rPr>
      </w:pPr>
      <w:r w:rsidRPr="00090096">
        <w:rPr>
          <w:rFonts w:ascii="Arial" w:eastAsia="Calibri" w:hAnsi="Arial" w:cs="Arial"/>
          <w:b/>
          <w:lang w:val="mn-MN"/>
        </w:rPr>
        <w:t>хүрэх үр дүнгийн шалгуур үзүүлэ</w:t>
      </w:r>
      <w:r w:rsidR="00090096" w:rsidRPr="00090096">
        <w:rPr>
          <w:rFonts w:ascii="Arial" w:eastAsia="Calibri" w:hAnsi="Arial" w:cs="Arial"/>
          <w:b/>
          <w:lang w:val="mn-MN"/>
        </w:rPr>
        <w:t>лт.</w:t>
      </w:r>
    </w:p>
    <w:p w:rsidR="009B5938" w:rsidRPr="00090096" w:rsidRDefault="00466B05" w:rsidP="00090096">
      <w:pPr>
        <w:spacing w:line="240" w:lineRule="auto"/>
        <w:jc w:val="center"/>
        <w:rPr>
          <w:rFonts w:ascii="Arial" w:eastAsia="Calibri" w:hAnsi="Arial" w:cs="Arial"/>
          <w:b/>
          <w:lang w:val="mn-MN"/>
        </w:rPr>
      </w:pPr>
      <w:r w:rsidRPr="00090096">
        <w:rPr>
          <w:rFonts w:ascii="Arial" w:eastAsia="Times New Roman" w:hAnsi="Arial" w:cs="Arial"/>
          <w:lang w:val="mn-MN"/>
        </w:rPr>
        <w:t xml:space="preserve">  </w:t>
      </w:r>
      <w:r w:rsidR="001078E2" w:rsidRPr="00090096">
        <w:rPr>
          <w:rFonts w:ascii="Arial" w:eastAsia="Times New Roman" w:hAnsi="Arial" w:cs="Arial"/>
          <w:lang w:val="mn-MN"/>
        </w:rPr>
        <w:t>Хөтөлбөрийн</w:t>
      </w:r>
      <w:r w:rsidRPr="00090096">
        <w:rPr>
          <w:rFonts w:ascii="Arial" w:eastAsia="Times New Roman" w:hAnsi="Arial" w:cs="Arial"/>
          <w:lang w:val="mn-MN"/>
        </w:rPr>
        <w:t xml:space="preserve"> </w:t>
      </w:r>
      <w:r w:rsidR="001078E2" w:rsidRPr="00090096">
        <w:rPr>
          <w:rFonts w:ascii="Arial" w:eastAsia="Times New Roman" w:hAnsi="Arial" w:cs="Arial"/>
          <w:lang w:val="mn-MN"/>
        </w:rPr>
        <w:t>хэрэгжилтийн</w:t>
      </w:r>
      <w:r w:rsidRPr="00090096">
        <w:rPr>
          <w:rFonts w:ascii="Arial" w:eastAsia="Times New Roman" w:hAnsi="Arial" w:cs="Arial"/>
          <w:lang w:val="mn-MN"/>
        </w:rPr>
        <w:t xml:space="preserve"> </w:t>
      </w:r>
      <w:r w:rsidR="001078E2" w:rsidRPr="00090096">
        <w:rPr>
          <w:rFonts w:ascii="Arial" w:eastAsia="Times New Roman" w:hAnsi="Arial" w:cs="Arial"/>
          <w:lang w:val="mn-MN"/>
        </w:rPr>
        <w:t>явц, үр</w:t>
      </w:r>
      <w:r w:rsidRPr="00090096">
        <w:rPr>
          <w:rFonts w:ascii="Arial" w:eastAsia="Times New Roman" w:hAnsi="Arial" w:cs="Arial"/>
          <w:lang w:val="mn-MN"/>
        </w:rPr>
        <w:t xml:space="preserve"> </w:t>
      </w:r>
      <w:r w:rsidR="001078E2" w:rsidRPr="00090096">
        <w:rPr>
          <w:rFonts w:ascii="Arial" w:eastAsia="Times New Roman" w:hAnsi="Arial" w:cs="Arial"/>
          <w:lang w:val="mn-MN"/>
        </w:rPr>
        <w:t>дүнг</w:t>
      </w:r>
      <w:r w:rsidRPr="00090096">
        <w:rPr>
          <w:rFonts w:ascii="Arial" w:eastAsia="Times New Roman" w:hAnsi="Arial" w:cs="Arial"/>
          <w:lang w:val="mn-MN"/>
        </w:rPr>
        <w:t xml:space="preserve"> </w:t>
      </w:r>
      <w:r w:rsidR="001078E2" w:rsidRPr="00090096">
        <w:rPr>
          <w:rFonts w:ascii="Arial" w:eastAsia="Times New Roman" w:hAnsi="Arial" w:cs="Arial"/>
          <w:lang w:val="mn-MN"/>
        </w:rPr>
        <w:t>жил</w:t>
      </w:r>
      <w:r w:rsidRPr="00090096">
        <w:rPr>
          <w:rFonts w:ascii="Arial" w:eastAsia="Times New Roman" w:hAnsi="Arial" w:cs="Arial"/>
          <w:lang w:val="mn-MN"/>
        </w:rPr>
        <w:t xml:space="preserve"> </w:t>
      </w:r>
      <w:r w:rsidR="001078E2" w:rsidRPr="00090096">
        <w:rPr>
          <w:rFonts w:ascii="Arial" w:eastAsia="Times New Roman" w:hAnsi="Arial" w:cs="Arial"/>
          <w:lang w:val="mn-MN"/>
        </w:rPr>
        <w:t>бүр</w:t>
      </w:r>
      <w:r w:rsidRPr="00090096">
        <w:rPr>
          <w:rFonts w:ascii="Arial" w:eastAsia="Times New Roman" w:hAnsi="Arial" w:cs="Arial"/>
          <w:lang w:val="mn-MN"/>
        </w:rPr>
        <w:t xml:space="preserve"> сумын</w:t>
      </w:r>
      <w:r w:rsidR="001078E2" w:rsidRPr="00090096">
        <w:rPr>
          <w:rFonts w:ascii="Arial" w:eastAsia="Times New Roman" w:hAnsi="Arial" w:cs="Arial"/>
          <w:lang w:val="mn-MN"/>
        </w:rPr>
        <w:t xml:space="preserve"> Иргэдийн төлөөлөгчдийн хурлын тэргүү</w:t>
      </w:r>
      <w:r w:rsidRPr="00090096">
        <w:rPr>
          <w:rFonts w:ascii="Arial" w:eastAsia="Times New Roman" w:hAnsi="Arial" w:cs="Arial"/>
          <w:lang w:val="mn-MN"/>
        </w:rPr>
        <w:t>лэгчдээр, хоёр жил тутам сумын</w:t>
      </w:r>
      <w:r w:rsidR="001078E2" w:rsidRPr="00090096">
        <w:rPr>
          <w:rFonts w:ascii="Arial" w:eastAsia="Times New Roman" w:hAnsi="Arial" w:cs="Arial"/>
          <w:lang w:val="mn-MN"/>
        </w:rPr>
        <w:t xml:space="preserve"> Иргэдийн төлөөлөгчдийн хурлаар, тух</w:t>
      </w:r>
      <w:r w:rsidRPr="00090096">
        <w:rPr>
          <w:rFonts w:ascii="Arial" w:eastAsia="Times New Roman" w:hAnsi="Arial" w:cs="Arial"/>
          <w:lang w:val="mn-MN"/>
        </w:rPr>
        <w:t>ай бүр нь сумын</w:t>
      </w:r>
      <w:r w:rsidR="001078E2" w:rsidRPr="00090096">
        <w:rPr>
          <w:rFonts w:ascii="Arial" w:eastAsia="Times New Roman" w:hAnsi="Arial" w:cs="Arial"/>
          <w:lang w:val="mn-MN"/>
        </w:rPr>
        <w:t xml:space="preserve"> ЗДЗ-ийн хурлаар  хэлэлцүүлэн дүгнэнэ.</w:t>
      </w:r>
    </w:p>
    <w:p w:rsidR="00D838EC" w:rsidRPr="00090096" w:rsidRDefault="009B5938" w:rsidP="009B5938">
      <w:pPr>
        <w:spacing w:before="100" w:beforeAutospacing="1" w:after="100" w:afterAutospacing="1" w:line="240" w:lineRule="auto"/>
        <w:jc w:val="both"/>
        <w:rPr>
          <w:rFonts w:ascii="Arial" w:eastAsia="Times New Roman" w:hAnsi="Arial" w:cs="Arial"/>
          <w:b/>
          <w:lang w:val="mn-MN"/>
        </w:rPr>
      </w:pPr>
      <w:r w:rsidRPr="00090096">
        <w:rPr>
          <w:rFonts w:ascii="Arial" w:eastAsia="Times New Roman" w:hAnsi="Arial" w:cs="Arial"/>
          <w:b/>
          <w:lang w:val="mn-MN"/>
        </w:rPr>
        <w:t xml:space="preserve">                                                    Шалгуур үзүүлэлт</w:t>
      </w:r>
    </w:p>
    <w:tbl>
      <w:tblPr>
        <w:tblStyle w:val="TableGrid1"/>
        <w:tblW w:w="10090" w:type="dxa"/>
        <w:tblLook w:val="04A0" w:firstRow="1" w:lastRow="0" w:firstColumn="1" w:lastColumn="0" w:noHBand="0" w:noVBand="1"/>
      </w:tblPr>
      <w:tblGrid>
        <w:gridCol w:w="468"/>
        <w:gridCol w:w="4320"/>
        <w:gridCol w:w="2239"/>
        <w:gridCol w:w="1446"/>
        <w:gridCol w:w="1617"/>
      </w:tblGrid>
      <w:tr w:rsidR="001078E2" w:rsidRPr="00090096" w:rsidTr="00565873">
        <w:trPr>
          <w:trHeight w:val="111"/>
        </w:trPr>
        <w:tc>
          <w:tcPr>
            <w:tcW w:w="468" w:type="dxa"/>
            <w:vMerge w:val="restart"/>
            <w:vAlign w:val="center"/>
          </w:tcPr>
          <w:p w:rsidR="001078E2" w:rsidRPr="00090096" w:rsidRDefault="001078E2" w:rsidP="00124DB1">
            <w:pPr>
              <w:jc w:val="center"/>
              <w:rPr>
                <w:rFonts w:ascii="Arial" w:eastAsia="Times New Roman" w:hAnsi="Arial" w:cs="Arial"/>
                <w:b/>
                <w:lang w:val="mn-MN"/>
              </w:rPr>
            </w:pPr>
            <w:r w:rsidRPr="00090096">
              <w:rPr>
                <w:rFonts w:ascii="Arial" w:eastAsia="Times New Roman" w:hAnsi="Arial" w:cs="Arial"/>
                <w:b/>
                <w:lang w:val="mn-MN"/>
              </w:rPr>
              <w:t>№</w:t>
            </w:r>
          </w:p>
        </w:tc>
        <w:tc>
          <w:tcPr>
            <w:tcW w:w="4320" w:type="dxa"/>
            <w:vMerge w:val="restart"/>
            <w:vAlign w:val="center"/>
          </w:tcPr>
          <w:p w:rsidR="001078E2" w:rsidRPr="00090096" w:rsidRDefault="001078E2" w:rsidP="00124DB1">
            <w:pPr>
              <w:spacing w:before="100" w:beforeAutospacing="1" w:after="100" w:afterAutospacing="1"/>
              <w:jc w:val="center"/>
              <w:rPr>
                <w:rFonts w:ascii="Arial" w:eastAsia="Times New Roman" w:hAnsi="Arial" w:cs="Arial"/>
                <w:b/>
                <w:lang w:val="mn-MN"/>
              </w:rPr>
            </w:pPr>
            <w:r w:rsidRPr="00090096">
              <w:rPr>
                <w:rFonts w:ascii="Arial" w:eastAsia="Times New Roman" w:hAnsi="Arial" w:cs="Arial"/>
                <w:b/>
                <w:lang w:val="mn-MN"/>
              </w:rPr>
              <w:t>Шалгуур үзүүлэлт</w:t>
            </w:r>
          </w:p>
        </w:tc>
        <w:tc>
          <w:tcPr>
            <w:tcW w:w="2239" w:type="dxa"/>
            <w:vAlign w:val="center"/>
          </w:tcPr>
          <w:p w:rsidR="001078E2" w:rsidRPr="00090096" w:rsidRDefault="001078E2" w:rsidP="00124DB1">
            <w:pPr>
              <w:spacing w:before="100" w:beforeAutospacing="1" w:after="100" w:afterAutospacing="1"/>
              <w:jc w:val="center"/>
              <w:rPr>
                <w:rFonts w:ascii="Arial" w:eastAsia="Times New Roman" w:hAnsi="Arial" w:cs="Arial"/>
                <w:b/>
                <w:lang w:val="mn-MN"/>
              </w:rPr>
            </w:pPr>
            <w:r w:rsidRPr="00090096">
              <w:rPr>
                <w:rFonts w:ascii="Arial" w:eastAsia="Times New Roman" w:hAnsi="Arial" w:cs="Arial"/>
                <w:b/>
                <w:lang w:val="mn-MN"/>
              </w:rPr>
              <w:t>Хүрсэн түвшин</w:t>
            </w:r>
          </w:p>
        </w:tc>
        <w:tc>
          <w:tcPr>
            <w:tcW w:w="3063" w:type="dxa"/>
            <w:gridSpan w:val="2"/>
            <w:vAlign w:val="center"/>
          </w:tcPr>
          <w:p w:rsidR="001078E2" w:rsidRPr="00090096" w:rsidRDefault="001078E2" w:rsidP="00124DB1">
            <w:pPr>
              <w:spacing w:before="100" w:beforeAutospacing="1" w:after="100" w:afterAutospacing="1"/>
              <w:jc w:val="center"/>
              <w:rPr>
                <w:rFonts w:ascii="Arial" w:eastAsia="Times New Roman" w:hAnsi="Arial" w:cs="Arial"/>
                <w:b/>
                <w:lang w:val="mn-MN"/>
              </w:rPr>
            </w:pPr>
            <w:r w:rsidRPr="00090096">
              <w:rPr>
                <w:rFonts w:ascii="Arial" w:eastAsia="Times New Roman" w:hAnsi="Arial" w:cs="Arial"/>
                <w:b/>
                <w:lang w:val="mn-MN"/>
              </w:rPr>
              <w:t>Хүрэх түвшин</w:t>
            </w:r>
          </w:p>
        </w:tc>
      </w:tr>
      <w:tr w:rsidR="001078E2" w:rsidRPr="00090096" w:rsidTr="00565873">
        <w:trPr>
          <w:trHeight w:val="125"/>
        </w:trPr>
        <w:tc>
          <w:tcPr>
            <w:tcW w:w="468" w:type="dxa"/>
            <w:vMerge/>
            <w:vAlign w:val="center"/>
          </w:tcPr>
          <w:p w:rsidR="001078E2" w:rsidRPr="00090096" w:rsidRDefault="001078E2" w:rsidP="00124DB1">
            <w:pPr>
              <w:spacing w:before="100" w:beforeAutospacing="1" w:after="100" w:afterAutospacing="1"/>
              <w:jc w:val="center"/>
              <w:rPr>
                <w:rFonts w:ascii="Arial" w:eastAsia="Times New Roman" w:hAnsi="Arial" w:cs="Arial"/>
                <w:b/>
                <w:lang w:val="mn-MN"/>
              </w:rPr>
            </w:pPr>
          </w:p>
        </w:tc>
        <w:tc>
          <w:tcPr>
            <w:tcW w:w="4320" w:type="dxa"/>
            <w:vMerge/>
            <w:vAlign w:val="center"/>
          </w:tcPr>
          <w:p w:rsidR="001078E2" w:rsidRPr="00090096" w:rsidRDefault="001078E2" w:rsidP="00124DB1">
            <w:pPr>
              <w:spacing w:before="100" w:beforeAutospacing="1" w:after="100" w:afterAutospacing="1"/>
              <w:jc w:val="center"/>
              <w:rPr>
                <w:rFonts w:ascii="Arial" w:eastAsia="Times New Roman" w:hAnsi="Arial" w:cs="Arial"/>
                <w:b/>
                <w:lang w:val="mn-MN"/>
              </w:rPr>
            </w:pPr>
          </w:p>
        </w:tc>
        <w:tc>
          <w:tcPr>
            <w:tcW w:w="2239" w:type="dxa"/>
            <w:vAlign w:val="center"/>
          </w:tcPr>
          <w:p w:rsidR="001078E2" w:rsidRPr="00090096" w:rsidRDefault="001078E2" w:rsidP="00124DB1">
            <w:pPr>
              <w:spacing w:before="100" w:beforeAutospacing="1" w:after="100" w:afterAutospacing="1"/>
              <w:jc w:val="center"/>
              <w:rPr>
                <w:rFonts w:ascii="Arial" w:eastAsia="Times New Roman" w:hAnsi="Arial" w:cs="Arial"/>
                <w:b/>
                <w:lang w:val="mn-MN"/>
              </w:rPr>
            </w:pPr>
            <w:r w:rsidRPr="00090096">
              <w:rPr>
                <w:rFonts w:ascii="Arial" w:eastAsia="Times New Roman" w:hAnsi="Arial" w:cs="Arial"/>
                <w:b/>
                <w:lang w:val="mn-MN"/>
              </w:rPr>
              <w:t>2015</w:t>
            </w:r>
          </w:p>
        </w:tc>
        <w:tc>
          <w:tcPr>
            <w:tcW w:w="1446" w:type="dxa"/>
            <w:vAlign w:val="center"/>
          </w:tcPr>
          <w:p w:rsidR="001078E2" w:rsidRPr="00090096" w:rsidRDefault="001078E2" w:rsidP="00124DB1">
            <w:pPr>
              <w:spacing w:before="100" w:beforeAutospacing="1" w:after="100" w:afterAutospacing="1"/>
              <w:jc w:val="center"/>
              <w:rPr>
                <w:rFonts w:ascii="Arial" w:eastAsia="Times New Roman" w:hAnsi="Arial" w:cs="Arial"/>
                <w:b/>
                <w:lang w:val="mn-MN"/>
              </w:rPr>
            </w:pPr>
            <w:r w:rsidRPr="00090096">
              <w:rPr>
                <w:rFonts w:ascii="Arial" w:eastAsia="Times New Roman" w:hAnsi="Arial" w:cs="Arial"/>
                <w:b/>
                <w:lang w:val="mn-MN"/>
              </w:rPr>
              <w:t>2018</w:t>
            </w:r>
          </w:p>
        </w:tc>
        <w:tc>
          <w:tcPr>
            <w:tcW w:w="1617" w:type="dxa"/>
            <w:vAlign w:val="center"/>
          </w:tcPr>
          <w:p w:rsidR="001078E2" w:rsidRPr="00090096" w:rsidRDefault="001078E2" w:rsidP="00124DB1">
            <w:pPr>
              <w:spacing w:before="100" w:beforeAutospacing="1" w:after="100" w:afterAutospacing="1"/>
              <w:jc w:val="center"/>
              <w:rPr>
                <w:rFonts w:ascii="Arial" w:eastAsia="Times New Roman" w:hAnsi="Arial" w:cs="Arial"/>
                <w:b/>
                <w:lang w:val="mn-MN"/>
              </w:rPr>
            </w:pPr>
            <w:r w:rsidRPr="00090096">
              <w:rPr>
                <w:rFonts w:ascii="Arial" w:eastAsia="Times New Roman" w:hAnsi="Arial" w:cs="Arial"/>
                <w:b/>
                <w:lang w:val="mn-MN"/>
              </w:rPr>
              <w:t>2020</w:t>
            </w:r>
          </w:p>
        </w:tc>
      </w:tr>
      <w:tr w:rsidR="001078E2" w:rsidRPr="00090096" w:rsidTr="00565873">
        <w:trPr>
          <w:trHeight w:val="157"/>
        </w:trPr>
        <w:tc>
          <w:tcPr>
            <w:tcW w:w="468"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1</w:t>
            </w:r>
          </w:p>
        </w:tc>
        <w:tc>
          <w:tcPr>
            <w:tcW w:w="4320" w:type="dxa"/>
            <w:vAlign w:val="center"/>
          </w:tcPr>
          <w:p w:rsidR="001078E2" w:rsidRPr="00090096" w:rsidRDefault="001078E2" w:rsidP="00124DB1">
            <w:pPr>
              <w:spacing w:before="100" w:beforeAutospacing="1" w:after="100" w:afterAutospacing="1"/>
              <w:rPr>
                <w:rFonts w:ascii="Arial" w:eastAsia="Times New Roman" w:hAnsi="Arial" w:cs="Arial"/>
                <w:lang w:val="mn-MN"/>
              </w:rPr>
            </w:pPr>
            <w:r w:rsidRPr="00090096">
              <w:rPr>
                <w:rFonts w:ascii="Arial" w:eastAsia="Times New Roman" w:hAnsi="Arial" w:cs="Arial"/>
                <w:lang w:val="mn-MN"/>
              </w:rPr>
              <w:t>Цэцэрлэгийн хамран сургалтын хувь</w:t>
            </w:r>
            <w:r w:rsidR="00565873">
              <w:rPr>
                <w:rFonts w:ascii="Arial" w:eastAsia="Times New Roman" w:hAnsi="Arial" w:cs="Arial"/>
                <w:lang w:val="mn-MN"/>
              </w:rPr>
              <w:t>.</w:t>
            </w:r>
          </w:p>
        </w:tc>
        <w:tc>
          <w:tcPr>
            <w:tcW w:w="2239"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61,6</w:t>
            </w:r>
          </w:p>
        </w:tc>
        <w:tc>
          <w:tcPr>
            <w:tcW w:w="1446"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65</w:t>
            </w:r>
          </w:p>
        </w:tc>
        <w:tc>
          <w:tcPr>
            <w:tcW w:w="1617"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70,6</w:t>
            </w:r>
          </w:p>
        </w:tc>
      </w:tr>
      <w:tr w:rsidR="001078E2" w:rsidRPr="00090096" w:rsidTr="00565873">
        <w:trPr>
          <w:trHeight w:val="157"/>
        </w:trPr>
        <w:tc>
          <w:tcPr>
            <w:tcW w:w="468" w:type="dxa"/>
            <w:vAlign w:val="center"/>
          </w:tcPr>
          <w:p w:rsidR="001078E2" w:rsidRPr="00090096" w:rsidRDefault="00565873" w:rsidP="00124DB1">
            <w:pPr>
              <w:spacing w:before="100" w:beforeAutospacing="1" w:after="100" w:afterAutospacing="1"/>
              <w:jc w:val="center"/>
              <w:rPr>
                <w:rFonts w:ascii="Arial" w:eastAsia="Times New Roman" w:hAnsi="Arial" w:cs="Arial"/>
                <w:lang w:val="mn-MN"/>
              </w:rPr>
            </w:pPr>
            <w:r>
              <w:rPr>
                <w:rFonts w:ascii="Arial" w:eastAsia="Times New Roman" w:hAnsi="Arial" w:cs="Arial"/>
                <w:lang w:val="mn-MN"/>
              </w:rPr>
              <w:t>2</w:t>
            </w:r>
          </w:p>
        </w:tc>
        <w:tc>
          <w:tcPr>
            <w:tcW w:w="4320" w:type="dxa"/>
            <w:vAlign w:val="center"/>
          </w:tcPr>
          <w:p w:rsidR="001078E2" w:rsidRPr="00090096" w:rsidRDefault="001078E2" w:rsidP="00124DB1">
            <w:pPr>
              <w:spacing w:before="100" w:beforeAutospacing="1" w:after="100" w:afterAutospacing="1"/>
              <w:rPr>
                <w:rFonts w:ascii="Arial" w:eastAsia="Times New Roman" w:hAnsi="Arial" w:cs="Arial"/>
                <w:lang w:val="mn-MN"/>
              </w:rPr>
            </w:pPr>
            <w:r w:rsidRPr="00090096">
              <w:rPr>
                <w:rFonts w:ascii="Arial" w:eastAsia="Times New Roman" w:hAnsi="Arial" w:cs="Arial"/>
                <w:lang w:val="mn-MN"/>
              </w:rPr>
              <w:t>СӨБ-ын хамран сургалт</w:t>
            </w:r>
            <w:r w:rsidR="00565873">
              <w:rPr>
                <w:rFonts w:ascii="Arial" w:eastAsia="Times New Roman" w:hAnsi="Arial" w:cs="Arial"/>
                <w:lang w:val="mn-MN"/>
              </w:rPr>
              <w:t>.</w:t>
            </w:r>
          </w:p>
        </w:tc>
        <w:tc>
          <w:tcPr>
            <w:tcW w:w="2239"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86,6</w:t>
            </w:r>
          </w:p>
        </w:tc>
        <w:tc>
          <w:tcPr>
            <w:tcW w:w="1446"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88</w:t>
            </w:r>
          </w:p>
        </w:tc>
        <w:tc>
          <w:tcPr>
            <w:tcW w:w="1617"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90%</w:t>
            </w:r>
          </w:p>
        </w:tc>
      </w:tr>
      <w:tr w:rsidR="001078E2" w:rsidRPr="00090096" w:rsidTr="00565873">
        <w:trPr>
          <w:trHeight w:val="162"/>
        </w:trPr>
        <w:tc>
          <w:tcPr>
            <w:tcW w:w="468" w:type="dxa"/>
            <w:vAlign w:val="center"/>
          </w:tcPr>
          <w:p w:rsidR="001078E2" w:rsidRPr="00090096" w:rsidRDefault="00565873" w:rsidP="00124DB1">
            <w:pPr>
              <w:spacing w:before="100" w:beforeAutospacing="1" w:after="100" w:afterAutospacing="1"/>
              <w:jc w:val="center"/>
              <w:rPr>
                <w:rFonts w:ascii="Arial" w:eastAsia="Times New Roman" w:hAnsi="Arial" w:cs="Arial"/>
                <w:lang w:val="mn-MN"/>
              </w:rPr>
            </w:pPr>
            <w:r>
              <w:rPr>
                <w:rFonts w:ascii="Arial" w:eastAsia="Times New Roman" w:hAnsi="Arial" w:cs="Arial"/>
                <w:lang w:val="mn-MN"/>
              </w:rPr>
              <w:t>3</w:t>
            </w:r>
          </w:p>
        </w:tc>
        <w:tc>
          <w:tcPr>
            <w:tcW w:w="4320" w:type="dxa"/>
            <w:vAlign w:val="center"/>
          </w:tcPr>
          <w:p w:rsidR="001078E2" w:rsidRPr="00090096" w:rsidRDefault="001078E2" w:rsidP="00124DB1">
            <w:pPr>
              <w:spacing w:before="100" w:beforeAutospacing="1" w:after="100" w:afterAutospacing="1"/>
              <w:rPr>
                <w:rFonts w:ascii="Arial" w:eastAsia="Times New Roman" w:hAnsi="Arial" w:cs="Arial"/>
                <w:lang w:val="mn-MN"/>
              </w:rPr>
            </w:pPr>
            <w:r w:rsidRPr="00090096">
              <w:rPr>
                <w:rFonts w:ascii="Arial" w:eastAsia="Times New Roman" w:hAnsi="Arial" w:cs="Arial"/>
                <w:lang w:val="mn-MN"/>
              </w:rPr>
              <w:t>Бага боловсролын хамран сургалтын хувь</w:t>
            </w:r>
            <w:r w:rsidR="00565873">
              <w:rPr>
                <w:rFonts w:ascii="Arial" w:eastAsia="Times New Roman" w:hAnsi="Arial" w:cs="Arial"/>
                <w:lang w:val="mn-MN"/>
              </w:rPr>
              <w:t>.</w:t>
            </w:r>
          </w:p>
        </w:tc>
        <w:tc>
          <w:tcPr>
            <w:tcW w:w="2239"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95,8</w:t>
            </w:r>
          </w:p>
        </w:tc>
        <w:tc>
          <w:tcPr>
            <w:tcW w:w="1446"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97,2</w:t>
            </w:r>
          </w:p>
        </w:tc>
        <w:tc>
          <w:tcPr>
            <w:tcW w:w="1617"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98,2</w:t>
            </w:r>
          </w:p>
        </w:tc>
      </w:tr>
      <w:tr w:rsidR="001078E2" w:rsidRPr="00090096" w:rsidTr="00565873">
        <w:trPr>
          <w:trHeight w:val="157"/>
        </w:trPr>
        <w:tc>
          <w:tcPr>
            <w:tcW w:w="468" w:type="dxa"/>
            <w:vAlign w:val="center"/>
          </w:tcPr>
          <w:p w:rsidR="001078E2" w:rsidRPr="00090096" w:rsidRDefault="00565873" w:rsidP="00124DB1">
            <w:pPr>
              <w:spacing w:before="100" w:beforeAutospacing="1" w:after="100" w:afterAutospacing="1"/>
              <w:jc w:val="center"/>
              <w:rPr>
                <w:rFonts w:ascii="Arial" w:eastAsia="Times New Roman" w:hAnsi="Arial" w:cs="Arial"/>
                <w:lang w:val="mn-MN"/>
              </w:rPr>
            </w:pPr>
            <w:r>
              <w:rPr>
                <w:rFonts w:ascii="Arial" w:eastAsia="Times New Roman" w:hAnsi="Arial" w:cs="Arial"/>
                <w:lang w:val="mn-MN"/>
              </w:rPr>
              <w:t>4</w:t>
            </w:r>
          </w:p>
        </w:tc>
        <w:tc>
          <w:tcPr>
            <w:tcW w:w="4320" w:type="dxa"/>
            <w:vAlign w:val="center"/>
          </w:tcPr>
          <w:p w:rsidR="001078E2" w:rsidRPr="00090096" w:rsidRDefault="001078E2" w:rsidP="00124DB1">
            <w:pPr>
              <w:spacing w:before="100" w:beforeAutospacing="1" w:after="100" w:afterAutospacing="1"/>
              <w:rPr>
                <w:rFonts w:ascii="Arial" w:eastAsia="Times New Roman" w:hAnsi="Arial" w:cs="Arial"/>
                <w:lang w:val="mn-MN"/>
              </w:rPr>
            </w:pPr>
            <w:r w:rsidRPr="00090096">
              <w:rPr>
                <w:rFonts w:ascii="Arial" w:eastAsia="Times New Roman" w:hAnsi="Arial" w:cs="Arial"/>
                <w:lang w:val="mn-MN"/>
              </w:rPr>
              <w:t>Суурь боловсролын хамран сургалтын хувь</w:t>
            </w:r>
          </w:p>
        </w:tc>
        <w:tc>
          <w:tcPr>
            <w:tcW w:w="2239"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88,7</w:t>
            </w:r>
          </w:p>
        </w:tc>
        <w:tc>
          <w:tcPr>
            <w:tcW w:w="1446"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90,0</w:t>
            </w:r>
          </w:p>
        </w:tc>
        <w:tc>
          <w:tcPr>
            <w:tcW w:w="1617"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91,8</w:t>
            </w:r>
          </w:p>
        </w:tc>
      </w:tr>
      <w:tr w:rsidR="001078E2" w:rsidRPr="00090096" w:rsidTr="00565873">
        <w:trPr>
          <w:trHeight w:val="239"/>
        </w:trPr>
        <w:tc>
          <w:tcPr>
            <w:tcW w:w="468" w:type="dxa"/>
            <w:vAlign w:val="center"/>
          </w:tcPr>
          <w:p w:rsidR="001078E2" w:rsidRPr="00090096" w:rsidRDefault="00565873" w:rsidP="00124DB1">
            <w:pPr>
              <w:spacing w:before="100" w:beforeAutospacing="1" w:after="100" w:afterAutospacing="1"/>
              <w:jc w:val="center"/>
              <w:rPr>
                <w:rFonts w:ascii="Arial" w:eastAsia="Times New Roman" w:hAnsi="Arial" w:cs="Arial"/>
                <w:lang w:val="mn-MN"/>
              </w:rPr>
            </w:pPr>
            <w:r>
              <w:rPr>
                <w:rFonts w:ascii="Arial" w:eastAsia="Times New Roman" w:hAnsi="Arial" w:cs="Arial"/>
                <w:lang w:val="mn-MN"/>
              </w:rPr>
              <w:t>5</w:t>
            </w:r>
          </w:p>
        </w:tc>
        <w:tc>
          <w:tcPr>
            <w:tcW w:w="4320" w:type="dxa"/>
            <w:vAlign w:val="center"/>
          </w:tcPr>
          <w:p w:rsidR="001078E2" w:rsidRPr="00090096" w:rsidRDefault="001078E2" w:rsidP="00124DB1">
            <w:pPr>
              <w:spacing w:before="100" w:beforeAutospacing="1" w:after="100" w:afterAutospacing="1"/>
              <w:rPr>
                <w:rFonts w:ascii="Arial" w:eastAsia="Times New Roman" w:hAnsi="Arial" w:cs="Arial"/>
                <w:lang w:val="mn-MN"/>
              </w:rPr>
            </w:pPr>
            <w:r w:rsidRPr="00090096">
              <w:rPr>
                <w:rFonts w:ascii="Arial" w:eastAsia="Times New Roman" w:hAnsi="Arial" w:cs="Arial"/>
                <w:lang w:val="mn-MN"/>
              </w:rPr>
              <w:t xml:space="preserve">Сургууль завсардалтын хувь </w:t>
            </w:r>
          </w:p>
        </w:tc>
        <w:tc>
          <w:tcPr>
            <w:tcW w:w="2239" w:type="dxa"/>
            <w:vAlign w:val="center"/>
          </w:tcPr>
          <w:p w:rsidR="001078E2" w:rsidRPr="00090096" w:rsidRDefault="001078E2" w:rsidP="00124DB1">
            <w:pPr>
              <w:jc w:val="center"/>
              <w:rPr>
                <w:rFonts w:ascii="Arial" w:eastAsia="Times New Roman" w:hAnsi="Arial" w:cs="Arial"/>
                <w:lang w:val="mn-MN"/>
              </w:rPr>
            </w:pPr>
            <w:r w:rsidRPr="00090096">
              <w:rPr>
                <w:rFonts w:ascii="Arial" w:eastAsia="Times New Roman" w:hAnsi="Arial" w:cs="Arial"/>
                <w:lang w:val="mn-MN"/>
              </w:rPr>
              <w:t>0,02</w:t>
            </w:r>
          </w:p>
        </w:tc>
        <w:tc>
          <w:tcPr>
            <w:tcW w:w="1446"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0,015</w:t>
            </w:r>
          </w:p>
        </w:tc>
        <w:tc>
          <w:tcPr>
            <w:tcW w:w="1617"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0,01</w:t>
            </w:r>
          </w:p>
        </w:tc>
      </w:tr>
      <w:tr w:rsidR="001078E2" w:rsidRPr="00090096" w:rsidTr="00565873">
        <w:trPr>
          <w:trHeight w:val="157"/>
        </w:trPr>
        <w:tc>
          <w:tcPr>
            <w:tcW w:w="468" w:type="dxa"/>
            <w:vAlign w:val="center"/>
          </w:tcPr>
          <w:p w:rsidR="001078E2" w:rsidRPr="00090096" w:rsidRDefault="00565873" w:rsidP="00124DB1">
            <w:pPr>
              <w:spacing w:before="100" w:beforeAutospacing="1" w:after="100" w:afterAutospacing="1"/>
              <w:jc w:val="center"/>
              <w:rPr>
                <w:rFonts w:ascii="Arial" w:eastAsia="Times New Roman" w:hAnsi="Arial" w:cs="Arial"/>
                <w:lang w:val="mn-MN"/>
              </w:rPr>
            </w:pPr>
            <w:r>
              <w:rPr>
                <w:rFonts w:ascii="Arial" w:eastAsia="Times New Roman" w:hAnsi="Arial" w:cs="Arial"/>
                <w:lang w:val="mn-MN"/>
              </w:rPr>
              <w:t>6</w:t>
            </w:r>
          </w:p>
        </w:tc>
        <w:tc>
          <w:tcPr>
            <w:tcW w:w="4320" w:type="dxa"/>
            <w:vAlign w:val="center"/>
          </w:tcPr>
          <w:p w:rsidR="001078E2" w:rsidRPr="00090096" w:rsidRDefault="001078E2" w:rsidP="00124DB1">
            <w:pPr>
              <w:spacing w:before="100" w:beforeAutospacing="1" w:after="100" w:afterAutospacing="1"/>
              <w:rPr>
                <w:rFonts w:ascii="Arial" w:eastAsia="Times New Roman" w:hAnsi="Arial" w:cs="Arial"/>
                <w:lang w:val="mn-MN"/>
              </w:rPr>
            </w:pPr>
            <w:r w:rsidRPr="00090096">
              <w:rPr>
                <w:rFonts w:ascii="Arial" w:eastAsia="Times New Roman" w:hAnsi="Arial" w:cs="Arial"/>
                <w:lang w:val="mn-MN"/>
              </w:rPr>
              <w:t>СӨББ-ын мэргэжлийн багшийн хангалт</w:t>
            </w:r>
          </w:p>
        </w:tc>
        <w:tc>
          <w:tcPr>
            <w:tcW w:w="2239"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76,1</w:t>
            </w:r>
          </w:p>
        </w:tc>
        <w:tc>
          <w:tcPr>
            <w:tcW w:w="1446"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90%</w:t>
            </w:r>
          </w:p>
        </w:tc>
        <w:tc>
          <w:tcPr>
            <w:tcW w:w="1617"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100</w:t>
            </w:r>
          </w:p>
        </w:tc>
      </w:tr>
      <w:tr w:rsidR="001078E2" w:rsidRPr="00090096" w:rsidTr="00565873">
        <w:trPr>
          <w:trHeight w:val="162"/>
        </w:trPr>
        <w:tc>
          <w:tcPr>
            <w:tcW w:w="468" w:type="dxa"/>
            <w:vAlign w:val="center"/>
          </w:tcPr>
          <w:p w:rsidR="001078E2" w:rsidRPr="00090096" w:rsidRDefault="00565873" w:rsidP="00124DB1">
            <w:pPr>
              <w:spacing w:before="100" w:beforeAutospacing="1" w:after="100" w:afterAutospacing="1"/>
              <w:jc w:val="center"/>
              <w:rPr>
                <w:rFonts w:ascii="Arial" w:eastAsia="Times New Roman" w:hAnsi="Arial" w:cs="Arial"/>
                <w:lang w:val="mn-MN"/>
              </w:rPr>
            </w:pPr>
            <w:r>
              <w:rPr>
                <w:rFonts w:ascii="Arial" w:eastAsia="Times New Roman" w:hAnsi="Arial" w:cs="Arial"/>
                <w:lang w:val="mn-MN"/>
              </w:rPr>
              <w:t>7</w:t>
            </w:r>
          </w:p>
        </w:tc>
        <w:tc>
          <w:tcPr>
            <w:tcW w:w="4320" w:type="dxa"/>
            <w:vAlign w:val="center"/>
          </w:tcPr>
          <w:p w:rsidR="001078E2" w:rsidRPr="00090096" w:rsidRDefault="001078E2" w:rsidP="00124DB1">
            <w:pPr>
              <w:spacing w:before="100" w:beforeAutospacing="1" w:after="100" w:afterAutospacing="1"/>
              <w:rPr>
                <w:rFonts w:ascii="Arial" w:eastAsia="Times New Roman" w:hAnsi="Arial" w:cs="Arial"/>
                <w:lang w:val="mn-MN"/>
              </w:rPr>
            </w:pPr>
            <w:r w:rsidRPr="00090096">
              <w:rPr>
                <w:rFonts w:ascii="Arial" w:eastAsia="Times New Roman" w:hAnsi="Arial" w:cs="Arial"/>
                <w:lang w:val="mn-MN"/>
              </w:rPr>
              <w:t>ЕБС-ийн мэргэжлийн багшийн хангалт</w:t>
            </w:r>
          </w:p>
        </w:tc>
        <w:tc>
          <w:tcPr>
            <w:tcW w:w="2239"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99,8</w:t>
            </w:r>
          </w:p>
        </w:tc>
        <w:tc>
          <w:tcPr>
            <w:tcW w:w="1446"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99,9%</w:t>
            </w:r>
          </w:p>
        </w:tc>
        <w:tc>
          <w:tcPr>
            <w:tcW w:w="1617"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100</w:t>
            </w:r>
          </w:p>
        </w:tc>
      </w:tr>
      <w:tr w:rsidR="001078E2" w:rsidRPr="00090096" w:rsidTr="00565873">
        <w:trPr>
          <w:trHeight w:val="239"/>
        </w:trPr>
        <w:tc>
          <w:tcPr>
            <w:tcW w:w="468" w:type="dxa"/>
            <w:vAlign w:val="center"/>
          </w:tcPr>
          <w:p w:rsidR="001078E2" w:rsidRPr="00090096" w:rsidRDefault="00565873" w:rsidP="00124DB1">
            <w:pPr>
              <w:spacing w:before="100" w:beforeAutospacing="1" w:after="100" w:afterAutospacing="1"/>
              <w:jc w:val="center"/>
              <w:rPr>
                <w:rFonts w:ascii="Arial" w:eastAsia="Times New Roman" w:hAnsi="Arial" w:cs="Arial"/>
                <w:lang w:val="mn-MN"/>
              </w:rPr>
            </w:pPr>
            <w:r>
              <w:rPr>
                <w:rFonts w:ascii="Arial" w:eastAsia="Times New Roman" w:hAnsi="Arial" w:cs="Arial"/>
                <w:lang w:val="mn-MN"/>
              </w:rPr>
              <w:t>8</w:t>
            </w:r>
          </w:p>
        </w:tc>
        <w:tc>
          <w:tcPr>
            <w:tcW w:w="4320" w:type="dxa"/>
            <w:vAlign w:val="center"/>
          </w:tcPr>
          <w:p w:rsidR="001078E2" w:rsidRPr="00090096" w:rsidRDefault="001078E2" w:rsidP="00124DB1">
            <w:pPr>
              <w:spacing w:before="100" w:beforeAutospacing="1" w:after="100" w:afterAutospacing="1"/>
              <w:rPr>
                <w:rFonts w:ascii="Arial" w:eastAsia="Times New Roman" w:hAnsi="Arial" w:cs="Arial"/>
                <w:lang w:val="mn-MN"/>
              </w:rPr>
            </w:pPr>
            <w:r w:rsidRPr="00090096">
              <w:rPr>
                <w:rFonts w:ascii="Arial" w:eastAsia="Times New Roman" w:hAnsi="Arial" w:cs="Arial"/>
                <w:lang w:val="mn-MN"/>
              </w:rPr>
              <w:t>СӨББ-ын магистр зэрэгтэй багшийн эзлэх хувь</w:t>
            </w:r>
          </w:p>
        </w:tc>
        <w:tc>
          <w:tcPr>
            <w:tcW w:w="2239"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6,8</w:t>
            </w:r>
          </w:p>
        </w:tc>
        <w:tc>
          <w:tcPr>
            <w:tcW w:w="1446"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12%</w:t>
            </w:r>
          </w:p>
        </w:tc>
        <w:tc>
          <w:tcPr>
            <w:tcW w:w="1617"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16</w:t>
            </w:r>
          </w:p>
        </w:tc>
      </w:tr>
      <w:tr w:rsidR="001078E2" w:rsidRPr="00090096" w:rsidTr="00565873">
        <w:trPr>
          <w:trHeight w:val="239"/>
        </w:trPr>
        <w:tc>
          <w:tcPr>
            <w:tcW w:w="468" w:type="dxa"/>
            <w:vAlign w:val="center"/>
          </w:tcPr>
          <w:p w:rsidR="001078E2" w:rsidRPr="00090096" w:rsidRDefault="00565873" w:rsidP="00124DB1">
            <w:pPr>
              <w:spacing w:before="100" w:beforeAutospacing="1" w:after="100" w:afterAutospacing="1"/>
              <w:jc w:val="center"/>
              <w:rPr>
                <w:rFonts w:ascii="Arial" w:eastAsia="Times New Roman" w:hAnsi="Arial" w:cs="Arial"/>
                <w:lang w:val="mn-MN"/>
              </w:rPr>
            </w:pPr>
            <w:r>
              <w:rPr>
                <w:rFonts w:ascii="Arial" w:eastAsia="Times New Roman" w:hAnsi="Arial" w:cs="Arial"/>
                <w:lang w:val="mn-MN"/>
              </w:rPr>
              <w:t>9</w:t>
            </w:r>
          </w:p>
        </w:tc>
        <w:tc>
          <w:tcPr>
            <w:tcW w:w="4320" w:type="dxa"/>
            <w:vAlign w:val="center"/>
          </w:tcPr>
          <w:p w:rsidR="001078E2" w:rsidRPr="00090096" w:rsidRDefault="001078E2" w:rsidP="00124DB1">
            <w:pPr>
              <w:spacing w:before="100" w:beforeAutospacing="1" w:after="100" w:afterAutospacing="1"/>
              <w:rPr>
                <w:rFonts w:ascii="Arial" w:eastAsia="Times New Roman" w:hAnsi="Arial" w:cs="Arial"/>
                <w:lang w:val="mn-MN"/>
              </w:rPr>
            </w:pPr>
            <w:r w:rsidRPr="00090096">
              <w:rPr>
                <w:rFonts w:ascii="Arial" w:eastAsia="Times New Roman" w:hAnsi="Arial" w:cs="Arial"/>
                <w:lang w:val="mn-MN"/>
              </w:rPr>
              <w:t>ЕБС-ийн магистр зэрэгтэй багшийн эзлэх хувь</w:t>
            </w:r>
          </w:p>
        </w:tc>
        <w:tc>
          <w:tcPr>
            <w:tcW w:w="2239"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8,3</w:t>
            </w:r>
          </w:p>
        </w:tc>
        <w:tc>
          <w:tcPr>
            <w:tcW w:w="1446"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15%</w:t>
            </w:r>
          </w:p>
        </w:tc>
        <w:tc>
          <w:tcPr>
            <w:tcW w:w="1617"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22,8</w:t>
            </w:r>
          </w:p>
        </w:tc>
      </w:tr>
      <w:tr w:rsidR="001078E2" w:rsidRPr="00090096" w:rsidTr="00565873">
        <w:trPr>
          <w:trHeight w:val="162"/>
        </w:trPr>
        <w:tc>
          <w:tcPr>
            <w:tcW w:w="468" w:type="dxa"/>
            <w:vAlign w:val="center"/>
          </w:tcPr>
          <w:p w:rsidR="001078E2" w:rsidRPr="00090096" w:rsidRDefault="00565873" w:rsidP="00124DB1">
            <w:pPr>
              <w:spacing w:before="100" w:beforeAutospacing="1" w:after="100" w:afterAutospacing="1"/>
              <w:jc w:val="center"/>
              <w:rPr>
                <w:rFonts w:ascii="Arial" w:eastAsia="Times New Roman" w:hAnsi="Arial" w:cs="Arial"/>
                <w:lang w:val="mn-MN"/>
              </w:rPr>
            </w:pPr>
            <w:r>
              <w:rPr>
                <w:rFonts w:ascii="Arial" w:eastAsia="Times New Roman" w:hAnsi="Arial" w:cs="Arial"/>
                <w:lang w:val="mn-MN"/>
              </w:rPr>
              <w:t>10</w:t>
            </w:r>
          </w:p>
        </w:tc>
        <w:tc>
          <w:tcPr>
            <w:tcW w:w="4320" w:type="dxa"/>
            <w:vAlign w:val="center"/>
          </w:tcPr>
          <w:p w:rsidR="001078E2" w:rsidRPr="00090096" w:rsidRDefault="001078E2" w:rsidP="00124DB1">
            <w:pPr>
              <w:spacing w:before="100" w:beforeAutospacing="1" w:after="100" w:afterAutospacing="1"/>
              <w:rPr>
                <w:rFonts w:ascii="Arial" w:eastAsia="Times New Roman" w:hAnsi="Arial" w:cs="Arial"/>
                <w:lang w:val="mn-MN"/>
              </w:rPr>
            </w:pPr>
            <w:r w:rsidRPr="00090096">
              <w:rPr>
                <w:rFonts w:ascii="Arial" w:eastAsia="Times New Roman" w:hAnsi="Arial" w:cs="Arial"/>
                <w:lang w:val="mn-MN"/>
              </w:rPr>
              <w:t>СӨББ-ын мэргэжлийн зэрэгтэй багшийн хувь</w:t>
            </w:r>
          </w:p>
        </w:tc>
        <w:tc>
          <w:tcPr>
            <w:tcW w:w="2239"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33,9</w:t>
            </w:r>
          </w:p>
        </w:tc>
        <w:tc>
          <w:tcPr>
            <w:tcW w:w="1446"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38%</w:t>
            </w:r>
          </w:p>
        </w:tc>
        <w:tc>
          <w:tcPr>
            <w:tcW w:w="1617"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42,9</w:t>
            </w:r>
          </w:p>
        </w:tc>
      </w:tr>
      <w:tr w:rsidR="001078E2" w:rsidRPr="00090096" w:rsidTr="00565873">
        <w:trPr>
          <w:trHeight w:val="157"/>
        </w:trPr>
        <w:tc>
          <w:tcPr>
            <w:tcW w:w="468" w:type="dxa"/>
            <w:vAlign w:val="center"/>
          </w:tcPr>
          <w:p w:rsidR="001078E2" w:rsidRPr="00090096" w:rsidRDefault="00565873" w:rsidP="00124DB1">
            <w:pPr>
              <w:spacing w:before="100" w:beforeAutospacing="1" w:after="100" w:afterAutospacing="1"/>
              <w:jc w:val="center"/>
              <w:rPr>
                <w:rFonts w:ascii="Arial" w:eastAsia="Times New Roman" w:hAnsi="Arial" w:cs="Arial"/>
                <w:lang w:val="mn-MN"/>
              </w:rPr>
            </w:pPr>
            <w:r>
              <w:rPr>
                <w:rFonts w:ascii="Arial" w:eastAsia="Times New Roman" w:hAnsi="Arial" w:cs="Arial"/>
                <w:lang w:val="mn-MN"/>
              </w:rPr>
              <w:t>11</w:t>
            </w:r>
          </w:p>
        </w:tc>
        <w:tc>
          <w:tcPr>
            <w:tcW w:w="4320" w:type="dxa"/>
            <w:vAlign w:val="center"/>
          </w:tcPr>
          <w:p w:rsidR="001078E2" w:rsidRPr="00090096" w:rsidRDefault="001078E2" w:rsidP="00124DB1">
            <w:pPr>
              <w:spacing w:before="100" w:beforeAutospacing="1" w:after="100" w:afterAutospacing="1"/>
              <w:rPr>
                <w:rFonts w:ascii="Arial" w:eastAsia="Times New Roman" w:hAnsi="Arial" w:cs="Arial"/>
                <w:lang w:val="mn-MN"/>
              </w:rPr>
            </w:pPr>
            <w:r w:rsidRPr="00090096">
              <w:rPr>
                <w:rFonts w:ascii="Arial" w:eastAsia="Times New Roman" w:hAnsi="Arial" w:cs="Arial"/>
                <w:lang w:val="mn-MN"/>
              </w:rPr>
              <w:t>ЕБС-ийн мэргэжлийн зэрэгтэй багшийн хувь</w:t>
            </w:r>
          </w:p>
        </w:tc>
        <w:tc>
          <w:tcPr>
            <w:tcW w:w="2239"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51,4</w:t>
            </w:r>
          </w:p>
        </w:tc>
        <w:tc>
          <w:tcPr>
            <w:tcW w:w="1446"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55%</w:t>
            </w:r>
          </w:p>
        </w:tc>
        <w:tc>
          <w:tcPr>
            <w:tcW w:w="1617"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58,9</w:t>
            </w:r>
          </w:p>
        </w:tc>
      </w:tr>
      <w:tr w:rsidR="001078E2" w:rsidRPr="00090096" w:rsidTr="00565873">
        <w:trPr>
          <w:trHeight w:val="162"/>
        </w:trPr>
        <w:tc>
          <w:tcPr>
            <w:tcW w:w="468" w:type="dxa"/>
            <w:vAlign w:val="center"/>
          </w:tcPr>
          <w:p w:rsidR="001078E2" w:rsidRPr="00090096" w:rsidRDefault="00565873" w:rsidP="00124DB1">
            <w:pPr>
              <w:spacing w:before="100" w:beforeAutospacing="1" w:after="100" w:afterAutospacing="1"/>
              <w:jc w:val="center"/>
              <w:rPr>
                <w:rFonts w:ascii="Arial" w:eastAsia="Times New Roman" w:hAnsi="Arial" w:cs="Arial"/>
                <w:lang w:val="mn-MN"/>
              </w:rPr>
            </w:pPr>
            <w:r>
              <w:rPr>
                <w:rFonts w:ascii="Arial" w:eastAsia="Times New Roman" w:hAnsi="Arial" w:cs="Arial"/>
                <w:lang w:val="mn-MN"/>
              </w:rPr>
              <w:t>12</w:t>
            </w:r>
          </w:p>
        </w:tc>
        <w:tc>
          <w:tcPr>
            <w:tcW w:w="4320" w:type="dxa"/>
            <w:vAlign w:val="center"/>
          </w:tcPr>
          <w:p w:rsidR="001078E2" w:rsidRPr="00090096" w:rsidRDefault="001078E2" w:rsidP="00124DB1">
            <w:pPr>
              <w:spacing w:before="100" w:beforeAutospacing="1" w:after="100" w:afterAutospacing="1"/>
              <w:rPr>
                <w:rFonts w:ascii="Arial" w:eastAsia="Times New Roman" w:hAnsi="Arial" w:cs="Arial"/>
                <w:lang w:val="mn-MN"/>
              </w:rPr>
            </w:pPr>
            <w:r w:rsidRPr="00090096">
              <w:rPr>
                <w:rFonts w:ascii="Arial" w:eastAsia="Times New Roman" w:hAnsi="Arial" w:cs="Arial"/>
                <w:lang w:val="mn-MN"/>
              </w:rPr>
              <w:t>Багшийн мэргэжил дээшлүүлэлт</w:t>
            </w:r>
          </w:p>
        </w:tc>
        <w:tc>
          <w:tcPr>
            <w:tcW w:w="2239"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93,6</w:t>
            </w:r>
          </w:p>
        </w:tc>
        <w:tc>
          <w:tcPr>
            <w:tcW w:w="1446"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95%</w:t>
            </w:r>
          </w:p>
        </w:tc>
        <w:tc>
          <w:tcPr>
            <w:tcW w:w="1617"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100</w:t>
            </w:r>
          </w:p>
        </w:tc>
      </w:tr>
      <w:tr w:rsidR="001078E2" w:rsidRPr="00090096" w:rsidTr="00565873">
        <w:trPr>
          <w:trHeight w:val="157"/>
        </w:trPr>
        <w:tc>
          <w:tcPr>
            <w:tcW w:w="468" w:type="dxa"/>
            <w:vAlign w:val="center"/>
          </w:tcPr>
          <w:p w:rsidR="001078E2" w:rsidRPr="00090096" w:rsidRDefault="00565873" w:rsidP="00124DB1">
            <w:pPr>
              <w:spacing w:before="100" w:beforeAutospacing="1" w:after="100" w:afterAutospacing="1"/>
              <w:jc w:val="center"/>
              <w:rPr>
                <w:rFonts w:ascii="Arial" w:eastAsia="Times New Roman" w:hAnsi="Arial" w:cs="Arial"/>
                <w:lang w:val="mn-MN"/>
              </w:rPr>
            </w:pPr>
            <w:r>
              <w:rPr>
                <w:rFonts w:ascii="Arial" w:eastAsia="Times New Roman" w:hAnsi="Arial" w:cs="Arial"/>
                <w:lang w:val="mn-MN"/>
              </w:rPr>
              <w:t>13</w:t>
            </w:r>
          </w:p>
        </w:tc>
        <w:tc>
          <w:tcPr>
            <w:tcW w:w="4320" w:type="dxa"/>
            <w:vAlign w:val="center"/>
          </w:tcPr>
          <w:p w:rsidR="001078E2" w:rsidRPr="00090096" w:rsidRDefault="001078E2" w:rsidP="00124DB1">
            <w:pPr>
              <w:spacing w:before="100" w:beforeAutospacing="1" w:after="100" w:afterAutospacing="1"/>
              <w:rPr>
                <w:rFonts w:ascii="Arial" w:eastAsia="Times New Roman" w:hAnsi="Arial" w:cs="Arial"/>
                <w:lang w:val="mn-MN"/>
              </w:rPr>
            </w:pPr>
            <w:r w:rsidRPr="00090096">
              <w:rPr>
                <w:rFonts w:ascii="Arial" w:eastAsia="Times New Roman" w:hAnsi="Arial" w:cs="Arial"/>
                <w:lang w:val="mn-MN"/>
              </w:rPr>
              <w:t>Докторын зэрэгтэй багшийн эзлэх хувь</w:t>
            </w:r>
          </w:p>
        </w:tc>
        <w:tc>
          <w:tcPr>
            <w:tcW w:w="2239"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0</w:t>
            </w:r>
          </w:p>
        </w:tc>
        <w:tc>
          <w:tcPr>
            <w:tcW w:w="1446" w:type="dxa"/>
            <w:vAlign w:val="center"/>
          </w:tcPr>
          <w:p w:rsidR="001078E2" w:rsidRPr="00090096" w:rsidRDefault="000C0CF5" w:rsidP="00124DB1">
            <w:pPr>
              <w:spacing w:before="100" w:beforeAutospacing="1" w:after="100" w:afterAutospacing="1"/>
              <w:jc w:val="center"/>
              <w:rPr>
                <w:rFonts w:ascii="Arial" w:eastAsia="Times New Roman" w:hAnsi="Arial" w:cs="Arial"/>
                <w:lang w:val="mn-MN"/>
              </w:rPr>
            </w:pPr>
            <w:r>
              <w:rPr>
                <w:rFonts w:ascii="Arial" w:eastAsia="Times New Roman" w:hAnsi="Arial" w:cs="Arial"/>
                <w:lang w:val="mn-MN"/>
              </w:rPr>
              <w:t>0</w:t>
            </w:r>
          </w:p>
        </w:tc>
        <w:tc>
          <w:tcPr>
            <w:tcW w:w="1617" w:type="dxa"/>
            <w:vAlign w:val="center"/>
          </w:tcPr>
          <w:p w:rsidR="001078E2" w:rsidRPr="00090096" w:rsidRDefault="000C0CF5" w:rsidP="00124DB1">
            <w:pPr>
              <w:spacing w:before="100" w:beforeAutospacing="1" w:after="100" w:afterAutospacing="1"/>
              <w:jc w:val="center"/>
              <w:rPr>
                <w:rFonts w:ascii="Arial" w:eastAsia="Times New Roman" w:hAnsi="Arial" w:cs="Arial"/>
                <w:lang w:val="mn-MN"/>
              </w:rPr>
            </w:pPr>
            <w:r>
              <w:rPr>
                <w:rFonts w:ascii="Arial" w:eastAsia="Times New Roman" w:hAnsi="Arial" w:cs="Arial"/>
                <w:lang w:val="mn-MN"/>
              </w:rPr>
              <w:t>0</w:t>
            </w:r>
          </w:p>
        </w:tc>
      </w:tr>
      <w:tr w:rsidR="001078E2" w:rsidRPr="00090096" w:rsidTr="00565873">
        <w:trPr>
          <w:trHeight w:val="239"/>
        </w:trPr>
        <w:tc>
          <w:tcPr>
            <w:tcW w:w="468" w:type="dxa"/>
            <w:vAlign w:val="center"/>
          </w:tcPr>
          <w:p w:rsidR="001078E2" w:rsidRPr="00090096" w:rsidRDefault="00565873" w:rsidP="00124DB1">
            <w:pPr>
              <w:spacing w:before="100" w:beforeAutospacing="1" w:after="100" w:afterAutospacing="1"/>
              <w:jc w:val="center"/>
              <w:rPr>
                <w:rFonts w:ascii="Arial" w:eastAsia="Times New Roman" w:hAnsi="Arial" w:cs="Arial"/>
                <w:lang w:val="mn-MN"/>
              </w:rPr>
            </w:pPr>
            <w:r>
              <w:rPr>
                <w:rFonts w:ascii="Arial" w:eastAsia="Times New Roman" w:hAnsi="Arial" w:cs="Arial"/>
                <w:lang w:val="mn-MN"/>
              </w:rPr>
              <w:t>14</w:t>
            </w:r>
          </w:p>
        </w:tc>
        <w:tc>
          <w:tcPr>
            <w:tcW w:w="4320" w:type="dxa"/>
            <w:vAlign w:val="center"/>
          </w:tcPr>
          <w:p w:rsidR="001078E2" w:rsidRPr="00090096" w:rsidRDefault="001078E2" w:rsidP="00124DB1">
            <w:pPr>
              <w:spacing w:before="100" w:beforeAutospacing="1" w:after="100" w:afterAutospacing="1"/>
              <w:rPr>
                <w:rFonts w:ascii="Arial" w:eastAsia="Times New Roman" w:hAnsi="Arial" w:cs="Arial"/>
                <w:lang w:val="mn-MN"/>
              </w:rPr>
            </w:pPr>
            <w:r w:rsidRPr="00090096">
              <w:rPr>
                <w:rFonts w:ascii="Arial" w:eastAsia="Times New Roman" w:hAnsi="Arial" w:cs="Arial"/>
                <w:lang w:val="mn-MN"/>
              </w:rPr>
              <w:t>ЕБС-ийн хичээлийн байрны хүчин чадал ашиглалтын хувь</w:t>
            </w:r>
          </w:p>
        </w:tc>
        <w:tc>
          <w:tcPr>
            <w:tcW w:w="2239"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126</w:t>
            </w:r>
          </w:p>
        </w:tc>
        <w:tc>
          <w:tcPr>
            <w:tcW w:w="1446"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120</w:t>
            </w:r>
          </w:p>
        </w:tc>
        <w:tc>
          <w:tcPr>
            <w:tcW w:w="1617"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117,5</w:t>
            </w:r>
          </w:p>
        </w:tc>
      </w:tr>
      <w:tr w:rsidR="001078E2" w:rsidRPr="00090096" w:rsidTr="00565873">
        <w:trPr>
          <w:trHeight w:val="157"/>
        </w:trPr>
        <w:tc>
          <w:tcPr>
            <w:tcW w:w="468" w:type="dxa"/>
            <w:vAlign w:val="center"/>
          </w:tcPr>
          <w:p w:rsidR="001078E2" w:rsidRPr="00090096" w:rsidRDefault="00565873" w:rsidP="00124DB1">
            <w:pPr>
              <w:spacing w:before="100" w:beforeAutospacing="1" w:after="100" w:afterAutospacing="1"/>
              <w:jc w:val="center"/>
              <w:rPr>
                <w:rFonts w:ascii="Arial" w:eastAsia="Times New Roman" w:hAnsi="Arial" w:cs="Arial"/>
                <w:lang w:val="mn-MN"/>
              </w:rPr>
            </w:pPr>
            <w:r>
              <w:rPr>
                <w:rFonts w:ascii="Arial" w:eastAsia="Times New Roman" w:hAnsi="Arial" w:cs="Arial"/>
                <w:lang w:val="mn-MN"/>
              </w:rPr>
              <w:t>15</w:t>
            </w:r>
          </w:p>
        </w:tc>
        <w:tc>
          <w:tcPr>
            <w:tcW w:w="4320" w:type="dxa"/>
            <w:vAlign w:val="center"/>
          </w:tcPr>
          <w:p w:rsidR="001078E2" w:rsidRPr="00090096" w:rsidRDefault="001078E2" w:rsidP="00124DB1">
            <w:pPr>
              <w:spacing w:before="100" w:beforeAutospacing="1" w:after="100" w:afterAutospacing="1"/>
              <w:rPr>
                <w:rFonts w:ascii="Arial" w:eastAsia="Times New Roman" w:hAnsi="Arial" w:cs="Arial"/>
                <w:lang w:val="mn-MN"/>
              </w:rPr>
            </w:pPr>
            <w:r w:rsidRPr="00090096">
              <w:rPr>
                <w:rFonts w:ascii="Arial" w:eastAsia="Times New Roman" w:hAnsi="Arial" w:cs="Arial"/>
                <w:lang w:val="mn-MN"/>
              </w:rPr>
              <w:t>ЕБС-ийн ээлжийн коэффициент</w:t>
            </w:r>
          </w:p>
        </w:tc>
        <w:tc>
          <w:tcPr>
            <w:tcW w:w="2239"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1,26</w:t>
            </w:r>
          </w:p>
        </w:tc>
        <w:tc>
          <w:tcPr>
            <w:tcW w:w="1446"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1,20</w:t>
            </w:r>
          </w:p>
        </w:tc>
        <w:tc>
          <w:tcPr>
            <w:tcW w:w="1617"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1,16</w:t>
            </w:r>
          </w:p>
        </w:tc>
      </w:tr>
      <w:tr w:rsidR="001078E2" w:rsidRPr="00090096" w:rsidTr="00565873">
        <w:trPr>
          <w:trHeight w:val="157"/>
        </w:trPr>
        <w:tc>
          <w:tcPr>
            <w:tcW w:w="468" w:type="dxa"/>
            <w:vAlign w:val="center"/>
          </w:tcPr>
          <w:p w:rsidR="001078E2" w:rsidRPr="00090096" w:rsidRDefault="00565873" w:rsidP="00124DB1">
            <w:pPr>
              <w:spacing w:before="100" w:beforeAutospacing="1" w:after="100" w:afterAutospacing="1"/>
              <w:jc w:val="center"/>
              <w:rPr>
                <w:rFonts w:ascii="Arial" w:eastAsia="Times New Roman" w:hAnsi="Arial" w:cs="Arial"/>
                <w:lang w:val="mn-MN"/>
              </w:rPr>
            </w:pPr>
            <w:r>
              <w:rPr>
                <w:rFonts w:ascii="Arial" w:eastAsia="Times New Roman" w:hAnsi="Arial" w:cs="Arial"/>
                <w:lang w:val="mn-MN"/>
              </w:rPr>
              <w:t>16</w:t>
            </w:r>
          </w:p>
        </w:tc>
        <w:tc>
          <w:tcPr>
            <w:tcW w:w="4320" w:type="dxa"/>
            <w:vAlign w:val="center"/>
          </w:tcPr>
          <w:p w:rsidR="001078E2" w:rsidRPr="00090096" w:rsidRDefault="001078E2" w:rsidP="00124DB1">
            <w:pPr>
              <w:spacing w:before="100" w:beforeAutospacing="1" w:after="100" w:afterAutospacing="1"/>
              <w:rPr>
                <w:rFonts w:ascii="Arial" w:eastAsia="Times New Roman" w:hAnsi="Arial" w:cs="Arial"/>
                <w:lang w:val="mn-MN"/>
              </w:rPr>
            </w:pPr>
            <w:r w:rsidRPr="00090096">
              <w:rPr>
                <w:rFonts w:ascii="Arial" w:eastAsia="Times New Roman" w:hAnsi="Arial" w:cs="Arial"/>
                <w:lang w:val="mn-MN"/>
              </w:rPr>
              <w:t>Дотуур байрын хүчин чадал ашиглалтын хувь</w:t>
            </w:r>
          </w:p>
        </w:tc>
        <w:tc>
          <w:tcPr>
            <w:tcW w:w="2239"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95,4</w:t>
            </w:r>
          </w:p>
        </w:tc>
        <w:tc>
          <w:tcPr>
            <w:tcW w:w="1446"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96</w:t>
            </w:r>
          </w:p>
        </w:tc>
        <w:tc>
          <w:tcPr>
            <w:tcW w:w="1617"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98</w:t>
            </w:r>
          </w:p>
        </w:tc>
      </w:tr>
      <w:tr w:rsidR="001078E2" w:rsidRPr="00090096" w:rsidTr="00565873">
        <w:trPr>
          <w:trHeight w:val="162"/>
        </w:trPr>
        <w:tc>
          <w:tcPr>
            <w:tcW w:w="468" w:type="dxa"/>
            <w:vAlign w:val="center"/>
          </w:tcPr>
          <w:p w:rsidR="001078E2" w:rsidRPr="00090096" w:rsidRDefault="00565873" w:rsidP="00124DB1">
            <w:pPr>
              <w:spacing w:before="100" w:beforeAutospacing="1" w:after="100" w:afterAutospacing="1"/>
              <w:jc w:val="center"/>
              <w:rPr>
                <w:rFonts w:ascii="Arial" w:eastAsia="Times New Roman" w:hAnsi="Arial" w:cs="Arial"/>
                <w:lang w:val="mn-MN"/>
              </w:rPr>
            </w:pPr>
            <w:r>
              <w:rPr>
                <w:rFonts w:ascii="Arial" w:eastAsia="Times New Roman" w:hAnsi="Arial" w:cs="Arial"/>
                <w:lang w:val="mn-MN"/>
              </w:rPr>
              <w:t>17</w:t>
            </w:r>
          </w:p>
        </w:tc>
        <w:tc>
          <w:tcPr>
            <w:tcW w:w="4320" w:type="dxa"/>
            <w:vAlign w:val="center"/>
          </w:tcPr>
          <w:p w:rsidR="001078E2" w:rsidRPr="00090096" w:rsidRDefault="001078E2" w:rsidP="00124DB1">
            <w:pPr>
              <w:spacing w:before="100" w:beforeAutospacing="1" w:after="100" w:afterAutospacing="1"/>
              <w:rPr>
                <w:rFonts w:ascii="Arial" w:eastAsia="Times New Roman" w:hAnsi="Arial" w:cs="Arial"/>
                <w:lang w:val="mn-MN"/>
              </w:rPr>
            </w:pPr>
            <w:r w:rsidRPr="00090096">
              <w:rPr>
                <w:rFonts w:ascii="Arial" w:eastAsia="Times New Roman" w:hAnsi="Arial" w:cs="Arial"/>
                <w:lang w:val="mn-MN"/>
              </w:rPr>
              <w:t>СӨББ-ын байрны хүчин чадал ашиглалтын хувь</w:t>
            </w:r>
          </w:p>
        </w:tc>
        <w:tc>
          <w:tcPr>
            <w:tcW w:w="2239"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171,3</w:t>
            </w:r>
          </w:p>
        </w:tc>
        <w:tc>
          <w:tcPr>
            <w:tcW w:w="1446"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163</w:t>
            </w:r>
          </w:p>
        </w:tc>
        <w:tc>
          <w:tcPr>
            <w:tcW w:w="1617"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157</w:t>
            </w:r>
          </w:p>
        </w:tc>
      </w:tr>
      <w:tr w:rsidR="001078E2" w:rsidRPr="00090096" w:rsidTr="00565873">
        <w:trPr>
          <w:trHeight w:val="239"/>
        </w:trPr>
        <w:tc>
          <w:tcPr>
            <w:tcW w:w="468" w:type="dxa"/>
            <w:vAlign w:val="center"/>
          </w:tcPr>
          <w:p w:rsidR="001078E2" w:rsidRPr="00090096" w:rsidRDefault="00565873" w:rsidP="00124DB1">
            <w:pPr>
              <w:spacing w:before="100" w:beforeAutospacing="1" w:after="100" w:afterAutospacing="1"/>
              <w:jc w:val="center"/>
              <w:rPr>
                <w:rFonts w:ascii="Arial" w:eastAsia="Times New Roman" w:hAnsi="Arial" w:cs="Arial"/>
                <w:lang w:val="mn-MN"/>
              </w:rPr>
            </w:pPr>
            <w:r>
              <w:rPr>
                <w:rFonts w:ascii="Arial" w:eastAsia="Times New Roman" w:hAnsi="Arial" w:cs="Arial"/>
                <w:lang w:val="mn-MN"/>
              </w:rPr>
              <w:t>18</w:t>
            </w:r>
          </w:p>
        </w:tc>
        <w:tc>
          <w:tcPr>
            <w:tcW w:w="4320" w:type="dxa"/>
            <w:vAlign w:val="center"/>
          </w:tcPr>
          <w:p w:rsidR="001078E2" w:rsidRPr="00090096" w:rsidRDefault="001078E2" w:rsidP="00124DB1">
            <w:pPr>
              <w:spacing w:before="100" w:beforeAutospacing="1" w:after="100" w:afterAutospacing="1"/>
              <w:rPr>
                <w:rFonts w:ascii="Arial" w:eastAsia="Times New Roman" w:hAnsi="Arial" w:cs="Arial"/>
                <w:lang w:val="mn-MN"/>
              </w:rPr>
            </w:pPr>
            <w:r w:rsidRPr="00090096">
              <w:rPr>
                <w:rFonts w:ascii="Arial" w:eastAsia="Times New Roman" w:hAnsi="Arial" w:cs="Arial"/>
                <w:lang w:val="mn-MN"/>
              </w:rPr>
              <w:t>БУ-ны иж бүрэн лабораторитой сургууль, ашиглалт /хувиар/</w:t>
            </w:r>
          </w:p>
        </w:tc>
        <w:tc>
          <w:tcPr>
            <w:tcW w:w="2239"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13,7/17</w:t>
            </w:r>
          </w:p>
        </w:tc>
        <w:tc>
          <w:tcPr>
            <w:tcW w:w="1446"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63/20</w:t>
            </w:r>
          </w:p>
        </w:tc>
        <w:tc>
          <w:tcPr>
            <w:tcW w:w="1617"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100/32</w:t>
            </w:r>
          </w:p>
        </w:tc>
      </w:tr>
      <w:tr w:rsidR="001078E2" w:rsidRPr="00090096" w:rsidTr="00565873">
        <w:trPr>
          <w:trHeight w:val="320"/>
        </w:trPr>
        <w:tc>
          <w:tcPr>
            <w:tcW w:w="468" w:type="dxa"/>
            <w:vAlign w:val="center"/>
          </w:tcPr>
          <w:p w:rsidR="001078E2" w:rsidRPr="00090096" w:rsidRDefault="00565873" w:rsidP="00124DB1">
            <w:pPr>
              <w:spacing w:before="100" w:beforeAutospacing="1" w:after="100" w:afterAutospacing="1"/>
              <w:jc w:val="center"/>
              <w:rPr>
                <w:rFonts w:ascii="Arial" w:eastAsia="Times New Roman" w:hAnsi="Arial" w:cs="Arial"/>
                <w:lang w:val="mn-MN"/>
              </w:rPr>
            </w:pPr>
            <w:r>
              <w:rPr>
                <w:rFonts w:ascii="Arial" w:eastAsia="Times New Roman" w:hAnsi="Arial" w:cs="Arial"/>
                <w:lang w:val="mn-MN"/>
              </w:rPr>
              <w:t>19</w:t>
            </w:r>
          </w:p>
        </w:tc>
        <w:tc>
          <w:tcPr>
            <w:tcW w:w="4320" w:type="dxa"/>
            <w:vAlign w:val="center"/>
          </w:tcPr>
          <w:p w:rsidR="001078E2" w:rsidRPr="00090096" w:rsidRDefault="001078E2" w:rsidP="00124DB1">
            <w:pPr>
              <w:spacing w:before="100" w:beforeAutospacing="1" w:after="100" w:afterAutospacing="1"/>
              <w:rPr>
                <w:rFonts w:ascii="Arial" w:eastAsia="Times New Roman" w:hAnsi="Arial" w:cs="Arial"/>
                <w:lang w:val="mn-MN"/>
              </w:rPr>
            </w:pPr>
            <w:r w:rsidRPr="00090096">
              <w:rPr>
                <w:rFonts w:ascii="Arial" w:eastAsia="Times New Roman" w:hAnsi="Arial" w:cs="Arial"/>
                <w:lang w:val="mn-MN"/>
              </w:rPr>
              <w:t>Гадаад хэлний хичээлийн кабинеттэй сургууль, ашиглалт /хувиар/</w:t>
            </w:r>
          </w:p>
        </w:tc>
        <w:tc>
          <w:tcPr>
            <w:tcW w:w="2239"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0</w:t>
            </w:r>
          </w:p>
        </w:tc>
        <w:tc>
          <w:tcPr>
            <w:tcW w:w="1446"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13/4</w:t>
            </w:r>
          </w:p>
        </w:tc>
        <w:tc>
          <w:tcPr>
            <w:tcW w:w="1617"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30/9</w:t>
            </w:r>
          </w:p>
        </w:tc>
      </w:tr>
      <w:tr w:rsidR="001078E2" w:rsidRPr="00090096" w:rsidTr="00565873">
        <w:trPr>
          <w:trHeight w:val="239"/>
        </w:trPr>
        <w:tc>
          <w:tcPr>
            <w:tcW w:w="468" w:type="dxa"/>
            <w:vAlign w:val="center"/>
          </w:tcPr>
          <w:p w:rsidR="001078E2" w:rsidRPr="00090096" w:rsidRDefault="00565873" w:rsidP="00124DB1">
            <w:pPr>
              <w:spacing w:before="100" w:beforeAutospacing="1" w:after="100" w:afterAutospacing="1"/>
              <w:jc w:val="center"/>
              <w:rPr>
                <w:rFonts w:ascii="Arial" w:eastAsia="Times New Roman" w:hAnsi="Arial" w:cs="Arial"/>
                <w:lang w:val="mn-MN"/>
              </w:rPr>
            </w:pPr>
            <w:r>
              <w:rPr>
                <w:rFonts w:ascii="Arial" w:eastAsia="Times New Roman" w:hAnsi="Arial" w:cs="Arial"/>
                <w:lang w:val="mn-MN"/>
              </w:rPr>
              <w:t>20</w:t>
            </w:r>
          </w:p>
        </w:tc>
        <w:tc>
          <w:tcPr>
            <w:tcW w:w="4320" w:type="dxa"/>
            <w:vAlign w:val="center"/>
          </w:tcPr>
          <w:p w:rsidR="001078E2" w:rsidRPr="00090096" w:rsidRDefault="001078E2" w:rsidP="00124DB1">
            <w:pPr>
              <w:spacing w:before="100" w:beforeAutospacing="1" w:after="100" w:afterAutospacing="1"/>
              <w:rPr>
                <w:rFonts w:ascii="Arial" w:eastAsia="Times New Roman" w:hAnsi="Arial" w:cs="Arial"/>
                <w:lang w:val="mn-MN"/>
              </w:rPr>
            </w:pPr>
            <w:r w:rsidRPr="00090096">
              <w:rPr>
                <w:rFonts w:ascii="Arial" w:eastAsia="Times New Roman" w:hAnsi="Arial" w:cs="Arial"/>
                <w:lang w:val="mn-MN"/>
              </w:rPr>
              <w:t>Цахим номын сантай сургууль, ашиглалт /хувиар/</w:t>
            </w:r>
          </w:p>
        </w:tc>
        <w:tc>
          <w:tcPr>
            <w:tcW w:w="2239"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5,7/3</w:t>
            </w:r>
          </w:p>
        </w:tc>
        <w:tc>
          <w:tcPr>
            <w:tcW w:w="1446"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19/6</w:t>
            </w:r>
          </w:p>
        </w:tc>
        <w:tc>
          <w:tcPr>
            <w:tcW w:w="1617"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28/9</w:t>
            </w:r>
          </w:p>
        </w:tc>
      </w:tr>
      <w:tr w:rsidR="001078E2" w:rsidRPr="00090096" w:rsidTr="00565873">
        <w:trPr>
          <w:trHeight w:val="162"/>
        </w:trPr>
        <w:tc>
          <w:tcPr>
            <w:tcW w:w="468" w:type="dxa"/>
            <w:vAlign w:val="center"/>
          </w:tcPr>
          <w:p w:rsidR="001078E2" w:rsidRPr="00090096" w:rsidRDefault="00565873" w:rsidP="00124DB1">
            <w:pPr>
              <w:spacing w:before="100" w:beforeAutospacing="1" w:after="100" w:afterAutospacing="1"/>
              <w:jc w:val="center"/>
              <w:rPr>
                <w:rFonts w:ascii="Arial" w:eastAsia="Times New Roman" w:hAnsi="Arial" w:cs="Arial"/>
                <w:lang w:val="mn-MN"/>
              </w:rPr>
            </w:pPr>
            <w:r>
              <w:rPr>
                <w:rFonts w:ascii="Arial" w:eastAsia="Times New Roman" w:hAnsi="Arial" w:cs="Arial"/>
                <w:lang w:val="mn-MN"/>
              </w:rPr>
              <w:t>21</w:t>
            </w:r>
          </w:p>
        </w:tc>
        <w:tc>
          <w:tcPr>
            <w:tcW w:w="4320" w:type="dxa"/>
            <w:vAlign w:val="center"/>
          </w:tcPr>
          <w:p w:rsidR="001078E2" w:rsidRPr="00090096" w:rsidRDefault="001078E2" w:rsidP="00124DB1">
            <w:pPr>
              <w:spacing w:before="100" w:beforeAutospacing="1" w:after="100" w:afterAutospacing="1"/>
              <w:rPr>
                <w:rFonts w:ascii="Arial" w:eastAsia="Times New Roman" w:hAnsi="Arial" w:cs="Arial"/>
                <w:lang w:val="mn-MN"/>
              </w:rPr>
            </w:pPr>
            <w:r w:rsidRPr="00090096">
              <w:rPr>
                <w:rFonts w:ascii="Arial" w:eastAsia="Times New Roman" w:hAnsi="Arial" w:cs="Arial"/>
                <w:lang w:val="mn-MN"/>
              </w:rPr>
              <w:t>Цэцэрлэгийн тавилга, төхөөрөмж /хувиар/</w:t>
            </w:r>
          </w:p>
        </w:tc>
        <w:tc>
          <w:tcPr>
            <w:tcW w:w="2239"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45</w:t>
            </w:r>
          </w:p>
        </w:tc>
        <w:tc>
          <w:tcPr>
            <w:tcW w:w="1446"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60</w:t>
            </w:r>
          </w:p>
        </w:tc>
        <w:tc>
          <w:tcPr>
            <w:tcW w:w="1617"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80</w:t>
            </w:r>
          </w:p>
        </w:tc>
      </w:tr>
      <w:tr w:rsidR="001078E2" w:rsidRPr="00090096" w:rsidTr="00565873">
        <w:trPr>
          <w:trHeight w:val="157"/>
        </w:trPr>
        <w:tc>
          <w:tcPr>
            <w:tcW w:w="468" w:type="dxa"/>
            <w:vAlign w:val="center"/>
          </w:tcPr>
          <w:p w:rsidR="001078E2" w:rsidRPr="00090096" w:rsidRDefault="00565873" w:rsidP="00124DB1">
            <w:pPr>
              <w:spacing w:before="100" w:beforeAutospacing="1" w:after="100" w:afterAutospacing="1"/>
              <w:jc w:val="center"/>
              <w:rPr>
                <w:rFonts w:ascii="Arial" w:eastAsia="Times New Roman" w:hAnsi="Arial" w:cs="Arial"/>
                <w:lang w:val="mn-MN"/>
              </w:rPr>
            </w:pPr>
            <w:r>
              <w:rPr>
                <w:rFonts w:ascii="Arial" w:eastAsia="Times New Roman" w:hAnsi="Arial" w:cs="Arial"/>
                <w:lang w:val="mn-MN"/>
              </w:rPr>
              <w:t>22</w:t>
            </w:r>
          </w:p>
        </w:tc>
        <w:tc>
          <w:tcPr>
            <w:tcW w:w="4320" w:type="dxa"/>
            <w:vAlign w:val="center"/>
          </w:tcPr>
          <w:p w:rsidR="001078E2" w:rsidRPr="00090096" w:rsidRDefault="001078E2" w:rsidP="00124DB1">
            <w:pPr>
              <w:spacing w:before="100" w:beforeAutospacing="1" w:after="100" w:afterAutospacing="1"/>
              <w:rPr>
                <w:rFonts w:ascii="Arial" w:eastAsia="Times New Roman" w:hAnsi="Arial" w:cs="Arial"/>
                <w:lang w:val="mn-MN"/>
              </w:rPr>
            </w:pPr>
            <w:r w:rsidRPr="00090096">
              <w:rPr>
                <w:rFonts w:ascii="Arial" w:eastAsia="Times New Roman" w:hAnsi="Arial" w:cs="Arial"/>
                <w:lang w:val="mn-MN"/>
              </w:rPr>
              <w:t>Дотуур байрын зөөлөн эдлэл /хувиар/</w:t>
            </w:r>
          </w:p>
        </w:tc>
        <w:tc>
          <w:tcPr>
            <w:tcW w:w="2239"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35</w:t>
            </w:r>
          </w:p>
        </w:tc>
        <w:tc>
          <w:tcPr>
            <w:tcW w:w="1446"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70</w:t>
            </w:r>
          </w:p>
        </w:tc>
        <w:tc>
          <w:tcPr>
            <w:tcW w:w="1617"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100</w:t>
            </w:r>
          </w:p>
        </w:tc>
      </w:tr>
      <w:tr w:rsidR="001078E2" w:rsidRPr="00090096" w:rsidTr="00565873">
        <w:trPr>
          <w:trHeight w:val="239"/>
        </w:trPr>
        <w:tc>
          <w:tcPr>
            <w:tcW w:w="468" w:type="dxa"/>
            <w:vAlign w:val="center"/>
          </w:tcPr>
          <w:p w:rsidR="001078E2" w:rsidRPr="00090096" w:rsidRDefault="00565873" w:rsidP="00124DB1">
            <w:pPr>
              <w:spacing w:before="100" w:beforeAutospacing="1" w:after="100" w:afterAutospacing="1"/>
              <w:jc w:val="center"/>
              <w:rPr>
                <w:rFonts w:ascii="Arial" w:eastAsia="Times New Roman" w:hAnsi="Arial" w:cs="Arial"/>
                <w:lang w:val="mn-MN"/>
              </w:rPr>
            </w:pPr>
            <w:r>
              <w:rPr>
                <w:rFonts w:ascii="Arial" w:eastAsia="Times New Roman" w:hAnsi="Arial" w:cs="Arial"/>
                <w:lang w:val="mn-MN"/>
              </w:rPr>
              <w:t>23</w:t>
            </w:r>
          </w:p>
        </w:tc>
        <w:tc>
          <w:tcPr>
            <w:tcW w:w="4320" w:type="dxa"/>
            <w:vAlign w:val="center"/>
          </w:tcPr>
          <w:p w:rsidR="001078E2" w:rsidRPr="00090096" w:rsidRDefault="001078E2" w:rsidP="00124DB1">
            <w:pPr>
              <w:spacing w:before="100" w:beforeAutospacing="1" w:after="100" w:afterAutospacing="1"/>
              <w:rPr>
                <w:rFonts w:ascii="Arial" w:eastAsia="Times New Roman" w:hAnsi="Arial" w:cs="Arial"/>
                <w:lang w:val="mn-MN"/>
              </w:rPr>
            </w:pPr>
            <w:r w:rsidRPr="00090096">
              <w:rPr>
                <w:rFonts w:ascii="Arial" w:eastAsia="Times New Roman" w:hAnsi="Arial" w:cs="Arial"/>
                <w:lang w:val="mn-MN"/>
              </w:rPr>
              <w:t>Интернэтийн сүлжээнд холбогдсон ЕБС, ашиглалт /хувиар/</w:t>
            </w:r>
          </w:p>
        </w:tc>
        <w:tc>
          <w:tcPr>
            <w:tcW w:w="2239"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91</w:t>
            </w:r>
          </w:p>
        </w:tc>
        <w:tc>
          <w:tcPr>
            <w:tcW w:w="1446"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100</w:t>
            </w:r>
          </w:p>
        </w:tc>
        <w:tc>
          <w:tcPr>
            <w:tcW w:w="1617"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100</w:t>
            </w:r>
          </w:p>
        </w:tc>
      </w:tr>
      <w:tr w:rsidR="001078E2" w:rsidRPr="00090096" w:rsidTr="00565873">
        <w:trPr>
          <w:trHeight w:val="243"/>
        </w:trPr>
        <w:tc>
          <w:tcPr>
            <w:tcW w:w="468" w:type="dxa"/>
            <w:vAlign w:val="center"/>
          </w:tcPr>
          <w:p w:rsidR="001078E2" w:rsidRPr="00090096" w:rsidRDefault="00565873" w:rsidP="00124DB1">
            <w:pPr>
              <w:spacing w:before="100" w:beforeAutospacing="1" w:after="100" w:afterAutospacing="1"/>
              <w:jc w:val="center"/>
              <w:rPr>
                <w:rFonts w:ascii="Arial" w:eastAsia="Times New Roman" w:hAnsi="Arial" w:cs="Arial"/>
                <w:lang w:val="mn-MN"/>
              </w:rPr>
            </w:pPr>
            <w:r>
              <w:rPr>
                <w:rFonts w:ascii="Arial" w:eastAsia="Times New Roman" w:hAnsi="Arial" w:cs="Arial"/>
                <w:lang w:val="mn-MN"/>
              </w:rPr>
              <w:t>24</w:t>
            </w:r>
          </w:p>
        </w:tc>
        <w:tc>
          <w:tcPr>
            <w:tcW w:w="4320" w:type="dxa"/>
            <w:vAlign w:val="center"/>
          </w:tcPr>
          <w:p w:rsidR="001078E2" w:rsidRPr="00090096" w:rsidRDefault="001078E2" w:rsidP="00124DB1">
            <w:pPr>
              <w:spacing w:before="100" w:beforeAutospacing="1" w:after="100" w:afterAutospacing="1"/>
              <w:rPr>
                <w:rFonts w:ascii="Arial" w:eastAsia="Times New Roman" w:hAnsi="Arial" w:cs="Arial"/>
                <w:lang w:val="mn-MN"/>
              </w:rPr>
            </w:pPr>
            <w:r w:rsidRPr="00090096">
              <w:rPr>
                <w:rFonts w:ascii="Arial" w:eastAsia="Times New Roman" w:hAnsi="Arial" w:cs="Arial"/>
                <w:lang w:val="mn-MN"/>
              </w:rPr>
              <w:t>Интернэтийн сүлжээнд холбогдсон СӨББ, ашиглалт /хувиар/</w:t>
            </w:r>
          </w:p>
        </w:tc>
        <w:tc>
          <w:tcPr>
            <w:tcW w:w="2239"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50</w:t>
            </w:r>
          </w:p>
        </w:tc>
        <w:tc>
          <w:tcPr>
            <w:tcW w:w="1446"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70</w:t>
            </w:r>
          </w:p>
        </w:tc>
        <w:tc>
          <w:tcPr>
            <w:tcW w:w="1617"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100</w:t>
            </w:r>
          </w:p>
        </w:tc>
      </w:tr>
      <w:tr w:rsidR="001078E2" w:rsidRPr="00090096" w:rsidTr="00565873">
        <w:trPr>
          <w:trHeight w:val="243"/>
        </w:trPr>
        <w:tc>
          <w:tcPr>
            <w:tcW w:w="468" w:type="dxa"/>
            <w:vAlign w:val="center"/>
          </w:tcPr>
          <w:p w:rsidR="001078E2" w:rsidRPr="00090096" w:rsidRDefault="00565873" w:rsidP="00124DB1">
            <w:pPr>
              <w:jc w:val="center"/>
              <w:rPr>
                <w:rFonts w:ascii="Arial" w:eastAsia="Times New Roman" w:hAnsi="Arial" w:cs="Arial"/>
                <w:lang w:val="mn-MN"/>
              </w:rPr>
            </w:pPr>
            <w:r>
              <w:rPr>
                <w:rFonts w:ascii="Arial" w:eastAsia="Times New Roman" w:hAnsi="Arial" w:cs="Arial"/>
                <w:lang w:val="mn-MN"/>
              </w:rPr>
              <w:t>2</w:t>
            </w:r>
            <w:r w:rsidR="0004540D">
              <w:rPr>
                <w:rFonts w:ascii="Arial" w:eastAsia="Times New Roman" w:hAnsi="Arial" w:cs="Arial"/>
                <w:lang w:val="mn-MN"/>
              </w:rPr>
              <w:t>5</w:t>
            </w:r>
          </w:p>
        </w:tc>
        <w:tc>
          <w:tcPr>
            <w:tcW w:w="4320" w:type="dxa"/>
            <w:vAlign w:val="center"/>
          </w:tcPr>
          <w:p w:rsidR="001078E2" w:rsidRPr="00090096" w:rsidRDefault="001078E2" w:rsidP="00124DB1">
            <w:pPr>
              <w:spacing w:before="100" w:beforeAutospacing="1" w:after="100" w:afterAutospacing="1"/>
              <w:rPr>
                <w:rFonts w:ascii="Arial" w:eastAsia="Times New Roman" w:hAnsi="Arial" w:cs="Arial"/>
                <w:lang w:val="mn-MN"/>
              </w:rPr>
            </w:pPr>
            <w:r w:rsidRPr="00090096">
              <w:rPr>
                <w:rFonts w:ascii="Arial" w:eastAsia="Times New Roman" w:hAnsi="Arial" w:cs="Arial"/>
                <w:lang w:val="mn-MN"/>
              </w:rPr>
              <w:t>Шаардлага хангасан ус ариун цэврийн байгууламжтай сургууль, цэцэрлэг /ашиглалт, хувиар/</w:t>
            </w:r>
          </w:p>
        </w:tc>
        <w:tc>
          <w:tcPr>
            <w:tcW w:w="2239"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 xml:space="preserve">44% /32/ </w:t>
            </w:r>
          </w:p>
        </w:tc>
        <w:tc>
          <w:tcPr>
            <w:tcW w:w="1446"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69% /50/</w:t>
            </w:r>
          </w:p>
        </w:tc>
        <w:tc>
          <w:tcPr>
            <w:tcW w:w="1617" w:type="dxa"/>
            <w:vAlign w:val="center"/>
          </w:tcPr>
          <w:p w:rsidR="001078E2" w:rsidRPr="00090096" w:rsidRDefault="001078E2" w:rsidP="00124DB1">
            <w:pPr>
              <w:spacing w:before="100" w:beforeAutospacing="1" w:after="100" w:afterAutospacing="1"/>
              <w:jc w:val="center"/>
              <w:rPr>
                <w:rFonts w:ascii="Arial" w:eastAsia="Times New Roman" w:hAnsi="Arial" w:cs="Arial"/>
                <w:lang w:val="mn-MN"/>
              </w:rPr>
            </w:pPr>
            <w:r w:rsidRPr="00090096">
              <w:rPr>
                <w:rFonts w:ascii="Arial" w:eastAsia="Times New Roman" w:hAnsi="Arial" w:cs="Arial"/>
                <w:lang w:val="mn-MN"/>
              </w:rPr>
              <w:t>100% /72/</w:t>
            </w:r>
          </w:p>
        </w:tc>
      </w:tr>
    </w:tbl>
    <w:p w:rsidR="004D2C39" w:rsidRPr="00090096" w:rsidRDefault="004D2C39" w:rsidP="00D838EC">
      <w:pPr>
        <w:spacing w:line="240" w:lineRule="auto"/>
        <w:jc w:val="center"/>
        <w:rPr>
          <w:rFonts w:ascii="Arial" w:eastAsia="Calibri" w:hAnsi="Arial" w:cs="Arial"/>
          <w:b/>
          <w:lang w:val="mn-MN"/>
        </w:rPr>
      </w:pPr>
    </w:p>
    <w:p w:rsidR="0004540D" w:rsidRDefault="0004540D" w:rsidP="00D838EC">
      <w:pPr>
        <w:spacing w:line="240" w:lineRule="auto"/>
        <w:jc w:val="center"/>
        <w:rPr>
          <w:rFonts w:ascii="Arial" w:eastAsia="Calibri" w:hAnsi="Arial" w:cs="Arial"/>
          <w:b/>
          <w:lang w:val="mn-MN"/>
        </w:rPr>
      </w:pPr>
    </w:p>
    <w:p w:rsidR="0004540D" w:rsidRDefault="0004540D" w:rsidP="00D838EC">
      <w:pPr>
        <w:spacing w:line="240" w:lineRule="auto"/>
        <w:jc w:val="center"/>
        <w:rPr>
          <w:rFonts w:ascii="Arial" w:eastAsia="Calibri" w:hAnsi="Arial" w:cs="Arial"/>
          <w:b/>
          <w:lang w:val="mn-MN"/>
        </w:rPr>
      </w:pPr>
    </w:p>
    <w:p w:rsidR="001078E2" w:rsidRPr="00090096" w:rsidRDefault="00D838EC" w:rsidP="00D838EC">
      <w:pPr>
        <w:spacing w:line="240" w:lineRule="auto"/>
        <w:jc w:val="center"/>
        <w:rPr>
          <w:rFonts w:ascii="Arial" w:eastAsia="Calibri" w:hAnsi="Arial" w:cs="Arial"/>
          <w:b/>
          <w:lang w:val="mn-MN"/>
        </w:rPr>
      </w:pPr>
      <w:r w:rsidRPr="00090096">
        <w:rPr>
          <w:rFonts w:ascii="Arial" w:eastAsia="Calibri" w:hAnsi="Arial" w:cs="Arial"/>
          <w:b/>
          <w:lang w:val="mn-MN"/>
        </w:rPr>
        <w:t>Дэд хөтөлбөрийг хэрэгжүүснээр х</w:t>
      </w:r>
      <w:r w:rsidR="001078E2" w:rsidRPr="00090096">
        <w:rPr>
          <w:rFonts w:ascii="Arial" w:eastAsia="Calibri" w:hAnsi="Arial" w:cs="Arial"/>
          <w:b/>
          <w:lang w:val="mn-MN"/>
        </w:rPr>
        <w:t>үрэх үр дүн</w:t>
      </w:r>
    </w:p>
    <w:p w:rsidR="00D838EC" w:rsidRPr="00090096" w:rsidRDefault="00D838EC" w:rsidP="00D838EC">
      <w:pPr>
        <w:spacing w:line="240" w:lineRule="auto"/>
        <w:jc w:val="center"/>
        <w:rPr>
          <w:rFonts w:ascii="Arial" w:eastAsia="Calibri" w:hAnsi="Arial" w:cs="Arial"/>
          <w:b/>
          <w:lang w:val="mn-MN"/>
        </w:rPr>
      </w:pPr>
    </w:p>
    <w:p w:rsidR="0029547D" w:rsidRPr="00090096" w:rsidRDefault="00C255A5" w:rsidP="004D2C39">
      <w:pPr>
        <w:numPr>
          <w:ilvl w:val="0"/>
          <w:numId w:val="5"/>
        </w:numPr>
        <w:ind w:left="990" w:firstLine="180"/>
        <w:contextualSpacing/>
        <w:jc w:val="both"/>
        <w:rPr>
          <w:rFonts w:ascii="Arial" w:eastAsia="Calibri" w:hAnsi="Arial" w:cs="Arial"/>
          <w:lang w:val="mn-MN"/>
        </w:rPr>
      </w:pPr>
      <w:r w:rsidRPr="00090096">
        <w:rPr>
          <w:rFonts w:ascii="Arial" w:eastAsia="Calibri" w:hAnsi="Arial" w:cs="Arial"/>
          <w:lang w:val="mn-MN"/>
        </w:rPr>
        <w:t>Сумын</w:t>
      </w:r>
      <w:r w:rsidR="001078E2" w:rsidRPr="00090096">
        <w:rPr>
          <w:rFonts w:ascii="Arial" w:eastAsia="Calibri" w:hAnsi="Arial" w:cs="Arial"/>
          <w:lang w:val="mn-MN"/>
        </w:rPr>
        <w:t xml:space="preserve"> хэмжээнд боловсролын удирдлага мэдээллийн систем бүрдэж, хүний нөөцийн төлөвлөлт хийгдэж, мэргэжлийн чадварлаг боловсон хүчнээр хангагдсан байна. </w:t>
      </w:r>
    </w:p>
    <w:p w:rsidR="0029547D" w:rsidRPr="00090096" w:rsidRDefault="001078E2" w:rsidP="004D2C39">
      <w:pPr>
        <w:numPr>
          <w:ilvl w:val="0"/>
          <w:numId w:val="5"/>
        </w:numPr>
        <w:ind w:left="990" w:firstLine="180"/>
        <w:contextualSpacing/>
        <w:jc w:val="both"/>
        <w:rPr>
          <w:rFonts w:ascii="Arial" w:eastAsia="Calibri" w:hAnsi="Arial" w:cs="Arial"/>
          <w:lang w:val="mn-MN"/>
        </w:rPr>
      </w:pPr>
      <w:r w:rsidRPr="00090096">
        <w:rPr>
          <w:rFonts w:ascii="Arial" w:eastAsia="Calibri" w:hAnsi="Arial" w:cs="Arial"/>
          <w:lang w:val="mn-MN"/>
        </w:rPr>
        <w:t xml:space="preserve">Сургууль, цэцэрлэгийн насны хүүхдийн мэдээллийн сан бүрдэж, шилжилт </w:t>
      </w:r>
      <w:r w:rsidR="00E52ABB" w:rsidRPr="00090096">
        <w:rPr>
          <w:rFonts w:ascii="Arial" w:eastAsia="Calibri" w:hAnsi="Arial" w:cs="Arial"/>
          <w:lang w:val="mn-MN"/>
        </w:rPr>
        <w:t>хөдөлгөөний хяналт тавьс</w:t>
      </w:r>
      <w:r w:rsidRPr="00090096">
        <w:rPr>
          <w:rFonts w:ascii="Arial" w:eastAsia="Calibri" w:hAnsi="Arial" w:cs="Arial"/>
          <w:lang w:val="mn-MN"/>
        </w:rPr>
        <w:t>наар шалтгаангүйгээр сургууль завсардалт арилсан байна.</w:t>
      </w:r>
    </w:p>
    <w:p w:rsidR="0029547D" w:rsidRPr="00090096" w:rsidRDefault="001078E2" w:rsidP="004D2C39">
      <w:pPr>
        <w:numPr>
          <w:ilvl w:val="0"/>
          <w:numId w:val="5"/>
        </w:numPr>
        <w:ind w:left="990" w:firstLine="180"/>
        <w:contextualSpacing/>
        <w:jc w:val="both"/>
        <w:rPr>
          <w:rFonts w:ascii="Arial" w:eastAsia="Calibri" w:hAnsi="Arial" w:cs="Arial"/>
          <w:lang w:val="mn-MN"/>
        </w:rPr>
      </w:pPr>
      <w:r w:rsidRPr="00090096">
        <w:rPr>
          <w:rFonts w:ascii="Arial" w:eastAsia="Calibri" w:hAnsi="Arial" w:cs="Arial"/>
          <w:lang w:val="mn-MN"/>
        </w:rPr>
        <w:t>Хүүхдийн сурах амьдрах орчин сайжирна.</w:t>
      </w:r>
    </w:p>
    <w:p w:rsidR="0029547D" w:rsidRPr="00090096" w:rsidRDefault="001078E2" w:rsidP="004D2C39">
      <w:pPr>
        <w:numPr>
          <w:ilvl w:val="0"/>
          <w:numId w:val="5"/>
        </w:numPr>
        <w:ind w:left="990" w:firstLine="180"/>
        <w:contextualSpacing/>
        <w:jc w:val="both"/>
        <w:rPr>
          <w:rFonts w:ascii="Arial" w:eastAsia="Calibri" w:hAnsi="Arial" w:cs="Arial"/>
          <w:lang w:val="mn-MN"/>
        </w:rPr>
      </w:pPr>
      <w:r w:rsidRPr="00090096">
        <w:rPr>
          <w:rFonts w:ascii="Arial" w:eastAsia="Calibri" w:hAnsi="Arial" w:cs="Arial"/>
          <w:lang w:val="mn-MN"/>
        </w:rPr>
        <w:t>Багшийн мэргэжил дээшлүүлэх орчин бүрдэж, заах арга зүй сургалтын технологиор мэргэшсэн судлаачдын тоо нэмэгдэнэ.</w:t>
      </w:r>
    </w:p>
    <w:p w:rsidR="004E49BD" w:rsidRPr="00090096" w:rsidRDefault="001078E2" w:rsidP="004D2C39">
      <w:pPr>
        <w:numPr>
          <w:ilvl w:val="0"/>
          <w:numId w:val="5"/>
        </w:numPr>
        <w:ind w:left="990" w:firstLine="180"/>
        <w:contextualSpacing/>
        <w:jc w:val="both"/>
        <w:rPr>
          <w:rFonts w:ascii="Arial" w:eastAsia="Calibri" w:hAnsi="Arial" w:cs="Arial"/>
          <w:lang w:val="mn-MN"/>
        </w:rPr>
      </w:pPr>
      <w:r w:rsidRPr="00090096">
        <w:rPr>
          <w:rFonts w:ascii="Arial" w:eastAsia="Calibri" w:hAnsi="Arial" w:cs="Arial"/>
          <w:lang w:val="mn-MN"/>
        </w:rPr>
        <w:t>Сургууль бүр цахим номын сан, сорил туршилт хийх байгалийн ухааны лабораторитой бол</w:t>
      </w:r>
      <w:r w:rsidR="004E49BD" w:rsidRPr="00090096">
        <w:rPr>
          <w:rFonts w:ascii="Arial" w:eastAsia="Calibri" w:hAnsi="Arial" w:cs="Arial"/>
          <w:lang w:val="mn-MN"/>
        </w:rPr>
        <w:t xml:space="preserve">ж, үйл ажиллагаа нь тогтмолжино. </w:t>
      </w:r>
    </w:p>
    <w:p w:rsidR="00F13B1D" w:rsidRPr="00090096" w:rsidRDefault="001078E2" w:rsidP="00F13B1D">
      <w:pPr>
        <w:numPr>
          <w:ilvl w:val="0"/>
          <w:numId w:val="5"/>
        </w:numPr>
        <w:ind w:left="990" w:firstLine="180"/>
        <w:contextualSpacing/>
        <w:jc w:val="both"/>
        <w:rPr>
          <w:rFonts w:ascii="Arial" w:eastAsia="Calibri" w:hAnsi="Arial" w:cs="Arial"/>
          <w:lang w:val="mn-MN"/>
        </w:rPr>
      </w:pPr>
      <w:r w:rsidRPr="00090096">
        <w:rPr>
          <w:rFonts w:ascii="Arial" w:eastAsia="Calibri" w:hAnsi="Arial" w:cs="Arial"/>
          <w:lang w:val="mn-MN"/>
        </w:rPr>
        <w:t>Сургууль,</w:t>
      </w:r>
      <w:r w:rsidR="009B5938" w:rsidRPr="00090096">
        <w:rPr>
          <w:rFonts w:ascii="Arial" w:eastAsia="Calibri" w:hAnsi="Arial" w:cs="Arial"/>
          <w:lang w:val="mn-MN"/>
        </w:rPr>
        <w:t xml:space="preserve"> </w:t>
      </w:r>
      <w:r w:rsidRPr="00090096">
        <w:rPr>
          <w:rFonts w:ascii="Arial" w:eastAsia="Calibri" w:hAnsi="Arial" w:cs="Arial"/>
          <w:lang w:val="mn-MN"/>
        </w:rPr>
        <w:t>цэцэрлэг бүр стандартын ус ар</w:t>
      </w:r>
      <w:r w:rsidR="00612D13">
        <w:rPr>
          <w:rFonts w:ascii="Arial" w:eastAsia="Calibri" w:hAnsi="Arial" w:cs="Arial"/>
          <w:lang w:val="mn-MN"/>
        </w:rPr>
        <w:t>иун цэв</w:t>
      </w:r>
      <w:r w:rsidR="009B5938" w:rsidRPr="00090096">
        <w:rPr>
          <w:rFonts w:ascii="Arial" w:eastAsia="Calibri" w:hAnsi="Arial" w:cs="Arial"/>
          <w:lang w:val="mn-MN"/>
        </w:rPr>
        <w:t>рийн байгууламжтай болс</w:t>
      </w:r>
      <w:r w:rsidRPr="00090096">
        <w:rPr>
          <w:rFonts w:ascii="Arial" w:eastAsia="Calibri" w:hAnsi="Arial" w:cs="Arial"/>
          <w:lang w:val="mn-MN"/>
        </w:rPr>
        <w:t>ноор, халдварт өвчин буурч хүүхэд эрүүл амьдрах  зан үйлд сурал</w:t>
      </w:r>
      <w:r w:rsidR="00DF2401" w:rsidRPr="00090096">
        <w:rPr>
          <w:rFonts w:ascii="Arial" w:eastAsia="Calibri" w:hAnsi="Arial" w:cs="Arial"/>
          <w:lang w:val="mn-MN"/>
        </w:rPr>
        <w:t>цана.</w:t>
      </w:r>
    </w:p>
    <w:p w:rsidR="0054072A" w:rsidRPr="00090096" w:rsidRDefault="0054072A" w:rsidP="00F13B1D">
      <w:pPr>
        <w:numPr>
          <w:ilvl w:val="0"/>
          <w:numId w:val="5"/>
        </w:numPr>
        <w:ind w:left="990" w:firstLine="180"/>
        <w:contextualSpacing/>
        <w:jc w:val="both"/>
        <w:rPr>
          <w:rFonts w:ascii="Arial" w:eastAsia="Calibri" w:hAnsi="Arial" w:cs="Arial"/>
          <w:lang w:val="mn-MN"/>
        </w:rPr>
      </w:pPr>
      <w:r w:rsidRPr="00090096">
        <w:rPr>
          <w:rFonts w:ascii="Arial" w:hAnsi="Arial" w:cs="Arial"/>
          <w:b/>
          <w:lang w:val="mn-MN"/>
        </w:rPr>
        <w:t>1.3. “ХАМГААЛАГДСАН ХҮҮХЭД- АЗ ЖАРГАЛТАЙ ГЭР БҮЛ”</w:t>
      </w:r>
    </w:p>
    <w:p w:rsidR="00252E5A" w:rsidRPr="00090096" w:rsidRDefault="0054072A" w:rsidP="00252E5A">
      <w:pPr>
        <w:pStyle w:val="NoSpacing"/>
        <w:jc w:val="center"/>
        <w:rPr>
          <w:rFonts w:ascii="Arial" w:hAnsi="Arial" w:cs="Arial"/>
          <w:b/>
        </w:rPr>
      </w:pPr>
      <w:r w:rsidRPr="00090096">
        <w:rPr>
          <w:rFonts w:ascii="Arial" w:hAnsi="Arial" w:cs="Arial"/>
          <w:b/>
        </w:rPr>
        <w:t xml:space="preserve">ДЭД </w:t>
      </w:r>
      <w:r w:rsidR="00252E5A" w:rsidRPr="00090096">
        <w:rPr>
          <w:rFonts w:ascii="Arial" w:hAnsi="Arial" w:cs="Arial"/>
          <w:b/>
        </w:rPr>
        <w:t>ХӨТӨЛБӨР</w:t>
      </w:r>
    </w:p>
    <w:p w:rsidR="0054072A" w:rsidRPr="00090096" w:rsidRDefault="00252E5A" w:rsidP="00252E5A">
      <w:pPr>
        <w:pStyle w:val="NoSpacing"/>
        <w:jc w:val="center"/>
        <w:rPr>
          <w:rFonts w:ascii="Arial" w:hAnsi="Arial" w:cs="Arial"/>
          <w:b/>
        </w:rPr>
      </w:pPr>
      <w:r w:rsidRPr="00090096">
        <w:rPr>
          <w:rFonts w:ascii="Arial" w:hAnsi="Arial" w:cs="Arial"/>
          <w:b/>
        </w:rPr>
        <w:t xml:space="preserve"> </w:t>
      </w:r>
      <w:r w:rsidR="0054072A" w:rsidRPr="00090096">
        <w:rPr>
          <w:rFonts w:ascii="Arial" w:hAnsi="Arial" w:cs="Arial"/>
          <w:b/>
        </w:rPr>
        <w:t>Нэг. Дэд хөтөлбөрийн үндэслэл</w:t>
      </w:r>
    </w:p>
    <w:p w:rsidR="0054072A" w:rsidRPr="00090096" w:rsidRDefault="0054072A" w:rsidP="00D838EC">
      <w:pPr>
        <w:pStyle w:val="NoSpacing"/>
        <w:jc w:val="center"/>
        <w:rPr>
          <w:rFonts w:ascii="Arial" w:hAnsi="Arial" w:cs="Arial"/>
          <w:b/>
        </w:rPr>
      </w:pPr>
    </w:p>
    <w:p w:rsidR="0054072A" w:rsidRDefault="0054072A" w:rsidP="000A1EFA">
      <w:pPr>
        <w:pStyle w:val="NoSpacing"/>
        <w:jc w:val="both"/>
        <w:rPr>
          <w:rFonts w:ascii="Arial" w:hAnsi="Arial" w:cs="Arial"/>
        </w:rPr>
      </w:pPr>
      <w:r w:rsidRPr="00090096">
        <w:rPr>
          <w:rFonts w:ascii="Arial" w:hAnsi="Arial" w:cs="Arial"/>
        </w:rPr>
        <w:tab/>
      </w:r>
      <w:r w:rsidR="00F74C64" w:rsidRPr="00090096">
        <w:rPr>
          <w:rFonts w:ascii="Arial" w:hAnsi="Arial" w:cs="Arial"/>
        </w:rPr>
        <w:t>Манай сумын нийт хүн амын 12.9</w:t>
      </w:r>
      <w:r w:rsidRPr="00090096">
        <w:rPr>
          <w:rFonts w:ascii="Arial" w:hAnsi="Arial" w:cs="Arial"/>
        </w:rPr>
        <w:t xml:space="preserve"> хувийг 0-5</w:t>
      </w:r>
      <w:r w:rsidR="00F74C64" w:rsidRPr="00090096">
        <w:rPr>
          <w:rFonts w:ascii="Arial" w:hAnsi="Arial" w:cs="Arial"/>
        </w:rPr>
        <w:t xml:space="preserve"> буюу бага насны хүүхдүүд /</w:t>
      </w:r>
      <w:r w:rsidR="00252E5A" w:rsidRPr="00090096">
        <w:rPr>
          <w:rFonts w:ascii="Arial" w:hAnsi="Arial" w:cs="Arial"/>
        </w:rPr>
        <w:t xml:space="preserve"> </w:t>
      </w:r>
      <w:r w:rsidR="00F74C64" w:rsidRPr="00090096">
        <w:rPr>
          <w:rFonts w:ascii="Arial" w:hAnsi="Arial" w:cs="Arial"/>
        </w:rPr>
        <w:t>528</w:t>
      </w:r>
      <w:r w:rsidR="00252E5A" w:rsidRPr="00090096">
        <w:rPr>
          <w:rFonts w:ascii="Arial" w:hAnsi="Arial" w:cs="Arial"/>
        </w:rPr>
        <w:t xml:space="preserve"> </w:t>
      </w:r>
      <w:r w:rsidRPr="00090096">
        <w:rPr>
          <w:rFonts w:ascii="Arial" w:hAnsi="Arial" w:cs="Arial"/>
        </w:rPr>
        <w:t xml:space="preserve">/, </w:t>
      </w:r>
      <w:r w:rsidR="00F74C64" w:rsidRPr="00090096">
        <w:rPr>
          <w:rFonts w:ascii="Arial" w:hAnsi="Arial" w:cs="Arial"/>
        </w:rPr>
        <w:t>23.2 хувийг 6-17 насныхан /</w:t>
      </w:r>
      <w:r w:rsidR="00252E5A" w:rsidRPr="00090096">
        <w:rPr>
          <w:rFonts w:ascii="Arial" w:hAnsi="Arial" w:cs="Arial"/>
        </w:rPr>
        <w:t xml:space="preserve"> </w:t>
      </w:r>
      <w:r w:rsidR="00F74C64" w:rsidRPr="00090096">
        <w:rPr>
          <w:rFonts w:ascii="Arial" w:hAnsi="Arial" w:cs="Arial"/>
        </w:rPr>
        <w:t>949</w:t>
      </w:r>
      <w:r w:rsidR="00252E5A" w:rsidRPr="00090096">
        <w:rPr>
          <w:rFonts w:ascii="Arial" w:hAnsi="Arial" w:cs="Arial"/>
        </w:rPr>
        <w:t xml:space="preserve"> </w:t>
      </w:r>
      <w:r w:rsidR="00F83903" w:rsidRPr="00090096">
        <w:rPr>
          <w:rFonts w:ascii="Arial" w:hAnsi="Arial" w:cs="Arial"/>
        </w:rPr>
        <w:t>/, 34.2</w:t>
      </w:r>
      <w:r w:rsidRPr="00090096">
        <w:rPr>
          <w:rFonts w:ascii="Arial" w:hAnsi="Arial" w:cs="Arial"/>
        </w:rPr>
        <w:t xml:space="preserve"> хув</w:t>
      </w:r>
      <w:r w:rsidR="006B1F45" w:rsidRPr="00090096">
        <w:rPr>
          <w:rFonts w:ascii="Arial" w:hAnsi="Arial" w:cs="Arial"/>
        </w:rPr>
        <w:t>ийг 18-40 насны залуучууд /</w:t>
      </w:r>
      <w:r w:rsidR="00252E5A" w:rsidRPr="00090096">
        <w:rPr>
          <w:rFonts w:ascii="Arial" w:hAnsi="Arial" w:cs="Arial"/>
        </w:rPr>
        <w:t xml:space="preserve"> </w:t>
      </w:r>
      <w:r w:rsidR="006B1F45" w:rsidRPr="00090096">
        <w:rPr>
          <w:rFonts w:ascii="Arial" w:hAnsi="Arial" w:cs="Arial"/>
        </w:rPr>
        <w:t>1398</w:t>
      </w:r>
      <w:r w:rsidR="00252E5A" w:rsidRPr="00090096">
        <w:rPr>
          <w:rFonts w:ascii="Arial" w:hAnsi="Arial" w:cs="Arial"/>
        </w:rPr>
        <w:t xml:space="preserve"> </w:t>
      </w:r>
      <w:r w:rsidR="00F83903" w:rsidRPr="00090096">
        <w:rPr>
          <w:rFonts w:ascii="Arial" w:hAnsi="Arial" w:cs="Arial"/>
        </w:rPr>
        <w:t xml:space="preserve">/, </w:t>
      </w:r>
      <w:r w:rsidR="00C03829" w:rsidRPr="00090096">
        <w:rPr>
          <w:rFonts w:ascii="Arial" w:hAnsi="Arial" w:cs="Arial"/>
        </w:rPr>
        <w:t>29.5</w:t>
      </w:r>
      <w:r w:rsidRPr="00090096">
        <w:rPr>
          <w:rFonts w:ascii="Arial" w:hAnsi="Arial" w:cs="Arial"/>
        </w:rPr>
        <w:t xml:space="preserve"> ху</w:t>
      </w:r>
      <w:r w:rsidR="00F83903" w:rsidRPr="00090096">
        <w:rPr>
          <w:rFonts w:ascii="Arial" w:hAnsi="Arial" w:cs="Arial"/>
        </w:rPr>
        <w:t>вийг 40-өөс дээш насныхан /</w:t>
      </w:r>
      <w:r w:rsidR="00252E5A" w:rsidRPr="00090096">
        <w:rPr>
          <w:rFonts w:ascii="Arial" w:hAnsi="Arial" w:cs="Arial"/>
        </w:rPr>
        <w:t xml:space="preserve"> </w:t>
      </w:r>
      <w:r w:rsidR="00F83903" w:rsidRPr="00090096">
        <w:rPr>
          <w:rFonts w:ascii="Arial" w:hAnsi="Arial" w:cs="Arial"/>
        </w:rPr>
        <w:t>1207</w:t>
      </w:r>
      <w:r w:rsidR="00252E5A" w:rsidRPr="00090096">
        <w:rPr>
          <w:rFonts w:ascii="Arial" w:hAnsi="Arial" w:cs="Arial"/>
        </w:rPr>
        <w:t xml:space="preserve"> </w:t>
      </w:r>
      <w:r w:rsidRPr="00090096">
        <w:rPr>
          <w:rFonts w:ascii="Arial" w:hAnsi="Arial" w:cs="Arial"/>
        </w:rPr>
        <w:t xml:space="preserve">/ эзэлж байна. </w:t>
      </w:r>
      <w:r w:rsidR="00191702" w:rsidRPr="00090096">
        <w:rPr>
          <w:rFonts w:ascii="Arial" w:hAnsi="Arial" w:cs="Arial"/>
        </w:rPr>
        <w:t>Сумын хэмжээнд жилд дунджаар 130</w:t>
      </w:r>
      <w:r w:rsidRPr="00090096">
        <w:rPr>
          <w:rFonts w:ascii="Arial" w:hAnsi="Arial" w:cs="Arial"/>
        </w:rPr>
        <w:t xml:space="preserve"> гаруй хүүхэд шинээр мэндэлж, төрөлт жилд 5.0 хувиар өсч байна. Хүн амын 15.5 хувийг 6 хүртэлх насны хүүхдүүд эзэлж, тэдний талаас илүү хувь нь амьжиргааны баталгаажих түвшин доогуур өрхөд амьдарч байна.  </w:t>
      </w:r>
      <w:r w:rsidR="00191702" w:rsidRPr="00090096">
        <w:rPr>
          <w:rFonts w:ascii="Arial" w:hAnsi="Arial" w:cs="Arial"/>
        </w:rPr>
        <w:t>Сумын</w:t>
      </w:r>
      <w:r w:rsidRPr="00090096">
        <w:rPr>
          <w:rFonts w:ascii="Arial" w:hAnsi="Arial" w:cs="Arial"/>
        </w:rPr>
        <w:t xml:space="preserve"> нийт</w:t>
      </w:r>
      <w:r w:rsidR="00191702" w:rsidRPr="00090096">
        <w:rPr>
          <w:rFonts w:ascii="Arial" w:hAnsi="Arial" w:cs="Arial"/>
        </w:rPr>
        <w:t xml:space="preserve"> хүүхдийн 4.3 хувийг хагас өнчин, 0.3</w:t>
      </w:r>
      <w:r w:rsidRPr="00090096">
        <w:rPr>
          <w:rFonts w:ascii="Arial" w:hAnsi="Arial" w:cs="Arial"/>
        </w:rPr>
        <w:t xml:space="preserve"> хувийг бүтэн өнчин хүүхдүүд эзэлдэг. Гэр бүл салал</w:t>
      </w:r>
      <w:r w:rsidR="00191702" w:rsidRPr="00090096">
        <w:rPr>
          <w:rFonts w:ascii="Arial" w:hAnsi="Arial" w:cs="Arial"/>
        </w:rPr>
        <w:t>т сүүлийн 3 жилийн байдлаар 30.0</w:t>
      </w:r>
      <w:r w:rsidRPr="00090096">
        <w:rPr>
          <w:rFonts w:ascii="Arial" w:hAnsi="Arial" w:cs="Arial"/>
        </w:rPr>
        <w:t xml:space="preserve"> хувиар буурсан боловч, нийт гэрлэлтэд г</w:t>
      </w:r>
      <w:r w:rsidR="00191702" w:rsidRPr="00090096">
        <w:rPr>
          <w:rFonts w:ascii="Arial" w:hAnsi="Arial" w:cs="Arial"/>
        </w:rPr>
        <w:t>эрлэлтээ цуцлуулсан гэр бүл 12.0</w:t>
      </w:r>
      <w:r w:rsidRPr="00090096">
        <w:rPr>
          <w:rFonts w:ascii="Arial" w:hAnsi="Arial" w:cs="Arial"/>
        </w:rPr>
        <w:t xml:space="preserve"> хувийг эзэлж  байгаа нь хүүхэд, өсвөр үеийнхний зан төлөвт сөргөөр нөлөөлж байна. Хүүхдээс үйлд</w:t>
      </w:r>
      <w:r w:rsidR="00191702" w:rsidRPr="00090096">
        <w:rPr>
          <w:rFonts w:ascii="Arial" w:hAnsi="Arial" w:cs="Arial"/>
        </w:rPr>
        <w:t>сэн гэмт хэргийн тоо 35</w:t>
      </w:r>
      <w:r w:rsidRPr="00090096">
        <w:rPr>
          <w:rFonts w:ascii="Arial" w:hAnsi="Arial" w:cs="Arial"/>
        </w:rPr>
        <w:t>,0 хувь,  х</w:t>
      </w:r>
      <w:r w:rsidR="00191702" w:rsidRPr="00090096">
        <w:rPr>
          <w:rFonts w:ascii="Arial" w:hAnsi="Arial" w:cs="Arial"/>
        </w:rPr>
        <w:t>олбогдогчийн тоо 15</w:t>
      </w:r>
      <w:r w:rsidRPr="00090096">
        <w:rPr>
          <w:rFonts w:ascii="Arial" w:hAnsi="Arial" w:cs="Arial"/>
        </w:rPr>
        <w:t xml:space="preserve">,0 хувиар буурсан үзүүлэлттэй байгаа боловч хүүхэд, өсвөр үеийнхний гэмт хэрэгт холбогдохоос урьдчилан сэргийлэх ажлыг гэр бүлд нь түшиглэн явуулах хэрэгцээ байсаар байна. </w:t>
      </w:r>
      <w:r w:rsidR="00191702" w:rsidRPr="00090096">
        <w:rPr>
          <w:rFonts w:ascii="Arial" w:hAnsi="Arial" w:cs="Arial"/>
        </w:rPr>
        <w:t>Сумын</w:t>
      </w:r>
      <w:r w:rsidRPr="00090096">
        <w:rPr>
          <w:rFonts w:ascii="Arial" w:hAnsi="Arial" w:cs="Arial"/>
        </w:rPr>
        <w:t xml:space="preserve"> хэмж</w:t>
      </w:r>
      <w:r w:rsidR="00494721" w:rsidRPr="00090096">
        <w:rPr>
          <w:rFonts w:ascii="Arial" w:hAnsi="Arial" w:cs="Arial"/>
        </w:rPr>
        <w:t>ээнд өрх толгойлсон эмэгтэй 242 байгаа бөгөөд 2016</w:t>
      </w:r>
      <w:r w:rsidRPr="00090096">
        <w:rPr>
          <w:rFonts w:ascii="Arial" w:hAnsi="Arial" w:cs="Arial"/>
        </w:rPr>
        <w:t xml:space="preserve"> онд тус өрхийн тоо 2.5 хувиар нэмэгджээ. Өрх толгойлсон эм</w:t>
      </w:r>
      <w:r w:rsidR="00494721" w:rsidRPr="00090096">
        <w:rPr>
          <w:rFonts w:ascii="Arial" w:hAnsi="Arial" w:cs="Arial"/>
        </w:rPr>
        <w:t>эгтэйчүүдийн 54.0 хувь буюу 132</w:t>
      </w:r>
      <w:r w:rsidRPr="00090096">
        <w:rPr>
          <w:rFonts w:ascii="Arial" w:hAnsi="Arial" w:cs="Arial"/>
        </w:rPr>
        <w:t xml:space="preserve"> орчим нь 16 хүртэлх насны хүүхэдтэй эмэгтэйчүүд байна. Нийт өрхийн 6.5 хувийг нийгмийн халамж дэмжлэг зайлшгүй шаардлагатай өрх эзэлж байна. Хүн амын 5.5, нийт хүүхдийн 12.4 хувь нь тухайн өрхийн гишүүд байна. Нийт хүн амын 10 хувийг зорилтот өрхийн гишүүд эзэлж байна. </w:t>
      </w:r>
      <w:r w:rsidR="00494721" w:rsidRPr="00090096">
        <w:rPr>
          <w:rFonts w:ascii="Arial" w:hAnsi="Arial" w:cs="Arial"/>
        </w:rPr>
        <w:t>Сумын  нийт хүн амын 34.2</w:t>
      </w:r>
      <w:r w:rsidRPr="00090096">
        <w:rPr>
          <w:rFonts w:ascii="Arial" w:hAnsi="Arial" w:cs="Arial"/>
        </w:rPr>
        <w:t xml:space="preserve"> хувийг 18-40 насны з</w:t>
      </w:r>
      <w:r w:rsidR="00494721" w:rsidRPr="00090096">
        <w:rPr>
          <w:rFonts w:ascii="Arial" w:hAnsi="Arial" w:cs="Arial"/>
        </w:rPr>
        <w:t>алуучууд эзэлж байгаагаас   сумын төвд 1196,</w:t>
      </w:r>
      <w:r w:rsidR="00A32DD7" w:rsidRPr="00090096">
        <w:rPr>
          <w:rFonts w:ascii="Arial" w:hAnsi="Arial" w:cs="Arial"/>
        </w:rPr>
        <w:t xml:space="preserve"> </w:t>
      </w:r>
      <w:r w:rsidR="00494721" w:rsidRPr="00090096">
        <w:rPr>
          <w:rFonts w:ascii="Arial" w:hAnsi="Arial" w:cs="Arial"/>
        </w:rPr>
        <w:t>хөдөөд 2886</w:t>
      </w:r>
      <w:r w:rsidRPr="00090096">
        <w:rPr>
          <w:rFonts w:ascii="Arial" w:hAnsi="Arial" w:cs="Arial"/>
        </w:rPr>
        <w:t xml:space="preserve"> нь амьдарч байна. Нийт залуучуудын 4.5 хувь нь боловсролгүй, 21.3 хувь нь бага боловсролтой, 28.3 хувь нь суурь боловсрол эзэмшсэн, 29.4 хувь нь бүрэн дунд, 4.2 хувь нь тусгай дунд, 12.1 хувь нь дээд боловсрол эзэмшсэн байна.   Өрх, гэр бүлд нийтлэг тулгамдсан асуудал нь өрхийн гишүүдийн боловсролын түвшин доогуур, эзэмшсэн мэргэжил, эрхэлсэн тодорхой ажилгүйгээс орлого багатай байгаа явдал юм. Эцэг эхчүүдэд үр хүүхдээ зөв хүмүүжүүлэх арга барил дутмаг, ха</w:t>
      </w:r>
      <w:r w:rsidR="00BA3475" w:rsidRPr="00090096">
        <w:rPr>
          <w:rFonts w:ascii="Arial" w:hAnsi="Arial" w:cs="Arial"/>
        </w:rPr>
        <w:t>н</w:t>
      </w:r>
      <w:r w:rsidRPr="00090096">
        <w:rPr>
          <w:rFonts w:ascii="Arial" w:hAnsi="Arial" w:cs="Arial"/>
        </w:rPr>
        <w:t xml:space="preserve">длага буруу, архины хамааралтай иргэдийн тоо цөөнгүй байгаа нь хүүхэд, эмэгтэйчүүдийн эрх зөрчигдөх явдал байсаар байна. Иймээс энэ дэд хөтөлбөр нь гэр бүл төвтэй, хүүхэд, өсвөр үе, залуучуудад чиглэсэн хөгжил, хамгааллын бодлогыг 4 жилийн хугацаанд хэрэгжүүлэх нэгдмэл зорилт, үр дүн, шалгуур бүхий хөтөлбөр байна. Монгол Улсын тогтвортой хөгжлийн зорилтын эхний үе шатны зорилт, арга хэмжээ, Монгол Улсын засгийн газрын 2016-2020 оны үйл ажиллагааны хөтөлбөрийн хүүхэд, гэр бүлийн асуудлаар хэрэгжүүлэх заалт, НҮБ-ын Хүүхдийн сангийн 2017-2021 онд хамтран ажиллах хөтөлбөр, “Хөгжсөн- Хөвсгөл” 2030 аймгийн хөтөлбөрүүдийн бодлого, зорилттой уялдан хэрэгжинэ. </w:t>
      </w:r>
    </w:p>
    <w:p w:rsidR="0004540D" w:rsidRDefault="0004540D" w:rsidP="000A1EFA">
      <w:pPr>
        <w:pStyle w:val="NoSpacing"/>
        <w:jc w:val="both"/>
        <w:rPr>
          <w:rFonts w:ascii="Arial" w:hAnsi="Arial" w:cs="Arial"/>
        </w:rPr>
      </w:pPr>
    </w:p>
    <w:p w:rsidR="0004540D" w:rsidRPr="00090096" w:rsidRDefault="0004540D" w:rsidP="000A1EFA">
      <w:pPr>
        <w:pStyle w:val="NoSpacing"/>
        <w:jc w:val="both"/>
        <w:rPr>
          <w:rFonts w:ascii="Arial" w:hAnsi="Arial" w:cs="Arial"/>
          <w:b/>
        </w:rPr>
      </w:pPr>
    </w:p>
    <w:p w:rsidR="0054072A" w:rsidRPr="00090096" w:rsidRDefault="0021050F" w:rsidP="0021050F">
      <w:pPr>
        <w:pStyle w:val="NoSpacing"/>
        <w:rPr>
          <w:rFonts w:ascii="Arial" w:hAnsi="Arial" w:cs="Arial"/>
          <w:b/>
        </w:rPr>
      </w:pPr>
      <w:r w:rsidRPr="00090096">
        <w:rPr>
          <w:rFonts w:ascii="Arial" w:hAnsi="Arial" w:cs="Arial"/>
        </w:rPr>
        <w:t xml:space="preserve">                                             </w:t>
      </w:r>
      <w:r w:rsidR="0054072A" w:rsidRPr="00090096">
        <w:rPr>
          <w:rFonts w:ascii="Arial" w:hAnsi="Arial" w:cs="Arial"/>
          <w:b/>
        </w:rPr>
        <w:t>Хоёр. Дэд хөтөлбөрийн зорилго</w:t>
      </w:r>
      <w:r w:rsidR="00126CEE" w:rsidRPr="00090096">
        <w:rPr>
          <w:rFonts w:ascii="Arial" w:hAnsi="Arial" w:cs="Arial"/>
          <w:b/>
        </w:rPr>
        <w:t>.</w:t>
      </w:r>
    </w:p>
    <w:p w:rsidR="0054072A" w:rsidRPr="00090096" w:rsidRDefault="0054072A" w:rsidP="0021050F">
      <w:pPr>
        <w:pStyle w:val="NoSpacing"/>
        <w:jc w:val="both"/>
        <w:rPr>
          <w:rFonts w:ascii="Arial" w:hAnsi="Arial" w:cs="Arial"/>
        </w:rPr>
      </w:pPr>
      <w:r w:rsidRPr="00090096">
        <w:rPr>
          <w:rFonts w:ascii="Arial" w:hAnsi="Arial" w:cs="Arial"/>
        </w:rPr>
        <w:t xml:space="preserve">Хүүхэд, залуучуудын язгуур эрх ашгийг хангаж, өрх, гэр бүлийн хөгжил, боловсрол, тогтвортой байдлыг дэмжин, аж байдлыг </w:t>
      </w:r>
      <w:r w:rsidR="00843954" w:rsidRPr="00090096">
        <w:rPr>
          <w:rFonts w:ascii="Arial" w:hAnsi="Arial" w:cs="Arial"/>
        </w:rPr>
        <w:t>сайжруулж, иргэндээ ээлтэй сум</w:t>
      </w:r>
      <w:r w:rsidRPr="00090096">
        <w:rPr>
          <w:rFonts w:ascii="Arial" w:hAnsi="Arial" w:cs="Arial"/>
        </w:rPr>
        <w:t xml:space="preserve"> болно. </w:t>
      </w:r>
    </w:p>
    <w:p w:rsidR="0054072A" w:rsidRPr="00090096" w:rsidRDefault="0021050F" w:rsidP="0021050F">
      <w:pPr>
        <w:pStyle w:val="NoSpacing"/>
        <w:rPr>
          <w:rFonts w:ascii="Arial" w:hAnsi="Arial" w:cs="Arial"/>
          <w:b/>
        </w:rPr>
      </w:pPr>
      <w:r w:rsidRPr="00090096">
        <w:rPr>
          <w:rFonts w:ascii="Arial" w:hAnsi="Arial" w:cs="Arial"/>
          <w:b/>
        </w:rPr>
        <w:t xml:space="preserve">                                             </w:t>
      </w:r>
      <w:r w:rsidR="0054072A" w:rsidRPr="00090096">
        <w:rPr>
          <w:rFonts w:ascii="Arial" w:hAnsi="Arial" w:cs="Arial"/>
          <w:b/>
        </w:rPr>
        <w:t>Гурав. Дэд хөтөлбөрийн зарчим</w:t>
      </w:r>
      <w:r w:rsidR="00126CEE" w:rsidRPr="00090096">
        <w:rPr>
          <w:rFonts w:ascii="Arial" w:hAnsi="Arial" w:cs="Arial"/>
          <w:b/>
        </w:rPr>
        <w:t>.</w:t>
      </w:r>
    </w:p>
    <w:p w:rsidR="00E17FB5" w:rsidRPr="00090096" w:rsidRDefault="00E17FB5" w:rsidP="00D838EC">
      <w:pPr>
        <w:pStyle w:val="NoSpacing"/>
        <w:jc w:val="center"/>
        <w:rPr>
          <w:rFonts w:ascii="Arial" w:hAnsi="Arial" w:cs="Arial"/>
          <w:b/>
        </w:rPr>
      </w:pPr>
    </w:p>
    <w:p w:rsidR="0054072A" w:rsidRPr="00090096" w:rsidRDefault="0054072A" w:rsidP="00D838EC">
      <w:pPr>
        <w:pStyle w:val="NoSpacing"/>
        <w:numPr>
          <w:ilvl w:val="0"/>
          <w:numId w:val="6"/>
        </w:numPr>
        <w:ind w:left="0" w:firstLine="720"/>
        <w:jc w:val="both"/>
        <w:rPr>
          <w:rFonts w:ascii="Arial" w:hAnsi="Arial" w:cs="Arial"/>
        </w:rPr>
      </w:pPr>
      <w:r w:rsidRPr="00090096">
        <w:rPr>
          <w:rFonts w:ascii="Arial" w:hAnsi="Arial" w:cs="Arial"/>
        </w:rPr>
        <w:t>Ил тод, нээлттэй байдлыг хангах</w:t>
      </w:r>
      <w:r w:rsidR="00126CEE" w:rsidRPr="00090096">
        <w:rPr>
          <w:rFonts w:ascii="Arial" w:hAnsi="Arial" w:cs="Arial"/>
        </w:rPr>
        <w:t>.</w:t>
      </w:r>
    </w:p>
    <w:p w:rsidR="0054072A" w:rsidRPr="00090096" w:rsidRDefault="0054072A" w:rsidP="00D838EC">
      <w:pPr>
        <w:pStyle w:val="NoSpacing"/>
        <w:numPr>
          <w:ilvl w:val="0"/>
          <w:numId w:val="6"/>
        </w:numPr>
        <w:ind w:left="0" w:firstLine="720"/>
        <w:jc w:val="both"/>
        <w:rPr>
          <w:rFonts w:ascii="Arial" w:hAnsi="Arial" w:cs="Arial"/>
        </w:rPr>
      </w:pPr>
      <w:r w:rsidRPr="00090096">
        <w:rPr>
          <w:rFonts w:ascii="Arial" w:hAnsi="Arial" w:cs="Arial"/>
        </w:rPr>
        <w:t>Хөгжил, хамгааллын үйлчилгээний тэгш, хүртээмжтэй байдлыг хангах</w:t>
      </w:r>
      <w:r w:rsidR="00126CEE" w:rsidRPr="00090096">
        <w:rPr>
          <w:rFonts w:ascii="Arial" w:hAnsi="Arial" w:cs="Arial"/>
        </w:rPr>
        <w:t>.</w:t>
      </w:r>
    </w:p>
    <w:p w:rsidR="0054072A" w:rsidRPr="00090096" w:rsidRDefault="0054072A" w:rsidP="00D838EC">
      <w:pPr>
        <w:pStyle w:val="NoSpacing"/>
        <w:numPr>
          <w:ilvl w:val="0"/>
          <w:numId w:val="6"/>
        </w:numPr>
        <w:ind w:left="0" w:firstLine="720"/>
        <w:jc w:val="both"/>
        <w:rPr>
          <w:rFonts w:ascii="Arial" w:hAnsi="Arial" w:cs="Arial"/>
        </w:rPr>
      </w:pPr>
      <w:r w:rsidRPr="00090096">
        <w:rPr>
          <w:rFonts w:ascii="Arial" w:hAnsi="Arial" w:cs="Arial"/>
        </w:rPr>
        <w:t>Хүүхэд, залуучуудыг дээдлэх</w:t>
      </w:r>
      <w:r w:rsidR="00126CEE" w:rsidRPr="00090096">
        <w:rPr>
          <w:rFonts w:ascii="Arial" w:hAnsi="Arial" w:cs="Arial"/>
        </w:rPr>
        <w:t>.</w:t>
      </w:r>
      <w:r w:rsidRPr="00090096">
        <w:rPr>
          <w:rFonts w:ascii="Arial" w:hAnsi="Arial" w:cs="Arial"/>
        </w:rPr>
        <w:t xml:space="preserve"> </w:t>
      </w:r>
    </w:p>
    <w:p w:rsidR="0054072A" w:rsidRPr="00090096" w:rsidRDefault="0054072A" w:rsidP="00D838EC">
      <w:pPr>
        <w:pStyle w:val="NoSpacing"/>
        <w:numPr>
          <w:ilvl w:val="0"/>
          <w:numId w:val="6"/>
        </w:numPr>
        <w:ind w:left="0" w:firstLine="720"/>
        <w:jc w:val="both"/>
        <w:rPr>
          <w:rFonts w:ascii="Arial" w:hAnsi="Arial" w:cs="Arial"/>
        </w:rPr>
      </w:pPr>
      <w:r w:rsidRPr="00090096">
        <w:rPr>
          <w:rFonts w:ascii="Arial" w:hAnsi="Arial" w:cs="Arial"/>
        </w:rPr>
        <w:t>Гэр бүлд түшиглэх</w:t>
      </w:r>
      <w:r w:rsidR="00126CEE" w:rsidRPr="00090096">
        <w:rPr>
          <w:rFonts w:ascii="Arial" w:hAnsi="Arial" w:cs="Arial"/>
        </w:rPr>
        <w:t>.</w:t>
      </w:r>
    </w:p>
    <w:p w:rsidR="00D838EC" w:rsidRPr="00090096" w:rsidRDefault="0054072A" w:rsidP="00D838EC">
      <w:pPr>
        <w:pStyle w:val="NoSpacing"/>
        <w:numPr>
          <w:ilvl w:val="0"/>
          <w:numId w:val="6"/>
        </w:numPr>
        <w:ind w:left="0" w:firstLine="720"/>
        <w:jc w:val="both"/>
        <w:rPr>
          <w:rFonts w:ascii="Arial" w:hAnsi="Arial" w:cs="Arial"/>
        </w:rPr>
      </w:pPr>
      <w:r w:rsidRPr="00090096">
        <w:rPr>
          <w:rFonts w:ascii="Arial" w:hAnsi="Arial" w:cs="Arial"/>
        </w:rPr>
        <w:t xml:space="preserve">Гэр бүл, хүүхэд, залуучуудын асуудалд нийгмийн зөвшил, оролцоог </w:t>
      </w:r>
    </w:p>
    <w:p w:rsidR="0054072A" w:rsidRPr="00090096" w:rsidRDefault="00D838EC" w:rsidP="00D838EC">
      <w:pPr>
        <w:pStyle w:val="NoSpacing"/>
        <w:ind w:left="720"/>
        <w:jc w:val="both"/>
        <w:rPr>
          <w:rFonts w:ascii="Arial" w:hAnsi="Arial" w:cs="Arial"/>
        </w:rPr>
      </w:pPr>
      <w:r w:rsidRPr="00090096">
        <w:rPr>
          <w:rFonts w:ascii="Arial" w:hAnsi="Arial" w:cs="Arial"/>
        </w:rPr>
        <w:tab/>
      </w:r>
      <w:r w:rsidRPr="00090096">
        <w:rPr>
          <w:rFonts w:ascii="Arial" w:hAnsi="Arial" w:cs="Arial"/>
        </w:rPr>
        <w:tab/>
      </w:r>
      <w:r w:rsidRPr="00090096">
        <w:rPr>
          <w:rFonts w:ascii="Arial" w:hAnsi="Arial" w:cs="Arial"/>
        </w:rPr>
        <w:tab/>
      </w:r>
      <w:r w:rsidRPr="00090096">
        <w:rPr>
          <w:rFonts w:ascii="Arial" w:hAnsi="Arial" w:cs="Arial"/>
        </w:rPr>
        <w:tab/>
      </w:r>
      <w:r w:rsidRPr="00090096">
        <w:rPr>
          <w:rFonts w:ascii="Arial" w:hAnsi="Arial" w:cs="Arial"/>
        </w:rPr>
        <w:tab/>
      </w:r>
      <w:r w:rsidRPr="00090096">
        <w:rPr>
          <w:rFonts w:ascii="Arial" w:hAnsi="Arial" w:cs="Arial"/>
        </w:rPr>
        <w:tab/>
      </w:r>
      <w:r w:rsidRPr="00090096">
        <w:rPr>
          <w:rFonts w:ascii="Arial" w:hAnsi="Arial" w:cs="Arial"/>
        </w:rPr>
        <w:tab/>
      </w:r>
      <w:r w:rsidRPr="00090096">
        <w:rPr>
          <w:rFonts w:ascii="Arial" w:hAnsi="Arial" w:cs="Arial"/>
        </w:rPr>
        <w:tab/>
      </w:r>
      <w:r w:rsidRPr="00090096">
        <w:rPr>
          <w:rFonts w:ascii="Arial" w:hAnsi="Arial" w:cs="Arial"/>
        </w:rPr>
        <w:tab/>
      </w:r>
      <w:r w:rsidRPr="00090096">
        <w:rPr>
          <w:rFonts w:ascii="Arial" w:hAnsi="Arial" w:cs="Arial"/>
        </w:rPr>
        <w:tab/>
      </w:r>
      <w:r w:rsidRPr="00090096">
        <w:rPr>
          <w:rFonts w:ascii="Arial" w:hAnsi="Arial" w:cs="Arial"/>
        </w:rPr>
        <w:tab/>
      </w:r>
      <w:r w:rsidR="0054072A" w:rsidRPr="00090096">
        <w:rPr>
          <w:rFonts w:ascii="Arial" w:hAnsi="Arial" w:cs="Arial"/>
        </w:rPr>
        <w:t xml:space="preserve">хангах. </w:t>
      </w:r>
    </w:p>
    <w:p w:rsidR="0054072A" w:rsidRPr="00090096" w:rsidRDefault="0054072A" w:rsidP="00D838EC">
      <w:pPr>
        <w:pStyle w:val="NoSpacing"/>
        <w:numPr>
          <w:ilvl w:val="0"/>
          <w:numId w:val="6"/>
        </w:numPr>
        <w:ind w:left="0" w:firstLine="720"/>
        <w:jc w:val="both"/>
        <w:rPr>
          <w:rFonts w:ascii="Arial" w:hAnsi="Arial" w:cs="Arial"/>
        </w:rPr>
      </w:pPr>
      <w:r w:rsidRPr="00090096">
        <w:rPr>
          <w:rFonts w:ascii="Arial" w:hAnsi="Arial" w:cs="Arial"/>
        </w:rPr>
        <w:t>Дэмжлэг үзүүлэх</w:t>
      </w:r>
      <w:r w:rsidR="00126CEE" w:rsidRPr="00090096">
        <w:rPr>
          <w:rFonts w:ascii="Arial" w:hAnsi="Arial" w:cs="Arial"/>
        </w:rPr>
        <w:t>.</w:t>
      </w:r>
      <w:r w:rsidRPr="00090096">
        <w:rPr>
          <w:rFonts w:ascii="Arial" w:hAnsi="Arial" w:cs="Arial"/>
        </w:rPr>
        <w:t xml:space="preserve"> </w:t>
      </w:r>
    </w:p>
    <w:p w:rsidR="0054072A" w:rsidRPr="00090096" w:rsidRDefault="0054072A" w:rsidP="00D838EC">
      <w:pPr>
        <w:pStyle w:val="NoSpacing"/>
        <w:rPr>
          <w:rFonts w:ascii="Arial" w:hAnsi="Arial" w:cs="Arial"/>
          <w:b/>
        </w:rPr>
      </w:pPr>
    </w:p>
    <w:p w:rsidR="0054072A" w:rsidRPr="00090096" w:rsidRDefault="0054072A" w:rsidP="00D838EC">
      <w:pPr>
        <w:pStyle w:val="NoSpacing"/>
        <w:jc w:val="center"/>
        <w:rPr>
          <w:rFonts w:ascii="Arial" w:hAnsi="Arial" w:cs="Arial"/>
          <w:b/>
        </w:rPr>
      </w:pPr>
      <w:r w:rsidRPr="00090096">
        <w:rPr>
          <w:rFonts w:ascii="Arial" w:hAnsi="Arial" w:cs="Arial"/>
          <w:b/>
        </w:rPr>
        <w:t>Дөрөв. Дэд хөтөлбөрийг хэрэгжүүлэх үе шат</w:t>
      </w:r>
    </w:p>
    <w:p w:rsidR="0054072A" w:rsidRPr="00090096" w:rsidRDefault="0054072A" w:rsidP="00D838EC">
      <w:pPr>
        <w:pStyle w:val="NoSpacing"/>
        <w:jc w:val="center"/>
        <w:rPr>
          <w:rFonts w:ascii="Arial" w:hAnsi="Arial" w:cs="Arial"/>
          <w:b/>
        </w:rPr>
      </w:pPr>
    </w:p>
    <w:p w:rsidR="0021050F" w:rsidRPr="00090096" w:rsidRDefault="0054072A" w:rsidP="0021050F">
      <w:pPr>
        <w:pStyle w:val="NoSpacing"/>
        <w:ind w:firstLine="720"/>
        <w:jc w:val="both"/>
        <w:rPr>
          <w:rFonts w:ascii="Arial" w:hAnsi="Arial" w:cs="Arial"/>
        </w:rPr>
      </w:pPr>
      <w:r w:rsidRPr="00090096">
        <w:rPr>
          <w:rFonts w:ascii="Arial" w:hAnsi="Arial" w:cs="Arial"/>
        </w:rPr>
        <w:t>Дэд хөтөлбөрийг 2016- 2020 онд 2 үе шаттайгаар 4 жилийн хугацаанд хэрэг</w:t>
      </w:r>
      <w:r w:rsidR="0030412F" w:rsidRPr="00090096">
        <w:rPr>
          <w:rFonts w:ascii="Arial" w:hAnsi="Arial" w:cs="Arial"/>
        </w:rPr>
        <w:t>жүүлнэ.</w:t>
      </w:r>
      <w:r w:rsidR="0021050F" w:rsidRPr="00090096">
        <w:rPr>
          <w:rFonts w:ascii="Arial" w:hAnsi="Arial" w:cs="Arial"/>
        </w:rPr>
        <w:t xml:space="preserve">  </w:t>
      </w:r>
    </w:p>
    <w:p w:rsidR="0054072A" w:rsidRPr="00090096" w:rsidRDefault="0054072A" w:rsidP="0021050F">
      <w:pPr>
        <w:pStyle w:val="NoSpacing"/>
        <w:ind w:firstLine="720"/>
        <w:jc w:val="both"/>
        <w:rPr>
          <w:rFonts w:ascii="Arial" w:hAnsi="Arial" w:cs="Arial"/>
          <w:b/>
        </w:rPr>
      </w:pPr>
      <w:r w:rsidRPr="00090096">
        <w:rPr>
          <w:rFonts w:ascii="Arial" w:hAnsi="Arial" w:cs="Arial"/>
        </w:rPr>
        <w:t xml:space="preserve"> </w:t>
      </w:r>
      <w:r w:rsidR="0021050F" w:rsidRPr="00090096">
        <w:rPr>
          <w:rFonts w:ascii="Arial" w:hAnsi="Arial" w:cs="Arial"/>
        </w:rPr>
        <w:t xml:space="preserve">         1-р </w:t>
      </w:r>
      <w:r w:rsidRPr="00090096">
        <w:rPr>
          <w:rFonts w:ascii="Arial" w:hAnsi="Arial" w:cs="Arial"/>
        </w:rPr>
        <w:t xml:space="preserve">үе шат: 2016.10.01- 2018.09.30 </w:t>
      </w:r>
    </w:p>
    <w:p w:rsidR="0054072A" w:rsidRPr="00090096" w:rsidRDefault="0054072A" w:rsidP="00D838EC">
      <w:pPr>
        <w:pStyle w:val="NoSpacing"/>
        <w:jc w:val="both"/>
        <w:rPr>
          <w:rFonts w:ascii="Arial" w:hAnsi="Arial" w:cs="Arial"/>
        </w:rPr>
      </w:pPr>
      <w:r w:rsidRPr="00090096">
        <w:rPr>
          <w:rFonts w:ascii="Arial" w:hAnsi="Arial" w:cs="Arial"/>
        </w:rPr>
        <w:tab/>
      </w:r>
      <w:r w:rsidRPr="00090096">
        <w:rPr>
          <w:rFonts w:ascii="Arial" w:hAnsi="Arial" w:cs="Arial"/>
        </w:rPr>
        <w:tab/>
        <w:t>2-р үе шат: 2018.10.01- 2020.06.01</w:t>
      </w:r>
    </w:p>
    <w:p w:rsidR="0054072A" w:rsidRPr="00090096" w:rsidRDefault="0054072A" w:rsidP="00D838EC">
      <w:pPr>
        <w:pStyle w:val="NoSpacing"/>
        <w:rPr>
          <w:rFonts w:ascii="Arial" w:hAnsi="Arial" w:cs="Arial"/>
          <w:b/>
        </w:rPr>
      </w:pPr>
    </w:p>
    <w:p w:rsidR="0054072A" w:rsidRPr="00090096" w:rsidRDefault="0021050F" w:rsidP="0021050F">
      <w:pPr>
        <w:pStyle w:val="NoSpacing"/>
        <w:tabs>
          <w:tab w:val="left" w:pos="1522"/>
          <w:tab w:val="center" w:pos="4905"/>
        </w:tabs>
        <w:rPr>
          <w:rFonts w:ascii="Arial" w:hAnsi="Arial" w:cs="Arial"/>
          <w:b/>
        </w:rPr>
      </w:pPr>
      <w:r w:rsidRPr="00090096">
        <w:rPr>
          <w:rFonts w:ascii="Arial" w:hAnsi="Arial" w:cs="Arial"/>
          <w:b/>
        </w:rPr>
        <w:tab/>
      </w:r>
      <w:r w:rsidRPr="00090096">
        <w:rPr>
          <w:rFonts w:ascii="Arial" w:hAnsi="Arial" w:cs="Arial"/>
          <w:b/>
        </w:rPr>
        <w:tab/>
      </w:r>
      <w:r w:rsidR="0054072A" w:rsidRPr="00090096">
        <w:rPr>
          <w:rFonts w:ascii="Arial" w:hAnsi="Arial" w:cs="Arial"/>
          <w:b/>
        </w:rPr>
        <w:t>Тав. Дэд хөтөлбөрийн удирдлага, зохион байгуулалт</w:t>
      </w:r>
    </w:p>
    <w:p w:rsidR="00D838EC" w:rsidRPr="00090096" w:rsidRDefault="00D838EC" w:rsidP="00D838EC">
      <w:pPr>
        <w:pStyle w:val="NoSpacing"/>
        <w:jc w:val="center"/>
        <w:rPr>
          <w:rFonts w:ascii="Arial" w:hAnsi="Arial" w:cs="Arial"/>
          <w:b/>
        </w:rPr>
      </w:pPr>
    </w:p>
    <w:p w:rsidR="0054072A" w:rsidRPr="00090096" w:rsidRDefault="0054072A" w:rsidP="00D838EC">
      <w:pPr>
        <w:pStyle w:val="NoSpacing"/>
        <w:jc w:val="both"/>
        <w:rPr>
          <w:rFonts w:ascii="Arial" w:hAnsi="Arial" w:cs="Arial"/>
        </w:rPr>
      </w:pPr>
      <w:r w:rsidRPr="00090096">
        <w:rPr>
          <w:rFonts w:ascii="Arial" w:hAnsi="Arial" w:cs="Arial"/>
        </w:rPr>
        <w:t xml:space="preserve">Орон нутгийн түвшинд Засаг даргын тэргүүлсэн Сумын Хүүхдийн төлөө зөвлөл /СХТЗ/ нь энэхүү дэд хөтөлбөрийн удирдлага, зохион байгуулалтыг хангана. Сумын ЗДТГ-ын нийгмийн ажилтанд гэр бүл, хүүхэд, залуучуудын асуудлыг тусгайлан хариуцуулж, зөвлөлийн ажлын албаны үүргийг гүйцэтгүүлнэ. Дэд хөтөлбөрийн зорилтыг хэрэгжүүлэхэд бусад төрийн болон төрийн бус, олон улсын  байгууллага, аж ахуйн нэгжүүд, нийт иргэд түншлэлийн зарчмыг ханган оролцоно. </w:t>
      </w:r>
      <w:r w:rsidRPr="00090096">
        <w:rPr>
          <w:rFonts w:ascii="Arial" w:hAnsi="Arial" w:cs="Arial"/>
        </w:rPr>
        <w:tab/>
        <w:t xml:space="preserve">Дэд хөтөлбөрийн эхний үе шатанд гэр бүл, хүүхэд, залуучуудын асуудлаарх судалгаа, мэдээллийн санг шинэчилж, тэдний төлөөх хөрөнгө оруулалтыг дэмжих, нийгмийн ажил, үйлчилгээг чанаржуулах, ээлтэй байдлыг нэмэгдүүлэх бодлого баримтлана. Хоёр дахь үе шатанд дэд хөтөлбөрийн эцсийн үр дүнг тооцно. Хүүхдэд ээлтэй байдлын шалгуур, хүүхдийн төлөө үйл ажиллагааны нэгдмэл байдлыг хангах, залуучууд, эцэг эхчүүдийн хариуцлагыг нэмэгдүүлэх бодлогыг хэрэгжүүлнэ. </w:t>
      </w:r>
    </w:p>
    <w:p w:rsidR="00D44596" w:rsidRDefault="005149A2" w:rsidP="0004540D">
      <w:pPr>
        <w:pStyle w:val="NoSpacing"/>
        <w:rPr>
          <w:rFonts w:ascii="Arial" w:hAnsi="Arial" w:cs="Arial"/>
          <w:b/>
        </w:rPr>
      </w:pPr>
      <w:r w:rsidRPr="00090096">
        <w:rPr>
          <w:rFonts w:ascii="Arial" w:hAnsi="Arial" w:cs="Arial"/>
          <w:b/>
        </w:rPr>
        <w:t xml:space="preserve">                          </w:t>
      </w:r>
      <w:r w:rsidR="0054072A" w:rsidRPr="00090096">
        <w:rPr>
          <w:rFonts w:ascii="Arial" w:hAnsi="Arial" w:cs="Arial"/>
          <w:b/>
        </w:rPr>
        <w:t>Зургаа. Дэд хөтөлбөрийн бодлогын зорилтууд</w:t>
      </w:r>
      <w:r w:rsidR="000E33D7" w:rsidRPr="00090096">
        <w:rPr>
          <w:rFonts w:ascii="Arial" w:hAnsi="Arial" w:cs="Arial"/>
          <w:b/>
        </w:rPr>
        <w:t>.</w:t>
      </w:r>
    </w:p>
    <w:p w:rsidR="0004540D" w:rsidRPr="00090096" w:rsidRDefault="0004540D" w:rsidP="0004540D">
      <w:pPr>
        <w:pStyle w:val="NoSpacing"/>
        <w:rPr>
          <w:rFonts w:ascii="Arial" w:hAnsi="Arial" w:cs="Arial"/>
          <w:b/>
        </w:rPr>
      </w:pPr>
    </w:p>
    <w:p w:rsidR="0054072A" w:rsidRPr="00090096" w:rsidRDefault="0054072A" w:rsidP="0004540D">
      <w:pPr>
        <w:pStyle w:val="NoSpacing"/>
        <w:numPr>
          <w:ilvl w:val="0"/>
          <w:numId w:val="7"/>
        </w:numPr>
        <w:ind w:left="0" w:firstLine="360"/>
        <w:jc w:val="both"/>
        <w:rPr>
          <w:rFonts w:ascii="Arial" w:hAnsi="Arial" w:cs="Arial"/>
        </w:rPr>
      </w:pPr>
      <w:r w:rsidRPr="00090096">
        <w:rPr>
          <w:rFonts w:ascii="Arial" w:hAnsi="Arial" w:cs="Arial"/>
        </w:rPr>
        <w:t xml:space="preserve">Гэр бүлийн боловсрол олгох ажлыг өргөжүүлж, хүчирхийлэлгүй, тогтвортой, эрүүл гэр бүлийг бий </w:t>
      </w:r>
      <w:r w:rsidR="005149A2" w:rsidRPr="00090096">
        <w:rPr>
          <w:rFonts w:ascii="Arial" w:hAnsi="Arial" w:cs="Arial"/>
        </w:rPr>
        <w:t>болгоно.</w:t>
      </w:r>
      <w:r w:rsidR="000E33D7" w:rsidRPr="00090096">
        <w:rPr>
          <w:rFonts w:ascii="Arial" w:hAnsi="Arial" w:cs="Arial"/>
        </w:rPr>
        <w:t xml:space="preserve"> </w:t>
      </w:r>
      <w:r w:rsidRPr="00090096">
        <w:rPr>
          <w:rFonts w:ascii="Arial" w:hAnsi="Arial" w:cs="Arial"/>
        </w:rPr>
        <w:t>Гэр бүлийн нийгмийн үүрэг, хариуцлагыг нэмэгдүүлж, гэр бүл дэх хүүхдийн хөгжил, хамгааллыг бэхжүүлэх</w:t>
      </w:r>
      <w:r w:rsidR="000E33D7" w:rsidRPr="00090096">
        <w:rPr>
          <w:rFonts w:ascii="Arial" w:hAnsi="Arial" w:cs="Arial"/>
        </w:rPr>
        <w:t>.</w:t>
      </w:r>
    </w:p>
    <w:p w:rsidR="0054072A" w:rsidRPr="00090096" w:rsidRDefault="0054072A" w:rsidP="0004540D">
      <w:pPr>
        <w:pStyle w:val="NoSpacing"/>
        <w:numPr>
          <w:ilvl w:val="0"/>
          <w:numId w:val="7"/>
        </w:numPr>
        <w:ind w:left="0" w:firstLine="360"/>
        <w:jc w:val="both"/>
        <w:rPr>
          <w:rFonts w:ascii="Arial" w:hAnsi="Arial" w:cs="Arial"/>
        </w:rPr>
      </w:pPr>
      <w:r w:rsidRPr="00090096">
        <w:rPr>
          <w:rFonts w:ascii="Arial" w:hAnsi="Arial" w:cs="Arial"/>
        </w:rPr>
        <w:t>Гэр бүлд ээлтэй нийгмийн орчныг бүрдүүлж, үйлчилгээ хүртэх тэгш боломжийг нэмэгдүүлэх</w:t>
      </w:r>
      <w:r w:rsidR="00B316F4" w:rsidRPr="00090096">
        <w:rPr>
          <w:rFonts w:ascii="Arial" w:hAnsi="Arial" w:cs="Arial"/>
        </w:rPr>
        <w:t>.</w:t>
      </w:r>
    </w:p>
    <w:p w:rsidR="0054072A" w:rsidRPr="00090096" w:rsidRDefault="0054072A" w:rsidP="0004540D">
      <w:pPr>
        <w:pStyle w:val="NoSpacing"/>
        <w:numPr>
          <w:ilvl w:val="0"/>
          <w:numId w:val="7"/>
        </w:numPr>
        <w:ind w:left="0" w:firstLine="360"/>
        <w:jc w:val="both"/>
        <w:rPr>
          <w:rFonts w:ascii="Arial" w:hAnsi="Arial" w:cs="Arial"/>
        </w:rPr>
      </w:pPr>
      <w:r w:rsidRPr="00090096">
        <w:rPr>
          <w:rFonts w:ascii="Arial" w:hAnsi="Arial" w:cs="Arial"/>
        </w:rPr>
        <w:t>Хүүхдийн</w:t>
      </w:r>
      <w:r w:rsidR="00B316F4" w:rsidRPr="00090096">
        <w:rPr>
          <w:rFonts w:ascii="Arial" w:hAnsi="Arial" w:cs="Arial"/>
        </w:rPr>
        <w:t xml:space="preserve"> </w:t>
      </w:r>
      <w:r w:rsidRPr="00090096">
        <w:rPr>
          <w:rFonts w:ascii="Arial" w:hAnsi="Arial" w:cs="Arial"/>
        </w:rPr>
        <w:t>хөгжил, хамгааллын</w:t>
      </w:r>
      <w:r w:rsidR="005149A2" w:rsidRPr="00090096">
        <w:rPr>
          <w:rFonts w:ascii="Arial" w:hAnsi="Arial" w:cs="Arial"/>
        </w:rPr>
        <w:t xml:space="preserve"> </w:t>
      </w:r>
      <w:r w:rsidRPr="00090096">
        <w:rPr>
          <w:rFonts w:ascii="Arial" w:hAnsi="Arial" w:cs="Arial"/>
        </w:rPr>
        <w:t>асуудлаар</w:t>
      </w:r>
      <w:r w:rsidR="005149A2" w:rsidRPr="00090096">
        <w:rPr>
          <w:rFonts w:ascii="Arial" w:hAnsi="Arial" w:cs="Arial"/>
        </w:rPr>
        <w:t xml:space="preserve">х </w:t>
      </w:r>
      <w:r w:rsidRPr="00090096">
        <w:rPr>
          <w:rFonts w:ascii="Arial" w:hAnsi="Arial" w:cs="Arial"/>
        </w:rPr>
        <w:t>үр</w:t>
      </w:r>
      <w:r w:rsidR="005149A2" w:rsidRPr="00090096">
        <w:rPr>
          <w:rFonts w:ascii="Arial" w:hAnsi="Arial" w:cs="Arial"/>
        </w:rPr>
        <w:t xml:space="preserve"> </w:t>
      </w:r>
      <w:r w:rsidRPr="00090096">
        <w:rPr>
          <w:rFonts w:ascii="Arial" w:hAnsi="Arial" w:cs="Arial"/>
        </w:rPr>
        <w:t>дүнтэй, бүтээлч</w:t>
      </w:r>
      <w:r w:rsidR="005149A2" w:rsidRPr="00090096">
        <w:rPr>
          <w:rFonts w:ascii="Arial" w:hAnsi="Arial" w:cs="Arial"/>
        </w:rPr>
        <w:t xml:space="preserve"> </w:t>
      </w:r>
      <w:r w:rsidRPr="00090096">
        <w:rPr>
          <w:rFonts w:ascii="Arial" w:hAnsi="Arial" w:cs="Arial"/>
        </w:rPr>
        <w:t>хамтын</w:t>
      </w:r>
      <w:r w:rsidR="005149A2" w:rsidRPr="00090096">
        <w:rPr>
          <w:rFonts w:ascii="Arial" w:hAnsi="Arial" w:cs="Arial"/>
        </w:rPr>
        <w:t xml:space="preserve"> </w:t>
      </w:r>
      <w:r w:rsidRPr="00090096">
        <w:rPr>
          <w:rFonts w:ascii="Arial" w:hAnsi="Arial" w:cs="Arial"/>
        </w:rPr>
        <w:t>ажиллагаа</w:t>
      </w:r>
      <w:r w:rsidR="005149A2" w:rsidRPr="00090096">
        <w:rPr>
          <w:rFonts w:ascii="Arial" w:hAnsi="Arial" w:cs="Arial"/>
        </w:rPr>
        <w:t xml:space="preserve"> </w:t>
      </w:r>
      <w:r w:rsidRPr="00090096">
        <w:rPr>
          <w:rFonts w:ascii="Arial" w:hAnsi="Arial" w:cs="Arial"/>
        </w:rPr>
        <w:t>бүхий</w:t>
      </w:r>
      <w:r w:rsidR="005149A2" w:rsidRPr="00090096">
        <w:rPr>
          <w:rFonts w:ascii="Arial" w:hAnsi="Arial" w:cs="Arial"/>
        </w:rPr>
        <w:t xml:space="preserve"> </w:t>
      </w:r>
      <w:r w:rsidRPr="00090096">
        <w:rPr>
          <w:rFonts w:ascii="Arial" w:hAnsi="Arial" w:cs="Arial"/>
        </w:rPr>
        <w:t>нийгмийн</w:t>
      </w:r>
      <w:r w:rsidR="005149A2" w:rsidRPr="00090096">
        <w:rPr>
          <w:rFonts w:ascii="Arial" w:hAnsi="Arial" w:cs="Arial"/>
        </w:rPr>
        <w:t xml:space="preserve"> </w:t>
      </w:r>
      <w:r w:rsidRPr="00090096">
        <w:rPr>
          <w:rFonts w:ascii="Arial" w:hAnsi="Arial" w:cs="Arial"/>
        </w:rPr>
        <w:t>бүхий л салбар</w:t>
      </w:r>
      <w:r w:rsidR="005149A2" w:rsidRPr="00090096">
        <w:rPr>
          <w:rFonts w:ascii="Arial" w:hAnsi="Arial" w:cs="Arial"/>
        </w:rPr>
        <w:t xml:space="preserve">  </w:t>
      </w:r>
      <w:r w:rsidRPr="00090096">
        <w:rPr>
          <w:rFonts w:ascii="Arial" w:hAnsi="Arial" w:cs="Arial"/>
        </w:rPr>
        <w:t>дундын</w:t>
      </w:r>
      <w:r w:rsidR="005149A2" w:rsidRPr="00090096">
        <w:rPr>
          <w:rFonts w:ascii="Arial" w:hAnsi="Arial" w:cs="Arial"/>
        </w:rPr>
        <w:t xml:space="preserve"> </w:t>
      </w:r>
      <w:r w:rsidRPr="00090096">
        <w:rPr>
          <w:rFonts w:ascii="Arial" w:hAnsi="Arial" w:cs="Arial"/>
        </w:rPr>
        <w:t>зохицуулалтыг</w:t>
      </w:r>
      <w:r w:rsidR="005149A2" w:rsidRPr="00090096">
        <w:rPr>
          <w:rFonts w:ascii="Arial" w:hAnsi="Arial" w:cs="Arial"/>
        </w:rPr>
        <w:t xml:space="preserve"> </w:t>
      </w:r>
      <w:r w:rsidRPr="00090096">
        <w:rPr>
          <w:rFonts w:ascii="Arial" w:hAnsi="Arial" w:cs="Arial"/>
        </w:rPr>
        <w:t>хангаж, хүүхдэд</w:t>
      </w:r>
      <w:r w:rsidR="005149A2" w:rsidRPr="00090096">
        <w:rPr>
          <w:rFonts w:ascii="Arial" w:hAnsi="Arial" w:cs="Arial"/>
        </w:rPr>
        <w:t xml:space="preserve"> </w:t>
      </w:r>
      <w:r w:rsidRPr="00090096">
        <w:rPr>
          <w:rFonts w:ascii="Arial" w:hAnsi="Arial" w:cs="Arial"/>
        </w:rPr>
        <w:t>ээлтэй</w:t>
      </w:r>
      <w:r w:rsidR="005149A2" w:rsidRPr="00090096">
        <w:rPr>
          <w:rFonts w:ascii="Arial" w:hAnsi="Arial" w:cs="Arial"/>
        </w:rPr>
        <w:t xml:space="preserve"> </w:t>
      </w:r>
      <w:r w:rsidRPr="00090096">
        <w:rPr>
          <w:rFonts w:ascii="Arial" w:hAnsi="Arial" w:cs="Arial"/>
        </w:rPr>
        <w:t>засаглалыг</w:t>
      </w:r>
      <w:r w:rsidR="005149A2" w:rsidRPr="00090096">
        <w:rPr>
          <w:rFonts w:ascii="Arial" w:hAnsi="Arial" w:cs="Arial"/>
        </w:rPr>
        <w:t xml:space="preserve"> </w:t>
      </w:r>
      <w:r w:rsidRPr="00090096">
        <w:rPr>
          <w:rFonts w:ascii="Arial" w:hAnsi="Arial" w:cs="Arial"/>
        </w:rPr>
        <w:t xml:space="preserve">бэхжүүлэх. </w:t>
      </w:r>
    </w:p>
    <w:p w:rsidR="0054072A" w:rsidRPr="00090096" w:rsidRDefault="0054072A" w:rsidP="0004540D">
      <w:pPr>
        <w:pStyle w:val="NoSpacing"/>
        <w:numPr>
          <w:ilvl w:val="0"/>
          <w:numId w:val="7"/>
        </w:numPr>
        <w:ind w:left="0" w:firstLine="360"/>
        <w:jc w:val="both"/>
        <w:rPr>
          <w:rFonts w:ascii="Arial" w:hAnsi="Arial" w:cs="Arial"/>
        </w:rPr>
      </w:pPr>
      <w:r w:rsidRPr="00090096">
        <w:rPr>
          <w:rFonts w:ascii="Arial" w:hAnsi="Arial" w:cs="Arial"/>
        </w:rPr>
        <w:t>Хүүхдийн эрхийн хэрэгжилтийг баг, сумаас эхлэн хянаж, тэднийг аливаа гэмт хэрэг, хүчирхийлэл, болзошгүй эрсдэлд өртөхөөс хамгаалж, эрхийн зөрчлийг бууруулах</w:t>
      </w:r>
      <w:r w:rsidR="00B316F4" w:rsidRPr="00090096">
        <w:rPr>
          <w:rFonts w:ascii="Arial" w:hAnsi="Arial" w:cs="Arial"/>
        </w:rPr>
        <w:t>.</w:t>
      </w:r>
    </w:p>
    <w:p w:rsidR="0054072A" w:rsidRPr="00090096" w:rsidRDefault="0054072A" w:rsidP="0004540D">
      <w:pPr>
        <w:pStyle w:val="NoSpacing"/>
        <w:numPr>
          <w:ilvl w:val="0"/>
          <w:numId w:val="7"/>
        </w:numPr>
        <w:ind w:left="0" w:firstLine="360"/>
        <w:jc w:val="both"/>
        <w:rPr>
          <w:rFonts w:ascii="Arial" w:hAnsi="Arial" w:cs="Arial"/>
        </w:rPr>
      </w:pPr>
      <w:r w:rsidRPr="00090096">
        <w:rPr>
          <w:rFonts w:ascii="Arial" w:hAnsi="Arial" w:cs="Arial"/>
        </w:rPr>
        <w:t>Хүүхэд</w:t>
      </w:r>
      <w:r w:rsidR="005149A2" w:rsidRPr="00090096">
        <w:rPr>
          <w:rFonts w:ascii="Arial" w:hAnsi="Arial" w:cs="Arial"/>
        </w:rPr>
        <w:t xml:space="preserve"> </w:t>
      </w:r>
      <w:r w:rsidRPr="00090096">
        <w:rPr>
          <w:rFonts w:ascii="Arial" w:hAnsi="Arial" w:cs="Arial"/>
        </w:rPr>
        <w:t>мэдээлэл</w:t>
      </w:r>
      <w:r w:rsidR="005149A2" w:rsidRPr="00090096">
        <w:rPr>
          <w:rFonts w:ascii="Arial" w:hAnsi="Arial" w:cs="Arial"/>
        </w:rPr>
        <w:t xml:space="preserve"> </w:t>
      </w:r>
      <w:r w:rsidRPr="00090096">
        <w:rPr>
          <w:rFonts w:ascii="Arial" w:hAnsi="Arial" w:cs="Arial"/>
        </w:rPr>
        <w:t>хайх, хүлээн</w:t>
      </w:r>
      <w:r w:rsidR="005149A2" w:rsidRPr="00090096">
        <w:rPr>
          <w:rFonts w:ascii="Arial" w:hAnsi="Arial" w:cs="Arial"/>
        </w:rPr>
        <w:t xml:space="preserve"> </w:t>
      </w:r>
      <w:r w:rsidRPr="00090096">
        <w:rPr>
          <w:rFonts w:ascii="Arial" w:hAnsi="Arial" w:cs="Arial"/>
        </w:rPr>
        <w:t>авах</w:t>
      </w:r>
      <w:r w:rsidR="005149A2" w:rsidRPr="00090096">
        <w:rPr>
          <w:rFonts w:ascii="Arial" w:hAnsi="Arial" w:cs="Arial"/>
        </w:rPr>
        <w:t xml:space="preserve"> </w:t>
      </w:r>
      <w:r w:rsidRPr="00090096">
        <w:rPr>
          <w:rFonts w:ascii="Arial" w:hAnsi="Arial" w:cs="Arial"/>
        </w:rPr>
        <w:t>ээлтэй</w:t>
      </w:r>
      <w:r w:rsidR="005149A2" w:rsidRPr="00090096">
        <w:rPr>
          <w:rFonts w:ascii="Arial" w:hAnsi="Arial" w:cs="Arial"/>
        </w:rPr>
        <w:t xml:space="preserve"> </w:t>
      </w:r>
      <w:r w:rsidRPr="00090096">
        <w:rPr>
          <w:rFonts w:ascii="Arial" w:hAnsi="Arial" w:cs="Arial"/>
        </w:rPr>
        <w:t>орчныг</w:t>
      </w:r>
      <w:r w:rsidR="005149A2" w:rsidRPr="00090096">
        <w:rPr>
          <w:rFonts w:ascii="Arial" w:hAnsi="Arial" w:cs="Arial"/>
        </w:rPr>
        <w:t xml:space="preserve"> </w:t>
      </w:r>
      <w:r w:rsidRPr="00090096">
        <w:rPr>
          <w:rFonts w:ascii="Arial" w:hAnsi="Arial" w:cs="Arial"/>
        </w:rPr>
        <w:t>өргөжүүлж, хүүхдийгсонсох, тэдэнтэй</w:t>
      </w:r>
      <w:r w:rsidR="005149A2" w:rsidRPr="00090096">
        <w:rPr>
          <w:rFonts w:ascii="Arial" w:hAnsi="Arial" w:cs="Arial"/>
        </w:rPr>
        <w:t xml:space="preserve"> </w:t>
      </w:r>
      <w:r w:rsidRPr="00090096">
        <w:rPr>
          <w:rFonts w:ascii="Arial" w:hAnsi="Arial" w:cs="Arial"/>
        </w:rPr>
        <w:t>зөвлөлдөх, оролцоог</w:t>
      </w:r>
      <w:r w:rsidR="005149A2" w:rsidRPr="00090096">
        <w:rPr>
          <w:rFonts w:ascii="Arial" w:hAnsi="Arial" w:cs="Arial"/>
        </w:rPr>
        <w:t xml:space="preserve"> </w:t>
      </w:r>
      <w:r w:rsidRPr="00090096">
        <w:rPr>
          <w:rFonts w:ascii="Arial" w:hAnsi="Arial" w:cs="Arial"/>
        </w:rPr>
        <w:t>нь</w:t>
      </w:r>
      <w:r w:rsidR="005149A2" w:rsidRPr="00090096">
        <w:rPr>
          <w:rFonts w:ascii="Arial" w:hAnsi="Arial" w:cs="Arial"/>
        </w:rPr>
        <w:t xml:space="preserve"> </w:t>
      </w:r>
      <w:r w:rsidRPr="00090096">
        <w:rPr>
          <w:rFonts w:ascii="Arial" w:hAnsi="Arial" w:cs="Arial"/>
        </w:rPr>
        <w:t>дэмжих, өөрийн</w:t>
      </w:r>
      <w:r w:rsidR="005149A2" w:rsidRPr="00090096">
        <w:rPr>
          <w:rFonts w:ascii="Arial" w:hAnsi="Arial" w:cs="Arial"/>
        </w:rPr>
        <w:t xml:space="preserve"> </w:t>
      </w:r>
      <w:r w:rsidRPr="00090096">
        <w:rPr>
          <w:rFonts w:ascii="Arial" w:hAnsi="Arial" w:cs="Arial"/>
        </w:rPr>
        <w:t>удирдлагыг</w:t>
      </w:r>
      <w:r w:rsidR="005149A2" w:rsidRPr="00090096">
        <w:rPr>
          <w:rFonts w:ascii="Arial" w:hAnsi="Arial" w:cs="Arial"/>
        </w:rPr>
        <w:t xml:space="preserve">  </w:t>
      </w:r>
      <w:r w:rsidRPr="00090096">
        <w:rPr>
          <w:rFonts w:ascii="Arial" w:hAnsi="Arial" w:cs="Arial"/>
        </w:rPr>
        <w:t>хөгжүүлэх</w:t>
      </w:r>
      <w:r w:rsidR="005149A2" w:rsidRPr="00090096">
        <w:rPr>
          <w:rFonts w:ascii="Arial" w:hAnsi="Arial" w:cs="Arial"/>
        </w:rPr>
        <w:t xml:space="preserve"> </w:t>
      </w:r>
      <w:r w:rsidRPr="00090096">
        <w:rPr>
          <w:rFonts w:ascii="Arial" w:hAnsi="Arial" w:cs="Arial"/>
        </w:rPr>
        <w:t>тогтолцоог</w:t>
      </w:r>
      <w:r w:rsidR="005149A2" w:rsidRPr="00090096">
        <w:rPr>
          <w:rFonts w:ascii="Arial" w:hAnsi="Arial" w:cs="Arial"/>
        </w:rPr>
        <w:t xml:space="preserve"> </w:t>
      </w:r>
      <w:r w:rsidRPr="00090096">
        <w:rPr>
          <w:rFonts w:ascii="Arial" w:hAnsi="Arial" w:cs="Arial"/>
        </w:rPr>
        <w:t>бэхжүүлэх</w:t>
      </w:r>
      <w:r w:rsidR="001E593E" w:rsidRPr="00090096">
        <w:rPr>
          <w:rFonts w:ascii="Arial" w:hAnsi="Arial" w:cs="Arial"/>
        </w:rPr>
        <w:t>.</w:t>
      </w:r>
    </w:p>
    <w:p w:rsidR="0054072A" w:rsidRPr="00090096" w:rsidRDefault="0054072A" w:rsidP="0004540D">
      <w:pPr>
        <w:pStyle w:val="NoSpacing"/>
        <w:numPr>
          <w:ilvl w:val="0"/>
          <w:numId w:val="7"/>
        </w:numPr>
        <w:ind w:left="0" w:firstLine="360"/>
        <w:jc w:val="both"/>
        <w:rPr>
          <w:rFonts w:ascii="Arial" w:hAnsi="Arial" w:cs="Arial"/>
        </w:rPr>
      </w:pPr>
      <w:r w:rsidRPr="00090096">
        <w:rPr>
          <w:rFonts w:ascii="Arial" w:hAnsi="Arial" w:cs="Arial"/>
        </w:rPr>
        <w:t xml:space="preserve">Залуучуудын хөдөлмөр эрхлэлт, амьдрах чадварыг нэмэгдүүлж, хөгжлийн ээлтэй орчинг бүрдүүлэх. </w:t>
      </w:r>
    </w:p>
    <w:p w:rsidR="0054072A" w:rsidRPr="00090096" w:rsidRDefault="0054072A" w:rsidP="0004540D">
      <w:pPr>
        <w:pStyle w:val="NoSpacing"/>
        <w:numPr>
          <w:ilvl w:val="0"/>
          <w:numId w:val="7"/>
        </w:numPr>
        <w:ind w:left="0" w:firstLine="360"/>
        <w:jc w:val="both"/>
        <w:rPr>
          <w:rFonts w:ascii="Arial" w:hAnsi="Arial" w:cs="Arial"/>
        </w:rPr>
      </w:pPr>
      <w:r w:rsidRPr="00090096">
        <w:rPr>
          <w:rFonts w:ascii="Arial" w:hAnsi="Arial" w:cs="Arial"/>
        </w:rPr>
        <w:t>Залуучуудын боловсролыг дэмжих, эрүүл зан үйл төлөвшүүлэх, эрсдлээс урьдчилан сэргийлэх үйлчилгээг өргөжүүлж, нийгэмд өрсөлдөх чадварыг нь  нэмэгдүүлэх</w:t>
      </w:r>
      <w:r w:rsidR="001E593E" w:rsidRPr="00090096">
        <w:rPr>
          <w:rFonts w:ascii="Arial" w:hAnsi="Arial" w:cs="Arial"/>
        </w:rPr>
        <w:t>.</w:t>
      </w:r>
    </w:p>
    <w:p w:rsidR="0054072A" w:rsidRPr="00090096" w:rsidRDefault="0054072A" w:rsidP="0004540D">
      <w:pPr>
        <w:pStyle w:val="NoSpacing"/>
        <w:numPr>
          <w:ilvl w:val="0"/>
          <w:numId w:val="7"/>
        </w:numPr>
        <w:ind w:left="0" w:firstLine="360"/>
        <w:jc w:val="both"/>
        <w:rPr>
          <w:rFonts w:ascii="Arial" w:hAnsi="Arial" w:cs="Arial"/>
        </w:rPr>
      </w:pPr>
      <w:r w:rsidRPr="00090096">
        <w:rPr>
          <w:rFonts w:ascii="Arial" w:hAnsi="Arial" w:cs="Arial"/>
        </w:rPr>
        <w:t xml:space="preserve">Залуучуудын оролцоог дэмжих механизмыг бий болгох.  </w:t>
      </w:r>
    </w:p>
    <w:p w:rsidR="009B5938" w:rsidRPr="00090096" w:rsidRDefault="009B5938" w:rsidP="00124DB1">
      <w:pPr>
        <w:pStyle w:val="NoSpacing"/>
        <w:ind w:left="450"/>
        <w:jc w:val="both"/>
        <w:rPr>
          <w:rFonts w:ascii="Arial" w:hAnsi="Arial" w:cs="Arial"/>
        </w:rPr>
      </w:pPr>
    </w:p>
    <w:p w:rsidR="009B5938" w:rsidRPr="00090096" w:rsidRDefault="009B5938" w:rsidP="009B5938">
      <w:pPr>
        <w:rPr>
          <w:lang w:val="mn-MN"/>
        </w:rPr>
      </w:pPr>
    </w:p>
    <w:p w:rsidR="009B5938" w:rsidRPr="00090096" w:rsidRDefault="009B5938" w:rsidP="009B5938">
      <w:pPr>
        <w:rPr>
          <w:lang w:val="mn-MN"/>
        </w:rPr>
      </w:pPr>
    </w:p>
    <w:p w:rsidR="0054072A" w:rsidRPr="00090096" w:rsidRDefault="0054072A" w:rsidP="009B5938">
      <w:pPr>
        <w:rPr>
          <w:lang w:val="mn-MN"/>
        </w:rPr>
        <w:sectPr w:rsidR="0054072A" w:rsidRPr="00090096" w:rsidSect="004348DE">
          <w:footerReference w:type="default" r:id="rId11"/>
          <w:pgSz w:w="12240" w:h="15840"/>
          <w:pgMar w:top="851" w:right="720" w:bottom="270" w:left="1710" w:header="432" w:footer="432" w:gutter="0"/>
          <w:cols w:space="708"/>
          <w:docGrid w:linePitch="360"/>
        </w:sectPr>
      </w:pPr>
    </w:p>
    <w:p w:rsidR="0054072A" w:rsidRPr="00EA06F3" w:rsidRDefault="005352FF" w:rsidP="005352FF">
      <w:pPr>
        <w:tabs>
          <w:tab w:val="center" w:pos="7245"/>
          <w:tab w:val="left" w:pos="11610"/>
        </w:tabs>
        <w:spacing w:line="240" w:lineRule="auto"/>
        <w:rPr>
          <w:rFonts w:ascii="Arial" w:hAnsi="Arial" w:cs="Arial"/>
          <w:b/>
          <w:sz w:val="24"/>
          <w:lang w:val="mn-MN"/>
        </w:rPr>
      </w:pPr>
      <w:r>
        <w:rPr>
          <w:rFonts w:ascii="Arial" w:hAnsi="Arial" w:cs="Arial"/>
          <w:b/>
          <w:lang w:val="mn-MN"/>
        </w:rPr>
        <w:lastRenderedPageBreak/>
        <w:tab/>
      </w:r>
      <w:r w:rsidR="0054072A" w:rsidRPr="00090096">
        <w:rPr>
          <w:rFonts w:ascii="Arial" w:hAnsi="Arial" w:cs="Arial"/>
          <w:b/>
          <w:lang w:val="mn-MN"/>
        </w:rPr>
        <w:t>Долоо</w:t>
      </w:r>
      <w:r w:rsidR="00E17FB5" w:rsidRPr="00090096">
        <w:rPr>
          <w:rFonts w:ascii="Arial" w:hAnsi="Arial" w:cs="Arial"/>
          <w:b/>
          <w:lang w:val="mn-MN"/>
        </w:rPr>
        <w:t>. Д</w:t>
      </w:r>
      <w:r w:rsidR="0054072A" w:rsidRPr="00090096">
        <w:rPr>
          <w:rFonts w:ascii="Arial" w:hAnsi="Arial" w:cs="Arial"/>
          <w:b/>
          <w:lang w:val="mn-MN"/>
        </w:rPr>
        <w:t xml:space="preserve">эд хөтөлбөрийг </w:t>
      </w:r>
      <w:r w:rsidR="00E17FB5" w:rsidRPr="00090096">
        <w:rPr>
          <w:rFonts w:ascii="Arial" w:hAnsi="Arial" w:cs="Arial"/>
          <w:b/>
          <w:lang w:val="mn-MN"/>
        </w:rPr>
        <w:t>х</w:t>
      </w:r>
      <w:r w:rsidR="0054072A" w:rsidRPr="00090096">
        <w:rPr>
          <w:rFonts w:ascii="Arial" w:hAnsi="Arial" w:cs="Arial"/>
          <w:b/>
          <w:lang w:val="mn-MN"/>
        </w:rPr>
        <w:t>эрэгжүүлэхарга хэмжээний төлөв</w:t>
      </w:r>
      <w:r w:rsidR="0054072A" w:rsidRPr="00EA06F3">
        <w:rPr>
          <w:rFonts w:ascii="Arial" w:hAnsi="Arial" w:cs="Arial"/>
          <w:b/>
          <w:sz w:val="24"/>
          <w:lang w:val="mn-MN"/>
        </w:rPr>
        <w:t>лөгөө</w:t>
      </w:r>
      <w:r>
        <w:rPr>
          <w:rFonts w:ascii="Arial" w:hAnsi="Arial" w:cs="Arial"/>
          <w:b/>
          <w:sz w:val="24"/>
          <w:lang w:val="mn-MN"/>
        </w:rPr>
        <w:tab/>
      </w:r>
    </w:p>
    <w:p w:rsidR="0054072A" w:rsidRDefault="0054072A" w:rsidP="00124DB1">
      <w:pPr>
        <w:pStyle w:val="NoSpacing"/>
        <w:ind w:left="450"/>
        <w:rPr>
          <w:rFonts w:ascii="Arial" w:hAnsi="Arial" w:cs="Arial"/>
          <w:b/>
          <w:sz w:val="24"/>
        </w:rPr>
      </w:pPr>
    </w:p>
    <w:tbl>
      <w:tblPr>
        <w:tblStyle w:val="TableGrid"/>
        <w:tblW w:w="14220" w:type="dxa"/>
        <w:tblInd w:w="918" w:type="dxa"/>
        <w:tblLayout w:type="fixed"/>
        <w:tblLook w:val="04A0" w:firstRow="1" w:lastRow="0" w:firstColumn="1" w:lastColumn="0" w:noHBand="0" w:noVBand="1"/>
      </w:tblPr>
      <w:tblGrid>
        <w:gridCol w:w="1080"/>
        <w:gridCol w:w="3690"/>
        <w:gridCol w:w="270"/>
        <w:gridCol w:w="810"/>
        <w:gridCol w:w="180"/>
        <w:gridCol w:w="875"/>
        <w:gridCol w:w="25"/>
        <w:gridCol w:w="1054"/>
        <w:gridCol w:w="17"/>
        <w:gridCol w:w="938"/>
        <w:gridCol w:w="3456"/>
        <w:gridCol w:w="1825"/>
      </w:tblGrid>
      <w:tr w:rsidR="0054072A" w:rsidRPr="005D6185" w:rsidTr="00F95BC7">
        <w:trPr>
          <w:trHeight w:val="64"/>
        </w:trPr>
        <w:tc>
          <w:tcPr>
            <w:tcW w:w="1080" w:type="dxa"/>
            <w:vMerge w:val="restart"/>
            <w:shd w:val="clear" w:color="auto" w:fill="FFFFFF" w:themeFill="background1"/>
            <w:vAlign w:val="center"/>
          </w:tcPr>
          <w:p w:rsidR="0054072A" w:rsidRPr="00D44596" w:rsidRDefault="0054072A" w:rsidP="00124DB1">
            <w:pPr>
              <w:pStyle w:val="NoSpacing"/>
              <w:ind w:left="-71"/>
              <w:jc w:val="center"/>
              <w:rPr>
                <w:rFonts w:ascii="Arial" w:hAnsi="Arial" w:cs="Arial"/>
                <w:b/>
                <w:sz w:val="20"/>
                <w:szCs w:val="20"/>
              </w:rPr>
            </w:pPr>
            <w:r w:rsidRPr="00D44596">
              <w:rPr>
                <w:rFonts w:ascii="Arial" w:hAnsi="Arial" w:cs="Arial"/>
                <w:b/>
                <w:sz w:val="20"/>
                <w:szCs w:val="20"/>
              </w:rPr>
              <w:t>№</w:t>
            </w:r>
          </w:p>
        </w:tc>
        <w:tc>
          <w:tcPr>
            <w:tcW w:w="3690" w:type="dxa"/>
            <w:vMerge w:val="restart"/>
            <w:shd w:val="clear" w:color="auto" w:fill="FFFFFF" w:themeFill="background1"/>
            <w:vAlign w:val="center"/>
          </w:tcPr>
          <w:p w:rsidR="0054072A" w:rsidRPr="00D44596" w:rsidRDefault="00034999" w:rsidP="00124DB1">
            <w:pPr>
              <w:pStyle w:val="NoSpacing"/>
              <w:ind w:left="450"/>
              <w:jc w:val="center"/>
              <w:rPr>
                <w:rFonts w:ascii="Arial" w:hAnsi="Arial" w:cs="Arial"/>
                <w:b/>
                <w:sz w:val="20"/>
                <w:szCs w:val="20"/>
              </w:rPr>
            </w:pPr>
            <w:r>
              <w:rPr>
                <w:rFonts w:ascii="Arial" w:hAnsi="Arial" w:cs="Arial"/>
                <w:b/>
                <w:sz w:val="20"/>
                <w:szCs w:val="20"/>
              </w:rPr>
              <w:t>А</w:t>
            </w:r>
            <w:r w:rsidR="0054072A" w:rsidRPr="00D44596">
              <w:rPr>
                <w:rFonts w:ascii="Arial" w:hAnsi="Arial" w:cs="Arial"/>
                <w:b/>
                <w:sz w:val="20"/>
                <w:szCs w:val="20"/>
              </w:rPr>
              <w:t xml:space="preserve">жил, үйлчилгээ /бүтээгдэхүүн/ </w:t>
            </w:r>
          </w:p>
        </w:tc>
        <w:tc>
          <w:tcPr>
            <w:tcW w:w="1080" w:type="dxa"/>
            <w:gridSpan w:val="2"/>
            <w:vMerge w:val="restart"/>
            <w:shd w:val="clear" w:color="auto" w:fill="FFFFFF" w:themeFill="background1"/>
            <w:vAlign w:val="center"/>
          </w:tcPr>
          <w:p w:rsidR="0054072A" w:rsidRPr="00D44596" w:rsidRDefault="0054072A" w:rsidP="00124DB1">
            <w:pPr>
              <w:pStyle w:val="NoSpacing"/>
              <w:ind w:left="70"/>
              <w:jc w:val="center"/>
              <w:rPr>
                <w:rFonts w:ascii="Arial" w:hAnsi="Arial" w:cs="Arial"/>
                <w:b/>
                <w:sz w:val="20"/>
                <w:szCs w:val="20"/>
              </w:rPr>
            </w:pPr>
            <w:r w:rsidRPr="00D44596">
              <w:rPr>
                <w:rFonts w:ascii="Arial" w:hAnsi="Arial" w:cs="Arial"/>
                <w:b/>
                <w:sz w:val="20"/>
                <w:szCs w:val="20"/>
              </w:rPr>
              <w:t>Хугацаа</w:t>
            </w:r>
          </w:p>
        </w:tc>
        <w:tc>
          <w:tcPr>
            <w:tcW w:w="3089" w:type="dxa"/>
            <w:gridSpan w:val="6"/>
            <w:shd w:val="clear" w:color="auto" w:fill="FFFFFF" w:themeFill="background1"/>
            <w:vAlign w:val="center"/>
          </w:tcPr>
          <w:p w:rsidR="0054072A" w:rsidRPr="00D44596" w:rsidRDefault="0054072A" w:rsidP="00124DB1">
            <w:pPr>
              <w:pStyle w:val="NoSpacing"/>
              <w:ind w:left="72"/>
              <w:jc w:val="center"/>
              <w:rPr>
                <w:rFonts w:ascii="Arial" w:hAnsi="Arial" w:cs="Arial"/>
                <w:b/>
                <w:sz w:val="20"/>
                <w:szCs w:val="20"/>
              </w:rPr>
            </w:pPr>
            <w:r w:rsidRPr="00D44596">
              <w:rPr>
                <w:rFonts w:ascii="Arial" w:hAnsi="Arial" w:cs="Arial"/>
                <w:b/>
                <w:sz w:val="20"/>
                <w:szCs w:val="20"/>
              </w:rPr>
              <w:t>Шаардагдах хөрөнгийн хэмжээ</w:t>
            </w:r>
          </w:p>
        </w:tc>
        <w:tc>
          <w:tcPr>
            <w:tcW w:w="3456" w:type="dxa"/>
            <w:vMerge w:val="restart"/>
            <w:shd w:val="clear" w:color="auto" w:fill="FFFFFF" w:themeFill="background1"/>
            <w:vAlign w:val="center"/>
          </w:tcPr>
          <w:p w:rsidR="0054072A" w:rsidRPr="00D44596" w:rsidRDefault="0054072A" w:rsidP="00124DB1">
            <w:pPr>
              <w:pStyle w:val="NoSpacing"/>
              <w:ind w:left="72"/>
              <w:jc w:val="center"/>
              <w:rPr>
                <w:rFonts w:ascii="Arial" w:hAnsi="Arial" w:cs="Arial"/>
                <w:b/>
                <w:sz w:val="20"/>
                <w:szCs w:val="20"/>
              </w:rPr>
            </w:pPr>
            <w:r w:rsidRPr="00D44596">
              <w:rPr>
                <w:rFonts w:ascii="Arial" w:hAnsi="Arial" w:cs="Arial"/>
                <w:b/>
                <w:sz w:val="20"/>
                <w:szCs w:val="20"/>
              </w:rPr>
              <w:t xml:space="preserve">Хүрэх түвшин /үр дүнгийн үзүүлэлтээр/ </w:t>
            </w:r>
          </w:p>
        </w:tc>
        <w:tc>
          <w:tcPr>
            <w:tcW w:w="1825" w:type="dxa"/>
            <w:vMerge w:val="restart"/>
            <w:shd w:val="clear" w:color="auto" w:fill="FFFFFF" w:themeFill="background1"/>
            <w:vAlign w:val="center"/>
          </w:tcPr>
          <w:p w:rsidR="0054072A" w:rsidRPr="00D44596" w:rsidRDefault="00404A90" w:rsidP="00124DB1">
            <w:pPr>
              <w:pStyle w:val="NoSpacing"/>
              <w:ind w:left="72"/>
              <w:jc w:val="center"/>
              <w:rPr>
                <w:rFonts w:ascii="Arial" w:hAnsi="Arial" w:cs="Arial"/>
                <w:b/>
                <w:sz w:val="20"/>
                <w:szCs w:val="20"/>
              </w:rPr>
            </w:pPr>
            <w:r>
              <w:rPr>
                <w:rFonts w:ascii="Arial" w:hAnsi="Arial" w:cs="Arial"/>
                <w:b/>
                <w:sz w:val="20"/>
                <w:szCs w:val="20"/>
              </w:rPr>
              <w:t>Хариуцах байгууллага</w:t>
            </w:r>
            <w:r w:rsidR="0054072A" w:rsidRPr="00D44596">
              <w:rPr>
                <w:rFonts w:ascii="Arial" w:hAnsi="Arial" w:cs="Arial"/>
                <w:b/>
                <w:sz w:val="20"/>
                <w:szCs w:val="20"/>
              </w:rPr>
              <w:t xml:space="preserve"> </w:t>
            </w:r>
          </w:p>
        </w:tc>
      </w:tr>
      <w:tr w:rsidR="0054072A" w:rsidRPr="005D6185" w:rsidTr="00F95BC7">
        <w:tc>
          <w:tcPr>
            <w:tcW w:w="1080" w:type="dxa"/>
            <w:vMerge/>
            <w:vAlign w:val="center"/>
          </w:tcPr>
          <w:p w:rsidR="0054072A" w:rsidRPr="005D6185" w:rsidRDefault="0054072A" w:rsidP="00124DB1">
            <w:pPr>
              <w:pStyle w:val="NoSpacing"/>
              <w:ind w:left="-71"/>
              <w:jc w:val="center"/>
              <w:rPr>
                <w:rFonts w:ascii="Arial" w:hAnsi="Arial" w:cs="Arial"/>
                <w:b/>
                <w:sz w:val="20"/>
                <w:szCs w:val="20"/>
              </w:rPr>
            </w:pPr>
          </w:p>
        </w:tc>
        <w:tc>
          <w:tcPr>
            <w:tcW w:w="3690" w:type="dxa"/>
            <w:vMerge/>
            <w:vAlign w:val="center"/>
          </w:tcPr>
          <w:p w:rsidR="0054072A" w:rsidRPr="005D6185" w:rsidRDefault="0054072A" w:rsidP="00124DB1">
            <w:pPr>
              <w:pStyle w:val="NoSpacing"/>
              <w:ind w:left="450"/>
              <w:jc w:val="center"/>
              <w:rPr>
                <w:rFonts w:ascii="Arial" w:hAnsi="Arial" w:cs="Arial"/>
                <w:b/>
                <w:sz w:val="20"/>
                <w:szCs w:val="20"/>
              </w:rPr>
            </w:pPr>
          </w:p>
        </w:tc>
        <w:tc>
          <w:tcPr>
            <w:tcW w:w="1080" w:type="dxa"/>
            <w:gridSpan w:val="2"/>
            <w:vMerge/>
            <w:vAlign w:val="center"/>
          </w:tcPr>
          <w:p w:rsidR="0054072A" w:rsidRPr="005D6185" w:rsidRDefault="0054072A" w:rsidP="00124DB1">
            <w:pPr>
              <w:pStyle w:val="NoSpacing"/>
              <w:ind w:left="70"/>
              <w:jc w:val="center"/>
              <w:rPr>
                <w:rFonts w:ascii="Arial" w:hAnsi="Arial" w:cs="Arial"/>
                <w:b/>
                <w:sz w:val="20"/>
                <w:szCs w:val="20"/>
              </w:rPr>
            </w:pPr>
          </w:p>
        </w:tc>
        <w:tc>
          <w:tcPr>
            <w:tcW w:w="1080" w:type="dxa"/>
            <w:gridSpan w:val="3"/>
            <w:shd w:val="clear" w:color="auto" w:fill="FFFFFF" w:themeFill="background1"/>
            <w:vAlign w:val="center"/>
          </w:tcPr>
          <w:p w:rsidR="0054072A" w:rsidRPr="005D6185" w:rsidRDefault="0054072A" w:rsidP="00124DB1">
            <w:pPr>
              <w:pStyle w:val="NoSpacing"/>
              <w:ind w:left="72"/>
              <w:jc w:val="center"/>
              <w:rPr>
                <w:rFonts w:ascii="Arial" w:hAnsi="Arial" w:cs="Arial"/>
                <w:b/>
                <w:sz w:val="20"/>
                <w:szCs w:val="20"/>
              </w:rPr>
            </w:pPr>
            <w:r w:rsidRPr="005D6185">
              <w:rPr>
                <w:rFonts w:ascii="Arial" w:hAnsi="Arial" w:cs="Arial"/>
                <w:b/>
                <w:sz w:val="20"/>
                <w:szCs w:val="20"/>
              </w:rPr>
              <w:t>Улсын төсөв</w:t>
            </w:r>
          </w:p>
        </w:tc>
        <w:tc>
          <w:tcPr>
            <w:tcW w:w="1071" w:type="dxa"/>
            <w:gridSpan w:val="2"/>
            <w:shd w:val="clear" w:color="auto" w:fill="FFFFFF" w:themeFill="background1"/>
            <w:vAlign w:val="center"/>
          </w:tcPr>
          <w:p w:rsidR="0054072A" w:rsidRPr="005D6185" w:rsidRDefault="0054072A" w:rsidP="00124DB1">
            <w:pPr>
              <w:pStyle w:val="NoSpacing"/>
              <w:ind w:left="72"/>
              <w:jc w:val="center"/>
              <w:rPr>
                <w:rFonts w:ascii="Arial" w:hAnsi="Arial" w:cs="Arial"/>
                <w:b/>
                <w:sz w:val="20"/>
                <w:szCs w:val="20"/>
              </w:rPr>
            </w:pPr>
            <w:r w:rsidRPr="005D6185">
              <w:rPr>
                <w:rFonts w:ascii="Arial" w:hAnsi="Arial" w:cs="Arial"/>
                <w:b/>
                <w:sz w:val="20"/>
                <w:szCs w:val="20"/>
              </w:rPr>
              <w:t>Орон нутгийн төсөв</w:t>
            </w:r>
          </w:p>
        </w:tc>
        <w:tc>
          <w:tcPr>
            <w:tcW w:w="938" w:type="dxa"/>
            <w:shd w:val="clear" w:color="auto" w:fill="FFFFFF" w:themeFill="background1"/>
            <w:vAlign w:val="center"/>
          </w:tcPr>
          <w:p w:rsidR="0054072A" w:rsidRPr="005D6185" w:rsidRDefault="0054072A" w:rsidP="00124DB1">
            <w:pPr>
              <w:pStyle w:val="NoSpacing"/>
              <w:ind w:left="-34"/>
              <w:jc w:val="center"/>
              <w:rPr>
                <w:rFonts w:ascii="Arial" w:hAnsi="Arial" w:cs="Arial"/>
                <w:b/>
                <w:sz w:val="20"/>
                <w:szCs w:val="20"/>
              </w:rPr>
            </w:pPr>
            <w:r w:rsidRPr="005D6185">
              <w:rPr>
                <w:rFonts w:ascii="Arial" w:hAnsi="Arial" w:cs="Arial"/>
                <w:b/>
                <w:sz w:val="20"/>
                <w:szCs w:val="20"/>
              </w:rPr>
              <w:t xml:space="preserve">Бусад </w:t>
            </w:r>
          </w:p>
          <w:p w:rsidR="0054072A" w:rsidRPr="005D6185" w:rsidRDefault="0054072A" w:rsidP="00124DB1">
            <w:pPr>
              <w:pStyle w:val="NoSpacing"/>
              <w:ind w:left="-34"/>
              <w:jc w:val="center"/>
              <w:rPr>
                <w:rFonts w:ascii="Arial" w:hAnsi="Arial" w:cs="Arial"/>
                <w:b/>
                <w:sz w:val="20"/>
                <w:szCs w:val="20"/>
              </w:rPr>
            </w:pPr>
            <w:r w:rsidRPr="005D6185">
              <w:rPr>
                <w:rFonts w:ascii="Arial" w:hAnsi="Arial" w:cs="Arial"/>
                <w:b/>
                <w:sz w:val="20"/>
                <w:szCs w:val="20"/>
              </w:rPr>
              <w:t>эх үүсвэр</w:t>
            </w:r>
          </w:p>
        </w:tc>
        <w:tc>
          <w:tcPr>
            <w:tcW w:w="3456" w:type="dxa"/>
            <w:vMerge/>
            <w:vAlign w:val="center"/>
          </w:tcPr>
          <w:p w:rsidR="0054072A" w:rsidRPr="005D6185" w:rsidRDefault="0054072A" w:rsidP="00124DB1">
            <w:pPr>
              <w:pStyle w:val="NoSpacing"/>
              <w:ind w:left="72"/>
              <w:jc w:val="center"/>
              <w:rPr>
                <w:rFonts w:ascii="Arial" w:hAnsi="Arial" w:cs="Arial"/>
                <w:b/>
                <w:sz w:val="20"/>
                <w:szCs w:val="20"/>
              </w:rPr>
            </w:pPr>
          </w:p>
        </w:tc>
        <w:tc>
          <w:tcPr>
            <w:tcW w:w="1825" w:type="dxa"/>
            <w:vMerge/>
            <w:vAlign w:val="center"/>
          </w:tcPr>
          <w:p w:rsidR="0054072A" w:rsidRPr="005D6185" w:rsidRDefault="0054072A" w:rsidP="00124DB1">
            <w:pPr>
              <w:pStyle w:val="NoSpacing"/>
              <w:ind w:left="72"/>
              <w:jc w:val="center"/>
              <w:rPr>
                <w:rFonts w:ascii="Arial" w:hAnsi="Arial" w:cs="Arial"/>
                <w:b/>
                <w:sz w:val="20"/>
                <w:szCs w:val="20"/>
              </w:rPr>
            </w:pPr>
          </w:p>
        </w:tc>
      </w:tr>
      <w:tr w:rsidR="005352FF" w:rsidRPr="005352FF" w:rsidTr="007532FE">
        <w:tc>
          <w:tcPr>
            <w:tcW w:w="14220" w:type="dxa"/>
            <w:gridSpan w:val="12"/>
            <w:vAlign w:val="center"/>
          </w:tcPr>
          <w:p w:rsidR="005352FF" w:rsidRPr="005352FF" w:rsidRDefault="005352FF" w:rsidP="005352FF">
            <w:pPr>
              <w:pStyle w:val="NoSpacing"/>
              <w:ind w:left="72"/>
              <w:rPr>
                <w:rFonts w:ascii="Arial" w:hAnsi="Arial" w:cs="Arial"/>
                <w:b/>
              </w:rPr>
            </w:pPr>
            <w:r w:rsidRPr="005352FF">
              <w:rPr>
                <w:rFonts w:ascii="Arial" w:hAnsi="Arial" w:cs="Arial"/>
                <w:b/>
              </w:rPr>
              <w:t>1.3.1. Гэр бүлийн боловсрол олгох ажлыг өргөжүүлж, хүчирхийлэлгүй, тогтвортой, эрүүл гэр бүлийг бий болгох.</w:t>
            </w:r>
          </w:p>
        </w:tc>
      </w:tr>
      <w:tr w:rsidR="0054072A" w:rsidRPr="0005625D" w:rsidTr="00152C24">
        <w:tc>
          <w:tcPr>
            <w:tcW w:w="1080" w:type="dxa"/>
            <w:vAlign w:val="center"/>
          </w:tcPr>
          <w:p w:rsidR="0054072A" w:rsidRPr="007C792D" w:rsidRDefault="0054072A" w:rsidP="00124DB1">
            <w:pPr>
              <w:pStyle w:val="NoSpacing"/>
              <w:ind w:left="-71"/>
              <w:jc w:val="center"/>
              <w:rPr>
                <w:rFonts w:ascii="Arial" w:hAnsi="Arial" w:cs="Arial"/>
                <w:b/>
                <w:i/>
                <w:color w:val="1F497D" w:themeColor="text2"/>
                <w:sz w:val="20"/>
                <w:szCs w:val="20"/>
              </w:rPr>
            </w:pPr>
            <w:r w:rsidRPr="007C792D">
              <w:rPr>
                <w:rFonts w:ascii="Arial" w:hAnsi="Arial" w:cs="Arial"/>
                <w:b/>
                <w:i/>
                <w:color w:val="1F497D" w:themeColor="text2"/>
                <w:sz w:val="20"/>
                <w:szCs w:val="20"/>
              </w:rPr>
              <w:t>2.2.11</w:t>
            </w:r>
            <w:r w:rsidR="005F68C9">
              <w:rPr>
                <w:rFonts w:ascii="Arial" w:hAnsi="Arial" w:cs="Arial"/>
                <w:b/>
                <w:i/>
                <w:color w:val="1F497D" w:themeColor="text2"/>
                <w:sz w:val="20"/>
                <w:szCs w:val="20"/>
              </w:rPr>
              <w:t>5</w:t>
            </w:r>
          </w:p>
        </w:tc>
        <w:tc>
          <w:tcPr>
            <w:tcW w:w="3690" w:type="dxa"/>
            <w:vAlign w:val="center"/>
          </w:tcPr>
          <w:p w:rsidR="0054072A" w:rsidRPr="005D6185" w:rsidRDefault="0054072A" w:rsidP="00124DB1">
            <w:pPr>
              <w:pStyle w:val="NoSpacing"/>
              <w:jc w:val="both"/>
              <w:rPr>
                <w:rFonts w:ascii="Arial" w:hAnsi="Arial" w:cs="Arial"/>
                <w:sz w:val="20"/>
                <w:szCs w:val="20"/>
              </w:rPr>
            </w:pPr>
            <w:r w:rsidRPr="005D6185">
              <w:rPr>
                <w:rFonts w:ascii="Arial" w:hAnsi="Arial" w:cs="Arial"/>
                <w:sz w:val="20"/>
                <w:szCs w:val="20"/>
              </w:rPr>
              <w:t>Хүүхдийг гэр бүлийн орчинд хүчирхийлэх явдлыг таслан зогсоох санаачилга өрнүүлнэ.</w:t>
            </w:r>
          </w:p>
        </w:tc>
        <w:tc>
          <w:tcPr>
            <w:tcW w:w="1080" w:type="dxa"/>
            <w:gridSpan w:val="2"/>
            <w:vAlign w:val="center"/>
          </w:tcPr>
          <w:p w:rsidR="0054072A" w:rsidRPr="005D6185" w:rsidRDefault="0054072A" w:rsidP="00124DB1">
            <w:pPr>
              <w:pStyle w:val="NoSpacing"/>
              <w:ind w:left="70"/>
              <w:jc w:val="center"/>
              <w:rPr>
                <w:rFonts w:ascii="Arial" w:hAnsi="Arial" w:cs="Arial"/>
                <w:sz w:val="20"/>
                <w:szCs w:val="20"/>
              </w:rPr>
            </w:pPr>
            <w:r w:rsidRPr="005D6185">
              <w:rPr>
                <w:rFonts w:ascii="Arial" w:hAnsi="Arial" w:cs="Arial"/>
                <w:sz w:val="20"/>
                <w:szCs w:val="20"/>
              </w:rPr>
              <w:t>2017-2018</w:t>
            </w:r>
          </w:p>
        </w:tc>
        <w:tc>
          <w:tcPr>
            <w:tcW w:w="1080" w:type="dxa"/>
            <w:gridSpan w:val="3"/>
            <w:vAlign w:val="center"/>
          </w:tcPr>
          <w:p w:rsidR="0054072A" w:rsidRPr="005D6185" w:rsidRDefault="0054072A" w:rsidP="00124DB1">
            <w:pPr>
              <w:pStyle w:val="NoSpacing"/>
              <w:ind w:left="72"/>
              <w:jc w:val="center"/>
              <w:rPr>
                <w:rFonts w:ascii="Arial" w:hAnsi="Arial" w:cs="Arial"/>
                <w:sz w:val="20"/>
                <w:szCs w:val="20"/>
              </w:rPr>
            </w:pPr>
          </w:p>
        </w:tc>
        <w:tc>
          <w:tcPr>
            <w:tcW w:w="1071" w:type="dxa"/>
            <w:gridSpan w:val="2"/>
            <w:vAlign w:val="center"/>
          </w:tcPr>
          <w:p w:rsidR="0054072A" w:rsidRPr="005D6185" w:rsidRDefault="0054072A" w:rsidP="00124DB1">
            <w:pPr>
              <w:pStyle w:val="NoSpacing"/>
              <w:ind w:left="72"/>
              <w:jc w:val="center"/>
              <w:rPr>
                <w:rFonts w:ascii="Arial" w:hAnsi="Arial" w:cs="Arial"/>
                <w:sz w:val="20"/>
                <w:szCs w:val="20"/>
              </w:rPr>
            </w:pPr>
          </w:p>
        </w:tc>
        <w:tc>
          <w:tcPr>
            <w:tcW w:w="938" w:type="dxa"/>
            <w:vAlign w:val="center"/>
          </w:tcPr>
          <w:p w:rsidR="0054072A" w:rsidRPr="005D6185" w:rsidRDefault="0054072A" w:rsidP="00124DB1">
            <w:pPr>
              <w:pStyle w:val="NoSpacing"/>
              <w:ind w:left="72"/>
              <w:jc w:val="center"/>
              <w:rPr>
                <w:rFonts w:ascii="Arial" w:hAnsi="Arial" w:cs="Arial"/>
                <w:sz w:val="20"/>
                <w:szCs w:val="20"/>
              </w:rPr>
            </w:pPr>
          </w:p>
        </w:tc>
        <w:tc>
          <w:tcPr>
            <w:tcW w:w="3456" w:type="dxa"/>
            <w:vAlign w:val="center"/>
          </w:tcPr>
          <w:p w:rsidR="0054072A" w:rsidRPr="005D6185" w:rsidRDefault="0054072A" w:rsidP="00124DB1">
            <w:pPr>
              <w:pStyle w:val="NoSpacing"/>
              <w:ind w:left="72"/>
              <w:jc w:val="both"/>
              <w:rPr>
                <w:rFonts w:ascii="Arial" w:hAnsi="Arial" w:cs="Arial"/>
                <w:sz w:val="20"/>
                <w:szCs w:val="20"/>
              </w:rPr>
            </w:pPr>
            <w:r w:rsidRPr="005D6185">
              <w:rPr>
                <w:rFonts w:ascii="Arial" w:hAnsi="Arial" w:cs="Arial"/>
                <w:sz w:val="20"/>
                <w:szCs w:val="20"/>
              </w:rPr>
              <w:t xml:space="preserve">Гэр бүл дэх хүүхдийн эрхийн зөрчил буурна. Хөгжил, хамгаалал сайжирна. </w:t>
            </w:r>
          </w:p>
        </w:tc>
        <w:tc>
          <w:tcPr>
            <w:tcW w:w="1825" w:type="dxa"/>
            <w:vAlign w:val="center"/>
          </w:tcPr>
          <w:p w:rsidR="0054072A" w:rsidRPr="005D6185" w:rsidRDefault="0071746B" w:rsidP="00F045A9">
            <w:pPr>
              <w:pStyle w:val="NoSpacing"/>
              <w:ind w:left="72"/>
              <w:rPr>
                <w:rFonts w:ascii="Arial" w:hAnsi="Arial" w:cs="Arial"/>
                <w:sz w:val="20"/>
                <w:szCs w:val="20"/>
              </w:rPr>
            </w:pPr>
            <w:r>
              <w:rPr>
                <w:rFonts w:ascii="Arial" w:hAnsi="Arial" w:cs="Arial"/>
                <w:sz w:val="20"/>
                <w:szCs w:val="20"/>
              </w:rPr>
              <w:t>Сумын</w:t>
            </w:r>
            <w:r w:rsidR="0054072A" w:rsidRPr="005D6185">
              <w:rPr>
                <w:rFonts w:ascii="Arial" w:hAnsi="Arial" w:cs="Arial"/>
                <w:sz w:val="20"/>
                <w:szCs w:val="20"/>
              </w:rPr>
              <w:t xml:space="preserve"> ИТХ, ЗДТГ, </w:t>
            </w:r>
            <w:r w:rsidR="00824E21">
              <w:rPr>
                <w:rFonts w:ascii="Arial" w:hAnsi="Arial" w:cs="Arial"/>
                <w:sz w:val="20"/>
                <w:szCs w:val="20"/>
              </w:rPr>
              <w:t>Цагдаагийн хэсэ</w:t>
            </w:r>
            <w:r w:rsidR="002F6D8B">
              <w:rPr>
                <w:rFonts w:ascii="Arial" w:hAnsi="Arial" w:cs="Arial"/>
                <w:sz w:val="20"/>
                <w:szCs w:val="20"/>
              </w:rPr>
              <w:t>г</w:t>
            </w:r>
            <w:r w:rsidR="00A84545">
              <w:rPr>
                <w:rFonts w:ascii="Arial" w:hAnsi="Arial" w:cs="Arial"/>
                <w:sz w:val="20"/>
                <w:szCs w:val="20"/>
              </w:rPr>
              <w:t>.</w:t>
            </w:r>
          </w:p>
        </w:tc>
      </w:tr>
      <w:tr w:rsidR="0054072A" w:rsidRPr="0005625D" w:rsidTr="00152C24">
        <w:tc>
          <w:tcPr>
            <w:tcW w:w="1080" w:type="dxa"/>
            <w:vAlign w:val="center"/>
          </w:tcPr>
          <w:p w:rsidR="0054072A" w:rsidRPr="007C792D" w:rsidRDefault="0054072A" w:rsidP="00124DB1">
            <w:pPr>
              <w:pStyle w:val="NoSpacing"/>
              <w:ind w:left="-71"/>
              <w:jc w:val="center"/>
              <w:rPr>
                <w:rFonts w:ascii="Arial" w:hAnsi="Arial" w:cs="Arial"/>
                <w:b/>
                <w:i/>
                <w:color w:val="1F497D" w:themeColor="text2"/>
                <w:sz w:val="20"/>
                <w:szCs w:val="20"/>
              </w:rPr>
            </w:pPr>
            <w:r w:rsidRPr="007C792D">
              <w:rPr>
                <w:rFonts w:ascii="Arial" w:hAnsi="Arial" w:cs="Arial"/>
                <w:b/>
                <w:i/>
                <w:color w:val="1F497D" w:themeColor="text2"/>
                <w:sz w:val="20"/>
                <w:szCs w:val="20"/>
              </w:rPr>
              <w:t>3.3.11</w:t>
            </w:r>
            <w:r w:rsidR="0046450C">
              <w:rPr>
                <w:rFonts w:ascii="Arial" w:hAnsi="Arial" w:cs="Arial"/>
                <w:b/>
                <w:i/>
                <w:color w:val="1F497D" w:themeColor="text2"/>
                <w:sz w:val="20"/>
                <w:szCs w:val="20"/>
              </w:rPr>
              <w:t>6</w:t>
            </w:r>
          </w:p>
        </w:tc>
        <w:tc>
          <w:tcPr>
            <w:tcW w:w="3690" w:type="dxa"/>
            <w:vAlign w:val="center"/>
          </w:tcPr>
          <w:p w:rsidR="0054072A" w:rsidRPr="005D6185" w:rsidRDefault="0054072A" w:rsidP="00124DB1">
            <w:pPr>
              <w:pStyle w:val="NoSpacing"/>
              <w:jc w:val="both"/>
              <w:rPr>
                <w:rFonts w:ascii="Arial" w:hAnsi="Arial" w:cs="Arial"/>
                <w:sz w:val="20"/>
                <w:szCs w:val="20"/>
              </w:rPr>
            </w:pPr>
            <w:r w:rsidRPr="005D6185">
              <w:rPr>
                <w:rFonts w:ascii="Arial" w:hAnsi="Arial" w:cs="Arial"/>
                <w:sz w:val="20"/>
                <w:szCs w:val="20"/>
              </w:rPr>
              <w:t xml:space="preserve">“Өрх гэр бүлийн хөгжил, дэвшил” хүүхдэд ээлтэй хөдөлгөөнийг өрнүүлж, дүгнэх  </w:t>
            </w:r>
          </w:p>
        </w:tc>
        <w:tc>
          <w:tcPr>
            <w:tcW w:w="1080" w:type="dxa"/>
            <w:gridSpan w:val="2"/>
            <w:vAlign w:val="center"/>
          </w:tcPr>
          <w:p w:rsidR="0054072A" w:rsidRPr="005D6185" w:rsidRDefault="0054072A" w:rsidP="00124DB1">
            <w:pPr>
              <w:pStyle w:val="NoSpacing"/>
              <w:ind w:left="70"/>
              <w:jc w:val="center"/>
              <w:rPr>
                <w:rFonts w:ascii="Arial" w:hAnsi="Arial" w:cs="Arial"/>
                <w:sz w:val="20"/>
                <w:szCs w:val="20"/>
              </w:rPr>
            </w:pPr>
            <w:r w:rsidRPr="005D6185">
              <w:rPr>
                <w:rFonts w:ascii="Arial" w:hAnsi="Arial" w:cs="Arial"/>
                <w:sz w:val="20"/>
                <w:szCs w:val="20"/>
              </w:rPr>
              <w:t>2017-2018</w:t>
            </w:r>
          </w:p>
        </w:tc>
        <w:tc>
          <w:tcPr>
            <w:tcW w:w="1080" w:type="dxa"/>
            <w:gridSpan w:val="3"/>
            <w:vAlign w:val="center"/>
          </w:tcPr>
          <w:p w:rsidR="0054072A" w:rsidRPr="005D6185" w:rsidRDefault="0054072A" w:rsidP="00124DB1">
            <w:pPr>
              <w:pStyle w:val="NoSpacing"/>
              <w:ind w:left="72"/>
              <w:jc w:val="center"/>
              <w:rPr>
                <w:rFonts w:ascii="Arial" w:hAnsi="Arial" w:cs="Arial"/>
                <w:sz w:val="20"/>
                <w:szCs w:val="20"/>
              </w:rPr>
            </w:pPr>
          </w:p>
        </w:tc>
        <w:tc>
          <w:tcPr>
            <w:tcW w:w="1071" w:type="dxa"/>
            <w:gridSpan w:val="2"/>
            <w:vAlign w:val="center"/>
          </w:tcPr>
          <w:p w:rsidR="0054072A" w:rsidRPr="005D6185" w:rsidRDefault="0054072A" w:rsidP="00124DB1">
            <w:pPr>
              <w:pStyle w:val="NoSpacing"/>
              <w:ind w:left="72"/>
              <w:jc w:val="center"/>
              <w:rPr>
                <w:rFonts w:ascii="Arial" w:hAnsi="Arial" w:cs="Arial"/>
                <w:sz w:val="20"/>
                <w:szCs w:val="20"/>
              </w:rPr>
            </w:pPr>
          </w:p>
        </w:tc>
        <w:tc>
          <w:tcPr>
            <w:tcW w:w="938" w:type="dxa"/>
            <w:vAlign w:val="center"/>
          </w:tcPr>
          <w:p w:rsidR="0054072A" w:rsidRPr="005D6185" w:rsidRDefault="0054072A" w:rsidP="00124DB1">
            <w:pPr>
              <w:pStyle w:val="NoSpacing"/>
              <w:ind w:left="72"/>
              <w:jc w:val="center"/>
              <w:rPr>
                <w:rFonts w:ascii="Arial" w:hAnsi="Arial" w:cs="Arial"/>
                <w:sz w:val="20"/>
                <w:szCs w:val="20"/>
              </w:rPr>
            </w:pPr>
          </w:p>
        </w:tc>
        <w:tc>
          <w:tcPr>
            <w:tcW w:w="3456" w:type="dxa"/>
            <w:vAlign w:val="center"/>
          </w:tcPr>
          <w:p w:rsidR="0054072A" w:rsidRPr="005D6185" w:rsidRDefault="0054072A" w:rsidP="00124DB1">
            <w:pPr>
              <w:pStyle w:val="NoSpacing"/>
              <w:ind w:left="72"/>
              <w:jc w:val="both"/>
              <w:rPr>
                <w:rFonts w:ascii="Arial" w:hAnsi="Arial" w:cs="Arial"/>
                <w:sz w:val="20"/>
                <w:szCs w:val="20"/>
              </w:rPr>
            </w:pPr>
            <w:r w:rsidRPr="005D6185">
              <w:rPr>
                <w:rFonts w:ascii="Arial" w:hAnsi="Arial" w:cs="Arial"/>
                <w:sz w:val="20"/>
                <w:szCs w:val="20"/>
              </w:rPr>
              <w:t>Хүүхдэд ээлтэй орчин бүрдүүлсэн гэр бүлийн тоо нэмэгдэнэ. Гишүүдийн хандлага өөрчлөгдөнө. Өрх бүрт 9 зан үйлийг төлөвшүүлнэ.</w:t>
            </w:r>
          </w:p>
        </w:tc>
        <w:tc>
          <w:tcPr>
            <w:tcW w:w="1825" w:type="dxa"/>
            <w:vAlign w:val="center"/>
          </w:tcPr>
          <w:p w:rsidR="0054072A" w:rsidRPr="005D6185" w:rsidRDefault="002F6D8B" w:rsidP="00F045A9">
            <w:pPr>
              <w:pStyle w:val="NoSpacing"/>
              <w:ind w:left="72"/>
              <w:rPr>
                <w:rFonts w:ascii="Arial" w:hAnsi="Arial" w:cs="Arial"/>
                <w:sz w:val="20"/>
                <w:szCs w:val="20"/>
              </w:rPr>
            </w:pPr>
            <w:r>
              <w:rPr>
                <w:rFonts w:ascii="Arial" w:hAnsi="Arial" w:cs="Arial"/>
                <w:sz w:val="20"/>
                <w:szCs w:val="20"/>
              </w:rPr>
              <w:t>Сумын</w:t>
            </w:r>
            <w:r w:rsidRPr="005D6185">
              <w:rPr>
                <w:rFonts w:ascii="Arial" w:hAnsi="Arial" w:cs="Arial"/>
                <w:sz w:val="20"/>
                <w:szCs w:val="20"/>
              </w:rPr>
              <w:t xml:space="preserve"> ИТХ, ЗДТГ, </w:t>
            </w:r>
            <w:r>
              <w:rPr>
                <w:rFonts w:ascii="Arial" w:hAnsi="Arial" w:cs="Arial"/>
                <w:sz w:val="20"/>
                <w:szCs w:val="20"/>
              </w:rPr>
              <w:t>Цагдаагийн хэсэг</w:t>
            </w:r>
            <w:r w:rsidR="00A84545">
              <w:rPr>
                <w:rFonts w:ascii="Arial" w:hAnsi="Arial" w:cs="Arial"/>
                <w:sz w:val="20"/>
                <w:szCs w:val="20"/>
              </w:rPr>
              <w:t>.</w:t>
            </w:r>
          </w:p>
        </w:tc>
      </w:tr>
      <w:tr w:rsidR="0054072A" w:rsidRPr="00404A90" w:rsidTr="00152C24">
        <w:tc>
          <w:tcPr>
            <w:tcW w:w="1080" w:type="dxa"/>
            <w:vAlign w:val="center"/>
          </w:tcPr>
          <w:p w:rsidR="0054072A" w:rsidRPr="007C792D" w:rsidRDefault="0054072A" w:rsidP="00124DB1">
            <w:pPr>
              <w:pStyle w:val="NoSpacing"/>
              <w:ind w:left="-71"/>
              <w:jc w:val="center"/>
              <w:rPr>
                <w:rFonts w:ascii="Arial" w:hAnsi="Arial" w:cs="Arial"/>
                <w:b/>
                <w:i/>
                <w:color w:val="1F497D" w:themeColor="text2"/>
                <w:sz w:val="20"/>
                <w:szCs w:val="20"/>
              </w:rPr>
            </w:pPr>
            <w:r w:rsidRPr="007C792D">
              <w:rPr>
                <w:rFonts w:ascii="Arial" w:hAnsi="Arial" w:cs="Arial"/>
                <w:b/>
                <w:i/>
                <w:color w:val="1F497D" w:themeColor="text2"/>
                <w:sz w:val="20"/>
                <w:szCs w:val="20"/>
              </w:rPr>
              <w:t>5.5.11</w:t>
            </w:r>
            <w:r w:rsidR="009A2324">
              <w:rPr>
                <w:rFonts w:ascii="Arial" w:hAnsi="Arial" w:cs="Arial"/>
                <w:b/>
                <w:i/>
                <w:color w:val="1F497D" w:themeColor="text2"/>
                <w:sz w:val="20"/>
                <w:szCs w:val="20"/>
              </w:rPr>
              <w:t>8</w:t>
            </w:r>
          </w:p>
        </w:tc>
        <w:tc>
          <w:tcPr>
            <w:tcW w:w="3690" w:type="dxa"/>
            <w:vAlign w:val="center"/>
          </w:tcPr>
          <w:p w:rsidR="0054072A" w:rsidRPr="005D6185" w:rsidRDefault="0054072A" w:rsidP="00124DB1">
            <w:pPr>
              <w:pStyle w:val="NoSpacing"/>
              <w:jc w:val="both"/>
              <w:rPr>
                <w:rFonts w:ascii="Arial" w:hAnsi="Arial" w:cs="Arial"/>
                <w:sz w:val="20"/>
                <w:szCs w:val="20"/>
              </w:rPr>
            </w:pPr>
            <w:r w:rsidRPr="005D6185">
              <w:rPr>
                <w:rFonts w:ascii="Arial" w:hAnsi="Arial" w:cs="Arial"/>
                <w:sz w:val="20"/>
                <w:szCs w:val="20"/>
              </w:rPr>
              <w:t xml:space="preserve">“Гэр бүлийн анд” сонин, TV булан, нийгмийн үйлчилгээг нэвтрүүлэх. </w:t>
            </w:r>
          </w:p>
        </w:tc>
        <w:tc>
          <w:tcPr>
            <w:tcW w:w="1080" w:type="dxa"/>
            <w:gridSpan w:val="2"/>
            <w:vAlign w:val="center"/>
          </w:tcPr>
          <w:p w:rsidR="0054072A" w:rsidRPr="005D6185" w:rsidRDefault="0054072A" w:rsidP="00124DB1">
            <w:pPr>
              <w:pStyle w:val="NoSpacing"/>
              <w:ind w:left="70"/>
              <w:jc w:val="center"/>
              <w:rPr>
                <w:rFonts w:ascii="Arial" w:hAnsi="Arial" w:cs="Arial"/>
                <w:sz w:val="20"/>
                <w:szCs w:val="20"/>
              </w:rPr>
            </w:pPr>
            <w:r w:rsidRPr="005D6185">
              <w:rPr>
                <w:rFonts w:ascii="Arial" w:hAnsi="Arial" w:cs="Arial"/>
                <w:sz w:val="20"/>
                <w:szCs w:val="20"/>
              </w:rPr>
              <w:t>2017-2018</w:t>
            </w:r>
          </w:p>
        </w:tc>
        <w:tc>
          <w:tcPr>
            <w:tcW w:w="1080" w:type="dxa"/>
            <w:gridSpan w:val="3"/>
            <w:vAlign w:val="center"/>
          </w:tcPr>
          <w:p w:rsidR="0054072A" w:rsidRPr="005D6185" w:rsidRDefault="0054072A" w:rsidP="00124DB1">
            <w:pPr>
              <w:pStyle w:val="NoSpacing"/>
              <w:ind w:left="72"/>
              <w:jc w:val="center"/>
              <w:rPr>
                <w:rFonts w:ascii="Arial" w:hAnsi="Arial" w:cs="Arial"/>
                <w:sz w:val="20"/>
                <w:szCs w:val="20"/>
              </w:rPr>
            </w:pPr>
          </w:p>
        </w:tc>
        <w:tc>
          <w:tcPr>
            <w:tcW w:w="1071" w:type="dxa"/>
            <w:gridSpan w:val="2"/>
            <w:vAlign w:val="center"/>
          </w:tcPr>
          <w:p w:rsidR="0054072A" w:rsidRPr="005D6185" w:rsidRDefault="00261FA6" w:rsidP="00124DB1">
            <w:pPr>
              <w:pStyle w:val="NoSpacing"/>
              <w:ind w:left="72"/>
              <w:jc w:val="center"/>
              <w:rPr>
                <w:rFonts w:ascii="Arial" w:hAnsi="Arial" w:cs="Arial"/>
                <w:sz w:val="20"/>
                <w:szCs w:val="20"/>
              </w:rPr>
            </w:pPr>
            <w:r>
              <w:rPr>
                <w:rFonts w:ascii="Arial" w:hAnsi="Arial" w:cs="Arial"/>
                <w:sz w:val="20"/>
                <w:szCs w:val="20"/>
              </w:rPr>
              <w:t>0.1</w:t>
            </w:r>
          </w:p>
        </w:tc>
        <w:tc>
          <w:tcPr>
            <w:tcW w:w="938" w:type="dxa"/>
            <w:vAlign w:val="center"/>
          </w:tcPr>
          <w:p w:rsidR="0054072A" w:rsidRPr="005D6185" w:rsidRDefault="0054072A" w:rsidP="00124DB1">
            <w:pPr>
              <w:pStyle w:val="NoSpacing"/>
              <w:ind w:left="72"/>
              <w:jc w:val="center"/>
              <w:rPr>
                <w:rFonts w:ascii="Arial" w:hAnsi="Arial" w:cs="Arial"/>
                <w:sz w:val="20"/>
                <w:szCs w:val="20"/>
              </w:rPr>
            </w:pPr>
          </w:p>
        </w:tc>
        <w:tc>
          <w:tcPr>
            <w:tcW w:w="3456" w:type="dxa"/>
            <w:vAlign w:val="center"/>
          </w:tcPr>
          <w:p w:rsidR="0054072A" w:rsidRPr="005D6185" w:rsidRDefault="0054072A" w:rsidP="00124DB1">
            <w:pPr>
              <w:pStyle w:val="NoSpacing"/>
              <w:ind w:left="72"/>
              <w:jc w:val="both"/>
              <w:rPr>
                <w:rFonts w:ascii="Arial" w:hAnsi="Arial" w:cs="Arial"/>
                <w:sz w:val="20"/>
                <w:szCs w:val="20"/>
              </w:rPr>
            </w:pPr>
            <w:r w:rsidRPr="005D6185">
              <w:rPr>
                <w:rFonts w:ascii="Arial" w:hAnsi="Arial" w:cs="Arial"/>
                <w:sz w:val="20"/>
                <w:szCs w:val="20"/>
              </w:rPr>
              <w:t xml:space="preserve">Хүүхэд, гэр бүлд чиглэсэн мэдээлэл, нөлөөллийн үйл ажиллагаа өргөжинө. </w:t>
            </w:r>
          </w:p>
        </w:tc>
        <w:tc>
          <w:tcPr>
            <w:tcW w:w="1825" w:type="dxa"/>
            <w:vAlign w:val="center"/>
          </w:tcPr>
          <w:p w:rsidR="0054072A" w:rsidRPr="005D6185" w:rsidRDefault="00A57DBC" w:rsidP="008040D0">
            <w:pPr>
              <w:pStyle w:val="NoSpacing"/>
              <w:ind w:left="72"/>
              <w:rPr>
                <w:rFonts w:ascii="Arial" w:hAnsi="Arial" w:cs="Arial"/>
                <w:sz w:val="20"/>
                <w:szCs w:val="20"/>
              </w:rPr>
            </w:pPr>
            <w:r>
              <w:rPr>
                <w:rFonts w:ascii="Arial" w:hAnsi="Arial" w:cs="Arial"/>
                <w:sz w:val="20"/>
                <w:szCs w:val="20"/>
              </w:rPr>
              <w:t>С</w:t>
            </w:r>
            <w:r w:rsidR="0054072A" w:rsidRPr="005D6185">
              <w:rPr>
                <w:rFonts w:ascii="Arial" w:hAnsi="Arial" w:cs="Arial"/>
                <w:sz w:val="20"/>
                <w:szCs w:val="20"/>
              </w:rPr>
              <w:t>умын ИТХ, ЗДТГ</w:t>
            </w:r>
            <w:r w:rsidR="00A51C0D">
              <w:rPr>
                <w:rFonts w:ascii="Arial" w:hAnsi="Arial" w:cs="Arial"/>
                <w:sz w:val="20"/>
                <w:szCs w:val="20"/>
              </w:rPr>
              <w:t>.</w:t>
            </w:r>
          </w:p>
        </w:tc>
      </w:tr>
      <w:tr w:rsidR="0054072A" w:rsidRPr="00404A90" w:rsidTr="00152C24">
        <w:tc>
          <w:tcPr>
            <w:tcW w:w="1080" w:type="dxa"/>
            <w:vAlign w:val="center"/>
          </w:tcPr>
          <w:p w:rsidR="0054072A" w:rsidRPr="007C792D" w:rsidRDefault="0054072A" w:rsidP="00124DB1">
            <w:pPr>
              <w:pStyle w:val="NoSpacing"/>
              <w:ind w:left="-71"/>
              <w:jc w:val="center"/>
              <w:rPr>
                <w:rFonts w:ascii="Arial" w:hAnsi="Arial" w:cs="Arial"/>
                <w:b/>
                <w:i/>
                <w:color w:val="1F497D" w:themeColor="text2"/>
                <w:sz w:val="20"/>
                <w:szCs w:val="20"/>
              </w:rPr>
            </w:pPr>
            <w:r w:rsidRPr="007C792D">
              <w:rPr>
                <w:rFonts w:ascii="Arial" w:hAnsi="Arial" w:cs="Arial"/>
                <w:b/>
                <w:i/>
                <w:color w:val="1F497D" w:themeColor="text2"/>
                <w:sz w:val="20"/>
                <w:szCs w:val="20"/>
              </w:rPr>
              <w:t>6.6.11</w:t>
            </w:r>
            <w:r w:rsidR="00932F27">
              <w:rPr>
                <w:rFonts w:ascii="Arial" w:hAnsi="Arial" w:cs="Arial"/>
                <w:b/>
                <w:i/>
                <w:color w:val="1F497D" w:themeColor="text2"/>
                <w:sz w:val="20"/>
                <w:szCs w:val="20"/>
              </w:rPr>
              <w:t>9</w:t>
            </w:r>
          </w:p>
        </w:tc>
        <w:tc>
          <w:tcPr>
            <w:tcW w:w="3690" w:type="dxa"/>
            <w:vAlign w:val="center"/>
          </w:tcPr>
          <w:p w:rsidR="0054072A" w:rsidRPr="005D6185" w:rsidRDefault="0054072A" w:rsidP="00124DB1">
            <w:pPr>
              <w:pStyle w:val="NoSpacing"/>
              <w:jc w:val="both"/>
              <w:rPr>
                <w:rFonts w:ascii="Arial" w:hAnsi="Arial" w:cs="Arial"/>
                <w:sz w:val="20"/>
                <w:szCs w:val="20"/>
              </w:rPr>
            </w:pPr>
            <w:r w:rsidRPr="005D6185">
              <w:rPr>
                <w:rFonts w:ascii="Arial" w:hAnsi="Arial" w:cs="Arial"/>
                <w:sz w:val="20"/>
                <w:szCs w:val="20"/>
              </w:rPr>
              <w:t xml:space="preserve">Өрх, гэр бүлийг алдаршуулах бүхий л талын арга хэмжээг хэрэгжүүлнэ. </w:t>
            </w:r>
          </w:p>
        </w:tc>
        <w:tc>
          <w:tcPr>
            <w:tcW w:w="1080" w:type="dxa"/>
            <w:gridSpan w:val="2"/>
            <w:vAlign w:val="center"/>
          </w:tcPr>
          <w:p w:rsidR="0054072A" w:rsidRPr="005D6185" w:rsidRDefault="0054072A" w:rsidP="00124DB1">
            <w:pPr>
              <w:pStyle w:val="NoSpacing"/>
              <w:ind w:left="70"/>
              <w:jc w:val="center"/>
              <w:rPr>
                <w:rFonts w:ascii="Arial" w:hAnsi="Arial" w:cs="Arial"/>
                <w:sz w:val="20"/>
                <w:szCs w:val="20"/>
              </w:rPr>
            </w:pPr>
            <w:r w:rsidRPr="005D6185">
              <w:rPr>
                <w:rFonts w:ascii="Arial" w:hAnsi="Arial" w:cs="Arial"/>
                <w:sz w:val="20"/>
                <w:szCs w:val="20"/>
              </w:rPr>
              <w:t>2016-2020</w:t>
            </w:r>
          </w:p>
        </w:tc>
        <w:tc>
          <w:tcPr>
            <w:tcW w:w="1080" w:type="dxa"/>
            <w:gridSpan w:val="3"/>
            <w:vAlign w:val="center"/>
          </w:tcPr>
          <w:p w:rsidR="0054072A" w:rsidRPr="005D6185" w:rsidRDefault="0054072A" w:rsidP="00124DB1">
            <w:pPr>
              <w:pStyle w:val="NoSpacing"/>
              <w:ind w:left="72"/>
              <w:jc w:val="center"/>
              <w:rPr>
                <w:rFonts w:ascii="Arial" w:hAnsi="Arial" w:cs="Arial"/>
                <w:sz w:val="20"/>
                <w:szCs w:val="20"/>
              </w:rPr>
            </w:pPr>
          </w:p>
        </w:tc>
        <w:tc>
          <w:tcPr>
            <w:tcW w:w="1071" w:type="dxa"/>
            <w:gridSpan w:val="2"/>
            <w:vAlign w:val="center"/>
          </w:tcPr>
          <w:p w:rsidR="0054072A" w:rsidRPr="005D6185" w:rsidRDefault="00261FA6" w:rsidP="00124DB1">
            <w:pPr>
              <w:pStyle w:val="NoSpacing"/>
              <w:ind w:left="72"/>
              <w:jc w:val="center"/>
              <w:rPr>
                <w:rFonts w:ascii="Arial" w:hAnsi="Arial" w:cs="Arial"/>
                <w:sz w:val="20"/>
                <w:szCs w:val="20"/>
              </w:rPr>
            </w:pPr>
            <w:r>
              <w:rPr>
                <w:rFonts w:ascii="Arial" w:hAnsi="Arial" w:cs="Arial"/>
                <w:sz w:val="20"/>
                <w:szCs w:val="20"/>
              </w:rPr>
              <w:t>0.2</w:t>
            </w:r>
          </w:p>
        </w:tc>
        <w:tc>
          <w:tcPr>
            <w:tcW w:w="938" w:type="dxa"/>
            <w:vAlign w:val="center"/>
          </w:tcPr>
          <w:p w:rsidR="0054072A" w:rsidRPr="005D6185" w:rsidRDefault="0054072A" w:rsidP="00124DB1">
            <w:pPr>
              <w:pStyle w:val="NoSpacing"/>
              <w:ind w:left="72"/>
              <w:jc w:val="center"/>
              <w:rPr>
                <w:rFonts w:ascii="Arial" w:hAnsi="Arial" w:cs="Arial"/>
                <w:sz w:val="20"/>
                <w:szCs w:val="20"/>
              </w:rPr>
            </w:pPr>
          </w:p>
        </w:tc>
        <w:tc>
          <w:tcPr>
            <w:tcW w:w="3456" w:type="dxa"/>
            <w:vAlign w:val="center"/>
          </w:tcPr>
          <w:p w:rsidR="0054072A" w:rsidRPr="005D6185" w:rsidRDefault="0054072A" w:rsidP="00124DB1">
            <w:pPr>
              <w:pStyle w:val="NoSpacing"/>
              <w:ind w:left="72"/>
              <w:jc w:val="both"/>
              <w:rPr>
                <w:rFonts w:ascii="Arial" w:hAnsi="Arial" w:cs="Arial"/>
                <w:sz w:val="20"/>
                <w:szCs w:val="20"/>
              </w:rPr>
            </w:pPr>
            <w:r w:rsidRPr="005D6185">
              <w:rPr>
                <w:rFonts w:ascii="Arial" w:hAnsi="Arial" w:cs="Arial"/>
                <w:sz w:val="20"/>
                <w:szCs w:val="20"/>
              </w:rPr>
              <w:t xml:space="preserve">Хүүхдэд ээлтэй,  авъяаслаг, шилдэг гэр бүлүүдийг тодруулж, зөв үлгэр дууриаллыг дэлгэрүүлнэ. </w:t>
            </w:r>
          </w:p>
        </w:tc>
        <w:tc>
          <w:tcPr>
            <w:tcW w:w="1825" w:type="dxa"/>
            <w:vAlign w:val="center"/>
          </w:tcPr>
          <w:p w:rsidR="0054072A" w:rsidRPr="005D6185" w:rsidRDefault="00901E24" w:rsidP="008040D0">
            <w:pPr>
              <w:pStyle w:val="NoSpacing"/>
              <w:rPr>
                <w:rFonts w:ascii="Arial" w:hAnsi="Arial" w:cs="Arial"/>
                <w:sz w:val="20"/>
                <w:szCs w:val="20"/>
              </w:rPr>
            </w:pPr>
            <w:r>
              <w:rPr>
                <w:rFonts w:ascii="Arial" w:hAnsi="Arial" w:cs="Arial"/>
                <w:sz w:val="20"/>
                <w:szCs w:val="20"/>
              </w:rPr>
              <w:t>С</w:t>
            </w:r>
            <w:r w:rsidR="0054072A" w:rsidRPr="005D6185">
              <w:rPr>
                <w:rFonts w:ascii="Arial" w:hAnsi="Arial" w:cs="Arial"/>
                <w:sz w:val="20"/>
                <w:szCs w:val="20"/>
              </w:rPr>
              <w:t>умын ИТХ, ЗДТГ</w:t>
            </w:r>
            <w:r w:rsidR="00A51C0D">
              <w:rPr>
                <w:rFonts w:ascii="Arial" w:hAnsi="Arial" w:cs="Arial"/>
                <w:sz w:val="20"/>
                <w:szCs w:val="20"/>
              </w:rPr>
              <w:t>.</w:t>
            </w:r>
          </w:p>
        </w:tc>
      </w:tr>
      <w:tr w:rsidR="0054072A" w:rsidRPr="005D6185" w:rsidTr="00152C24">
        <w:trPr>
          <w:trHeight w:val="316"/>
        </w:trPr>
        <w:tc>
          <w:tcPr>
            <w:tcW w:w="5850" w:type="dxa"/>
            <w:gridSpan w:val="4"/>
            <w:vAlign w:val="center"/>
          </w:tcPr>
          <w:p w:rsidR="0054072A" w:rsidRPr="005D6185" w:rsidRDefault="0054072A" w:rsidP="00124DB1">
            <w:pPr>
              <w:pStyle w:val="NoSpacing"/>
              <w:ind w:left="-71"/>
              <w:rPr>
                <w:rFonts w:ascii="Arial" w:hAnsi="Arial" w:cs="Arial"/>
                <w:b/>
                <w:i/>
                <w:sz w:val="20"/>
                <w:szCs w:val="20"/>
              </w:rPr>
            </w:pPr>
            <w:r w:rsidRPr="005D6185">
              <w:rPr>
                <w:rFonts w:ascii="Arial" w:hAnsi="Arial" w:cs="Arial"/>
                <w:b/>
                <w:i/>
                <w:sz w:val="20"/>
                <w:szCs w:val="20"/>
              </w:rPr>
              <w:t>Зорилтын нийт дүн</w:t>
            </w:r>
            <w:r w:rsidR="0021022F">
              <w:rPr>
                <w:rFonts w:ascii="Arial" w:hAnsi="Arial" w:cs="Arial"/>
                <w:b/>
                <w:i/>
                <w:sz w:val="20"/>
                <w:szCs w:val="20"/>
              </w:rPr>
              <w:t>.</w:t>
            </w:r>
          </w:p>
        </w:tc>
        <w:tc>
          <w:tcPr>
            <w:tcW w:w="1080" w:type="dxa"/>
            <w:gridSpan w:val="3"/>
            <w:vAlign w:val="center"/>
          </w:tcPr>
          <w:p w:rsidR="0054072A" w:rsidRPr="005D6185" w:rsidRDefault="009229F6" w:rsidP="00124DB1">
            <w:pPr>
              <w:pStyle w:val="NoSpacing"/>
              <w:ind w:left="72"/>
              <w:jc w:val="center"/>
              <w:rPr>
                <w:rFonts w:ascii="Arial" w:hAnsi="Arial" w:cs="Arial"/>
                <w:b/>
                <w:i/>
                <w:sz w:val="20"/>
                <w:szCs w:val="20"/>
              </w:rPr>
            </w:pPr>
            <w:r>
              <w:rPr>
                <w:rFonts w:ascii="Arial" w:hAnsi="Arial" w:cs="Arial"/>
                <w:b/>
                <w:i/>
                <w:sz w:val="20"/>
                <w:szCs w:val="20"/>
              </w:rPr>
              <w:t>0.0</w:t>
            </w:r>
          </w:p>
        </w:tc>
        <w:tc>
          <w:tcPr>
            <w:tcW w:w="1071" w:type="dxa"/>
            <w:gridSpan w:val="2"/>
            <w:vAlign w:val="center"/>
          </w:tcPr>
          <w:p w:rsidR="0054072A" w:rsidRPr="005D6185" w:rsidRDefault="009229F6" w:rsidP="00124DB1">
            <w:pPr>
              <w:pStyle w:val="NoSpacing"/>
              <w:ind w:left="72"/>
              <w:jc w:val="center"/>
              <w:rPr>
                <w:rFonts w:ascii="Arial" w:hAnsi="Arial" w:cs="Arial"/>
                <w:b/>
                <w:i/>
                <w:sz w:val="20"/>
                <w:szCs w:val="20"/>
              </w:rPr>
            </w:pPr>
            <w:r>
              <w:rPr>
                <w:rFonts w:ascii="Arial" w:hAnsi="Arial" w:cs="Arial"/>
                <w:b/>
                <w:i/>
                <w:sz w:val="20"/>
                <w:szCs w:val="20"/>
              </w:rPr>
              <w:t>0.3</w:t>
            </w:r>
          </w:p>
        </w:tc>
        <w:tc>
          <w:tcPr>
            <w:tcW w:w="938" w:type="dxa"/>
            <w:vAlign w:val="center"/>
          </w:tcPr>
          <w:p w:rsidR="0054072A" w:rsidRPr="001C75B6" w:rsidRDefault="001C75B6" w:rsidP="00124DB1">
            <w:pPr>
              <w:pStyle w:val="NoSpacing"/>
              <w:ind w:left="72"/>
              <w:jc w:val="center"/>
              <w:rPr>
                <w:rFonts w:ascii="Arial" w:hAnsi="Arial" w:cs="Arial"/>
                <w:b/>
                <w:i/>
                <w:sz w:val="20"/>
                <w:szCs w:val="20"/>
              </w:rPr>
            </w:pPr>
            <w:r>
              <w:rPr>
                <w:rFonts w:ascii="Arial" w:hAnsi="Arial" w:cs="Arial"/>
                <w:b/>
                <w:i/>
                <w:sz w:val="20"/>
                <w:szCs w:val="20"/>
                <w:lang w:val="en-US"/>
              </w:rPr>
              <w:t>0.0</w:t>
            </w:r>
          </w:p>
        </w:tc>
        <w:tc>
          <w:tcPr>
            <w:tcW w:w="3456" w:type="dxa"/>
            <w:vAlign w:val="center"/>
          </w:tcPr>
          <w:p w:rsidR="0054072A" w:rsidRPr="005D6185" w:rsidRDefault="0054072A" w:rsidP="00124DB1">
            <w:pPr>
              <w:pStyle w:val="NoSpacing"/>
              <w:ind w:left="72"/>
              <w:jc w:val="both"/>
              <w:rPr>
                <w:rFonts w:ascii="Arial" w:hAnsi="Arial" w:cs="Arial"/>
                <w:b/>
                <w:i/>
                <w:sz w:val="20"/>
                <w:szCs w:val="20"/>
              </w:rPr>
            </w:pPr>
          </w:p>
        </w:tc>
        <w:tc>
          <w:tcPr>
            <w:tcW w:w="1825" w:type="dxa"/>
            <w:vAlign w:val="center"/>
          </w:tcPr>
          <w:p w:rsidR="0054072A" w:rsidRPr="005D6185" w:rsidRDefault="0054072A" w:rsidP="00124DB1">
            <w:pPr>
              <w:pStyle w:val="NoSpacing"/>
              <w:ind w:left="72"/>
              <w:jc w:val="center"/>
              <w:rPr>
                <w:rFonts w:ascii="Arial" w:hAnsi="Arial" w:cs="Arial"/>
                <w:b/>
                <w:i/>
                <w:sz w:val="20"/>
                <w:szCs w:val="20"/>
              </w:rPr>
            </w:pPr>
          </w:p>
        </w:tc>
      </w:tr>
      <w:tr w:rsidR="0054072A" w:rsidRPr="005D6185" w:rsidTr="00F95BC7">
        <w:trPr>
          <w:trHeight w:val="620"/>
        </w:trPr>
        <w:tc>
          <w:tcPr>
            <w:tcW w:w="14220" w:type="dxa"/>
            <w:gridSpan w:val="12"/>
            <w:vAlign w:val="center"/>
          </w:tcPr>
          <w:p w:rsidR="0054072A" w:rsidRPr="00034999" w:rsidRDefault="0054072A" w:rsidP="00D838EC">
            <w:pPr>
              <w:pStyle w:val="NoSpacing"/>
              <w:ind w:left="-71"/>
              <w:rPr>
                <w:rFonts w:ascii="Arial" w:hAnsi="Arial" w:cs="Arial"/>
                <w:b/>
                <w:sz w:val="20"/>
                <w:szCs w:val="20"/>
              </w:rPr>
            </w:pPr>
            <w:r w:rsidRPr="00034999">
              <w:rPr>
                <w:rFonts w:ascii="Arial" w:hAnsi="Arial" w:cs="Arial"/>
                <w:b/>
                <w:sz w:val="20"/>
                <w:szCs w:val="20"/>
              </w:rPr>
              <w:t>1.3.2 Гэр бүлийн нийгмийн үүрэг, хариуцлагыг нэмэгдүүлж, гэр бүл дэх хүүхдийн хөгжил, хамгааллыг бэхжүүлэх</w:t>
            </w:r>
            <w:r w:rsidR="003346A3">
              <w:rPr>
                <w:rFonts w:ascii="Arial" w:hAnsi="Arial" w:cs="Arial"/>
                <w:b/>
                <w:sz w:val="20"/>
                <w:szCs w:val="20"/>
              </w:rPr>
              <w:t>.</w:t>
            </w:r>
          </w:p>
        </w:tc>
      </w:tr>
      <w:tr w:rsidR="0054072A" w:rsidRPr="005D6185" w:rsidTr="00152C24">
        <w:tc>
          <w:tcPr>
            <w:tcW w:w="1080" w:type="dxa"/>
            <w:vAlign w:val="center"/>
          </w:tcPr>
          <w:p w:rsidR="0054072A" w:rsidRPr="007C792D" w:rsidRDefault="0054072A" w:rsidP="00124DB1">
            <w:pPr>
              <w:pStyle w:val="NoSpacing"/>
              <w:ind w:left="-71"/>
              <w:jc w:val="center"/>
              <w:rPr>
                <w:rFonts w:ascii="Arial" w:hAnsi="Arial" w:cs="Arial"/>
                <w:b/>
                <w:i/>
                <w:color w:val="1F497D" w:themeColor="text2"/>
                <w:sz w:val="20"/>
                <w:szCs w:val="20"/>
              </w:rPr>
            </w:pPr>
            <w:r w:rsidRPr="007C792D">
              <w:rPr>
                <w:rFonts w:ascii="Arial" w:hAnsi="Arial" w:cs="Arial"/>
                <w:b/>
                <w:i/>
                <w:color w:val="1F497D" w:themeColor="text2"/>
                <w:sz w:val="20"/>
                <w:szCs w:val="20"/>
              </w:rPr>
              <w:t>1.7.1</w:t>
            </w:r>
            <w:r w:rsidR="001378F1">
              <w:rPr>
                <w:rFonts w:ascii="Arial" w:hAnsi="Arial" w:cs="Arial"/>
                <w:b/>
                <w:i/>
                <w:color w:val="1F497D" w:themeColor="text2"/>
                <w:sz w:val="20"/>
                <w:szCs w:val="20"/>
              </w:rPr>
              <w:t>20</w:t>
            </w:r>
          </w:p>
        </w:tc>
        <w:tc>
          <w:tcPr>
            <w:tcW w:w="3690" w:type="dxa"/>
            <w:vAlign w:val="center"/>
          </w:tcPr>
          <w:p w:rsidR="0054072A" w:rsidRPr="005D6185" w:rsidRDefault="0054072A" w:rsidP="00124DB1">
            <w:pPr>
              <w:pStyle w:val="NoSpacing"/>
              <w:jc w:val="both"/>
              <w:rPr>
                <w:rFonts w:ascii="Arial" w:hAnsi="Arial" w:cs="Arial"/>
                <w:b/>
                <w:sz w:val="20"/>
                <w:szCs w:val="20"/>
              </w:rPr>
            </w:pPr>
            <w:r w:rsidRPr="005D6185">
              <w:rPr>
                <w:rFonts w:ascii="Arial" w:hAnsi="Arial" w:cs="Arial"/>
                <w:sz w:val="20"/>
                <w:szCs w:val="20"/>
              </w:rPr>
              <w:t>Гэр</w:t>
            </w:r>
            <w:r w:rsidR="00BD7F9A">
              <w:rPr>
                <w:rFonts w:ascii="Arial" w:hAnsi="Arial" w:cs="Arial"/>
                <w:sz w:val="20"/>
                <w:szCs w:val="20"/>
              </w:rPr>
              <w:t xml:space="preserve"> </w:t>
            </w:r>
            <w:r w:rsidRPr="005D6185">
              <w:rPr>
                <w:rFonts w:ascii="Arial" w:hAnsi="Arial" w:cs="Arial"/>
                <w:sz w:val="20"/>
                <w:szCs w:val="20"/>
              </w:rPr>
              <w:t>бүлд</w:t>
            </w:r>
            <w:r w:rsidR="00BD7F9A">
              <w:rPr>
                <w:rFonts w:ascii="Arial" w:hAnsi="Arial" w:cs="Arial"/>
                <w:sz w:val="20"/>
                <w:szCs w:val="20"/>
              </w:rPr>
              <w:t xml:space="preserve"> </w:t>
            </w:r>
            <w:r w:rsidRPr="005D6185">
              <w:rPr>
                <w:rFonts w:ascii="Arial" w:hAnsi="Arial" w:cs="Arial"/>
                <w:sz w:val="20"/>
                <w:szCs w:val="20"/>
              </w:rPr>
              <w:t>Монгол</w:t>
            </w:r>
            <w:r w:rsidR="00BD7F9A">
              <w:rPr>
                <w:rFonts w:ascii="Arial" w:hAnsi="Arial" w:cs="Arial"/>
                <w:sz w:val="20"/>
                <w:szCs w:val="20"/>
              </w:rPr>
              <w:t xml:space="preserve"> </w:t>
            </w:r>
            <w:r w:rsidRPr="005D6185">
              <w:rPr>
                <w:rFonts w:ascii="Arial" w:hAnsi="Arial" w:cs="Arial"/>
                <w:sz w:val="20"/>
                <w:szCs w:val="20"/>
              </w:rPr>
              <w:t>уламжлалт</w:t>
            </w:r>
            <w:r w:rsidR="00BD7F9A">
              <w:rPr>
                <w:rFonts w:ascii="Arial" w:hAnsi="Arial" w:cs="Arial"/>
                <w:sz w:val="20"/>
                <w:szCs w:val="20"/>
              </w:rPr>
              <w:t xml:space="preserve">  </w:t>
            </w:r>
            <w:r w:rsidRPr="005D6185">
              <w:rPr>
                <w:rFonts w:ascii="Arial" w:hAnsi="Arial" w:cs="Arial"/>
                <w:sz w:val="20"/>
                <w:szCs w:val="20"/>
              </w:rPr>
              <w:t>соёл, ёс</w:t>
            </w:r>
            <w:r w:rsidR="00BD7F9A">
              <w:rPr>
                <w:rFonts w:ascii="Arial" w:hAnsi="Arial" w:cs="Arial"/>
                <w:sz w:val="20"/>
                <w:szCs w:val="20"/>
              </w:rPr>
              <w:t xml:space="preserve"> </w:t>
            </w:r>
            <w:r w:rsidRPr="005D6185">
              <w:rPr>
                <w:rFonts w:ascii="Arial" w:hAnsi="Arial" w:cs="Arial"/>
                <w:sz w:val="20"/>
                <w:szCs w:val="20"/>
              </w:rPr>
              <w:t>заншлыг</w:t>
            </w:r>
            <w:r w:rsidR="00BD7F9A">
              <w:rPr>
                <w:rFonts w:ascii="Arial" w:hAnsi="Arial" w:cs="Arial"/>
                <w:sz w:val="20"/>
                <w:szCs w:val="20"/>
              </w:rPr>
              <w:t xml:space="preserve">  </w:t>
            </w:r>
            <w:r w:rsidRPr="005D6185">
              <w:rPr>
                <w:rFonts w:ascii="Arial" w:hAnsi="Arial" w:cs="Arial"/>
                <w:sz w:val="20"/>
                <w:szCs w:val="20"/>
              </w:rPr>
              <w:t>өвлүүлэх</w:t>
            </w:r>
            <w:r w:rsidR="00BD7F9A">
              <w:rPr>
                <w:rFonts w:ascii="Arial" w:hAnsi="Arial" w:cs="Arial"/>
                <w:sz w:val="20"/>
                <w:szCs w:val="20"/>
              </w:rPr>
              <w:t xml:space="preserve">  </w:t>
            </w:r>
            <w:r w:rsidRPr="005D6185">
              <w:rPr>
                <w:rFonts w:ascii="Arial" w:hAnsi="Arial" w:cs="Arial"/>
                <w:sz w:val="20"/>
                <w:szCs w:val="20"/>
              </w:rPr>
              <w:t>ажлыг</w:t>
            </w:r>
            <w:r w:rsidR="00BD7F9A">
              <w:rPr>
                <w:rFonts w:ascii="Arial" w:hAnsi="Arial" w:cs="Arial"/>
                <w:sz w:val="20"/>
                <w:szCs w:val="20"/>
              </w:rPr>
              <w:t xml:space="preserve"> </w:t>
            </w:r>
            <w:r w:rsidRPr="005D6185">
              <w:rPr>
                <w:rFonts w:ascii="Arial" w:hAnsi="Arial" w:cs="Arial"/>
                <w:sz w:val="20"/>
                <w:szCs w:val="20"/>
              </w:rPr>
              <w:t xml:space="preserve">зохион байгуулна. </w:t>
            </w:r>
          </w:p>
        </w:tc>
        <w:tc>
          <w:tcPr>
            <w:tcW w:w="1080" w:type="dxa"/>
            <w:gridSpan w:val="2"/>
            <w:vAlign w:val="center"/>
          </w:tcPr>
          <w:p w:rsidR="0054072A" w:rsidRPr="005D6185" w:rsidRDefault="0054072A" w:rsidP="00124DB1">
            <w:pPr>
              <w:pStyle w:val="NoSpacing"/>
              <w:ind w:left="70"/>
              <w:jc w:val="center"/>
              <w:rPr>
                <w:rFonts w:ascii="Arial" w:hAnsi="Arial" w:cs="Arial"/>
                <w:sz w:val="20"/>
                <w:szCs w:val="20"/>
              </w:rPr>
            </w:pPr>
            <w:r w:rsidRPr="005D6185">
              <w:rPr>
                <w:rFonts w:ascii="Arial" w:hAnsi="Arial" w:cs="Arial"/>
                <w:sz w:val="20"/>
                <w:szCs w:val="20"/>
              </w:rPr>
              <w:t>2017-2020</w:t>
            </w:r>
          </w:p>
        </w:tc>
        <w:tc>
          <w:tcPr>
            <w:tcW w:w="1055" w:type="dxa"/>
            <w:gridSpan w:val="2"/>
            <w:vAlign w:val="center"/>
          </w:tcPr>
          <w:p w:rsidR="0054072A" w:rsidRPr="005D6185" w:rsidRDefault="0054072A" w:rsidP="00124DB1">
            <w:pPr>
              <w:pStyle w:val="NoSpacing"/>
              <w:ind w:left="72"/>
              <w:jc w:val="center"/>
              <w:rPr>
                <w:rFonts w:ascii="Arial" w:hAnsi="Arial" w:cs="Arial"/>
                <w:sz w:val="20"/>
                <w:szCs w:val="20"/>
              </w:rPr>
            </w:pPr>
          </w:p>
        </w:tc>
        <w:tc>
          <w:tcPr>
            <w:tcW w:w="1079" w:type="dxa"/>
            <w:gridSpan w:val="2"/>
            <w:vAlign w:val="center"/>
          </w:tcPr>
          <w:p w:rsidR="0054072A" w:rsidRPr="005D6185" w:rsidRDefault="001C75B6" w:rsidP="00124DB1">
            <w:pPr>
              <w:pStyle w:val="NoSpacing"/>
              <w:ind w:left="72"/>
              <w:jc w:val="center"/>
              <w:rPr>
                <w:rFonts w:ascii="Arial" w:hAnsi="Arial" w:cs="Arial"/>
                <w:sz w:val="20"/>
                <w:szCs w:val="20"/>
              </w:rPr>
            </w:pPr>
            <w:r>
              <w:rPr>
                <w:rFonts w:ascii="Arial" w:hAnsi="Arial" w:cs="Arial"/>
                <w:sz w:val="20"/>
                <w:szCs w:val="20"/>
              </w:rPr>
              <w:t>0.3</w:t>
            </w:r>
          </w:p>
        </w:tc>
        <w:tc>
          <w:tcPr>
            <w:tcW w:w="955" w:type="dxa"/>
            <w:gridSpan w:val="2"/>
            <w:vAlign w:val="center"/>
          </w:tcPr>
          <w:p w:rsidR="0054072A" w:rsidRPr="005D6185" w:rsidRDefault="0054072A" w:rsidP="00B954E5">
            <w:pPr>
              <w:pStyle w:val="NoSpacing"/>
              <w:ind w:left="72"/>
              <w:rPr>
                <w:rFonts w:ascii="Arial" w:hAnsi="Arial" w:cs="Arial"/>
                <w:sz w:val="20"/>
                <w:szCs w:val="20"/>
              </w:rPr>
            </w:pPr>
          </w:p>
        </w:tc>
        <w:tc>
          <w:tcPr>
            <w:tcW w:w="3456" w:type="dxa"/>
            <w:vAlign w:val="center"/>
          </w:tcPr>
          <w:p w:rsidR="0054072A" w:rsidRPr="005D6185" w:rsidRDefault="0054072A" w:rsidP="00124DB1">
            <w:pPr>
              <w:pStyle w:val="NoSpacing"/>
              <w:ind w:left="72"/>
              <w:jc w:val="both"/>
              <w:rPr>
                <w:rFonts w:ascii="Arial" w:hAnsi="Arial" w:cs="Arial"/>
                <w:sz w:val="20"/>
                <w:szCs w:val="20"/>
              </w:rPr>
            </w:pPr>
            <w:r w:rsidRPr="005D6185">
              <w:rPr>
                <w:rFonts w:ascii="Arial" w:hAnsi="Arial" w:cs="Arial"/>
                <w:sz w:val="20"/>
                <w:szCs w:val="20"/>
              </w:rPr>
              <w:t>Гэр бүлээр дамжин хүүхдэд Монгол ёс заншлаа эрхэмлэн дээдлэх үзэл хандлага төлөвшинө.</w:t>
            </w:r>
          </w:p>
        </w:tc>
        <w:tc>
          <w:tcPr>
            <w:tcW w:w="1825" w:type="dxa"/>
            <w:vAlign w:val="center"/>
          </w:tcPr>
          <w:p w:rsidR="0054072A" w:rsidRPr="005D6185" w:rsidRDefault="00BD7F9A" w:rsidP="00BD7F9A">
            <w:pPr>
              <w:pStyle w:val="NoSpacing"/>
              <w:rPr>
                <w:rFonts w:ascii="Arial" w:hAnsi="Arial" w:cs="Arial"/>
                <w:sz w:val="20"/>
                <w:szCs w:val="20"/>
              </w:rPr>
            </w:pPr>
            <w:r>
              <w:rPr>
                <w:rFonts w:ascii="Arial" w:hAnsi="Arial" w:cs="Arial"/>
                <w:sz w:val="20"/>
                <w:szCs w:val="20"/>
              </w:rPr>
              <w:t>Сумын соёлын төвийн захирал</w:t>
            </w:r>
            <w:r w:rsidR="00721D6B">
              <w:rPr>
                <w:rFonts w:ascii="Arial" w:hAnsi="Arial" w:cs="Arial"/>
                <w:sz w:val="20"/>
                <w:szCs w:val="20"/>
              </w:rPr>
              <w:t>.</w:t>
            </w:r>
          </w:p>
        </w:tc>
      </w:tr>
      <w:tr w:rsidR="0054072A" w:rsidRPr="0005625D" w:rsidTr="00152C24">
        <w:tc>
          <w:tcPr>
            <w:tcW w:w="1080" w:type="dxa"/>
            <w:vAlign w:val="center"/>
          </w:tcPr>
          <w:p w:rsidR="0054072A" w:rsidRPr="007C792D" w:rsidRDefault="0054072A" w:rsidP="00124DB1">
            <w:pPr>
              <w:pStyle w:val="NoSpacing"/>
              <w:ind w:left="-71"/>
              <w:jc w:val="center"/>
              <w:rPr>
                <w:rFonts w:ascii="Arial" w:hAnsi="Arial" w:cs="Arial"/>
                <w:b/>
                <w:i/>
                <w:color w:val="1F497D" w:themeColor="text2"/>
                <w:sz w:val="20"/>
                <w:szCs w:val="20"/>
              </w:rPr>
            </w:pPr>
            <w:r w:rsidRPr="007C792D">
              <w:rPr>
                <w:rFonts w:ascii="Arial" w:hAnsi="Arial" w:cs="Arial"/>
                <w:b/>
                <w:i/>
                <w:color w:val="1F497D" w:themeColor="text2"/>
                <w:sz w:val="20"/>
                <w:szCs w:val="20"/>
              </w:rPr>
              <w:t>2.8.12</w:t>
            </w:r>
            <w:r w:rsidR="00C42294">
              <w:rPr>
                <w:rFonts w:ascii="Arial" w:hAnsi="Arial" w:cs="Arial"/>
                <w:b/>
                <w:i/>
                <w:color w:val="1F497D" w:themeColor="text2"/>
                <w:sz w:val="20"/>
                <w:szCs w:val="20"/>
              </w:rPr>
              <w:t>1</w:t>
            </w:r>
          </w:p>
        </w:tc>
        <w:tc>
          <w:tcPr>
            <w:tcW w:w="3690" w:type="dxa"/>
            <w:vAlign w:val="center"/>
          </w:tcPr>
          <w:p w:rsidR="0054072A" w:rsidRPr="005D6185" w:rsidRDefault="0054072A" w:rsidP="00124DB1">
            <w:pPr>
              <w:pStyle w:val="NoSpacing"/>
              <w:jc w:val="both"/>
              <w:rPr>
                <w:rFonts w:ascii="Arial" w:hAnsi="Arial" w:cs="Arial"/>
                <w:sz w:val="20"/>
                <w:szCs w:val="20"/>
              </w:rPr>
            </w:pPr>
            <w:r w:rsidRPr="005D6185">
              <w:rPr>
                <w:rFonts w:ascii="Arial" w:hAnsi="Arial" w:cs="Arial"/>
                <w:sz w:val="20"/>
                <w:szCs w:val="20"/>
              </w:rPr>
              <w:t>“Хүүхэд- гэр</w:t>
            </w:r>
            <w:r w:rsidR="003C0C33">
              <w:rPr>
                <w:rFonts w:ascii="Arial" w:hAnsi="Arial" w:cs="Arial"/>
                <w:sz w:val="20"/>
                <w:szCs w:val="20"/>
              </w:rPr>
              <w:t xml:space="preserve"> </w:t>
            </w:r>
            <w:r w:rsidRPr="005D6185">
              <w:rPr>
                <w:rFonts w:ascii="Arial" w:hAnsi="Arial" w:cs="Arial"/>
                <w:sz w:val="20"/>
                <w:szCs w:val="20"/>
              </w:rPr>
              <w:t>бүлийн</w:t>
            </w:r>
            <w:r w:rsidR="003C0C33">
              <w:rPr>
                <w:rFonts w:ascii="Arial" w:hAnsi="Arial" w:cs="Arial"/>
                <w:sz w:val="20"/>
                <w:szCs w:val="20"/>
              </w:rPr>
              <w:t xml:space="preserve"> </w:t>
            </w:r>
            <w:r w:rsidRPr="005D6185">
              <w:rPr>
                <w:rFonts w:ascii="Arial" w:hAnsi="Arial" w:cs="Arial"/>
                <w:sz w:val="20"/>
                <w:szCs w:val="20"/>
              </w:rPr>
              <w:t>аз</w:t>
            </w:r>
            <w:r>
              <w:rPr>
                <w:rFonts w:ascii="Arial" w:hAnsi="Arial" w:cs="Arial"/>
                <w:sz w:val="20"/>
                <w:szCs w:val="20"/>
              </w:rPr>
              <w:t xml:space="preserve"> жаргал” төлөвлөгөө гаргаж  </w:t>
            </w:r>
            <w:r w:rsidRPr="005D6185">
              <w:rPr>
                <w:rFonts w:ascii="Arial" w:hAnsi="Arial" w:cs="Arial"/>
                <w:sz w:val="20"/>
                <w:szCs w:val="20"/>
              </w:rPr>
              <w:t xml:space="preserve">хэрэгжүүлнэ. </w:t>
            </w:r>
          </w:p>
        </w:tc>
        <w:tc>
          <w:tcPr>
            <w:tcW w:w="1080" w:type="dxa"/>
            <w:gridSpan w:val="2"/>
            <w:vAlign w:val="center"/>
          </w:tcPr>
          <w:p w:rsidR="0054072A" w:rsidRPr="005D6185" w:rsidRDefault="0054072A" w:rsidP="00124DB1">
            <w:pPr>
              <w:pStyle w:val="NoSpacing"/>
              <w:ind w:left="70"/>
              <w:jc w:val="center"/>
              <w:rPr>
                <w:rFonts w:ascii="Arial" w:hAnsi="Arial" w:cs="Arial"/>
                <w:sz w:val="20"/>
                <w:szCs w:val="20"/>
              </w:rPr>
            </w:pPr>
            <w:r w:rsidRPr="005D6185">
              <w:rPr>
                <w:rFonts w:ascii="Arial" w:hAnsi="Arial" w:cs="Arial"/>
                <w:sz w:val="20"/>
                <w:szCs w:val="20"/>
              </w:rPr>
              <w:t>2017-2018</w:t>
            </w:r>
          </w:p>
        </w:tc>
        <w:tc>
          <w:tcPr>
            <w:tcW w:w="1055" w:type="dxa"/>
            <w:gridSpan w:val="2"/>
            <w:vAlign w:val="center"/>
          </w:tcPr>
          <w:p w:rsidR="0054072A" w:rsidRPr="005D6185" w:rsidRDefault="0054072A" w:rsidP="00124DB1">
            <w:pPr>
              <w:pStyle w:val="NoSpacing"/>
              <w:ind w:left="72"/>
              <w:jc w:val="center"/>
              <w:rPr>
                <w:rFonts w:ascii="Arial" w:hAnsi="Arial" w:cs="Arial"/>
                <w:sz w:val="20"/>
                <w:szCs w:val="20"/>
              </w:rPr>
            </w:pPr>
          </w:p>
        </w:tc>
        <w:tc>
          <w:tcPr>
            <w:tcW w:w="1079" w:type="dxa"/>
            <w:gridSpan w:val="2"/>
            <w:vAlign w:val="center"/>
          </w:tcPr>
          <w:p w:rsidR="0054072A" w:rsidRPr="005D6185" w:rsidRDefault="0054072A" w:rsidP="006C129C">
            <w:pPr>
              <w:pStyle w:val="NoSpacing"/>
              <w:ind w:left="72"/>
              <w:rPr>
                <w:rFonts w:ascii="Arial" w:hAnsi="Arial" w:cs="Arial"/>
                <w:sz w:val="20"/>
                <w:szCs w:val="20"/>
              </w:rPr>
            </w:pPr>
          </w:p>
        </w:tc>
        <w:tc>
          <w:tcPr>
            <w:tcW w:w="955" w:type="dxa"/>
            <w:gridSpan w:val="2"/>
            <w:vAlign w:val="center"/>
          </w:tcPr>
          <w:p w:rsidR="0054072A" w:rsidRPr="005D6185" w:rsidRDefault="0054072A" w:rsidP="00124DB1">
            <w:pPr>
              <w:pStyle w:val="NoSpacing"/>
              <w:ind w:left="72"/>
              <w:jc w:val="center"/>
              <w:rPr>
                <w:rFonts w:ascii="Arial" w:hAnsi="Arial" w:cs="Arial"/>
                <w:sz w:val="20"/>
                <w:szCs w:val="20"/>
              </w:rPr>
            </w:pPr>
          </w:p>
        </w:tc>
        <w:tc>
          <w:tcPr>
            <w:tcW w:w="3456" w:type="dxa"/>
            <w:vAlign w:val="center"/>
          </w:tcPr>
          <w:p w:rsidR="0054072A" w:rsidRPr="005D6185" w:rsidRDefault="0054072A" w:rsidP="00124DB1">
            <w:pPr>
              <w:pStyle w:val="NoSpacing"/>
              <w:ind w:left="72"/>
              <w:jc w:val="both"/>
              <w:rPr>
                <w:rFonts w:ascii="Arial" w:hAnsi="Arial" w:cs="Arial"/>
                <w:sz w:val="20"/>
                <w:szCs w:val="20"/>
              </w:rPr>
            </w:pPr>
            <w:r w:rsidRPr="005D6185">
              <w:rPr>
                <w:rFonts w:ascii="Arial" w:hAnsi="Arial" w:cs="Arial"/>
                <w:sz w:val="20"/>
                <w:szCs w:val="20"/>
              </w:rPr>
              <w:t xml:space="preserve">Гэр бүлийн орчинд хүүхдийн хөгжил, хамгаалал бэхжинэ. </w:t>
            </w:r>
          </w:p>
        </w:tc>
        <w:tc>
          <w:tcPr>
            <w:tcW w:w="1825" w:type="dxa"/>
            <w:vAlign w:val="center"/>
          </w:tcPr>
          <w:p w:rsidR="0054072A" w:rsidRPr="005D6185" w:rsidRDefault="003C0C33" w:rsidP="000834B7">
            <w:pPr>
              <w:pStyle w:val="NoSpacing"/>
              <w:rPr>
                <w:rFonts w:ascii="Arial" w:hAnsi="Arial" w:cs="Arial"/>
                <w:sz w:val="20"/>
                <w:szCs w:val="20"/>
              </w:rPr>
            </w:pPr>
            <w:r>
              <w:rPr>
                <w:rFonts w:ascii="Arial" w:hAnsi="Arial" w:cs="Arial"/>
                <w:sz w:val="20"/>
                <w:szCs w:val="20"/>
              </w:rPr>
              <w:t>Сумын ЗДТГ, соёлын төв,</w:t>
            </w:r>
            <w:r w:rsidR="0054072A" w:rsidRPr="005D6185">
              <w:rPr>
                <w:rFonts w:ascii="Arial" w:hAnsi="Arial" w:cs="Arial"/>
                <w:sz w:val="20"/>
                <w:szCs w:val="20"/>
              </w:rPr>
              <w:t xml:space="preserve"> залуучуудын ТББ</w:t>
            </w:r>
            <w:r w:rsidR="00721D6B">
              <w:rPr>
                <w:rFonts w:ascii="Arial" w:hAnsi="Arial" w:cs="Arial"/>
                <w:sz w:val="20"/>
                <w:szCs w:val="20"/>
              </w:rPr>
              <w:t>.</w:t>
            </w:r>
          </w:p>
        </w:tc>
      </w:tr>
      <w:tr w:rsidR="0054072A" w:rsidRPr="00C2354D" w:rsidTr="00152C24">
        <w:tc>
          <w:tcPr>
            <w:tcW w:w="1080" w:type="dxa"/>
            <w:vAlign w:val="center"/>
          </w:tcPr>
          <w:p w:rsidR="0054072A" w:rsidRPr="007C792D" w:rsidRDefault="0054072A" w:rsidP="00124DB1">
            <w:pPr>
              <w:pStyle w:val="NoSpacing"/>
              <w:ind w:left="-71"/>
              <w:jc w:val="center"/>
              <w:rPr>
                <w:rFonts w:ascii="Arial" w:hAnsi="Arial" w:cs="Arial"/>
                <w:b/>
                <w:i/>
                <w:color w:val="1F497D" w:themeColor="text2"/>
                <w:sz w:val="20"/>
                <w:szCs w:val="20"/>
              </w:rPr>
            </w:pPr>
            <w:r w:rsidRPr="007C792D">
              <w:rPr>
                <w:rFonts w:ascii="Arial" w:hAnsi="Arial" w:cs="Arial"/>
                <w:b/>
                <w:i/>
                <w:color w:val="1F497D" w:themeColor="text2"/>
                <w:sz w:val="20"/>
                <w:szCs w:val="20"/>
              </w:rPr>
              <w:t>3.9.12</w:t>
            </w:r>
            <w:r w:rsidR="00631F13">
              <w:rPr>
                <w:rFonts w:ascii="Arial" w:hAnsi="Arial" w:cs="Arial"/>
                <w:b/>
                <w:i/>
                <w:color w:val="1F497D" w:themeColor="text2"/>
                <w:sz w:val="20"/>
                <w:szCs w:val="20"/>
              </w:rPr>
              <w:t>2</w:t>
            </w:r>
          </w:p>
        </w:tc>
        <w:tc>
          <w:tcPr>
            <w:tcW w:w="3690" w:type="dxa"/>
            <w:vAlign w:val="center"/>
          </w:tcPr>
          <w:p w:rsidR="0054072A" w:rsidRPr="005D6185" w:rsidRDefault="0054072A" w:rsidP="00124DB1">
            <w:pPr>
              <w:pStyle w:val="NoSpacing"/>
              <w:jc w:val="both"/>
              <w:rPr>
                <w:rFonts w:ascii="Arial" w:hAnsi="Arial" w:cs="Arial"/>
                <w:sz w:val="20"/>
                <w:szCs w:val="20"/>
              </w:rPr>
            </w:pPr>
            <w:r w:rsidRPr="005D6185">
              <w:rPr>
                <w:rFonts w:ascii="Arial" w:hAnsi="Arial" w:cs="Arial"/>
                <w:sz w:val="20"/>
                <w:szCs w:val="20"/>
              </w:rPr>
              <w:t>“Залуу г</w:t>
            </w:r>
            <w:r w:rsidR="00C42294">
              <w:rPr>
                <w:rFonts w:ascii="Arial" w:hAnsi="Arial" w:cs="Arial"/>
                <w:sz w:val="20"/>
                <w:szCs w:val="20"/>
              </w:rPr>
              <w:t>эр бүлийн аймгийн зөвлөгөөн”-д жил бүр залуучуудыг оролцуулно</w:t>
            </w:r>
            <w:r w:rsidR="00C2354D">
              <w:rPr>
                <w:rFonts w:ascii="Arial" w:hAnsi="Arial" w:cs="Arial"/>
                <w:sz w:val="20"/>
                <w:szCs w:val="20"/>
              </w:rPr>
              <w:t>.</w:t>
            </w:r>
            <w:r w:rsidRPr="005D6185">
              <w:rPr>
                <w:rFonts w:ascii="Arial" w:hAnsi="Arial" w:cs="Arial"/>
                <w:sz w:val="20"/>
                <w:szCs w:val="20"/>
              </w:rPr>
              <w:t xml:space="preserve"> </w:t>
            </w:r>
          </w:p>
        </w:tc>
        <w:tc>
          <w:tcPr>
            <w:tcW w:w="1080" w:type="dxa"/>
            <w:gridSpan w:val="2"/>
            <w:vAlign w:val="center"/>
          </w:tcPr>
          <w:p w:rsidR="0054072A" w:rsidRPr="005D6185" w:rsidRDefault="0054072A" w:rsidP="00124DB1">
            <w:pPr>
              <w:pStyle w:val="NoSpacing"/>
              <w:ind w:left="70"/>
              <w:jc w:val="center"/>
              <w:rPr>
                <w:rFonts w:ascii="Arial" w:hAnsi="Arial" w:cs="Arial"/>
                <w:sz w:val="20"/>
                <w:szCs w:val="20"/>
              </w:rPr>
            </w:pPr>
            <w:r w:rsidRPr="005D6185">
              <w:rPr>
                <w:rFonts w:ascii="Arial" w:hAnsi="Arial" w:cs="Arial"/>
                <w:sz w:val="20"/>
                <w:szCs w:val="20"/>
              </w:rPr>
              <w:t>2017-2020</w:t>
            </w:r>
          </w:p>
        </w:tc>
        <w:tc>
          <w:tcPr>
            <w:tcW w:w="1055" w:type="dxa"/>
            <w:gridSpan w:val="2"/>
            <w:vAlign w:val="center"/>
          </w:tcPr>
          <w:p w:rsidR="0054072A" w:rsidRPr="005D6185" w:rsidRDefault="0054072A" w:rsidP="00124DB1">
            <w:pPr>
              <w:pStyle w:val="NoSpacing"/>
              <w:ind w:left="72"/>
              <w:jc w:val="center"/>
              <w:rPr>
                <w:rFonts w:ascii="Arial" w:hAnsi="Arial" w:cs="Arial"/>
                <w:sz w:val="20"/>
                <w:szCs w:val="20"/>
              </w:rPr>
            </w:pPr>
          </w:p>
        </w:tc>
        <w:tc>
          <w:tcPr>
            <w:tcW w:w="1079" w:type="dxa"/>
            <w:gridSpan w:val="2"/>
            <w:vAlign w:val="center"/>
          </w:tcPr>
          <w:p w:rsidR="0054072A" w:rsidRPr="005D6185" w:rsidRDefault="00B46E90" w:rsidP="00124DB1">
            <w:pPr>
              <w:pStyle w:val="NoSpacing"/>
              <w:ind w:left="72"/>
              <w:jc w:val="center"/>
              <w:rPr>
                <w:rFonts w:ascii="Arial" w:hAnsi="Arial" w:cs="Arial"/>
                <w:sz w:val="20"/>
                <w:szCs w:val="20"/>
              </w:rPr>
            </w:pPr>
            <w:r>
              <w:rPr>
                <w:rFonts w:ascii="Arial" w:hAnsi="Arial" w:cs="Arial"/>
                <w:sz w:val="20"/>
                <w:szCs w:val="20"/>
              </w:rPr>
              <w:t>0.1</w:t>
            </w:r>
          </w:p>
        </w:tc>
        <w:tc>
          <w:tcPr>
            <w:tcW w:w="955" w:type="dxa"/>
            <w:gridSpan w:val="2"/>
            <w:vAlign w:val="center"/>
          </w:tcPr>
          <w:p w:rsidR="0054072A" w:rsidRPr="005D6185" w:rsidRDefault="0054072A" w:rsidP="00124DB1">
            <w:pPr>
              <w:pStyle w:val="NoSpacing"/>
              <w:ind w:left="72"/>
              <w:jc w:val="center"/>
              <w:rPr>
                <w:rFonts w:ascii="Arial" w:hAnsi="Arial" w:cs="Arial"/>
                <w:sz w:val="20"/>
                <w:szCs w:val="20"/>
              </w:rPr>
            </w:pPr>
          </w:p>
        </w:tc>
        <w:tc>
          <w:tcPr>
            <w:tcW w:w="3456" w:type="dxa"/>
            <w:vAlign w:val="center"/>
          </w:tcPr>
          <w:p w:rsidR="0054072A" w:rsidRPr="005D6185" w:rsidRDefault="0054072A" w:rsidP="00124DB1">
            <w:pPr>
              <w:pStyle w:val="NoSpacing"/>
              <w:ind w:left="72"/>
              <w:jc w:val="both"/>
              <w:rPr>
                <w:rFonts w:ascii="Arial" w:hAnsi="Arial" w:cs="Arial"/>
                <w:sz w:val="20"/>
                <w:szCs w:val="20"/>
              </w:rPr>
            </w:pPr>
            <w:r w:rsidRPr="005D6185">
              <w:rPr>
                <w:rFonts w:ascii="Arial" w:hAnsi="Arial" w:cs="Arial"/>
                <w:sz w:val="20"/>
                <w:szCs w:val="20"/>
              </w:rPr>
              <w:t xml:space="preserve">Хүүхдэд ээлтэй гэр бүлийн орчин бүрдэнэ. </w:t>
            </w:r>
          </w:p>
        </w:tc>
        <w:tc>
          <w:tcPr>
            <w:tcW w:w="1825" w:type="dxa"/>
            <w:vAlign w:val="center"/>
          </w:tcPr>
          <w:p w:rsidR="0054072A" w:rsidRPr="005D6185" w:rsidRDefault="00FF4328" w:rsidP="000834B7">
            <w:pPr>
              <w:pStyle w:val="NoSpacing"/>
              <w:rPr>
                <w:rFonts w:ascii="Arial" w:hAnsi="Arial" w:cs="Arial"/>
                <w:sz w:val="20"/>
                <w:szCs w:val="20"/>
              </w:rPr>
            </w:pPr>
            <w:r>
              <w:rPr>
                <w:rFonts w:ascii="Arial" w:hAnsi="Arial" w:cs="Arial"/>
                <w:sz w:val="20"/>
                <w:szCs w:val="20"/>
              </w:rPr>
              <w:t>С</w:t>
            </w:r>
            <w:r w:rsidR="0054072A" w:rsidRPr="005D6185">
              <w:rPr>
                <w:rFonts w:ascii="Arial" w:hAnsi="Arial" w:cs="Arial"/>
                <w:sz w:val="20"/>
                <w:szCs w:val="20"/>
              </w:rPr>
              <w:t>умын ЗДТГ</w:t>
            </w:r>
            <w:r w:rsidR="00975A70">
              <w:rPr>
                <w:rFonts w:ascii="Arial" w:hAnsi="Arial" w:cs="Arial"/>
                <w:sz w:val="20"/>
                <w:szCs w:val="20"/>
              </w:rPr>
              <w:t>.</w:t>
            </w:r>
          </w:p>
        </w:tc>
      </w:tr>
      <w:tr w:rsidR="0054072A" w:rsidRPr="00975A70" w:rsidTr="00152C24">
        <w:trPr>
          <w:trHeight w:val="64"/>
        </w:trPr>
        <w:tc>
          <w:tcPr>
            <w:tcW w:w="1080" w:type="dxa"/>
            <w:vAlign w:val="center"/>
          </w:tcPr>
          <w:p w:rsidR="0054072A" w:rsidRPr="007C792D" w:rsidRDefault="0054072A" w:rsidP="00124DB1">
            <w:pPr>
              <w:pStyle w:val="NoSpacing"/>
              <w:ind w:left="-71"/>
              <w:jc w:val="center"/>
              <w:rPr>
                <w:rFonts w:ascii="Arial" w:hAnsi="Arial" w:cs="Arial"/>
                <w:b/>
                <w:i/>
                <w:sz w:val="20"/>
                <w:szCs w:val="20"/>
              </w:rPr>
            </w:pPr>
            <w:r>
              <w:rPr>
                <w:rFonts w:ascii="Arial" w:hAnsi="Arial" w:cs="Arial"/>
                <w:b/>
                <w:i/>
                <w:sz w:val="20"/>
                <w:szCs w:val="20"/>
              </w:rPr>
              <w:t>6.12.1</w:t>
            </w:r>
            <w:r w:rsidR="00515D22">
              <w:rPr>
                <w:rFonts w:ascii="Arial" w:hAnsi="Arial" w:cs="Arial"/>
                <w:b/>
                <w:i/>
                <w:sz w:val="20"/>
                <w:szCs w:val="20"/>
              </w:rPr>
              <w:t>25</w:t>
            </w:r>
          </w:p>
        </w:tc>
        <w:tc>
          <w:tcPr>
            <w:tcW w:w="3690" w:type="dxa"/>
            <w:vAlign w:val="center"/>
          </w:tcPr>
          <w:p w:rsidR="0054072A" w:rsidRPr="005D6185" w:rsidRDefault="0054072A" w:rsidP="00124DB1">
            <w:pPr>
              <w:jc w:val="both"/>
              <w:rPr>
                <w:rFonts w:ascii="Arial" w:hAnsi="Arial" w:cs="Arial"/>
                <w:sz w:val="20"/>
                <w:szCs w:val="20"/>
                <w:lang w:val="mn-MN"/>
              </w:rPr>
            </w:pPr>
            <w:r w:rsidRPr="005D6185">
              <w:rPr>
                <w:rFonts w:ascii="Arial" w:hAnsi="Arial" w:cs="Arial"/>
                <w:sz w:val="20"/>
                <w:szCs w:val="20"/>
                <w:lang w:val="mn-MN"/>
              </w:rPr>
              <w:t xml:space="preserve">“Айл хүний амь нэг” сайн хөршийн холбоо үүсгэх  ажлыг өрнүүлнэ. </w:t>
            </w:r>
          </w:p>
        </w:tc>
        <w:tc>
          <w:tcPr>
            <w:tcW w:w="1080" w:type="dxa"/>
            <w:gridSpan w:val="2"/>
            <w:vAlign w:val="center"/>
          </w:tcPr>
          <w:p w:rsidR="0054072A" w:rsidRPr="005D6185" w:rsidRDefault="0054072A" w:rsidP="00124DB1">
            <w:pPr>
              <w:pStyle w:val="NoSpacing"/>
              <w:ind w:left="70"/>
              <w:jc w:val="center"/>
              <w:rPr>
                <w:rFonts w:ascii="Arial" w:hAnsi="Arial" w:cs="Arial"/>
                <w:sz w:val="20"/>
                <w:szCs w:val="20"/>
              </w:rPr>
            </w:pPr>
            <w:r w:rsidRPr="005D6185">
              <w:rPr>
                <w:rFonts w:ascii="Arial" w:hAnsi="Arial" w:cs="Arial"/>
                <w:sz w:val="20"/>
                <w:szCs w:val="20"/>
              </w:rPr>
              <w:t>2017-2020</w:t>
            </w:r>
          </w:p>
        </w:tc>
        <w:tc>
          <w:tcPr>
            <w:tcW w:w="1055" w:type="dxa"/>
            <w:gridSpan w:val="2"/>
            <w:vAlign w:val="center"/>
          </w:tcPr>
          <w:p w:rsidR="0054072A" w:rsidRPr="005D6185" w:rsidRDefault="0054072A" w:rsidP="00124DB1">
            <w:pPr>
              <w:pStyle w:val="NoSpacing"/>
              <w:ind w:left="72"/>
              <w:jc w:val="center"/>
              <w:rPr>
                <w:rFonts w:ascii="Arial" w:hAnsi="Arial" w:cs="Arial"/>
                <w:sz w:val="20"/>
                <w:szCs w:val="20"/>
              </w:rPr>
            </w:pPr>
          </w:p>
        </w:tc>
        <w:tc>
          <w:tcPr>
            <w:tcW w:w="1079" w:type="dxa"/>
            <w:gridSpan w:val="2"/>
            <w:vAlign w:val="center"/>
          </w:tcPr>
          <w:p w:rsidR="0054072A" w:rsidRPr="005D6185" w:rsidRDefault="0054072A" w:rsidP="001C460F">
            <w:pPr>
              <w:pStyle w:val="NoSpacing"/>
              <w:ind w:left="72"/>
              <w:rPr>
                <w:rFonts w:ascii="Arial" w:hAnsi="Arial" w:cs="Arial"/>
                <w:sz w:val="20"/>
                <w:szCs w:val="20"/>
              </w:rPr>
            </w:pPr>
          </w:p>
        </w:tc>
        <w:tc>
          <w:tcPr>
            <w:tcW w:w="955" w:type="dxa"/>
            <w:gridSpan w:val="2"/>
            <w:vAlign w:val="center"/>
          </w:tcPr>
          <w:p w:rsidR="0054072A" w:rsidRPr="005D6185" w:rsidRDefault="0054072A" w:rsidP="00124DB1">
            <w:pPr>
              <w:pStyle w:val="NoSpacing"/>
              <w:ind w:left="72"/>
              <w:jc w:val="center"/>
              <w:rPr>
                <w:rFonts w:ascii="Arial" w:hAnsi="Arial" w:cs="Arial"/>
                <w:sz w:val="20"/>
                <w:szCs w:val="20"/>
              </w:rPr>
            </w:pPr>
          </w:p>
        </w:tc>
        <w:tc>
          <w:tcPr>
            <w:tcW w:w="3456" w:type="dxa"/>
            <w:vAlign w:val="center"/>
          </w:tcPr>
          <w:p w:rsidR="0054072A" w:rsidRPr="005D6185" w:rsidRDefault="0054072A" w:rsidP="00124DB1">
            <w:pPr>
              <w:pStyle w:val="NoSpacing"/>
              <w:ind w:left="72"/>
              <w:jc w:val="both"/>
              <w:rPr>
                <w:rFonts w:ascii="Arial" w:hAnsi="Arial" w:cs="Arial"/>
                <w:sz w:val="20"/>
                <w:szCs w:val="20"/>
              </w:rPr>
            </w:pPr>
            <w:r w:rsidRPr="005D6185">
              <w:rPr>
                <w:rFonts w:ascii="Arial" w:hAnsi="Arial" w:cs="Arial"/>
                <w:sz w:val="20"/>
                <w:szCs w:val="20"/>
              </w:rPr>
              <w:t xml:space="preserve">Эрсдлээс урьдчилан сэргийлэх, хамтарч хөгжих боломж бүрдэнэ. </w:t>
            </w:r>
          </w:p>
        </w:tc>
        <w:tc>
          <w:tcPr>
            <w:tcW w:w="1825" w:type="dxa"/>
            <w:vAlign w:val="center"/>
          </w:tcPr>
          <w:p w:rsidR="0054072A" w:rsidRPr="005D6185" w:rsidRDefault="000834B7" w:rsidP="000834B7">
            <w:pPr>
              <w:pStyle w:val="NoSpacing"/>
              <w:rPr>
                <w:rFonts w:ascii="Arial" w:hAnsi="Arial" w:cs="Arial"/>
                <w:sz w:val="20"/>
                <w:szCs w:val="20"/>
              </w:rPr>
            </w:pPr>
            <w:r>
              <w:rPr>
                <w:rFonts w:ascii="Arial" w:hAnsi="Arial" w:cs="Arial"/>
                <w:sz w:val="20"/>
                <w:szCs w:val="20"/>
              </w:rPr>
              <w:t xml:space="preserve"> С</w:t>
            </w:r>
            <w:r w:rsidR="0054072A" w:rsidRPr="005D6185">
              <w:rPr>
                <w:rFonts w:ascii="Arial" w:hAnsi="Arial" w:cs="Arial"/>
                <w:sz w:val="20"/>
                <w:szCs w:val="20"/>
              </w:rPr>
              <w:t>умын ЗДТГ</w:t>
            </w:r>
            <w:r w:rsidR="00975A70">
              <w:rPr>
                <w:rFonts w:ascii="Arial" w:hAnsi="Arial" w:cs="Arial"/>
                <w:sz w:val="20"/>
                <w:szCs w:val="20"/>
              </w:rPr>
              <w:t>.</w:t>
            </w:r>
            <w:r w:rsidR="0054072A" w:rsidRPr="005D6185">
              <w:rPr>
                <w:rFonts w:ascii="Arial" w:hAnsi="Arial" w:cs="Arial"/>
                <w:sz w:val="20"/>
                <w:szCs w:val="20"/>
              </w:rPr>
              <w:t xml:space="preserve"> </w:t>
            </w:r>
          </w:p>
        </w:tc>
      </w:tr>
      <w:tr w:rsidR="0054072A" w:rsidRPr="00975A70" w:rsidTr="00152C24">
        <w:tc>
          <w:tcPr>
            <w:tcW w:w="5850" w:type="dxa"/>
            <w:gridSpan w:val="4"/>
            <w:vAlign w:val="center"/>
          </w:tcPr>
          <w:p w:rsidR="0054072A" w:rsidRPr="005D6185" w:rsidRDefault="0054072A" w:rsidP="00124DB1">
            <w:pPr>
              <w:pStyle w:val="NoSpacing"/>
              <w:ind w:left="-71"/>
              <w:rPr>
                <w:rFonts w:ascii="Arial" w:hAnsi="Arial" w:cs="Arial"/>
                <w:b/>
                <w:i/>
                <w:sz w:val="20"/>
                <w:szCs w:val="20"/>
              </w:rPr>
            </w:pPr>
            <w:r w:rsidRPr="005D6185">
              <w:rPr>
                <w:rFonts w:ascii="Arial" w:hAnsi="Arial" w:cs="Arial"/>
                <w:b/>
                <w:i/>
                <w:sz w:val="20"/>
                <w:szCs w:val="20"/>
              </w:rPr>
              <w:t>Зорилтын нийт  дүн</w:t>
            </w:r>
            <w:r w:rsidR="000D393C">
              <w:rPr>
                <w:rFonts w:ascii="Arial" w:hAnsi="Arial" w:cs="Arial"/>
                <w:b/>
                <w:i/>
                <w:sz w:val="20"/>
                <w:szCs w:val="20"/>
              </w:rPr>
              <w:t>.</w:t>
            </w:r>
          </w:p>
        </w:tc>
        <w:tc>
          <w:tcPr>
            <w:tcW w:w="1055" w:type="dxa"/>
            <w:gridSpan w:val="2"/>
            <w:vAlign w:val="center"/>
          </w:tcPr>
          <w:p w:rsidR="0054072A" w:rsidRPr="005C380F" w:rsidRDefault="001C460F" w:rsidP="00124DB1">
            <w:pPr>
              <w:pStyle w:val="NoSpacing"/>
              <w:ind w:left="72"/>
              <w:jc w:val="center"/>
              <w:rPr>
                <w:rFonts w:ascii="Arial" w:hAnsi="Arial" w:cs="Arial"/>
                <w:b/>
                <w:i/>
                <w:sz w:val="20"/>
                <w:szCs w:val="20"/>
              </w:rPr>
            </w:pPr>
            <w:r>
              <w:rPr>
                <w:rFonts w:ascii="Arial" w:hAnsi="Arial" w:cs="Arial"/>
                <w:b/>
                <w:i/>
                <w:sz w:val="20"/>
                <w:szCs w:val="20"/>
              </w:rPr>
              <w:t>0.0</w:t>
            </w:r>
          </w:p>
        </w:tc>
        <w:tc>
          <w:tcPr>
            <w:tcW w:w="1079" w:type="dxa"/>
            <w:gridSpan w:val="2"/>
            <w:vAlign w:val="center"/>
          </w:tcPr>
          <w:p w:rsidR="0054072A" w:rsidRPr="005D6185" w:rsidRDefault="001C460F" w:rsidP="00124DB1">
            <w:pPr>
              <w:pStyle w:val="NoSpacing"/>
              <w:ind w:left="72"/>
              <w:jc w:val="center"/>
              <w:rPr>
                <w:rFonts w:ascii="Arial" w:hAnsi="Arial" w:cs="Arial"/>
                <w:b/>
                <w:i/>
                <w:sz w:val="20"/>
                <w:szCs w:val="20"/>
              </w:rPr>
            </w:pPr>
            <w:r>
              <w:rPr>
                <w:rFonts w:ascii="Arial" w:hAnsi="Arial" w:cs="Arial"/>
                <w:b/>
                <w:i/>
                <w:sz w:val="20"/>
                <w:szCs w:val="20"/>
              </w:rPr>
              <w:t>0.4</w:t>
            </w:r>
          </w:p>
        </w:tc>
        <w:tc>
          <w:tcPr>
            <w:tcW w:w="955" w:type="dxa"/>
            <w:gridSpan w:val="2"/>
            <w:vAlign w:val="center"/>
          </w:tcPr>
          <w:p w:rsidR="0054072A" w:rsidRPr="005D6185" w:rsidRDefault="001C460F" w:rsidP="001C460F">
            <w:pPr>
              <w:pStyle w:val="NoSpacing"/>
              <w:ind w:left="72"/>
              <w:rPr>
                <w:rFonts w:ascii="Arial" w:hAnsi="Arial" w:cs="Arial"/>
                <w:b/>
                <w:i/>
                <w:sz w:val="20"/>
                <w:szCs w:val="20"/>
              </w:rPr>
            </w:pPr>
            <w:r>
              <w:rPr>
                <w:rFonts w:ascii="Arial" w:hAnsi="Arial" w:cs="Arial"/>
                <w:b/>
                <w:i/>
                <w:sz w:val="20"/>
                <w:szCs w:val="20"/>
              </w:rPr>
              <w:t>0.0</w:t>
            </w:r>
          </w:p>
        </w:tc>
        <w:tc>
          <w:tcPr>
            <w:tcW w:w="3456" w:type="dxa"/>
            <w:vAlign w:val="center"/>
          </w:tcPr>
          <w:p w:rsidR="0054072A" w:rsidRPr="005D6185" w:rsidRDefault="0054072A" w:rsidP="00124DB1">
            <w:pPr>
              <w:pStyle w:val="NoSpacing"/>
              <w:ind w:left="72"/>
              <w:jc w:val="both"/>
              <w:rPr>
                <w:rFonts w:ascii="Arial" w:hAnsi="Arial" w:cs="Arial"/>
                <w:b/>
                <w:i/>
                <w:sz w:val="20"/>
                <w:szCs w:val="20"/>
              </w:rPr>
            </w:pPr>
          </w:p>
        </w:tc>
        <w:tc>
          <w:tcPr>
            <w:tcW w:w="1825" w:type="dxa"/>
            <w:vAlign w:val="center"/>
          </w:tcPr>
          <w:p w:rsidR="0054072A" w:rsidRPr="005D6185" w:rsidRDefault="0054072A" w:rsidP="00124DB1">
            <w:pPr>
              <w:pStyle w:val="NoSpacing"/>
              <w:ind w:left="72"/>
              <w:jc w:val="center"/>
              <w:rPr>
                <w:rFonts w:ascii="Arial" w:hAnsi="Arial" w:cs="Arial"/>
                <w:b/>
                <w:i/>
                <w:sz w:val="20"/>
                <w:szCs w:val="20"/>
              </w:rPr>
            </w:pPr>
          </w:p>
        </w:tc>
      </w:tr>
      <w:tr w:rsidR="0054072A" w:rsidRPr="00975A70" w:rsidTr="00440373">
        <w:trPr>
          <w:trHeight w:val="350"/>
        </w:trPr>
        <w:tc>
          <w:tcPr>
            <w:tcW w:w="14220" w:type="dxa"/>
            <w:gridSpan w:val="12"/>
            <w:vAlign w:val="center"/>
          </w:tcPr>
          <w:p w:rsidR="0054072A" w:rsidRPr="00034999" w:rsidRDefault="0054072A" w:rsidP="00D838EC">
            <w:pPr>
              <w:pStyle w:val="NoSpacing"/>
              <w:ind w:left="-71"/>
              <w:rPr>
                <w:rFonts w:ascii="Arial" w:hAnsi="Arial" w:cs="Arial"/>
                <w:b/>
                <w:sz w:val="20"/>
                <w:szCs w:val="20"/>
              </w:rPr>
            </w:pPr>
            <w:r w:rsidRPr="00034999">
              <w:rPr>
                <w:rFonts w:ascii="Arial" w:hAnsi="Arial" w:cs="Arial"/>
                <w:b/>
                <w:sz w:val="20"/>
                <w:szCs w:val="20"/>
              </w:rPr>
              <w:lastRenderedPageBreak/>
              <w:t>1.3.3 Гэр бүлд ээлтэй нийгмийн орчныг бүрдүүлж, үйлчилгээ хүртэх тэгш боломжийг нэмэгдүүлэх</w:t>
            </w:r>
          </w:p>
        </w:tc>
      </w:tr>
      <w:tr w:rsidR="0054072A" w:rsidRPr="00404A90" w:rsidTr="00F95BC7">
        <w:tc>
          <w:tcPr>
            <w:tcW w:w="1080" w:type="dxa"/>
            <w:vAlign w:val="center"/>
          </w:tcPr>
          <w:p w:rsidR="0054072A" w:rsidRPr="00111920" w:rsidRDefault="0054072A" w:rsidP="00124DB1">
            <w:pPr>
              <w:pStyle w:val="NoSpacing"/>
              <w:ind w:left="-71"/>
              <w:jc w:val="center"/>
              <w:rPr>
                <w:rFonts w:ascii="Arial" w:hAnsi="Arial" w:cs="Arial"/>
                <w:b/>
                <w:i/>
                <w:color w:val="1F497D" w:themeColor="text2"/>
                <w:sz w:val="20"/>
                <w:szCs w:val="20"/>
              </w:rPr>
            </w:pPr>
            <w:r w:rsidRPr="00111920">
              <w:rPr>
                <w:rFonts w:ascii="Arial" w:hAnsi="Arial" w:cs="Arial"/>
                <w:b/>
                <w:i/>
                <w:color w:val="1F497D" w:themeColor="text2"/>
                <w:sz w:val="20"/>
                <w:szCs w:val="20"/>
              </w:rPr>
              <w:t>1.13.12</w:t>
            </w:r>
            <w:r w:rsidR="0092231B">
              <w:rPr>
                <w:rFonts w:ascii="Arial" w:hAnsi="Arial" w:cs="Arial"/>
                <w:b/>
                <w:i/>
                <w:color w:val="1F497D" w:themeColor="text2"/>
                <w:sz w:val="20"/>
                <w:szCs w:val="20"/>
              </w:rPr>
              <w:t>6</w:t>
            </w:r>
          </w:p>
        </w:tc>
        <w:tc>
          <w:tcPr>
            <w:tcW w:w="3960" w:type="dxa"/>
            <w:gridSpan w:val="2"/>
            <w:vAlign w:val="center"/>
          </w:tcPr>
          <w:p w:rsidR="0054072A" w:rsidRPr="005D6185" w:rsidRDefault="0054072A" w:rsidP="00124DB1">
            <w:pPr>
              <w:pStyle w:val="NoSpacing"/>
              <w:jc w:val="both"/>
              <w:rPr>
                <w:rFonts w:ascii="Arial" w:hAnsi="Arial" w:cs="Arial"/>
                <w:sz w:val="20"/>
                <w:szCs w:val="20"/>
              </w:rPr>
            </w:pPr>
            <w:r w:rsidRPr="005D6185">
              <w:rPr>
                <w:rFonts w:ascii="Arial" w:hAnsi="Arial" w:cs="Arial"/>
                <w:sz w:val="20"/>
                <w:szCs w:val="20"/>
              </w:rPr>
              <w:t>“Гэр бүлд</w:t>
            </w:r>
            <w:r w:rsidR="007F7F5E">
              <w:rPr>
                <w:rFonts w:ascii="Arial" w:hAnsi="Arial" w:cs="Arial"/>
                <w:sz w:val="20"/>
                <w:szCs w:val="20"/>
              </w:rPr>
              <w:t xml:space="preserve"> зөвлөгөө өгөх газрыг</w:t>
            </w:r>
            <w:r w:rsidR="002B54D5">
              <w:rPr>
                <w:rFonts w:ascii="Arial" w:hAnsi="Arial" w:cs="Arial"/>
                <w:sz w:val="20"/>
                <w:szCs w:val="20"/>
              </w:rPr>
              <w:t xml:space="preserve">”-ийг </w:t>
            </w:r>
            <w:r w:rsidRPr="005D6185">
              <w:rPr>
                <w:rFonts w:ascii="Arial" w:hAnsi="Arial" w:cs="Arial"/>
                <w:sz w:val="20"/>
                <w:szCs w:val="20"/>
              </w:rPr>
              <w:t xml:space="preserve"> байгуулж, зөвлөн туслах үйлчилгээг өргөжүүлнэ. </w:t>
            </w:r>
          </w:p>
        </w:tc>
        <w:tc>
          <w:tcPr>
            <w:tcW w:w="990" w:type="dxa"/>
            <w:gridSpan w:val="2"/>
            <w:vAlign w:val="center"/>
          </w:tcPr>
          <w:p w:rsidR="0054072A" w:rsidRPr="005D6185" w:rsidRDefault="0054072A" w:rsidP="00124DB1">
            <w:pPr>
              <w:pStyle w:val="NoSpacing"/>
              <w:ind w:left="70"/>
              <w:jc w:val="center"/>
              <w:rPr>
                <w:rFonts w:ascii="Arial" w:hAnsi="Arial" w:cs="Arial"/>
                <w:sz w:val="20"/>
                <w:szCs w:val="20"/>
              </w:rPr>
            </w:pPr>
            <w:r w:rsidRPr="005D6185">
              <w:rPr>
                <w:rFonts w:ascii="Arial" w:hAnsi="Arial" w:cs="Arial"/>
                <w:sz w:val="20"/>
                <w:szCs w:val="20"/>
              </w:rPr>
              <w:t>2017-2018</w:t>
            </w:r>
          </w:p>
        </w:tc>
        <w:tc>
          <w:tcPr>
            <w:tcW w:w="875" w:type="dxa"/>
            <w:vAlign w:val="center"/>
          </w:tcPr>
          <w:p w:rsidR="0054072A" w:rsidRPr="005D6185" w:rsidRDefault="0054072A" w:rsidP="00124DB1">
            <w:pPr>
              <w:pStyle w:val="NoSpacing"/>
              <w:ind w:left="72"/>
              <w:jc w:val="center"/>
              <w:rPr>
                <w:rFonts w:ascii="Arial" w:hAnsi="Arial" w:cs="Arial"/>
                <w:sz w:val="20"/>
                <w:szCs w:val="20"/>
              </w:rPr>
            </w:pPr>
          </w:p>
        </w:tc>
        <w:tc>
          <w:tcPr>
            <w:tcW w:w="1096" w:type="dxa"/>
            <w:gridSpan w:val="3"/>
            <w:vAlign w:val="center"/>
          </w:tcPr>
          <w:p w:rsidR="0054072A" w:rsidRPr="005D6185" w:rsidRDefault="0054072A" w:rsidP="00124DB1">
            <w:pPr>
              <w:pStyle w:val="NoSpacing"/>
              <w:ind w:left="72"/>
              <w:jc w:val="center"/>
              <w:rPr>
                <w:rFonts w:ascii="Arial" w:hAnsi="Arial" w:cs="Arial"/>
                <w:sz w:val="20"/>
                <w:szCs w:val="20"/>
              </w:rPr>
            </w:pPr>
          </w:p>
        </w:tc>
        <w:tc>
          <w:tcPr>
            <w:tcW w:w="938" w:type="dxa"/>
            <w:vAlign w:val="center"/>
          </w:tcPr>
          <w:p w:rsidR="0054072A" w:rsidRPr="001E7333" w:rsidRDefault="001E7333" w:rsidP="001E7333">
            <w:pPr>
              <w:pStyle w:val="NoSpacing"/>
              <w:ind w:left="72"/>
              <w:rPr>
                <w:rFonts w:ascii="Arial" w:hAnsi="Arial" w:cs="Arial"/>
                <w:sz w:val="20"/>
                <w:szCs w:val="20"/>
              </w:rPr>
            </w:pPr>
            <w:r>
              <w:rPr>
                <w:rFonts w:ascii="Arial" w:hAnsi="Arial" w:cs="Arial"/>
                <w:sz w:val="20"/>
                <w:szCs w:val="20"/>
                <w:lang w:val="en-US"/>
              </w:rPr>
              <w:t>0.3</w:t>
            </w:r>
          </w:p>
        </w:tc>
        <w:tc>
          <w:tcPr>
            <w:tcW w:w="3456" w:type="dxa"/>
            <w:vAlign w:val="center"/>
          </w:tcPr>
          <w:p w:rsidR="0054072A" w:rsidRPr="005D6185" w:rsidRDefault="0054072A" w:rsidP="007F7F5E">
            <w:pPr>
              <w:pStyle w:val="NoSpacing"/>
              <w:ind w:left="72"/>
              <w:jc w:val="both"/>
              <w:rPr>
                <w:rFonts w:ascii="Arial" w:hAnsi="Arial" w:cs="Arial"/>
                <w:sz w:val="20"/>
                <w:szCs w:val="20"/>
              </w:rPr>
            </w:pPr>
            <w:r w:rsidRPr="005D6185">
              <w:rPr>
                <w:rFonts w:ascii="Arial" w:hAnsi="Arial" w:cs="Arial"/>
                <w:sz w:val="20"/>
                <w:szCs w:val="20"/>
              </w:rPr>
              <w:t xml:space="preserve">Өрх, гэр бүлд үзүүлэх үйлчилгээний чанар, хүртээмж нэмэгдэнэ. </w:t>
            </w:r>
          </w:p>
        </w:tc>
        <w:tc>
          <w:tcPr>
            <w:tcW w:w="1825" w:type="dxa"/>
            <w:vAlign w:val="center"/>
          </w:tcPr>
          <w:p w:rsidR="0054072A" w:rsidRPr="005D6185" w:rsidRDefault="004248ED" w:rsidP="004248ED">
            <w:pPr>
              <w:pStyle w:val="NoSpacing"/>
              <w:rPr>
                <w:rFonts w:ascii="Arial" w:hAnsi="Arial" w:cs="Arial"/>
                <w:sz w:val="20"/>
                <w:szCs w:val="20"/>
              </w:rPr>
            </w:pPr>
            <w:r>
              <w:rPr>
                <w:rFonts w:ascii="Arial" w:hAnsi="Arial" w:cs="Arial"/>
                <w:sz w:val="20"/>
                <w:szCs w:val="20"/>
              </w:rPr>
              <w:t xml:space="preserve"> С</w:t>
            </w:r>
            <w:r w:rsidR="0054072A" w:rsidRPr="005D6185">
              <w:rPr>
                <w:rFonts w:ascii="Arial" w:hAnsi="Arial" w:cs="Arial"/>
                <w:sz w:val="20"/>
                <w:szCs w:val="20"/>
              </w:rPr>
              <w:t>умын ЗДТГ</w:t>
            </w:r>
            <w:r>
              <w:rPr>
                <w:rFonts w:ascii="Arial" w:hAnsi="Arial" w:cs="Arial"/>
                <w:sz w:val="20"/>
                <w:szCs w:val="20"/>
              </w:rPr>
              <w:t>,байгууллагууд</w:t>
            </w:r>
            <w:r w:rsidR="000D393C">
              <w:rPr>
                <w:rFonts w:ascii="Arial" w:hAnsi="Arial" w:cs="Arial"/>
                <w:sz w:val="20"/>
                <w:szCs w:val="20"/>
              </w:rPr>
              <w:t>.</w:t>
            </w:r>
          </w:p>
        </w:tc>
      </w:tr>
      <w:tr w:rsidR="0054072A" w:rsidRPr="005D6185" w:rsidTr="00F95BC7">
        <w:tc>
          <w:tcPr>
            <w:tcW w:w="1080" w:type="dxa"/>
            <w:vAlign w:val="center"/>
          </w:tcPr>
          <w:p w:rsidR="0054072A" w:rsidRPr="00111920" w:rsidRDefault="0054072A" w:rsidP="00124DB1">
            <w:pPr>
              <w:pStyle w:val="NoSpacing"/>
              <w:ind w:left="-71"/>
              <w:jc w:val="center"/>
              <w:rPr>
                <w:rFonts w:ascii="Arial" w:hAnsi="Arial" w:cs="Arial"/>
                <w:b/>
                <w:i/>
                <w:color w:val="1F497D" w:themeColor="text2"/>
                <w:sz w:val="20"/>
                <w:szCs w:val="20"/>
              </w:rPr>
            </w:pPr>
            <w:r w:rsidRPr="00111920">
              <w:rPr>
                <w:rFonts w:ascii="Arial" w:hAnsi="Arial" w:cs="Arial"/>
                <w:b/>
                <w:i/>
                <w:color w:val="1F497D" w:themeColor="text2"/>
                <w:sz w:val="20"/>
                <w:szCs w:val="20"/>
              </w:rPr>
              <w:t>2.14.12</w:t>
            </w:r>
            <w:r w:rsidR="00ED2900">
              <w:rPr>
                <w:rFonts w:ascii="Arial" w:hAnsi="Arial" w:cs="Arial"/>
                <w:b/>
                <w:i/>
                <w:color w:val="1F497D" w:themeColor="text2"/>
                <w:sz w:val="20"/>
                <w:szCs w:val="20"/>
              </w:rPr>
              <w:t>7</w:t>
            </w:r>
          </w:p>
        </w:tc>
        <w:tc>
          <w:tcPr>
            <w:tcW w:w="3960" w:type="dxa"/>
            <w:gridSpan w:val="2"/>
            <w:vAlign w:val="center"/>
          </w:tcPr>
          <w:p w:rsidR="0054072A" w:rsidRPr="005D6185" w:rsidRDefault="0054072A" w:rsidP="00124DB1">
            <w:pPr>
              <w:pStyle w:val="NoSpacing"/>
              <w:jc w:val="both"/>
              <w:rPr>
                <w:rFonts w:ascii="Arial" w:hAnsi="Arial" w:cs="Arial"/>
                <w:sz w:val="20"/>
                <w:szCs w:val="20"/>
              </w:rPr>
            </w:pPr>
            <w:r w:rsidRPr="005D6185">
              <w:rPr>
                <w:rFonts w:ascii="Arial" w:hAnsi="Arial" w:cs="Arial"/>
                <w:sz w:val="20"/>
                <w:szCs w:val="20"/>
              </w:rPr>
              <w:t xml:space="preserve">“Гэр бүлийн явуулын үйлчилгээ”-г бий болгоно. </w:t>
            </w:r>
          </w:p>
        </w:tc>
        <w:tc>
          <w:tcPr>
            <w:tcW w:w="990" w:type="dxa"/>
            <w:gridSpan w:val="2"/>
            <w:vAlign w:val="center"/>
          </w:tcPr>
          <w:p w:rsidR="0054072A" w:rsidRPr="005D6185" w:rsidRDefault="0054072A" w:rsidP="00124DB1">
            <w:pPr>
              <w:pStyle w:val="NoSpacing"/>
              <w:ind w:left="70"/>
              <w:jc w:val="center"/>
              <w:rPr>
                <w:rFonts w:ascii="Arial" w:hAnsi="Arial" w:cs="Arial"/>
                <w:sz w:val="20"/>
                <w:szCs w:val="20"/>
              </w:rPr>
            </w:pPr>
            <w:r w:rsidRPr="005D6185">
              <w:rPr>
                <w:rFonts w:ascii="Arial" w:hAnsi="Arial" w:cs="Arial"/>
                <w:sz w:val="20"/>
                <w:szCs w:val="20"/>
              </w:rPr>
              <w:t>2017-2020</w:t>
            </w:r>
          </w:p>
        </w:tc>
        <w:tc>
          <w:tcPr>
            <w:tcW w:w="875" w:type="dxa"/>
            <w:vAlign w:val="center"/>
          </w:tcPr>
          <w:p w:rsidR="0054072A" w:rsidRPr="005D6185" w:rsidRDefault="0054072A" w:rsidP="00124DB1">
            <w:pPr>
              <w:pStyle w:val="NoSpacing"/>
              <w:ind w:left="72"/>
              <w:jc w:val="center"/>
              <w:rPr>
                <w:rFonts w:ascii="Arial" w:hAnsi="Arial" w:cs="Arial"/>
                <w:sz w:val="20"/>
                <w:szCs w:val="20"/>
              </w:rPr>
            </w:pPr>
          </w:p>
        </w:tc>
        <w:tc>
          <w:tcPr>
            <w:tcW w:w="1096" w:type="dxa"/>
            <w:gridSpan w:val="3"/>
            <w:vAlign w:val="center"/>
          </w:tcPr>
          <w:p w:rsidR="0054072A" w:rsidRPr="005D6185" w:rsidRDefault="001E7333" w:rsidP="00124DB1">
            <w:pPr>
              <w:pStyle w:val="NoSpacing"/>
              <w:ind w:left="72"/>
              <w:jc w:val="center"/>
              <w:rPr>
                <w:rFonts w:ascii="Arial" w:hAnsi="Arial" w:cs="Arial"/>
                <w:sz w:val="20"/>
                <w:szCs w:val="20"/>
              </w:rPr>
            </w:pPr>
            <w:r>
              <w:rPr>
                <w:rFonts w:ascii="Arial" w:hAnsi="Arial" w:cs="Arial"/>
                <w:sz w:val="20"/>
                <w:szCs w:val="20"/>
              </w:rPr>
              <w:t>0.1</w:t>
            </w:r>
          </w:p>
        </w:tc>
        <w:tc>
          <w:tcPr>
            <w:tcW w:w="938" w:type="dxa"/>
            <w:vAlign w:val="center"/>
          </w:tcPr>
          <w:p w:rsidR="0054072A" w:rsidRPr="005D6185" w:rsidRDefault="0054072A" w:rsidP="00124DB1">
            <w:pPr>
              <w:pStyle w:val="NoSpacing"/>
              <w:ind w:left="72"/>
              <w:jc w:val="center"/>
              <w:rPr>
                <w:rFonts w:ascii="Arial" w:hAnsi="Arial" w:cs="Arial"/>
                <w:sz w:val="20"/>
                <w:szCs w:val="20"/>
              </w:rPr>
            </w:pPr>
          </w:p>
        </w:tc>
        <w:tc>
          <w:tcPr>
            <w:tcW w:w="3456" w:type="dxa"/>
            <w:vAlign w:val="center"/>
          </w:tcPr>
          <w:p w:rsidR="0054072A" w:rsidRPr="005D6185" w:rsidRDefault="0054072A" w:rsidP="00124DB1">
            <w:pPr>
              <w:pStyle w:val="NoSpacing"/>
              <w:ind w:left="72"/>
              <w:jc w:val="both"/>
              <w:rPr>
                <w:rFonts w:ascii="Arial" w:hAnsi="Arial" w:cs="Arial"/>
                <w:sz w:val="20"/>
                <w:szCs w:val="20"/>
              </w:rPr>
            </w:pPr>
            <w:r w:rsidRPr="005D6185">
              <w:rPr>
                <w:rFonts w:ascii="Arial" w:hAnsi="Arial" w:cs="Arial"/>
                <w:sz w:val="20"/>
                <w:szCs w:val="20"/>
              </w:rPr>
              <w:t xml:space="preserve">Алслагдсан хөдөө нутгийн өрх, гэр бүлд мэдээ, мэдээлэл түгээх ажил өргөжинө. </w:t>
            </w:r>
          </w:p>
        </w:tc>
        <w:tc>
          <w:tcPr>
            <w:tcW w:w="1825" w:type="dxa"/>
            <w:vAlign w:val="center"/>
          </w:tcPr>
          <w:p w:rsidR="0054072A" w:rsidRPr="005D6185" w:rsidRDefault="002C36C2" w:rsidP="002C36C2">
            <w:pPr>
              <w:pStyle w:val="NoSpacing"/>
              <w:rPr>
                <w:rFonts w:ascii="Arial" w:hAnsi="Arial" w:cs="Arial"/>
                <w:sz w:val="20"/>
                <w:szCs w:val="20"/>
              </w:rPr>
            </w:pPr>
            <w:r>
              <w:rPr>
                <w:rFonts w:ascii="Arial" w:hAnsi="Arial" w:cs="Arial"/>
                <w:sz w:val="20"/>
                <w:szCs w:val="20"/>
              </w:rPr>
              <w:t>С</w:t>
            </w:r>
            <w:r w:rsidR="0054072A" w:rsidRPr="005D6185">
              <w:rPr>
                <w:rFonts w:ascii="Arial" w:hAnsi="Arial" w:cs="Arial"/>
                <w:sz w:val="20"/>
                <w:szCs w:val="20"/>
              </w:rPr>
              <w:t>умын ЗДТГ</w:t>
            </w:r>
            <w:r w:rsidR="002C3A24">
              <w:rPr>
                <w:rFonts w:ascii="Arial" w:hAnsi="Arial" w:cs="Arial"/>
                <w:sz w:val="20"/>
                <w:szCs w:val="20"/>
              </w:rPr>
              <w:t>.</w:t>
            </w:r>
          </w:p>
        </w:tc>
      </w:tr>
      <w:tr w:rsidR="0054072A" w:rsidRPr="005D6185" w:rsidTr="00F95BC7">
        <w:tc>
          <w:tcPr>
            <w:tcW w:w="1080" w:type="dxa"/>
            <w:vAlign w:val="center"/>
          </w:tcPr>
          <w:p w:rsidR="0054072A" w:rsidRPr="00111920" w:rsidRDefault="0054072A" w:rsidP="00124DB1">
            <w:pPr>
              <w:pStyle w:val="NoSpacing"/>
              <w:ind w:left="-71"/>
              <w:jc w:val="center"/>
              <w:rPr>
                <w:rFonts w:ascii="Arial" w:hAnsi="Arial" w:cs="Arial"/>
                <w:b/>
                <w:i/>
                <w:color w:val="1F497D" w:themeColor="text2"/>
                <w:sz w:val="20"/>
                <w:szCs w:val="20"/>
              </w:rPr>
            </w:pPr>
            <w:r w:rsidRPr="00111920">
              <w:rPr>
                <w:rFonts w:ascii="Arial" w:hAnsi="Arial" w:cs="Arial"/>
                <w:b/>
                <w:i/>
                <w:color w:val="1F497D" w:themeColor="text2"/>
                <w:sz w:val="20"/>
                <w:szCs w:val="20"/>
              </w:rPr>
              <w:t>3.15.12</w:t>
            </w:r>
            <w:r w:rsidR="009D4B74">
              <w:rPr>
                <w:rFonts w:ascii="Arial" w:hAnsi="Arial" w:cs="Arial"/>
                <w:b/>
                <w:i/>
                <w:color w:val="1F497D" w:themeColor="text2"/>
                <w:sz w:val="20"/>
                <w:szCs w:val="20"/>
              </w:rPr>
              <w:t>8</w:t>
            </w:r>
          </w:p>
        </w:tc>
        <w:tc>
          <w:tcPr>
            <w:tcW w:w="3960" w:type="dxa"/>
            <w:gridSpan w:val="2"/>
            <w:vAlign w:val="center"/>
          </w:tcPr>
          <w:p w:rsidR="0054072A" w:rsidRPr="005D6185" w:rsidRDefault="00467248" w:rsidP="00124DB1">
            <w:pPr>
              <w:pStyle w:val="NoSpacing"/>
              <w:jc w:val="both"/>
              <w:rPr>
                <w:rFonts w:ascii="Arial" w:hAnsi="Arial" w:cs="Arial"/>
                <w:sz w:val="20"/>
                <w:szCs w:val="20"/>
              </w:rPr>
            </w:pPr>
            <w:r>
              <w:rPr>
                <w:rFonts w:ascii="Arial" w:hAnsi="Arial" w:cs="Arial"/>
                <w:sz w:val="20"/>
                <w:szCs w:val="20"/>
              </w:rPr>
              <w:t>Нийгмийн эгэх хариу</w:t>
            </w:r>
            <w:r w:rsidR="00493E8B">
              <w:rPr>
                <w:rFonts w:ascii="Arial" w:hAnsi="Arial" w:cs="Arial"/>
                <w:sz w:val="20"/>
                <w:szCs w:val="20"/>
              </w:rPr>
              <w:t>цлагыг бэхжүүлэх үйл ажилллагаан</w:t>
            </w:r>
            <w:r>
              <w:rPr>
                <w:rFonts w:ascii="Arial" w:hAnsi="Arial" w:cs="Arial"/>
                <w:sz w:val="20"/>
                <w:szCs w:val="20"/>
              </w:rPr>
              <w:t>ы хүрээнд г</w:t>
            </w:r>
            <w:r w:rsidR="0054072A" w:rsidRPr="005D6185">
              <w:rPr>
                <w:rFonts w:ascii="Arial" w:hAnsi="Arial" w:cs="Arial"/>
                <w:sz w:val="20"/>
                <w:szCs w:val="20"/>
              </w:rPr>
              <w:t>эр бүлийн онцлогт тохирсон “Өрхийн</w:t>
            </w:r>
            <w:r>
              <w:rPr>
                <w:rFonts w:ascii="Arial" w:hAnsi="Arial" w:cs="Arial"/>
                <w:sz w:val="20"/>
                <w:szCs w:val="20"/>
              </w:rPr>
              <w:t xml:space="preserve"> хөгжлийн төлөвлөгөө”-г </w:t>
            </w:r>
            <w:r w:rsidR="0054072A" w:rsidRPr="005D6185">
              <w:rPr>
                <w:rFonts w:ascii="Arial" w:hAnsi="Arial" w:cs="Arial"/>
                <w:sz w:val="20"/>
                <w:szCs w:val="20"/>
              </w:rPr>
              <w:t xml:space="preserve"> хэрэгжүүлнэ.  </w:t>
            </w:r>
          </w:p>
        </w:tc>
        <w:tc>
          <w:tcPr>
            <w:tcW w:w="990" w:type="dxa"/>
            <w:gridSpan w:val="2"/>
            <w:vAlign w:val="center"/>
          </w:tcPr>
          <w:p w:rsidR="0054072A" w:rsidRPr="005D6185" w:rsidRDefault="0054072A" w:rsidP="00124DB1">
            <w:pPr>
              <w:pStyle w:val="NoSpacing"/>
              <w:ind w:left="70"/>
              <w:jc w:val="center"/>
              <w:rPr>
                <w:rFonts w:ascii="Arial" w:hAnsi="Arial" w:cs="Arial"/>
                <w:sz w:val="20"/>
                <w:szCs w:val="20"/>
              </w:rPr>
            </w:pPr>
            <w:r w:rsidRPr="005D6185">
              <w:rPr>
                <w:rFonts w:ascii="Arial" w:hAnsi="Arial" w:cs="Arial"/>
                <w:sz w:val="20"/>
                <w:szCs w:val="20"/>
              </w:rPr>
              <w:t>2017-2020</w:t>
            </w:r>
          </w:p>
        </w:tc>
        <w:tc>
          <w:tcPr>
            <w:tcW w:w="875" w:type="dxa"/>
            <w:vAlign w:val="center"/>
          </w:tcPr>
          <w:p w:rsidR="0054072A" w:rsidRPr="005D6185" w:rsidRDefault="0054072A" w:rsidP="00124DB1">
            <w:pPr>
              <w:pStyle w:val="NoSpacing"/>
              <w:ind w:left="72"/>
              <w:jc w:val="center"/>
              <w:rPr>
                <w:rFonts w:ascii="Arial" w:hAnsi="Arial" w:cs="Arial"/>
                <w:sz w:val="20"/>
                <w:szCs w:val="20"/>
              </w:rPr>
            </w:pPr>
          </w:p>
        </w:tc>
        <w:tc>
          <w:tcPr>
            <w:tcW w:w="1096" w:type="dxa"/>
            <w:gridSpan w:val="3"/>
            <w:vAlign w:val="center"/>
          </w:tcPr>
          <w:p w:rsidR="0054072A" w:rsidRPr="005D6185" w:rsidRDefault="0054072A" w:rsidP="00124DB1">
            <w:pPr>
              <w:pStyle w:val="NoSpacing"/>
              <w:ind w:left="72"/>
              <w:jc w:val="center"/>
              <w:rPr>
                <w:rFonts w:ascii="Arial" w:hAnsi="Arial" w:cs="Arial"/>
                <w:sz w:val="20"/>
                <w:szCs w:val="20"/>
              </w:rPr>
            </w:pPr>
          </w:p>
        </w:tc>
        <w:tc>
          <w:tcPr>
            <w:tcW w:w="938" w:type="dxa"/>
            <w:vAlign w:val="center"/>
          </w:tcPr>
          <w:p w:rsidR="0054072A" w:rsidRPr="005D6185" w:rsidRDefault="0054072A" w:rsidP="00124DB1">
            <w:pPr>
              <w:pStyle w:val="NoSpacing"/>
              <w:ind w:left="72"/>
              <w:jc w:val="center"/>
              <w:rPr>
                <w:rFonts w:ascii="Arial" w:hAnsi="Arial" w:cs="Arial"/>
                <w:sz w:val="20"/>
                <w:szCs w:val="20"/>
              </w:rPr>
            </w:pPr>
          </w:p>
        </w:tc>
        <w:tc>
          <w:tcPr>
            <w:tcW w:w="3456" w:type="dxa"/>
            <w:vAlign w:val="center"/>
          </w:tcPr>
          <w:p w:rsidR="0054072A" w:rsidRPr="005D6185" w:rsidRDefault="0054072A" w:rsidP="00124DB1">
            <w:pPr>
              <w:pStyle w:val="NoSpacing"/>
              <w:ind w:left="72"/>
              <w:jc w:val="both"/>
              <w:rPr>
                <w:rFonts w:ascii="Arial" w:hAnsi="Arial" w:cs="Arial"/>
                <w:sz w:val="20"/>
                <w:szCs w:val="20"/>
              </w:rPr>
            </w:pPr>
            <w:r w:rsidRPr="005D6185">
              <w:rPr>
                <w:rFonts w:ascii="Arial" w:hAnsi="Arial" w:cs="Arial"/>
                <w:sz w:val="20"/>
                <w:szCs w:val="20"/>
              </w:rPr>
              <w:t xml:space="preserve">Өрхийн аж, амьдралын түвшин дээшилнэ. Иргэдийн амьдралын идэвхид нөлөөлнө. </w:t>
            </w:r>
          </w:p>
        </w:tc>
        <w:tc>
          <w:tcPr>
            <w:tcW w:w="1825" w:type="dxa"/>
            <w:vAlign w:val="center"/>
          </w:tcPr>
          <w:p w:rsidR="0054072A" w:rsidRPr="005D6185" w:rsidRDefault="00027309" w:rsidP="00027309">
            <w:pPr>
              <w:pStyle w:val="NoSpacing"/>
              <w:rPr>
                <w:rFonts w:ascii="Arial" w:hAnsi="Arial" w:cs="Arial"/>
                <w:sz w:val="20"/>
                <w:szCs w:val="20"/>
              </w:rPr>
            </w:pPr>
            <w:r>
              <w:rPr>
                <w:rFonts w:ascii="Arial" w:hAnsi="Arial" w:cs="Arial"/>
                <w:sz w:val="20"/>
                <w:szCs w:val="20"/>
              </w:rPr>
              <w:t xml:space="preserve"> С</w:t>
            </w:r>
            <w:r w:rsidR="0054072A" w:rsidRPr="005D6185">
              <w:rPr>
                <w:rFonts w:ascii="Arial" w:hAnsi="Arial" w:cs="Arial"/>
                <w:sz w:val="20"/>
                <w:szCs w:val="20"/>
              </w:rPr>
              <w:t>умын ЗДТГ</w:t>
            </w:r>
            <w:r w:rsidR="00F610E7">
              <w:rPr>
                <w:rFonts w:ascii="Arial" w:hAnsi="Arial" w:cs="Arial"/>
                <w:sz w:val="20"/>
                <w:szCs w:val="20"/>
              </w:rPr>
              <w:t>.</w:t>
            </w:r>
          </w:p>
        </w:tc>
      </w:tr>
      <w:tr w:rsidR="0054072A" w:rsidRPr="0005625D" w:rsidTr="00995151">
        <w:trPr>
          <w:trHeight w:val="998"/>
        </w:trPr>
        <w:tc>
          <w:tcPr>
            <w:tcW w:w="1080" w:type="dxa"/>
            <w:vAlign w:val="center"/>
          </w:tcPr>
          <w:p w:rsidR="0054072A" w:rsidRPr="00111920" w:rsidRDefault="0054072A" w:rsidP="00124DB1">
            <w:pPr>
              <w:pStyle w:val="NoSpacing"/>
              <w:ind w:left="-71"/>
              <w:jc w:val="center"/>
              <w:rPr>
                <w:rFonts w:ascii="Arial" w:hAnsi="Arial" w:cs="Arial"/>
                <w:b/>
                <w:i/>
                <w:color w:val="1F497D" w:themeColor="text2"/>
                <w:sz w:val="20"/>
                <w:szCs w:val="20"/>
              </w:rPr>
            </w:pPr>
            <w:r w:rsidRPr="00111920">
              <w:rPr>
                <w:rFonts w:ascii="Arial" w:hAnsi="Arial" w:cs="Arial"/>
                <w:b/>
                <w:i/>
                <w:color w:val="1F497D" w:themeColor="text2"/>
                <w:sz w:val="20"/>
                <w:szCs w:val="20"/>
              </w:rPr>
              <w:t>5.17.1</w:t>
            </w:r>
            <w:r w:rsidR="005A60D3">
              <w:rPr>
                <w:rFonts w:ascii="Arial" w:hAnsi="Arial" w:cs="Arial"/>
                <w:b/>
                <w:i/>
                <w:color w:val="1F497D" w:themeColor="text2"/>
                <w:sz w:val="20"/>
                <w:szCs w:val="20"/>
              </w:rPr>
              <w:t>30</w:t>
            </w:r>
          </w:p>
        </w:tc>
        <w:tc>
          <w:tcPr>
            <w:tcW w:w="3960" w:type="dxa"/>
            <w:gridSpan w:val="2"/>
            <w:vAlign w:val="center"/>
          </w:tcPr>
          <w:p w:rsidR="0054072A" w:rsidRPr="005D6185" w:rsidRDefault="0054072A" w:rsidP="00124DB1">
            <w:pPr>
              <w:pStyle w:val="NoSpacing"/>
              <w:jc w:val="both"/>
              <w:rPr>
                <w:rFonts w:ascii="Arial" w:hAnsi="Arial" w:cs="Arial"/>
                <w:sz w:val="20"/>
                <w:szCs w:val="20"/>
              </w:rPr>
            </w:pPr>
            <w:r w:rsidRPr="005D6185">
              <w:rPr>
                <w:rFonts w:ascii="Arial" w:hAnsi="Arial" w:cs="Arial"/>
                <w:sz w:val="20"/>
                <w:szCs w:val="20"/>
              </w:rPr>
              <w:t xml:space="preserve">Нийгмийн сайн дурын сүлжээ үүсгэж, “1 сард- 1 өрх” хөтөлбөрт арга хэмжээг зохион байгуулж зорилтот өрхөд хүрч ажиллана. </w:t>
            </w:r>
          </w:p>
        </w:tc>
        <w:tc>
          <w:tcPr>
            <w:tcW w:w="990" w:type="dxa"/>
            <w:gridSpan w:val="2"/>
            <w:vAlign w:val="center"/>
          </w:tcPr>
          <w:p w:rsidR="0054072A" w:rsidRPr="005D6185" w:rsidRDefault="0054072A" w:rsidP="00124DB1">
            <w:pPr>
              <w:pStyle w:val="NoSpacing"/>
              <w:ind w:left="70"/>
              <w:jc w:val="center"/>
              <w:rPr>
                <w:rFonts w:ascii="Arial" w:hAnsi="Arial" w:cs="Arial"/>
                <w:sz w:val="20"/>
                <w:szCs w:val="20"/>
              </w:rPr>
            </w:pPr>
            <w:r w:rsidRPr="005D6185">
              <w:rPr>
                <w:rFonts w:ascii="Arial" w:hAnsi="Arial" w:cs="Arial"/>
                <w:sz w:val="20"/>
                <w:szCs w:val="20"/>
              </w:rPr>
              <w:t>2017-2018</w:t>
            </w:r>
          </w:p>
        </w:tc>
        <w:tc>
          <w:tcPr>
            <w:tcW w:w="875" w:type="dxa"/>
            <w:vAlign w:val="center"/>
          </w:tcPr>
          <w:p w:rsidR="0054072A" w:rsidRPr="00B86AD0" w:rsidRDefault="0054072A" w:rsidP="00124DB1">
            <w:pPr>
              <w:pStyle w:val="NoSpacing"/>
              <w:ind w:left="72"/>
              <w:jc w:val="center"/>
              <w:rPr>
                <w:rFonts w:ascii="Arial" w:hAnsi="Arial" w:cs="Arial"/>
                <w:sz w:val="18"/>
                <w:szCs w:val="20"/>
              </w:rPr>
            </w:pPr>
          </w:p>
        </w:tc>
        <w:tc>
          <w:tcPr>
            <w:tcW w:w="1096" w:type="dxa"/>
            <w:gridSpan w:val="3"/>
            <w:vAlign w:val="center"/>
          </w:tcPr>
          <w:p w:rsidR="0054072A" w:rsidRPr="005D6185" w:rsidRDefault="0077464C" w:rsidP="00124DB1">
            <w:pPr>
              <w:pStyle w:val="NoSpacing"/>
              <w:ind w:left="72"/>
              <w:jc w:val="center"/>
              <w:rPr>
                <w:rFonts w:ascii="Arial" w:hAnsi="Arial" w:cs="Arial"/>
                <w:sz w:val="20"/>
                <w:szCs w:val="20"/>
              </w:rPr>
            </w:pPr>
            <w:r>
              <w:rPr>
                <w:rFonts w:ascii="Arial" w:hAnsi="Arial" w:cs="Arial"/>
                <w:sz w:val="20"/>
                <w:szCs w:val="20"/>
              </w:rPr>
              <w:t>0.4</w:t>
            </w:r>
          </w:p>
        </w:tc>
        <w:tc>
          <w:tcPr>
            <w:tcW w:w="938" w:type="dxa"/>
            <w:vAlign w:val="center"/>
          </w:tcPr>
          <w:p w:rsidR="0054072A" w:rsidRPr="005D6185" w:rsidRDefault="0054072A" w:rsidP="00124DB1">
            <w:pPr>
              <w:pStyle w:val="NoSpacing"/>
              <w:ind w:left="72"/>
              <w:jc w:val="center"/>
              <w:rPr>
                <w:rFonts w:ascii="Arial" w:hAnsi="Arial" w:cs="Arial"/>
                <w:sz w:val="20"/>
                <w:szCs w:val="20"/>
              </w:rPr>
            </w:pPr>
          </w:p>
        </w:tc>
        <w:tc>
          <w:tcPr>
            <w:tcW w:w="3456" w:type="dxa"/>
            <w:vAlign w:val="center"/>
          </w:tcPr>
          <w:p w:rsidR="0054072A" w:rsidRPr="005D6185" w:rsidRDefault="0054072A" w:rsidP="00124DB1">
            <w:pPr>
              <w:pStyle w:val="NoSpacing"/>
              <w:ind w:left="72"/>
              <w:jc w:val="both"/>
              <w:rPr>
                <w:rFonts w:ascii="Arial" w:hAnsi="Arial" w:cs="Arial"/>
                <w:sz w:val="20"/>
                <w:szCs w:val="20"/>
              </w:rPr>
            </w:pPr>
            <w:r w:rsidRPr="005D6185">
              <w:rPr>
                <w:rFonts w:ascii="Arial" w:hAnsi="Arial" w:cs="Arial"/>
                <w:sz w:val="20"/>
                <w:szCs w:val="20"/>
              </w:rPr>
              <w:t>Хүүхдийн өмнө хүлээх бүх түвшний үүрэг хариуцлага нэмэгдэнэ.</w:t>
            </w:r>
          </w:p>
          <w:p w:rsidR="0054072A" w:rsidRPr="005D6185" w:rsidRDefault="0054072A" w:rsidP="00124DB1">
            <w:pPr>
              <w:pStyle w:val="NoSpacing"/>
              <w:ind w:left="72"/>
              <w:jc w:val="both"/>
              <w:rPr>
                <w:rFonts w:ascii="Arial" w:hAnsi="Arial" w:cs="Arial"/>
                <w:b/>
                <w:sz w:val="20"/>
                <w:szCs w:val="20"/>
              </w:rPr>
            </w:pPr>
            <w:r w:rsidRPr="005D6185">
              <w:rPr>
                <w:rFonts w:ascii="Arial" w:hAnsi="Arial" w:cs="Arial"/>
                <w:sz w:val="20"/>
                <w:szCs w:val="20"/>
              </w:rPr>
              <w:t xml:space="preserve">Зорилтот өрхийн амьдралын чанар сайжирна. </w:t>
            </w:r>
          </w:p>
        </w:tc>
        <w:tc>
          <w:tcPr>
            <w:tcW w:w="1825" w:type="dxa"/>
            <w:vAlign w:val="center"/>
          </w:tcPr>
          <w:p w:rsidR="0054072A" w:rsidRPr="005D6185" w:rsidRDefault="0088575F" w:rsidP="00E96C3F">
            <w:pPr>
              <w:pStyle w:val="NoSpacing"/>
              <w:rPr>
                <w:rFonts w:ascii="Arial" w:hAnsi="Arial" w:cs="Arial"/>
                <w:sz w:val="20"/>
                <w:szCs w:val="20"/>
              </w:rPr>
            </w:pPr>
            <w:r>
              <w:rPr>
                <w:rFonts w:ascii="Arial" w:hAnsi="Arial" w:cs="Arial"/>
                <w:sz w:val="20"/>
                <w:szCs w:val="20"/>
              </w:rPr>
              <w:t>Сумын</w:t>
            </w:r>
            <w:r w:rsidR="0054072A" w:rsidRPr="005D6185">
              <w:rPr>
                <w:rFonts w:ascii="Arial" w:hAnsi="Arial" w:cs="Arial"/>
                <w:sz w:val="20"/>
                <w:szCs w:val="20"/>
              </w:rPr>
              <w:t xml:space="preserve"> ИТХ, ЗДТГ, ХТЗ-ийн гишүүн байгууллагууд</w:t>
            </w:r>
            <w:r w:rsidR="00F610E7">
              <w:rPr>
                <w:rFonts w:ascii="Arial" w:hAnsi="Arial" w:cs="Arial"/>
                <w:sz w:val="20"/>
                <w:szCs w:val="20"/>
              </w:rPr>
              <w:t>.</w:t>
            </w:r>
          </w:p>
        </w:tc>
      </w:tr>
      <w:tr w:rsidR="0054072A" w:rsidRPr="005D6185" w:rsidTr="00995151">
        <w:trPr>
          <w:trHeight w:val="206"/>
        </w:trPr>
        <w:tc>
          <w:tcPr>
            <w:tcW w:w="5040" w:type="dxa"/>
            <w:gridSpan w:val="3"/>
            <w:vAlign w:val="center"/>
          </w:tcPr>
          <w:p w:rsidR="0054072A" w:rsidRPr="005D6185" w:rsidRDefault="0054072A" w:rsidP="00124DB1">
            <w:pPr>
              <w:pStyle w:val="NoSpacing"/>
              <w:ind w:left="-71"/>
              <w:jc w:val="both"/>
              <w:rPr>
                <w:rFonts w:ascii="Arial" w:hAnsi="Arial" w:cs="Arial"/>
                <w:b/>
                <w:i/>
                <w:sz w:val="20"/>
                <w:szCs w:val="20"/>
              </w:rPr>
            </w:pPr>
            <w:r w:rsidRPr="005D6185">
              <w:rPr>
                <w:rFonts w:ascii="Arial" w:hAnsi="Arial" w:cs="Arial"/>
                <w:b/>
                <w:i/>
                <w:sz w:val="20"/>
                <w:szCs w:val="20"/>
              </w:rPr>
              <w:t xml:space="preserve">Зорилтын нийт дүн </w:t>
            </w:r>
          </w:p>
        </w:tc>
        <w:tc>
          <w:tcPr>
            <w:tcW w:w="990" w:type="dxa"/>
            <w:gridSpan w:val="2"/>
            <w:vAlign w:val="center"/>
          </w:tcPr>
          <w:p w:rsidR="0054072A" w:rsidRPr="005D6185" w:rsidRDefault="0054072A" w:rsidP="00124DB1">
            <w:pPr>
              <w:pStyle w:val="NoSpacing"/>
              <w:ind w:left="70"/>
              <w:jc w:val="center"/>
              <w:rPr>
                <w:rFonts w:ascii="Arial" w:hAnsi="Arial" w:cs="Arial"/>
                <w:b/>
                <w:i/>
                <w:sz w:val="20"/>
                <w:szCs w:val="20"/>
              </w:rPr>
            </w:pPr>
          </w:p>
        </w:tc>
        <w:tc>
          <w:tcPr>
            <w:tcW w:w="875" w:type="dxa"/>
            <w:vAlign w:val="center"/>
          </w:tcPr>
          <w:p w:rsidR="0054072A" w:rsidRPr="005D6185" w:rsidRDefault="0078536B" w:rsidP="00124DB1">
            <w:pPr>
              <w:pStyle w:val="NoSpacing"/>
              <w:ind w:left="72"/>
              <w:jc w:val="center"/>
              <w:rPr>
                <w:rFonts w:ascii="Arial" w:hAnsi="Arial" w:cs="Arial"/>
                <w:b/>
                <w:i/>
                <w:sz w:val="20"/>
                <w:szCs w:val="20"/>
              </w:rPr>
            </w:pPr>
            <w:r>
              <w:rPr>
                <w:rFonts w:ascii="Arial" w:hAnsi="Arial" w:cs="Arial"/>
                <w:b/>
                <w:i/>
                <w:sz w:val="20"/>
                <w:szCs w:val="20"/>
              </w:rPr>
              <w:t>0.0</w:t>
            </w:r>
          </w:p>
        </w:tc>
        <w:tc>
          <w:tcPr>
            <w:tcW w:w="1096" w:type="dxa"/>
            <w:gridSpan w:val="3"/>
            <w:vAlign w:val="center"/>
          </w:tcPr>
          <w:p w:rsidR="0054072A" w:rsidRPr="005D6185" w:rsidRDefault="0077464C" w:rsidP="00124DB1">
            <w:pPr>
              <w:pStyle w:val="NoSpacing"/>
              <w:ind w:left="72"/>
              <w:jc w:val="center"/>
              <w:rPr>
                <w:rFonts w:ascii="Arial" w:hAnsi="Arial" w:cs="Arial"/>
                <w:b/>
                <w:i/>
                <w:sz w:val="20"/>
                <w:szCs w:val="20"/>
              </w:rPr>
            </w:pPr>
            <w:r>
              <w:rPr>
                <w:rFonts w:ascii="Arial" w:hAnsi="Arial" w:cs="Arial"/>
                <w:b/>
                <w:i/>
                <w:sz w:val="20"/>
                <w:szCs w:val="20"/>
              </w:rPr>
              <w:t>0.5</w:t>
            </w:r>
          </w:p>
        </w:tc>
        <w:tc>
          <w:tcPr>
            <w:tcW w:w="938" w:type="dxa"/>
            <w:vAlign w:val="center"/>
          </w:tcPr>
          <w:p w:rsidR="0054072A" w:rsidRPr="005D6185" w:rsidRDefault="0078536B" w:rsidP="00124DB1">
            <w:pPr>
              <w:pStyle w:val="NoSpacing"/>
              <w:ind w:left="72"/>
              <w:jc w:val="center"/>
              <w:rPr>
                <w:rFonts w:ascii="Arial" w:hAnsi="Arial" w:cs="Arial"/>
                <w:b/>
                <w:i/>
                <w:sz w:val="20"/>
                <w:szCs w:val="20"/>
              </w:rPr>
            </w:pPr>
            <w:r>
              <w:rPr>
                <w:rFonts w:ascii="Arial" w:hAnsi="Arial" w:cs="Arial"/>
                <w:b/>
                <w:i/>
                <w:sz w:val="20"/>
                <w:szCs w:val="20"/>
              </w:rPr>
              <w:t>0.3</w:t>
            </w:r>
          </w:p>
        </w:tc>
        <w:tc>
          <w:tcPr>
            <w:tcW w:w="3456" w:type="dxa"/>
            <w:vAlign w:val="center"/>
          </w:tcPr>
          <w:p w:rsidR="0054072A" w:rsidRPr="005D6185" w:rsidRDefault="0078536B" w:rsidP="00124DB1">
            <w:pPr>
              <w:pStyle w:val="NoSpacing"/>
              <w:ind w:left="72"/>
              <w:jc w:val="both"/>
              <w:rPr>
                <w:rFonts w:ascii="Arial" w:hAnsi="Arial" w:cs="Arial"/>
                <w:b/>
                <w:i/>
                <w:sz w:val="20"/>
                <w:szCs w:val="20"/>
              </w:rPr>
            </w:pPr>
            <w:r>
              <w:rPr>
                <w:rFonts w:ascii="Arial" w:hAnsi="Arial" w:cs="Arial"/>
                <w:b/>
                <w:i/>
                <w:sz w:val="20"/>
                <w:szCs w:val="20"/>
              </w:rPr>
              <w:t>0.8</w:t>
            </w:r>
          </w:p>
        </w:tc>
        <w:tc>
          <w:tcPr>
            <w:tcW w:w="1825" w:type="dxa"/>
            <w:vAlign w:val="center"/>
          </w:tcPr>
          <w:p w:rsidR="0054072A" w:rsidRPr="005D6185" w:rsidRDefault="0054072A" w:rsidP="00124DB1">
            <w:pPr>
              <w:pStyle w:val="NoSpacing"/>
              <w:ind w:left="72"/>
              <w:jc w:val="center"/>
              <w:rPr>
                <w:rFonts w:ascii="Arial" w:hAnsi="Arial" w:cs="Arial"/>
                <w:b/>
                <w:i/>
                <w:sz w:val="20"/>
                <w:szCs w:val="20"/>
              </w:rPr>
            </w:pPr>
          </w:p>
        </w:tc>
      </w:tr>
      <w:tr w:rsidR="0054072A" w:rsidRPr="00034999" w:rsidTr="00F95BC7">
        <w:trPr>
          <w:trHeight w:val="710"/>
        </w:trPr>
        <w:tc>
          <w:tcPr>
            <w:tcW w:w="14220" w:type="dxa"/>
            <w:gridSpan w:val="12"/>
            <w:vAlign w:val="center"/>
          </w:tcPr>
          <w:p w:rsidR="0054072A" w:rsidRPr="00034999" w:rsidRDefault="0054072A" w:rsidP="00D838EC">
            <w:pPr>
              <w:pStyle w:val="NoSpacing"/>
              <w:ind w:left="-71"/>
              <w:rPr>
                <w:rFonts w:ascii="Arial" w:hAnsi="Arial" w:cs="Arial"/>
                <w:b/>
                <w:sz w:val="20"/>
                <w:szCs w:val="20"/>
              </w:rPr>
            </w:pPr>
            <w:r w:rsidRPr="00034999">
              <w:rPr>
                <w:rFonts w:ascii="Arial" w:hAnsi="Arial" w:cs="Arial"/>
                <w:b/>
                <w:sz w:val="20"/>
                <w:szCs w:val="20"/>
              </w:rPr>
              <w:t>1.3.4 Хүүхдийн хөгжил, хамгааллын асуудлаарх үр</w:t>
            </w:r>
            <w:r w:rsidR="00773925">
              <w:rPr>
                <w:rFonts w:ascii="Arial" w:hAnsi="Arial" w:cs="Arial"/>
                <w:b/>
                <w:sz w:val="20"/>
                <w:szCs w:val="20"/>
              </w:rPr>
              <w:t xml:space="preserve"> </w:t>
            </w:r>
            <w:r w:rsidRPr="00034999">
              <w:rPr>
                <w:rFonts w:ascii="Arial" w:hAnsi="Arial" w:cs="Arial"/>
                <w:b/>
                <w:sz w:val="20"/>
                <w:szCs w:val="20"/>
              </w:rPr>
              <w:t>дүнтэй, бүтээлч хамтын ажиллагаа бүхий нийгмийн бүхий л салбар дундын зохицуулалтыг хангаж, хүүхдэд</w:t>
            </w:r>
            <w:r w:rsidR="00B67EB8">
              <w:rPr>
                <w:rFonts w:ascii="Arial" w:hAnsi="Arial" w:cs="Arial"/>
                <w:b/>
                <w:sz w:val="20"/>
                <w:szCs w:val="20"/>
              </w:rPr>
              <w:t xml:space="preserve"> </w:t>
            </w:r>
            <w:r w:rsidRPr="00034999">
              <w:rPr>
                <w:rFonts w:ascii="Arial" w:hAnsi="Arial" w:cs="Arial"/>
                <w:b/>
                <w:sz w:val="20"/>
                <w:szCs w:val="20"/>
              </w:rPr>
              <w:t>ээлтэй засаглалыг бэхжүүлнэ.</w:t>
            </w:r>
          </w:p>
        </w:tc>
      </w:tr>
      <w:tr w:rsidR="0054072A" w:rsidRPr="00404A90" w:rsidTr="00F95BC7">
        <w:tc>
          <w:tcPr>
            <w:tcW w:w="1080" w:type="dxa"/>
            <w:vAlign w:val="center"/>
          </w:tcPr>
          <w:p w:rsidR="0054072A" w:rsidRPr="005D6185" w:rsidRDefault="0054072A" w:rsidP="00124DB1">
            <w:pPr>
              <w:pStyle w:val="NoSpacing"/>
              <w:ind w:left="-71"/>
              <w:jc w:val="center"/>
              <w:rPr>
                <w:rFonts w:ascii="Arial" w:hAnsi="Arial" w:cs="Arial"/>
                <w:sz w:val="20"/>
                <w:szCs w:val="20"/>
              </w:rPr>
            </w:pPr>
            <w:r>
              <w:rPr>
                <w:rFonts w:ascii="Arial" w:hAnsi="Arial" w:cs="Arial"/>
                <w:sz w:val="20"/>
                <w:szCs w:val="20"/>
              </w:rPr>
              <w:t>1.18.13</w:t>
            </w:r>
            <w:r w:rsidR="007A72D8">
              <w:rPr>
                <w:rFonts w:ascii="Arial" w:hAnsi="Arial" w:cs="Arial"/>
                <w:sz w:val="20"/>
                <w:szCs w:val="20"/>
              </w:rPr>
              <w:t>1</w:t>
            </w:r>
          </w:p>
        </w:tc>
        <w:tc>
          <w:tcPr>
            <w:tcW w:w="3960" w:type="dxa"/>
            <w:gridSpan w:val="2"/>
            <w:vAlign w:val="center"/>
          </w:tcPr>
          <w:p w:rsidR="0054072A" w:rsidRPr="005D6185" w:rsidRDefault="00B16E8A" w:rsidP="00124DB1">
            <w:pPr>
              <w:pStyle w:val="NoSpacing"/>
              <w:jc w:val="both"/>
              <w:rPr>
                <w:rFonts w:ascii="Arial" w:hAnsi="Arial" w:cs="Arial"/>
                <w:sz w:val="20"/>
                <w:szCs w:val="20"/>
              </w:rPr>
            </w:pPr>
            <w:r>
              <w:rPr>
                <w:rFonts w:ascii="Arial" w:hAnsi="Arial" w:cs="Arial"/>
                <w:sz w:val="20"/>
                <w:szCs w:val="20"/>
              </w:rPr>
              <w:t>С</w:t>
            </w:r>
            <w:r w:rsidR="0054072A" w:rsidRPr="005D6185">
              <w:rPr>
                <w:rFonts w:ascii="Arial" w:hAnsi="Arial" w:cs="Arial"/>
                <w:sz w:val="20"/>
                <w:szCs w:val="20"/>
              </w:rPr>
              <w:t xml:space="preserve">умын Хүүхдийн төлөө зөвлөлийн ажлыг тогтмолжуулна. </w:t>
            </w:r>
          </w:p>
        </w:tc>
        <w:tc>
          <w:tcPr>
            <w:tcW w:w="990" w:type="dxa"/>
            <w:gridSpan w:val="2"/>
            <w:vAlign w:val="center"/>
          </w:tcPr>
          <w:p w:rsidR="0054072A" w:rsidRPr="005D6185" w:rsidRDefault="0054072A" w:rsidP="00124DB1">
            <w:pPr>
              <w:pStyle w:val="NoSpacing"/>
              <w:ind w:left="70"/>
              <w:jc w:val="center"/>
              <w:rPr>
                <w:rFonts w:ascii="Arial" w:hAnsi="Arial" w:cs="Arial"/>
                <w:sz w:val="20"/>
                <w:szCs w:val="20"/>
              </w:rPr>
            </w:pPr>
            <w:r w:rsidRPr="005D6185">
              <w:rPr>
                <w:rFonts w:ascii="Arial" w:hAnsi="Arial" w:cs="Arial"/>
                <w:sz w:val="20"/>
                <w:szCs w:val="20"/>
              </w:rPr>
              <w:t>2017</w:t>
            </w:r>
          </w:p>
        </w:tc>
        <w:tc>
          <w:tcPr>
            <w:tcW w:w="875" w:type="dxa"/>
            <w:vAlign w:val="center"/>
          </w:tcPr>
          <w:p w:rsidR="0054072A" w:rsidRPr="005D6185" w:rsidRDefault="0054072A" w:rsidP="00124DB1">
            <w:pPr>
              <w:pStyle w:val="NoSpacing"/>
              <w:ind w:left="72"/>
              <w:jc w:val="center"/>
              <w:rPr>
                <w:rFonts w:ascii="Arial" w:hAnsi="Arial" w:cs="Arial"/>
                <w:sz w:val="20"/>
                <w:szCs w:val="20"/>
              </w:rPr>
            </w:pPr>
          </w:p>
        </w:tc>
        <w:tc>
          <w:tcPr>
            <w:tcW w:w="1096" w:type="dxa"/>
            <w:gridSpan w:val="3"/>
            <w:vAlign w:val="center"/>
          </w:tcPr>
          <w:p w:rsidR="0054072A" w:rsidRPr="005D6185" w:rsidRDefault="0054072A" w:rsidP="00124DB1">
            <w:pPr>
              <w:pStyle w:val="NoSpacing"/>
              <w:ind w:left="72"/>
              <w:jc w:val="center"/>
              <w:rPr>
                <w:rFonts w:ascii="Arial" w:hAnsi="Arial" w:cs="Arial"/>
                <w:sz w:val="20"/>
                <w:szCs w:val="20"/>
              </w:rPr>
            </w:pPr>
          </w:p>
        </w:tc>
        <w:tc>
          <w:tcPr>
            <w:tcW w:w="938" w:type="dxa"/>
            <w:vAlign w:val="center"/>
          </w:tcPr>
          <w:p w:rsidR="0054072A" w:rsidRPr="005D6185" w:rsidRDefault="0054072A" w:rsidP="00124DB1">
            <w:pPr>
              <w:pStyle w:val="NoSpacing"/>
              <w:ind w:left="72"/>
              <w:jc w:val="center"/>
              <w:rPr>
                <w:rFonts w:ascii="Arial" w:hAnsi="Arial" w:cs="Arial"/>
                <w:sz w:val="20"/>
                <w:szCs w:val="20"/>
              </w:rPr>
            </w:pPr>
          </w:p>
        </w:tc>
        <w:tc>
          <w:tcPr>
            <w:tcW w:w="3456" w:type="dxa"/>
            <w:vAlign w:val="center"/>
          </w:tcPr>
          <w:p w:rsidR="0054072A" w:rsidRPr="005D6185" w:rsidRDefault="0054072A" w:rsidP="00124DB1">
            <w:pPr>
              <w:pStyle w:val="NoSpacing"/>
              <w:ind w:left="72"/>
              <w:jc w:val="both"/>
              <w:rPr>
                <w:rFonts w:ascii="Arial" w:hAnsi="Arial" w:cs="Arial"/>
                <w:sz w:val="20"/>
                <w:szCs w:val="20"/>
              </w:rPr>
            </w:pPr>
            <w:r w:rsidRPr="005D6185">
              <w:rPr>
                <w:rFonts w:ascii="Arial" w:hAnsi="Arial" w:cs="Arial"/>
                <w:sz w:val="20"/>
                <w:szCs w:val="20"/>
              </w:rPr>
              <w:t xml:space="preserve">Хүүхдийн асуудлаарх салбар дундын бодлого, зохицуулалт хангагдана. </w:t>
            </w:r>
          </w:p>
        </w:tc>
        <w:tc>
          <w:tcPr>
            <w:tcW w:w="1825" w:type="dxa"/>
            <w:vAlign w:val="center"/>
          </w:tcPr>
          <w:p w:rsidR="0054072A" w:rsidRPr="005D6185" w:rsidRDefault="00B16E8A" w:rsidP="002F3A36">
            <w:pPr>
              <w:pStyle w:val="NoSpacing"/>
              <w:rPr>
                <w:rFonts w:ascii="Arial" w:hAnsi="Arial" w:cs="Arial"/>
                <w:sz w:val="20"/>
                <w:szCs w:val="20"/>
              </w:rPr>
            </w:pPr>
            <w:r>
              <w:rPr>
                <w:rFonts w:ascii="Arial" w:hAnsi="Arial" w:cs="Arial"/>
                <w:sz w:val="20"/>
                <w:szCs w:val="20"/>
              </w:rPr>
              <w:t xml:space="preserve"> Сумын ИТХ, ЗДТГ, </w:t>
            </w:r>
            <w:r w:rsidR="0054072A" w:rsidRPr="005D6185">
              <w:rPr>
                <w:rFonts w:ascii="Arial" w:hAnsi="Arial" w:cs="Arial"/>
                <w:sz w:val="20"/>
                <w:szCs w:val="20"/>
              </w:rPr>
              <w:t xml:space="preserve"> байгууллагууд</w:t>
            </w:r>
            <w:r w:rsidR="00F610E7">
              <w:rPr>
                <w:rFonts w:ascii="Arial" w:hAnsi="Arial" w:cs="Arial"/>
                <w:sz w:val="20"/>
                <w:szCs w:val="20"/>
              </w:rPr>
              <w:t>.</w:t>
            </w:r>
          </w:p>
        </w:tc>
      </w:tr>
      <w:tr w:rsidR="0054072A" w:rsidRPr="005D6185" w:rsidTr="00F95BC7">
        <w:tc>
          <w:tcPr>
            <w:tcW w:w="1080" w:type="dxa"/>
            <w:vAlign w:val="center"/>
          </w:tcPr>
          <w:p w:rsidR="0054072A" w:rsidRPr="005D6185" w:rsidRDefault="0054072A" w:rsidP="00124DB1">
            <w:pPr>
              <w:pStyle w:val="NoSpacing"/>
              <w:ind w:left="-71"/>
              <w:jc w:val="center"/>
              <w:rPr>
                <w:rFonts w:ascii="Arial" w:hAnsi="Arial" w:cs="Arial"/>
                <w:sz w:val="20"/>
                <w:szCs w:val="20"/>
              </w:rPr>
            </w:pPr>
            <w:r>
              <w:rPr>
                <w:rFonts w:ascii="Arial" w:hAnsi="Arial" w:cs="Arial"/>
                <w:sz w:val="20"/>
                <w:szCs w:val="20"/>
              </w:rPr>
              <w:t>4.21.13</w:t>
            </w:r>
            <w:r w:rsidR="004469C2">
              <w:rPr>
                <w:rFonts w:ascii="Arial" w:hAnsi="Arial" w:cs="Arial"/>
                <w:sz w:val="20"/>
                <w:szCs w:val="20"/>
              </w:rPr>
              <w:t>4</w:t>
            </w:r>
          </w:p>
        </w:tc>
        <w:tc>
          <w:tcPr>
            <w:tcW w:w="3960" w:type="dxa"/>
            <w:gridSpan w:val="2"/>
            <w:vAlign w:val="center"/>
          </w:tcPr>
          <w:p w:rsidR="0054072A" w:rsidRPr="006A710C" w:rsidRDefault="002F3A36" w:rsidP="00124DB1">
            <w:pPr>
              <w:jc w:val="both"/>
              <w:rPr>
                <w:rFonts w:ascii="Arial" w:hAnsi="Arial" w:cs="Arial"/>
                <w:b/>
                <w:sz w:val="20"/>
                <w:szCs w:val="20"/>
                <w:lang w:val="mn-MN"/>
              </w:rPr>
            </w:pPr>
            <w:r>
              <w:rPr>
                <w:rFonts w:ascii="Arial" w:hAnsi="Arial" w:cs="Arial"/>
                <w:sz w:val="20"/>
                <w:szCs w:val="20"/>
                <w:lang w:val="mn-MN"/>
              </w:rPr>
              <w:t>С</w:t>
            </w:r>
            <w:r w:rsidR="0054072A" w:rsidRPr="006A710C">
              <w:rPr>
                <w:rFonts w:ascii="Arial" w:hAnsi="Arial" w:cs="Arial"/>
                <w:sz w:val="20"/>
                <w:szCs w:val="20"/>
                <w:lang w:val="mn-MN"/>
              </w:rPr>
              <w:t>умын ИТХ-д хүүхдийн</w:t>
            </w:r>
            <w:r>
              <w:rPr>
                <w:rFonts w:ascii="Arial" w:hAnsi="Arial" w:cs="Arial"/>
                <w:sz w:val="20"/>
                <w:szCs w:val="20"/>
                <w:lang w:val="mn-MN"/>
              </w:rPr>
              <w:t xml:space="preserve"> </w:t>
            </w:r>
            <w:r w:rsidR="0054072A" w:rsidRPr="006A710C">
              <w:rPr>
                <w:rFonts w:ascii="Arial" w:hAnsi="Arial" w:cs="Arial"/>
                <w:sz w:val="20"/>
                <w:szCs w:val="20"/>
                <w:lang w:val="mn-MN"/>
              </w:rPr>
              <w:t xml:space="preserve">хөгжил, оролцоо, </w:t>
            </w:r>
            <w:r>
              <w:rPr>
                <w:rFonts w:ascii="Arial" w:hAnsi="Arial" w:cs="Arial"/>
                <w:sz w:val="20"/>
                <w:szCs w:val="20"/>
                <w:lang w:val="mn-MN"/>
              </w:rPr>
              <w:t xml:space="preserve"> </w:t>
            </w:r>
            <w:r w:rsidR="0054072A" w:rsidRPr="006A710C">
              <w:rPr>
                <w:rFonts w:ascii="Arial" w:hAnsi="Arial" w:cs="Arial"/>
                <w:sz w:val="20"/>
                <w:szCs w:val="20"/>
                <w:lang w:val="mn-MN"/>
              </w:rPr>
              <w:t>хамгааллыг</w:t>
            </w:r>
            <w:r>
              <w:rPr>
                <w:rFonts w:ascii="Arial" w:hAnsi="Arial" w:cs="Arial"/>
                <w:sz w:val="20"/>
                <w:szCs w:val="20"/>
                <w:lang w:val="mn-MN"/>
              </w:rPr>
              <w:t xml:space="preserve"> </w:t>
            </w:r>
            <w:r w:rsidR="0054072A" w:rsidRPr="006A710C">
              <w:rPr>
                <w:rFonts w:ascii="Arial" w:hAnsi="Arial" w:cs="Arial"/>
                <w:sz w:val="20"/>
                <w:szCs w:val="20"/>
                <w:lang w:val="mn-MN"/>
              </w:rPr>
              <w:t>дэмжих</w:t>
            </w:r>
            <w:r>
              <w:rPr>
                <w:rFonts w:ascii="Arial" w:hAnsi="Arial" w:cs="Arial"/>
                <w:sz w:val="20"/>
                <w:szCs w:val="20"/>
                <w:lang w:val="mn-MN"/>
              </w:rPr>
              <w:t xml:space="preserve"> </w:t>
            </w:r>
            <w:r w:rsidR="0054072A" w:rsidRPr="006A710C">
              <w:rPr>
                <w:rFonts w:ascii="Arial" w:hAnsi="Arial" w:cs="Arial"/>
                <w:sz w:val="20"/>
                <w:szCs w:val="20"/>
                <w:lang w:val="mn-MN"/>
              </w:rPr>
              <w:t>лобби</w:t>
            </w:r>
            <w:r>
              <w:rPr>
                <w:rFonts w:ascii="Arial" w:hAnsi="Arial" w:cs="Arial"/>
                <w:sz w:val="20"/>
                <w:szCs w:val="20"/>
                <w:lang w:val="mn-MN"/>
              </w:rPr>
              <w:t xml:space="preserve"> </w:t>
            </w:r>
            <w:r w:rsidR="0054072A" w:rsidRPr="006A710C">
              <w:rPr>
                <w:rFonts w:ascii="Arial" w:hAnsi="Arial" w:cs="Arial"/>
                <w:sz w:val="20"/>
                <w:szCs w:val="20"/>
                <w:lang w:val="mn-MN"/>
              </w:rPr>
              <w:t>бүлгийг</w:t>
            </w:r>
            <w:r>
              <w:rPr>
                <w:rFonts w:ascii="Arial" w:hAnsi="Arial" w:cs="Arial"/>
                <w:sz w:val="20"/>
                <w:szCs w:val="20"/>
                <w:lang w:val="mn-MN"/>
              </w:rPr>
              <w:t xml:space="preserve"> </w:t>
            </w:r>
            <w:r w:rsidR="0054072A" w:rsidRPr="006A710C">
              <w:rPr>
                <w:rFonts w:ascii="Arial" w:hAnsi="Arial" w:cs="Arial"/>
                <w:sz w:val="20"/>
                <w:szCs w:val="20"/>
                <w:lang w:val="mn-MN"/>
              </w:rPr>
              <w:t>бий</w:t>
            </w:r>
            <w:r>
              <w:rPr>
                <w:rFonts w:ascii="Arial" w:hAnsi="Arial" w:cs="Arial"/>
                <w:sz w:val="20"/>
                <w:szCs w:val="20"/>
                <w:lang w:val="mn-MN"/>
              </w:rPr>
              <w:t xml:space="preserve"> </w:t>
            </w:r>
            <w:r w:rsidR="0054072A" w:rsidRPr="006A710C">
              <w:rPr>
                <w:rFonts w:ascii="Arial" w:hAnsi="Arial" w:cs="Arial"/>
                <w:sz w:val="20"/>
                <w:szCs w:val="20"/>
                <w:lang w:val="mn-MN"/>
              </w:rPr>
              <w:t xml:space="preserve">болгоно. </w:t>
            </w:r>
          </w:p>
        </w:tc>
        <w:tc>
          <w:tcPr>
            <w:tcW w:w="990" w:type="dxa"/>
            <w:gridSpan w:val="2"/>
            <w:vAlign w:val="center"/>
          </w:tcPr>
          <w:p w:rsidR="0054072A" w:rsidRPr="005D6185" w:rsidRDefault="0054072A" w:rsidP="00124DB1">
            <w:pPr>
              <w:pStyle w:val="NoSpacing"/>
              <w:ind w:left="70"/>
              <w:jc w:val="center"/>
              <w:rPr>
                <w:rFonts w:ascii="Arial" w:hAnsi="Arial" w:cs="Arial"/>
                <w:sz w:val="20"/>
                <w:szCs w:val="20"/>
              </w:rPr>
            </w:pPr>
            <w:r w:rsidRPr="005D6185">
              <w:rPr>
                <w:rFonts w:ascii="Arial" w:hAnsi="Arial" w:cs="Arial"/>
                <w:sz w:val="20"/>
                <w:szCs w:val="20"/>
              </w:rPr>
              <w:t>2017-2018</w:t>
            </w:r>
          </w:p>
        </w:tc>
        <w:tc>
          <w:tcPr>
            <w:tcW w:w="875" w:type="dxa"/>
            <w:vAlign w:val="center"/>
          </w:tcPr>
          <w:p w:rsidR="0054072A" w:rsidRPr="005D6185" w:rsidRDefault="0054072A" w:rsidP="00124DB1">
            <w:pPr>
              <w:pStyle w:val="NoSpacing"/>
              <w:ind w:left="72"/>
              <w:jc w:val="center"/>
              <w:rPr>
                <w:rFonts w:ascii="Arial" w:hAnsi="Arial" w:cs="Arial"/>
                <w:sz w:val="20"/>
                <w:szCs w:val="20"/>
              </w:rPr>
            </w:pPr>
          </w:p>
        </w:tc>
        <w:tc>
          <w:tcPr>
            <w:tcW w:w="1096" w:type="dxa"/>
            <w:gridSpan w:val="3"/>
            <w:vAlign w:val="center"/>
          </w:tcPr>
          <w:p w:rsidR="0054072A" w:rsidRPr="005D6185" w:rsidRDefault="0054072A" w:rsidP="00124DB1">
            <w:pPr>
              <w:pStyle w:val="NoSpacing"/>
              <w:ind w:left="72"/>
              <w:jc w:val="center"/>
              <w:rPr>
                <w:rFonts w:ascii="Arial" w:hAnsi="Arial" w:cs="Arial"/>
                <w:sz w:val="20"/>
                <w:szCs w:val="20"/>
              </w:rPr>
            </w:pPr>
          </w:p>
        </w:tc>
        <w:tc>
          <w:tcPr>
            <w:tcW w:w="938" w:type="dxa"/>
            <w:vAlign w:val="center"/>
          </w:tcPr>
          <w:p w:rsidR="0054072A" w:rsidRPr="005D6185" w:rsidRDefault="0054072A" w:rsidP="008B7189">
            <w:pPr>
              <w:pStyle w:val="NoSpacing"/>
              <w:ind w:left="72"/>
              <w:rPr>
                <w:rFonts w:ascii="Arial" w:hAnsi="Arial" w:cs="Arial"/>
                <w:sz w:val="20"/>
                <w:szCs w:val="20"/>
              </w:rPr>
            </w:pPr>
          </w:p>
        </w:tc>
        <w:tc>
          <w:tcPr>
            <w:tcW w:w="3456" w:type="dxa"/>
            <w:vAlign w:val="center"/>
          </w:tcPr>
          <w:p w:rsidR="0054072A" w:rsidRPr="005D6185" w:rsidRDefault="0054072A" w:rsidP="00124DB1">
            <w:pPr>
              <w:pStyle w:val="NoSpacing"/>
              <w:ind w:left="72"/>
              <w:jc w:val="both"/>
              <w:rPr>
                <w:rFonts w:ascii="Arial" w:hAnsi="Arial" w:cs="Arial"/>
                <w:sz w:val="20"/>
                <w:szCs w:val="20"/>
              </w:rPr>
            </w:pPr>
            <w:r w:rsidRPr="005D6185">
              <w:rPr>
                <w:rFonts w:ascii="Arial" w:hAnsi="Arial" w:cs="Arial"/>
                <w:sz w:val="20"/>
                <w:szCs w:val="20"/>
              </w:rPr>
              <w:t>Хүүхдийн</w:t>
            </w:r>
            <w:r w:rsidR="002F3A36">
              <w:rPr>
                <w:rFonts w:ascii="Arial" w:hAnsi="Arial" w:cs="Arial"/>
                <w:sz w:val="20"/>
                <w:szCs w:val="20"/>
              </w:rPr>
              <w:t xml:space="preserve">  </w:t>
            </w:r>
            <w:r w:rsidRPr="005D6185">
              <w:rPr>
                <w:rFonts w:ascii="Arial" w:hAnsi="Arial" w:cs="Arial"/>
                <w:sz w:val="20"/>
                <w:szCs w:val="20"/>
              </w:rPr>
              <w:t>асуудлаарх</w:t>
            </w:r>
            <w:r w:rsidR="002F3A36">
              <w:rPr>
                <w:rFonts w:ascii="Arial" w:hAnsi="Arial" w:cs="Arial"/>
                <w:sz w:val="20"/>
                <w:szCs w:val="20"/>
              </w:rPr>
              <w:t xml:space="preserve"> </w:t>
            </w:r>
            <w:r w:rsidRPr="005D6185">
              <w:rPr>
                <w:rFonts w:ascii="Arial" w:hAnsi="Arial" w:cs="Arial"/>
                <w:sz w:val="20"/>
                <w:szCs w:val="20"/>
              </w:rPr>
              <w:t>бодлогын</w:t>
            </w:r>
            <w:r w:rsidR="002F3A36">
              <w:rPr>
                <w:rFonts w:ascii="Arial" w:hAnsi="Arial" w:cs="Arial"/>
                <w:sz w:val="20"/>
                <w:szCs w:val="20"/>
              </w:rPr>
              <w:t xml:space="preserve"> </w:t>
            </w:r>
            <w:r w:rsidRPr="005D6185">
              <w:rPr>
                <w:rFonts w:ascii="Arial" w:hAnsi="Arial" w:cs="Arial"/>
                <w:sz w:val="20"/>
                <w:szCs w:val="20"/>
              </w:rPr>
              <w:t>бөгөөд</w:t>
            </w:r>
            <w:r w:rsidR="002F3A36">
              <w:rPr>
                <w:rFonts w:ascii="Arial" w:hAnsi="Arial" w:cs="Arial"/>
                <w:sz w:val="20"/>
                <w:szCs w:val="20"/>
              </w:rPr>
              <w:t xml:space="preserve"> </w:t>
            </w:r>
            <w:r w:rsidRPr="005D6185">
              <w:rPr>
                <w:rFonts w:ascii="Arial" w:hAnsi="Arial" w:cs="Arial"/>
                <w:sz w:val="20"/>
                <w:szCs w:val="20"/>
              </w:rPr>
              <w:t>санхүүгийн</w:t>
            </w:r>
            <w:r w:rsidR="002F3A36">
              <w:rPr>
                <w:rFonts w:ascii="Arial" w:hAnsi="Arial" w:cs="Arial"/>
                <w:sz w:val="20"/>
                <w:szCs w:val="20"/>
              </w:rPr>
              <w:t xml:space="preserve">  </w:t>
            </w:r>
            <w:r w:rsidRPr="005D6185">
              <w:rPr>
                <w:rFonts w:ascii="Arial" w:hAnsi="Arial" w:cs="Arial"/>
                <w:sz w:val="20"/>
                <w:szCs w:val="20"/>
              </w:rPr>
              <w:t>тогтвортой</w:t>
            </w:r>
            <w:r w:rsidR="002F3A36">
              <w:rPr>
                <w:rFonts w:ascii="Arial" w:hAnsi="Arial" w:cs="Arial"/>
                <w:sz w:val="20"/>
                <w:szCs w:val="20"/>
              </w:rPr>
              <w:t xml:space="preserve"> </w:t>
            </w:r>
            <w:r w:rsidRPr="005D6185">
              <w:rPr>
                <w:rFonts w:ascii="Arial" w:hAnsi="Arial" w:cs="Arial"/>
                <w:sz w:val="20"/>
                <w:szCs w:val="20"/>
              </w:rPr>
              <w:t>нөлөөллийг</w:t>
            </w:r>
            <w:r w:rsidR="002F3A36">
              <w:rPr>
                <w:rFonts w:ascii="Arial" w:hAnsi="Arial" w:cs="Arial"/>
                <w:sz w:val="20"/>
                <w:szCs w:val="20"/>
              </w:rPr>
              <w:t xml:space="preserve"> </w:t>
            </w:r>
            <w:r w:rsidRPr="005D6185">
              <w:rPr>
                <w:rFonts w:ascii="Arial" w:hAnsi="Arial" w:cs="Arial"/>
                <w:sz w:val="20"/>
                <w:szCs w:val="20"/>
              </w:rPr>
              <w:t xml:space="preserve">хөгжүүлнэ. </w:t>
            </w:r>
          </w:p>
        </w:tc>
        <w:tc>
          <w:tcPr>
            <w:tcW w:w="1825" w:type="dxa"/>
            <w:vAlign w:val="center"/>
          </w:tcPr>
          <w:p w:rsidR="0054072A" w:rsidRPr="005D6185" w:rsidRDefault="002F3A36" w:rsidP="002F3A36">
            <w:pPr>
              <w:pStyle w:val="NoSpacing"/>
              <w:rPr>
                <w:rFonts w:ascii="Arial" w:hAnsi="Arial" w:cs="Arial"/>
                <w:sz w:val="20"/>
                <w:szCs w:val="20"/>
              </w:rPr>
            </w:pPr>
            <w:r>
              <w:rPr>
                <w:rFonts w:ascii="Arial" w:hAnsi="Arial" w:cs="Arial"/>
                <w:sz w:val="20"/>
                <w:szCs w:val="20"/>
              </w:rPr>
              <w:t xml:space="preserve"> С</w:t>
            </w:r>
            <w:r w:rsidR="0054072A" w:rsidRPr="005D6185">
              <w:rPr>
                <w:rFonts w:ascii="Arial" w:hAnsi="Arial" w:cs="Arial"/>
                <w:sz w:val="20"/>
                <w:szCs w:val="20"/>
              </w:rPr>
              <w:t>умын ИТХ</w:t>
            </w:r>
          </w:p>
        </w:tc>
      </w:tr>
      <w:tr w:rsidR="0054072A" w:rsidRPr="005D6185" w:rsidTr="00F95BC7">
        <w:tc>
          <w:tcPr>
            <w:tcW w:w="1080" w:type="dxa"/>
            <w:vAlign w:val="center"/>
          </w:tcPr>
          <w:p w:rsidR="0054072A" w:rsidRPr="005D6185" w:rsidRDefault="0054072A" w:rsidP="00124DB1">
            <w:pPr>
              <w:pStyle w:val="NoSpacing"/>
              <w:ind w:left="-71"/>
              <w:jc w:val="center"/>
              <w:rPr>
                <w:rFonts w:ascii="Arial" w:hAnsi="Arial" w:cs="Arial"/>
                <w:sz w:val="20"/>
                <w:szCs w:val="20"/>
              </w:rPr>
            </w:pPr>
            <w:r>
              <w:rPr>
                <w:rFonts w:ascii="Arial" w:hAnsi="Arial" w:cs="Arial"/>
                <w:sz w:val="20"/>
                <w:szCs w:val="20"/>
              </w:rPr>
              <w:t>5.22.13</w:t>
            </w:r>
            <w:r w:rsidR="004469C2">
              <w:rPr>
                <w:rFonts w:ascii="Arial" w:hAnsi="Arial" w:cs="Arial"/>
                <w:sz w:val="20"/>
                <w:szCs w:val="20"/>
              </w:rPr>
              <w:t>5</w:t>
            </w:r>
          </w:p>
        </w:tc>
        <w:tc>
          <w:tcPr>
            <w:tcW w:w="3960" w:type="dxa"/>
            <w:gridSpan w:val="2"/>
            <w:vAlign w:val="center"/>
          </w:tcPr>
          <w:p w:rsidR="0054072A" w:rsidRPr="005D6185" w:rsidRDefault="00D34CF1" w:rsidP="00124DB1">
            <w:pPr>
              <w:pStyle w:val="NoSpacing"/>
              <w:jc w:val="both"/>
              <w:rPr>
                <w:rFonts w:ascii="Arial" w:hAnsi="Arial" w:cs="Arial"/>
                <w:sz w:val="20"/>
                <w:szCs w:val="20"/>
              </w:rPr>
            </w:pPr>
            <w:r>
              <w:rPr>
                <w:rFonts w:ascii="Arial" w:hAnsi="Arial" w:cs="Arial"/>
                <w:sz w:val="20"/>
                <w:szCs w:val="20"/>
              </w:rPr>
              <w:t xml:space="preserve"> С</w:t>
            </w:r>
            <w:r w:rsidR="0054072A" w:rsidRPr="005D6185">
              <w:rPr>
                <w:rFonts w:ascii="Arial" w:hAnsi="Arial" w:cs="Arial"/>
                <w:sz w:val="20"/>
                <w:szCs w:val="20"/>
              </w:rPr>
              <w:t xml:space="preserve">уманд “Хүүхдийн элч”-ийг сонгон ажиллуулна. </w:t>
            </w:r>
          </w:p>
        </w:tc>
        <w:tc>
          <w:tcPr>
            <w:tcW w:w="990" w:type="dxa"/>
            <w:gridSpan w:val="2"/>
            <w:vAlign w:val="center"/>
          </w:tcPr>
          <w:p w:rsidR="0054072A" w:rsidRPr="005D6185" w:rsidRDefault="0054072A" w:rsidP="00124DB1">
            <w:pPr>
              <w:pStyle w:val="NoSpacing"/>
              <w:ind w:left="70"/>
              <w:jc w:val="center"/>
              <w:rPr>
                <w:rFonts w:ascii="Arial" w:hAnsi="Arial" w:cs="Arial"/>
                <w:sz w:val="20"/>
                <w:szCs w:val="20"/>
              </w:rPr>
            </w:pPr>
            <w:r w:rsidRPr="005D6185">
              <w:rPr>
                <w:rFonts w:ascii="Arial" w:hAnsi="Arial" w:cs="Arial"/>
                <w:sz w:val="20"/>
                <w:szCs w:val="20"/>
              </w:rPr>
              <w:t>2016-2020</w:t>
            </w:r>
          </w:p>
        </w:tc>
        <w:tc>
          <w:tcPr>
            <w:tcW w:w="875" w:type="dxa"/>
            <w:vAlign w:val="center"/>
          </w:tcPr>
          <w:p w:rsidR="0054072A" w:rsidRPr="005D6185" w:rsidRDefault="0054072A" w:rsidP="00124DB1">
            <w:pPr>
              <w:pStyle w:val="NoSpacing"/>
              <w:ind w:left="72"/>
              <w:jc w:val="center"/>
              <w:rPr>
                <w:rFonts w:ascii="Arial" w:hAnsi="Arial" w:cs="Arial"/>
                <w:sz w:val="20"/>
                <w:szCs w:val="20"/>
              </w:rPr>
            </w:pPr>
          </w:p>
        </w:tc>
        <w:tc>
          <w:tcPr>
            <w:tcW w:w="1096" w:type="dxa"/>
            <w:gridSpan w:val="3"/>
            <w:vAlign w:val="center"/>
          </w:tcPr>
          <w:p w:rsidR="0054072A" w:rsidRPr="005D6185" w:rsidRDefault="0054072A" w:rsidP="00124DB1">
            <w:pPr>
              <w:pStyle w:val="NoSpacing"/>
              <w:ind w:left="72"/>
              <w:jc w:val="center"/>
              <w:rPr>
                <w:rFonts w:ascii="Arial" w:hAnsi="Arial" w:cs="Arial"/>
                <w:sz w:val="20"/>
                <w:szCs w:val="20"/>
              </w:rPr>
            </w:pPr>
          </w:p>
        </w:tc>
        <w:tc>
          <w:tcPr>
            <w:tcW w:w="938" w:type="dxa"/>
            <w:vAlign w:val="center"/>
          </w:tcPr>
          <w:p w:rsidR="0054072A" w:rsidRPr="005D6185" w:rsidRDefault="0054072A" w:rsidP="00124DB1">
            <w:pPr>
              <w:pStyle w:val="NoSpacing"/>
              <w:ind w:left="72"/>
              <w:jc w:val="center"/>
              <w:rPr>
                <w:rFonts w:ascii="Arial" w:hAnsi="Arial" w:cs="Arial"/>
                <w:sz w:val="20"/>
                <w:szCs w:val="20"/>
              </w:rPr>
            </w:pPr>
          </w:p>
        </w:tc>
        <w:tc>
          <w:tcPr>
            <w:tcW w:w="3456" w:type="dxa"/>
            <w:vAlign w:val="center"/>
          </w:tcPr>
          <w:p w:rsidR="0054072A" w:rsidRPr="005D6185" w:rsidRDefault="0054072A" w:rsidP="00124DB1">
            <w:pPr>
              <w:pStyle w:val="NoSpacing"/>
              <w:ind w:left="72"/>
              <w:jc w:val="both"/>
              <w:rPr>
                <w:rFonts w:ascii="Arial" w:hAnsi="Arial" w:cs="Arial"/>
                <w:sz w:val="20"/>
                <w:szCs w:val="20"/>
              </w:rPr>
            </w:pPr>
            <w:r w:rsidRPr="005D6185">
              <w:rPr>
                <w:rFonts w:ascii="Arial" w:hAnsi="Arial" w:cs="Arial"/>
                <w:sz w:val="20"/>
                <w:szCs w:val="20"/>
              </w:rPr>
              <w:t xml:space="preserve">Хүүхдийн төлөөх хариуцлага, хамтын ажиллагааны түншлэл бий болно. </w:t>
            </w:r>
          </w:p>
        </w:tc>
        <w:tc>
          <w:tcPr>
            <w:tcW w:w="1825" w:type="dxa"/>
            <w:vAlign w:val="center"/>
          </w:tcPr>
          <w:p w:rsidR="0054072A" w:rsidRPr="005D6185" w:rsidRDefault="00D34CF1" w:rsidP="00D34CF1">
            <w:pPr>
              <w:pStyle w:val="NoSpacing"/>
              <w:rPr>
                <w:rFonts w:ascii="Arial" w:hAnsi="Arial" w:cs="Arial"/>
                <w:sz w:val="20"/>
                <w:szCs w:val="20"/>
              </w:rPr>
            </w:pPr>
            <w:r>
              <w:rPr>
                <w:rFonts w:ascii="Arial" w:hAnsi="Arial" w:cs="Arial"/>
                <w:sz w:val="20"/>
                <w:szCs w:val="20"/>
              </w:rPr>
              <w:t xml:space="preserve"> С</w:t>
            </w:r>
            <w:r w:rsidR="0054072A" w:rsidRPr="005D6185">
              <w:rPr>
                <w:rFonts w:ascii="Arial" w:hAnsi="Arial" w:cs="Arial"/>
                <w:sz w:val="20"/>
                <w:szCs w:val="20"/>
              </w:rPr>
              <w:t>умын  ЗДТГ</w:t>
            </w:r>
            <w:r w:rsidR="00446B59">
              <w:rPr>
                <w:rFonts w:ascii="Arial" w:hAnsi="Arial" w:cs="Arial"/>
                <w:sz w:val="20"/>
                <w:szCs w:val="20"/>
              </w:rPr>
              <w:t>.</w:t>
            </w:r>
          </w:p>
        </w:tc>
      </w:tr>
      <w:tr w:rsidR="0054072A" w:rsidRPr="00404A90" w:rsidTr="00F95BC7">
        <w:tc>
          <w:tcPr>
            <w:tcW w:w="1080" w:type="dxa"/>
            <w:vAlign w:val="center"/>
          </w:tcPr>
          <w:p w:rsidR="0054072A" w:rsidRPr="005D6185" w:rsidRDefault="0054072A" w:rsidP="00124DB1">
            <w:pPr>
              <w:pStyle w:val="NoSpacing"/>
              <w:ind w:left="-71"/>
              <w:jc w:val="center"/>
              <w:rPr>
                <w:rFonts w:ascii="Arial" w:hAnsi="Arial" w:cs="Arial"/>
                <w:sz w:val="20"/>
                <w:szCs w:val="20"/>
              </w:rPr>
            </w:pPr>
            <w:r>
              <w:rPr>
                <w:rFonts w:ascii="Arial" w:hAnsi="Arial" w:cs="Arial"/>
                <w:sz w:val="20"/>
                <w:szCs w:val="20"/>
              </w:rPr>
              <w:t>7.24.13</w:t>
            </w:r>
            <w:r w:rsidR="009F368F">
              <w:rPr>
                <w:rFonts w:ascii="Arial" w:hAnsi="Arial" w:cs="Arial"/>
                <w:sz w:val="20"/>
                <w:szCs w:val="20"/>
              </w:rPr>
              <w:t>7</w:t>
            </w:r>
          </w:p>
        </w:tc>
        <w:tc>
          <w:tcPr>
            <w:tcW w:w="3960" w:type="dxa"/>
            <w:gridSpan w:val="2"/>
            <w:vAlign w:val="center"/>
          </w:tcPr>
          <w:p w:rsidR="0054072A" w:rsidRPr="005D6185" w:rsidRDefault="0054072A" w:rsidP="00124DB1">
            <w:pPr>
              <w:pStyle w:val="NoSpacing"/>
              <w:jc w:val="both"/>
              <w:rPr>
                <w:rFonts w:ascii="Arial" w:hAnsi="Arial" w:cs="Arial"/>
                <w:sz w:val="20"/>
                <w:szCs w:val="20"/>
              </w:rPr>
            </w:pPr>
            <w:r w:rsidRPr="005D6185">
              <w:rPr>
                <w:rFonts w:ascii="Arial" w:hAnsi="Arial" w:cs="Arial"/>
                <w:sz w:val="20"/>
                <w:szCs w:val="20"/>
              </w:rPr>
              <w:t xml:space="preserve">“Хүүхэд, гэр бүлийн өдөр”-ийн зохион байгуулалтыг хангаж, тогтмолжуулна. </w:t>
            </w:r>
          </w:p>
        </w:tc>
        <w:tc>
          <w:tcPr>
            <w:tcW w:w="990" w:type="dxa"/>
            <w:gridSpan w:val="2"/>
            <w:vAlign w:val="center"/>
          </w:tcPr>
          <w:p w:rsidR="0054072A" w:rsidRPr="005D6185" w:rsidRDefault="0054072A" w:rsidP="00124DB1">
            <w:pPr>
              <w:pStyle w:val="NoSpacing"/>
              <w:ind w:left="70"/>
              <w:jc w:val="center"/>
              <w:rPr>
                <w:rFonts w:ascii="Arial" w:hAnsi="Arial" w:cs="Arial"/>
                <w:sz w:val="20"/>
                <w:szCs w:val="20"/>
              </w:rPr>
            </w:pPr>
            <w:r w:rsidRPr="005D6185">
              <w:rPr>
                <w:rFonts w:ascii="Arial" w:hAnsi="Arial" w:cs="Arial"/>
                <w:sz w:val="20"/>
                <w:szCs w:val="20"/>
              </w:rPr>
              <w:t>2016-2020</w:t>
            </w:r>
          </w:p>
        </w:tc>
        <w:tc>
          <w:tcPr>
            <w:tcW w:w="875" w:type="dxa"/>
            <w:vAlign w:val="center"/>
          </w:tcPr>
          <w:p w:rsidR="0054072A" w:rsidRPr="005D6185" w:rsidRDefault="0054072A" w:rsidP="00124DB1">
            <w:pPr>
              <w:pStyle w:val="NoSpacing"/>
              <w:ind w:left="72"/>
              <w:jc w:val="center"/>
              <w:rPr>
                <w:rFonts w:ascii="Arial" w:hAnsi="Arial" w:cs="Arial"/>
                <w:sz w:val="20"/>
                <w:szCs w:val="20"/>
              </w:rPr>
            </w:pPr>
          </w:p>
        </w:tc>
        <w:tc>
          <w:tcPr>
            <w:tcW w:w="1096" w:type="dxa"/>
            <w:gridSpan w:val="3"/>
            <w:vAlign w:val="center"/>
          </w:tcPr>
          <w:p w:rsidR="0054072A" w:rsidRPr="005D6185" w:rsidRDefault="008B7189" w:rsidP="00124DB1">
            <w:pPr>
              <w:pStyle w:val="NoSpacing"/>
              <w:ind w:left="72"/>
              <w:jc w:val="center"/>
              <w:rPr>
                <w:rFonts w:ascii="Arial" w:hAnsi="Arial" w:cs="Arial"/>
                <w:sz w:val="20"/>
                <w:szCs w:val="20"/>
              </w:rPr>
            </w:pPr>
            <w:r>
              <w:rPr>
                <w:rFonts w:ascii="Arial" w:hAnsi="Arial" w:cs="Arial"/>
                <w:sz w:val="20"/>
                <w:szCs w:val="20"/>
              </w:rPr>
              <w:t>0.2</w:t>
            </w:r>
          </w:p>
        </w:tc>
        <w:tc>
          <w:tcPr>
            <w:tcW w:w="938" w:type="dxa"/>
            <w:vAlign w:val="center"/>
          </w:tcPr>
          <w:p w:rsidR="0054072A" w:rsidRPr="005D6185" w:rsidRDefault="0054072A" w:rsidP="00124DB1">
            <w:pPr>
              <w:pStyle w:val="NoSpacing"/>
              <w:ind w:left="72"/>
              <w:jc w:val="center"/>
              <w:rPr>
                <w:rFonts w:ascii="Arial" w:hAnsi="Arial" w:cs="Arial"/>
                <w:sz w:val="20"/>
                <w:szCs w:val="20"/>
              </w:rPr>
            </w:pPr>
          </w:p>
        </w:tc>
        <w:tc>
          <w:tcPr>
            <w:tcW w:w="3456" w:type="dxa"/>
            <w:vAlign w:val="center"/>
          </w:tcPr>
          <w:p w:rsidR="0054072A" w:rsidRPr="005D6185" w:rsidRDefault="0054072A" w:rsidP="00124DB1">
            <w:pPr>
              <w:pStyle w:val="NoSpacing"/>
              <w:ind w:left="72"/>
              <w:jc w:val="both"/>
              <w:rPr>
                <w:rFonts w:ascii="Arial" w:hAnsi="Arial" w:cs="Arial"/>
                <w:sz w:val="20"/>
                <w:szCs w:val="20"/>
              </w:rPr>
            </w:pPr>
            <w:r w:rsidRPr="005D6185">
              <w:rPr>
                <w:rFonts w:ascii="Arial" w:hAnsi="Arial" w:cs="Arial"/>
                <w:sz w:val="20"/>
                <w:szCs w:val="20"/>
              </w:rPr>
              <w:t xml:space="preserve">Хүүхэд, гэр бүлд чиглэсэн ажил, үйлчилгээ тогтмолжино. </w:t>
            </w:r>
          </w:p>
        </w:tc>
        <w:tc>
          <w:tcPr>
            <w:tcW w:w="1825" w:type="dxa"/>
            <w:vAlign w:val="center"/>
          </w:tcPr>
          <w:p w:rsidR="0054072A" w:rsidRPr="005D6185" w:rsidRDefault="00D559AA" w:rsidP="00D559AA">
            <w:pPr>
              <w:pStyle w:val="NoSpacing"/>
              <w:rPr>
                <w:rFonts w:ascii="Arial" w:hAnsi="Arial" w:cs="Arial"/>
                <w:sz w:val="20"/>
                <w:szCs w:val="20"/>
              </w:rPr>
            </w:pPr>
            <w:r>
              <w:rPr>
                <w:rFonts w:ascii="Arial" w:hAnsi="Arial" w:cs="Arial"/>
                <w:sz w:val="20"/>
                <w:szCs w:val="20"/>
              </w:rPr>
              <w:t xml:space="preserve"> Сумын  ИТХ, ЗДТГ, </w:t>
            </w:r>
            <w:r w:rsidR="0054072A" w:rsidRPr="005D6185">
              <w:rPr>
                <w:rFonts w:ascii="Arial" w:hAnsi="Arial" w:cs="Arial"/>
                <w:sz w:val="20"/>
                <w:szCs w:val="20"/>
              </w:rPr>
              <w:t xml:space="preserve"> байгууллагууд</w:t>
            </w:r>
            <w:r w:rsidR="00446B59">
              <w:rPr>
                <w:rFonts w:ascii="Arial" w:hAnsi="Arial" w:cs="Arial"/>
                <w:sz w:val="20"/>
                <w:szCs w:val="20"/>
              </w:rPr>
              <w:t>.</w:t>
            </w:r>
          </w:p>
        </w:tc>
      </w:tr>
      <w:tr w:rsidR="0054072A" w:rsidRPr="00404A90" w:rsidTr="00F95BC7">
        <w:tc>
          <w:tcPr>
            <w:tcW w:w="1080" w:type="dxa"/>
            <w:vAlign w:val="center"/>
          </w:tcPr>
          <w:p w:rsidR="0054072A" w:rsidRPr="005D6185" w:rsidRDefault="0054072A" w:rsidP="00124DB1">
            <w:pPr>
              <w:pStyle w:val="NoSpacing"/>
              <w:ind w:left="-71"/>
              <w:jc w:val="center"/>
              <w:rPr>
                <w:rFonts w:ascii="Arial" w:hAnsi="Arial" w:cs="Arial"/>
                <w:sz w:val="20"/>
                <w:szCs w:val="20"/>
              </w:rPr>
            </w:pPr>
            <w:r>
              <w:rPr>
                <w:rFonts w:ascii="Arial" w:hAnsi="Arial" w:cs="Arial"/>
                <w:sz w:val="20"/>
                <w:szCs w:val="20"/>
              </w:rPr>
              <w:t>8.25.13</w:t>
            </w:r>
            <w:r w:rsidR="00F92BF0">
              <w:rPr>
                <w:rFonts w:ascii="Arial" w:hAnsi="Arial" w:cs="Arial"/>
                <w:sz w:val="20"/>
                <w:szCs w:val="20"/>
              </w:rPr>
              <w:t>8</w:t>
            </w:r>
          </w:p>
        </w:tc>
        <w:tc>
          <w:tcPr>
            <w:tcW w:w="3960" w:type="dxa"/>
            <w:gridSpan w:val="2"/>
            <w:vAlign w:val="center"/>
          </w:tcPr>
          <w:p w:rsidR="0054072A" w:rsidRPr="005D6185" w:rsidRDefault="00F92BF0" w:rsidP="00124DB1">
            <w:pPr>
              <w:pStyle w:val="NoSpacing"/>
              <w:jc w:val="both"/>
              <w:rPr>
                <w:rFonts w:ascii="Arial" w:hAnsi="Arial" w:cs="Arial"/>
                <w:sz w:val="20"/>
                <w:szCs w:val="20"/>
              </w:rPr>
            </w:pPr>
            <w:r>
              <w:rPr>
                <w:rFonts w:ascii="Arial" w:hAnsi="Arial" w:cs="Arial"/>
                <w:sz w:val="20"/>
                <w:szCs w:val="20"/>
              </w:rPr>
              <w:t xml:space="preserve">“Ирээдүй өөд” төлөвлөгөө </w:t>
            </w:r>
            <w:r w:rsidR="0054072A" w:rsidRPr="005D6185">
              <w:rPr>
                <w:rFonts w:ascii="Arial" w:hAnsi="Arial" w:cs="Arial"/>
                <w:sz w:val="20"/>
                <w:szCs w:val="20"/>
              </w:rPr>
              <w:t xml:space="preserve"> хэрэгжүүлнэ. </w:t>
            </w:r>
          </w:p>
        </w:tc>
        <w:tc>
          <w:tcPr>
            <w:tcW w:w="990" w:type="dxa"/>
            <w:gridSpan w:val="2"/>
            <w:vAlign w:val="center"/>
          </w:tcPr>
          <w:p w:rsidR="0054072A" w:rsidRPr="005D6185" w:rsidRDefault="0054072A" w:rsidP="00124DB1">
            <w:pPr>
              <w:pStyle w:val="NoSpacing"/>
              <w:ind w:left="70"/>
              <w:jc w:val="center"/>
              <w:rPr>
                <w:rFonts w:ascii="Arial" w:hAnsi="Arial" w:cs="Arial"/>
                <w:sz w:val="20"/>
                <w:szCs w:val="20"/>
              </w:rPr>
            </w:pPr>
            <w:r w:rsidRPr="005D6185">
              <w:rPr>
                <w:rFonts w:ascii="Arial" w:hAnsi="Arial" w:cs="Arial"/>
                <w:sz w:val="20"/>
                <w:szCs w:val="20"/>
              </w:rPr>
              <w:t>2017-2020</w:t>
            </w:r>
          </w:p>
        </w:tc>
        <w:tc>
          <w:tcPr>
            <w:tcW w:w="875" w:type="dxa"/>
            <w:vAlign w:val="center"/>
          </w:tcPr>
          <w:p w:rsidR="0054072A" w:rsidRPr="005D6185" w:rsidRDefault="0054072A" w:rsidP="00124DB1">
            <w:pPr>
              <w:pStyle w:val="NoSpacing"/>
              <w:ind w:left="72"/>
              <w:jc w:val="center"/>
              <w:rPr>
                <w:rFonts w:ascii="Arial" w:hAnsi="Arial" w:cs="Arial"/>
                <w:sz w:val="20"/>
                <w:szCs w:val="20"/>
              </w:rPr>
            </w:pPr>
          </w:p>
        </w:tc>
        <w:tc>
          <w:tcPr>
            <w:tcW w:w="1096" w:type="dxa"/>
            <w:gridSpan w:val="3"/>
            <w:vAlign w:val="center"/>
          </w:tcPr>
          <w:p w:rsidR="0054072A" w:rsidRPr="005D6185" w:rsidRDefault="008B7189" w:rsidP="00124DB1">
            <w:pPr>
              <w:pStyle w:val="NoSpacing"/>
              <w:ind w:left="72"/>
              <w:jc w:val="center"/>
              <w:rPr>
                <w:rFonts w:ascii="Arial" w:hAnsi="Arial" w:cs="Arial"/>
                <w:sz w:val="20"/>
                <w:szCs w:val="20"/>
              </w:rPr>
            </w:pPr>
            <w:r>
              <w:rPr>
                <w:rFonts w:ascii="Arial" w:hAnsi="Arial" w:cs="Arial"/>
                <w:sz w:val="20"/>
                <w:szCs w:val="20"/>
              </w:rPr>
              <w:t>0.1</w:t>
            </w:r>
          </w:p>
        </w:tc>
        <w:tc>
          <w:tcPr>
            <w:tcW w:w="938" w:type="dxa"/>
            <w:vAlign w:val="center"/>
          </w:tcPr>
          <w:p w:rsidR="0054072A" w:rsidRPr="005D6185" w:rsidRDefault="0054072A" w:rsidP="008B7189">
            <w:pPr>
              <w:pStyle w:val="NoSpacing"/>
              <w:ind w:left="72"/>
              <w:rPr>
                <w:rFonts w:ascii="Arial" w:hAnsi="Arial" w:cs="Arial"/>
                <w:sz w:val="20"/>
                <w:szCs w:val="20"/>
              </w:rPr>
            </w:pPr>
          </w:p>
        </w:tc>
        <w:tc>
          <w:tcPr>
            <w:tcW w:w="3456" w:type="dxa"/>
            <w:vAlign w:val="center"/>
          </w:tcPr>
          <w:p w:rsidR="0054072A" w:rsidRPr="005D6185" w:rsidRDefault="0054072A" w:rsidP="00124DB1">
            <w:pPr>
              <w:pStyle w:val="NoSpacing"/>
              <w:ind w:left="72"/>
              <w:jc w:val="both"/>
              <w:rPr>
                <w:rFonts w:ascii="Arial" w:hAnsi="Arial" w:cs="Arial"/>
                <w:sz w:val="20"/>
                <w:szCs w:val="20"/>
              </w:rPr>
            </w:pPr>
            <w:r w:rsidRPr="005D6185">
              <w:rPr>
                <w:rFonts w:ascii="Arial" w:hAnsi="Arial" w:cs="Arial"/>
                <w:sz w:val="20"/>
                <w:szCs w:val="20"/>
              </w:rPr>
              <w:t xml:space="preserve">Хүүхдэд ээлтэй байдлыг нийгмийн бүхий л салбар, орчинд нэмэгдүүлнэ. </w:t>
            </w:r>
          </w:p>
        </w:tc>
        <w:tc>
          <w:tcPr>
            <w:tcW w:w="1825" w:type="dxa"/>
            <w:vAlign w:val="center"/>
          </w:tcPr>
          <w:p w:rsidR="0054072A" w:rsidRPr="005D6185" w:rsidRDefault="0054072A" w:rsidP="009C7B82">
            <w:pPr>
              <w:pStyle w:val="NoSpacing"/>
              <w:rPr>
                <w:rFonts w:ascii="Arial" w:hAnsi="Arial" w:cs="Arial"/>
                <w:sz w:val="20"/>
                <w:szCs w:val="20"/>
              </w:rPr>
            </w:pPr>
            <w:r w:rsidRPr="005D6185">
              <w:rPr>
                <w:rFonts w:ascii="Arial" w:hAnsi="Arial" w:cs="Arial"/>
                <w:sz w:val="20"/>
                <w:szCs w:val="20"/>
              </w:rPr>
              <w:t xml:space="preserve"> </w:t>
            </w:r>
            <w:r w:rsidR="009C7B82">
              <w:rPr>
                <w:rFonts w:ascii="Arial" w:hAnsi="Arial" w:cs="Arial"/>
                <w:sz w:val="20"/>
                <w:szCs w:val="20"/>
              </w:rPr>
              <w:t xml:space="preserve">Сумын  ИТХ, ЗДТГ, </w:t>
            </w:r>
            <w:r w:rsidRPr="005D6185">
              <w:rPr>
                <w:rFonts w:ascii="Arial" w:hAnsi="Arial" w:cs="Arial"/>
                <w:sz w:val="20"/>
                <w:szCs w:val="20"/>
              </w:rPr>
              <w:t>байгууллагууд</w:t>
            </w:r>
            <w:r w:rsidR="00446B59">
              <w:rPr>
                <w:rFonts w:ascii="Arial" w:hAnsi="Arial" w:cs="Arial"/>
                <w:sz w:val="20"/>
                <w:szCs w:val="20"/>
              </w:rPr>
              <w:t>.</w:t>
            </w:r>
          </w:p>
        </w:tc>
      </w:tr>
      <w:tr w:rsidR="0054072A" w:rsidRPr="005D6185" w:rsidTr="00F95BC7">
        <w:tc>
          <w:tcPr>
            <w:tcW w:w="5040" w:type="dxa"/>
            <w:gridSpan w:val="3"/>
            <w:vAlign w:val="center"/>
          </w:tcPr>
          <w:p w:rsidR="0054072A" w:rsidRPr="005D6185" w:rsidRDefault="0054072A" w:rsidP="00124DB1">
            <w:pPr>
              <w:pStyle w:val="NoSpacing"/>
              <w:ind w:left="-71"/>
              <w:jc w:val="both"/>
              <w:rPr>
                <w:rFonts w:ascii="Arial" w:hAnsi="Arial" w:cs="Arial"/>
                <w:b/>
                <w:i/>
                <w:sz w:val="20"/>
                <w:szCs w:val="20"/>
              </w:rPr>
            </w:pPr>
            <w:r w:rsidRPr="005D6185">
              <w:rPr>
                <w:rFonts w:ascii="Arial" w:hAnsi="Arial" w:cs="Arial"/>
                <w:b/>
                <w:i/>
                <w:sz w:val="20"/>
                <w:szCs w:val="20"/>
              </w:rPr>
              <w:t>Зорилтын нийт дүн</w:t>
            </w:r>
            <w:r w:rsidR="00446B59">
              <w:rPr>
                <w:rFonts w:ascii="Arial" w:hAnsi="Arial" w:cs="Arial"/>
                <w:b/>
                <w:i/>
                <w:sz w:val="20"/>
                <w:szCs w:val="20"/>
              </w:rPr>
              <w:t>.</w:t>
            </w:r>
          </w:p>
        </w:tc>
        <w:tc>
          <w:tcPr>
            <w:tcW w:w="990" w:type="dxa"/>
            <w:gridSpan w:val="2"/>
            <w:vAlign w:val="center"/>
          </w:tcPr>
          <w:p w:rsidR="0054072A" w:rsidRPr="005D6185" w:rsidRDefault="0054072A" w:rsidP="00124DB1">
            <w:pPr>
              <w:pStyle w:val="NoSpacing"/>
              <w:ind w:left="70"/>
              <w:jc w:val="center"/>
              <w:rPr>
                <w:rFonts w:ascii="Arial" w:hAnsi="Arial" w:cs="Arial"/>
                <w:b/>
                <w:i/>
                <w:sz w:val="20"/>
                <w:szCs w:val="20"/>
              </w:rPr>
            </w:pPr>
          </w:p>
        </w:tc>
        <w:tc>
          <w:tcPr>
            <w:tcW w:w="875" w:type="dxa"/>
            <w:vAlign w:val="center"/>
          </w:tcPr>
          <w:p w:rsidR="0054072A" w:rsidRPr="005D6185" w:rsidRDefault="008B7189" w:rsidP="00124DB1">
            <w:pPr>
              <w:pStyle w:val="NoSpacing"/>
              <w:ind w:left="72"/>
              <w:jc w:val="center"/>
              <w:rPr>
                <w:rFonts w:ascii="Arial" w:hAnsi="Arial" w:cs="Arial"/>
                <w:b/>
                <w:i/>
                <w:sz w:val="20"/>
                <w:szCs w:val="20"/>
              </w:rPr>
            </w:pPr>
            <w:r>
              <w:rPr>
                <w:rFonts w:ascii="Arial" w:hAnsi="Arial" w:cs="Arial"/>
                <w:b/>
                <w:i/>
                <w:sz w:val="20"/>
                <w:szCs w:val="20"/>
              </w:rPr>
              <w:t>0.0</w:t>
            </w:r>
          </w:p>
        </w:tc>
        <w:tc>
          <w:tcPr>
            <w:tcW w:w="1096" w:type="dxa"/>
            <w:gridSpan w:val="3"/>
            <w:vAlign w:val="center"/>
          </w:tcPr>
          <w:p w:rsidR="0054072A" w:rsidRPr="005D6185" w:rsidRDefault="008B7189" w:rsidP="00124DB1">
            <w:pPr>
              <w:pStyle w:val="NoSpacing"/>
              <w:ind w:left="72"/>
              <w:jc w:val="center"/>
              <w:rPr>
                <w:rFonts w:ascii="Arial" w:hAnsi="Arial" w:cs="Arial"/>
                <w:b/>
                <w:i/>
                <w:sz w:val="20"/>
                <w:szCs w:val="20"/>
              </w:rPr>
            </w:pPr>
            <w:r>
              <w:rPr>
                <w:rFonts w:ascii="Arial" w:hAnsi="Arial" w:cs="Arial"/>
                <w:b/>
                <w:i/>
                <w:sz w:val="20"/>
                <w:szCs w:val="20"/>
              </w:rPr>
              <w:t>0.3</w:t>
            </w:r>
          </w:p>
        </w:tc>
        <w:tc>
          <w:tcPr>
            <w:tcW w:w="938" w:type="dxa"/>
            <w:vAlign w:val="center"/>
          </w:tcPr>
          <w:p w:rsidR="0054072A" w:rsidRPr="005D6185" w:rsidRDefault="008B7189" w:rsidP="00124DB1">
            <w:pPr>
              <w:pStyle w:val="NoSpacing"/>
              <w:ind w:left="72"/>
              <w:jc w:val="center"/>
              <w:rPr>
                <w:rFonts w:ascii="Arial" w:hAnsi="Arial" w:cs="Arial"/>
                <w:b/>
                <w:i/>
                <w:sz w:val="20"/>
                <w:szCs w:val="20"/>
              </w:rPr>
            </w:pPr>
            <w:r>
              <w:rPr>
                <w:rFonts w:ascii="Arial" w:hAnsi="Arial" w:cs="Arial"/>
                <w:b/>
                <w:i/>
                <w:sz w:val="20"/>
                <w:szCs w:val="20"/>
              </w:rPr>
              <w:t>0.0</w:t>
            </w:r>
          </w:p>
        </w:tc>
        <w:tc>
          <w:tcPr>
            <w:tcW w:w="3456" w:type="dxa"/>
            <w:vAlign w:val="center"/>
          </w:tcPr>
          <w:p w:rsidR="0054072A" w:rsidRPr="005D6185" w:rsidRDefault="008B7189" w:rsidP="00124DB1">
            <w:pPr>
              <w:pStyle w:val="NoSpacing"/>
              <w:ind w:left="72"/>
              <w:jc w:val="both"/>
              <w:rPr>
                <w:rFonts w:ascii="Arial" w:hAnsi="Arial" w:cs="Arial"/>
                <w:b/>
                <w:i/>
                <w:sz w:val="20"/>
                <w:szCs w:val="20"/>
              </w:rPr>
            </w:pPr>
            <w:r>
              <w:rPr>
                <w:rFonts w:ascii="Arial" w:hAnsi="Arial" w:cs="Arial"/>
                <w:b/>
                <w:i/>
                <w:sz w:val="20"/>
                <w:szCs w:val="20"/>
              </w:rPr>
              <w:t>0.3</w:t>
            </w:r>
          </w:p>
        </w:tc>
        <w:tc>
          <w:tcPr>
            <w:tcW w:w="1825" w:type="dxa"/>
            <w:vAlign w:val="center"/>
          </w:tcPr>
          <w:p w:rsidR="0054072A" w:rsidRPr="005D6185" w:rsidRDefault="0054072A" w:rsidP="00124DB1">
            <w:pPr>
              <w:pStyle w:val="NoSpacing"/>
              <w:ind w:left="72"/>
              <w:jc w:val="center"/>
              <w:rPr>
                <w:rFonts w:ascii="Arial" w:hAnsi="Arial" w:cs="Arial"/>
                <w:b/>
                <w:i/>
                <w:sz w:val="20"/>
                <w:szCs w:val="20"/>
              </w:rPr>
            </w:pPr>
          </w:p>
        </w:tc>
      </w:tr>
      <w:tr w:rsidR="0054072A" w:rsidRPr="005F33F7" w:rsidTr="00F95BC7">
        <w:trPr>
          <w:trHeight w:val="764"/>
        </w:trPr>
        <w:tc>
          <w:tcPr>
            <w:tcW w:w="14220" w:type="dxa"/>
            <w:gridSpan w:val="12"/>
            <w:vAlign w:val="center"/>
          </w:tcPr>
          <w:p w:rsidR="0054072A" w:rsidRPr="005F33F7" w:rsidRDefault="0054072A" w:rsidP="00124DB1">
            <w:pPr>
              <w:pStyle w:val="NoSpacing"/>
              <w:ind w:left="-71"/>
              <w:jc w:val="both"/>
              <w:rPr>
                <w:rFonts w:ascii="Arial" w:hAnsi="Arial" w:cs="Arial"/>
                <w:b/>
                <w:i/>
                <w:sz w:val="20"/>
                <w:szCs w:val="20"/>
              </w:rPr>
            </w:pPr>
            <w:r w:rsidRPr="005F33F7">
              <w:rPr>
                <w:rFonts w:ascii="Arial" w:hAnsi="Arial" w:cs="Arial"/>
                <w:b/>
                <w:i/>
                <w:sz w:val="20"/>
                <w:szCs w:val="20"/>
              </w:rPr>
              <w:t>1.3.5 Хүүхдийн эрхийн хэрэгжилтийг баг, сумаас эхлэн хянаж, тэднийг аливаа гэмт хэрэг, хүчирхийлэл, болзошгүй эрсдэлд өртөхөөс хамгаалж, эрхийн зөрчлийг бууруулах</w:t>
            </w:r>
            <w:r w:rsidR="00446B59">
              <w:rPr>
                <w:rFonts w:ascii="Arial" w:hAnsi="Arial" w:cs="Arial"/>
                <w:b/>
                <w:i/>
                <w:sz w:val="20"/>
                <w:szCs w:val="20"/>
              </w:rPr>
              <w:t>.</w:t>
            </w:r>
            <w:r w:rsidRPr="005F33F7">
              <w:rPr>
                <w:rFonts w:ascii="Arial" w:hAnsi="Arial" w:cs="Arial"/>
                <w:b/>
                <w:i/>
                <w:sz w:val="20"/>
                <w:szCs w:val="20"/>
              </w:rPr>
              <w:t xml:space="preserve"> </w:t>
            </w:r>
          </w:p>
        </w:tc>
      </w:tr>
      <w:tr w:rsidR="0054072A" w:rsidRPr="005D6185" w:rsidTr="00F95BC7">
        <w:tc>
          <w:tcPr>
            <w:tcW w:w="1080" w:type="dxa"/>
            <w:vAlign w:val="center"/>
          </w:tcPr>
          <w:p w:rsidR="0054072A" w:rsidRPr="005D6185" w:rsidRDefault="0054072A" w:rsidP="00124DB1">
            <w:pPr>
              <w:pStyle w:val="NoSpacing"/>
              <w:ind w:left="-71"/>
              <w:jc w:val="center"/>
              <w:rPr>
                <w:rFonts w:ascii="Arial" w:hAnsi="Arial" w:cs="Arial"/>
                <w:sz w:val="20"/>
                <w:szCs w:val="20"/>
              </w:rPr>
            </w:pPr>
            <w:r>
              <w:rPr>
                <w:rFonts w:ascii="Arial" w:hAnsi="Arial" w:cs="Arial"/>
                <w:sz w:val="20"/>
                <w:szCs w:val="20"/>
              </w:rPr>
              <w:t>2.27.1</w:t>
            </w:r>
            <w:r w:rsidR="00F97406">
              <w:rPr>
                <w:rFonts w:ascii="Arial" w:hAnsi="Arial" w:cs="Arial"/>
                <w:sz w:val="20"/>
                <w:szCs w:val="20"/>
              </w:rPr>
              <w:t>40</w:t>
            </w:r>
          </w:p>
        </w:tc>
        <w:tc>
          <w:tcPr>
            <w:tcW w:w="3960" w:type="dxa"/>
            <w:gridSpan w:val="2"/>
            <w:vAlign w:val="center"/>
          </w:tcPr>
          <w:p w:rsidR="0054072A" w:rsidRPr="005D6185" w:rsidRDefault="00D35297" w:rsidP="00124DB1">
            <w:pPr>
              <w:pStyle w:val="NoSpacing"/>
              <w:jc w:val="both"/>
              <w:rPr>
                <w:rFonts w:ascii="Arial" w:hAnsi="Arial" w:cs="Arial"/>
                <w:sz w:val="20"/>
                <w:szCs w:val="20"/>
              </w:rPr>
            </w:pPr>
            <w:r>
              <w:rPr>
                <w:rFonts w:ascii="Arial" w:hAnsi="Arial" w:cs="Arial"/>
                <w:sz w:val="20"/>
                <w:szCs w:val="20"/>
              </w:rPr>
              <w:t xml:space="preserve">Хамтарсан багийг </w:t>
            </w:r>
            <w:r w:rsidR="0054072A" w:rsidRPr="005D6185">
              <w:rPr>
                <w:rFonts w:ascii="Arial" w:hAnsi="Arial" w:cs="Arial"/>
                <w:sz w:val="20"/>
                <w:szCs w:val="20"/>
              </w:rPr>
              <w:t xml:space="preserve"> ажиллуулж, үйл ажиллагааг тогтмолжуулна. </w:t>
            </w:r>
          </w:p>
        </w:tc>
        <w:tc>
          <w:tcPr>
            <w:tcW w:w="990" w:type="dxa"/>
            <w:gridSpan w:val="2"/>
            <w:vAlign w:val="center"/>
          </w:tcPr>
          <w:p w:rsidR="0054072A" w:rsidRPr="005D6185" w:rsidRDefault="0054072A" w:rsidP="00124DB1">
            <w:pPr>
              <w:pStyle w:val="NoSpacing"/>
              <w:ind w:left="70"/>
              <w:jc w:val="center"/>
              <w:rPr>
                <w:rFonts w:ascii="Arial" w:hAnsi="Arial" w:cs="Arial"/>
                <w:sz w:val="20"/>
                <w:szCs w:val="20"/>
              </w:rPr>
            </w:pPr>
            <w:r w:rsidRPr="005D6185">
              <w:rPr>
                <w:rFonts w:ascii="Arial" w:hAnsi="Arial" w:cs="Arial"/>
                <w:sz w:val="20"/>
                <w:szCs w:val="20"/>
              </w:rPr>
              <w:t>2016-2020</w:t>
            </w:r>
          </w:p>
        </w:tc>
        <w:tc>
          <w:tcPr>
            <w:tcW w:w="875" w:type="dxa"/>
            <w:vAlign w:val="center"/>
          </w:tcPr>
          <w:p w:rsidR="0054072A" w:rsidRPr="005D6185" w:rsidRDefault="0054072A" w:rsidP="00124DB1">
            <w:pPr>
              <w:pStyle w:val="NoSpacing"/>
              <w:ind w:left="72"/>
              <w:jc w:val="center"/>
              <w:rPr>
                <w:rFonts w:ascii="Arial" w:hAnsi="Arial" w:cs="Arial"/>
                <w:sz w:val="20"/>
                <w:szCs w:val="20"/>
              </w:rPr>
            </w:pPr>
          </w:p>
        </w:tc>
        <w:tc>
          <w:tcPr>
            <w:tcW w:w="1096" w:type="dxa"/>
            <w:gridSpan w:val="3"/>
            <w:vAlign w:val="center"/>
          </w:tcPr>
          <w:p w:rsidR="0054072A" w:rsidRPr="005D6185" w:rsidRDefault="00785AF6" w:rsidP="00124DB1">
            <w:pPr>
              <w:pStyle w:val="NoSpacing"/>
              <w:ind w:left="72"/>
              <w:jc w:val="center"/>
              <w:rPr>
                <w:rFonts w:ascii="Arial" w:hAnsi="Arial" w:cs="Arial"/>
                <w:sz w:val="20"/>
                <w:szCs w:val="20"/>
              </w:rPr>
            </w:pPr>
            <w:r>
              <w:rPr>
                <w:rFonts w:ascii="Arial" w:hAnsi="Arial" w:cs="Arial"/>
                <w:sz w:val="20"/>
                <w:szCs w:val="20"/>
              </w:rPr>
              <w:t>0.3</w:t>
            </w:r>
          </w:p>
        </w:tc>
        <w:tc>
          <w:tcPr>
            <w:tcW w:w="938" w:type="dxa"/>
            <w:vAlign w:val="center"/>
          </w:tcPr>
          <w:p w:rsidR="0054072A" w:rsidRPr="005D6185" w:rsidRDefault="0054072A" w:rsidP="00124DB1">
            <w:pPr>
              <w:pStyle w:val="NoSpacing"/>
              <w:ind w:left="72"/>
              <w:jc w:val="center"/>
              <w:rPr>
                <w:rFonts w:ascii="Arial" w:hAnsi="Arial" w:cs="Arial"/>
                <w:sz w:val="20"/>
                <w:szCs w:val="20"/>
              </w:rPr>
            </w:pPr>
          </w:p>
        </w:tc>
        <w:tc>
          <w:tcPr>
            <w:tcW w:w="3456" w:type="dxa"/>
            <w:vAlign w:val="center"/>
          </w:tcPr>
          <w:p w:rsidR="0054072A" w:rsidRPr="005D6185" w:rsidRDefault="0054072A" w:rsidP="00124DB1">
            <w:pPr>
              <w:pStyle w:val="NoSpacing"/>
              <w:ind w:left="72"/>
              <w:jc w:val="both"/>
              <w:rPr>
                <w:rFonts w:ascii="Arial" w:hAnsi="Arial" w:cs="Arial"/>
                <w:sz w:val="20"/>
                <w:szCs w:val="20"/>
              </w:rPr>
            </w:pPr>
            <w:r w:rsidRPr="005D6185">
              <w:rPr>
                <w:rFonts w:ascii="Arial" w:hAnsi="Arial" w:cs="Arial"/>
                <w:sz w:val="20"/>
                <w:szCs w:val="20"/>
              </w:rPr>
              <w:t xml:space="preserve">Хүүхэд хамгааллын үйлчилгээ анхан шатны нэгжид хүрнэ. </w:t>
            </w:r>
          </w:p>
        </w:tc>
        <w:tc>
          <w:tcPr>
            <w:tcW w:w="1825" w:type="dxa"/>
            <w:vAlign w:val="center"/>
          </w:tcPr>
          <w:p w:rsidR="0054072A" w:rsidRPr="005D6185" w:rsidRDefault="00E801C4" w:rsidP="00E801C4">
            <w:pPr>
              <w:pStyle w:val="NoSpacing"/>
              <w:rPr>
                <w:rFonts w:ascii="Arial" w:hAnsi="Arial" w:cs="Arial"/>
                <w:sz w:val="20"/>
                <w:szCs w:val="20"/>
              </w:rPr>
            </w:pPr>
            <w:r>
              <w:rPr>
                <w:rFonts w:ascii="Arial" w:hAnsi="Arial" w:cs="Arial"/>
                <w:sz w:val="20"/>
                <w:szCs w:val="20"/>
              </w:rPr>
              <w:t xml:space="preserve"> С</w:t>
            </w:r>
            <w:r w:rsidR="0054072A" w:rsidRPr="005D6185">
              <w:rPr>
                <w:rFonts w:ascii="Arial" w:hAnsi="Arial" w:cs="Arial"/>
                <w:sz w:val="20"/>
                <w:szCs w:val="20"/>
              </w:rPr>
              <w:t>умын ЗДТГ</w:t>
            </w:r>
          </w:p>
        </w:tc>
      </w:tr>
      <w:tr w:rsidR="0054072A" w:rsidRPr="005D6185" w:rsidTr="00F95BC7">
        <w:tc>
          <w:tcPr>
            <w:tcW w:w="1080" w:type="dxa"/>
            <w:vAlign w:val="center"/>
          </w:tcPr>
          <w:p w:rsidR="0054072A" w:rsidRPr="005D6185" w:rsidRDefault="00CB502D" w:rsidP="00124DB1">
            <w:pPr>
              <w:pStyle w:val="NoSpacing"/>
              <w:ind w:left="-71"/>
              <w:jc w:val="center"/>
              <w:rPr>
                <w:rFonts w:ascii="Arial" w:hAnsi="Arial" w:cs="Arial"/>
                <w:b/>
                <w:sz w:val="20"/>
                <w:szCs w:val="20"/>
              </w:rPr>
            </w:pPr>
            <w:r>
              <w:rPr>
                <w:rFonts w:ascii="Arial" w:hAnsi="Arial" w:cs="Arial"/>
                <w:b/>
                <w:sz w:val="20"/>
                <w:szCs w:val="20"/>
              </w:rPr>
              <w:lastRenderedPageBreak/>
              <w:t>2.27.141</w:t>
            </w:r>
          </w:p>
        </w:tc>
        <w:tc>
          <w:tcPr>
            <w:tcW w:w="3960" w:type="dxa"/>
            <w:gridSpan w:val="2"/>
            <w:vAlign w:val="center"/>
          </w:tcPr>
          <w:p w:rsidR="0054072A" w:rsidRPr="005D6185" w:rsidRDefault="0054072A" w:rsidP="00124DB1">
            <w:pPr>
              <w:pStyle w:val="NoSpacing"/>
              <w:jc w:val="both"/>
              <w:rPr>
                <w:rFonts w:ascii="Arial" w:hAnsi="Arial" w:cs="Arial"/>
                <w:sz w:val="20"/>
                <w:szCs w:val="20"/>
              </w:rPr>
            </w:pPr>
            <w:r w:rsidRPr="005D6185">
              <w:rPr>
                <w:rFonts w:ascii="Arial" w:hAnsi="Arial" w:cs="Arial"/>
                <w:sz w:val="20"/>
                <w:szCs w:val="20"/>
              </w:rPr>
              <w:t>Хүүхэд</w:t>
            </w:r>
            <w:r w:rsidR="008E097A">
              <w:rPr>
                <w:rFonts w:ascii="Arial" w:hAnsi="Arial" w:cs="Arial"/>
                <w:sz w:val="20"/>
                <w:szCs w:val="20"/>
              </w:rPr>
              <w:t xml:space="preserve"> </w:t>
            </w:r>
            <w:r w:rsidRPr="005D6185">
              <w:rPr>
                <w:rFonts w:ascii="Arial" w:hAnsi="Arial" w:cs="Arial"/>
                <w:sz w:val="20"/>
                <w:szCs w:val="20"/>
              </w:rPr>
              <w:t>харах</w:t>
            </w:r>
            <w:r w:rsidR="008E097A">
              <w:rPr>
                <w:rFonts w:ascii="Arial" w:hAnsi="Arial" w:cs="Arial"/>
                <w:sz w:val="20"/>
                <w:szCs w:val="20"/>
              </w:rPr>
              <w:t xml:space="preserve"> </w:t>
            </w:r>
            <w:r w:rsidRPr="005D6185">
              <w:rPr>
                <w:rFonts w:ascii="Arial" w:hAnsi="Arial" w:cs="Arial"/>
                <w:sz w:val="20"/>
                <w:szCs w:val="20"/>
              </w:rPr>
              <w:t>үйлчилгээг</w:t>
            </w:r>
            <w:r w:rsidR="008E097A">
              <w:rPr>
                <w:rFonts w:ascii="Arial" w:hAnsi="Arial" w:cs="Arial"/>
                <w:sz w:val="20"/>
                <w:szCs w:val="20"/>
              </w:rPr>
              <w:t xml:space="preserve">  </w:t>
            </w:r>
            <w:r w:rsidRPr="005D6185">
              <w:rPr>
                <w:rFonts w:ascii="Arial" w:hAnsi="Arial" w:cs="Arial"/>
                <w:sz w:val="20"/>
                <w:szCs w:val="20"/>
              </w:rPr>
              <w:t>бүрэн</w:t>
            </w:r>
            <w:r w:rsidR="008E097A">
              <w:rPr>
                <w:rFonts w:ascii="Arial" w:hAnsi="Arial" w:cs="Arial"/>
                <w:sz w:val="20"/>
                <w:szCs w:val="20"/>
              </w:rPr>
              <w:t xml:space="preserve"> </w:t>
            </w:r>
            <w:r w:rsidRPr="005D6185">
              <w:rPr>
                <w:rFonts w:ascii="Arial" w:hAnsi="Arial" w:cs="Arial"/>
                <w:sz w:val="20"/>
                <w:szCs w:val="20"/>
              </w:rPr>
              <w:t>нэвтрүүлж</w:t>
            </w:r>
            <w:r w:rsidR="008E097A">
              <w:rPr>
                <w:rFonts w:ascii="Arial" w:hAnsi="Arial" w:cs="Arial"/>
                <w:sz w:val="20"/>
                <w:szCs w:val="20"/>
              </w:rPr>
              <w:t xml:space="preserve"> </w:t>
            </w:r>
            <w:r w:rsidRPr="005D6185">
              <w:rPr>
                <w:rFonts w:ascii="Arial" w:hAnsi="Arial" w:cs="Arial"/>
                <w:sz w:val="20"/>
                <w:szCs w:val="20"/>
              </w:rPr>
              <w:t>иргэд, хувийн</w:t>
            </w:r>
            <w:r w:rsidR="008E097A">
              <w:rPr>
                <w:rFonts w:ascii="Arial" w:hAnsi="Arial" w:cs="Arial"/>
                <w:sz w:val="20"/>
                <w:szCs w:val="20"/>
              </w:rPr>
              <w:t xml:space="preserve"> </w:t>
            </w:r>
            <w:r w:rsidRPr="005D6185">
              <w:rPr>
                <w:rFonts w:ascii="Arial" w:hAnsi="Arial" w:cs="Arial"/>
                <w:sz w:val="20"/>
                <w:szCs w:val="20"/>
              </w:rPr>
              <w:t>хэвшлийн</w:t>
            </w:r>
            <w:r w:rsidR="008E097A">
              <w:rPr>
                <w:rFonts w:ascii="Arial" w:hAnsi="Arial" w:cs="Arial"/>
                <w:sz w:val="20"/>
                <w:szCs w:val="20"/>
              </w:rPr>
              <w:t xml:space="preserve"> </w:t>
            </w:r>
            <w:r w:rsidRPr="005D6185">
              <w:rPr>
                <w:rFonts w:ascii="Arial" w:hAnsi="Arial" w:cs="Arial"/>
                <w:sz w:val="20"/>
                <w:szCs w:val="20"/>
              </w:rPr>
              <w:t>оролцоог</w:t>
            </w:r>
            <w:r w:rsidR="008E097A">
              <w:rPr>
                <w:rFonts w:ascii="Arial" w:hAnsi="Arial" w:cs="Arial"/>
                <w:sz w:val="20"/>
                <w:szCs w:val="20"/>
              </w:rPr>
              <w:t xml:space="preserve"> </w:t>
            </w:r>
            <w:r w:rsidRPr="005D6185">
              <w:rPr>
                <w:rFonts w:ascii="Arial" w:hAnsi="Arial" w:cs="Arial"/>
                <w:sz w:val="20"/>
                <w:szCs w:val="20"/>
              </w:rPr>
              <w:t>дэмжиж</w:t>
            </w:r>
            <w:r w:rsidR="008E097A">
              <w:rPr>
                <w:rFonts w:ascii="Arial" w:hAnsi="Arial" w:cs="Arial"/>
                <w:sz w:val="20"/>
                <w:szCs w:val="20"/>
              </w:rPr>
              <w:t xml:space="preserve"> </w:t>
            </w:r>
            <w:r w:rsidRPr="005D6185">
              <w:rPr>
                <w:rFonts w:ascii="Arial" w:hAnsi="Arial" w:cs="Arial"/>
                <w:sz w:val="20"/>
                <w:szCs w:val="20"/>
              </w:rPr>
              <w:t xml:space="preserve">ажиллана. </w:t>
            </w:r>
          </w:p>
        </w:tc>
        <w:tc>
          <w:tcPr>
            <w:tcW w:w="990" w:type="dxa"/>
            <w:gridSpan w:val="2"/>
            <w:vAlign w:val="center"/>
          </w:tcPr>
          <w:p w:rsidR="0054072A" w:rsidRPr="005D6185" w:rsidRDefault="0054072A" w:rsidP="00124DB1">
            <w:pPr>
              <w:pStyle w:val="NoSpacing"/>
              <w:ind w:left="70"/>
              <w:jc w:val="center"/>
              <w:rPr>
                <w:rFonts w:ascii="Arial" w:hAnsi="Arial" w:cs="Arial"/>
                <w:sz w:val="20"/>
                <w:szCs w:val="20"/>
              </w:rPr>
            </w:pPr>
            <w:r w:rsidRPr="005D6185">
              <w:rPr>
                <w:rFonts w:ascii="Arial" w:hAnsi="Arial" w:cs="Arial"/>
                <w:sz w:val="20"/>
                <w:szCs w:val="20"/>
              </w:rPr>
              <w:t>2016-2020</w:t>
            </w:r>
          </w:p>
        </w:tc>
        <w:tc>
          <w:tcPr>
            <w:tcW w:w="875" w:type="dxa"/>
            <w:vAlign w:val="center"/>
          </w:tcPr>
          <w:p w:rsidR="0054072A" w:rsidRPr="005D6185" w:rsidRDefault="0054072A" w:rsidP="00124DB1">
            <w:pPr>
              <w:pStyle w:val="NoSpacing"/>
              <w:ind w:left="72"/>
              <w:jc w:val="center"/>
              <w:rPr>
                <w:rFonts w:ascii="Arial" w:hAnsi="Arial" w:cs="Arial"/>
                <w:sz w:val="20"/>
                <w:szCs w:val="20"/>
              </w:rPr>
            </w:pPr>
          </w:p>
        </w:tc>
        <w:tc>
          <w:tcPr>
            <w:tcW w:w="1096" w:type="dxa"/>
            <w:gridSpan w:val="3"/>
            <w:vAlign w:val="center"/>
          </w:tcPr>
          <w:p w:rsidR="0054072A" w:rsidRPr="005D6185" w:rsidRDefault="0054072A" w:rsidP="00124DB1">
            <w:pPr>
              <w:pStyle w:val="NoSpacing"/>
              <w:ind w:left="72"/>
              <w:jc w:val="center"/>
              <w:rPr>
                <w:rFonts w:ascii="Arial" w:hAnsi="Arial" w:cs="Arial"/>
                <w:sz w:val="20"/>
                <w:szCs w:val="20"/>
              </w:rPr>
            </w:pPr>
          </w:p>
        </w:tc>
        <w:tc>
          <w:tcPr>
            <w:tcW w:w="938" w:type="dxa"/>
            <w:vAlign w:val="center"/>
          </w:tcPr>
          <w:p w:rsidR="0054072A" w:rsidRPr="005D6185" w:rsidRDefault="0054072A" w:rsidP="00124DB1">
            <w:pPr>
              <w:pStyle w:val="NoSpacing"/>
              <w:ind w:left="72"/>
              <w:jc w:val="center"/>
              <w:rPr>
                <w:rFonts w:ascii="Arial" w:hAnsi="Arial" w:cs="Arial"/>
                <w:sz w:val="20"/>
                <w:szCs w:val="20"/>
              </w:rPr>
            </w:pPr>
          </w:p>
        </w:tc>
        <w:tc>
          <w:tcPr>
            <w:tcW w:w="3456" w:type="dxa"/>
            <w:vAlign w:val="center"/>
          </w:tcPr>
          <w:p w:rsidR="0054072A" w:rsidRPr="005D6185" w:rsidRDefault="0054072A" w:rsidP="00124DB1">
            <w:pPr>
              <w:pStyle w:val="NoSpacing"/>
              <w:ind w:left="72"/>
              <w:jc w:val="both"/>
              <w:rPr>
                <w:rFonts w:ascii="Arial" w:hAnsi="Arial" w:cs="Arial"/>
                <w:sz w:val="20"/>
                <w:szCs w:val="20"/>
              </w:rPr>
            </w:pPr>
            <w:r w:rsidRPr="005D6185">
              <w:rPr>
                <w:rFonts w:ascii="Arial" w:hAnsi="Arial" w:cs="Arial"/>
                <w:sz w:val="20"/>
                <w:szCs w:val="20"/>
              </w:rPr>
              <w:t xml:space="preserve">Хүүхэд хамгааллын үйлчилгээ сайжирна. Хамгаалал шаардлагатай хүүхдийн тоо, асуудал багасна. </w:t>
            </w:r>
          </w:p>
        </w:tc>
        <w:tc>
          <w:tcPr>
            <w:tcW w:w="1825" w:type="dxa"/>
            <w:vAlign w:val="center"/>
          </w:tcPr>
          <w:p w:rsidR="0054072A" w:rsidRPr="005D6185" w:rsidRDefault="001A6912" w:rsidP="001A6912">
            <w:pPr>
              <w:pStyle w:val="NoSpacing"/>
              <w:rPr>
                <w:rFonts w:ascii="Arial" w:hAnsi="Arial" w:cs="Arial"/>
                <w:sz w:val="20"/>
                <w:szCs w:val="20"/>
              </w:rPr>
            </w:pPr>
            <w:r>
              <w:rPr>
                <w:rFonts w:ascii="Arial" w:hAnsi="Arial" w:cs="Arial"/>
                <w:sz w:val="20"/>
                <w:szCs w:val="20"/>
              </w:rPr>
              <w:t xml:space="preserve"> С</w:t>
            </w:r>
            <w:r w:rsidR="0054072A" w:rsidRPr="005D6185">
              <w:rPr>
                <w:rFonts w:ascii="Arial" w:hAnsi="Arial" w:cs="Arial"/>
                <w:sz w:val="20"/>
                <w:szCs w:val="20"/>
              </w:rPr>
              <w:t>умын ИТХ, ЗДТГ</w:t>
            </w:r>
            <w:r w:rsidR="00E61542">
              <w:rPr>
                <w:rFonts w:ascii="Arial" w:hAnsi="Arial" w:cs="Arial"/>
                <w:sz w:val="20"/>
                <w:szCs w:val="20"/>
              </w:rPr>
              <w:t>.</w:t>
            </w:r>
          </w:p>
        </w:tc>
      </w:tr>
      <w:tr w:rsidR="0054072A" w:rsidRPr="0005625D" w:rsidTr="00F95BC7">
        <w:tc>
          <w:tcPr>
            <w:tcW w:w="1080" w:type="dxa"/>
            <w:vAlign w:val="center"/>
          </w:tcPr>
          <w:p w:rsidR="0054072A" w:rsidRPr="005D6185" w:rsidRDefault="0054072A" w:rsidP="00124DB1">
            <w:pPr>
              <w:pStyle w:val="NoSpacing"/>
              <w:ind w:left="-71"/>
              <w:jc w:val="center"/>
              <w:rPr>
                <w:rFonts w:ascii="Arial" w:hAnsi="Arial" w:cs="Arial"/>
                <w:sz w:val="20"/>
                <w:szCs w:val="20"/>
              </w:rPr>
            </w:pPr>
            <w:r>
              <w:rPr>
                <w:rFonts w:ascii="Arial" w:hAnsi="Arial" w:cs="Arial"/>
                <w:sz w:val="20"/>
                <w:szCs w:val="20"/>
              </w:rPr>
              <w:t>9.34.14</w:t>
            </w:r>
            <w:r w:rsidR="005826CC">
              <w:rPr>
                <w:rFonts w:ascii="Arial" w:hAnsi="Arial" w:cs="Arial"/>
                <w:sz w:val="20"/>
                <w:szCs w:val="20"/>
              </w:rPr>
              <w:t>7</w:t>
            </w:r>
          </w:p>
        </w:tc>
        <w:tc>
          <w:tcPr>
            <w:tcW w:w="3960" w:type="dxa"/>
            <w:gridSpan w:val="2"/>
            <w:vAlign w:val="center"/>
          </w:tcPr>
          <w:p w:rsidR="0054072A" w:rsidRPr="005D6185" w:rsidRDefault="0054072A" w:rsidP="00124DB1">
            <w:pPr>
              <w:pStyle w:val="NoSpacing"/>
              <w:jc w:val="both"/>
              <w:rPr>
                <w:rFonts w:ascii="Arial" w:hAnsi="Arial" w:cs="Arial"/>
                <w:sz w:val="20"/>
                <w:szCs w:val="20"/>
              </w:rPr>
            </w:pPr>
            <w:r w:rsidRPr="005D6185">
              <w:rPr>
                <w:rFonts w:ascii="Arial" w:hAnsi="Arial" w:cs="Arial"/>
                <w:sz w:val="20"/>
                <w:szCs w:val="20"/>
              </w:rPr>
              <w:t xml:space="preserve">“Цахим вакцин” хөтөлбөрт арга хэмжээг хэрэгжүүлнэ. </w:t>
            </w:r>
          </w:p>
        </w:tc>
        <w:tc>
          <w:tcPr>
            <w:tcW w:w="990" w:type="dxa"/>
            <w:gridSpan w:val="2"/>
            <w:vAlign w:val="center"/>
          </w:tcPr>
          <w:p w:rsidR="0054072A" w:rsidRPr="005D6185" w:rsidRDefault="0054072A" w:rsidP="00124DB1">
            <w:pPr>
              <w:pStyle w:val="NoSpacing"/>
              <w:ind w:left="70"/>
              <w:jc w:val="center"/>
              <w:rPr>
                <w:rFonts w:ascii="Arial" w:hAnsi="Arial" w:cs="Arial"/>
                <w:sz w:val="20"/>
                <w:szCs w:val="20"/>
              </w:rPr>
            </w:pPr>
            <w:r w:rsidRPr="005D6185">
              <w:rPr>
                <w:rFonts w:ascii="Arial" w:hAnsi="Arial" w:cs="Arial"/>
                <w:sz w:val="20"/>
                <w:szCs w:val="20"/>
              </w:rPr>
              <w:t>2017-2018</w:t>
            </w:r>
          </w:p>
        </w:tc>
        <w:tc>
          <w:tcPr>
            <w:tcW w:w="875" w:type="dxa"/>
            <w:vAlign w:val="center"/>
          </w:tcPr>
          <w:p w:rsidR="0054072A" w:rsidRPr="005D6185" w:rsidRDefault="0054072A" w:rsidP="00124DB1">
            <w:pPr>
              <w:pStyle w:val="NoSpacing"/>
              <w:ind w:left="72"/>
              <w:jc w:val="center"/>
              <w:rPr>
                <w:rFonts w:ascii="Arial" w:hAnsi="Arial" w:cs="Arial"/>
                <w:sz w:val="20"/>
                <w:szCs w:val="20"/>
              </w:rPr>
            </w:pPr>
          </w:p>
        </w:tc>
        <w:tc>
          <w:tcPr>
            <w:tcW w:w="1096" w:type="dxa"/>
            <w:gridSpan w:val="3"/>
            <w:vAlign w:val="center"/>
          </w:tcPr>
          <w:p w:rsidR="0054072A" w:rsidRPr="005D6185" w:rsidRDefault="000F36D0" w:rsidP="00124DB1">
            <w:pPr>
              <w:pStyle w:val="NoSpacing"/>
              <w:ind w:left="72"/>
              <w:jc w:val="center"/>
              <w:rPr>
                <w:rFonts w:ascii="Arial" w:hAnsi="Arial" w:cs="Arial"/>
                <w:sz w:val="20"/>
                <w:szCs w:val="20"/>
              </w:rPr>
            </w:pPr>
            <w:r>
              <w:rPr>
                <w:rFonts w:ascii="Arial" w:hAnsi="Arial" w:cs="Arial"/>
                <w:sz w:val="20"/>
                <w:szCs w:val="20"/>
              </w:rPr>
              <w:t>0.2</w:t>
            </w:r>
          </w:p>
        </w:tc>
        <w:tc>
          <w:tcPr>
            <w:tcW w:w="938" w:type="dxa"/>
            <w:vAlign w:val="center"/>
          </w:tcPr>
          <w:p w:rsidR="0054072A" w:rsidRPr="005D6185" w:rsidRDefault="0054072A" w:rsidP="00124DB1">
            <w:pPr>
              <w:pStyle w:val="NoSpacing"/>
              <w:ind w:left="72"/>
              <w:jc w:val="center"/>
              <w:rPr>
                <w:rFonts w:ascii="Arial" w:hAnsi="Arial" w:cs="Arial"/>
                <w:sz w:val="20"/>
                <w:szCs w:val="20"/>
              </w:rPr>
            </w:pPr>
          </w:p>
        </w:tc>
        <w:tc>
          <w:tcPr>
            <w:tcW w:w="3456" w:type="dxa"/>
            <w:vAlign w:val="center"/>
          </w:tcPr>
          <w:p w:rsidR="0054072A" w:rsidRPr="006A710C" w:rsidRDefault="0054072A" w:rsidP="00124DB1">
            <w:pPr>
              <w:autoSpaceDE w:val="0"/>
              <w:autoSpaceDN w:val="0"/>
              <w:adjustRightInd w:val="0"/>
              <w:ind w:left="72"/>
              <w:jc w:val="both"/>
              <w:rPr>
                <w:rFonts w:ascii="Arial" w:hAnsi="Arial" w:cs="Arial"/>
                <w:color w:val="000000"/>
                <w:sz w:val="20"/>
                <w:szCs w:val="20"/>
                <w:lang w:val="mn-MN"/>
              </w:rPr>
            </w:pPr>
            <w:r w:rsidRPr="005D6185">
              <w:rPr>
                <w:rFonts w:ascii="Arial" w:hAnsi="Arial" w:cs="Arial"/>
                <w:sz w:val="20"/>
                <w:szCs w:val="20"/>
                <w:lang w:val="mn-MN"/>
              </w:rPr>
              <w:t xml:space="preserve">Цахим орчны сөрөг нөлөөнөөс хүүхдүүд хамгаалагдаж, зөв хэрэглээг бий болно. </w:t>
            </w:r>
          </w:p>
        </w:tc>
        <w:tc>
          <w:tcPr>
            <w:tcW w:w="1825" w:type="dxa"/>
            <w:vAlign w:val="center"/>
          </w:tcPr>
          <w:p w:rsidR="0054072A" w:rsidRPr="005D6185" w:rsidRDefault="007D0ED0" w:rsidP="007D0ED0">
            <w:pPr>
              <w:pStyle w:val="NoSpacing"/>
              <w:rPr>
                <w:rFonts w:ascii="Arial" w:hAnsi="Arial" w:cs="Arial"/>
                <w:sz w:val="20"/>
                <w:szCs w:val="20"/>
              </w:rPr>
            </w:pPr>
            <w:r>
              <w:rPr>
                <w:rFonts w:ascii="Arial" w:hAnsi="Arial" w:cs="Arial"/>
                <w:sz w:val="20"/>
                <w:szCs w:val="20"/>
              </w:rPr>
              <w:t xml:space="preserve">Сумын ЗДТГ, </w:t>
            </w:r>
            <w:r w:rsidR="0054072A" w:rsidRPr="005D6185">
              <w:rPr>
                <w:rFonts w:ascii="Arial" w:hAnsi="Arial" w:cs="Arial"/>
                <w:sz w:val="20"/>
                <w:szCs w:val="20"/>
              </w:rPr>
              <w:t xml:space="preserve"> </w:t>
            </w:r>
          </w:p>
          <w:p w:rsidR="0054072A" w:rsidRPr="005D6185" w:rsidRDefault="0054072A" w:rsidP="00A15797">
            <w:pPr>
              <w:pStyle w:val="NoSpacing"/>
              <w:ind w:left="72"/>
              <w:rPr>
                <w:rFonts w:ascii="Arial" w:hAnsi="Arial" w:cs="Arial"/>
                <w:sz w:val="20"/>
                <w:szCs w:val="20"/>
              </w:rPr>
            </w:pPr>
            <w:r w:rsidRPr="005D6185">
              <w:rPr>
                <w:rFonts w:ascii="Arial" w:hAnsi="Arial" w:cs="Arial"/>
                <w:sz w:val="20"/>
                <w:szCs w:val="20"/>
              </w:rPr>
              <w:t>ЕБС</w:t>
            </w:r>
            <w:r w:rsidR="00A15797">
              <w:rPr>
                <w:rFonts w:ascii="Arial" w:hAnsi="Arial" w:cs="Arial"/>
                <w:sz w:val="20"/>
                <w:szCs w:val="20"/>
              </w:rPr>
              <w:t>-ийн захирал</w:t>
            </w:r>
            <w:r w:rsidR="006F16A3">
              <w:rPr>
                <w:rFonts w:ascii="Arial" w:hAnsi="Arial" w:cs="Arial"/>
                <w:sz w:val="20"/>
                <w:szCs w:val="20"/>
              </w:rPr>
              <w:t>.</w:t>
            </w:r>
          </w:p>
        </w:tc>
      </w:tr>
      <w:tr w:rsidR="0054072A" w:rsidRPr="0005625D" w:rsidTr="00F95BC7">
        <w:tc>
          <w:tcPr>
            <w:tcW w:w="1080" w:type="dxa"/>
            <w:vAlign w:val="center"/>
          </w:tcPr>
          <w:p w:rsidR="0054072A" w:rsidRPr="005D6185" w:rsidRDefault="0054072A" w:rsidP="00124DB1">
            <w:pPr>
              <w:pStyle w:val="NoSpacing"/>
              <w:ind w:left="-71"/>
              <w:jc w:val="center"/>
              <w:rPr>
                <w:rFonts w:ascii="Arial" w:hAnsi="Arial" w:cs="Arial"/>
                <w:sz w:val="20"/>
                <w:szCs w:val="20"/>
              </w:rPr>
            </w:pPr>
            <w:r>
              <w:rPr>
                <w:rFonts w:ascii="Arial" w:hAnsi="Arial" w:cs="Arial"/>
                <w:sz w:val="20"/>
                <w:szCs w:val="20"/>
              </w:rPr>
              <w:t>10.35.14</w:t>
            </w:r>
            <w:r w:rsidR="007D0ED0">
              <w:rPr>
                <w:rFonts w:ascii="Arial" w:hAnsi="Arial" w:cs="Arial"/>
                <w:sz w:val="20"/>
                <w:szCs w:val="20"/>
              </w:rPr>
              <w:t>8</w:t>
            </w:r>
          </w:p>
        </w:tc>
        <w:tc>
          <w:tcPr>
            <w:tcW w:w="3960" w:type="dxa"/>
            <w:gridSpan w:val="2"/>
            <w:vAlign w:val="center"/>
          </w:tcPr>
          <w:p w:rsidR="0054072A" w:rsidRPr="005D6185" w:rsidRDefault="0054072A" w:rsidP="00124DB1">
            <w:pPr>
              <w:pStyle w:val="NoSpacing"/>
              <w:jc w:val="both"/>
              <w:rPr>
                <w:rFonts w:ascii="Arial" w:hAnsi="Arial" w:cs="Arial"/>
                <w:sz w:val="20"/>
                <w:szCs w:val="20"/>
              </w:rPr>
            </w:pPr>
            <w:r w:rsidRPr="002F1C65">
              <w:rPr>
                <w:rFonts w:ascii="Arial" w:hAnsi="Arial" w:cs="Arial"/>
                <w:sz w:val="20"/>
                <w:szCs w:val="20"/>
              </w:rPr>
              <w:t>“Хүүхэд хамгааллыг хүүхэд</w:t>
            </w:r>
            <w:r w:rsidR="00066776">
              <w:rPr>
                <w:rFonts w:ascii="Arial" w:hAnsi="Arial" w:cs="Arial"/>
                <w:sz w:val="20"/>
                <w:szCs w:val="20"/>
              </w:rPr>
              <w:t xml:space="preserve"> бүрт” с</w:t>
            </w:r>
            <w:r w:rsidR="00371489">
              <w:rPr>
                <w:rFonts w:ascii="Arial" w:hAnsi="Arial" w:cs="Arial"/>
                <w:sz w:val="20"/>
                <w:szCs w:val="20"/>
              </w:rPr>
              <w:t xml:space="preserve"> </w:t>
            </w:r>
            <w:r w:rsidR="00066776">
              <w:rPr>
                <w:rFonts w:ascii="Arial" w:hAnsi="Arial" w:cs="Arial"/>
                <w:sz w:val="20"/>
                <w:szCs w:val="20"/>
              </w:rPr>
              <w:t>тратеги</w:t>
            </w:r>
            <w:r w:rsidR="00681C62">
              <w:rPr>
                <w:rFonts w:ascii="Arial" w:hAnsi="Arial" w:cs="Arial"/>
                <w:sz w:val="20"/>
                <w:szCs w:val="20"/>
              </w:rPr>
              <w:t xml:space="preserve"> </w:t>
            </w:r>
            <w:r w:rsidR="00B65C2F">
              <w:rPr>
                <w:rFonts w:ascii="Arial" w:hAnsi="Arial" w:cs="Arial"/>
                <w:sz w:val="20"/>
                <w:szCs w:val="20"/>
              </w:rPr>
              <w:t>хэрэгжүүлж,</w:t>
            </w:r>
            <w:r w:rsidR="00681C62">
              <w:rPr>
                <w:rFonts w:ascii="Arial" w:hAnsi="Arial" w:cs="Arial"/>
                <w:sz w:val="20"/>
                <w:szCs w:val="20"/>
              </w:rPr>
              <w:t xml:space="preserve"> хараа хяналтгүй хүнд нөхцөлд амьдарч буй хүүхдийн асуудлыг шийдвэрлэнэ.</w:t>
            </w:r>
          </w:p>
        </w:tc>
        <w:tc>
          <w:tcPr>
            <w:tcW w:w="990" w:type="dxa"/>
            <w:gridSpan w:val="2"/>
            <w:vAlign w:val="center"/>
          </w:tcPr>
          <w:p w:rsidR="0054072A" w:rsidRPr="005D6185" w:rsidRDefault="0054072A" w:rsidP="00124DB1">
            <w:pPr>
              <w:pStyle w:val="NoSpacing"/>
              <w:ind w:left="70"/>
              <w:jc w:val="center"/>
              <w:rPr>
                <w:rFonts w:ascii="Arial" w:hAnsi="Arial" w:cs="Arial"/>
                <w:sz w:val="20"/>
                <w:szCs w:val="20"/>
              </w:rPr>
            </w:pPr>
            <w:r w:rsidRPr="005D6185">
              <w:rPr>
                <w:rFonts w:ascii="Arial" w:hAnsi="Arial" w:cs="Arial"/>
                <w:sz w:val="20"/>
                <w:szCs w:val="20"/>
              </w:rPr>
              <w:t>2017-2020</w:t>
            </w:r>
          </w:p>
        </w:tc>
        <w:tc>
          <w:tcPr>
            <w:tcW w:w="875" w:type="dxa"/>
            <w:vAlign w:val="center"/>
          </w:tcPr>
          <w:p w:rsidR="0054072A" w:rsidRPr="005D6185" w:rsidRDefault="0054072A" w:rsidP="00124DB1">
            <w:pPr>
              <w:pStyle w:val="NoSpacing"/>
              <w:ind w:left="72"/>
              <w:jc w:val="center"/>
              <w:rPr>
                <w:rFonts w:ascii="Arial" w:hAnsi="Arial" w:cs="Arial"/>
                <w:sz w:val="20"/>
                <w:szCs w:val="20"/>
              </w:rPr>
            </w:pPr>
          </w:p>
        </w:tc>
        <w:tc>
          <w:tcPr>
            <w:tcW w:w="1096" w:type="dxa"/>
            <w:gridSpan w:val="3"/>
            <w:vAlign w:val="center"/>
          </w:tcPr>
          <w:p w:rsidR="0054072A" w:rsidRPr="005D6185" w:rsidRDefault="0054072A" w:rsidP="00124DB1">
            <w:pPr>
              <w:pStyle w:val="NoSpacing"/>
              <w:ind w:left="72"/>
              <w:jc w:val="center"/>
              <w:rPr>
                <w:rFonts w:ascii="Arial" w:hAnsi="Arial" w:cs="Arial"/>
                <w:sz w:val="20"/>
                <w:szCs w:val="20"/>
              </w:rPr>
            </w:pPr>
          </w:p>
        </w:tc>
        <w:tc>
          <w:tcPr>
            <w:tcW w:w="938" w:type="dxa"/>
            <w:vAlign w:val="center"/>
          </w:tcPr>
          <w:p w:rsidR="0054072A" w:rsidRPr="005D6185" w:rsidRDefault="003265EA" w:rsidP="00124DB1">
            <w:pPr>
              <w:pStyle w:val="NoSpacing"/>
              <w:ind w:left="72"/>
              <w:jc w:val="center"/>
              <w:rPr>
                <w:rFonts w:ascii="Arial" w:hAnsi="Arial" w:cs="Arial"/>
                <w:sz w:val="20"/>
                <w:szCs w:val="20"/>
              </w:rPr>
            </w:pPr>
            <w:r>
              <w:rPr>
                <w:rFonts w:ascii="Arial" w:hAnsi="Arial" w:cs="Arial"/>
                <w:sz w:val="20"/>
                <w:szCs w:val="20"/>
              </w:rPr>
              <w:t>0.3</w:t>
            </w:r>
          </w:p>
        </w:tc>
        <w:tc>
          <w:tcPr>
            <w:tcW w:w="3456" w:type="dxa"/>
            <w:vAlign w:val="center"/>
          </w:tcPr>
          <w:p w:rsidR="0054072A" w:rsidRPr="005D6185" w:rsidRDefault="0054072A" w:rsidP="00124DB1">
            <w:pPr>
              <w:pStyle w:val="NoSpacing"/>
              <w:ind w:left="72"/>
              <w:jc w:val="both"/>
              <w:rPr>
                <w:rFonts w:ascii="Arial" w:hAnsi="Arial" w:cs="Arial"/>
                <w:sz w:val="20"/>
                <w:szCs w:val="20"/>
              </w:rPr>
            </w:pPr>
            <w:r w:rsidRPr="005D6185">
              <w:rPr>
                <w:rFonts w:ascii="Arial" w:hAnsi="Arial" w:cs="Arial"/>
                <w:sz w:val="20"/>
                <w:szCs w:val="20"/>
              </w:rPr>
              <w:t xml:space="preserve">Хамгаалал шаардсан хүүхдийн тоо, судалгаа оновчтой болно. Зорилтот бүлгийн хүүхэд бүрт хүрч үйлчлэх үйлчилгээг бий болгоно. </w:t>
            </w:r>
          </w:p>
        </w:tc>
        <w:tc>
          <w:tcPr>
            <w:tcW w:w="1825" w:type="dxa"/>
            <w:vAlign w:val="center"/>
          </w:tcPr>
          <w:p w:rsidR="0054072A" w:rsidRPr="005D6185" w:rsidRDefault="00606DDB" w:rsidP="00606DDB">
            <w:pPr>
              <w:pStyle w:val="NoSpacing"/>
              <w:rPr>
                <w:rFonts w:ascii="Arial" w:hAnsi="Arial" w:cs="Arial"/>
                <w:sz w:val="20"/>
                <w:szCs w:val="20"/>
              </w:rPr>
            </w:pPr>
            <w:r>
              <w:rPr>
                <w:rFonts w:ascii="Arial" w:hAnsi="Arial" w:cs="Arial"/>
                <w:sz w:val="20"/>
                <w:szCs w:val="20"/>
              </w:rPr>
              <w:t xml:space="preserve"> С</w:t>
            </w:r>
            <w:r w:rsidR="0054072A" w:rsidRPr="005D6185">
              <w:rPr>
                <w:rFonts w:ascii="Arial" w:hAnsi="Arial" w:cs="Arial"/>
                <w:sz w:val="20"/>
                <w:szCs w:val="20"/>
              </w:rPr>
              <w:t>умын ЗДТГ, ХТЗ-ийн гишүүн байгууллагууд</w:t>
            </w:r>
            <w:r w:rsidR="00BA0727">
              <w:rPr>
                <w:rFonts w:ascii="Arial" w:hAnsi="Arial" w:cs="Arial"/>
                <w:sz w:val="20"/>
                <w:szCs w:val="20"/>
              </w:rPr>
              <w:t>.</w:t>
            </w:r>
          </w:p>
        </w:tc>
      </w:tr>
      <w:tr w:rsidR="0054072A" w:rsidRPr="0005625D" w:rsidTr="00F95BC7">
        <w:tc>
          <w:tcPr>
            <w:tcW w:w="1080" w:type="dxa"/>
            <w:vAlign w:val="center"/>
          </w:tcPr>
          <w:p w:rsidR="0054072A" w:rsidRPr="005D6185" w:rsidRDefault="0054072A" w:rsidP="00124DB1">
            <w:pPr>
              <w:pStyle w:val="NoSpacing"/>
              <w:ind w:left="-71"/>
              <w:jc w:val="center"/>
              <w:rPr>
                <w:rFonts w:ascii="Arial" w:hAnsi="Arial" w:cs="Arial"/>
                <w:sz w:val="20"/>
                <w:szCs w:val="20"/>
              </w:rPr>
            </w:pPr>
            <w:r>
              <w:rPr>
                <w:rFonts w:ascii="Arial" w:hAnsi="Arial" w:cs="Arial"/>
                <w:sz w:val="20"/>
                <w:szCs w:val="20"/>
              </w:rPr>
              <w:t>11.36.14</w:t>
            </w:r>
            <w:r w:rsidR="00E11AE4">
              <w:rPr>
                <w:rFonts w:ascii="Arial" w:hAnsi="Arial" w:cs="Arial"/>
                <w:sz w:val="20"/>
                <w:szCs w:val="20"/>
              </w:rPr>
              <w:t>9</w:t>
            </w:r>
          </w:p>
        </w:tc>
        <w:tc>
          <w:tcPr>
            <w:tcW w:w="3960" w:type="dxa"/>
            <w:gridSpan w:val="2"/>
            <w:vAlign w:val="center"/>
          </w:tcPr>
          <w:p w:rsidR="0054072A" w:rsidRPr="005D6185" w:rsidRDefault="0054072A" w:rsidP="00124DB1">
            <w:pPr>
              <w:pStyle w:val="NoSpacing"/>
              <w:jc w:val="both"/>
              <w:rPr>
                <w:rFonts w:ascii="Arial" w:hAnsi="Arial" w:cs="Arial"/>
                <w:sz w:val="20"/>
                <w:szCs w:val="20"/>
              </w:rPr>
            </w:pPr>
            <w:r w:rsidRPr="005D6185">
              <w:rPr>
                <w:rFonts w:ascii="Arial" w:hAnsi="Arial" w:cs="Arial"/>
                <w:sz w:val="20"/>
                <w:szCs w:val="20"/>
              </w:rPr>
              <w:t>Эрх нь зөрчигдсөн хүүхдэд үзүүлэх “Миний найз” үйлчилгээг нэвтрүүлэх.</w:t>
            </w:r>
          </w:p>
        </w:tc>
        <w:tc>
          <w:tcPr>
            <w:tcW w:w="990" w:type="dxa"/>
            <w:gridSpan w:val="2"/>
            <w:vAlign w:val="center"/>
          </w:tcPr>
          <w:p w:rsidR="0054072A" w:rsidRPr="005D6185" w:rsidRDefault="0054072A" w:rsidP="00124DB1">
            <w:pPr>
              <w:pStyle w:val="NoSpacing"/>
              <w:ind w:left="70"/>
              <w:jc w:val="center"/>
              <w:rPr>
                <w:rFonts w:ascii="Arial" w:hAnsi="Arial" w:cs="Arial"/>
                <w:sz w:val="20"/>
                <w:szCs w:val="20"/>
              </w:rPr>
            </w:pPr>
            <w:r w:rsidRPr="005D6185">
              <w:rPr>
                <w:rFonts w:ascii="Arial" w:hAnsi="Arial" w:cs="Arial"/>
                <w:sz w:val="20"/>
                <w:szCs w:val="20"/>
              </w:rPr>
              <w:t>2017-2020</w:t>
            </w:r>
          </w:p>
        </w:tc>
        <w:tc>
          <w:tcPr>
            <w:tcW w:w="875" w:type="dxa"/>
            <w:vAlign w:val="center"/>
          </w:tcPr>
          <w:p w:rsidR="0054072A" w:rsidRPr="005D6185" w:rsidRDefault="0054072A" w:rsidP="00124DB1">
            <w:pPr>
              <w:pStyle w:val="NoSpacing"/>
              <w:ind w:left="72"/>
              <w:jc w:val="center"/>
              <w:rPr>
                <w:rFonts w:ascii="Arial" w:hAnsi="Arial" w:cs="Arial"/>
                <w:sz w:val="20"/>
                <w:szCs w:val="20"/>
              </w:rPr>
            </w:pPr>
          </w:p>
        </w:tc>
        <w:tc>
          <w:tcPr>
            <w:tcW w:w="1096" w:type="dxa"/>
            <w:gridSpan w:val="3"/>
            <w:vAlign w:val="center"/>
          </w:tcPr>
          <w:p w:rsidR="0054072A" w:rsidRPr="005D6185" w:rsidRDefault="003265EA" w:rsidP="00124DB1">
            <w:pPr>
              <w:pStyle w:val="NoSpacing"/>
              <w:ind w:left="72"/>
              <w:jc w:val="center"/>
              <w:rPr>
                <w:rFonts w:ascii="Arial" w:hAnsi="Arial" w:cs="Arial"/>
                <w:sz w:val="20"/>
                <w:szCs w:val="20"/>
              </w:rPr>
            </w:pPr>
            <w:r>
              <w:rPr>
                <w:rFonts w:ascii="Arial" w:hAnsi="Arial" w:cs="Arial"/>
                <w:sz w:val="20"/>
                <w:szCs w:val="20"/>
              </w:rPr>
              <w:t>0.2</w:t>
            </w:r>
          </w:p>
        </w:tc>
        <w:tc>
          <w:tcPr>
            <w:tcW w:w="938" w:type="dxa"/>
            <w:vAlign w:val="center"/>
          </w:tcPr>
          <w:p w:rsidR="0054072A" w:rsidRPr="005D6185" w:rsidRDefault="0054072A" w:rsidP="003265EA">
            <w:pPr>
              <w:pStyle w:val="NoSpacing"/>
              <w:ind w:left="72"/>
              <w:rPr>
                <w:rFonts w:ascii="Arial" w:hAnsi="Arial" w:cs="Arial"/>
                <w:sz w:val="20"/>
                <w:szCs w:val="20"/>
              </w:rPr>
            </w:pPr>
          </w:p>
        </w:tc>
        <w:tc>
          <w:tcPr>
            <w:tcW w:w="3456" w:type="dxa"/>
            <w:vAlign w:val="center"/>
          </w:tcPr>
          <w:p w:rsidR="0054072A" w:rsidRPr="005D6185" w:rsidRDefault="0054072A" w:rsidP="00124DB1">
            <w:pPr>
              <w:pStyle w:val="NoSpacing"/>
              <w:ind w:left="72"/>
              <w:jc w:val="both"/>
              <w:rPr>
                <w:rFonts w:ascii="Arial" w:hAnsi="Arial" w:cs="Arial"/>
                <w:sz w:val="20"/>
                <w:szCs w:val="20"/>
              </w:rPr>
            </w:pPr>
            <w:r w:rsidRPr="005D6185">
              <w:rPr>
                <w:rFonts w:ascii="Arial" w:hAnsi="Arial" w:cs="Arial"/>
                <w:sz w:val="20"/>
                <w:szCs w:val="20"/>
              </w:rPr>
              <w:t xml:space="preserve">Үйлчилгээний гадна нэг ч хүүхэд орхигдохгүй байх нөхцлийг бүрдүүлнэ. </w:t>
            </w:r>
          </w:p>
        </w:tc>
        <w:tc>
          <w:tcPr>
            <w:tcW w:w="1825" w:type="dxa"/>
            <w:vAlign w:val="center"/>
          </w:tcPr>
          <w:p w:rsidR="0054072A" w:rsidRPr="005D6185" w:rsidRDefault="000619E3" w:rsidP="000619E3">
            <w:pPr>
              <w:pStyle w:val="NoSpacing"/>
              <w:rPr>
                <w:rFonts w:ascii="Arial" w:hAnsi="Arial" w:cs="Arial"/>
                <w:sz w:val="20"/>
                <w:szCs w:val="20"/>
              </w:rPr>
            </w:pPr>
            <w:r>
              <w:rPr>
                <w:rFonts w:ascii="Arial" w:hAnsi="Arial" w:cs="Arial"/>
                <w:sz w:val="20"/>
                <w:szCs w:val="20"/>
              </w:rPr>
              <w:t>Сумын</w:t>
            </w:r>
            <w:r w:rsidR="0054072A" w:rsidRPr="005D6185">
              <w:rPr>
                <w:rFonts w:ascii="Arial" w:hAnsi="Arial" w:cs="Arial"/>
                <w:sz w:val="20"/>
                <w:szCs w:val="20"/>
              </w:rPr>
              <w:t xml:space="preserve"> ИТХ, ЗДТГ, ХТЗ-ийн гишүүн</w:t>
            </w:r>
            <w:r w:rsidR="00891EF9">
              <w:rPr>
                <w:rFonts w:ascii="Arial" w:hAnsi="Arial" w:cs="Arial"/>
                <w:sz w:val="20"/>
                <w:szCs w:val="20"/>
              </w:rPr>
              <w:t>.</w:t>
            </w:r>
            <w:r w:rsidR="0054072A" w:rsidRPr="005D6185">
              <w:rPr>
                <w:rFonts w:ascii="Arial" w:hAnsi="Arial" w:cs="Arial"/>
                <w:sz w:val="20"/>
                <w:szCs w:val="20"/>
              </w:rPr>
              <w:t xml:space="preserve"> </w:t>
            </w:r>
          </w:p>
        </w:tc>
      </w:tr>
      <w:tr w:rsidR="0054072A" w:rsidRPr="0005625D" w:rsidTr="00F95BC7">
        <w:tc>
          <w:tcPr>
            <w:tcW w:w="1080" w:type="dxa"/>
            <w:vAlign w:val="center"/>
          </w:tcPr>
          <w:p w:rsidR="0054072A" w:rsidRPr="005D6185" w:rsidRDefault="0054072A" w:rsidP="00124DB1">
            <w:pPr>
              <w:pStyle w:val="NoSpacing"/>
              <w:ind w:left="-71"/>
              <w:jc w:val="center"/>
              <w:rPr>
                <w:rFonts w:ascii="Arial" w:hAnsi="Arial" w:cs="Arial"/>
                <w:sz w:val="20"/>
                <w:szCs w:val="20"/>
              </w:rPr>
            </w:pPr>
            <w:r>
              <w:rPr>
                <w:rFonts w:ascii="Arial" w:hAnsi="Arial" w:cs="Arial"/>
                <w:sz w:val="20"/>
                <w:szCs w:val="20"/>
              </w:rPr>
              <w:t>12.37.1</w:t>
            </w:r>
            <w:r w:rsidR="002F279C">
              <w:rPr>
                <w:rFonts w:ascii="Arial" w:hAnsi="Arial" w:cs="Arial"/>
                <w:sz w:val="20"/>
                <w:szCs w:val="20"/>
              </w:rPr>
              <w:t>50</w:t>
            </w:r>
          </w:p>
        </w:tc>
        <w:tc>
          <w:tcPr>
            <w:tcW w:w="3960" w:type="dxa"/>
            <w:gridSpan w:val="2"/>
            <w:vAlign w:val="center"/>
          </w:tcPr>
          <w:p w:rsidR="0054072A" w:rsidRPr="005D6185" w:rsidRDefault="0054072A" w:rsidP="00124DB1">
            <w:pPr>
              <w:pStyle w:val="NoSpacing"/>
              <w:jc w:val="both"/>
              <w:rPr>
                <w:rFonts w:ascii="Arial" w:hAnsi="Arial" w:cs="Arial"/>
                <w:sz w:val="20"/>
                <w:szCs w:val="20"/>
              </w:rPr>
            </w:pPr>
            <w:r w:rsidRPr="005D6185">
              <w:rPr>
                <w:rFonts w:ascii="Arial" w:hAnsi="Arial" w:cs="Arial"/>
                <w:sz w:val="20"/>
                <w:szCs w:val="20"/>
              </w:rPr>
              <w:t>“Хүүхэд</w:t>
            </w:r>
            <w:r w:rsidR="002F279C">
              <w:rPr>
                <w:rFonts w:ascii="Arial" w:hAnsi="Arial" w:cs="Arial"/>
                <w:sz w:val="20"/>
                <w:szCs w:val="20"/>
              </w:rPr>
              <w:t xml:space="preserve"> </w:t>
            </w:r>
            <w:r w:rsidRPr="005D6185">
              <w:rPr>
                <w:rFonts w:ascii="Arial" w:hAnsi="Arial" w:cs="Arial"/>
                <w:sz w:val="20"/>
                <w:szCs w:val="20"/>
              </w:rPr>
              <w:t>хамгаалалд- хүүхдийн</w:t>
            </w:r>
            <w:r w:rsidR="002473D9">
              <w:rPr>
                <w:rFonts w:ascii="Arial" w:hAnsi="Arial" w:cs="Arial"/>
                <w:sz w:val="20"/>
                <w:szCs w:val="20"/>
              </w:rPr>
              <w:t xml:space="preserve"> </w:t>
            </w:r>
            <w:r w:rsidRPr="005D6185">
              <w:rPr>
                <w:rFonts w:ascii="Arial" w:hAnsi="Arial" w:cs="Arial"/>
                <w:sz w:val="20"/>
                <w:szCs w:val="20"/>
              </w:rPr>
              <w:t>оролцоо” хөдөлгөөн өрнүүлж “Сайн</w:t>
            </w:r>
            <w:r w:rsidR="002F279C">
              <w:rPr>
                <w:rFonts w:ascii="Arial" w:hAnsi="Arial" w:cs="Arial"/>
                <w:sz w:val="20"/>
                <w:szCs w:val="20"/>
              </w:rPr>
              <w:t xml:space="preserve"> </w:t>
            </w:r>
            <w:r w:rsidRPr="005D6185">
              <w:rPr>
                <w:rFonts w:ascii="Arial" w:hAnsi="Arial" w:cs="Arial"/>
                <w:sz w:val="20"/>
                <w:szCs w:val="20"/>
              </w:rPr>
              <w:t>үйлсийн</w:t>
            </w:r>
            <w:r w:rsidR="002F279C">
              <w:rPr>
                <w:rFonts w:ascii="Arial" w:hAnsi="Arial" w:cs="Arial"/>
                <w:sz w:val="20"/>
                <w:szCs w:val="20"/>
              </w:rPr>
              <w:t xml:space="preserve"> эзэд”</w:t>
            </w:r>
            <w:r w:rsidRPr="005D6185">
              <w:rPr>
                <w:rFonts w:ascii="Arial" w:hAnsi="Arial" w:cs="Arial"/>
                <w:sz w:val="20"/>
                <w:szCs w:val="20"/>
              </w:rPr>
              <w:t>картыг</w:t>
            </w:r>
            <w:r w:rsidR="002F279C">
              <w:rPr>
                <w:rFonts w:ascii="Arial" w:hAnsi="Arial" w:cs="Arial"/>
                <w:sz w:val="20"/>
                <w:szCs w:val="20"/>
              </w:rPr>
              <w:t xml:space="preserve"> </w:t>
            </w:r>
            <w:r w:rsidRPr="005D6185">
              <w:rPr>
                <w:rFonts w:ascii="Arial" w:hAnsi="Arial" w:cs="Arial"/>
                <w:sz w:val="20"/>
                <w:szCs w:val="20"/>
              </w:rPr>
              <w:t>өсвөр</w:t>
            </w:r>
            <w:r w:rsidR="002F279C">
              <w:rPr>
                <w:rFonts w:ascii="Arial" w:hAnsi="Arial" w:cs="Arial"/>
                <w:sz w:val="20"/>
                <w:szCs w:val="20"/>
              </w:rPr>
              <w:t xml:space="preserve"> </w:t>
            </w:r>
            <w:r w:rsidRPr="005D6185">
              <w:rPr>
                <w:rFonts w:ascii="Arial" w:hAnsi="Arial" w:cs="Arial"/>
                <w:sz w:val="20"/>
                <w:szCs w:val="20"/>
              </w:rPr>
              <w:t>үеийнхний</w:t>
            </w:r>
            <w:r w:rsidR="002F279C">
              <w:rPr>
                <w:rFonts w:ascii="Arial" w:hAnsi="Arial" w:cs="Arial"/>
                <w:sz w:val="20"/>
                <w:szCs w:val="20"/>
              </w:rPr>
              <w:t xml:space="preserve"> </w:t>
            </w:r>
            <w:r w:rsidRPr="005D6185">
              <w:rPr>
                <w:rFonts w:ascii="Arial" w:hAnsi="Arial" w:cs="Arial"/>
                <w:sz w:val="20"/>
                <w:szCs w:val="20"/>
              </w:rPr>
              <w:t>дунд</w:t>
            </w:r>
            <w:r w:rsidR="002F279C">
              <w:rPr>
                <w:rFonts w:ascii="Arial" w:hAnsi="Arial" w:cs="Arial"/>
                <w:sz w:val="20"/>
                <w:szCs w:val="20"/>
              </w:rPr>
              <w:t xml:space="preserve"> </w:t>
            </w:r>
            <w:r w:rsidRPr="005D6185">
              <w:rPr>
                <w:rFonts w:ascii="Arial" w:hAnsi="Arial" w:cs="Arial"/>
                <w:sz w:val="20"/>
                <w:szCs w:val="20"/>
              </w:rPr>
              <w:t xml:space="preserve">нэвтрүүлэх. </w:t>
            </w:r>
          </w:p>
        </w:tc>
        <w:tc>
          <w:tcPr>
            <w:tcW w:w="990" w:type="dxa"/>
            <w:gridSpan w:val="2"/>
            <w:vAlign w:val="center"/>
          </w:tcPr>
          <w:p w:rsidR="0054072A" w:rsidRPr="005D6185" w:rsidRDefault="0054072A" w:rsidP="00124DB1">
            <w:pPr>
              <w:pStyle w:val="NoSpacing"/>
              <w:ind w:left="70"/>
              <w:jc w:val="center"/>
              <w:rPr>
                <w:rFonts w:ascii="Arial" w:hAnsi="Arial" w:cs="Arial"/>
                <w:sz w:val="20"/>
                <w:szCs w:val="20"/>
              </w:rPr>
            </w:pPr>
            <w:r w:rsidRPr="005D6185">
              <w:rPr>
                <w:rFonts w:ascii="Arial" w:hAnsi="Arial" w:cs="Arial"/>
                <w:sz w:val="20"/>
                <w:szCs w:val="20"/>
              </w:rPr>
              <w:t>2017-2020</w:t>
            </w:r>
          </w:p>
        </w:tc>
        <w:tc>
          <w:tcPr>
            <w:tcW w:w="875" w:type="dxa"/>
            <w:vAlign w:val="center"/>
          </w:tcPr>
          <w:p w:rsidR="0054072A" w:rsidRPr="005D6185" w:rsidRDefault="0054072A" w:rsidP="00124DB1">
            <w:pPr>
              <w:pStyle w:val="NoSpacing"/>
              <w:ind w:left="72"/>
              <w:jc w:val="center"/>
              <w:rPr>
                <w:rFonts w:ascii="Arial" w:hAnsi="Arial" w:cs="Arial"/>
                <w:sz w:val="20"/>
                <w:szCs w:val="20"/>
              </w:rPr>
            </w:pPr>
          </w:p>
        </w:tc>
        <w:tc>
          <w:tcPr>
            <w:tcW w:w="1096" w:type="dxa"/>
            <w:gridSpan w:val="3"/>
            <w:vAlign w:val="center"/>
          </w:tcPr>
          <w:p w:rsidR="0054072A" w:rsidRPr="005D6185" w:rsidRDefault="003265EA" w:rsidP="00124DB1">
            <w:pPr>
              <w:pStyle w:val="NoSpacing"/>
              <w:ind w:left="72"/>
              <w:jc w:val="center"/>
              <w:rPr>
                <w:rFonts w:ascii="Arial" w:hAnsi="Arial" w:cs="Arial"/>
                <w:sz w:val="20"/>
                <w:szCs w:val="20"/>
              </w:rPr>
            </w:pPr>
            <w:r>
              <w:rPr>
                <w:rFonts w:ascii="Arial" w:hAnsi="Arial" w:cs="Arial"/>
                <w:sz w:val="20"/>
                <w:szCs w:val="20"/>
              </w:rPr>
              <w:t>0.3</w:t>
            </w:r>
          </w:p>
        </w:tc>
        <w:tc>
          <w:tcPr>
            <w:tcW w:w="938" w:type="dxa"/>
            <w:vAlign w:val="center"/>
          </w:tcPr>
          <w:p w:rsidR="0054072A" w:rsidRPr="005D6185" w:rsidRDefault="0054072A" w:rsidP="00124DB1">
            <w:pPr>
              <w:pStyle w:val="NoSpacing"/>
              <w:ind w:left="72"/>
              <w:jc w:val="center"/>
              <w:rPr>
                <w:rFonts w:ascii="Arial" w:hAnsi="Arial" w:cs="Arial"/>
                <w:sz w:val="20"/>
                <w:szCs w:val="20"/>
              </w:rPr>
            </w:pPr>
          </w:p>
        </w:tc>
        <w:tc>
          <w:tcPr>
            <w:tcW w:w="3456" w:type="dxa"/>
            <w:vAlign w:val="center"/>
          </w:tcPr>
          <w:p w:rsidR="0054072A" w:rsidRPr="005D6185" w:rsidRDefault="0054072A" w:rsidP="00124DB1">
            <w:pPr>
              <w:pStyle w:val="NoSpacing"/>
              <w:ind w:left="72"/>
              <w:jc w:val="both"/>
              <w:rPr>
                <w:rFonts w:ascii="Arial" w:hAnsi="Arial" w:cs="Arial"/>
                <w:sz w:val="20"/>
                <w:szCs w:val="20"/>
              </w:rPr>
            </w:pPr>
            <w:r w:rsidRPr="005D6185">
              <w:rPr>
                <w:rFonts w:ascii="Arial" w:hAnsi="Arial" w:cs="Arial"/>
                <w:sz w:val="20"/>
                <w:szCs w:val="20"/>
              </w:rPr>
              <w:t xml:space="preserve">Тусгай удирдамж гарна. Хүүхдээс хүүхдэд аргачлалд суурилна. </w:t>
            </w:r>
          </w:p>
        </w:tc>
        <w:tc>
          <w:tcPr>
            <w:tcW w:w="1825" w:type="dxa"/>
            <w:vAlign w:val="center"/>
          </w:tcPr>
          <w:p w:rsidR="0054072A" w:rsidRPr="005D6185" w:rsidRDefault="00A04286" w:rsidP="00A04286">
            <w:pPr>
              <w:pStyle w:val="NoSpacing"/>
              <w:rPr>
                <w:rFonts w:ascii="Arial" w:hAnsi="Arial" w:cs="Arial"/>
                <w:sz w:val="20"/>
                <w:szCs w:val="20"/>
              </w:rPr>
            </w:pPr>
            <w:r>
              <w:rPr>
                <w:rFonts w:ascii="Arial" w:hAnsi="Arial" w:cs="Arial"/>
                <w:sz w:val="20"/>
                <w:szCs w:val="20"/>
              </w:rPr>
              <w:t>Сум</w:t>
            </w:r>
            <w:r w:rsidR="0054072A" w:rsidRPr="005D6185">
              <w:rPr>
                <w:rFonts w:ascii="Arial" w:hAnsi="Arial" w:cs="Arial"/>
                <w:sz w:val="20"/>
                <w:szCs w:val="20"/>
              </w:rPr>
              <w:t>ын ЗДТГ,  ЕБС-</w:t>
            </w:r>
            <w:r w:rsidR="00C2036E">
              <w:rPr>
                <w:rFonts w:ascii="Arial" w:hAnsi="Arial" w:cs="Arial"/>
                <w:sz w:val="20"/>
                <w:szCs w:val="20"/>
              </w:rPr>
              <w:t>ийн захирал.</w:t>
            </w:r>
          </w:p>
        </w:tc>
      </w:tr>
      <w:tr w:rsidR="0054072A" w:rsidRPr="005D6185" w:rsidTr="00F95BC7">
        <w:tc>
          <w:tcPr>
            <w:tcW w:w="5040" w:type="dxa"/>
            <w:gridSpan w:val="3"/>
            <w:vAlign w:val="center"/>
          </w:tcPr>
          <w:p w:rsidR="0054072A" w:rsidRPr="005D6185" w:rsidRDefault="0054072A" w:rsidP="00124DB1">
            <w:pPr>
              <w:pStyle w:val="NoSpacing"/>
              <w:ind w:left="-71"/>
              <w:jc w:val="both"/>
              <w:rPr>
                <w:rFonts w:ascii="Arial" w:hAnsi="Arial" w:cs="Arial"/>
                <w:b/>
                <w:sz w:val="20"/>
                <w:szCs w:val="20"/>
              </w:rPr>
            </w:pPr>
            <w:r w:rsidRPr="005D6185">
              <w:rPr>
                <w:rFonts w:ascii="Arial" w:hAnsi="Arial" w:cs="Arial"/>
                <w:b/>
                <w:sz w:val="20"/>
                <w:szCs w:val="20"/>
              </w:rPr>
              <w:t>Зорилтын нийт дүн</w:t>
            </w:r>
            <w:r w:rsidR="00EA422D">
              <w:rPr>
                <w:rFonts w:ascii="Arial" w:hAnsi="Arial" w:cs="Arial"/>
                <w:b/>
                <w:sz w:val="20"/>
                <w:szCs w:val="20"/>
              </w:rPr>
              <w:t>.</w:t>
            </w:r>
          </w:p>
        </w:tc>
        <w:tc>
          <w:tcPr>
            <w:tcW w:w="990" w:type="dxa"/>
            <w:gridSpan w:val="2"/>
            <w:vAlign w:val="center"/>
          </w:tcPr>
          <w:p w:rsidR="0054072A" w:rsidRPr="005D6185" w:rsidRDefault="0054072A" w:rsidP="00124DB1">
            <w:pPr>
              <w:pStyle w:val="NoSpacing"/>
              <w:ind w:left="70"/>
              <w:jc w:val="center"/>
              <w:rPr>
                <w:rFonts w:ascii="Arial" w:hAnsi="Arial" w:cs="Arial"/>
                <w:b/>
                <w:sz w:val="20"/>
                <w:szCs w:val="20"/>
              </w:rPr>
            </w:pPr>
          </w:p>
        </w:tc>
        <w:tc>
          <w:tcPr>
            <w:tcW w:w="875" w:type="dxa"/>
            <w:vAlign w:val="center"/>
          </w:tcPr>
          <w:p w:rsidR="0054072A" w:rsidRPr="005C380F" w:rsidRDefault="007C2373" w:rsidP="00124DB1">
            <w:pPr>
              <w:pStyle w:val="NoSpacing"/>
              <w:ind w:left="72"/>
              <w:jc w:val="center"/>
              <w:rPr>
                <w:rFonts w:ascii="Arial" w:hAnsi="Arial" w:cs="Arial"/>
                <w:b/>
                <w:sz w:val="20"/>
                <w:szCs w:val="20"/>
              </w:rPr>
            </w:pPr>
            <w:r>
              <w:rPr>
                <w:rFonts w:ascii="Arial" w:hAnsi="Arial" w:cs="Arial"/>
                <w:b/>
                <w:sz w:val="20"/>
                <w:szCs w:val="20"/>
              </w:rPr>
              <w:t>0,0</w:t>
            </w:r>
          </w:p>
        </w:tc>
        <w:tc>
          <w:tcPr>
            <w:tcW w:w="1096" w:type="dxa"/>
            <w:gridSpan w:val="3"/>
            <w:vAlign w:val="center"/>
          </w:tcPr>
          <w:p w:rsidR="0054072A" w:rsidRPr="005D6185" w:rsidRDefault="007E7AA1" w:rsidP="007E7AA1">
            <w:pPr>
              <w:pStyle w:val="NoSpacing"/>
              <w:ind w:left="72"/>
              <w:jc w:val="center"/>
              <w:rPr>
                <w:rFonts w:ascii="Arial" w:hAnsi="Arial" w:cs="Arial"/>
                <w:b/>
                <w:sz w:val="20"/>
                <w:szCs w:val="20"/>
              </w:rPr>
            </w:pPr>
            <w:r>
              <w:rPr>
                <w:rFonts w:ascii="Arial" w:hAnsi="Arial" w:cs="Arial"/>
                <w:b/>
                <w:sz w:val="20"/>
                <w:szCs w:val="20"/>
              </w:rPr>
              <w:t>1.0</w:t>
            </w:r>
          </w:p>
        </w:tc>
        <w:tc>
          <w:tcPr>
            <w:tcW w:w="938" w:type="dxa"/>
            <w:vAlign w:val="center"/>
          </w:tcPr>
          <w:p w:rsidR="0054072A" w:rsidRPr="005D6185" w:rsidRDefault="007E7AA1" w:rsidP="00124DB1">
            <w:pPr>
              <w:pStyle w:val="NoSpacing"/>
              <w:ind w:left="72"/>
              <w:jc w:val="center"/>
              <w:rPr>
                <w:rFonts w:ascii="Arial" w:hAnsi="Arial" w:cs="Arial"/>
                <w:b/>
                <w:sz w:val="20"/>
                <w:szCs w:val="20"/>
              </w:rPr>
            </w:pPr>
            <w:r>
              <w:rPr>
                <w:rFonts w:ascii="Arial" w:hAnsi="Arial" w:cs="Arial"/>
                <w:b/>
                <w:sz w:val="20"/>
                <w:szCs w:val="20"/>
              </w:rPr>
              <w:t>0.3</w:t>
            </w:r>
          </w:p>
        </w:tc>
        <w:tc>
          <w:tcPr>
            <w:tcW w:w="3456" w:type="dxa"/>
            <w:vAlign w:val="center"/>
          </w:tcPr>
          <w:p w:rsidR="0054072A" w:rsidRPr="005D6185" w:rsidRDefault="00F96A0F" w:rsidP="00124DB1">
            <w:pPr>
              <w:pStyle w:val="NoSpacing"/>
              <w:ind w:left="72"/>
              <w:jc w:val="both"/>
              <w:rPr>
                <w:rFonts w:ascii="Arial" w:hAnsi="Arial" w:cs="Arial"/>
                <w:b/>
                <w:sz w:val="20"/>
                <w:szCs w:val="20"/>
              </w:rPr>
            </w:pPr>
            <w:r>
              <w:rPr>
                <w:rFonts w:ascii="Arial" w:hAnsi="Arial" w:cs="Arial"/>
                <w:b/>
                <w:sz w:val="20"/>
                <w:szCs w:val="20"/>
              </w:rPr>
              <w:t>1.3</w:t>
            </w:r>
          </w:p>
        </w:tc>
        <w:tc>
          <w:tcPr>
            <w:tcW w:w="1825" w:type="dxa"/>
            <w:vAlign w:val="center"/>
          </w:tcPr>
          <w:p w:rsidR="0054072A" w:rsidRPr="005D6185" w:rsidRDefault="0054072A" w:rsidP="00124DB1">
            <w:pPr>
              <w:pStyle w:val="NoSpacing"/>
              <w:ind w:left="72"/>
              <w:jc w:val="center"/>
              <w:rPr>
                <w:rFonts w:ascii="Arial" w:hAnsi="Arial" w:cs="Arial"/>
                <w:b/>
                <w:sz w:val="20"/>
                <w:szCs w:val="20"/>
              </w:rPr>
            </w:pPr>
          </w:p>
        </w:tc>
      </w:tr>
      <w:tr w:rsidR="0054072A" w:rsidRPr="005F33F7" w:rsidTr="00F95BC7">
        <w:tc>
          <w:tcPr>
            <w:tcW w:w="14220" w:type="dxa"/>
            <w:gridSpan w:val="12"/>
            <w:vAlign w:val="center"/>
          </w:tcPr>
          <w:p w:rsidR="0054072A" w:rsidRPr="005F33F7" w:rsidRDefault="0054072A" w:rsidP="00124DB1">
            <w:pPr>
              <w:pStyle w:val="NoSpacing"/>
              <w:ind w:left="-71"/>
              <w:rPr>
                <w:rFonts w:ascii="Arial" w:hAnsi="Arial" w:cs="Arial"/>
                <w:b/>
                <w:i/>
                <w:sz w:val="20"/>
                <w:szCs w:val="20"/>
              </w:rPr>
            </w:pPr>
            <w:r w:rsidRPr="005F33F7">
              <w:rPr>
                <w:rFonts w:ascii="Arial" w:hAnsi="Arial" w:cs="Arial"/>
                <w:b/>
                <w:i/>
                <w:sz w:val="20"/>
                <w:szCs w:val="20"/>
              </w:rPr>
              <w:t>1.3.6 Хүүхэд</w:t>
            </w:r>
            <w:r w:rsidR="00371489">
              <w:rPr>
                <w:rFonts w:ascii="Arial" w:hAnsi="Arial" w:cs="Arial"/>
                <w:b/>
                <w:i/>
                <w:sz w:val="20"/>
                <w:szCs w:val="20"/>
              </w:rPr>
              <w:t xml:space="preserve"> </w:t>
            </w:r>
            <w:r w:rsidRPr="005F33F7">
              <w:rPr>
                <w:rFonts w:ascii="Arial" w:hAnsi="Arial" w:cs="Arial"/>
                <w:b/>
                <w:i/>
                <w:sz w:val="20"/>
                <w:szCs w:val="20"/>
              </w:rPr>
              <w:t>мэдээлэл</w:t>
            </w:r>
            <w:r w:rsidR="00371489">
              <w:rPr>
                <w:rFonts w:ascii="Arial" w:hAnsi="Arial" w:cs="Arial"/>
                <w:b/>
                <w:i/>
                <w:sz w:val="20"/>
                <w:szCs w:val="20"/>
              </w:rPr>
              <w:t xml:space="preserve"> </w:t>
            </w:r>
            <w:r w:rsidRPr="005F33F7">
              <w:rPr>
                <w:rFonts w:ascii="Arial" w:hAnsi="Arial" w:cs="Arial"/>
                <w:b/>
                <w:i/>
                <w:sz w:val="20"/>
                <w:szCs w:val="20"/>
              </w:rPr>
              <w:t>хайх, хүлээн</w:t>
            </w:r>
            <w:r w:rsidR="00371489">
              <w:rPr>
                <w:rFonts w:ascii="Arial" w:hAnsi="Arial" w:cs="Arial"/>
                <w:b/>
                <w:i/>
                <w:sz w:val="20"/>
                <w:szCs w:val="20"/>
              </w:rPr>
              <w:t xml:space="preserve"> </w:t>
            </w:r>
            <w:r w:rsidRPr="005F33F7">
              <w:rPr>
                <w:rFonts w:ascii="Arial" w:hAnsi="Arial" w:cs="Arial"/>
                <w:b/>
                <w:i/>
                <w:sz w:val="20"/>
                <w:szCs w:val="20"/>
              </w:rPr>
              <w:t>авах</w:t>
            </w:r>
            <w:r w:rsidR="00371489">
              <w:rPr>
                <w:rFonts w:ascii="Arial" w:hAnsi="Arial" w:cs="Arial"/>
                <w:b/>
                <w:i/>
                <w:sz w:val="20"/>
                <w:szCs w:val="20"/>
              </w:rPr>
              <w:t xml:space="preserve"> </w:t>
            </w:r>
            <w:r w:rsidRPr="005F33F7">
              <w:rPr>
                <w:rFonts w:ascii="Arial" w:hAnsi="Arial" w:cs="Arial"/>
                <w:b/>
                <w:i/>
                <w:sz w:val="20"/>
                <w:szCs w:val="20"/>
              </w:rPr>
              <w:t>ээлтэй</w:t>
            </w:r>
            <w:r w:rsidR="00371489">
              <w:rPr>
                <w:rFonts w:ascii="Arial" w:hAnsi="Arial" w:cs="Arial"/>
                <w:b/>
                <w:i/>
                <w:sz w:val="20"/>
                <w:szCs w:val="20"/>
              </w:rPr>
              <w:t xml:space="preserve"> </w:t>
            </w:r>
            <w:r w:rsidRPr="005F33F7">
              <w:rPr>
                <w:rFonts w:ascii="Arial" w:hAnsi="Arial" w:cs="Arial"/>
                <w:b/>
                <w:i/>
                <w:sz w:val="20"/>
                <w:szCs w:val="20"/>
              </w:rPr>
              <w:t>орчныг</w:t>
            </w:r>
            <w:r w:rsidR="00371489">
              <w:rPr>
                <w:rFonts w:ascii="Arial" w:hAnsi="Arial" w:cs="Arial"/>
                <w:b/>
                <w:i/>
                <w:sz w:val="20"/>
                <w:szCs w:val="20"/>
              </w:rPr>
              <w:t xml:space="preserve"> </w:t>
            </w:r>
            <w:r w:rsidRPr="005F33F7">
              <w:rPr>
                <w:rFonts w:ascii="Arial" w:hAnsi="Arial" w:cs="Arial"/>
                <w:b/>
                <w:i/>
                <w:sz w:val="20"/>
                <w:szCs w:val="20"/>
              </w:rPr>
              <w:t>өргөжүүлж, хүүхдийг</w:t>
            </w:r>
            <w:r w:rsidR="00371489">
              <w:rPr>
                <w:rFonts w:ascii="Arial" w:hAnsi="Arial" w:cs="Arial"/>
                <w:b/>
                <w:i/>
                <w:sz w:val="20"/>
                <w:szCs w:val="20"/>
              </w:rPr>
              <w:t xml:space="preserve"> </w:t>
            </w:r>
            <w:r w:rsidRPr="005F33F7">
              <w:rPr>
                <w:rFonts w:ascii="Arial" w:hAnsi="Arial" w:cs="Arial"/>
                <w:b/>
                <w:i/>
                <w:sz w:val="20"/>
                <w:szCs w:val="20"/>
              </w:rPr>
              <w:t>сонсох, тэдэнтэй</w:t>
            </w:r>
            <w:r w:rsidR="00371489">
              <w:rPr>
                <w:rFonts w:ascii="Arial" w:hAnsi="Arial" w:cs="Arial"/>
                <w:b/>
                <w:i/>
                <w:sz w:val="20"/>
                <w:szCs w:val="20"/>
              </w:rPr>
              <w:t xml:space="preserve"> </w:t>
            </w:r>
            <w:r w:rsidRPr="005F33F7">
              <w:rPr>
                <w:rFonts w:ascii="Arial" w:hAnsi="Arial" w:cs="Arial"/>
                <w:b/>
                <w:i/>
                <w:sz w:val="20"/>
                <w:szCs w:val="20"/>
              </w:rPr>
              <w:t>зөвлөлдөх, оролцоогнь</w:t>
            </w:r>
            <w:r w:rsidR="00371489">
              <w:rPr>
                <w:rFonts w:ascii="Arial" w:hAnsi="Arial" w:cs="Arial"/>
                <w:b/>
                <w:i/>
                <w:sz w:val="20"/>
                <w:szCs w:val="20"/>
              </w:rPr>
              <w:t xml:space="preserve"> </w:t>
            </w:r>
            <w:r w:rsidRPr="005F33F7">
              <w:rPr>
                <w:rFonts w:ascii="Arial" w:hAnsi="Arial" w:cs="Arial"/>
                <w:b/>
                <w:i/>
                <w:sz w:val="20"/>
                <w:szCs w:val="20"/>
              </w:rPr>
              <w:t>дэмжих, өөрийн</w:t>
            </w:r>
            <w:r w:rsidR="00371489">
              <w:rPr>
                <w:rFonts w:ascii="Arial" w:hAnsi="Arial" w:cs="Arial"/>
                <w:b/>
                <w:i/>
                <w:sz w:val="20"/>
                <w:szCs w:val="20"/>
              </w:rPr>
              <w:t xml:space="preserve"> </w:t>
            </w:r>
            <w:r w:rsidRPr="005F33F7">
              <w:rPr>
                <w:rFonts w:ascii="Arial" w:hAnsi="Arial" w:cs="Arial"/>
                <w:b/>
                <w:i/>
                <w:sz w:val="20"/>
                <w:szCs w:val="20"/>
              </w:rPr>
              <w:t>удирдлагыг</w:t>
            </w:r>
            <w:r w:rsidR="00371489">
              <w:rPr>
                <w:rFonts w:ascii="Arial" w:hAnsi="Arial" w:cs="Arial"/>
                <w:b/>
                <w:i/>
                <w:sz w:val="20"/>
                <w:szCs w:val="20"/>
              </w:rPr>
              <w:t xml:space="preserve">  </w:t>
            </w:r>
            <w:r w:rsidRPr="005F33F7">
              <w:rPr>
                <w:rFonts w:ascii="Arial" w:hAnsi="Arial" w:cs="Arial"/>
                <w:b/>
                <w:i/>
                <w:sz w:val="20"/>
                <w:szCs w:val="20"/>
              </w:rPr>
              <w:t>хөгжүүлэх</w:t>
            </w:r>
            <w:r w:rsidR="00371489">
              <w:rPr>
                <w:rFonts w:ascii="Arial" w:hAnsi="Arial" w:cs="Arial"/>
                <w:b/>
                <w:i/>
                <w:sz w:val="20"/>
                <w:szCs w:val="20"/>
              </w:rPr>
              <w:t xml:space="preserve"> </w:t>
            </w:r>
            <w:r w:rsidRPr="005F33F7">
              <w:rPr>
                <w:rFonts w:ascii="Arial" w:hAnsi="Arial" w:cs="Arial"/>
                <w:b/>
                <w:i/>
                <w:sz w:val="20"/>
                <w:szCs w:val="20"/>
              </w:rPr>
              <w:t>тогтолцоог</w:t>
            </w:r>
            <w:r w:rsidR="00371489">
              <w:rPr>
                <w:rFonts w:ascii="Arial" w:hAnsi="Arial" w:cs="Arial"/>
                <w:b/>
                <w:i/>
                <w:sz w:val="20"/>
                <w:szCs w:val="20"/>
              </w:rPr>
              <w:t xml:space="preserve"> </w:t>
            </w:r>
            <w:r w:rsidRPr="005F33F7">
              <w:rPr>
                <w:rFonts w:ascii="Arial" w:hAnsi="Arial" w:cs="Arial"/>
                <w:b/>
                <w:i/>
                <w:sz w:val="20"/>
                <w:szCs w:val="20"/>
              </w:rPr>
              <w:t>бэхжүүлэх</w:t>
            </w:r>
            <w:r w:rsidR="00EA422D">
              <w:rPr>
                <w:rFonts w:ascii="Arial" w:hAnsi="Arial" w:cs="Arial"/>
                <w:b/>
                <w:i/>
                <w:sz w:val="20"/>
                <w:szCs w:val="20"/>
              </w:rPr>
              <w:t>.</w:t>
            </w:r>
          </w:p>
        </w:tc>
      </w:tr>
      <w:tr w:rsidR="0054072A" w:rsidRPr="00EA422D" w:rsidTr="00F95BC7">
        <w:tc>
          <w:tcPr>
            <w:tcW w:w="1080" w:type="dxa"/>
            <w:vAlign w:val="center"/>
          </w:tcPr>
          <w:p w:rsidR="0054072A" w:rsidRPr="005D6185" w:rsidRDefault="0054072A" w:rsidP="00124DB1">
            <w:pPr>
              <w:pStyle w:val="NoSpacing"/>
              <w:ind w:left="-71"/>
              <w:jc w:val="center"/>
              <w:rPr>
                <w:rFonts w:ascii="Arial" w:hAnsi="Arial" w:cs="Arial"/>
                <w:b/>
                <w:sz w:val="20"/>
                <w:szCs w:val="20"/>
              </w:rPr>
            </w:pPr>
            <w:r>
              <w:rPr>
                <w:rFonts w:ascii="Arial" w:hAnsi="Arial" w:cs="Arial"/>
                <w:b/>
                <w:sz w:val="20"/>
                <w:szCs w:val="20"/>
              </w:rPr>
              <w:t>1.38.15</w:t>
            </w:r>
            <w:r w:rsidR="00D816CD">
              <w:rPr>
                <w:rFonts w:ascii="Arial" w:hAnsi="Arial" w:cs="Arial"/>
                <w:b/>
                <w:sz w:val="20"/>
                <w:szCs w:val="20"/>
              </w:rPr>
              <w:t>1</w:t>
            </w:r>
          </w:p>
        </w:tc>
        <w:tc>
          <w:tcPr>
            <w:tcW w:w="3960" w:type="dxa"/>
            <w:gridSpan w:val="2"/>
            <w:vAlign w:val="center"/>
          </w:tcPr>
          <w:p w:rsidR="0054072A" w:rsidRPr="005D6185" w:rsidRDefault="0054072A" w:rsidP="00124DB1">
            <w:pPr>
              <w:pStyle w:val="NoSpacing"/>
              <w:jc w:val="both"/>
              <w:rPr>
                <w:rFonts w:ascii="Arial" w:hAnsi="Arial" w:cs="Arial"/>
                <w:sz w:val="20"/>
                <w:szCs w:val="20"/>
              </w:rPr>
            </w:pPr>
            <w:r w:rsidRPr="005D6185">
              <w:rPr>
                <w:rFonts w:ascii="Arial" w:hAnsi="Arial" w:cs="Arial"/>
                <w:sz w:val="20"/>
                <w:szCs w:val="20"/>
              </w:rPr>
              <w:t>Хүүхдийн</w:t>
            </w:r>
            <w:r w:rsidR="007B1935">
              <w:rPr>
                <w:rFonts w:ascii="Arial" w:hAnsi="Arial" w:cs="Arial"/>
                <w:sz w:val="20"/>
                <w:szCs w:val="20"/>
              </w:rPr>
              <w:t xml:space="preserve">  </w:t>
            </w:r>
            <w:r w:rsidRPr="005D6185">
              <w:rPr>
                <w:rFonts w:ascii="Arial" w:hAnsi="Arial" w:cs="Arial"/>
                <w:sz w:val="20"/>
                <w:szCs w:val="20"/>
              </w:rPr>
              <w:t>санал</w:t>
            </w:r>
            <w:r w:rsidR="007B1935">
              <w:rPr>
                <w:rFonts w:ascii="Arial" w:hAnsi="Arial" w:cs="Arial"/>
                <w:sz w:val="20"/>
                <w:szCs w:val="20"/>
              </w:rPr>
              <w:t xml:space="preserve"> </w:t>
            </w:r>
            <w:r w:rsidRPr="005D6185">
              <w:rPr>
                <w:rFonts w:ascii="Arial" w:hAnsi="Arial" w:cs="Arial"/>
                <w:sz w:val="20"/>
                <w:szCs w:val="20"/>
              </w:rPr>
              <w:t>бодлыг</w:t>
            </w:r>
            <w:r w:rsidR="007B1935">
              <w:rPr>
                <w:rFonts w:ascii="Arial" w:hAnsi="Arial" w:cs="Arial"/>
                <w:sz w:val="20"/>
                <w:szCs w:val="20"/>
              </w:rPr>
              <w:t xml:space="preserve"> </w:t>
            </w:r>
            <w:r w:rsidRPr="005D6185">
              <w:rPr>
                <w:rFonts w:ascii="Arial" w:hAnsi="Arial" w:cs="Arial"/>
                <w:sz w:val="20"/>
                <w:szCs w:val="20"/>
              </w:rPr>
              <w:t>бодлого, шийдвэртээ</w:t>
            </w:r>
            <w:r w:rsidR="007B1935">
              <w:rPr>
                <w:rFonts w:ascii="Arial" w:hAnsi="Arial" w:cs="Arial"/>
                <w:sz w:val="20"/>
                <w:szCs w:val="20"/>
              </w:rPr>
              <w:t xml:space="preserve"> </w:t>
            </w:r>
            <w:r w:rsidRPr="005D6185">
              <w:rPr>
                <w:rFonts w:ascii="Arial" w:hAnsi="Arial" w:cs="Arial"/>
                <w:sz w:val="20"/>
                <w:szCs w:val="20"/>
              </w:rPr>
              <w:t>тусгаж</w:t>
            </w:r>
            <w:r w:rsidR="007B1935">
              <w:rPr>
                <w:rFonts w:ascii="Arial" w:hAnsi="Arial" w:cs="Arial"/>
                <w:sz w:val="20"/>
                <w:szCs w:val="20"/>
              </w:rPr>
              <w:t xml:space="preserve"> </w:t>
            </w:r>
            <w:r w:rsidRPr="005D6185">
              <w:rPr>
                <w:rFonts w:ascii="Arial" w:hAnsi="Arial" w:cs="Arial"/>
                <w:sz w:val="20"/>
                <w:szCs w:val="20"/>
              </w:rPr>
              <w:t>эргэж</w:t>
            </w:r>
            <w:r w:rsidR="007B1935">
              <w:rPr>
                <w:rFonts w:ascii="Arial" w:hAnsi="Arial" w:cs="Arial"/>
                <w:sz w:val="20"/>
                <w:szCs w:val="20"/>
              </w:rPr>
              <w:t xml:space="preserve"> </w:t>
            </w:r>
            <w:r w:rsidRPr="005D6185">
              <w:rPr>
                <w:rFonts w:ascii="Arial" w:hAnsi="Arial" w:cs="Arial"/>
                <w:sz w:val="20"/>
                <w:szCs w:val="20"/>
              </w:rPr>
              <w:t>мэдээлдэг</w:t>
            </w:r>
            <w:r w:rsidR="007B1935">
              <w:rPr>
                <w:rFonts w:ascii="Arial" w:hAnsi="Arial" w:cs="Arial"/>
                <w:sz w:val="20"/>
                <w:szCs w:val="20"/>
              </w:rPr>
              <w:t xml:space="preserve"> </w:t>
            </w:r>
            <w:r w:rsidRPr="005D6185">
              <w:rPr>
                <w:rFonts w:ascii="Arial" w:hAnsi="Arial" w:cs="Arial"/>
                <w:sz w:val="20"/>
                <w:szCs w:val="20"/>
              </w:rPr>
              <w:t>журмыг</w:t>
            </w:r>
            <w:r w:rsidR="007B1935">
              <w:rPr>
                <w:rFonts w:ascii="Arial" w:hAnsi="Arial" w:cs="Arial"/>
                <w:sz w:val="20"/>
                <w:szCs w:val="20"/>
              </w:rPr>
              <w:t xml:space="preserve"> </w:t>
            </w:r>
            <w:r w:rsidRPr="005D6185">
              <w:rPr>
                <w:rFonts w:ascii="Arial" w:hAnsi="Arial" w:cs="Arial"/>
                <w:sz w:val="20"/>
                <w:szCs w:val="20"/>
              </w:rPr>
              <w:t>төрийн</w:t>
            </w:r>
            <w:r w:rsidR="007B1935">
              <w:rPr>
                <w:rFonts w:ascii="Arial" w:hAnsi="Arial" w:cs="Arial"/>
                <w:sz w:val="20"/>
                <w:szCs w:val="20"/>
              </w:rPr>
              <w:t xml:space="preserve"> </w:t>
            </w:r>
            <w:r w:rsidRPr="005D6185">
              <w:rPr>
                <w:rFonts w:ascii="Arial" w:hAnsi="Arial" w:cs="Arial"/>
                <w:sz w:val="20"/>
                <w:szCs w:val="20"/>
              </w:rPr>
              <w:t>байгууллагуудад нэвтрүүлнэ</w:t>
            </w:r>
            <w:r w:rsidR="00EA422D">
              <w:rPr>
                <w:rFonts w:ascii="Arial" w:hAnsi="Arial" w:cs="Arial"/>
                <w:sz w:val="20"/>
                <w:szCs w:val="20"/>
              </w:rPr>
              <w:t>.</w:t>
            </w:r>
          </w:p>
        </w:tc>
        <w:tc>
          <w:tcPr>
            <w:tcW w:w="990" w:type="dxa"/>
            <w:gridSpan w:val="2"/>
            <w:vAlign w:val="center"/>
          </w:tcPr>
          <w:p w:rsidR="0054072A" w:rsidRPr="005D6185" w:rsidRDefault="0054072A" w:rsidP="00124DB1">
            <w:pPr>
              <w:pStyle w:val="NoSpacing"/>
              <w:ind w:left="70"/>
              <w:jc w:val="center"/>
              <w:rPr>
                <w:rFonts w:ascii="Arial" w:hAnsi="Arial" w:cs="Arial"/>
                <w:sz w:val="20"/>
                <w:szCs w:val="20"/>
              </w:rPr>
            </w:pPr>
            <w:r w:rsidRPr="005D6185">
              <w:rPr>
                <w:rFonts w:ascii="Arial" w:hAnsi="Arial" w:cs="Arial"/>
                <w:sz w:val="20"/>
                <w:szCs w:val="20"/>
              </w:rPr>
              <w:t>2017-2018</w:t>
            </w:r>
          </w:p>
        </w:tc>
        <w:tc>
          <w:tcPr>
            <w:tcW w:w="875" w:type="dxa"/>
            <w:vAlign w:val="center"/>
          </w:tcPr>
          <w:p w:rsidR="0054072A" w:rsidRPr="005D6185" w:rsidRDefault="0054072A" w:rsidP="00124DB1">
            <w:pPr>
              <w:pStyle w:val="NoSpacing"/>
              <w:ind w:left="72"/>
              <w:jc w:val="center"/>
              <w:rPr>
                <w:rFonts w:ascii="Arial" w:hAnsi="Arial" w:cs="Arial"/>
                <w:sz w:val="20"/>
                <w:szCs w:val="20"/>
              </w:rPr>
            </w:pPr>
          </w:p>
        </w:tc>
        <w:tc>
          <w:tcPr>
            <w:tcW w:w="1096" w:type="dxa"/>
            <w:gridSpan w:val="3"/>
            <w:vAlign w:val="center"/>
          </w:tcPr>
          <w:p w:rsidR="0054072A" w:rsidRPr="005D6185" w:rsidRDefault="0054072A" w:rsidP="00124DB1">
            <w:pPr>
              <w:pStyle w:val="NoSpacing"/>
              <w:ind w:left="72"/>
              <w:jc w:val="center"/>
              <w:rPr>
                <w:rFonts w:ascii="Arial" w:hAnsi="Arial" w:cs="Arial"/>
                <w:sz w:val="20"/>
                <w:szCs w:val="20"/>
              </w:rPr>
            </w:pPr>
          </w:p>
        </w:tc>
        <w:tc>
          <w:tcPr>
            <w:tcW w:w="938" w:type="dxa"/>
            <w:vAlign w:val="center"/>
          </w:tcPr>
          <w:p w:rsidR="0054072A" w:rsidRPr="005D6185" w:rsidRDefault="0054072A" w:rsidP="00124DB1">
            <w:pPr>
              <w:pStyle w:val="NoSpacing"/>
              <w:ind w:left="72"/>
              <w:jc w:val="center"/>
              <w:rPr>
                <w:rFonts w:ascii="Arial" w:hAnsi="Arial" w:cs="Arial"/>
                <w:sz w:val="20"/>
                <w:szCs w:val="20"/>
              </w:rPr>
            </w:pPr>
          </w:p>
        </w:tc>
        <w:tc>
          <w:tcPr>
            <w:tcW w:w="3456" w:type="dxa"/>
            <w:vAlign w:val="center"/>
          </w:tcPr>
          <w:p w:rsidR="0054072A" w:rsidRPr="005D6185" w:rsidRDefault="0054072A" w:rsidP="00124DB1">
            <w:pPr>
              <w:pStyle w:val="NoSpacing"/>
              <w:ind w:left="72"/>
              <w:jc w:val="both"/>
              <w:rPr>
                <w:rFonts w:ascii="Arial" w:hAnsi="Arial" w:cs="Arial"/>
                <w:sz w:val="20"/>
                <w:szCs w:val="20"/>
              </w:rPr>
            </w:pPr>
            <w:r w:rsidRPr="005D6185">
              <w:rPr>
                <w:rFonts w:ascii="Arial" w:hAnsi="Arial" w:cs="Arial"/>
                <w:sz w:val="20"/>
                <w:szCs w:val="20"/>
              </w:rPr>
              <w:t xml:space="preserve">Хүүхдийн оролцоотой төлөвлөлт, шийдвэр гаргах ажиллагааны чадавхи бэхжинэ. Тогтолцоо бүрдэнэ. </w:t>
            </w:r>
          </w:p>
        </w:tc>
        <w:tc>
          <w:tcPr>
            <w:tcW w:w="1825" w:type="dxa"/>
            <w:vAlign w:val="center"/>
          </w:tcPr>
          <w:p w:rsidR="0054072A" w:rsidRPr="005D6185" w:rsidRDefault="007B1935" w:rsidP="007B1935">
            <w:pPr>
              <w:pStyle w:val="NoSpacing"/>
              <w:rPr>
                <w:rFonts w:ascii="Arial" w:hAnsi="Arial" w:cs="Arial"/>
                <w:sz w:val="20"/>
                <w:szCs w:val="20"/>
              </w:rPr>
            </w:pPr>
            <w:r>
              <w:rPr>
                <w:rFonts w:ascii="Arial" w:hAnsi="Arial" w:cs="Arial"/>
                <w:sz w:val="20"/>
                <w:szCs w:val="20"/>
              </w:rPr>
              <w:t xml:space="preserve"> Сумын ИТХ, ЗДТГ, </w:t>
            </w:r>
            <w:r w:rsidR="0054072A" w:rsidRPr="005D6185">
              <w:rPr>
                <w:rFonts w:ascii="Arial" w:hAnsi="Arial" w:cs="Arial"/>
                <w:sz w:val="20"/>
                <w:szCs w:val="20"/>
              </w:rPr>
              <w:t xml:space="preserve"> байгууллагууд</w:t>
            </w:r>
            <w:r w:rsidR="00EA422D">
              <w:rPr>
                <w:rFonts w:ascii="Arial" w:hAnsi="Arial" w:cs="Arial"/>
                <w:sz w:val="20"/>
                <w:szCs w:val="20"/>
              </w:rPr>
              <w:t>.</w:t>
            </w:r>
            <w:r w:rsidR="0054072A" w:rsidRPr="005D6185">
              <w:rPr>
                <w:rFonts w:ascii="Arial" w:hAnsi="Arial" w:cs="Arial"/>
                <w:sz w:val="20"/>
                <w:szCs w:val="20"/>
              </w:rPr>
              <w:t xml:space="preserve"> </w:t>
            </w:r>
          </w:p>
        </w:tc>
      </w:tr>
      <w:tr w:rsidR="0054072A" w:rsidRPr="005D6185" w:rsidTr="00F95BC7">
        <w:tc>
          <w:tcPr>
            <w:tcW w:w="1080" w:type="dxa"/>
            <w:vAlign w:val="center"/>
          </w:tcPr>
          <w:p w:rsidR="0054072A" w:rsidRPr="005D6185" w:rsidRDefault="0054072A" w:rsidP="00124DB1">
            <w:pPr>
              <w:pStyle w:val="NoSpacing"/>
              <w:ind w:left="-71"/>
              <w:jc w:val="center"/>
              <w:rPr>
                <w:rFonts w:ascii="Arial" w:hAnsi="Arial" w:cs="Arial"/>
                <w:b/>
                <w:sz w:val="20"/>
                <w:szCs w:val="20"/>
              </w:rPr>
            </w:pPr>
            <w:r>
              <w:rPr>
                <w:rFonts w:ascii="Arial" w:hAnsi="Arial" w:cs="Arial"/>
                <w:b/>
                <w:sz w:val="20"/>
                <w:szCs w:val="20"/>
              </w:rPr>
              <w:t>2.39.15</w:t>
            </w:r>
            <w:r w:rsidR="00141282">
              <w:rPr>
                <w:rFonts w:ascii="Arial" w:hAnsi="Arial" w:cs="Arial"/>
                <w:b/>
                <w:sz w:val="20"/>
                <w:szCs w:val="20"/>
              </w:rPr>
              <w:t>2</w:t>
            </w:r>
          </w:p>
        </w:tc>
        <w:tc>
          <w:tcPr>
            <w:tcW w:w="3960" w:type="dxa"/>
            <w:gridSpan w:val="2"/>
            <w:vAlign w:val="center"/>
          </w:tcPr>
          <w:p w:rsidR="0054072A" w:rsidRPr="005D6185" w:rsidRDefault="0054072A" w:rsidP="00814A86">
            <w:pPr>
              <w:pStyle w:val="NoSpacing"/>
              <w:jc w:val="both"/>
              <w:rPr>
                <w:rFonts w:ascii="Arial" w:hAnsi="Arial" w:cs="Arial"/>
                <w:sz w:val="20"/>
                <w:szCs w:val="20"/>
              </w:rPr>
            </w:pPr>
            <w:r w:rsidRPr="005D6185">
              <w:rPr>
                <w:rFonts w:ascii="Arial" w:hAnsi="Arial" w:cs="Arial"/>
                <w:sz w:val="20"/>
                <w:szCs w:val="20"/>
              </w:rPr>
              <w:t>Алслагдсан</w:t>
            </w:r>
            <w:r w:rsidR="00814A86">
              <w:rPr>
                <w:rFonts w:ascii="Arial" w:hAnsi="Arial" w:cs="Arial"/>
                <w:sz w:val="20"/>
                <w:szCs w:val="20"/>
              </w:rPr>
              <w:t xml:space="preserve"> </w:t>
            </w:r>
            <w:r w:rsidRPr="005D6185">
              <w:rPr>
                <w:rFonts w:ascii="Arial" w:hAnsi="Arial" w:cs="Arial"/>
                <w:sz w:val="20"/>
                <w:szCs w:val="20"/>
              </w:rPr>
              <w:t>бүс</w:t>
            </w:r>
            <w:r w:rsidR="00814A86">
              <w:rPr>
                <w:rFonts w:ascii="Arial" w:hAnsi="Arial" w:cs="Arial"/>
                <w:sz w:val="20"/>
                <w:szCs w:val="20"/>
              </w:rPr>
              <w:t xml:space="preserve"> </w:t>
            </w:r>
            <w:r w:rsidRPr="005D6185">
              <w:rPr>
                <w:rFonts w:ascii="Arial" w:hAnsi="Arial" w:cs="Arial"/>
                <w:sz w:val="20"/>
                <w:szCs w:val="20"/>
              </w:rPr>
              <w:t>нутгийн</w:t>
            </w:r>
            <w:r w:rsidR="00814A86">
              <w:rPr>
                <w:rFonts w:ascii="Arial" w:hAnsi="Arial" w:cs="Arial"/>
                <w:sz w:val="20"/>
                <w:szCs w:val="20"/>
              </w:rPr>
              <w:t xml:space="preserve"> </w:t>
            </w:r>
            <w:r w:rsidRPr="005D6185">
              <w:rPr>
                <w:rFonts w:ascii="Arial" w:hAnsi="Arial" w:cs="Arial"/>
                <w:sz w:val="20"/>
                <w:szCs w:val="20"/>
              </w:rPr>
              <w:t>хүүхдэд</w:t>
            </w:r>
            <w:r w:rsidR="00814A86">
              <w:rPr>
                <w:rFonts w:ascii="Arial" w:hAnsi="Arial" w:cs="Arial"/>
                <w:sz w:val="20"/>
                <w:szCs w:val="20"/>
              </w:rPr>
              <w:t xml:space="preserve"> </w:t>
            </w:r>
            <w:r w:rsidRPr="005D6185">
              <w:rPr>
                <w:rFonts w:ascii="Arial" w:hAnsi="Arial" w:cs="Arial"/>
                <w:sz w:val="20"/>
                <w:szCs w:val="20"/>
              </w:rPr>
              <w:t>интернетийн</w:t>
            </w:r>
            <w:r w:rsidR="00814A86">
              <w:rPr>
                <w:rFonts w:ascii="Arial" w:hAnsi="Arial" w:cs="Arial"/>
                <w:sz w:val="20"/>
                <w:szCs w:val="20"/>
              </w:rPr>
              <w:t xml:space="preserve">  </w:t>
            </w:r>
            <w:r w:rsidRPr="005D6185">
              <w:rPr>
                <w:rFonts w:ascii="Arial" w:hAnsi="Arial" w:cs="Arial"/>
                <w:sz w:val="20"/>
                <w:szCs w:val="20"/>
              </w:rPr>
              <w:t>үйлчилгээнд</w:t>
            </w:r>
            <w:r w:rsidR="00814A86">
              <w:rPr>
                <w:rFonts w:ascii="Arial" w:hAnsi="Arial" w:cs="Arial"/>
                <w:sz w:val="20"/>
                <w:szCs w:val="20"/>
              </w:rPr>
              <w:t xml:space="preserve"> </w:t>
            </w:r>
            <w:r w:rsidRPr="005D6185">
              <w:rPr>
                <w:rFonts w:ascii="Arial" w:hAnsi="Arial" w:cs="Arial"/>
                <w:sz w:val="20"/>
                <w:szCs w:val="20"/>
              </w:rPr>
              <w:t>суурилсан</w:t>
            </w:r>
            <w:r w:rsidR="00814A86">
              <w:rPr>
                <w:rFonts w:ascii="Arial" w:hAnsi="Arial" w:cs="Arial"/>
                <w:sz w:val="20"/>
                <w:szCs w:val="20"/>
              </w:rPr>
              <w:t xml:space="preserve"> </w:t>
            </w:r>
            <w:r w:rsidRPr="005D6185">
              <w:rPr>
                <w:rFonts w:ascii="Arial" w:hAnsi="Arial" w:cs="Arial"/>
                <w:sz w:val="20"/>
                <w:szCs w:val="20"/>
              </w:rPr>
              <w:t>мэдээлэл</w:t>
            </w:r>
            <w:r w:rsidR="00814A86">
              <w:rPr>
                <w:rFonts w:ascii="Arial" w:hAnsi="Arial" w:cs="Arial"/>
                <w:sz w:val="20"/>
                <w:szCs w:val="20"/>
              </w:rPr>
              <w:t xml:space="preserve"> </w:t>
            </w:r>
            <w:r w:rsidRPr="005D6185">
              <w:rPr>
                <w:rFonts w:ascii="Arial" w:hAnsi="Arial" w:cs="Arial"/>
                <w:sz w:val="20"/>
                <w:szCs w:val="20"/>
              </w:rPr>
              <w:t>тэгш</w:t>
            </w:r>
            <w:r w:rsidR="00814A86">
              <w:rPr>
                <w:rFonts w:ascii="Arial" w:hAnsi="Arial" w:cs="Arial"/>
                <w:sz w:val="20"/>
                <w:szCs w:val="20"/>
              </w:rPr>
              <w:t xml:space="preserve"> </w:t>
            </w:r>
            <w:r w:rsidRPr="005D6185">
              <w:rPr>
                <w:rFonts w:ascii="Arial" w:hAnsi="Arial" w:cs="Arial"/>
                <w:sz w:val="20"/>
                <w:szCs w:val="20"/>
              </w:rPr>
              <w:t>хүртэх</w:t>
            </w:r>
            <w:r w:rsidR="00814A86">
              <w:rPr>
                <w:rFonts w:ascii="Arial" w:hAnsi="Arial" w:cs="Arial"/>
                <w:sz w:val="20"/>
                <w:szCs w:val="20"/>
              </w:rPr>
              <w:t xml:space="preserve">  </w:t>
            </w:r>
            <w:r w:rsidRPr="005D6185">
              <w:rPr>
                <w:rFonts w:ascii="Arial" w:hAnsi="Arial" w:cs="Arial"/>
                <w:sz w:val="20"/>
                <w:szCs w:val="20"/>
              </w:rPr>
              <w:t xml:space="preserve">. </w:t>
            </w:r>
          </w:p>
        </w:tc>
        <w:tc>
          <w:tcPr>
            <w:tcW w:w="990" w:type="dxa"/>
            <w:gridSpan w:val="2"/>
            <w:vAlign w:val="center"/>
          </w:tcPr>
          <w:p w:rsidR="0054072A" w:rsidRPr="005D6185" w:rsidRDefault="0054072A" w:rsidP="00124DB1">
            <w:pPr>
              <w:pStyle w:val="NoSpacing"/>
              <w:ind w:left="70"/>
              <w:jc w:val="center"/>
              <w:rPr>
                <w:rFonts w:ascii="Arial" w:hAnsi="Arial" w:cs="Arial"/>
                <w:sz w:val="20"/>
                <w:szCs w:val="20"/>
              </w:rPr>
            </w:pPr>
            <w:r w:rsidRPr="005D6185">
              <w:rPr>
                <w:rFonts w:ascii="Arial" w:hAnsi="Arial" w:cs="Arial"/>
                <w:sz w:val="20"/>
                <w:szCs w:val="20"/>
              </w:rPr>
              <w:t>2017-2018</w:t>
            </w:r>
          </w:p>
        </w:tc>
        <w:tc>
          <w:tcPr>
            <w:tcW w:w="875" w:type="dxa"/>
            <w:vAlign w:val="center"/>
          </w:tcPr>
          <w:p w:rsidR="0054072A" w:rsidRPr="005D6185" w:rsidRDefault="0054072A" w:rsidP="00124DB1">
            <w:pPr>
              <w:pStyle w:val="NoSpacing"/>
              <w:ind w:left="72"/>
              <w:jc w:val="center"/>
              <w:rPr>
                <w:rFonts w:ascii="Arial" w:hAnsi="Arial" w:cs="Arial"/>
                <w:sz w:val="20"/>
                <w:szCs w:val="20"/>
              </w:rPr>
            </w:pPr>
          </w:p>
        </w:tc>
        <w:tc>
          <w:tcPr>
            <w:tcW w:w="1096" w:type="dxa"/>
            <w:gridSpan w:val="3"/>
            <w:vAlign w:val="center"/>
          </w:tcPr>
          <w:p w:rsidR="0054072A" w:rsidRPr="005D6185" w:rsidRDefault="0054072A" w:rsidP="00124DB1">
            <w:pPr>
              <w:pStyle w:val="NoSpacing"/>
              <w:ind w:left="72"/>
              <w:jc w:val="center"/>
              <w:rPr>
                <w:rFonts w:ascii="Arial" w:hAnsi="Arial" w:cs="Arial"/>
                <w:sz w:val="20"/>
                <w:szCs w:val="20"/>
              </w:rPr>
            </w:pPr>
          </w:p>
        </w:tc>
        <w:tc>
          <w:tcPr>
            <w:tcW w:w="938" w:type="dxa"/>
            <w:vAlign w:val="center"/>
          </w:tcPr>
          <w:p w:rsidR="0054072A" w:rsidRPr="005D6185" w:rsidRDefault="0054072A" w:rsidP="00124DB1">
            <w:pPr>
              <w:pStyle w:val="NoSpacing"/>
              <w:ind w:left="72"/>
              <w:jc w:val="center"/>
              <w:rPr>
                <w:rFonts w:ascii="Arial" w:hAnsi="Arial" w:cs="Arial"/>
                <w:sz w:val="20"/>
                <w:szCs w:val="20"/>
              </w:rPr>
            </w:pPr>
          </w:p>
        </w:tc>
        <w:tc>
          <w:tcPr>
            <w:tcW w:w="3456" w:type="dxa"/>
            <w:vAlign w:val="center"/>
          </w:tcPr>
          <w:p w:rsidR="0054072A" w:rsidRPr="005D6185" w:rsidRDefault="0054072A" w:rsidP="00124DB1">
            <w:pPr>
              <w:pStyle w:val="NoSpacing"/>
              <w:ind w:left="72"/>
              <w:jc w:val="both"/>
              <w:rPr>
                <w:rFonts w:ascii="Arial" w:hAnsi="Arial" w:cs="Arial"/>
                <w:sz w:val="20"/>
                <w:szCs w:val="20"/>
              </w:rPr>
            </w:pPr>
            <w:r w:rsidRPr="005D6185">
              <w:rPr>
                <w:rFonts w:ascii="Arial" w:hAnsi="Arial" w:cs="Arial"/>
                <w:sz w:val="20"/>
                <w:szCs w:val="20"/>
              </w:rPr>
              <w:t xml:space="preserve">Хүүхэд бүр мэдээлэл тэгш, хүртээмжтэй авах бололцоо бүрдэнэ. </w:t>
            </w:r>
          </w:p>
        </w:tc>
        <w:tc>
          <w:tcPr>
            <w:tcW w:w="1825" w:type="dxa"/>
            <w:vAlign w:val="center"/>
          </w:tcPr>
          <w:p w:rsidR="0054072A" w:rsidRPr="005D6185" w:rsidRDefault="00814A86" w:rsidP="00814A86">
            <w:pPr>
              <w:pStyle w:val="NoSpacing"/>
              <w:rPr>
                <w:rFonts w:ascii="Arial" w:hAnsi="Arial" w:cs="Arial"/>
                <w:sz w:val="20"/>
                <w:szCs w:val="20"/>
              </w:rPr>
            </w:pPr>
            <w:r>
              <w:rPr>
                <w:rFonts w:ascii="Arial" w:hAnsi="Arial" w:cs="Arial"/>
                <w:sz w:val="20"/>
                <w:szCs w:val="20"/>
              </w:rPr>
              <w:t xml:space="preserve"> С</w:t>
            </w:r>
            <w:r w:rsidR="0054072A" w:rsidRPr="005D6185">
              <w:rPr>
                <w:rFonts w:ascii="Arial" w:hAnsi="Arial" w:cs="Arial"/>
                <w:sz w:val="20"/>
                <w:szCs w:val="20"/>
              </w:rPr>
              <w:t>умын ИТХ, ЗДТГ</w:t>
            </w:r>
            <w:r w:rsidR="00EA422D">
              <w:rPr>
                <w:rFonts w:ascii="Arial" w:hAnsi="Arial" w:cs="Arial"/>
                <w:sz w:val="20"/>
                <w:szCs w:val="20"/>
              </w:rPr>
              <w:t>.</w:t>
            </w:r>
          </w:p>
        </w:tc>
      </w:tr>
      <w:tr w:rsidR="0054072A" w:rsidRPr="005D6185" w:rsidTr="00F95BC7">
        <w:tc>
          <w:tcPr>
            <w:tcW w:w="1080" w:type="dxa"/>
            <w:vAlign w:val="center"/>
          </w:tcPr>
          <w:p w:rsidR="0054072A" w:rsidRPr="00D23A8E" w:rsidRDefault="0054072A" w:rsidP="00124DB1">
            <w:pPr>
              <w:pStyle w:val="NoSpacing"/>
              <w:ind w:left="-71"/>
              <w:jc w:val="center"/>
              <w:rPr>
                <w:rFonts w:ascii="Arial" w:hAnsi="Arial" w:cs="Arial"/>
                <w:sz w:val="20"/>
                <w:szCs w:val="20"/>
                <w:lang w:val="en-US"/>
              </w:rPr>
            </w:pPr>
            <w:r>
              <w:rPr>
                <w:rFonts w:ascii="Arial" w:hAnsi="Arial" w:cs="Arial"/>
                <w:sz w:val="20"/>
                <w:szCs w:val="20"/>
              </w:rPr>
              <w:t>3.40.15</w:t>
            </w:r>
            <w:r w:rsidR="00E96512">
              <w:rPr>
                <w:rFonts w:ascii="Arial" w:hAnsi="Arial" w:cs="Arial"/>
                <w:sz w:val="20"/>
                <w:szCs w:val="20"/>
              </w:rPr>
              <w:t>3</w:t>
            </w:r>
          </w:p>
        </w:tc>
        <w:tc>
          <w:tcPr>
            <w:tcW w:w="3960" w:type="dxa"/>
            <w:gridSpan w:val="2"/>
            <w:vAlign w:val="center"/>
          </w:tcPr>
          <w:p w:rsidR="0054072A" w:rsidRPr="005D6185" w:rsidRDefault="0054072A" w:rsidP="00124DB1">
            <w:pPr>
              <w:pStyle w:val="NoSpacing"/>
              <w:jc w:val="both"/>
              <w:rPr>
                <w:rFonts w:ascii="Arial" w:hAnsi="Arial" w:cs="Arial"/>
                <w:sz w:val="20"/>
                <w:szCs w:val="20"/>
              </w:rPr>
            </w:pPr>
            <w:r w:rsidRPr="005D6185">
              <w:rPr>
                <w:rFonts w:ascii="Arial" w:hAnsi="Arial" w:cs="Arial"/>
                <w:sz w:val="20"/>
                <w:szCs w:val="20"/>
              </w:rPr>
              <w:t>“Би</w:t>
            </w:r>
            <w:r w:rsidR="00D23A8E">
              <w:rPr>
                <w:rFonts w:ascii="Arial" w:hAnsi="Arial" w:cs="Arial"/>
                <w:sz w:val="20"/>
                <w:szCs w:val="20"/>
              </w:rPr>
              <w:t>дний нэрийн хуудас” хөдөлгөөн,</w:t>
            </w:r>
            <w:r w:rsidR="00EE1C04">
              <w:rPr>
                <w:rFonts w:ascii="Arial" w:hAnsi="Arial" w:cs="Arial"/>
                <w:sz w:val="20"/>
                <w:szCs w:val="20"/>
              </w:rPr>
              <w:t xml:space="preserve"> </w:t>
            </w:r>
            <w:r w:rsidR="00D23A8E">
              <w:rPr>
                <w:rFonts w:ascii="Arial" w:hAnsi="Arial" w:cs="Arial"/>
                <w:sz w:val="20"/>
                <w:szCs w:val="20"/>
              </w:rPr>
              <w:t>”Нээлттэй сургууль” арга хэмжээг</w:t>
            </w:r>
            <w:r w:rsidRPr="005D6185">
              <w:rPr>
                <w:rFonts w:ascii="Arial" w:hAnsi="Arial" w:cs="Arial"/>
                <w:sz w:val="20"/>
                <w:szCs w:val="20"/>
              </w:rPr>
              <w:t xml:space="preserve"> өрнүүлнэ. </w:t>
            </w:r>
          </w:p>
        </w:tc>
        <w:tc>
          <w:tcPr>
            <w:tcW w:w="990" w:type="dxa"/>
            <w:gridSpan w:val="2"/>
            <w:vAlign w:val="center"/>
          </w:tcPr>
          <w:p w:rsidR="0054072A" w:rsidRPr="005D6185" w:rsidRDefault="0054072A" w:rsidP="00124DB1">
            <w:pPr>
              <w:pStyle w:val="NoSpacing"/>
              <w:ind w:left="70"/>
              <w:jc w:val="center"/>
              <w:rPr>
                <w:rFonts w:ascii="Arial" w:hAnsi="Arial" w:cs="Arial"/>
                <w:sz w:val="20"/>
                <w:szCs w:val="20"/>
              </w:rPr>
            </w:pPr>
            <w:r w:rsidRPr="005D6185">
              <w:rPr>
                <w:rFonts w:ascii="Arial" w:hAnsi="Arial" w:cs="Arial"/>
                <w:sz w:val="20"/>
                <w:szCs w:val="20"/>
              </w:rPr>
              <w:t>2016-2020</w:t>
            </w:r>
          </w:p>
        </w:tc>
        <w:tc>
          <w:tcPr>
            <w:tcW w:w="875" w:type="dxa"/>
            <w:vAlign w:val="center"/>
          </w:tcPr>
          <w:p w:rsidR="0054072A" w:rsidRPr="005D6185" w:rsidRDefault="0054072A" w:rsidP="00124DB1">
            <w:pPr>
              <w:pStyle w:val="NoSpacing"/>
              <w:ind w:left="72"/>
              <w:jc w:val="center"/>
              <w:rPr>
                <w:rFonts w:ascii="Arial" w:hAnsi="Arial" w:cs="Arial"/>
                <w:sz w:val="20"/>
                <w:szCs w:val="20"/>
              </w:rPr>
            </w:pPr>
          </w:p>
        </w:tc>
        <w:tc>
          <w:tcPr>
            <w:tcW w:w="1096" w:type="dxa"/>
            <w:gridSpan w:val="3"/>
            <w:vAlign w:val="center"/>
          </w:tcPr>
          <w:p w:rsidR="0054072A" w:rsidRPr="005D6185" w:rsidRDefault="003F0000" w:rsidP="00124DB1">
            <w:pPr>
              <w:pStyle w:val="NoSpacing"/>
              <w:ind w:left="72"/>
              <w:jc w:val="center"/>
              <w:rPr>
                <w:rFonts w:ascii="Arial" w:hAnsi="Arial" w:cs="Arial"/>
                <w:sz w:val="20"/>
                <w:szCs w:val="20"/>
              </w:rPr>
            </w:pPr>
            <w:r>
              <w:rPr>
                <w:rFonts w:ascii="Arial" w:hAnsi="Arial" w:cs="Arial"/>
                <w:sz w:val="20"/>
                <w:szCs w:val="20"/>
              </w:rPr>
              <w:t>0.5</w:t>
            </w:r>
          </w:p>
        </w:tc>
        <w:tc>
          <w:tcPr>
            <w:tcW w:w="938" w:type="dxa"/>
            <w:vAlign w:val="center"/>
          </w:tcPr>
          <w:p w:rsidR="0054072A" w:rsidRPr="005D6185" w:rsidRDefault="0054072A" w:rsidP="00124DB1">
            <w:pPr>
              <w:pStyle w:val="NoSpacing"/>
              <w:ind w:left="72"/>
              <w:jc w:val="center"/>
              <w:rPr>
                <w:rFonts w:ascii="Arial" w:hAnsi="Arial" w:cs="Arial"/>
                <w:sz w:val="20"/>
                <w:szCs w:val="20"/>
              </w:rPr>
            </w:pPr>
          </w:p>
        </w:tc>
        <w:tc>
          <w:tcPr>
            <w:tcW w:w="3456" w:type="dxa"/>
            <w:vAlign w:val="center"/>
          </w:tcPr>
          <w:p w:rsidR="0054072A" w:rsidRPr="005D6185" w:rsidRDefault="0054072A" w:rsidP="00124DB1">
            <w:pPr>
              <w:pStyle w:val="NoSpacing"/>
              <w:ind w:left="72"/>
              <w:jc w:val="both"/>
              <w:rPr>
                <w:rFonts w:ascii="Arial" w:hAnsi="Arial" w:cs="Arial"/>
                <w:sz w:val="20"/>
                <w:szCs w:val="20"/>
              </w:rPr>
            </w:pPr>
            <w:r w:rsidRPr="005D6185">
              <w:rPr>
                <w:rFonts w:ascii="Arial" w:hAnsi="Arial" w:cs="Arial"/>
                <w:sz w:val="20"/>
                <w:szCs w:val="20"/>
              </w:rPr>
              <w:t xml:space="preserve">Хүүхдийн оролцоо, өөрийн удирдлага хөгжинө. </w:t>
            </w:r>
          </w:p>
        </w:tc>
        <w:tc>
          <w:tcPr>
            <w:tcW w:w="1825" w:type="dxa"/>
            <w:vAlign w:val="center"/>
          </w:tcPr>
          <w:p w:rsidR="0054072A" w:rsidRPr="005D6185" w:rsidRDefault="00814A86" w:rsidP="00814A86">
            <w:pPr>
              <w:pStyle w:val="NoSpacing"/>
              <w:rPr>
                <w:rFonts w:ascii="Arial" w:hAnsi="Arial" w:cs="Arial"/>
                <w:sz w:val="20"/>
                <w:szCs w:val="20"/>
              </w:rPr>
            </w:pPr>
            <w:r>
              <w:rPr>
                <w:rFonts w:ascii="Arial" w:hAnsi="Arial" w:cs="Arial"/>
                <w:sz w:val="20"/>
                <w:szCs w:val="20"/>
              </w:rPr>
              <w:t>ЕБС</w:t>
            </w:r>
            <w:r w:rsidR="0054072A" w:rsidRPr="005D6185">
              <w:rPr>
                <w:rFonts w:ascii="Arial" w:hAnsi="Arial" w:cs="Arial"/>
                <w:sz w:val="20"/>
                <w:szCs w:val="20"/>
              </w:rPr>
              <w:t xml:space="preserve"> </w:t>
            </w:r>
            <w:r w:rsidR="006E6D2A">
              <w:rPr>
                <w:rFonts w:ascii="Arial" w:hAnsi="Arial" w:cs="Arial"/>
                <w:sz w:val="20"/>
                <w:szCs w:val="20"/>
              </w:rPr>
              <w:t>–ийн захирал</w:t>
            </w:r>
            <w:r w:rsidR="00EA422D">
              <w:rPr>
                <w:rFonts w:ascii="Arial" w:hAnsi="Arial" w:cs="Arial"/>
                <w:sz w:val="20"/>
                <w:szCs w:val="20"/>
              </w:rPr>
              <w:t>.</w:t>
            </w:r>
          </w:p>
        </w:tc>
      </w:tr>
      <w:tr w:rsidR="0054072A" w:rsidRPr="00D23A8E" w:rsidTr="00F95BC7">
        <w:tc>
          <w:tcPr>
            <w:tcW w:w="1080" w:type="dxa"/>
            <w:vAlign w:val="center"/>
          </w:tcPr>
          <w:p w:rsidR="0054072A" w:rsidRPr="005D6185" w:rsidRDefault="0054072A" w:rsidP="00124DB1">
            <w:pPr>
              <w:pStyle w:val="NoSpacing"/>
              <w:ind w:left="-71"/>
              <w:jc w:val="center"/>
              <w:rPr>
                <w:rFonts w:ascii="Arial" w:hAnsi="Arial" w:cs="Arial"/>
                <w:b/>
                <w:sz w:val="20"/>
                <w:szCs w:val="20"/>
              </w:rPr>
            </w:pPr>
            <w:r>
              <w:rPr>
                <w:rFonts w:ascii="Arial" w:hAnsi="Arial" w:cs="Arial"/>
                <w:b/>
                <w:sz w:val="20"/>
                <w:szCs w:val="20"/>
              </w:rPr>
              <w:t>5.42.15</w:t>
            </w:r>
            <w:r w:rsidR="00FF5361">
              <w:rPr>
                <w:rFonts w:ascii="Arial" w:hAnsi="Arial" w:cs="Arial"/>
                <w:b/>
                <w:sz w:val="20"/>
                <w:szCs w:val="20"/>
              </w:rPr>
              <w:t>5</w:t>
            </w:r>
          </w:p>
        </w:tc>
        <w:tc>
          <w:tcPr>
            <w:tcW w:w="3960" w:type="dxa"/>
            <w:gridSpan w:val="2"/>
            <w:vAlign w:val="center"/>
          </w:tcPr>
          <w:p w:rsidR="0054072A" w:rsidRPr="002C7001" w:rsidRDefault="0054072A" w:rsidP="00124DB1">
            <w:pPr>
              <w:pStyle w:val="NoSpacing"/>
              <w:jc w:val="both"/>
              <w:rPr>
                <w:rFonts w:ascii="Arial" w:hAnsi="Arial" w:cs="Arial"/>
                <w:sz w:val="20"/>
                <w:szCs w:val="20"/>
              </w:rPr>
            </w:pPr>
            <w:r w:rsidRPr="005D6185">
              <w:rPr>
                <w:rFonts w:ascii="Arial" w:hAnsi="Arial" w:cs="Arial"/>
                <w:sz w:val="20"/>
                <w:szCs w:val="20"/>
              </w:rPr>
              <w:t>“Хөвсгөлийн</w:t>
            </w:r>
            <w:r w:rsidR="00B12F62">
              <w:rPr>
                <w:rFonts w:ascii="Arial" w:hAnsi="Arial" w:cs="Arial"/>
                <w:sz w:val="20"/>
                <w:szCs w:val="20"/>
              </w:rPr>
              <w:t xml:space="preserve"> </w:t>
            </w:r>
            <w:r w:rsidRPr="005D6185">
              <w:rPr>
                <w:rFonts w:ascii="Arial" w:hAnsi="Arial" w:cs="Arial"/>
                <w:sz w:val="20"/>
                <w:szCs w:val="20"/>
              </w:rPr>
              <w:t>бахархал”, “Зөв</w:t>
            </w:r>
            <w:r w:rsidR="00B12F62">
              <w:rPr>
                <w:rFonts w:ascii="Arial" w:hAnsi="Arial" w:cs="Arial"/>
                <w:sz w:val="20"/>
                <w:szCs w:val="20"/>
              </w:rPr>
              <w:t xml:space="preserve"> </w:t>
            </w:r>
            <w:r w:rsidRPr="005D6185">
              <w:rPr>
                <w:rFonts w:ascii="Arial" w:hAnsi="Arial" w:cs="Arial"/>
                <w:sz w:val="20"/>
                <w:szCs w:val="20"/>
              </w:rPr>
              <w:t>хүүхэд-Сайн</w:t>
            </w:r>
            <w:r w:rsidR="00B12F62">
              <w:rPr>
                <w:rFonts w:ascii="Arial" w:hAnsi="Arial" w:cs="Arial"/>
                <w:sz w:val="20"/>
                <w:szCs w:val="20"/>
              </w:rPr>
              <w:t xml:space="preserve"> </w:t>
            </w:r>
            <w:r w:rsidRPr="005D6185">
              <w:rPr>
                <w:rFonts w:ascii="Arial" w:hAnsi="Arial" w:cs="Arial"/>
                <w:sz w:val="20"/>
                <w:szCs w:val="20"/>
              </w:rPr>
              <w:t>хүмүүжил”, “Авъяаслаг</w:t>
            </w:r>
            <w:r w:rsidR="00B12F62">
              <w:rPr>
                <w:rFonts w:ascii="Arial" w:hAnsi="Arial" w:cs="Arial"/>
                <w:sz w:val="20"/>
                <w:szCs w:val="20"/>
              </w:rPr>
              <w:t xml:space="preserve"> </w:t>
            </w:r>
            <w:r w:rsidRPr="005D6185">
              <w:rPr>
                <w:rFonts w:ascii="Arial" w:hAnsi="Arial" w:cs="Arial"/>
                <w:sz w:val="20"/>
                <w:szCs w:val="20"/>
              </w:rPr>
              <w:t>Хөвсгөлчүүд”</w:t>
            </w:r>
            <w:r w:rsidR="00CF0F0C">
              <w:rPr>
                <w:rFonts w:ascii="Arial" w:hAnsi="Arial" w:cs="Arial"/>
                <w:sz w:val="20"/>
                <w:szCs w:val="20"/>
              </w:rPr>
              <w:t>-</w:t>
            </w:r>
            <w:r w:rsidRPr="005D6185">
              <w:rPr>
                <w:rFonts w:ascii="Arial" w:hAnsi="Arial" w:cs="Arial"/>
                <w:sz w:val="20"/>
                <w:szCs w:val="20"/>
              </w:rPr>
              <w:t xml:space="preserve"> </w:t>
            </w:r>
            <w:r w:rsidR="00FF5361">
              <w:rPr>
                <w:rFonts w:ascii="Arial" w:hAnsi="Arial" w:cs="Arial"/>
                <w:sz w:val="20"/>
                <w:szCs w:val="20"/>
              </w:rPr>
              <w:t xml:space="preserve">төлөвлөгөө </w:t>
            </w:r>
            <w:r>
              <w:rPr>
                <w:rFonts w:ascii="Arial" w:hAnsi="Arial" w:cs="Arial"/>
                <w:sz w:val="20"/>
                <w:szCs w:val="20"/>
              </w:rPr>
              <w:t xml:space="preserve">  </w:t>
            </w:r>
            <w:r w:rsidRPr="005D6185">
              <w:rPr>
                <w:rFonts w:ascii="Arial" w:hAnsi="Arial" w:cs="Arial"/>
                <w:sz w:val="20"/>
                <w:szCs w:val="20"/>
              </w:rPr>
              <w:t>хэрэгжүү</w:t>
            </w:r>
            <w:r>
              <w:rPr>
                <w:rFonts w:ascii="Arial" w:hAnsi="Arial" w:cs="Arial"/>
                <w:sz w:val="20"/>
                <w:szCs w:val="20"/>
              </w:rPr>
              <w:t>лнэ.</w:t>
            </w:r>
          </w:p>
        </w:tc>
        <w:tc>
          <w:tcPr>
            <w:tcW w:w="990" w:type="dxa"/>
            <w:gridSpan w:val="2"/>
            <w:vAlign w:val="center"/>
          </w:tcPr>
          <w:p w:rsidR="0054072A" w:rsidRPr="005D6185" w:rsidRDefault="0054072A" w:rsidP="00124DB1">
            <w:pPr>
              <w:pStyle w:val="NoSpacing"/>
              <w:ind w:left="70"/>
              <w:jc w:val="center"/>
              <w:rPr>
                <w:rFonts w:ascii="Arial" w:hAnsi="Arial" w:cs="Arial"/>
                <w:sz w:val="20"/>
                <w:szCs w:val="20"/>
              </w:rPr>
            </w:pPr>
            <w:r w:rsidRPr="005D6185">
              <w:rPr>
                <w:rFonts w:ascii="Arial" w:hAnsi="Arial" w:cs="Arial"/>
                <w:sz w:val="20"/>
                <w:szCs w:val="20"/>
              </w:rPr>
              <w:t>2016-2020</w:t>
            </w:r>
          </w:p>
        </w:tc>
        <w:tc>
          <w:tcPr>
            <w:tcW w:w="875" w:type="dxa"/>
            <w:vAlign w:val="center"/>
          </w:tcPr>
          <w:p w:rsidR="0054072A" w:rsidRPr="005D6185" w:rsidRDefault="0054072A" w:rsidP="00124DB1">
            <w:pPr>
              <w:pStyle w:val="NoSpacing"/>
              <w:ind w:left="72"/>
              <w:jc w:val="center"/>
              <w:rPr>
                <w:rFonts w:ascii="Arial" w:hAnsi="Arial" w:cs="Arial"/>
                <w:sz w:val="20"/>
                <w:szCs w:val="20"/>
              </w:rPr>
            </w:pPr>
          </w:p>
        </w:tc>
        <w:tc>
          <w:tcPr>
            <w:tcW w:w="1096" w:type="dxa"/>
            <w:gridSpan w:val="3"/>
            <w:vAlign w:val="center"/>
          </w:tcPr>
          <w:p w:rsidR="0054072A" w:rsidRPr="005D6185" w:rsidRDefault="007C3E40" w:rsidP="00124DB1">
            <w:pPr>
              <w:pStyle w:val="NoSpacing"/>
              <w:ind w:left="72"/>
              <w:jc w:val="center"/>
              <w:rPr>
                <w:rFonts w:ascii="Arial" w:hAnsi="Arial" w:cs="Arial"/>
                <w:sz w:val="20"/>
                <w:szCs w:val="20"/>
              </w:rPr>
            </w:pPr>
            <w:r>
              <w:rPr>
                <w:rFonts w:ascii="Arial" w:hAnsi="Arial" w:cs="Arial"/>
                <w:sz w:val="20"/>
                <w:szCs w:val="20"/>
              </w:rPr>
              <w:t>0.3</w:t>
            </w:r>
          </w:p>
        </w:tc>
        <w:tc>
          <w:tcPr>
            <w:tcW w:w="938" w:type="dxa"/>
            <w:vAlign w:val="center"/>
          </w:tcPr>
          <w:p w:rsidR="0054072A" w:rsidRPr="005D6185" w:rsidRDefault="007C3E40" w:rsidP="00124DB1">
            <w:pPr>
              <w:pStyle w:val="NoSpacing"/>
              <w:ind w:left="72"/>
              <w:jc w:val="center"/>
              <w:rPr>
                <w:rFonts w:ascii="Arial" w:hAnsi="Arial" w:cs="Arial"/>
                <w:sz w:val="20"/>
                <w:szCs w:val="20"/>
              </w:rPr>
            </w:pPr>
            <w:r>
              <w:rPr>
                <w:rFonts w:ascii="Arial" w:hAnsi="Arial" w:cs="Arial"/>
                <w:sz w:val="20"/>
                <w:szCs w:val="20"/>
              </w:rPr>
              <w:t>0.3</w:t>
            </w:r>
          </w:p>
        </w:tc>
        <w:tc>
          <w:tcPr>
            <w:tcW w:w="3456" w:type="dxa"/>
            <w:vAlign w:val="center"/>
          </w:tcPr>
          <w:p w:rsidR="0054072A" w:rsidRPr="005D6185" w:rsidRDefault="0054072A" w:rsidP="00124DB1">
            <w:pPr>
              <w:pStyle w:val="NoSpacing"/>
              <w:ind w:left="72"/>
              <w:jc w:val="both"/>
              <w:rPr>
                <w:rFonts w:ascii="Arial" w:hAnsi="Arial" w:cs="Arial"/>
                <w:sz w:val="20"/>
                <w:szCs w:val="20"/>
              </w:rPr>
            </w:pPr>
            <w:r w:rsidRPr="005D6185">
              <w:rPr>
                <w:rFonts w:ascii="Arial" w:hAnsi="Arial" w:cs="Arial"/>
                <w:sz w:val="20"/>
                <w:szCs w:val="20"/>
              </w:rPr>
              <w:t>Ёс заншил, түүх</w:t>
            </w:r>
            <w:r w:rsidR="00FF5361">
              <w:rPr>
                <w:rFonts w:ascii="Arial" w:hAnsi="Arial" w:cs="Arial"/>
                <w:sz w:val="20"/>
                <w:szCs w:val="20"/>
              </w:rPr>
              <w:t xml:space="preserve"> </w:t>
            </w:r>
            <w:r w:rsidRPr="005D6185">
              <w:rPr>
                <w:rFonts w:ascii="Arial" w:hAnsi="Arial" w:cs="Arial"/>
                <w:sz w:val="20"/>
                <w:szCs w:val="20"/>
              </w:rPr>
              <w:t>соёл, төрөлх</w:t>
            </w:r>
            <w:r w:rsidR="00FF5361">
              <w:rPr>
                <w:rFonts w:ascii="Arial" w:hAnsi="Arial" w:cs="Arial"/>
                <w:sz w:val="20"/>
                <w:szCs w:val="20"/>
              </w:rPr>
              <w:t xml:space="preserve">  </w:t>
            </w:r>
            <w:r w:rsidRPr="005D6185">
              <w:rPr>
                <w:rFonts w:ascii="Arial" w:hAnsi="Arial" w:cs="Arial"/>
                <w:sz w:val="20"/>
                <w:szCs w:val="20"/>
              </w:rPr>
              <w:t>нутаг</w:t>
            </w:r>
            <w:r w:rsidR="00FF5361">
              <w:rPr>
                <w:rFonts w:ascii="Arial" w:hAnsi="Arial" w:cs="Arial"/>
                <w:sz w:val="20"/>
                <w:szCs w:val="20"/>
              </w:rPr>
              <w:t xml:space="preserve"> </w:t>
            </w:r>
            <w:r w:rsidRPr="005D6185">
              <w:rPr>
                <w:rFonts w:ascii="Arial" w:hAnsi="Arial" w:cs="Arial"/>
                <w:sz w:val="20"/>
                <w:szCs w:val="20"/>
              </w:rPr>
              <w:t>байгалиа</w:t>
            </w:r>
            <w:r w:rsidR="00FF5361">
              <w:rPr>
                <w:rFonts w:ascii="Arial" w:hAnsi="Arial" w:cs="Arial"/>
                <w:sz w:val="20"/>
                <w:szCs w:val="20"/>
              </w:rPr>
              <w:t xml:space="preserve"> </w:t>
            </w:r>
            <w:r w:rsidRPr="005D6185">
              <w:rPr>
                <w:rFonts w:ascii="Arial" w:hAnsi="Arial" w:cs="Arial"/>
                <w:sz w:val="20"/>
                <w:szCs w:val="20"/>
              </w:rPr>
              <w:t>хамгаалах, бахархах, эх</w:t>
            </w:r>
            <w:r w:rsidR="00FF5361">
              <w:rPr>
                <w:rFonts w:ascii="Arial" w:hAnsi="Arial" w:cs="Arial"/>
                <w:sz w:val="20"/>
                <w:szCs w:val="20"/>
              </w:rPr>
              <w:t xml:space="preserve"> </w:t>
            </w:r>
            <w:r w:rsidRPr="005D6185">
              <w:rPr>
                <w:rFonts w:ascii="Arial" w:hAnsi="Arial" w:cs="Arial"/>
                <w:sz w:val="20"/>
                <w:szCs w:val="20"/>
              </w:rPr>
              <w:t>оронч</w:t>
            </w:r>
            <w:r w:rsidR="00FF5361">
              <w:rPr>
                <w:rFonts w:ascii="Arial" w:hAnsi="Arial" w:cs="Arial"/>
                <w:sz w:val="20"/>
                <w:szCs w:val="20"/>
              </w:rPr>
              <w:t xml:space="preserve"> </w:t>
            </w:r>
            <w:r w:rsidRPr="005D6185">
              <w:rPr>
                <w:rFonts w:ascii="Arial" w:hAnsi="Arial" w:cs="Arial"/>
                <w:sz w:val="20"/>
                <w:szCs w:val="20"/>
              </w:rPr>
              <w:t xml:space="preserve">үзэл хүүхэд, залуучуудад төлөвшинө. </w:t>
            </w:r>
          </w:p>
        </w:tc>
        <w:tc>
          <w:tcPr>
            <w:tcW w:w="1825" w:type="dxa"/>
            <w:vAlign w:val="center"/>
          </w:tcPr>
          <w:p w:rsidR="0054072A" w:rsidRPr="005D6185" w:rsidRDefault="001F141C" w:rsidP="001F141C">
            <w:pPr>
              <w:pStyle w:val="NoSpacing"/>
              <w:rPr>
                <w:rFonts w:ascii="Arial" w:hAnsi="Arial" w:cs="Arial"/>
                <w:sz w:val="20"/>
                <w:szCs w:val="20"/>
              </w:rPr>
            </w:pPr>
            <w:r>
              <w:rPr>
                <w:rFonts w:ascii="Arial" w:hAnsi="Arial" w:cs="Arial"/>
                <w:sz w:val="20"/>
                <w:szCs w:val="20"/>
              </w:rPr>
              <w:t xml:space="preserve"> С</w:t>
            </w:r>
            <w:r w:rsidR="00921EF4">
              <w:rPr>
                <w:rFonts w:ascii="Arial" w:hAnsi="Arial" w:cs="Arial"/>
                <w:sz w:val="20"/>
                <w:szCs w:val="20"/>
              </w:rPr>
              <w:t xml:space="preserve">умын ЗДТГ, </w:t>
            </w:r>
            <w:r w:rsidR="0054072A" w:rsidRPr="005D6185">
              <w:rPr>
                <w:rFonts w:ascii="Arial" w:hAnsi="Arial" w:cs="Arial"/>
                <w:sz w:val="20"/>
                <w:szCs w:val="20"/>
              </w:rPr>
              <w:t xml:space="preserve"> байгууллагууд </w:t>
            </w:r>
            <w:r w:rsidR="00EA422D">
              <w:rPr>
                <w:rFonts w:ascii="Arial" w:hAnsi="Arial" w:cs="Arial"/>
                <w:sz w:val="20"/>
                <w:szCs w:val="20"/>
              </w:rPr>
              <w:t>.</w:t>
            </w:r>
          </w:p>
        </w:tc>
      </w:tr>
      <w:tr w:rsidR="0054072A" w:rsidRPr="005D6185" w:rsidTr="006476F1">
        <w:trPr>
          <w:trHeight w:val="278"/>
        </w:trPr>
        <w:tc>
          <w:tcPr>
            <w:tcW w:w="5040" w:type="dxa"/>
            <w:gridSpan w:val="3"/>
            <w:vAlign w:val="center"/>
          </w:tcPr>
          <w:p w:rsidR="0054072A" w:rsidRPr="005D6185" w:rsidRDefault="0054072A" w:rsidP="00124DB1">
            <w:pPr>
              <w:pStyle w:val="NoSpacing"/>
              <w:ind w:left="-71"/>
              <w:jc w:val="both"/>
              <w:rPr>
                <w:rFonts w:ascii="Arial" w:hAnsi="Arial" w:cs="Arial"/>
                <w:b/>
                <w:sz w:val="20"/>
                <w:szCs w:val="20"/>
              </w:rPr>
            </w:pPr>
            <w:r w:rsidRPr="005D6185">
              <w:rPr>
                <w:rFonts w:ascii="Arial" w:hAnsi="Arial" w:cs="Arial"/>
                <w:b/>
                <w:sz w:val="20"/>
                <w:szCs w:val="20"/>
              </w:rPr>
              <w:t>Зорилтын нийт дүн</w:t>
            </w:r>
          </w:p>
        </w:tc>
        <w:tc>
          <w:tcPr>
            <w:tcW w:w="990" w:type="dxa"/>
            <w:gridSpan w:val="2"/>
            <w:vAlign w:val="center"/>
          </w:tcPr>
          <w:p w:rsidR="0054072A" w:rsidRPr="005D6185" w:rsidRDefault="0054072A" w:rsidP="00124DB1">
            <w:pPr>
              <w:pStyle w:val="NoSpacing"/>
              <w:ind w:left="70"/>
              <w:jc w:val="center"/>
              <w:rPr>
                <w:rFonts w:ascii="Arial" w:hAnsi="Arial" w:cs="Arial"/>
                <w:b/>
                <w:sz w:val="20"/>
                <w:szCs w:val="20"/>
              </w:rPr>
            </w:pPr>
          </w:p>
        </w:tc>
        <w:tc>
          <w:tcPr>
            <w:tcW w:w="875" w:type="dxa"/>
            <w:vAlign w:val="center"/>
          </w:tcPr>
          <w:p w:rsidR="0054072A" w:rsidRPr="005D6185" w:rsidRDefault="007C3E40" w:rsidP="00D70745">
            <w:pPr>
              <w:pStyle w:val="NoSpacing"/>
              <w:ind w:left="72"/>
              <w:rPr>
                <w:rFonts w:ascii="Arial" w:hAnsi="Arial" w:cs="Arial"/>
                <w:b/>
                <w:sz w:val="20"/>
                <w:szCs w:val="20"/>
              </w:rPr>
            </w:pPr>
            <w:r>
              <w:rPr>
                <w:rFonts w:ascii="Arial" w:hAnsi="Arial" w:cs="Arial"/>
                <w:b/>
                <w:sz w:val="20"/>
                <w:szCs w:val="20"/>
              </w:rPr>
              <w:t>0.0</w:t>
            </w:r>
          </w:p>
        </w:tc>
        <w:tc>
          <w:tcPr>
            <w:tcW w:w="1096" w:type="dxa"/>
            <w:gridSpan w:val="3"/>
            <w:vAlign w:val="center"/>
          </w:tcPr>
          <w:p w:rsidR="0054072A" w:rsidRPr="005D6185" w:rsidRDefault="007C3E40" w:rsidP="00124DB1">
            <w:pPr>
              <w:pStyle w:val="NoSpacing"/>
              <w:ind w:left="72"/>
              <w:jc w:val="center"/>
              <w:rPr>
                <w:rFonts w:ascii="Arial" w:hAnsi="Arial" w:cs="Arial"/>
                <w:b/>
                <w:sz w:val="20"/>
                <w:szCs w:val="20"/>
              </w:rPr>
            </w:pPr>
            <w:r>
              <w:rPr>
                <w:rFonts w:ascii="Arial" w:hAnsi="Arial" w:cs="Arial"/>
                <w:b/>
                <w:sz w:val="20"/>
                <w:szCs w:val="20"/>
              </w:rPr>
              <w:t>0.8</w:t>
            </w:r>
          </w:p>
        </w:tc>
        <w:tc>
          <w:tcPr>
            <w:tcW w:w="938" w:type="dxa"/>
            <w:vAlign w:val="center"/>
          </w:tcPr>
          <w:p w:rsidR="0054072A" w:rsidRPr="005D6185" w:rsidRDefault="007C3E40" w:rsidP="00124DB1">
            <w:pPr>
              <w:pStyle w:val="NoSpacing"/>
              <w:ind w:left="72"/>
              <w:jc w:val="center"/>
              <w:rPr>
                <w:rFonts w:ascii="Arial" w:hAnsi="Arial" w:cs="Arial"/>
                <w:b/>
                <w:sz w:val="20"/>
                <w:szCs w:val="20"/>
              </w:rPr>
            </w:pPr>
            <w:r>
              <w:rPr>
                <w:rFonts w:ascii="Arial" w:hAnsi="Arial" w:cs="Arial"/>
                <w:b/>
                <w:sz w:val="20"/>
                <w:szCs w:val="20"/>
              </w:rPr>
              <w:t>0.3</w:t>
            </w:r>
          </w:p>
        </w:tc>
        <w:tc>
          <w:tcPr>
            <w:tcW w:w="3456" w:type="dxa"/>
            <w:vAlign w:val="center"/>
          </w:tcPr>
          <w:p w:rsidR="0054072A" w:rsidRPr="005D6185" w:rsidRDefault="007C3E40" w:rsidP="00124DB1">
            <w:pPr>
              <w:pStyle w:val="NoSpacing"/>
              <w:ind w:left="72"/>
              <w:jc w:val="both"/>
              <w:rPr>
                <w:rFonts w:ascii="Arial" w:hAnsi="Arial" w:cs="Arial"/>
                <w:b/>
                <w:sz w:val="20"/>
                <w:szCs w:val="20"/>
              </w:rPr>
            </w:pPr>
            <w:r>
              <w:rPr>
                <w:rFonts w:ascii="Arial" w:hAnsi="Arial" w:cs="Arial"/>
                <w:b/>
                <w:sz w:val="20"/>
                <w:szCs w:val="20"/>
              </w:rPr>
              <w:t>1.1</w:t>
            </w:r>
          </w:p>
        </w:tc>
        <w:tc>
          <w:tcPr>
            <w:tcW w:w="1825" w:type="dxa"/>
            <w:vAlign w:val="center"/>
          </w:tcPr>
          <w:p w:rsidR="0054072A" w:rsidRPr="005D6185" w:rsidRDefault="0054072A" w:rsidP="00124DB1">
            <w:pPr>
              <w:pStyle w:val="NoSpacing"/>
              <w:ind w:left="72"/>
              <w:jc w:val="center"/>
              <w:rPr>
                <w:rFonts w:ascii="Arial" w:hAnsi="Arial" w:cs="Arial"/>
                <w:b/>
                <w:sz w:val="20"/>
                <w:szCs w:val="20"/>
              </w:rPr>
            </w:pPr>
          </w:p>
        </w:tc>
      </w:tr>
      <w:tr w:rsidR="0054072A" w:rsidRPr="005D6185" w:rsidTr="0039567B">
        <w:trPr>
          <w:trHeight w:val="215"/>
        </w:trPr>
        <w:tc>
          <w:tcPr>
            <w:tcW w:w="14220" w:type="dxa"/>
            <w:gridSpan w:val="12"/>
            <w:vAlign w:val="center"/>
          </w:tcPr>
          <w:p w:rsidR="0054072A" w:rsidRPr="005D6185" w:rsidRDefault="0054072A" w:rsidP="00124DB1">
            <w:pPr>
              <w:pStyle w:val="NoSpacing"/>
              <w:ind w:left="-71"/>
              <w:rPr>
                <w:rFonts w:ascii="Arial" w:hAnsi="Arial" w:cs="Arial"/>
                <w:b/>
                <w:sz w:val="20"/>
                <w:szCs w:val="20"/>
              </w:rPr>
            </w:pPr>
            <w:r w:rsidRPr="005D6185">
              <w:rPr>
                <w:rFonts w:ascii="Arial" w:hAnsi="Arial" w:cs="Arial"/>
                <w:b/>
                <w:sz w:val="20"/>
                <w:szCs w:val="20"/>
              </w:rPr>
              <w:t xml:space="preserve">1.3.7 Залуучуудын хөдөлмөр эрхлэлт, амьдрах чадварыг нэмэгдүүлж, хөгжлийн ээлтэй орчинг бүрдүүлэх. </w:t>
            </w:r>
          </w:p>
        </w:tc>
      </w:tr>
      <w:tr w:rsidR="0054072A" w:rsidRPr="00D23A8E" w:rsidTr="00F95BC7">
        <w:tc>
          <w:tcPr>
            <w:tcW w:w="1080" w:type="dxa"/>
            <w:vAlign w:val="center"/>
          </w:tcPr>
          <w:p w:rsidR="0054072A" w:rsidRPr="005D6185" w:rsidRDefault="0054072A" w:rsidP="00124DB1">
            <w:pPr>
              <w:pStyle w:val="NoSpacing"/>
              <w:ind w:left="-71"/>
              <w:jc w:val="center"/>
              <w:rPr>
                <w:rFonts w:ascii="Arial" w:hAnsi="Arial" w:cs="Arial"/>
                <w:b/>
                <w:sz w:val="20"/>
                <w:szCs w:val="20"/>
              </w:rPr>
            </w:pPr>
            <w:r>
              <w:rPr>
                <w:rFonts w:ascii="Arial" w:hAnsi="Arial" w:cs="Arial"/>
                <w:b/>
                <w:sz w:val="20"/>
                <w:szCs w:val="20"/>
              </w:rPr>
              <w:t>1.48.16</w:t>
            </w:r>
            <w:r w:rsidR="00BF6B90">
              <w:rPr>
                <w:rFonts w:ascii="Arial" w:hAnsi="Arial" w:cs="Arial"/>
                <w:b/>
                <w:sz w:val="20"/>
                <w:szCs w:val="20"/>
              </w:rPr>
              <w:t>1</w:t>
            </w:r>
          </w:p>
        </w:tc>
        <w:tc>
          <w:tcPr>
            <w:tcW w:w="3960" w:type="dxa"/>
            <w:gridSpan w:val="2"/>
            <w:vAlign w:val="center"/>
          </w:tcPr>
          <w:p w:rsidR="0054072A" w:rsidRPr="005D6185" w:rsidRDefault="0054072A" w:rsidP="00124DB1">
            <w:pPr>
              <w:jc w:val="both"/>
              <w:rPr>
                <w:rFonts w:ascii="Arial" w:hAnsi="Arial" w:cs="Arial"/>
                <w:sz w:val="20"/>
                <w:szCs w:val="20"/>
                <w:lang w:val="mn-MN"/>
              </w:rPr>
            </w:pPr>
            <w:r>
              <w:rPr>
                <w:rFonts w:ascii="Arial" w:hAnsi="Arial" w:cs="Arial"/>
                <w:sz w:val="20"/>
                <w:szCs w:val="20"/>
                <w:lang w:val="mn-MN"/>
              </w:rPr>
              <w:t>З</w:t>
            </w:r>
            <w:r w:rsidRPr="005D6185">
              <w:rPr>
                <w:rFonts w:ascii="Arial" w:hAnsi="Arial" w:cs="Arial"/>
                <w:sz w:val="20"/>
                <w:szCs w:val="20"/>
                <w:lang w:val="mn-MN"/>
              </w:rPr>
              <w:t xml:space="preserve">алуусыг хөдөлмөр эрхлэхэд нь  дэмжин ажиллана.   </w:t>
            </w:r>
          </w:p>
        </w:tc>
        <w:tc>
          <w:tcPr>
            <w:tcW w:w="990" w:type="dxa"/>
            <w:gridSpan w:val="2"/>
            <w:vAlign w:val="center"/>
          </w:tcPr>
          <w:p w:rsidR="0054072A" w:rsidRPr="005D6185" w:rsidRDefault="0054072A" w:rsidP="00124DB1">
            <w:pPr>
              <w:pStyle w:val="NoSpacing"/>
              <w:ind w:left="70"/>
              <w:jc w:val="center"/>
              <w:rPr>
                <w:rFonts w:ascii="Arial" w:hAnsi="Arial" w:cs="Arial"/>
                <w:sz w:val="20"/>
                <w:szCs w:val="20"/>
              </w:rPr>
            </w:pPr>
            <w:r w:rsidRPr="005D6185">
              <w:rPr>
                <w:rFonts w:ascii="Arial" w:hAnsi="Arial" w:cs="Arial"/>
                <w:sz w:val="20"/>
                <w:szCs w:val="20"/>
              </w:rPr>
              <w:t>2017-2018</w:t>
            </w:r>
          </w:p>
        </w:tc>
        <w:tc>
          <w:tcPr>
            <w:tcW w:w="875" w:type="dxa"/>
            <w:vAlign w:val="center"/>
          </w:tcPr>
          <w:p w:rsidR="0054072A" w:rsidRPr="005D6185" w:rsidRDefault="0054072A" w:rsidP="00124DB1">
            <w:pPr>
              <w:pStyle w:val="NoSpacing"/>
              <w:ind w:left="72"/>
              <w:jc w:val="center"/>
              <w:rPr>
                <w:rFonts w:ascii="Arial" w:hAnsi="Arial" w:cs="Arial"/>
                <w:sz w:val="20"/>
                <w:szCs w:val="20"/>
              </w:rPr>
            </w:pPr>
          </w:p>
        </w:tc>
        <w:tc>
          <w:tcPr>
            <w:tcW w:w="1096" w:type="dxa"/>
            <w:gridSpan w:val="3"/>
            <w:vAlign w:val="center"/>
          </w:tcPr>
          <w:p w:rsidR="0054072A" w:rsidRPr="005D6185" w:rsidRDefault="007C3E40" w:rsidP="00124DB1">
            <w:pPr>
              <w:pStyle w:val="NoSpacing"/>
              <w:ind w:left="72"/>
              <w:jc w:val="center"/>
              <w:rPr>
                <w:rFonts w:ascii="Arial" w:hAnsi="Arial" w:cs="Arial"/>
                <w:sz w:val="20"/>
                <w:szCs w:val="20"/>
              </w:rPr>
            </w:pPr>
            <w:r>
              <w:rPr>
                <w:rFonts w:ascii="Arial" w:hAnsi="Arial" w:cs="Arial"/>
                <w:sz w:val="20"/>
                <w:szCs w:val="20"/>
              </w:rPr>
              <w:t>0.3</w:t>
            </w:r>
          </w:p>
        </w:tc>
        <w:tc>
          <w:tcPr>
            <w:tcW w:w="938" w:type="dxa"/>
            <w:vAlign w:val="center"/>
          </w:tcPr>
          <w:p w:rsidR="0054072A" w:rsidRPr="005D6185" w:rsidRDefault="0054072A" w:rsidP="007C3E40">
            <w:pPr>
              <w:pStyle w:val="NoSpacing"/>
              <w:ind w:left="72"/>
              <w:rPr>
                <w:rFonts w:ascii="Arial" w:hAnsi="Arial" w:cs="Arial"/>
                <w:sz w:val="20"/>
                <w:szCs w:val="20"/>
              </w:rPr>
            </w:pPr>
          </w:p>
        </w:tc>
        <w:tc>
          <w:tcPr>
            <w:tcW w:w="3456" w:type="dxa"/>
            <w:vAlign w:val="center"/>
          </w:tcPr>
          <w:p w:rsidR="0054072A" w:rsidRPr="005D6185" w:rsidRDefault="0054072A" w:rsidP="00124DB1">
            <w:pPr>
              <w:pStyle w:val="NoSpacing"/>
              <w:ind w:left="72"/>
              <w:jc w:val="both"/>
              <w:rPr>
                <w:rFonts w:ascii="Arial" w:hAnsi="Arial" w:cs="Arial"/>
                <w:sz w:val="20"/>
                <w:szCs w:val="20"/>
              </w:rPr>
            </w:pPr>
            <w:r w:rsidRPr="005D6185">
              <w:rPr>
                <w:rFonts w:ascii="Arial" w:hAnsi="Arial" w:cs="Arial"/>
                <w:sz w:val="20"/>
                <w:szCs w:val="20"/>
              </w:rPr>
              <w:t xml:space="preserve">Залуучуудын хөдөлмөр эрхлэлт нэмэгдэж, амьдралын чанар сайжирна. </w:t>
            </w:r>
          </w:p>
        </w:tc>
        <w:tc>
          <w:tcPr>
            <w:tcW w:w="1825" w:type="dxa"/>
            <w:vAlign w:val="center"/>
          </w:tcPr>
          <w:p w:rsidR="0054072A" w:rsidRPr="005D6185" w:rsidRDefault="003A10E8" w:rsidP="003A10E8">
            <w:pPr>
              <w:pStyle w:val="NoSpacing"/>
              <w:rPr>
                <w:rFonts w:ascii="Arial" w:hAnsi="Arial" w:cs="Arial"/>
                <w:sz w:val="20"/>
                <w:szCs w:val="20"/>
              </w:rPr>
            </w:pPr>
            <w:r>
              <w:rPr>
                <w:rFonts w:ascii="Arial" w:hAnsi="Arial" w:cs="Arial"/>
                <w:sz w:val="20"/>
                <w:szCs w:val="20"/>
              </w:rPr>
              <w:t xml:space="preserve"> Сумын ЗДТГ, </w:t>
            </w:r>
            <w:r w:rsidR="0054072A" w:rsidRPr="005D6185">
              <w:rPr>
                <w:rFonts w:ascii="Arial" w:hAnsi="Arial" w:cs="Arial"/>
                <w:sz w:val="20"/>
                <w:szCs w:val="20"/>
              </w:rPr>
              <w:t xml:space="preserve"> залуучуудын байгууллага</w:t>
            </w:r>
          </w:p>
        </w:tc>
      </w:tr>
      <w:tr w:rsidR="0054072A" w:rsidRPr="0005625D" w:rsidTr="00F95BC7">
        <w:tc>
          <w:tcPr>
            <w:tcW w:w="1080" w:type="dxa"/>
            <w:vAlign w:val="center"/>
          </w:tcPr>
          <w:p w:rsidR="0054072A" w:rsidRPr="005D6185" w:rsidRDefault="0054072A" w:rsidP="00124DB1">
            <w:pPr>
              <w:pStyle w:val="NoSpacing"/>
              <w:ind w:left="-71"/>
              <w:jc w:val="center"/>
              <w:rPr>
                <w:rFonts w:ascii="Arial" w:hAnsi="Arial" w:cs="Arial"/>
                <w:b/>
                <w:sz w:val="20"/>
                <w:szCs w:val="20"/>
              </w:rPr>
            </w:pPr>
            <w:r>
              <w:rPr>
                <w:rFonts w:ascii="Arial" w:hAnsi="Arial" w:cs="Arial"/>
                <w:b/>
                <w:sz w:val="20"/>
                <w:szCs w:val="20"/>
              </w:rPr>
              <w:t>2.49.16</w:t>
            </w:r>
            <w:r w:rsidR="00B7748F">
              <w:rPr>
                <w:rFonts w:ascii="Arial" w:hAnsi="Arial" w:cs="Arial"/>
                <w:b/>
                <w:sz w:val="20"/>
                <w:szCs w:val="20"/>
              </w:rPr>
              <w:t>2</w:t>
            </w:r>
          </w:p>
        </w:tc>
        <w:tc>
          <w:tcPr>
            <w:tcW w:w="3960" w:type="dxa"/>
            <w:gridSpan w:val="2"/>
            <w:vAlign w:val="center"/>
          </w:tcPr>
          <w:p w:rsidR="0054072A" w:rsidRPr="005D6185" w:rsidRDefault="0054072A" w:rsidP="00124DB1">
            <w:pPr>
              <w:jc w:val="both"/>
              <w:rPr>
                <w:rFonts w:ascii="Arial" w:hAnsi="Arial" w:cs="Arial"/>
                <w:sz w:val="20"/>
                <w:szCs w:val="20"/>
                <w:lang w:val="mn-MN"/>
              </w:rPr>
            </w:pPr>
            <w:r w:rsidRPr="005D6185">
              <w:rPr>
                <w:rFonts w:ascii="Arial" w:hAnsi="Arial" w:cs="Arial"/>
                <w:sz w:val="20"/>
                <w:szCs w:val="20"/>
                <w:lang w:val="mn-MN"/>
              </w:rPr>
              <w:t xml:space="preserve">Аймагт хийгдэж буй томоохон  бүтээн </w:t>
            </w:r>
            <w:r w:rsidRPr="005D6185">
              <w:rPr>
                <w:rFonts w:ascii="Arial" w:hAnsi="Arial" w:cs="Arial"/>
                <w:sz w:val="20"/>
                <w:szCs w:val="20"/>
                <w:lang w:val="mn-MN"/>
              </w:rPr>
              <w:lastRenderedPageBreak/>
              <w:t xml:space="preserve">байгуулалтын ажилд орон нутгийн залуучуудыг татан оролцуулна.  </w:t>
            </w:r>
          </w:p>
        </w:tc>
        <w:tc>
          <w:tcPr>
            <w:tcW w:w="990" w:type="dxa"/>
            <w:gridSpan w:val="2"/>
            <w:vAlign w:val="center"/>
          </w:tcPr>
          <w:p w:rsidR="0054072A" w:rsidRPr="005D6185" w:rsidRDefault="0054072A" w:rsidP="00124DB1">
            <w:pPr>
              <w:pStyle w:val="NoSpacing"/>
              <w:ind w:left="70"/>
              <w:jc w:val="center"/>
              <w:rPr>
                <w:rFonts w:ascii="Arial" w:hAnsi="Arial" w:cs="Arial"/>
                <w:sz w:val="20"/>
                <w:szCs w:val="20"/>
              </w:rPr>
            </w:pPr>
            <w:r w:rsidRPr="005D6185">
              <w:rPr>
                <w:rFonts w:ascii="Arial" w:hAnsi="Arial" w:cs="Arial"/>
                <w:sz w:val="20"/>
                <w:szCs w:val="20"/>
              </w:rPr>
              <w:lastRenderedPageBreak/>
              <w:t>2017-</w:t>
            </w:r>
            <w:r w:rsidRPr="005D6185">
              <w:rPr>
                <w:rFonts w:ascii="Arial" w:hAnsi="Arial" w:cs="Arial"/>
                <w:sz w:val="20"/>
                <w:szCs w:val="20"/>
              </w:rPr>
              <w:lastRenderedPageBreak/>
              <w:t>2020</w:t>
            </w:r>
          </w:p>
        </w:tc>
        <w:tc>
          <w:tcPr>
            <w:tcW w:w="875" w:type="dxa"/>
            <w:vAlign w:val="center"/>
          </w:tcPr>
          <w:p w:rsidR="0054072A" w:rsidRPr="005D6185" w:rsidRDefault="0054072A" w:rsidP="00124DB1">
            <w:pPr>
              <w:pStyle w:val="NoSpacing"/>
              <w:ind w:left="72"/>
              <w:jc w:val="center"/>
              <w:rPr>
                <w:rFonts w:ascii="Arial" w:hAnsi="Arial" w:cs="Arial"/>
                <w:sz w:val="20"/>
                <w:szCs w:val="20"/>
              </w:rPr>
            </w:pPr>
          </w:p>
        </w:tc>
        <w:tc>
          <w:tcPr>
            <w:tcW w:w="1096" w:type="dxa"/>
            <w:gridSpan w:val="3"/>
            <w:vAlign w:val="center"/>
          </w:tcPr>
          <w:p w:rsidR="0054072A" w:rsidRPr="005D6185" w:rsidRDefault="0054072A" w:rsidP="00124DB1">
            <w:pPr>
              <w:pStyle w:val="NoSpacing"/>
              <w:ind w:left="72"/>
              <w:jc w:val="center"/>
              <w:rPr>
                <w:rFonts w:ascii="Arial" w:hAnsi="Arial" w:cs="Arial"/>
                <w:sz w:val="20"/>
                <w:szCs w:val="20"/>
              </w:rPr>
            </w:pPr>
          </w:p>
        </w:tc>
        <w:tc>
          <w:tcPr>
            <w:tcW w:w="938" w:type="dxa"/>
            <w:vAlign w:val="center"/>
          </w:tcPr>
          <w:p w:rsidR="0054072A" w:rsidRPr="005D6185" w:rsidRDefault="0054072A" w:rsidP="00124DB1">
            <w:pPr>
              <w:pStyle w:val="NoSpacing"/>
              <w:ind w:left="72"/>
              <w:jc w:val="center"/>
              <w:rPr>
                <w:rFonts w:ascii="Arial" w:hAnsi="Arial" w:cs="Arial"/>
                <w:sz w:val="20"/>
                <w:szCs w:val="20"/>
              </w:rPr>
            </w:pPr>
          </w:p>
        </w:tc>
        <w:tc>
          <w:tcPr>
            <w:tcW w:w="3456" w:type="dxa"/>
            <w:vAlign w:val="center"/>
          </w:tcPr>
          <w:p w:rsidR="0054072A" w:rsidRPr="005D6185" w:rsidRDefault="0054072A" w:rsidP="00124DB1">
            <w:pPr>
              <w:pStyle w:val="NoSpacing"/>
              <w:ind w:left="72"/>
              <w:jc w:val="both"/>
              <w:rPr>
                <w:rFonts w:ascii="Arial" w:hAnsi="Arial" w:cs="Arial"/>
                <w:sz w:val="20"/>
                <w:szCs w:val="20"/>
              </w:rPr>
            </w:pPr>
            <w:r w:rsidRPr="005D6185">
              <w:rPr>
                <w:rFonts w:ascii="Arial" w:hAnsi="Arial" w:cs="Arial"/>
                <w:sz w:val="20"/>
                <w:szCs w:val="20"/>
              </w:rPr>
              <w:t xml:space="preserve">Залуучуудын хөдөлмөр эрхлэх </w:t>
            </w:r>
            <w:r w:rsidRPr="005D6185">
              <w:rPr>
                <w:rFonts w:ascii="Arial" w:hAnsi="Arial" w:cs="Arial"/>
                <w:sz w:val="20"/>
                <w:szCs w:val="20"/>
              </w:rPr>
              <w:lastRenderedPageBreak/>
              <w:t xml:space="preserve">боломж өргөжинө. </w:t>
            </w:r>
          </w:p>
        </w:tc>
        <w:tc>
          <w:tcPr>
            <w:tcW w:w="1825" w:type="dxa"/>
            <w:vAlign w:val="center"/>
          </w:tcPr>
          <w:p w:rsidR="0054072A" w:rsidRPr="005D6185" w:rsidRDefault="00B7748F" w:rsidP="00B7748F">
            <w:pPr>
              <w:pStyle w:val="NoSpacing"/>
              <w:rPr>
                <w:rFonts w:ascii="Arial" w:hAnsi="Arial" w:cs="Arial"/>
                <w:sz w:val="20"/>
                <w:szCs w:val="20"/>
              </w:rPr>
            </w:pPr>
            <w:r>
              <w:rPr>
                <w:rFonts w:ascii="Arial" w:hAnsi="Arial" w:cs="Arial"/>
                <w:sz w:val="20"/>
                <w:szCs w:val="20"/>
              </w:rPr>
              <w:lastRenderedPageBreak/>
              <w:t xml:space="preserve"> С</w:t>
            </w:r>
            <w:r w:rsidR="0054072A" w:rsidRPr="005D6185">
              <w:rPr>
                <w:rFonts w:ascii="Arial" w:hAnsi="Arial" w:cs="Arial"/>
                <w:sz w:val="20"/>
                <w:szCs w:val="20"/>
              </w:rPr>
              <w:t xml:space="preserve">умын ЗДТГ, </w:t>
            </w:r>
            <w:r w:rsidR="0054072A" w:rsidRPr="005D6185">
              <w:rPr>
                <w:rFonts w:ascii="Arial" w:hAnsi="Arial" w:cs="Arial"/>
                <w:sz w:val="20"/>
                <w:szCs w:val="20"/>
              </w:rPr>
              <w:lastRenderedPageBreak/>
              <w:t xml:space="preserve">бусад салбарын байгууллагууд </w:t>
            </w:r>
          </w:p>
        </w:tc>
      </w:tr>
      <w:tr w:rsidR="0054072A" w:rsidRPr="005D6185" w:rsidTr="006476F1">
        <w:trPr>
          <w:trHeight w:val="224"/>
        </w:trPr>
        <w:tc>
          <w:tcPr>
            <w:tcW w:w="5040" w:type="dxa"/>
            <w:gridSpan w:val="3"/>
            <w:vAlign w:val="center"/>
          </w:tcPr>
          <w:p w:rsidR="0054072A" w:rsidRPr="005D6185" w:rsidRDefault="0054072A" w:rsidP="00124DB1">
            <w:pPr>
              <w:ind w:left="-71"/>
              <w:jc w:val="both"/>
              <w:rPr>
                <w:rFonts w:ascii="Arial" w:hAnsi="Arial" w:cs="Arial"/>
                <w:b/>
                <w:sz w:val="20"/>
                <w:szCs w:val="20"/>
                <w:lang w:val="mn-MN"/>
              </w:rPr>
            </w:pPr>
            <w:r w:rsidRPr="005D6185">
              <w:rPr>
                <w:rFonts w:ascii="Arial" w:hAnsi="Arial" w:cs="Arial"/>
                <w:b/>
                <w:sz w:val="20"/>
                <w:szCs w:val="20"/>
                <w:lang w:val="mn-MN"/>
              </w:rPr>
              <w:lastRenderedPageBreak/>
              <w:t>Зорилтын нийт дүн</w:t>
            </w:r>
            <w:r w:rsidR="00936BB3">
              <w:rPr>
                <w:rFonts w:ascii="Arial" w:hAnsi="Arial" w:cs="Arial"/>
                <w:b/>
                <w:sz w:val="20"/>
                <w:szCs w:val="20"/>
                <w:lang w:val="mn-MN"/>
              </w:rPr>
              <w:t>.</w:t>
            </w:r>
          </w:p>
        </w:tc>
        <w:tc>
          <w:tcPr>
            <w:tcW w:w="990" w:type="dxa"/>
            <w:gridSpan w:val="2"/>
            <w:vAlign w:val="center"/>
          </w:tcPr>
          <w:p w:rsidR="0054072A" w:rsidRPr="005D6185" w:rsidRDefault="0054072A" w:rsidP="00124DB1">
            <w:pPr>
              <w:pStyle w:val="NoSpacing"/>
              <w:ind w:left="70"/>
              <w:jc w:val="center"/>
              <w:rPr>
                <w:rFonts w:ascii="Arial" w:hAnsi="Arial" w:cs="Arial"/>
                <w:b/>
                <w:sz w:val="20"/>
                <w:szCs w:val="20"/>
              </w:rPr>
            </w:pPr>
          </w:p>
        </w:tc>
        <w:tc>
          <w:tcPr>
            <w:tcW w:w="875" w:type="dxa"/>
            <w:vAlign w:val="center"/>
          </w:tcPr>
          <w:p w:rsidR="0054072A" w:rsidRPr="005D6185" w:rsidRDefault="00D25544" w:rsidP="00124DB1">
            <w:pPr>
              <w:pStyle w:val="NoSpacing"/>
              <w:ind w:left="72"/>
              <w:jc w:val="center"/>
              <w:rPr>
                <w:rFonts w:ascii="Arial" w:hAnsi="Arial" w:cs="Arial"/>
                <w:b/>
                <w:sz w:val="20"/>
                <w:szCs w:val="20"/>
              </w:rPr>
            </w:pPr>
            <w:r>
              <w:rPr>
                <w:rFonts w:ascii="Arial" w:hAnsi="Arial" w:cs="Arial"/>
                <w:b/>
                <w:sz w:val="20"/>
                <w:szCs w:val="20"/>
              </w:rPr>
              <w:t>0.0</w:t>
            </w:r>
          </w:p>
        </w:tc>
        <w:tc>
          <w:tcPr>
            <w:tcW w:w="1096" w:type="dxa"/>
            <w:gridSpan w:val="3"/>
            <w:vAlign w:val="center"/>
          </w:tcPr>
          <w:p w:rsidR="0054072A" w:rsidRPr="005D6185" w:rsidRDefault="00D25544" w:rsidP="00124DB1">
            <w:pPr>
              <w:pStyle w:val="NoSpacing"/>
              <w:ind w:left="72"/>
              <w:jc w:val="center"/>
              <w:rPr>
                <w:rFonts w:ascii="Arial" w:hAnsi="Arial" w:cs="Arial"/>
                <w:b/>
                <w:sz w:val="20"/>
                <w:szCs w:val="20"/>
              </w:rPr>
            </w:pPr>
            <w:r>
              <w:rPr>
                <w:rFonts w:ascii="Arial" w:hAnsi="Arial" w:cs="Arial"/>
                <w:b/>
                <w:sz w:val="20"/>
                <w:szCs w:val="20"/>
              </w:rPr>
              <w:t>0.3</w:t>
            </w:r>
          </w:p>
        </w:tc>
        <w:tc>
          <w:tcPr>
            <w:tcW w:w="938" w:type="dxa"/>
            <w:vAlign w:val="center"/>
          </w:tcPr>
          <w:p w:rsidR="0054072A" w:rsidRPr="005D6185" w:rsidRDefault="00D25544" w:rsidP="00124DB1">
            <w:pPr>
              <w:pStyle w:val="NoSpacing"/>
              <w:ind w:left="72"/>
              <w:jc w:val="center"/>
              <w:rPr>
                <w:rFonts w:ascii="Arial" w:hAnsi="Arial" w:cs="Arial"/>
                <w:b/>
                <w:sz w:val="20"/>
                <w:szCs w:val="20"/>
              </w:rPr>
            </w:pPr>
            <w:r>
              <w:rPr>
                <w:rFonts w:ascii="Arial" w:hAnsi="Arial" w:cs="Arial"/>
                <w:b/>
                <w:sz w:val="20"/>
                <w:szCs w:val="20"/>
              </w:rPr>
              <w:t>0.0</w:t>
            </w:r>
          </w:p>
        </w:tc>
        <w:tc>
          <w:tcPr>
            <w:tcW w:w="3456" w:type="dxa"/>
            <w:vAlign w:val="center"/>
          </w:tcPr>
          <w:p w:rsidR="0054072A" w:rsidRPr="005D6185" w:rsidRDefault="00FF5EB1" w:rsidP="00124DB1">
            <w:pPr>
              <w:pStyle w:val="NoSpacing"/>
              <w:ind w:left="72"/>
              <w:jc w:val="both"/>
              <w:rPr>
                <w:rFonts w:ascii="Arial" w:hAnsi="Arial" w:cs="Arial"/>
                <w:b/>
                <w:sz w:val="20"/>
                <w:szCs w:val="20"/>
              </w:rPr>
            </w:pPr>
            <w:r>
              <w:rPr>
                <w:rFonts w:ascii="Arial" w:hAnsi="Arial" w:cs="Arial"/>
                <w:b/>
                <w:sz w:val="20"/>
                <w:szCs w:val="20"/>
              </w:rPr>
              <w:t>0.3</w:t>
            </w:r>
          </w:p>
        </w:tc>
        <w:tc>
          <w:tcPr>
            <w:tcW w:w="1825" w:type="dxa"/>
            <w:vAlign w:val="center"/>
          </w:tcPr>
          <w:p w:rsidR="0054072A" w:rsidRPr="005D6185" w:rsidRDefault="0054072A" w:rsidP="00124DB1">
            <w:pPr>
              <w:pStyle w:val="NoSpacing"/>
              <w:ind w:left="72"/>
              <w:jc w:val="center"/>
              <w:rPr>
                <w:rFonts w:ascii="Arial" w:hAnsi="Arial" w:cs="Arial"/>
                <w:b/>
                <w:sz w:val="20"/>
                <w:szCs w:val="20"/>
              </w:rPr>
            </w:pPr>
          </w:p>
        </w:tc>
      </w:tr>
      <w:tr w:rsidR="0054072A" w:rsidRPr="005D6185" w:rsidTr="00D40E24">
        <w:trPr>
          <w:trHeight w:val="431"/>
        </w:trPr>
        <w:tc>
          <w:tcPr>
            <w:tcW w:w="14220" w:type="dxa"/>
            <w:gridSpan w:val="12"/>
            <w:vAlign w:val="center"/>
          </w:tcPr>
          <w:p w:rsidR="0054072A" w:rsidRPr="005D6185" w:rsidRDefault="0054072A" w:rsidP="00124DB1">
            <w:pPr>
              <w:pStyle w:val="NoSpacing"/>
              <w:ind w:left="-71"/>
              <w:jc w:val="both"/>
              <w:rPr>
                <w:rFonts w:ascii="Arial" w:hAnsi="Arial" w:cs="Arial"/>
                <w:b/>
                <w:sz w:val="20"/>
                <w:szCs w:val="20"/>
              </w:rPr>
            </w:pPr>
            <w:r w:rsidRPr="005D6185">
              <w:rPr>
                <w:rFonts w:ascii="Arial" w:hAnsi="Arial" w:cs="Arial"/>
                <w:b/>
                <w:sz w:val="20"/>
                <w:szCs w:val="20"/>
              </w:rPr>
              <w:t>1.3.8 Залуучуудын боловсролыг дэмжих, эрүүл зан үйл төлөвшүүлэх, эрсдлээс урьдчилан сэргийлэх үйлчилгээг өргөжүүлж, нийгэмд өрсөлдөх чадварыг нь  нэмэгдүүлэх</w:t>
            </w:r>
          </w:p>
        </w:tc>
      </w:tr>
      <w:tr w:rsidR="0054072A" w:rsidRPr="005D6185" w:rsidTr="00F95BC7">
        <w:tc>
          <w:tcPr>
            <w:tcW w:w="1080" w:type="dxa"/>
            <w:vAlign w:val="center"/>
          </w:tcPr>
          <w:p w:rsidR="0054072A" w:rsidRPr="005D6185" w:rsidRDefault="0054072A" w:rsidP="00124DB1">
            <w:pPr>
              <w:pStyle w:val="NoSpacing"/>
              <w:ind w:left="-71"/>
              <w:jc w:val="center"/>
              <w:rPr>
                <w:rFonts w:ascii="Arial" w:hAnsi="Arial" w:cs="Arial"/>
                <w:b/>
                <w:sz w:val="20"/>
                <w:szCs w:val="20"/>
              </w:rPr>
            </w:pPr>
            <w:r>
              <w:rPr>
                <w:rFonts w:ascii="Arial" w:hAnsi="Arial" w:cs="Arial"/>
                <w:b/>
                <w:sz w:val="20"/>
                <w:szCs w:val="20"/>
              </w:rPr>
              <w:t>2.53.16</w:t>
            </w:r>
            <w:r w:rsidR="00226A39">
              <w:rPr>
                <w:rFonts w:ascii="Arial" w:hAnsi="Arial" w:cs="Arial"/>
                <w:b/>
                <w:sz w:val="20"/>
                <w:szCs w:val="20"/>
              </w:rPr>
              <w:t>6</w:t>
            </w:r>
          </w:p>
        </w:tc>
        <w:tc>
          <w:tcPr>
            <w:tcW w:w="3960" w:type="dxa"/>
            <w:gridSpan w:val="2"/>
            <w:vAlign w:val="center"/>
          </w:tcPr>
          <w:p w:rsidR="0054072A" w:rsidRPr="005D6185" w:rsidRDefault="0054072A" w:rsidP="00124DB1">
            <w:pPr>
              <w:ind w:left="-17"/>
              <w:jc w:val="both"/>
              <w:rPr>
                <w:rFonts w:ascii="Arial" w:hAnsi="Arial" w:cs="Arial"/>
                <w:sz w:val="20"/>
                <w:szCs w:val="20"/>
                <w:lang w:val="mn-MN"/>
              </w:rPr>
            </w:pPr>
            <w:r w:rsidRPr="005D6185">
              <w:rPr>
                <w:rFonts w:ascii="Arial" w:hAnsi="Arial" w:cs="Arial"/>
                <w:sz w:val="20"/>
                <w:szCs w:val="20"/>
                <w:lang w:val="mn-MN"/>
              </w:rPr>
              <w:t xml:space="preserve">“Хамтдаа хөгжицгөөе” төрийн залуу албан хаагчдад чиглэсэн хөгжлийн хөтөлбөр хэрэгжүүлнэ. </w:t>
            </w:r>
          </w:p>
        </w:tc>
        <w:tc>
          <w:tcPr>
            <w:tcW w:w="990" w:type="dxa"/>
            <w:gridSpan w:val="2"/>
            <w:vAlign w:val="center"/>
          </w:tcPr>
          <w:p w:rsidR="0054072A" w:rsidRPr="005D6185" w:rsidRDefault="0054072A" w:rsidP="00124DB1">
            <w:pPr>
              <w:pStyle w:val="NoSpacing"/>
              <w:ind w:left="-17"/>
              <w:jc w:val="center"/>
              <w:rPr>
                <w:rFonts w:ascii="Arial" w:hAnsi="Arial" w:cs="Arial"/>
                <w:sz w:val="20"/>
                <w:szCs w:val="20"/>
              </w:rPr>
            </w:pPr>
            <w:r w:rsidRPr="005D6185">
              <w:rPr>
                <w:rFonts w:ascii="Arial" w:hAnsi="Arial" w:cs="Arial"/>
                <w:sz w:val="20"/>
                <w:szCs w:val="20"/>
              </w:rPr>
              <w:t>2017-2018</w:t>
            </w:r>
          </w:p>
        </w:tc>
        <w:tc>
          <w:tcPr>
            <w:tcW w:w="875" w:type="dxa"/>
            <w:vAlign w:val="center"/>
          </w:tcPr>
          <w:p w:rsidR="0054072A" w:rsidRPr="005D6185" w:rsidRDefault="0054072A" w:rsidP="00124DB1">
            <w:pPr>
              <w:pStyle w:val="NoSpacing"/>
              <w:ind w:left="72"/>
              <w:jc w:val="center"/>
              <w:rPr>
                <w:rFonts w:ascii="Arial" w:hAnsi="Arial" w:cs="Arial"/>
                <w:sz w:val="20"/>
                <w:szCs w:val="20"/>
              </w:rPr>
            </w:pPr>
          </w:p>
        </w:tc>
        <w:tc>
          <w:tcPr>
            <w:tcW w:w="1096" w:type="dxa"/>
            <w:gridSpan w:val="3"/>
            <w:vAlign w:val="center"/>
          </w:tcPr>
          <w:p w:rsidR="0054072A" w:rsidRPr="005D6185" w:rsidRDefault="009C7C04" w:rsidP="00124DB1">
            <w:pPr>
              <w:pStyle w:val="NoSpacing"/>
              <w:ind w:left="72"/>
              <w:jc w:val="center"/>
              <w:rPr>
                <w:rFonts w:ascii="Arial" w:hAnsi="Arial" w:cs="Arial"/>
                <w:sz w:val="20"/>
                <w:szCs w:val="20"/>
              </w:rPr>
            </w:pPr>
            <w:r>
              <w:rPr>
                <w:rFonts w:ascii="Arial" w:hAnsi="Arial" w:cs="Arial"/>
                <w:sz w:val="20"/>
                <w:szCs w:val="20"/>
              </w:rPr>
              <w:t>0.3</w:t>
            </w:r>
          </w:p>
        </w:tc>
        <w:tc>
          <w:tcPr>
            <w:tcW w:w="938" w:type="dxa"/>
            <w:vAlign w:val="center"/>
          </w:tcPr>
          <w:p w:rsidR="0054072A" w:rsidRPr="005D6185" w:rsidRDefault="0054072A" w:rsidP="00124DB1">
            <w:pPr>
              <w:pStyle w:val="NoSpacing"/>
              <w:ind w:left="72"/>
              <w:jc w:val="center"/>
              <w:rPr>
                <w:rFonts w:ascii="Arial" w:hAnsi="Arial" w:cs="Arial"/>
                <w:sz w:val="20"/>
                <w:szCs w:val="20"/>
              </w:rPr>
            </w:pPr>
          </w:p>
          <w:p w:rsidR="0054072A" w:rsidRPr="005D6185" w:rsidRDefault="009C7C04" w:rsidP="00124DB1">
            <w:pPr>
              <w:pStyle w:val="NoSpacing"/>
              <w:ind w:left="72"/>
              <w:jc w:val="center"/>
              <w:rPr>
                <w:rFonts w:ascii="Arial" w:hAnsi="Arial" w:cs="Arial"/>
                <w:sz w:val="20"/>
                <w:szCs w:val="20"/>
              </w:rPr>
            </w:pPr>
            <w:r>
              <w:rPr>
                <w:rFonts w:ascii="Arial" w:hAnsi="Arial" w:cs="Arial"/>
                <w:sz w:val="20"/>
                <w:szCs w:val="20"/>
              </w:rPr>
              <w:t>0.1</w:t>
            </w:r>
          </w:p>
          <w:p w:rsidR="0054072A" w:rsidRPr="005D6185" w:rsidRDefault="0054072A" w:rsidP="00124DB1">
            <w:pPr>
              <w:pStyle w:val="NoSpacing"/>
              <w:ind w:left="72"/>
              <w:jc w:val="center"/>
              <w:rPr>
                <w:rFonts w:ascii="Arial" w:hAnsi="Arial" w:cs="Arial"/>
                <w:sz w:val="20"/>
                <w:szCs w:val="20"/>
              </w:rPr>
            </w:pPr>
          </w:p>
        </w:tc>
        <w:tc>
          <w:tcPr>
            <w:tcW w:w="3456" w:type="dxa"/>
            <w:vAlign w:val="center"/>
          </w:tcPr>
          <w:p w:rsidR="0054072A" w:rsidRPr="005D6185" w:rsidRDefault="0054072A" w:rsidP="00124DB1">
            <w:pPr>
              <w:ind w:left="72"/>
              <w:jc w:val="both"/>
              <w:rPr>
                <w:rFonts w:ascii="Arial" w:hAnsi="Arial" w:cs="Arial"/>
                <w:sz w:val="20"/>
                <w:szCs w:val="20"/>
                <w:lang w:val="mn-MN"/>
              </w:rPr>
            </w:pPr>
            <w:r w:rsidRPr="005D6185">
              <w:rPr>
                <w:rFonts w:ascii="Arial" w:hAnsi="Arial" w:cs="Arial"/>
                <w:sz w:val="20"/>
                <w:szCs w:val="20"/>
                <w:lang w:val="mn-MN"/>
              </w:rPr>
              <w:t xml:space="preserve">Төрийн залуу албан хаагчдын мэргэжил ур чадварыг дээшлүүлж сургалтанд хамруулж чадваржуулна. </w:t>
            </w:r>
          </w:p>
        </w:tc>
        <w:tc>
          <w:tcPr>
            <w:tcW w:w="1825" w:type="dxa"/>
            <w:vAlign w:val="center"/>
          </w:tcPr>
          <w:p w:rsidR="0054072A" w:rsidRPr="005D6185" w:rsidRDefault="0028130B" w:rsidP="0028130B">
            <w:pPr>
              <w:pStyle w:val="NoSpacing"/>
              <w:rPr>
                <w:rFonts w:ascii="Arial" w:hAnsi="Arial" w:cs="Arial"/>
                <w:sz w:val="20"/>
                <w:szCs w:val="20"/>
              </w:rPr>
            </w:pPr>
            <w:r>
              <w:rPr>
                <w:rFonts w:ascii="Arial" w:hAnsi="Arial" w:cs="Arial"/>
                <w:sz w:val="20"/>
                <w:szCs w:val="20"/>
              </w:rPr>
              <w:t xml:space="preserve"> С</w:t>
            </w:r>
            <w:r w:rsidR="0054072A" w:rsidRPr="005D6185">
              <w:rPr>
                <w:rFonts w:ascii="Arial" w:hAnsi="Arial" w:cs="Arial"/>
                <w:sz w:val="20"/>
                <w:szCs w:val="20"/>
              </w:rPr>
              <w:t>умын ИТХ, ЗДТГ</w:t>
            </w:r>
            <w:r w:rsidR="00F91A77">
              <w:rPr>
                <w:rFonts w:ascii="Arial" w:hAnsi="Arial" w:cs="Arial"/>
                <w:sz w:val="20"/>
                <w:szCs w:val="20"/>
              </w:rPr>
              <w:t>.</w:t>
            </w:r>
          </w:p>
        </w:tc>
      </w:tr>
      <w:tr w:rsidR="0054072A" w:rsidRPr="005D6185" w:rsidTr="00F95BC7">
        <w:tc>
          <w:tcPr>
            <w:tcW w:w="1080" w:type="dxa"/>
            <w:vAlign w:val="center"/>
          </w:tcPr>
          <w:p w:rsidR="0054072A" w:rsidRPr="005D6185" w:rsidRDefault="0054072A" w:rsidP="00124DB1">
            <w:pPr>
              <w:pStyle w:val="NoSpacing"/>
              <w:ind w:left="-71"/>
              <w:jc w:val="center"/>
              <w:rPr>
                <w:rFonts w:ascii="Arial" w:hAnsi="Arial" w:cs="Arial"/>
                <w:b/>
                <w:sz w:val="20"/>
                <w:szCs w:val="20"/>
              </w:rPr>
            </w:pPr>
            <w:r>
              <w:rPr>
                <w:rFonts w:ascii="Arial" w:hAnsi="Arial" w:cs="Arial"/>
                <w:b/>
                <w:sz w:val="20"/>
                <w:szCs w:val="20"/>
              </w:rPr>
              <w:t>3.54.16</w:t>
            </w:r>
            <w:r w:rsidR="0028130B">
              <w:rPr>
                <w:rFonts w:ascii="Arial" w:hAnsi="Arial" w:cs="Arial"/>
                <w:b/>
                <w:sz w:val="20"/>
                <w:szCs w:val="20"/>
              </w:rPr>
              <w:t>7</w:t>
            </w:r>
          </w:p>
        </w:tc>
        <w:tc>
          <w:tcPr>
            <w:tcW w:w="3960" w:type="dxa"/>
            <w:gridSpan w:val="2"/>
            <w:vAlign w:val="center"/>
          </w:tcPr>
          <w:p w:rsidR="0054072A" w:rsidRPr="005D6185" w:rsidRDefault="0054072A" w:rsidP="00124DB1">
            <w:pPr>
              <w:ind w:left="-17"/>
              <w:jc w:val="both"/>
              <w:rPr>
                <w:rFonts w:ascii="Arial" w:hAnsi="Arial" w:cs="Arial"/>
                <w:sz w:val="20"/>
                <w:szCs w:val="20"/>
                <w:lang w:val="mn-MN"/>
              </w:rPr>
            </w:pPr>
            <w:r w:rsidRPr="005D6185">
              <w:rPr>
                <w:rFonts w:ascii="Arial" w:hAnsi="Arial" w:cs="Arial"/>
                <w:sz w:val="20"/>
                <w:szCs w:val="20"/>
                <w:lang w:val="mn-MN"/>
              </w:rPr>
              <w:t xml:space="preserve">Гадаад харилцааг өргөжүүлж залуучуудыг өндөр хөгжилтэй оронд сурах, ажиллахад нь  дэмжиж хамтран ажиллана. </w:t>
            </w:r>
          </w:p>
        </w:tc>
        <w:tc>
          <w:tcPr>
            <w:tcW w:w="990" w:type="dxa"/>
            <w:gridSpan w:val="2"/>
            <w:vAlign w:val="center"/>
          </w:tcPr>
          <w:p w:rsidR="0054072A" w:rsidRPr="005D6185" w:rsidRDefault="0054072A" w:rsidP="00124DB1">
            <w:pPr>
              <w:pStyle w:val="NoSpacing"/>
              <w:ind w:left="-17"/>
              <w:jc w:val="center"/>
              <w:rPr>
                <w:rFonts w:ascii="Arial" w:hAnsi="Arial" w:cs="Arial"/>
                <w:sz w:val="20"/>
                <w:szCs w:val="20"/>
              </w:rPr>
            </w:pPr>
            <w:r w:rsidRPr="005D6185">
              <w:rPr>
                <w:rFonts w:ascii="Arial" w:hAnsi="Arial" w:cs="Arial"/>
                <w:sz w:val="20"/>
                <w:szCs w:val="20"/>
              </w:rPr>
              <w:t>2017- 2020</w:t>
            </w:r>
          </w:p>
        </w:tc>
        <w:tc>
          <w:tcPr>
            <w:tcW w:w="875" w:type="dxa"/>
            <w:vAlign w:val="center"/>
          </w:tcPr>
          <w:p w:rsidR="0054072A" w:rsidRPr="005D6185" w:rsidRDefault="0054072A" w:rsidP="00124DB1">
            <w:pPr>
              <w:pStyle w:val="NoSpacing"/>
              <w:ind w:left="72"/>
              <w:jc w:val="center"/>
              <w:rPr>
                <w:rFonts w:ascii="Arial" w:hAnsi="Arial" w:cs="Arial"/>
                <w:sz w:val="20"/>
                <w:szCs w:val="20"/>
              </w:rPr>
            </w:pPr>
          </w:p>
        </w:tc>
        <w:tc>
          <w:tcPr>
            <w:tcW w:w="1096" w:type="dxa"/>
            <w:gridSpan w:val="3"/>
            <w:vAlign w:val="center"/>
          </w:tcPr>
          <w:p w:rsidR="0054072A" w:rsidRPr="005D6185" w:rsidRDefault="00255B79" w:rsidP="00124DB1">
            <w:pPr>
              <w:pStyle w:val="NoSpacing"/>
              <w:ind w:left="72"/>
              <w:jc w:val="center"/>
              <w:rPr>
                <w:rFonts w:ascii="Arial" w:hAnsi="Arial" w:cs="Arial"/>
                <w:sz w:val="20"/>
                <w:szCs w:val="20"/>
              </w:rPr>
            </w:pPr>
            <w:r>
              <w:rPr>
                <w:rFonts w:ascii="Arial" w:hAnsi="Arial" w:cs="Arial"/>
                <w:sz w:val="20"/>
                <w:szCs w:val="20"/>
              </w:rPr>
              <w:t>0.5</w:t>
            </w:r>
          </w:p>
        </w:tc>
        <w:tc>
          <w:tcPr>
            <w:tcW w:w="938" w:type="dxa"/>
            <w:vAlign w:val="center"/>
          </w:tcPr>
          <w:p w:rsidR="0054072A" w:rsidRPr="005D6185" w:rsidRDefault="0054072A" w:rsidP="00124DB1">
            <w:pPr>
              <w:pStyle w:val="NoSpacing"/>
              <w:ind w:left="72"/>
              <w:jc w:val="center"/>
              <w:rPr>
                <w:rFonts w:ascii="Arial" w:hAnsi="Arial" w:cs="Arial"/>
                <w:sz w:val="20"/>
                <w:szCs w:val="20"/>
              </w:rPr>
            </w:pPr>
          </w:p>
        </w:tc>
        <w:tc>
          <w:tcPr>
            <w:tcW w:w="3456" w:type="dxa"/>
            <w:vAlign w:val="center"/>
          </w:tcPr>
          <w:p w:rsidR="0054072A" w:rsidRPr="005D6185" w:rsidRDefault="0054072A" w:rsidP="00124DB1">
            <w:pPr>
              <w:pStyle w:val="NoSpacing"/>
              <w:ind w:left="72"/>
              <w:jc w:val="both"/>
              <w:rPr>
                <w:rFonts w:ascii="Arial" w:hAnsi="Arial" w:cs="Arial"/>
                <w:sz w:val="20"/>
                <w:szCs w:val="20"/>
              </w:rPr>
            </w:pPr>
            <w:r w:rsidRPr="005D6185">
              <w:rPr>
                <w:rFonts w:ascii="Arial" w:hAnsi="Arial" w:cs="Arial"/>
                <w:sz w:val="20"/>
                <w:szCs w:val="20"/>
              </w:rPr>
              <w:t xml:space="preserve">Гадаад оронд мэдлэг, боловсрол эзэмших боломж нэмэгдэнэ. </w:t>
            </w:r>
          </w:p>
        </w:tc>
        <w:tc>
          <w:tcPr>
            <w:tcW w:w="1825" w:type="dxa"/>
            <w:vAlign w:val="center"/>
          </w:tcPr>
          <w:p w:rsidR="0054072A" w:rsidRPr="005D6185" w:rsidRDefault="002A088B" w:rsidP="002A088B">
            <w:pPr>
              <w:pStyle w:val="NoSpacing"/>
              <w:rPr>
                <w:rFonts w:ascii="Arial" w:hAnsi="Arial" w:cs="Arial"/>
                <w:sz w:val="20"/>
                <w:szCs w:val="20"/>
              </w:rPr>
            </w:pPr>
            <w:r>
              <w:rPr>
                <w:rFonts w:ascii="Arial" w:hAnsi="Arial" w:cs="Arial"/>
                <w:sz w:val="20"/>
                <w:szCs w:val="20"/>
              </w:rPr>
              <w:t xml:space="preserve"> С</w:t>
            </w:r>
            <w:r w:rsidR="0054072A" w:rsidRPr="005D6185">
              <w:rPr>
                <w:rFonts w:ascii="Arial" w:hAnsi="Arial" w:cs="Arial"/>
                <w:sz w:val="20"/>
                <w:szCs w:val="20"/>
              </w:rPr>
              <w:t>умын ИТХ, ЗДТГ</w:t>
            </w:r>
            <w:r w:rsidR="00A02700">
              <w:rPr>
                <w:rFonts w:ascii="Arial" w:hAnsi="Arial" w:cs="Arial"/>
                <w:sz w:val="20"/>
                <w:szCs w:val="20"/>
              </w:rPr>
              <w:t>.</w:t>
            </w:r>
          </w:p>
        </w:tc>
      </w:tr>
      <w:tr w:rsidR="0054072A" w:rsidRPr="005D6185" w:rsidTr="00F95BC7">
        <w:tc>
          <w:tcPr>
            <w:tcW w:w="1080" w:type="dxa"/>
            <w:vAlign w:val="center"/>
          </w:tcPr>
          <w:p w:rsidR="0054072A" w:rsidRPr="005D6185" w:rsidRDefault="0054072A" w:rsidP="00124DB1">
            <w:pPr>
              <w:pStyle w:val="NoSpacing"/>
              <w:ind w:left="-71"/>
              <w:jc w:val="center"/>
              <w:rPr>
                <w:rFonts w:ascii="Arial" w:hAnsi="Arial" w:cs="Arial"/>
                <w:b/>
                <w:sz w:val="20"/>
                <w:szCs w:val="20"/>
              </w:rPr>
            </w:pPr>
            <w:r>
              <w:rPr>
                <w:rFonts w:ascii="Arial" w:hAnsi="Arial" w:cs="Arial"/>
                <w:b/>
                <w:sz w:val="20"/>
                <w:szCs w:val="20"/>
              </w:rPr>
              <w:t>4.55.16</w:t>
            </w:r>
            <w:r w:rsidR="00971901">
              <w:rPr>
                <w:rFonts w:ascii="Arial" w:hAnsi="Arial" w:cs="Arial"/>
                <w:b/>
                <w:sz w:val="20"/>
                <w:szCs w:val="20"/>
              </w:rPr>
              <w:t>8</w:t>
            </w:r>
          </w:p>
        </w:tc>
        <w:tc>
          <w:tcPr>
            <w:tcW w:w="3960" w:type="dxa"/>
            <w:gridSpan w:val="2"/>
            <w:vAlign w:val="center"/>
          </w:tcPr>
          <w:p w:rsidR="0054072A" w:rsidRPr="005D6185" w:rsidRDefault="0054072A" w:rsidP="00124DB1">
            <w:pPr>
              <w:pStyle w:val="NoSpacing"/>
              <w:ind w:left="-17"/>
              <w:jc w:val="both"/>
              <w:rPr>
                <w:rFonts w:ascii="Arial" w:hAnsi="Arial" w:cs="Arial"/>
                <w:b/>
                <w:sz w:val="20"/>
                <w:szCs w:val="20"/>
              </w:rPr>
            </w:pPr>
            <w:r w:rsidRPr="005D6185">
              <w:rPr>
                <w:rFonts w:ascii="Arial" w:hAnsi="Arial" w:cs="Arial"/>
                <w:sz w:val="20"/>
                <w:szCs w:val="20"/>
              </w:rPr>
              <w:t xml:space="preserve">Залуучуудын гэр бүлийн амьдралд бэлтгэгдсэн байдлын үнэлгээ, нөлөөллийн ажил зохион байгуулна. </w:t>
            </w:r>
          </w:p>
        </w:tc>
        <w:tc>
          <w:tcPr>
            <w:tcW w:w="990" w:type="dxa"/>
            <w:gridSpan w:val="2"/>
            <w:vAlign w:val="center"/>
          </w:tcPr>
          <w:p w:rsidR="0054072A" w:rsidRPr="005D6185" w:rsidRDefault="0054072A" w:rsidP="00124DB1">
            <w:pPr>
              <w:pStyle w:val="NoSpacing"/>
              <w:ind w:left="-17"/>
              <w:jc w:val="center"/>
              <w:rPr>
                <w:rFonts w:ascii="Arial" w:hAnsi="Arial" w:cs="Arial"/>
                <w:sz w:val="20"/>
                <w:szCs w:val="20"/>
              </w:rPr>
            </w:pPr>
            <w:r w:rsidRPr="005D6185">
              <w:rPr>
                <w:rFonts w:ascii="Arial" w:hAnsi="Arial" w:cs="Arial"/>
                <w:sz w:val="20"/>
                <w:szCs w:val="20"/>
              </w:rPr>
              <w:t>2017-2018</w:t>
            </w:r>
          </w:p>
        </w:tc>
        <w:tc>
          <w:tcPr>
            <w:tcW w:w="875" w:type="dxa"/>
            <w:vAlign w:val="center"/>
          </w:tcPr>
          <w:p w:rsidR="0054072A" w:rsidRPr="005D6185" w:rsidRDefault="0054072A" w:rsidP="00124DB1">
            <w:pPr>
              <w:pStyle w:val="NoSpacing"/>
              <w:ind w:left="72"/>
              <w:jc w:val="center"/>
              <w:rPr>
                <w:rFonts w:ascii="Arial" w:hAnsi="Arial" w:cs="Arial"/>
                <w:sz w:val="20"/>
                <w:szCs w:val="20"/>
              </w:rPr>
            </w:pPr>
          </w:p>
        </w:tc>
        <w:tc>
          <w:tcPr>
            <w:tcW w:w="1096" w:type="dxa"/>
            <w:gridSpan w:val="3"/>
            <w:vAlign w:val="center"/>
          </w:tcPr>
          <w:p w:rsidR="0054072A" w:rsidRPr="005D6185" w:rsidRDefault="00EB5E92" w:rsidP="00124DB1">
            <w:pPr>
              <w:pStyle w:val="NoSpacing"/>
              <w:ind w:left="72"/>
              <w:jc w:val="center"/>
              <w:rPr>
                <w:rFonts w:ascii="Arial" w:hAnsi="Arial" w:cs="Arial"/>
                <w:sz w:val="20"/>
                <w:szCs w:val="20"/>
              </w:rPr>
            </w:pPr>
            <w:r>
              <w:rPr>
                <w:rFonts w:ascii="Arial" w:hAnsi="Arial" w:cs="Arial"/>
                <w:sz w:val="20"/>
                <w:szCs w:val="20"/>
              </w:rPr>
              <w:t>0.2</w:t>
            </w:r>
          </w:p>
        </w:tc>
        <w:tc>
          <w:tcPr>
            <w:tcW w:w="938" w:type="dxa"/>
            <w:vAlign w:val="center"/>
          </w:tcPr>
          <w:p w:rsidR="0054072A" w:rsidRPr="005D6185" w:rsidRDefault="00EB5E92" w:rsidP="00124DB1">
            <w:pPr>
              <w:pStyle w:val="NoSpacing"/>
              <w:ind w:left="72"/>
              <w:jc w:val="center"/>
              <w:rPr>
                <w:rFonts w:ascii="Arial" w:hAnsi="Arial" w:cs="Arial"/>
                <w:sz w:val="20"/>
                <w:szCs w:val="20"/>
              </w:rPr>
            </w:pPr>
            <w:r>
              <w:rPr>
                <w:rFonts w:ascii="Arial" w:hAnsi="Arial" w:cs="Arial"/>
                <w:sz w:val="20"/>
                <w:szCs w:val="20"/>
              </w:rPr>
              <w:t>0.1</w:t>
            </w:r>
          </w:p>
        </w:tc>
        <w:tc>
          <w:tcPr>
            <w:tcW w:w="3456" w:type="dxa"/>
            <w:vAlign w:val="center"/>
          </w:tcPr>
          <w:p w:rsidR="0054072A" w:rsidRPr="005D6185" w:rsidRDefault="0054072A" w:rsidP="00124DB1">
            <w:pPr>
              <w:pStyle w:val="NoSpacing"/>
              <w:ind w:left="72"/>
              <w:jc w:val="both"/>
              <w:rPr>
                <w:rFonts w:ascii="Arial" w:hAnsi="Arial" w:cs="Arial"/>
                <w:sz w:val="20"/>
                <w:szCs w:val="20"/>
              </w:rPr>
            </w:pPr>
            <w:r w:rsidRPr="005D6185">
              <w:rPr>
                <w:rFonts w:ascii="Arial" w:hAnsi="Arial" w:cs="Arial"/>
                <w:sz w:val="20"/>
                <w:szCs w:val="20"/>
              </w:rPr>
              <w:t xml:space="preserve">Гэр бүлийн үнэ цэнэ нэмэгдэж, залуу гэр бүлд тулгамддаг асуудлууд багасна. </w:t>
            </w:r>
          </w:p>
        </w:tc>
        <w:tc>
          <w:tcPr>
            <w:tcW w:w="1825" w:type="dxa"/>
            <w:vAlign w:val="center"/>
          </w:tcPr>
          <w:p w:rsidR="0054072A" w:rsidRPr="005D6185" w:rsidRDefault="0085557F" w:rsidP="0085557F">
            <w:pPr>
              <w:pStyle w:val="NoSpacing"/>
              <w:rPr>
                <w:rFonts w:ascii="Arial" w:hAnsi="Arial" w:cs="Arial"/>
                <w:sz w:val="20"/>
                <w:szCs w:val="20"/>
              </w:rPr>
            </w:pPr>
            <w:r>
              <w:rPr>
                <w:rFonts w:ascii="Arial" w:hAnsi="Arial" w:cs="Arial"/>
                <w:sz w:val="20"/>
                <w:szCs w:val="20"/>
              </w:rPr>
              <w:t xml:space="preserve"> С</w:t>
            </w:r>
            <w:r w:rsidR="0054072A" w:rsidRPr="005D6185">
              <w:rPr>
                <w:rFonts w:ascii="Arial" w:hAnsi="Arial" w:cs="Arial"/>
                <w:sz w:val="20"/>
                <w:szCs w:val="20"/>
              </w:rPr>
              <w:t>умын ЗДТГ</w:t>
            </w:r>
            <w:r w:rsidR="00A02700">
              <w:rPr>
                <w:rFonts w:ascii="Arial" w:hAnsi="Arial" w:cs="Arial"/>
                <w:sz w:val="20"/>
                <w:szCs w:val="20"/>
              </w:rPr>
              <w:t>.</w:t>
            </w:r>
          </w:p>
        </w:tc>
      </w:tr>
      <w:tr w:rsidR="0054072A" w:rsidRPr="005D6185" w:rsidTr="00F95BC7">
        <w:tc>
          <w:tcPr>
            <w:tcW w:w="5040" w:type="dxa"/>
            <w:gridSpan w:val="3"/>
            <w:vAlign w:val="center"/>
          </w:tcPr>
          <w:p w:rsidR="0054072A" w:rsidRPr="005D6185" w:rsidRDefault="0054072A" w:rsidP="00124DB1">
            <w:pPr>
              <w:pStyle w:val="NoSpacing"/>
              <w:ind w:left="-71"/>
              <w:jc w:val="both"/>
              <w:rPr>
                <w:rFonts w:ascii="Arial" w:hAnsi="Arial" w:cs="Arial"/>
                <w:b/>
                <w:sz w:val="20"/>
                <w:szCs w:val="20"/>
              </w:rPr>
            </w:pPr>
            <w:r w:rsidRPr="005D6185">
              <w:rPr>
                <w:rFonts w:ascii="Arial" w:hAnsi="Arial" w:cs="Arial"/>
                <w:b/>
                <w:sz w:val="20"/>
                <w:szCs w:val="20"/>
              </w:rPr>
              <w:t>Зорилтын нийт дүн</w:t>
            </w:r>
            <w:r w:rsidR="00936BB3">
              <w:rPr>
                <w:rFonts w:ascii="Arial" w:hAnsi="Arial" w:cs="Arial"/>
                <w:b/>
                <w:sz w:val="20"/>
                <w:szCs w:val="20"/>
              </w:rPr>
              <w:t>.</w:t>
            </w:r>
          </w:p>
        </w:tc>
        <w:tc>
          <w:tcPr>
            <w:tcW w:w="990" w:type="dxa"/>
            <w:gridSpan w:val="2"/>
            <w:vAlign w:val="center"/>
          </w:tcPr>
          <w:p w:rsidR="0054072A" w:rsidRPr="005D6185" w:rsidRDefault="0054072A" w:rsidP="00124DB1">
            <w:pPr>
              <w:pStyle w:val="NoSpacing"/>
              <w:ind w:left="-17"/>
              <w:jc w:val="center"/>
              <w:rPr>
                <w:rFonts w:ascii="Arial" w:hAnsi="Arial" w:cs="Arial"/>
                <w:b/>
                <w:sz w:val="20"/>
                <w:szCs w:val="20"/>
              </w:rPr>
            </w:pPr>
          </w:p>
        </w:tc>
        <w:tc>
          <w:tcPr>
            <w:tcW w:w="875" w:type="dxa"/>
            <w:vAlign w:val="center"/>
          </w:tcPr>
          <w:p w:rsidR="0054072A" w:rsidRPr="005D6185" w:rsidRDefault="00EB5E92" w:rsidP="00124DB1">
            <w:pPr>
              <w:pStyle w:val="NoSpacing"/>
              <w:ind w:left="72"/>
              <w:jc w:val="center"/>
              <w:rPr>
                <w:rFonts w:ascii="Arial" w:hAnsi="Arial" w:cs="Arial"/>
                <w:b/>
                <w:sz w:val="20"/>
                <w:szCs w:val="20"/>
              </w:rPr>
            </w:pPr>
            <w:r>
              <w:rPr>
                <w:rFonts w:ascii="Arial" w:hAnsi="Arial" w:cs="Arial"/>
                <w:b/>
                <w:sz w:val="20"/>
                <w:szCs w:val="20"/>
              </w:rPr>
              <w:t>0.0</w:t>
            </w:r>
          </w:p>
        </w:tc>
        <w:tc>
          <w:tcPr>
            <w:tcW w:w="1096" w:type="dxa"/>
            <w:gridSpan w:val="3"/>
            <w:vAlign w:val="center"/>
          </w:tcPr>
          <w:p w:rsidR="0054072A" w:rsidRPr="005D6185" w:rsidRDefault="00EB5E92" w:rsidP="00124DB1">
            <w:pPr>
              <w:pStyle w:val="NoSpacing"/>
              <w:ind w:left="72"/>
              <w:jc w:val="center"/>
              <w:rPr>
                <w:rFonts w:ascii="Arial" w:hAnsi="Arial" w:cs="Arial"/>
                <w:b/>
                <w:sz w:val="20"/>
                <w:szCs w:val="20"/>
              </w:rPr>
            </w:pPr>
            <w:r>
              <w:rPr>
                <w:rFonts w:ascii="Arial" w:hAnsi="Arial" w:cs="Arial"/>
                <w:b/>
                <w:sz w:val="20"/>
                <w:szCs w:val="20"/>
              </w:rPr>
              <w:t>1.0</w:t>
            </w:r>
          </w:p>
        </w:tc>
        <w:tc>
          <w:tcPr>
            <w:tcW w:w="938" w:type="dxa"/>
            <w:vAlign w:val="center"/>
          </w:tcPr>
          <w:p w:rsidR="0054072A" w:rsidRPr="005D6185" w:rsidRDefault="00C44198" w:rsidP="00124DB1">
            <w:pPr>
              <w:pStyle w:val="NoSpacing"/>
              <w:ind w:left="72"/>
              <w:jc w:val="center"/>
              <w:rPr>
                <w:rFonts w:ascii="Arial" w:hAnsi="Arial" w:cs="Arial"/>
                <w:b/>
                <w:sz w:val="20"/>
                <w:szCs w:val="20"/>
              </w:rPr>
            </w:pPr>
            <w:r>
              <w:rPr>
                <w:rFonts w:ascii="Arial" w:hAnsi="Arial" w:cs="Arial"/>
                <w:b/>
                <w:sz w:val="20"/>
                <w:szCs w:val="20"/>
              </w:rPr>
              <w:t>0.2</w:t>
            </w:r>
          </w:p>
        </w:tc>
        <w:tc>
          <w:tcPr>
            <w:tcW w:w="3456" w:type="dxa"/>
            <w:vAlign w:val="center"/>
          </w:tcPr>
          <w:p w:rsidR="0054072A" w:rsidRPr="005D6185" w:rsidRDefault="003810C0" w:rsidP="00124DB1">
            <w:pPr>
              <w:pStyle w:val="NoSpacing"/>
              <w:ind w:left="72"/>
              <w:jc w:val="both"/>
              <w:rPr>
                <w:rFonts w:ascii="Arial" w:hAnsi="Arial" w:cs="Arial"/>
                <w:b/>
                <w:sz w:val="20"/>
                <w:szCs w:val="20"/>
              </w:rPr>
            </w:pPr>
            <w:r>
              <w:rPr>
                <w:rFonts w:ascii="Arial" w:hAnsi="Arial" w:cs="Arial"/>
                <w:b/>
                <w:sz w:val="20"/>
                <w:szCs w:val="20"/>
              </w:rPr>
              <w:t>1.2</w:t>
            </w:r>
          </w:p>
        </w:tc>
        <w:tc>
          <w:tcPr>
            <w:tcW w:w="1825" w:type="dxa"/>
            <w:vAlign w:val="center"/>
          </w:tcPr>
          <w:p w:rsidR="0054072A" w:rsidRPr="005D6185" w:rsidRDefault="0054072A" w:rsidP="00124DB1">
            <w:pPr>
              <w:pStyle w:val="NoSpacing"/>
              <w:ind w:left="72"/>
              <w:jc w:val="center"/>
              <w:rPr>
                <w:rFonts w:ascii="Arial" w:hAnsi="Arial" w:cs="Arial"/>
                <w:b/>
                <w:sz w:val="20"/>
                <w:szCs w:val="20"/>
              </w:rPr>
            </w:pPr>
          </w:p>
        </w:tc>
      </w:tr>
      <w:tr w:rsidR="0054072A" w:rsidRPr="005D6185" w:rsidTr="0080790B">
        <w:trPr>
          <w:trHeight w:val="332"/>
        </w:trPr>
        <w:tc>
          <w:tcPr>
            <w:tcW w:w="5040" w:type="dxa"/>
            <w:gridSpan w:val="3"/>
            <w:shd w:val="clear" w:color="auto" w:fill="F2DBDB" w:themeFill="accent2" w:themeFillTint="33"/>
            <w:vAlign w:val="center"/>
          </w:tcPr>
          <w:p w:rsidR="0054072A" w:rsidRPr="005D6185" w:rsidRDefault="0054072A" w:rsidP="00124DB1">
            <w:pPr>
              <w:pStyle w:val="NoSpacing"/>
              <w:ind w:left="-71"/>
              <w:jc w:val="both"/>
              <w:rPr>
                <w:rFonts w:ascii="Arial" w:hAnsi="Arial" w:cs="Arial"/>
                <w:b/>
                <w:sz w:val="20"/>
                <w:szCs w:val="20"/>
              </w:rPr>
            </w:pPr>
            <w:r w:rsidRPr="005D6185">
              <w:rPr>
                <w:rFonts w:ascii="Arial" w:hAnsi="Arial" w:cs="Arial"/>
                <w:b/>
                <w:sz w:val="20"/>
                <w:szCs w:val="20"/>
              </w:rPr>
              <w:t>НИЙТ МӨНГӨН ДҮН</w:t>
            </w:r>
          </w:p>
        </w:tc>
        <w:tc>
          <w:tcPr>
            <w:tcW w:w="990" w:type="dxa"/>
            <w:gridSpan w:val="2"/>
            <w:shd w:val="clear" w:color="auto" w:fill="F2DBDB" w:themeFill="accent2" w:themeFillTint="33"/>
            <w:vAlign w:val="center"/>
          </w:tcPr>
          <w:p w:rsidR="0054072A" w:rsidRPr="005D6185" w:rsidRDefault="0054072A" w:rsidP="00124DB1">
            <w:pPr>
              <w:pStyle w:val="NoSpacing"/>
              <w:ind w:left="70"/>
              <w:jc w:val="center"/>
              <w:rPr>
                <w:rFonts w:ascii="Arial" w:hAnsi="Arial" w:cs="Arial"/>
                <w:b/>
                <w:sz w:val="20"/>
                <w:szCs w:val="20"/>
              </w:rPr>
            </w:pPr>
          </w:p>
        </w:tc>
        <w:tc>
          <w:tcPr>
            <w:tcW w:w="875" w:type="dxa"/>
            <w:shd w:val="clear" w:color="auto" w:fill="F2DBDB" w:themeFill="accent2" w:themeFillTint="33"/>
            <w:vAlign w:val="center"/>
          </w:tcPr>
          <w:p w:rsidR="0054072A" w:rsidRPr="00C811AF" w:rsidRDefault="00FB46F7" w:rsidP="00FB46F7">
            <w:pPr>
              <w:pStyle w:val="NoSpacing"/>
              <w:ind w:left="72"/>
              <w:jc w:val="center"/>
              <w:rPr>
                <w:rFonts w:ascii="Arial" w:hAnsi="Arial" w:cs="Arial"/>
                <w:b/>
                <w:sz w:val="20"/>
                <w:szCs w:val="20"/>
              </w:rPr>
            </w:pPr>
            <w:r>
              <w:rPr>
                <w:rFonts w:ascii="Arial" w:hAnsi="Arial" w:cs="Arial"/>
                <w:b/>
                <w:sz w:val="20"/>
                <w:szCs w:val="20"/>
              </w:rPr>
              <w:t>0.0</w:t>
            </w:r>
          </w:p>
        </w:tc>
        <w:tc>
          <w:tcPr>
            <w:tcW w:w="1096" w:type="dxa"/>
            <w:gridSpan w:val="3"/>
            <w:shd w:val="clear" w:color="auto" w:fill="F2DBDB" w:themeFill="accent2" w:themeFillTint="33"/>
            <w:vAlign w:val="center"/>
          </w:tcPr>
          <w:p w:rsidR="0054072A" w:rsidRPr="005D6185" w:rsidRDefault="00FB46F7" w:rsidP="00124DB1">
            <w:pPr>
              <w:pStyle w:val="NoSpacing"/>
              <w:ind w:left="72"/>
              <w:jc w:val="center"/>
              <w:rPr>
                <w:rFonts w:ascii="Arial" w:hAnsi="Arial" w:cs="Arial"/>
                <w:b/>
                <w:sz w:val="20"/>
                <w:szCs w:val="20"/>
              </w:rPr>
            </w:pPr>
            <w:r>
              <w:rPr>
                <w:rFonts w:ascii="Arial" w:hAnsi="Arial" w:cs="Arial"/>
                <w:b/>
                <w:sz w:val="20"/>
                <w:szCs w:val="20"/>
              </w:rPr>
              <w:t>4.6</w:t>
            </w:r>
          </w:p>
        </w:tc>
        <w:tc>
          <w:tcPr>
            <w:tcW w:w="938" w:type="dxa"/>
            <w:shd w:val="clear" w:color="auto" w:fill="F2DBDB" w:themeFill="accent2" w:themeFillTint="33"/>
            <w:vAlign w:val="center"/>
          </w:tcPr>
          <w:p w:rsidR="0054072A" w:rsidRPr="005D6185" w:rsidRDefault="00EE4A30" w:rsidP="00124DB1">
            <w:pPr>
              <w:pStyle w:val="NoSpacing"/>
              <w:ind w:left="72"/>
              <w:jc w:val="center"/>
              <w:rPr>
                <w:rFonts w:ascii="Arial" w:hAnsi="Arial" w:cs="Arial"/>
                <w:b/>
                <w:sz w:val="20"/>
                <w:szCs w:val="20"/>
              </w:rPr>
            </w:pPr>
            <w:r>
              <w:rPr>
                <w:rFonts w:ascii="Arial" w:hAnsi="Arial" w:cs="Arial"/>
                <w:b/>
                <w:sz w:val="20"/>
                <w:szCs w:val="20"/>
              </w:rPr>
              <w:t>0.8</w:t>
            </w:r>
          </w:p>
        </w:tc>
        <w:tc>
          <w:tcPr>
            <w:tcW w:w="3456" w:type="dxa"/>
            <w:shd w:val="clear" w:color="auto" w:fill="F2DBDB" w:themeFill="accent2" w:themeFillTint="33"/>
            <w:vAlign w:val="center"/>
          </w:tcPr>
          <w:p w:rsidR="0054072A" w:rsidRPr="00E754EB" w:rsidRDefault="007E1656" w:rsidP="005A44AF">
            <w:pPr>
              <w:pStyle w:val="NoSpacing"/>
              <w:jc w:val="both"/>
              <w:rPr>
                <w:rFonts w:ascii="Arial" w:hAnsi="Arial" w:cs="Arial"/>
                <w:b/>
                <w:sz w:val="20"/>
                <w:szCs w:val="20"/>
              </w:rPr>
            </w:pPr>
            <w:r>
              <w:rPr>
                <w:rFonts w:ascii="Arial" w:hAnsi="Arial" w:cs="Arial"/>
                <w:b/>
                <w:sz w:val="20"/>
                <w:szCs w:val="20"/>
              </w:rPr>
              <w:t>5.4</w:t>
            </w:r>
          </w:p>
        </w:tc>
        <w:tc>
          <w:tcPr>
            <w:tcW w:w="1825" w:type="dxa"/>
            <w:shd w:val="clear" w:color="auto" w:fill="F2DBDB" w:themeFill="accent2" w:themeFillTint="33"/>
            <w:vAlign w:val="center"/>
          </w:tcPr>
          <w:p w:rsidR="0054072A" w:rsidRPr="005D6185" w:rsidRDefault="0054072A" w:rsidP="00124DB1">
            <w:pPr>
              <w:pStyle w:val="NoSpacing"/>
              <w:ind w:left="72"/>
              <w:jc w:val="center"/>
              <w:rPr>
                <w:rFonts w:ascii="Arial" w:hAnsi="Arial" w:cs="Arial"/>
                <w:b/>
                <w:sz w:val="20"/>
                <w:szCs w:val="20"/>
              </w:rPr>
            </w:pPr>
          </w:p>
        </w:tc>
      </w:tr>
    </w:tbl>
    <w:p w:rsidR="0054072A" w:rsidRDefault="0054072A" w:rsidP="00124DB1">
      <w:pPr>
        <w:pStyle w:val="NoSpacing"/>
        <w:ind w:left="450"/>
        <w:rPr>
          <w:rFonts w:ascii="Arial" w:hAnsi="Arial" w:cs="Arial"/>
          <w:b/>
          <w:sz w:val="24"/>
        </w:rPr>
        <w:sectPr w:rsidR="0054072A" w:rsidSect="00B86AD0">
          <w:pgSz w:w="15840" w:h="12240" w:orient="landscape"/>
          <w:pgMar w:top="1440" w:right="1080" w:bottom="810" w:left="270" w:header="288" w:footer="288" w:gutter="0"/>
          <w:cols w:space="708"/>
          <w:docGrid w:linePitch="360"/>
        </w:sectPr>
      </w:pPr>
    </w:p>
    <w:p w:rsidR="00034999" w:rsidRPr="007919A7" w:rsidRDefault="0054072A" w:rsidP="005737B2">
      <w:pPr>
        <w:pStyle w:val="NoSpacing"/>
        <w:jc w:val="center"/>
        <w:rPr>
          <w:rFonts w:ascii="Arial" w:hAnsi="Arial" w:cs="Arial"/>
          <w:b/>
        </w:rPr>
      </w:pPr>
      <w:r w:rsidRPr="007919A7">
        <w:rPr>
          <w:rFonts w:ascii="Arial" w:hAnsi="Arial" w:cs="Arial"/>
          <w:b/>
        </w:rPr>
        <w:lastRenderedPageBreak/>
        <w:t>Найм. Дэд хөтөлбөрийн хяналт, шинжилгээ, үнэлгээ,</w:t>
      </w:r>
    </w:p>
    <w:p w:rsidR="0054072A" w:rsidRPr="007919A7" w:rsidRDefault="0054072A" w:rsidP="005737B2">
      <w:pPr>
        <w:pStyle w:val="NoSpacing"/>
        <w:jc w:val="center"/>
        <w:rPr>
          <w:rFonts w:ascii="Arial" w:hAnsi="Arial" w:cs="Arial"/>
          <w:b/>
        </w:rPr>
      </w:pPr>
      <w:r w:rsidRPr="007919A7">
        <w:rPr>
          <w:rFonts w:ascii="Arial" w:hAnsi="Arial" w:cs="Arial"/>
          <w:b/>
        </w:rPr>
        <w:t>хүрэх үр дүнгийн шалгуур үзүүлэлт</w:t>
      </w:r>
      <w:r w:rsidR="007919A7">
        <w:rPr>
          <w:rFonts w:ascii="Arial" w:hAnsi="Arial" w:cs="Arial"/>
          <w:b/>
        </w:rPr>
        <w:t>.</w:t>
      </w:r>
    </w:p>
    <w:p w:rsidR="00034999" w:rsidRPr="007919A7" w:rsidRDefault="00034999" w:rsidP="005737B2">
      <w:pPr>
        <w:pStyle w:val="NoSpacing"/>
        <w:jc w:val="center"/>
        <w:rPr>
          <w:rFonts w:ascii="Arial" w:hAnsi="Arial" w:cs="Arial"/>
          <w:b/>
        </w:rPr>
      </w:pPr>
    </w:p>
    <w:p w:rsidR="0054072A" w:rsidRPr="007919A7" w:rsidRDefault="005737B2" w:rsidP="005737B2">
      <w:pPr>
        <w:pStyle w:val="NoSpacing"/>
        <w:jc w:val="both"/>
        <w:rPr>
          <w:rFonts w:ascii="Arial" w:hAnsi="Arial" w:cs="Arial"/>
        </w:rPr>
      </w:pPr>
      <w:r w:rsidRPr="007919A7">
        <w:rPr>
          <w:rFonts w:ascii="Arial" w:hAnsi="Arial" w:cs="Arial"/>
        </w:rPr>
        <w:tab/>
      </w:r>
      <w:r w:rsidR="0054072A" w:rsidRPr="007919A7">
        <w:rPr>
          <w:rFonts w:ascii="Arial" w:hAnsi="Arial" w:cs="Arial"/>
        </w:rPr>
        <w:t xml:space="preserve">Дэд хөтөлбөр хэрэгжүүлэх ажлын төлөвлөлтийг жил бүрийн 1-р сард, тоо баримт цуглуулах, аж байдлын сан үүсгэх ажлыг 3-11-р сард, хөтөлбөрийн нэгдсэн тайланг жил бүрийн 12-р сард, явцын тайланг 6-р сард тус тус зохион байгуулна. </w:t>
      </w:r>
    </w:p>
    <w:p w:rsidR="0054072A" w:rsidRPr="007919A7" w:rsidRDefault="005737B2" w:rsidP="00C27F0A">
      <w:pPr>
        <w:pStyle w:val="NoSpacing"/>
        <w:jc w:val="both"/>
        <w:rPr>
          <w:rFonts w:ascii="Arial" w:hAnsi="Arial" w:cs="Arial"/>
        </w:rPr>
      </w:pPr>
      <w:r w:rsidRPr="007919A7">
        <w:rPr>
          <w:rFonts w:ascii="Arial" w:hAnsi="Arial" w:cs="Arial"/>
        </w:rPr>
        <w:tab/>
      </w:r>
      <w:r w:rsidR="0054072A" w:rsidRPr="007919A7">
        <w:rPr>
          <w:rFonts w:ascii="Arial" w:hAnsi="Arial" w:cs="Arial"/>
        </w:rPr>
        <w:t xml:space="preserve"> </w:t>
      </w:r>
      <w:r w:rsidR="00C27F0A" w:rsidRPr="007919A7">
        <w:rPr>
          <w:rFonts w:ascii="Arial" w:hAnsi="Arial" w:cs="Arial"/>
        </w:rPr>
        <w:t xml:space="preserve">                                     </w:t>
      </w:r>
      <w:r w:rsidR="00034999" w:rsidRPr="007919A7">
        <w:rPr>
          <w:rFonts w:ascii="Arial" w:hAnsi="Arial" w:cs="Arial"/>
          <w:b/>
        </w:rPr>
        <w:t>Шалгуур үзүүлэлтүүд</w:t>
      </w:r>
      <w:r w:rsidR="00E3145E">
        <w:rPr>
          <w:rFonts w:ascii="Arial" w:hAnsi="Arial" w:cs="Arial"/>
          <w:b/>
        </w:rPr>
        <w:t>.</w:t>
      </w:r>
    </w:p>
    <w:tbl>
      <w:tblPr>
        <w:tblStyle w:val="TableGrid"/>
        <w:tblW w:w="10170" w:type="dxa"/>
        <w:tblInd w:w="108" w:type="dxa"/>
        <w:tblLook w:val="04A0" w:firstRow="1" w:lastRow="0" w:firstColumn="1" w:lastColumn="0" w:noHBand="0" w:noVBand="1"/>
      </w:tblPr>
      <w:tblGrid>
        <w:gridCol w:w="540"/>
        <w:gridCol w:w="4829"/>
        <w:gridCol w:w="661"/>
        <w:gridCol w:w="990"/>
        <w:gridCol w:w="990"/>
        <w:gridCol w:w="1080"/>
        <w:gridCol w:w="1080"/>
      </w:tblGrid>
      <w:tr w:rsidR="0054072A" w:rsidRPr="00BD6533" w:rsidTr="007271E8">
        <w:trPr>
          <w:trHeight w:val="341"/>
        </w:trPr>
        <w:tc>
          <w:tcPr>
            <w:tcW w:w="540" w:type="dxa"/>
            <w:vMerge w:val="restart"/>
            <w:shd w:val="clear" w:color="auto" w:fill="D9D9D9" w:themeFill="background1" w:themeFillShade="D9"/>
          </w:tcPr>
          <w:p w:rsidR="0054072A" w:rsidRPr="00BD6533" w:rsidRDefault="0054072A" w:rsidP="005737B2">
            <w:pPr>
              <w:pStyle w:val="NoSpacing"/>
              <w:jc w:val="center"/>
              <w:rPr>
                <w:rFonts w:ascii="Arial" w:eastAsia="Times New Roman" w:hAnsi="Arial" w:cs="Arial"/>
                <w:sz w:val="20"/>
              </w:rPr>
            </w:pPr>
            <w:r w:rsidRPr="00BD6533">
              <w:rPr>
                <w:rFonts w:ascii="Arial" w:eastAsia="Times New Roman" w:hAnsi="Arial" w:cs="Arial"/>
                <w:sz w:val="20"/>
              </w:rPr>
              <w:t>№</w:t>
            </w:r>
          </w:p>
        </w:tc>
        <w:tc>
          <w:tcPr>
            <w:tcW w:w="4829" w:type="dxa"/>
            <w:vMerge w:val="restart"/>
            <w:shd w:val="clear" w:color="auto" w:fill="D9D9D9" w:themeFill="background1" w:themeFillShade="D9"/>
            <w:vAlign w:val="center"/>
          </w:tcPr>
          <w:p w:rsidR="0054072A" w:rsidRPr="00BD6533" w:rsidRDefault="0054072A" w:rsidP="005737B2">
            <w:pPr>
              <w:pStyle w:val="NoSpacing"/>
              <w:jc w:val="center"/>
              <w:rPr>
                <w:rFonts w:ascii="Arial" w:hAnsi="Arial" w:cs="Arial"/>
                <w:b/>
                <w:sz w:val="20"/>
              </w:rPr>
            </w:pPr>
            <w:r w:rsidRPr="00BD6533">
              <w:rPr>
                <w:rFonts w:ascii="Arial" w:eastAsia="Times New Roman" w:hAnsi="Arial" w:cs="Arial"/>
                <w:sz w:val="20"/>
              </w:rPr>
              <w:t> </w:t>
            </w:r>
            <w:r w:rsidRPr="00BD6533">
              <w:rPr>
                <w:rFonts w:ascii="Arial" w:hAnsi="Arial" w:cs="Arial"/>
                <w:b/>
                <w:sz w:val="20"/>
              </w:rPr>
              <w:t>Шалгуур үзүүлэлт</w:t>
            </w:r>
          </w:p>
        </w:tc>
        <w:tc>
          <w:tcPr>
            <w:tcW w:w="661" w:type="dxa"/>
            <w:vMerge w:val="restart"/>
            <w:shd w:val="clear" w:color="auto" w:fill="D9D9D9" w:themeFill="background1" w:themeFillShade="D9"/>
            <w:vAlign w:val="center"/>
          </w:tcPr>
          <w:p w:rsidR="0054072A" w:rsidRPr="00BD6533" w:rsidRDefault="0054072A" w:rsidP="005737B2">
            <w:pPr>
              <w:pStyle w:val="NoSpacing"/>
              <w:jc w:val="center"/>
              <w:rPr>
                <w:rFonts w:ascii="Arial" w:hAnsi="Arial" w:cs="Arial"/>
                <w:b/>
                <w:sz w:val="20"/>
              </w:rPr>
            </w:pPr>
            <w:r w:rsidRPr="00BD6533">
              <w:rPr>
                <w:rFonts w:ascii="Arial" w:hAnsi="Arial" w:cs="Arial"/>
                <w:b/>
                <w:sz w:val="20"/>
              </w:rPr>
              <w:t>2016 он</w:t>
            </w:r>
          </w:p>
        </w:tc>
        <w:tc>
          <w:tcPr>
            <w:tcW w:w="4140" w:type="dxa"/>
            <w:gridSpan w:val="4"/>
            <w:shd w:val="clear" w:color="auto" w:fill="D9D9D9" w:themeFill="background1" w:themeFillShade="D9"/>
            <w:vAlign w:val="center"/>
          </w:tcPr>
          <w:p w:rsidR="0054072A" w:rsidRPr="00BD6533" w:rsidRDefault="0054072A" w:rsidP="005737B2">
            <w:pPr>
              <w:pStyle w:val="NoSpacing"/>
              <w:jc w:val="center"/>
              <w:rPr>
                <w:rFonts w:ascii="Arial" w:hAnsi="Arial" w:cs="Arial"/>
                <w:b/>
                <w:sz w:val="20"/>
              </w:rPr>
            </w:pPr>
            <w:r w:rsidRPr="00BD6533">
              <w:rPr>
                <w:rFonts w:ascii="Arial" w:hAnsi="Arial" w:cs="Arial"/>
                <w:b/>
                <w:sz w:val="20"/>
              </w:rPr>
              <w:t>Хүрэх түвшин</w:t>
            </w:r>
          </w:p>
        </w:tc>
      </w:tr>
      <w:tr w:rsidR="0054072A" w:rsidRPr="00BD6533" w:rsidTr="007271E8">
        <w:trPr>
          <w:trHeight w:val="350"/>
        </w:trPr>
        <w:tc>
          <w:tcPr>
            <w:tcW w:w="540" w:type="dxa"/>
            <w:vMerge/>
            <w:shd w:val="clear" w:color="auto" w:fill="D9D9D9" w:themeFill="background1" w:themeFillShade="D9"/>
          </w:tcPr>
          <w:p w:rsidR="0054072A" w:rsidRPr="00BD6533" w:rsidRDefault="0054072A" w:rsidP="005737B2">
            <w:pPr>
              <w:pStyle w:val="NoSpacing"/>
              <w:jc w:val="center"/>
              <w:rPr>
                <w:rFonts w:ascii="Arial" w:hAnsi="Arial" w:cs="Arial"/>
                <w:b/>
                <w:sz w:val="20"/>
              </w:rPr>
            </w:pPr>
          </w:p>
        </w:tc>
        <w:tc>
          <w:tcPr>
            <w:tcW w:w="4829" w:type="dxa"/>
            <w:vMerge/>
            <w:shd w:val="clear" w:color="auto" w:fill="D9D9D9" w:themeFill="background1" w:themeFillShade="D9"/>
            <w:vAlign w:val="center"/>
          </w:tcPr>
          <w:p w:rsidR="0054072A" w:rsidRPr="00BD6533" w:rsidRDefault="0054072A" w:rsidP="005737B2">
            <w:pPr>
              <w:pStyle w:val="NoSpacing"/>
              <w:jc w:val="center"/>
              <w:rPr>
                <w:rFonts w:ascii="Arial" w:hAnsi="Arial" w:cs="Arial"/>
                <w:b/>
                <w:sz w:val="20"/>
              </w:rPr>
            </w:pPr>
          </w:p>
        </w:tc>
        <w:tc>
          <w:tcPr>
            <w:tcW w:w="661" w:type="dxa"/>
            <w:vMerge/>
            <w:shd w:val="clear" w:color="auto" w:fill="D9D9D9" w:themeFill="background1" w:themeFillShade="D9"/>
            <w:vAlign w:val="center"/>
          </w:tcPr>
          <w:p w:rsidR="0054072A" w:rsidRPr="00BD6533" w:rsidRDefault="0054072A" w:rsidP="005737B2">
            <w:pPr>
              <w:pStyle w:val="NoSpacing"/>
              <w:jc w:val="center"/>
              <w:rPr>
                <w:rFonts w:ascii="Arial" w:hAnsi="Arial" w:cs="Arial"/>
                <w:b/>
                <w:sz w:val="20"/>
              </w:rPr>
            </w:pPr>
          </w:p>
        </w:tc>
        <w:tc>
          <w:tcPr>
            <w:tcW w:w="990" w:type="dxa"/>
            <w:shd w:val="clear" w:color="auto" w:fill="D9D9D9" w:themeFill="background1" w:themeFillShade="D9"/>
            <w:vAlign w:val="center"/>
          </w:tcPr>
          <w:p w:rsidR="0054072A" w:rsidRPr="00BD6533" w:rsidRDefault="0054072A" w:rsidP="005737B2">
            <w:pPr>
              <w:pStyle w:val="NoSpacing"/>
              <w:jc w:val="center"/>
              <w:rPr>
                <w:rFonts w:ascii="Arial" w:hAnsi="Arial" w:cs="Arial"/>
                <w:b/>
                <w:sz w:val="20"/>
              </w:rPr>
            </w:pPr>
            <w:r w:rsidRPr="00BD6533">
              <w:rPr>
                <w:rFonts w:ascii="Arial" w:hAnsi="Arial" w:cs="Arial"/>
                <w:b/>
                <w:sz w:val="20"/>
              </w:rPr>
              <w:t>2017 он</w:t>
            </w:r>
          </w:p>
        </w:tc>
        <w:tc>
          <w:tcPr>
            <w:tcW w:w="990" w:type="dxa"/>
            <w:shd w:val="clear" w:color="auto" w:fill="D9D9D9" w:themeFill="background1" w:themeFillShade="D9"/>
            <w:vAlign w:val="center"/>
          </w:tcPr>
          <w:p w:rsidR="0054072A" w:rsidRPr="00BD6533" w:rsidRDefault="0054072A" w:rsidP="005737B2">
            <w:pPr>
              <w:pStyle w:val="NoSpacing"/>
              <w:jc w:val="center"/>
              <w:rPr>
                <w:rFonts w:ascii="Arial" w:hAnsi="Arial" w:cs="Arial"/>
                <w:b/>
                <w:sz w:val="20"/>
              </w:rPr>
            </w:pPr>
            <w:r w:rsidRPr="00BD6533">
              <w:rPr>
                <w:rFonts w:ascii="Arial" w:hAnsi="Arial" w:cs="Arial"/>
                <w:b/>
                <w:sz w:val="20"/>
              </w:rPr>
              <w:t>2018 он</w:t>
            </w:r>
          </w:p>
        </w:tc>
        <w:tc>
          <w:tcPr>
            <w:tcW w:w="1080" w:type="dxa"/>
            <w:shd w:val="clear" w:color="auto" w:fill="D9D9D9" w:themeFill="background1" w:themeFillShade="D9"/>
            <w:vAlign w:val="center"/>
          </w:tcPr>
          <w:p w:rsidR="0054072A" w:rsidRPr="00BD6533" w:rsidRDefault="0054072A" w:rsidP="005737B2">
            <w:pPr>
              <w:pStyle w:val="NoSpacing"/>
              <w:jc w:val="center"/>
              <w:rPr>
                <w:rFonts w:ascii="Arial" w:hAnsi="Arial" w:cs="Arial"/>
                <w:b/>
                <w:sz w:val="20"/>
              </w:rPr>
            </w:pPr>
            <w:r w:rsidRPr="00BD6533">
              <w:rPr>
                <w:rFonts w:ascii="Arial" w:hAnsi="Arial" w:cs="Arial"/>
                <w:b/>
                <w:sz w:val="20"/>
              </w:rPr>
              <w:t>2019 он</w:t>
            </w:r>
          </w:p>
        </w:tc>
        <w:tc>
          <w:tcPr>
            <w:tcW w:w="1080" w:type="dxa"/>
            <w:shd w:val="clear" w:color="auto" w:fill="D9D9D9" w:themeFill="background1" w:themeFillShade="D9"/>
            <w:vAlign w:val="center"/>
          </w:tcPr>
          <w:p w:rsidR="0054072A" w:rsidRPr="00BD6533" w:rsidRDefault="0054072A" w:rsidP="005737B2">
            <w:pPr>
              <w:pStyle w:val="NoSpacing"/>
              <w:jc w:val="center"/>
              <w:rPr>
                <w:rFonts w:ascii="Arial" w:hAnsi="Arial" w:cs="Arial"/>
                <w:b/>
                <w:sz w:val="20"/>
              </w:rPr>
            </w:pPr>
            <w:r w:rsidRPr="00BD6533">
              <w:rPr>
                <w:rFonts w:ascii="Arial" w:hAnsi="Arial" w:cs="Arial"/>
                <w:b/>
                <w:sz w:val="20"/>
              </w:rPr>
              <w:t>2020 он</w:t>
            </w:r>
          </w:p>
        </w:tc>
      </w:tr>
      <w:tr w:rsidR="0054072A" w:rsidRPr="00BD6533" w:rsidTr="007271E8">
        <w:tc>
          <w:tcPr>
            <w:tcW w:w="54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1</w:t>
            </w:r>
          </w:p>
        </w:tc>
        <w:tc>
          <w:tcPr>
            <w:tcW w:w="4829" w:type="dxa"/>
            <w:shd w:val="clear" w:color="auto" w:fill="FFFFFF" w:themeFill="background1"/>
          </w:tcPr>
          <w:p w:rsidR="0054072A" w:rsidRPr="0080251F" w:rsidRDefault="0054072A" w:rsidP="005737B2">
            <w:pPr>
              <w:pStyle w:val="NoSpacing"/>
              <w:jc w:val="both"/>
              <w:rPr>
                <w:rFonts w:ascii="Arial" w:hAnsi="Arial" w:cs="Arial"/>
                <w:sz w:val="18"/>
                <w:szCs w:val="18"/>
              </w:rPr>
            </w:pPr>
            <w:r w:rsidRPr="0080251F">
              <w:rPr>
                <w:rFonts w:ascii="Arial" w:hAnsi="Arial" w:cs="Arial"/>
                <w:sz w:val="18"/>
                <w:szCs w:val="18"/>
              </w:rPr>
              <w:t>Гэр бүлийн боловсрол олгох сургалтанд хамрагдсан насанд хүрэгчдийн эзлэх хувь</w:t>
            </w:r>
          </w:p>
        </w:tc>
        <w:tc>
          <w:tcPr>
            <w:tcW w:w="661" w:type="dxa"/>
            <w:shd w:val="clear" w:color="auto" w:fill="F2F2F2" w:themeFill="background1" w:themeFillShade="F2"/>
          </w:tcPr>
          <w:p w:rsidR="0054072A" w:rsidRPr="00BD6533" w:rsidRDefault="0054072A" w:rsidP="005737B2">
            <w:pPr>
              <w:pStyle w:val="NoSpacing"/>
              <w:jc w:val="center"/>
              <w:rPr>
                <w:rFonts w:ascii="Arial" w:hAnsi="Arial" w:cs="Arial"/>
                <w:sz w:val="20"/>
              </w:rPr>
            </w:pPr>
            <w:r w:rsidRPr="00BD6533">
              <w:rPr>
                <w:rFonts w:ascii="Arial" w:hAnsi="Arial" w:cs="Arial"/>
                <w:sz w:val="20"/>
              </w:rPr>
              <w:t>2,9</w:t>
            </w:r>
          </w:p>
        </w:tc>
        <w:tc>
          <w:tcPr>
            <w:tcW w:w="99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4,0</w:t>
            </w:r>
          </w:p>
        </w:tc>
        <w:tc>
          <w:tcPr>
            <w:tcW w:w="99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6,0</w:t>
            </w:r>
          </w:p>
        </w:tc>
        <w:tc>
          <w:tcPr>
            <w:tcW w:w="108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8,0</w:t>
            </w:r>
          </w:p>
        </w:tc>
        <w:tc>
          <w:tcPr>
            <w:tcW w:w="108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10,0</w:t>
            </w:r>
          </w:p>
        </w:tc>
      </w:tr>
      <w:tr w:rsidR="0054072A" w:rsidRPr="00BD6533" w:rsidTr="007271E8">
        <w:tc>
          <w:tcPr>
            <w:tcW w:w="54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2</w:t>
            </w:r>
          </w:p>
        </w:tc>
        <w:tc>
          <w:tcPr>
            <w:tcW w:w="4829" w:type="dxa"/>
            <w:shd w:val="clear" w:color="auto" w:fill="FFFFFF" w:themeFill="background1"/>
          </w:tcPr>
          <w:p w:rsidR="0054072A" w:rsidRPr="00BD6533" w:rsidRDefault="0054072A" w:rsidP="005737B2">
            <w:pPr>
              <w:pStyle w:val="NoSpacing"/>
              <w:jc w:val="both"/>
              <w:rPr>
                <w:rFonts w:ascii="Arial" w:hAnsi="Arial" w:cs="Arial"/>
                <w:sz w:val="20"/>
              </w:rPr>
            </w:pPr>
            <w:r w:rsidRPr="00BD6533">
              <w:rPr>
                <w:rFonts w:ascii="Arial" w:hAnsi="Arial" w:cs="Arial"/>
                <w:sz w:val="20"/>
              </w:rPr>
              <w:t>Хамтарсан багаар гэр бүлийн асуудлыг шийдвэрлэлт, хувь</w:t>
            </w:r>
          </w:p>
        </w:tc>
        <w:tc>
          <w:tcPr>
            <w:tcW w:w="661" w:type="dxa"/>
            <w:shd w:val="clear" w:color="auto" w:fill="F2F2F2" w:themeFill="background1" w:themeFillShade="F2"/>
          </w:tcPr>
          <w:p w:rsidR="0054072A" w:rsidRPr="00BD6533" w:rsidRDefault="0054072A" w:rsidP="005737B2">
            <w:pPr>
              <w:pStyle w:val="NoSpacing"/>
              <w:jc w:val="center"/>
              <w:rPr>
                <w:rFonts w:ascii="Arial" w:hAnsi="Arial" w:cs="Arial"/>
                <w:sz w:val="20"/>
              </w:rPr>
            </w:pPr>
            <w:r w:rsidRPr="00BD6533">
              <w:rPr>
                <w:rFonts w:ascii="Arial" w:hAnsi="Arial" w:cs="Arial"/>
                <w:sz w:val="20"/>
              </w:rPr>
              <w:t>45,6</w:t>
            </w:r>
          </w:p>
        </w:tc>
        <w:tc>
          <w:tcPr>
            <w:tcW w:w="99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50,0</w:t>
            </w:r>
          </w:p>
        </w:tc>
        <w:tc>
          <w:tcPr>
            <w:tcW w:w="99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60,0</w:t>
            </w:r>
          </w:p>
        </w:tc>
        <w:tc>
          <w:tcPr>
            <w:tcW w:w="108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70,0</w:t>
            </w:r>
          </w:p>
        </w:tc>
        <w:tc>
          <w:tcPr>
            <w:tcW w:w="108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80,0</w:t>
            </w:r>
          </w:p>
        </w:tc>
      </w:tr>
      <w:tr w:rsidR="0054072A" w:rsidRPr="00BD6533" w:rsidTr="007919A7">
        <w:trPr>
          <w:trHeight w:val="395"/>
        </w:trPr>
        <w:tc>
          <w:tcPr>
            <w:tcW w:w="54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4</w:t>
            </w:r>
          </w:p>
        </w:tc>
        <w:tc>
          <w:tcPr>
            <w:tcW w:w="4829" w:type="dxa"/>
            <w:shd w:val="clear" w:color="auto" w:fill="FFFFFF" w:themeFill="background1"/>
          </w:tcPr>
          <w:p w:rsidR="0054072A" w:rsidRPr="00BD6533" w:rsidRDefault="0054072A" w:rsidP="005737B2">
            <w:pPr>
              <w:pStyle w:val="NoSpacing"/>
              <w:jc w:val="both"/>
              <w:rPr>
                <w:rFonts w:ascii="Arial" w:hAnsi="Arial" w:cs="Arial"/>
                <w:sz w:val="20"/>
              </w:rPr>
            </w:pPr>
            <w:r w:rsidRPr="00BD6533">
              <w:rPr>
                <w:rFonts w:ascii="Arial" w:hAnsi="Arial" w:cs="Arial"/>
                <w:sz w:val="20"/>
              </w:rPr>
              <w:t xml:space="preserve">Гэр бүлд зөвлөгөө өгөх төвийн кейс үйлчилгээний хүртээмжийг нэмэгдүүлэх </w:t>
            </w:r>
          </w:p>
        </w:tc>
        <w:tc>
          <w:tcPr>
            <w:tcW w:w="661" w:type="dxa"/>
            <w:shd w:val="clear" w:color="auto" w:fill="F2F2F2" w:themeFill="background1" w:themeFillShade="F2"/>
          </w:tcPr>
          <w:p w:rsidR="0054072A" w:rsidRPr="00BD6533" w:rsidRDefault="0054072A" w:rsidP="005737B2">
            <w:pPr>
              <w:pStyle w:val="NoSpacing"/>
              <w:jc w:val="center"/>
              <w:rPr>
                <w:rFonts w:ascii="Arial" w:hAnsi="Arial" w:cs="Arial"/>
                <w:sz w:val="20"/>
              </w:rPr>
            </w:pPr>
            <w:r w:rsidRPr="00BD6533">
              <w:rPr>
                <w:rFonts w:ascii="Arial" w:hAnsi="Arial" w:cs="Arial"/>
                <w:sz w:val="20"/>
              </w:rPr>
              <w:t>30,0</w:t>
            </w:r>
          </w:p>
        </w:tc>
        <w:tc>
          <w:tcPr>
            <w:tcW w:w="99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40,0</w:t>
            </w:r>
          </w:p>
        </w:tc>
        <w:tc>
          <w:tcPr>
            <w:tcW w:w="99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50,0</w:t>
            </w:r>
          </w:p>
        </w:tc>
        <w:tc>
          <w:tcPr>
            <w:tcW w:w="108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60,0</w:t>
            </w:r>
          </w:p>
        </w:tc>
        <w:tc>
          <w:tcPr>
            <w:tcW w:w="108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70,0</w:t>
            </w:r>
          </w:p>
        </w:tc>
      </w:tr>
      <w:tr w:rsidR="0054072A" w:rsidRPr="00BD6533" w:rsidTr="007271E8">
        <w:tc>
          <w:tcPr>
            <w:tcW w:w="54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5</w:t>
            </w:r>
          </w:p>
        </w:tc>
        <w:tc>
          <w:tcPr>
            <w:tcW w:w="4829" w:type="dxa"/>
            <w:shd w:val="clear" w:color="auto" w:fill="FFFFFF" w:themeFill="background1"/>
          </w:tcPr>
          <w:p w:rsidR="0054072A" w:rsidRPr="00BD6533" w:rsidRDefault="0054072A" w:rsidP="005737B2">
            <w:pPr>
              <w:pStyle w:val="NoSpacing"/>
              <w:jc w:val="both"/>
              <w:rPr>
                <w:rFonts w:ascii="Arial" w:hAnsi="Arial" w:cs="Arial"/>
                <w:sz w:val="20"/>
              </w:rPr>
            </w:pPr>
            <w:r w:rsidRPr="00BD6533">
              <w:rPr>
                <w:rFonts w:ascii="Arial" w:hAnsi="Arial" w:cs="Arial"/>
                <w:sz w:val="20"/>
              </w:rPr>
              <w:t>Гэр бүлд зөвлөн тус</w:t>
            </w:r>
            <w:r w:rsidR="0028756A">
              <w:rPr>
                <w:rFonts w:ascii="Arial" w:hAnsi="Arial" w:cs="Arial"/>
                <w:sz w:val="20"/>
              </w:rPr>
              <w:t>лах үйлчилгээг бий болгосон сум</w:t>
            </w:r>
            <w:r w:rsidRPr="00BD6533">
              <w:rPr>
                <w:rFonts w:ascii="Arial" w:hAnsi="Arial" w:cs="Arial"/>
                <w:sz w:val="20"/>
              </w:rPr>
              <w:t>ын тоо</w:t>
            </w:r>
          </w:p>
        </w:tc>
        <w:tc>
          <w:tcPr>
            <w:tcW w:w="661" w:type="dxa"/>
            <w:shd w:val="clear" w:color="auto" w:fill="F2F2F2" w:themeFill="background1" w:themeFillShade="F2"/>
          </w:tcPr>
          <w:p w:rsidR="0054072A" w:rsidRPr="00BD6533" w:rsidRDefault="0054072A" w:rsidP="005737B2">
            <w:pPr>
              <w:pStyle w:val="NoSpacing"/>
              <w:jc w:val="center"/>
              <w:rPr>
                <w:rFonts w:ascii="Arial" w:hAnsi="Arial" w:cs="Arial"/>
                <w:sz w:val="20"/>
              </w:rPr>
            </w:pPr>
            <w:r w:rsidRPr="00BD6533">
              <w:rPr>
                <w:rFonts w:ascii="Arial" w:hAnsi="Arial" w:cs="Arial"/>
                <w:sz w:val="20"/>
              </w:rPr>
              <w:t>1</w:t>
            </w:r>
          </w:p>
        </w:tc>
        <w:tc>
          <w:tcPr>
            <w:tcW w:w="990" w:type="dxa"/>
            <w:shd w:val="clear" w:color="auto" w:fill="FFFFFF" w:themeFill="background1"/>
          </w:tcPr>
          <w:p w:rsidR="0054072A" w:rsidRPr="00BD6533" w:rsidRDefault="007919A7" w:rsidP="005737B2">
            <w:pPr>
              <w:pStyle w:val="NoSpacing"/>
              <w:jc w:val="center"/>
              <w:rPr>
                <w:rFonts w:ascii="Arial" w:hAnsi="Arial" w:cs="Arial"/>
                <w:sz w:val="20"/>
              </w:rPr>
            </w:pPr>
            <w:r>
              <w:rPr>
                <w:rFonts w:ascii="Arial" w:hAnsi="Arial" w:cs="Arial"/>
                <w:sz w:val="20"/>
              </w:rPr>
              <w:t>1</w:t>
            </w:r>
          </w:p>
        </w:tc>
        <w:tc>
          <w:tcPr>
            <w:tcW w:w="990" w:type="dxa"/>
            <w:shd w:val="clear" w:color="auto" w:fill="FFFFFF" w:themeFill="background1"/>
          </w:tcPr>
          <w:p w:rsidR="0054072A" w:rsidRPr="00BD6533" w:rsidRDefault="007919A7" w:rsidP="005737B2">
            <w:pPr>
              <w:pStyle w:val="NoSpacing"/>
              <w:jc w:val="center"/>
              <w:rPr>
                <w:rFonts w:ascii="Arial" w:hAnsi="Arial" w:cs="Arial"/>
                <w:sz w:val="20"/>
              </w:rPr>
            </w:pPr>
            <w:r>
              <w:rPr>
                <w:rFonts w:ascii="Arial" w:hAnsi="Arial" w:cs="Arial"/>
                <w:sz w:val="20"/>
              </w:rPr>
              <w:t>1</w:t>
            </w:r>
          </w:p>
        </w:tc>
        <w:tc>
          <w:tcPr>
            <w:tcW w:w="1080" w:type="dxa"/>
            <w:shd w:val="clear" w:color="auto" w:fill="FFFFFF" w:themeFill="background1"/>
          </w:tcPr>
          <w:p w:rsidR="0054072A" w:rsidRPr="00BD6533" w:rsidRDefault="007919A7" w:rsidP="005737B2">
            <w:pPr>
              <w:pStyle w:val="NoSpacing"/>
              <w:jc w:val="center"/>
              <w:rPr>
                <w:rFonts w:ascii="Arial" w:hAnsi="Arial" w:cs="Arial"/>
                <w:sz w:val="20"/>
              </w:rPr>
            </w:pPr>
            <w:r>
              <w:rPr>
                <w:rFonts w:ascii="Arial" w:hAnsi="Arial" w:cs="Arial"/>
                <w:sz w:val="20"/>
              </w:rPr>
              <w:t>1</w:t>
            </w:r>
          </w:p>
        </w:tc>
        <w:tc>
          <w:tcPr>
            <w:tcW w:w="1080" w:type="dxa"/>
            <w:shd w:val="clear" w:color="auto" w:fill="FFFFFF" w:themeFill="background1"/>
          </w:tcPr>
          <w:p w:rsidR="0054072A" w:rsidRPr="00BD6533" w:rsidRDefault="007919A7" w:rsidP="005737B2">
            <w:pPr>
              <w:pStyle w:val="NoSpacing"/>
              <w:jc w:val="center"/>
              <w:rPr>
                <w:rFonts w:ascii="Arial" w:hAnsi="Arial" w:cs="Arial"/>
                <w:sz w:val="20"/>
              </w:rPr>
            </w:pPr>
            <w:r>
              <w:rPr>
                <w:rFonts w:ascii="Arial" w:hAnsi="Arial" w:cs="Arial"/>
                <w:sz w:val="20"/>
              </w:rPr>
              <w:t>1</w:t>
            </w:r>
          </w:p>
        </w:tc>
      </w:tr>
      <w:tr w:rsidR="0054072A" w:rsidRPr="00BD6533" w:rsidTr="007271E8">
        <w:tc>
          <w:tcPr>
            <w:tcW w:w="54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6</w:t>
            </w:r>
          </w:p>
        </w:tc>
        <w:tc>
          <w:tcPr>
            <w:tcW w:w="4829" w:type="dxa"/>
            <w:shd w:val="clear" w:color="auto" w:fill="FFFFFF" w:themeFill="background1"/>
          </w:tcPr>
          <w:p w:rsidR="0054072A" w:rsidRPr="00BD6533" w:rsidRDefault="0054072A" w:rsidP="005737B2">
            <w:pPr>
              <w:pStyle w:val="NoSpacing"/>
              <w:jc w:val="both"/>
              <w:rPr>
                <w:rFonts w:ascii="Arial" w:hAnsi="Arial" w:cs="Arial"/>
                <w:sz w:val="20"/>
              </w:rPr>
            </w:pPr>
            <w:r w:rsidRPr="00BD6533">
              <w:rPr>
                <w:rFonts w:ascii="Arial" w:hAnsi="Arial" w:cs="Arial"/>
                <w:sz w:val="20"/>
              </w:rPr>
              <w:t>Хүүхэд хамгааллын бодлого, журамтай байгууллагын тоо</w:t>
            </w:r>
          </w:p>
        </w:tc>
        <w:tc>
          <w:tcPr>
            <w:tcW w:w="661" w:type="dxa"/>
            <w:shd w:val="clear" w:color="auto" w:fill="F2F2F2" w:themeFill="background1" w:themeFillShade="F2"/>
          </w:tcPr>
          <w:p w:rsidR="0054072A" w:rsidRPr="00BD6533" w:rsidRDefault="0054072A" w:rsidP="005737B2">
            <w:pPr>
              <w:pStyle w:val="NoSpacing"/>
              <w:jc w:val="center"/>
              <w:rPr>
                <w:rFonts w:ascii="Arial" w:hAnsi="Arial" w:cs="Arial"/>
                <w:sz w:val="20"/>
              </w:rPr>
            </w:pPr>
            <w:r w:rsidRPr="00BD6533">
              <w:rPr>
                <w:rFonts w:ascii="Arial" w:hAnsi="Arial" w:cs="Arial"/>
                <w:sz w:val="20"/>
              </w:rPr>
              <w:t>3,1</w:t>
            </w:r>
          </w:p>
        </w:tc>
        <w:tc>
          <w:tcPr>
            <w:tcW w:w="99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5,0</w:t>
            </w:r>
          </w:p>
        </w:tc>
        <w:tc>
          <w:tcPr>
            <w:tcW w:w="99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7,0</w:t>
            </w:r>
          </w:p>
        </w:tc>
        <w:tc>
          <w:tcPr>
            <w:tcW w:w="108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8,0</w:t>
            </w:r>
          </w:p>
        </w:tc>
        <w:tc>
          <w:tcPr>
            <w:tcW w:w="108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10,0</w:t>
            </w:r>
          </w:p>
        </w:tc>
      </w:tr>
      <w:tr w:rsidR="0054072A" w:rsidRPr="00BD6533" w:rsidTr="007271E8">
        <w:tc>
          <w:tcPr>
            <w:tcW w:w="54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7</w:t>
            </w:r>
          </w:p>
        </w:tc>
        <w:tc>
          <w:tcPr>
            <w:tcW w:w="4829" w:type="dxa"/>
            <w:shd w:val="clear" w:color="auto" w:fill="FFFFFF" w:themeFill="background1"/>
          </w:tcPr>
          <w:p w:rsidR="0054072A" w:rsidRPr="00BD6533" w:rsidRDefault="0054072A" w:rsidP="005737B2">
            <w:pPr>
              <w:pStyle w:val="NoSpacing"/>
              <w:jc w:val="both"/>
              <w:rPr>
                <w:rFonts w:ascii="Arial" w:hAnsi="Arial" w:cs="Arial"/>
                <w:sz w:val="20"/>
              </w:rPr>
            </w:pPr>
            <w:r w:rsidRPr="00BD6533">
              <w:rPr>
                <w:rFonts w:ascii="Arial" w:hAnsi="Arial" w:cs="Arial"/>
                <w:sz w:val="20"/>
              </w:rPr>
              <w:t>Хүүхдийн төлөө зөв</w:t>
            </w:r>
            <w:r w:rsidR="00DB339E">
              <w:rPr>
                <w:rFonts w:ascii="Arial" w:hAnsi="Arial" w:cs="Arial"/>
                <w:sz w:val="20"/>
              </w:rPr>
              <w:t>лөлийн хурал нь тогтмолжсон сум</w:t>
            </w:r>
            <w:r w:rsidRPr="00BD6533">
              <w:rPr>
                <w:rFonts w:ascii="Arial" w:hAnsi="Arial" w:cs="Arial"/>
                <w:sz w:val="20"/>
              </w:rPr>
              <w:t>ын хувь</w:t>
            </w:r>
          </w:p>
        </w:tc>
        <w:tc>
          <w:tcPr>
            <w:tcW w:w="661" w:type="dxa"/>
            <w:shd w:val="clear" w:color="auto" w:fill="F2F2F2" w:themeFill="background1" w:themeFillShade="F2"/>
          </w:tcPr>
          <w:p w:rsidR="0054072A" w:rsidRPr="00BD6533" w:rsidRDefault="0054072A" w:rsidP="005737B2">
            <w:pPr>
              <w:pStyle w:val="NoSpacing"/>
              <w:jc w:val="center"/>
              <w:rPr>
                <w:rFonts w:ascii="Arial" w:hAnsi="Arial" w:cs="Arial"/>
                <w:sz w:val="20"/>
              </w:rPr>
            </w:pPr>
            <w:r w:rsidRPr="00BD6533">
              <w:rPr>
                <w:rFonts w:ascii="Arial" w:hAnsi="Arial" w:cs="Arial"/>
                <w:sz w:val="20"/>
              </w:rPr>
              <w:t>10,0</w:t>
            </w:r>
          </w:p>
        </w:tc>
        <w:tc>
          <w:tcPr>
            <w:tcW w:w="99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20,0</w:t>
            </w:r>
          </w:p>
        </w:tc>
        <w:tc>
          <w:tcPr>
            <w:tcW w:w="99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30,0</w:t>
            </w:r>
          </w:p>
        </w:tc>
        <w:tc>
          <w:tcPr>
            <w:tcW w:w="108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40,0</w:t>
            </w:r>
          </w:p>
        </w:tc>
        <w:tc>
          <w:tcPr>
            <w:tcW w:w="108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50,0</w:t>
            </w:r>
          </w:p>
        </w:tc>
      </w:tr>
      <w:tr w:rsidR="0054072A" w:rsidRPr="00BD6533" w:rsidTr="007271E8">
        <w:tc>
          <w:tcPr>
            <w:tcW w:w="54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8</w:t>
            </w:r>
          </w:p>
        </w:tc>
        <w:tc>
          <w:tcPr>
            <w:tcW w:w="4829" w:type="dxa"/>
            <w:shd w:val="clear" w:color="auto" w:fill="FFFFFF" w:themeFill="background1"/>
          </w:tcPr>
          <w:p w:rsidR="0054072A" w:rsidRPr="00BD6533" w:rsidRDefault="0054072A" w:rsidP="005737B2">
            <w:pPr>
              <w:pStyle w:val="NoSpacing"/>
              <w:jc w:val="both"/>
              <w:rPr>
                <w:rFonts w:ascii="Arial" w:hAnsi="Arial" w:cs="Arial"/>
                <w:sz w:val="20"/>
              </w:rPr>
            </w:pPr>
            <w:r w:rsidRPr="00BD6533">
              <w:rPr>
                <w:rFonts w:ascii="Arial" w:hAnsi="Arial" w:cs="Arial"/>
                <w:sz w:val="20"/>
              </w:rPr>
              <w:t>Хүүхдийн Төлөө Зөвлөлийн шийдвэр, хэрэгжилтийн хувь</w:t>
            </w:r>
          </w:p>
        </w:tc>
        <w:tc>
          <w:tcPr>
            <w:tcW w:w="661" w:type="dxa"/>
            <w:shd w:val="clear" w:color="auto" w:fill="F2F2F2" w:themeFill="background1" w:themeFillShade="F2"/>
          </w:tcPr>
          <w:p w:rsidR="0054072A" w:rsidRPr="00BD6533" w:rsidRDefault="0054072A" w:rsidP="005737B2">
            <w:pPr>
              <w:pStyle w:val="NoSpacing"/>
              <w:jc w:val="center"/>
              <w:rPr>
                <w:rFonts w:ascii="Arial" w:hAnsi="Arial" w:cs="Arial"/>
                <w:sz w:val="20"/>
              </w:rPr>
            </w:pPr>
            <w:r w:rsidRPr="00BD6533">
              <w:rPr>
                <w:rFonts w:ascii="Arial" w:hAnsi="Arial" w:cs="Arial"/>
                <w:sz w:val="20"/>
              </w:rPr>
              <w:t>10,0</w:t>
            </w:r>
          </w:p>
        </w:tc>
        <w:tc>
          <w:tcPr>
            <w:tcW w:w="99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15,0</w:t>
            </w:r>
          </w:p>
        </w:tc>
        <w:tc>
          <w:tcPr>
            <w:tcW w:w="99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20,0</w:t>
            </w:r>
          </w:p>
        </w:tc>
        <w:tc>
          <w:tcPr>
            <w:tcW w:w="108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30,0</w:t>
            </w:r>
          </w:p>
        </w:tc>
        <w:tc>
          <w:tcPr>
            <w:tcW w:w="108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50,0</w:t>
            </w:r>
          </w:p>
        </w:tc>
      </w:tr>
      <w:tr w:rsidR="0054072A" w:rsidRPr="00BD6533" w:rsidTr="007271E8">
        <w:tc>
          <w:tcPr>
            <w:tcW w:w="54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9</w:t>
            </w:r>
          </w:p>
        </w:tc>
        <w:tc>
          <w:tcPr>
            <w:tcW w:w="4829" w:type="dxa"/>
            <w:shd w:val="clear" w:color="auto" w:fill="FFFFFF" w:themeFill="background1"/>
          </w:tcPr>
          <w:p w:rsidR="0054072A" w:rsidRPr="00BD6533" w:rsidRDefault="0054072A" w:rsidP="005737B2">
            <w:pPr>
              <w:pStyle w:val="NoSpacing"/>
              <w:jc w:val="both"/>
              <w:rPr>
                <w:rFonts w:ascii="Arial" w:hAnsi="Arial" w:cs="Arial"/>
                <w:sz w:val="20"/>
              </w:rPr>
            </w:pPr>
            <w:r w:rsidRPr="00BD6533">
              <w:rPr>
                <w:rFonts w:ascii="Arial" w:hAnsi="Arial" w:cs="Arial"/>
                <w:sz w:val="20"/>
              </w:rPr>
              <w:t>Хүүхдийг саналыг тусган хэрэгжүүлсэн шийдвэрийн хувь</w:t>
            </w:r>
          </w:p>
        </w:tc>
        <w:tc>
          <w:tcPr>
            <w:tcW w:w="661" w:type="dxa"/>
            <w:shd w:val="clear" w:color="auto" w:fill="F2F2F2" w:themeFill="background1" w:themeFillShade="F2"/>
          </w:tcPr>
          <w:p w:rsidR="0054072A" w:rsidRPr="00BD6533" w:rsidRDefault="0054072A" w:rsidP="005737B2">
            <w:pPr>
              <w:pStyle w:val="NoSpacing"/>
              <w:jc w:val="center"/>
              <w:rPr>
                <w:rFonts w:ascii="Arial" w:hAnsi="Arial" w:cs="Arial"/>
                <w:sz w:val="20"/>
              </w:rPr>
            </w:pPr>
            <w:r w:rsidRPr="00BD6533">
              <w:rPr>
                <w:rFonts w:ascii="Arial" w:hAnsi="Arial" w:cs="Arial"/>
                <w:sz w:val="20"/>
              </w:rPr>
              <w:t>1,0</w:t>
            </w:r>
          </w:p>
        </w:tc>
        <w:tc>
          <w:tcPr>
            <w:tcW w:w="99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2,0</w:t>
            </w:r>
          </w:p>
        </w:tc>
        <w:tc>
          <w:tcPr>
            <w:tcW w:w="99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3,0</w:t>
            </w:r>
          </w:p>
        </w:tc>
        <w:tc>
          <w:tcPr>
            <w:tcW w:w="108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4,0</w:t>
            </w:r>
          </w:p>
        </w:tc>
        <w:tc>
          <w:tcPr>
            <w:tcW w:w="108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5,0</w:t>
            </w:r>
          </w:p>
        </w:tc>
      </w:tr>
      <w:tr w:rsidR="0054072A" w:rsidRPr="00BD6533" w:rsidTr="007271E8">
        <w:trPr>
          <w:trHeight w:val="467"/>
        </w:trPr>
        <w:tc>
          <w:tcPr>
            <w:tcW w:w="54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10</w:t>
            </w:r>
          </w:p>
        </w:tc>
        <w:tc>
          <w:tcPr>
            <w:tcW w:w="4829" w:type="dxa"/>
            <w:shd w:val="clear" w:color="auto" w:fill="FFFFFF" w:themeFill="background1"/>
          </w:tcPr>
          <w:p w:rsidR="0054072A" w:rsidRPr="00BD6533" w:rsidRDefault="00E5044E" w:rsidP="005737B2">
            <w:pPr>
              <w:pStyle w:val="NoSpacing"/>
              <w:jc w:val="both"/>
              <w:rPr>
                <w:rFonts w:ascii="Arial" w:hAnsi="Arial" w:cs="Arial"/>
                <w:sz w:val="20"/>
              </w:rPr>
            </w:pPr>
            <w:r>
              <w:rPr>
                <w:rFonts w:ascii="Arial" w:hAnsi="Arial" w:cs="Arial"/>
                <w:sz w:val="20"/>
              </w:rPr>
              <w:t>Хүүхэд хамгаалын үйлчилгээг х</w:t>
            </w:r>
            <w:r w:rsidR="00C91E03">
              <w:rPr>
                <w:rFonts w:ascii="Arial" w:hAnsi="Arial" w:cs="Arial"/>
                <w:sz w:val="20"/>
              </w:rPr>
              <w:t>амтарсан багаар үзүүлж буй сум</w:t>
            </w:r>
            <w:r w:rsidR="0054072A" w:rsidRPr="00BD6533">
              <w:rPr>
                <w:rFonts w:ascii="Arial" w:hAnsi="Arial" w:cs="Arial"/>
                <w:sz w:val="20"/>
              </w:rPr>
              <w:t>ын хувь</w:t>
            </w:r>
          </w:p>
        </w:tc>
        <w:tc>
          <w:tcPr>
            <w:tcW w:w="661" w:type="dxa"/>
            <w:shd w:val="clear" w:color="auto" w:fill="F2F2F2" w:themeFill="background1" w:themeFillShade="F2"/>
          </w:tcPr>
          <w:p w:rsidR="0054072A" w:rsidRPr="00BD6533" w:rsidRDefault="0054072A" w:rsidP="005737B2">
            <w:pPr>
              <w:pStyle w:val="NoSpacing"/>
              <w:jc w:val="center"/>
              <w:rPr>
                <w:rFonts w:ascii="Arial" w:hAnsi="Arial" w:cs="Arial"/>
                <w:sz w:val="20"/>
              </w:rPr>
            </w:pPr>
            <w:r w:rsidRPr="00BD6533">
              <w:rPr>
                <w:rFonts w:ascii="Arial" w:hAnsi="Arial" w:cs="Arial"/>
                <w:sz w:val="20"/>
              </w:rPr>
              <w:t>25,0</w:t>
            </w:r>
          </w:p>
        </w:tc>
        <w:tc>
          <w:tcPr>
            <w:tcW w:w="99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30,0</w:t>
            </w:r>
          </w:p>
        </w:tc>
        <w:tc>
          <w:tcPr>
            <w:tcW w:w="99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50,0</w:t>
            </w:r>
          </w:p>
        </w:tc>
        <w:tc>
          <w:tcPr>
            <w:tcW w:w="108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70,0</w:t>
            </w:r>
          </w:p>
        </w:tc>
        <w:tc>
          <w:tcPr>
            <w:tcW w:w="108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100</w:t>
            </w:r>
          </w:p>
        </w:tc>
      </w:tr>
      <w:tr w:rsidR="0054072A" w:rsidRPr="00BD6533" w:rsidTr="007271E8">
        <w:tc>
          <w:tcPr>
            <w:tcW w:w="54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11</w:t>
            </w:r>
          </w:p>
        </w:tc>
        <w:tc>
          <w:tcPr>
            <w:tcW w:w="4829" w:type="dxa"/>
            <w:shd w:val="clear" w:color="auto" w:fill="FFFFFF" w:themeFill="background1"/>
          </w:tcPr>
          <w:p w:rsidR="0054072A" w:rsidRPr="00BD6533" w:rsidRDefault="0054072A" w:rsidP="005737B2">
            <w:pPr>
              <w:pStyle w:val="NoSpacing"/>
              <w:jc w:val="both"/>
              <w:rPr>
                <w:rFonts w:ascii="Arial" w:hAnsi="Arial" w:cs="Arial"/>
                <w:sz w:val="20"/>
              </w:rPr>
            </w:pPr>
            <w:r w:rsidRPr="00BD6533">
              <w:rPr>
                <w:rFonts w:ascii="Arial" w:hAnsi="Arial" w:cs="Arial"/>
                <w:sz w:val="20"/>
              </w:rPr>
              <w:t>Гэмт хэргээс урьдчилан сэргийлэх сургалтанд хамрагдсан ЕБС-ийн сурагчдын хувь</w:t>
            </w:r>
          </w:p>
        </w:tc>
        <w:tc>
          <w:tcPr>
            <w:tcW w:w="661" w:type="dxa"/>
            <w:shd w:val="clear" w:color="auto" w:fill="F2F2F2" w:themeFill="background1" w:themeFillShade="F2"/>
          </w:tcPr>
          <w:p w:rsidR="0054072A" w:rsidRPr="00BD6533" w:rsidRDefault="0054072A" w:rsidP="005737B2">
            <w:pPr>
              <w:pStyle w:val="NoSpacing"/>
              <w:jc w:val="center"/>
              <w:rPr>
                <w:rFonts w:ascii="Arial" w:hAnsi="Arial" w:cs="Arial"/>
                <w:sz w:val="20"/>
              </w:rPr>
            </w:pPr>
            <w:r w:rsidRPr="00BD6533">
              <w:rPr>
                <w:rFonts w:ascii="Arial" w:hAnsi="Arial" w:cs="Arial"/>
                <w:sz w:val="20"/>
              </w:rPr>
              <w:t>3,3</w:t>
            </w:r>
          </w:p>
        </w:tc>
        <w:tc>
          <w:tcPr>
            <w:tcW w:w="99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4,0</w:t>
            </w:r>
          </w:p>
        </w:tc>
        <w:tc>
          <w:tcPr>
            <w:tcW w:w="99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6,0</w:t>
            </w:r>
          </w:p>
        </w:tc>
        <w:tc>
          <w:tcPr>
            <w:tcW w:w="108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8,0</w:t>
            </w:r>
          </w:p>
        </w:tc>
        <w:tc>
          <w:tcPr>
            <w:tcW w:w="108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10,0</w:t>
            </w:r>
          </w:p>
        </w:tc>
      </w:tr>
      <w:tr w:rsidR="0054072A" w:rsidRPr="00BD6533" w:rsidTr="007271E8">
        <w:tc>
          <w:tcPr>
            <w:tcW w:w="54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12</w:t>
            </w:r>
          </w:p>
        </w:tc>
        <w:tc>
          <w:tcPr>
            <w:tcW w:w="4829" w:type="dxa"/>
            <w:shd w:val="clear" w:color="auto" w:fill="FFFFFF" w:themeFill="background1"/>
          </w:tcPr>
          <w:p w:rsidR="0054072A" w:rsidRPr="00BD6533" w:rsidRDefault="0054072A" w:rsidP="005737B2">
            <w:pPr>
              <w:pStyle w:val="NoSpacing"/>
              <w:jc w:val="both"/>
              <w:rPr>
                <w:rFonts w:ascii="Arial" w:hAnsi="Arial" w:cs="Arial"/>
                <w:sz w:val="20"/>
              </w:rPr>
            </w:pPr>
            <w:r w:rsidRPr="00BD6533">
              <w:rPr>
                <w:rFonts w:ascii="Arial" w:hAnsi="Arial" w:cs="Arial"/>
                <w:sz w:val="20"/>
              </w:rPr>
              <w:t>Гэмт хэрэгт холбогдсон хүүхдий тоо бууралтын хувь</w:t>
            </w:r>
          </w:p>
        </w:tc>
        <w:tc>
          <w:tcPr>
            <w:tcW w:w="661" w:type="dxa"/>
            <w:shd w:val="clear" w:color="auto" w:fill="F2F2F2" w:themeFill="background1" w:themeFillShade="F2"/>
          </w:tcPr>
          <w:p w:rsidR="0054072A" w:rsidRPr="00BD6533" w:rsidRDefault="0054072A" w:rsidP="005737B2">
            <w:pPr>
              <w:pStyle w:val="NoSpacing"/>
              <w:jc w:val="center"/>
              <w:rPr>
                <w:rFonts w:ascii="Arial" w:hAnsi="Arial" w:cs="Arial"/>
                <w:sz w:val="20"/>
              </w:rPr>
            </w:pPr>
            <w:r w:rsidRPr="00BD6533">
              <w:rPr>
                <w:rFonts w:ascii="Arial" w:hAnsi="Arial" w:cs="Arial"/>
                <w:sz w:val="20"/>
              </w:rPr>
              <w:t>54,3</w:t>
            </w:r>
          </w:p>
        </w:tc>
        <w:tc>
          <w:tcPr>
            <w:tcW w:w="99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60,0</w:t>
            </w:r>
          </w:p>
        </w:tc>
        <w:tc>
          <w:tcPr>
            <w:tcW w:w="99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70,0</w:t>
            </w:r>
          </w:p>
        </w:tc>
        <w:tc>
          <w:tcPr>
            <w:tcW w:w="108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80,0</w:t>
            </w:r>
          </w:p>
        </w:tc>
        <w:tc>
          <w:tcPr>
            <w:tcW w:w="108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90,0</w:t>
            </w:r>
          </w:p>
        </w:tc>
      </w:tr>
      <w:tr w:rsidR="0054072A" w:rsidRPr="00BD6533" w:rsidTr="007271E8">
        <w:tc>
          <w:tcPr>
            <w:tcW w:w="54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13</w:t>
            </w:r>
          </w:p>
        </w:tc>
        <w:tc>
          <w:tcPr>
            <w:tcW w:w="4829" w:type="dxa"/>
            <w:shd w:val="clear" w:color="auto" w:fill="FFFFFF" w:themeFill="background1"/>
          </w:tcPr>
          <w:p w:rsidR="0054072A" w:rsidRPr="00BD6533" w:rsidRDefault="0054072A" w:rsidP="005737B2">
            <w:pPr>
              <w:pStyle w:val="NoSpacing"/>
              <w:jc w:val="both"/>
              <w:rPr>
                <w:rFonts w:ascii="Arial" w:hAnsi="Arial" w:cs="Arial"/>
                <w:sz w:val="20"/>
              </w:rPr>
            </w:pPr>
            <w:r w:rsidRPr="00BD6533">
              <w:rPr>
                <w:rFonts w:ascii="Arial" w:hAnsi="Arial" w:cs="Arial"/>
                <w:sz w:val="20"/>
              </w:rPr>
              <w:t>Үйлчилгээнд хамрагдаж буй хөгжлийн бэрхшээлтэй хүүхдийн хувь</w:t>
            </w:r>
          </w:p>
        </w:tc>
        <w:tc>
          <w:tcPr>
            <w:tcW w:w="661" w:type="dxa"/>
            <w:shd w:val="clear" w:color="auto" w:fill="F2F2F2" w:themeFill="background1" w:themeFillShade="F2"/>
          </w:tcPr>
          <w:p w:rsidR="0054072A" w:rsidRPr="00BD6533" w:rsidRDefault="0054072A" w:rsidP="005737B2">
            <w:pPr>
              <w:pStyle w:val="NoSpacing"/>
              <w:jc w:val="center"/>
              <w:rPr>
                <w:rFonts w:ascii="Arial" w:hAnsi="Arial" w:cs="Arial"/>
                <w:sz w:val="20"/>
              </w:rPr>
            </w:pPr>
            <w:r w:rsidRPr="00BD6533">
              <w:rPr>
                <w:rFonts w:ascii="Arial" w:hAnsi="Arial" w:cs="Arial"/>
                <w:sz w:val="20"/>
              </w:rPr>
              <w:t>3,8</w:t>
            </w:r>
          </w:p>
        </w:tc>
        <w:tc>
          <w:tcPr>
            <w:tcW w:w="99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5,0</w:t>
            </w:r>
          </w:p>
        </w:tc>
        <w:tc>
          <w:tcPr>
            <w:tcW w:w="99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10</w:t>
            </w:r>
          </w:p>
        </w:tc>
        <w:tc>
          <w:tcPr>
            <w:tcW w:w="108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15,0</w:t>
            </w:r>
          </w:p>
        </w:tc>
        <w:tc>
          <w:tcPr>
            <w:tcW w:w="1080" w:type="dxa"/>
            <w:shd w:val="clear" w:color="auto" w:fill="FFFFFF" w:themeFill="background1"/>
          </w:tcPr>
          <w:p w:rsidR="0054072A" w:rsidRPr="00BD6533" w:rsidRDefault="0054072A" w:rsidP="005737B2">
            <w:pPr>
              <w:pStyle w:val="NoSpacing"/>
              <w:jc w:val="center"/>
              <w:rPr>
                <w:rFonts w:ascii="Arial" w:hAnsi="Arial" w:cs="Arial"/>
                <w:sz w:val="20"/>
              </w:rPr>
            </w:pPr>
            <w:r w:rsidRPr="00BD6533">
              <w:rPr>
                <w:rFonts w:ascii="Arial" w:hAnsi="Arial" w:cs="Arial"/>
                <w:sz w:val="20"/>
              </w:rPr>
              <w:t>20,0</w:t>
            </w:r>
          </w:p>
        </w:tc>
      </w:tr>
      <w:tr w:rsidR="0054072A" w:rsidRPr="00BD6533" w:rsidTr="007271E8">
        <w:tc>
          <w:tcPr>
            <w:tcW w:w="54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14</w:t>
            </w:r>
          </w:p>
        </w:tc>
        <w:tc>
          <w:tcPr>
            <w:tcW w:w="4829" w:type="dxa"/>
            <w:shd w:val="clear" w:color="auto" w:fill="FFFFFF" w:themeFill="background1"/>
          </w:tcPr>
          <w:p w:rsidR="0054072A" w:rsidRPr="00BD6533" w:rsidRDefault="0054072A" w:rsidP="00124DB1">
            <w:pPr>
              <w:pStyle w:val="NoSpacing"/>
              <w:jc w:val="both"/>
              <w:rPr>
                <w:rFonts w:ascii="Arial" w:hAnsi="Arial" w:cs="Arial"/>
                <w:sz w:val="20"/>
              </w:rPr>
            </w:pPr>
            <w:r w:rsidRPr="00BD6533">
              <w:rPr>
                <w:rFonts w:ascii="Arial" w:hAnsi="Arial" w:cs="Arial"/>
                <w:sz w:val="20"/>
              </w:rPr>
              <w:t>Осол гэмтэлд хүүхдийн эзлэх хувь/мянган хүүхэд тутамд/</w:t>
            </w:r>
          </w:p>
        </w:tc>
        <w:tc>
          <w:tcPr>
            <w:tcW w:w="661" w:type="dxa"/>
            <w:shd w:val="clear" w:color="auto" w:fill="F2F2F2" w:themeFill="background1" w:themeFillShade="F2"/>
          </w:tcPr>
          <w:p w:rsidR="0054072A" w:rsidRPr="00BD6533" w:rsidRDefault="0054072A" w:rsidP="00124DB1">
            <w:pPr>
              <w:pStyle w:val="NoSpacing"/>
              <w:jc w:val="center"/>
              <w:rPr>
                <w:rFonts w:ascii="Arial" w:hAnsi="Arial" w:cs="Arial"/>
                <w:sz w:val="20"/>
              </w:rPr>
            </w:pPr>
            <w:r w:rsidRPr="00BD6533">
              <w:rPr>
                <w:rFonts w:ascii="Arial" w:hAnsi="Arial" w:cs="Arial"/>
                <w:sz w:val="20"/>
              </w:rPr>
              <w:t>1,1</w:t>
            </w:r>
          </w:p>
        </w:tc>
        <w:tc>
          <w:tcPr>
            <w:tcW w:w="99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1,0</w:t>
            </w:r>
          </w:p>
        </w:tc>
        <w:tc>
          <w:tcPr>
            <w:tcW w:w="99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0,80</w:t>
            </w:r>
          </w:p>
        </w:tc>
        <w:tc>
          <w:tcPr>
            <w:tcW w:w="108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0,70</w:t>
            </w:r>
          </w:p>
        </w:tc>
        <w:tc>
          <w:tcPr>
            <w:tcW w:w="108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0,55</w:t>
            </w:r>
          </w:p>
        </w:tc>
      </w:tr>
      <w:tr w:rsidR="0054072A" w:rsidRPr="00BD6533" w:rsidTr="007271E8">
        <w:tc>
          <w:tcPr>
            <w:tcW w:w="54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15</w:t>
            </w:r>
          </w:p>
        </w:tc>
        <w:tc>
          <w:tcPr>
            <w:tcW w:w="4829" w:type="dxa"/>
            <w:shd w:val="clear" w:color="auto" w:fill="FFFFFF" w:themeFill="background1"/>
          </w:tcPr>
          <w:p w:rsidR="0054072A" w:rsidRPr="00BD6533" w:rsidRDefault="0054072A" w:rsidP="00124DB1">
            <w:pPr>
              <w:pStyle w:val="NoSpacing"/>
              <w:jc w:val="both"/>
              <w:rPr>
                <w:rFonts w:ascii="Arial" w:hAnsi="Arial" w:cs="Arial"/>
                <w:sz w:val="20"/>
              </w:rPr>
            </w:pPr>
            <w:r w:rsidRPr="00BD6533">
              <w:rPr>
                <w:rFonts w:ascii="Arial" w:hAnsi="Arial" w:cs="Arial"/>
                <w:sz w:val="20"/>
              </w:rPr>
              <w:t>Хичээлээс гадуурх Хөгжлийн хөтөлбөрт хамрагдсан хүүхдийн хувь</w:t>
            </w:r>
          </w:p>
        </w:tc>
        <w:tc>
          <w:tcPr>
            <w:tcW w:w="661" w:type="dxa"/>
            <w:shd w:val="clear" w:color="auto" w:fill="F2F2F2" w:themeFill="background1" w:themeFillShade="F2"/>
          </w:tcPr>
          <w:p w:rsidR="0054072A" w:rsidRPr="00BD6533" w:rsidRDefault="0054072A" w:rsidP="00124DB1">
            <w:pPr>
              <w:pStyle w:val="NoSpacing"/>
              <w:jc w:val="center"/>
              <w:rPr>
                <w:rFonts w:ascii="Arial" w:hAnsi="Arial" w:cs="Arial"/>
                <w:sz w:val="20"/>
              </w:rPr>
            </w:pPr>
            <w:r w:rsidRPr="00BD6533">
              <w:rPr>
                <w:rFonts w:ascii="Arial" w:hAnsi="Arial" w:cs="Arial"/>
                <w:sz w:val="20"/>
              </w:rPr>
              <w:t>21,9</w:t>
            </w:r>
          </w:p>
        </w:tc>
        <w:tc>
          <w:tcPr>
            <w:tcW w:w="99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30,0</w:t>
            </w:r>
          </w:p>
        </w:tc>
        <w:tc>
          <w:tcPr>
            <w:tcW w:w="99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35,0</w:t>
            </w:r>
          </w:p>
        </w:tc>
        <w:tc>
          <w:tcPr>
            <w:tcW w:w="108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40,0</w:t>
            </w:r>
          </w:p>
        </w:tc>
        <w:tc>
          <w:tcPr>
            <w:tcW w:w="108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45,0</w:t>
            </w:r>
          </w:p>
        </w:tc>
      </w:tr>
      <w:tr w:rsidR="0054072A" w:rsidRPr="00BD6533" w:rsidTr="007271E8">
        <w:tc>
          <w:tcPr>
            <w:tcW w:w="54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16</w:t>
            </w:r>
          </w:p>
        </w:tc>
        <w:tc>
          <w:tcPr>
            <w:tcW w:w="4829" w:type="dxa"/>
            <w:shd w:val="clear" w:color="auto" w:fill="FFFFFF" w:themeFill="background1"/>
          </w:tcPr>
          <w:p w:rsidR="0054072A" w:rsidRPr="0080251F" w:rsidRDefault="0054072A" w:rsidP="00124DB1">
            <w:pPr>
              <w:pStyle w:val="NoSpacing"/>
              <w:jc w:val="both"/>
              <w:rPr>
                <w:rFonts w:ascii="Arial" w:hAnsi="Arial" w:cs="Arial"/>
                <w:sz w:val="18"/>
                <w:szCs w:val="18"/>
              </w:rPr>
            </w:pPr>
            <w:r w:rsidRPr="0080251F">
              <w:rPr>
                <w:rFonts w:ascii="Arial" w:hAnsi="Arial" w:cs="Arial"/>
                <w:sz w:val="18"/>
                <w:szCs w:val="18"/>
              </w:rPr>
              <w:t>Хүүхэд, өсвөр үеийнхэн өөрийн удирлагын байгууллага, хамт олны хөдөлгөөнд хамрагдсан хувь</w:t>
            </w:r>
          </w:p>
        </w:tc>
        <w:tc>
          <w:tcPr>
            <w:tcW w:w="661" w:type="dxa"/>
            <w:shd w:val="clear" w:color="auto" w:fill="F2F2F2" w:themeFill="background1" w:themeFillShade="F2"/>
          </w:tcPr>
          <w:p w:rsidR="0054072A" w:rsidRPr="00BD6533" w:rsidRDefault="0054072A" w:rsidP="00124DB1">
            <w:pPr>
              <w:pStyle w:val="NoSpacing"/>
              <w:jc w:val="center"/>
              <w:rPr>
                <w:rFonts w:ascii="Arial" w:hAnsi="Arial" w:cs="Arial"/>
                <w:sz w:val="20"/>
              </w:rPr>
            </w:pPr>
            <w:r w:rsidRPr="00BD6533">
              <w:rPr>
                <w:rFonts w:ascii="Arial" w:hAnsi="Arial" w:cs="Arial"/>
                <w:sz w:val="20"/>
              </w:rPr>
              <w:t>38,3</w:t>
            </w:r>
          </w:p>
        </w:tc>
        <w:tc>
          <w:tcPr>
            <w:tcW w:w="99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40,0</w:t>
            </w:r>
          </w:p>
        </w:tc>
        <w:tc>
          <w:tcPr>
            <w:tcW w:w="99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50,0</w:t>
            </w:r>
          </w:p>
        </w:tc>
        <w:tc>
          <w:tcPr>
            <w:tcW w:w="108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60,0</w:t>
            </w:r>
          </w:p>
        </w:tc>
        <w:tc>
          <w:tcPr>
            <w:tcW w:w="108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70,0</w:t>
            </w:r>
          </w:p>
        </w:tc>
      </w:tr>
      <w:tr w:rsidR="0054072A" w:rsidRPr="00BD6533" w:rsidTr="007271E8">
        <w:tc>
          <w:tcPr>
            <w:tcW w:w="54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17</w:t>
            </w:r>
          </w:p>
        </w:tc>
        <w:tc>
          <w:tcPr>
            <w:tcW w:w="4829" w:type="dxa"/>
            <w:shd w:val="clear" w:color="auto" w:fill="FFFFFF" w:themeFill="background1"/>
          </w:tcPr>
          <w:p w:rsidR="0054072A" w:rsidRPr="00BD6533" w:rsidRDefault="0054072A" w:rsidP="00124DB1">
            <w:pPr>
              <w:pStyle w:val="NoSpacing"/>
              <w:jc w:val="both"/>
              <w:rPr>
                <w:rFonts w:ascii="Arial" w:hAnsi="Arial" w:cs="Arial"/>
                <w:sz w:val="20"/>
              </w:rPr>
            </w:pPr>
            <w:r w:rsidRPr="00BD6533">
              <w:rPr>
                <w:rFonts w:ascii="Arial" w:hAnsi="Arial" w:cs="Arial"/>
                <w:sz w:val="20"/>
              </w:rPr>
              <w:t>Хүүхдэд зориулсан радио, телевизийн  нэвтрүүлгийн 7 хоногийн цагийн хэмжээ</w:t>
            </w:r>
          </w:p>
        </w:tc>
        <w:tc>
          <w:tcPr>
            <w:tcW w:w="661" w:type="dxa"/>
            <w:shd w:val="clear" w:color="auto" w:fill="F2F2F2" w:themeFill="background1" w:themeFillShade="F2"/>
          </w:tcPr>
          <w:p w:rsidR="0054072A" w:rsidRPr="00BD6533" w:rsidRDefault="0054072A" w:rsidP="00124DB1">
            <w:pPr>
              <w:pStyle w:val="NoSpacing"/>
              <w:jc w:val="center"/>
              <w:rPr>
                <w:rFonts w:ascii="Arial" w:hAnsi="Arial" w:cs="Arial"/>
                <w:sz w:val="20"/>
              </w:rPr>
            </w:pPr>
            <w:r w:rsidRPr="00BD6533">
              <w:rPr>
                <w:rFonts w:ascii="Arial" w:hAnsi="Arial" w:cs="Arial"/>
                <w:sz w:val="20"/>
              </w:rPr>
              <w:t>1-2</w:t>
            </w:r>
          </w:p>
        </w:tc>
        <w:tc>
          <w:tcPr>
            <w:tcW w:w="99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3-4</w:t>
            </w:r>
          </w:p>
        </w:tc>
        <w:tc>
          <w:tcPr>
            <w:tcW w:w="99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5-6</w:t>
            </w:r>
          </w:p>
        </w:tc>
        <w:tc>
          <w:tcPr>
            <w:tcW w:w="108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7-8</w:t>
            </w:r>
          </w:p>
        </w:tc>
        <w:tc>
          <w:tcPr>
            <w:tcW w:w="108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7-8</w:t>
            </w:r>
          </w:p>
        </w:tc>
      </w:tr>
      <w:tr w:rsidR="0054072A" w:rsidRPr="00BD6533" w:rsidTr="007271E8">
        <w:tc>
          <w:tcPr>
            <w:tcW w:w="54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18</w:t>
            </w:r>
          </w:p>
        </w:tc>
        <w:tc>
          <w:tcPr>
            <w:tcW w:w="4829" w:type="dxa"/>
            <w:shd w:val="clear" w:color="auto" w:fill="FFFFFF" w:themeFill="background1"/>
          </w:tcPr>
          <w:p w:rsidR="0054072A" w:rsidRPr="00BD6533" w:rsidRDefault="0054072A" w:rsidP="00124DB1">
            <w:pPr>
              <w:pStyle w:val="NoSpacing"/>
              <w:jc w:val="both"/>
              <w:rPr>
                <w:rFonts w:ascii="Arial" w:hAnsi="Arial" w:cs="Arial"/>
                <w:sz w:val="20"/>
              </w:rPr>
            </w:pPr>
            <w:r w:rsidRPr="00BD6533">
              <w:rPr>
                <w:rFonts w:ascii="Arial" w:hAnsi="Arial" w:cs="Arial"/>
                <w:sz w:val="20"/>
              </w:rPr>
              <w:t>ЕБС-ийн “Хүүхэд хамгааллын бодлого”-ын хэрэгжилтийн хувь</w:t>
            </w:r>
          </w:p>
        </w:tc>
        <w:tc>
          <w:tcPr>
            <w:tcW w:w="661" w:type="dxa"/>
            <w:shd w:val="clear" w:color="auto" w:fill="F2F2F2" w:themeFill="background1" w:themeFillShade="F2"/>
          </w:tcPr>
          <w:p w:rsidR="0054072A" w:rsidRPr="00BD6533" w:rsidRDefault="0054072A" w:rsidP="00124DB1">
            <w:pPr>
              <w:pStyle w:val="NoSpacing"/>
              <w:jc w:val="center"/>
              <w:rPr>
                <w:rFonts w:ascii="Arial" w:hAnsi="Arial" w:cs="Arial"/>
                <w:sz w:val="20"/>
              </w:rPr>
            </w:pPr>
            <w:r w:rsidRPr="00BD6533">
              <w:rPr>
                <w:rFonts w:ascii="Arial" w:hAnsi="Arial" w:cs="Arial"/>
                <w:sz w:val="20"/>
              </w:rPr>
              <w:t>10,0</w:t>
            </w:r>
          </w:p>
        </w:tc>
        <w:tc>
          <w:tcPr>
            <w:tcW w:w="99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30,0</w:t>
            </w:r>
          </w:p>
        </w:tc>
        <w:tc>
          <w:tcPr>
            <w:tcW w:w="99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50,0</w:t>
            </w:r>
          </w:p>
        </w:tc>
        <w:tc>
          <w:tcPr>
            <w:tcW w:w="108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70,0</w:t>
            </w:r>
          </w:p>
        </w:tc>
        <w:tc>
          <w:tcPr>
            <w:tcW w:w="108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90,0</w:t>
            </w:r>
          </w:p>
        </w:tc>
      </w:tr>
      <w:tr w:rsidR="0054072A" w:rsidRPr="00BD6533" w:rsidTr="007271E8">
        <w:tc>
          <w:tcPr>
            <w:tcW w:w="54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19</w:t>
            </w:r>
          </w:p>
        </w:tc>
        <w:tc>
          <w:tcPr>
            <w:tcW w:w="4829" w:type="dxa"/>
            <w:shd w:val="clear" w:color="auto" w:fill="FFFFFF" w:themeFill="background1"/>
          </w:tcPr>
          <w:p w:rsidR="0054072A" w:rsidRPr="00BD6533" w:rsidRDefault="0054072A" w:rsidP="00124DB1">
            <w:pPr>
              <w:pStyle w:val="NoSpacing"/>
              <w:jc w:val="both"/>
              <w:rPr>
                <w:rFonts w:ascii="Arial" w:hAnsi="Arial" w:cs="Arial"/>
                <w:sz w:val="20"/>
              </w:rPr>
            </w:pPr>
            <w:r w:rsidRPr="00BD6533">
              <w:rPr>
                <w:rFonts w:ascii="Arial" w:hAnsi="Arial" w:cs="Arial"/>
                <w:sz w:val="20"/>
              </w:rPr>
              <w:t>Хүүхдийг хөгжүүлэх дугуйлан, секцэнд хамрагдаж буй хүүхдийн эзлэх хувь</w:t>
            </w:r>
          </w:p>
        </w:tc>
        <w:tc>
          <w:tcPr>
            <w:tcW w:w="661" w:type="dxa"/>
            <w:shd w:val="clear" w:color="auto" w:fill="F2F2F2" w:themeFill="background1" w:themeFillShade="F2"/>
          </w:tcPr>
          <w:p w:rsidR="0054072A" w:rsidRPr="00BD6533" w:rsidRDefault="0054072A" w:rsidP="00124DB1">
            <w:pPr>
              <w:pStyle w:val="NoSpacing"/>
              <w:jc w:val="center"/>
              <w:rPr>
                <w:rFonts w:ascii="Arial" w:hAnsi="Arial" w:cs="Arial"/>
                <w:sz w:val="20"/>
              </w:rPr>
            </w:pPr>
            <w:r w:rsidRPr="00BD6533">
              <w:rPr>
                <w:rFonts w:ascii="Arial" w:hAnsi="Arial" w:cs="Arial"/>
                <w:sz w:val="20"/>
              </w:rPr>
              <w:t>11,7</w:t>
            </w:r>
          </w:p>
        </w:tc>
        <w:tc>
          <w:tcPr>
            <w:tcW w:w="99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13,0</w:t>
            </w:r>
          </w:p>
        </w:tc>
        <w:tc>
          <w:tcPr>
            <w:tcW w:w="99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15,0</w:t>
            </w:r>
          </w:p>
        </w:tc>
        <w:tc>
          <w:tcPr>
            <w:tcW w:w="108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17,0</w:t>
            </w:r>
          </w:p>
        </w:tc>
        <w:tc>
          <w:tcPr>
            <w:tcW w:w="108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19,0</w:t>
            </w:r>
          </w:p>
        </w:tc>
      </w:tr>
      <w:tr w:rsidR="0054072A" w:rsidRPr="00BD6533" w:rsidTr="007271E8">
        <w:tc>
          <w:tcPr>
            <w:tcW w:w="54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20</w:t>
            </w:r>
          </w:p>
        </w:tc>
        <w:tc>
          <w:tcPr>
            <w:tcW w:w="4829" w:type="dxa"/>
            <w:shd w:val="clear" w:color="auto" w:fill="FFFFFF" w:themeFill="background1"/>
          </w:tcPr>
          <w:p w:rsidR="0054072A" w:rsidRPr="00BD6533" w:rsidRDefault="0054072A" w:rsidP="00124DB1">
            <w:pPr>
              <w:pStyle w:val="NoSpacing"/>
              <w:jc w:val="both"/>
              <w:rPr>
                <w:rFonts w:ascii="Arial" w:hAnsi="Arial" w:cs="Arial"/>
                <w:sz w:val="20"/>
              </w:rPr>
            </w:pPr>
            <w:r w:rsidRPr="00BD6533">
              <w:rPr>
                <w:rFonts w:ascii="Arial" w:hAnsi="Arial" w:cs="Arial"/>
                <w:sz w:val="20"/>
              </w:rPr>
              <w:t>Хүүхэд харах үйлчилгээнд хамрагдаж буй хүүхдийн хувь /2-5 насныхны дунд эзлэх хувь/</w:t>
            </w:r>
          </w:p>
        </w:tc>
        <w:tc>
          <w:tcPr>
            <w:tcW w:w="661" w:type="dxa"/>
            <w:shd w:val="clear" w:color="auto" w:fill="F2F2F2" w:themeFill="background1" w:themeFillShade="F2"/>
          </w:tcPr>
          <w:p w:rsidR="0054072A" w:rsidRPr="00BD6533" w:rsidRDefault="0054072A" w:rsidP="00124DB1">
            <w:pPr>
              <w:pStyle w:val="NoSpacing"/>
              <w:jc w:val="center"/>
              <w:rPr>
                <w:rFonts w:ascii="Arial" w:hAnsi="Arial" w:cs="Arial"/>
                <w:sz w:val="20"/>
              </w:rPr>
            </w:pPr>
            <w:r w:rsidRPr="00BD6533">
              <w:rPr>
                <w:rFonts w:ascii="Arial" w:hAnsi="Arial" w:cs="Arial"/>
                <w:sz w:val="20"/>
              </w:rPr>
              <w:t>2,8</w:t>
            </w:r>
          </w:p>
        </w:tc>
        <w:tc>
          <w:tcPr>
            <w:tcW w:w="99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3,0</w:t>
            </w:r>
          </w:p>
        </w:tc>
        <w:tc>
          <w:tcPr>
            <w:tcW w:w="99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4,0</w:t>
            </w:r>
          </w:p>
        </w:tc>
        <w:tc>
          <w:tcPr>
            <w:tcW w:w="108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5,0</w:t>
            </w:r>
          </w:p>
        </w:tc>
        <w:tc>
          <w:tcPr>
            <w:tcW w:w="108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6,0</w:t>
            </w:r>
          </w:p>
        </w:tc>
      </w:tr>
      <w:tr w:rsidR="0054072A" w:rsidRPr="00BD6533" w:rsidTr="007271E8">
        <w:tc>
          <w:tcPr>
            <w:tcW w:w="54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21</w:t>
            </w:r>
          </w:p>
        </w:tc>
        <w:tc>
          <w:tcPr>
            <w:tcW w:w="4829" w:type="dxa"/>
            <w:shd w:val="clear" w:color="auto" w:fill="FFFFFF" w:themeFill="background1"/>
          </w:tcPr>
          <w:p w:rsidR="0054072A" w:rsidRPr="00BD6533" w:rsidRDefault="0054072A" w:rsidP="00124DB1">
            <w:pPr>
              <w:pStyle w:val="NoSpacing"/>
              <w:jc w:val="both"/>
              <w:rPr>
                <w:rFonts w:ascii="Arial" w:hAnsi="Arial" w:cs="Arial"/>
                <w:sz w:val="20"/>
              </w:rPr>
            </w:pPr>
            <w:r w:rsidRPr="00BD6533">
              <w:rPr>
                <w:rFonts w:ascii="Arial" w:hAnsi="Arial" w:cs="Arial"/>
                <w:sz w:val="20"/>
              </w:rPr>
              <w:t>7-18 насны хөдөлмөр эрхэлж буй хүүхдийн эзлэх хувь</w:t>
            </w:r>
          </w:p>
        </w:tc>
        <w:tc>
          <w:tcPr>
            <w:tcW w:w="661" w:type="dxa"/>
            <w:shd w:val="clear" w:color="auto" w:fill="F2F2F2" w:themeFill="background1" w:themeFillShade="F2"/>
          </w:tcPr>
          <w:p w:rsidR="0054072A" w:rsidRPr="00BD6533" w:rsidRDefault="0054072A" w:rsidP="00124DB1">
            <w:pPr>
              <w:pStyle w:val="NoSpacing"/>
              <w:jc w:val="center"/>
              <w:rPr>
                <w:rFonts w:ascii="Arial" w:hAnsi="Arial" w:cs="Arial"/>
                <w:sz w:val="20"/>
              </w:rPr>
            </w:pPr>
            <w:r w:rsidRPr="00BD6533">
              <w:rPr>
                <w:rFonts w:ascii="Arial" w:hAnsi="Arial" w:cs="Arial"/>
                <w:sz w:val="20"/>
              </w:rPr>
              <w:t>0,2</w:t>
            </w:r>
          </w:p>
        </w:tc>
        <w:tc>
          <w:tcPr>
            <w:tcW w:w="99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0,15</w:t>
            </w:r>
          </w:p>
        </w:tc>
        <w:tc>
          <w:tcPr>
            <w:tcW w:w="99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0,1</w:t>
            </w:r>
          </w:p>
        </w:tc>
        <w:tc>
          <w:tcPr>
            <w:tcW w:w="108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0,05</w:t>
            </w:r>
          </w:p>
        </w:tc>
        <w:tc>
          <w:tcPr>
            <w:tcW w:w="108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0,0</w:t>
            </w:r>
          </w:p>
        </w:tc>
      </w:tr>
      <w:tr w:rsidR="0054072A" w:rsidRPr="00BD6533" w:rsidTr="007271E8">
        <w:tc>
          <w:tcPr>
            <w:tcW w:w="54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22</w:t>
            </w:r>
          </w:p>
        </w:tc>
        <w:tc>
          <w:tcPr>
            <w:tcW w:w="4829" w:type="dxa"/>
            <w:shd w:val="clear" w:color="auto" w:fill="FFFFFF" w:themeFill="background1"/>
          </w:tcPr>
          <w:p w:rsidR="0054072A" w:rsidRPr="00BD6533" w:rsidRDefault="0054072A" w:rsidP="00124DB1">
            <w:pPr>
              <w:pStyle w:val="NoSpacing"/>
              <w:jc w:val="both"/>
              <w:rPr>
                <w:rFonts w:ascii="Arial" w:hAnsi="Arial" w:cs="Arial"/>
                <w:sz w:val="20"/>
              </w:rPr>
            </w:pPr>
            <w:r w:rsidRPr="00BD6533">
              <w:rPr>
                <w:rFonts w:ascii="Arial" w:hAnsi="Arial" w:cs="Arial"/>
                <w:sz w:val="20"/>
              </w:rPr>
              <w:t>Ажилгүйдэлд залуучуудын эзлэх хувь</w:t>
            </w:r>
          </w:p>
        </w:tc>
        <w:tc>
          <w:tcPr>
            <w:tcW w:w="661" w:type="dxa"/>
            <w:shd w:val="clear" w:color="auto" w:fill="F2F2F2" w:themeFill="background1" w:themeFillShade="F2"/>
          </w:tcPr>
          <w:p w:rsidR="0054072A" w:rsidRPr="00BD6533" w:rsidRDefault="0054072A" w:rsidP="00124DB1">
            <w:pPr>
              <w:pStyle w:val="NoSpacing"/>
              <w:jc w:val="center"/>
              <w:rPr>
                <w:rFonts w:ascii="Arial" w:hAnsi="Arial" w:cs="Arial"/>
                <w:sz w:val="20"/>
              </w:rPr>
            </w:pPr>
            <w:r w:rsidRPr="00BD6533">
              <w:rPr>
                <w:rFonts w:ascii="Arial" w:hAnsi="Arial" w:cs="Arial"/>
                <w:sz w:val="20"/>
              </w:rPr>
              <w:t>55</w:t>
            </w:r>
          </w:p>
        </w:tc>
        <w:tc>
          <w:tcPr>
            <w:tcW w:w="99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52</w:t>
            </w:r>
          </w:p>
        </w:tc>
        <w:tc>
          <w:tcPr>
            <w:tcW w:w="99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51</w:t>
            </w:r>
          </w:p>
        </w:tc>
        <w:tc>
          <w:tcPr>
            <w:tcW w:w="108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50</w:t>
            </w:r>
          </w:p>
        </w:tc>
        <w:tc>
          <w:tcPr>
            <w:tcW w:w="108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49</w:t>
            </w:r>
          </w:p>
        </w:tc>
      </w:tr>
      <w:tr w:rsidR="0054072A" w:rsidRPr="00BD6533" w:rsidTr="007271E8">
        <w:tc>
          <w:tcPr>
            <w:tcW w:w="54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23</w:t>
            </w:r>
          </w:p>
        </w:tc>
        <w:tc>
          <w:tcPr>
            <w:tcW w:w="4829" w:type="dxa"/>
            <w:shd w:val="clear" w:color="auto" w:fill="FFFFFF" w:themeFill="background1"/>
          </w:tcPr>
          <w:p w:rsidR="0054072A" w:rsidRPr="00BD6533" w:rsidRDefault="0054072A" w:rsidP="00124DB1">
            <w:pPr>
              <w:pStyle w:val="NoSpacing"/>
              <w:jc w:val="both"/>
              <w:rPr>
                <w:rFonts w:ascii="Arial" w:hAnsi="Arial" w:cs="Arial"/>
                <w:sz w:val="20"/>
              </w:rPr>
            </w:pPr>
            <w:r w:rsidRPr="00BD6533">
              <w:rPr>
                <w:rFonts w:ascii="Arial" w:hAnsi="Arial" w:cs="Arial"/>
                <w:sz w:val="20"/>
              </w:rPr>
              <w:t>Төрийн байгууллагад ажиллаж залуучуудын эзлэх хувь</w:t>
            </w:r>
          </w:p>
        </w:tc>
        <w:tc>
          <w:tcPr>
            <w:tcW w:w="661" w:type="dxa"/>
            <w:shd w:val="clear" w:color="auto" w:fill="F2F2F2" w:themeFill="background1" w:themeFillShade="F2"/>
          </w:tcPr>
          <w:p w:rsidR="0054072A" w:rsidRPr="00BD6533" w:rsidRDefault="0054072A" w:rsidP="00124DB1">
            <w:pPr>
              <w:pStyle w:val="NoSpacing"/>
              <w:jc w:val="center"/>
              <w:rPr>
                <w:rFonts w:ascii="Arial" w:hAnsi="Arial" w:cs="Arial"/>
                <w:sz w:val="20"/>
              </w:rPr>
            </w:pPr>
            <w:r w:rsidRPr="00BD6533">
              <w:rPr>
                <w:rFonts w:ascii="Arial" w:hAnsi="Arial" w:cs="Arial"/>
                <w:sz w:val="20"/>
              </w:rPr>
              <w:t>35</w:t>
            </w:r>
          </w:p>
        </w:tc>
        <w:tc>
          <w:tcPr>
            <w:tcW w:w="99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36</w:t>
            </w:r>
          </w:p>
        </w:tc>
        <w:tc>
          <w:tcPr>
            <w:tcW w:w="99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37</w:t>
            </w:r>
          </w:p>
        </w:tc>
        <w:tc>
          <w:tcPr>
            <w:tcW w:w="108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38</w:t>
            </w:r>
          </w:p>
        </w:tc>
        <w:tc>
          <w:tcPr>
            <w:tcW w:w="1080" w:type="dxa"/>
            <w:shd w:val="clear" w:color="auto" w:fill="FFFFFF" w:themeFill="background1"/>
          </w:tcPr>
          <w:p w:rsidR="0054072A" w:rsidRPr="00BD6533" w:rsidRDefault="0054072A" w:rsidP="00124DB1">
            <w:pPr>
              <w:pStyle w:val="NoSpacing"/>
              <w:jc w:val="center"/>
              <w:rPr>
                <w:rFonts w:ascii="Arial" w:hAnsi="Arial" w:cs="Arial"/>
                <w:sz w:val="20"/>
              </w:rPr>
            </w:pPr>
            <w:r w:rsidRPr="00BD6533">
              <w:rPr>
                <w:rFonts w:ascii="Arial" w:hAnsi="Arial" w:cs="Arial"/>
                <w:sz w:val="20"/>
              </w:rPr>
              <w:t>39</w:t>
            </w:r>
          </w:p>
        </w:tc>
      </w:tr>
    </w:tbl>
    <w:p w:rsidR="00034999" w:rsidRPr="00155B93" w:rsidRDefault="00256353" w:rsidP="00256353">
      <w:pPr>
        <w:pStyle w:val="NoSpacing"/>
        <w:rPr>
          <w:rFonts w:ascii="Arial" w:hAnsi="Arial" w:cs="Arial"/>
          <w:b/>
        </w:rPr>
      </w:pPr>
      <w:r>
        <w:rPr>
          <w:rFonts w:ascii="Arial" w:hAnsi="Arial" w:cs="Arial"/>
          <w:sz w:val="24"/>
        </w:rPr>
        <w:t xml:space="preserve">                                          </w:t>
      </w:r>
      <w:r>
        <w:rPr>
          <w:rFonts w:ascii="Arial" w:hAnsi="Arial" w:cs="Arial"/>
          <w:b/>
        </w:rPr>
        <w:t>Дэд хөтөлбөрийг хэрэгжүүлэх үр дүн.</w:t>
      </w:r>
    </w:p>
    <w:p w:rsidR="0054072A" w:rsidRPr="00155B93" w:rsidRDefault="0054072A" w:rsidP="00896C5D">
      <w:pPr>
        <w:pStyle w:val="NoSpacing"/>
        <w:numPr>
          <w:ilvl w:val="0"/>
          <w:numId w:val="8"/>
        </w:numPr>
        <w:ind w:left="540" w:firstLine="0"/>
        <w:jc w:val="both"/>
        <w:rPr>
          <w:rFonts w:ascii="Arial" w:hAnsi="Arial" w:cs="Arial"/>
        </w:rPr>
      </w:pPr>
      <w:r w:rsidRPr="00155B93">
        <w:rPr>
          <w:rFonts w:ascii="Arial" w:hAnsi="Arial" w:cs="Arial"/>
        </w:rPr>
        <w:t>Гэр</w:t>
      </w:r>
      <w:r w:rsidR="002C4C7C" w:rsidRPr="00155B93">
        <w:rPr>
          <w:rFonts w:ascii="Arial" w:hAnsi="Arial" w:cs="Arial"/>
        </w:rPr>
        <w:t xml:space="preserve"> </w:t>
      </w:r>
      <w:r w:rsidRPr="00155B93">
        <w:rPr>
          <w:rFonts w:ascii="Arial" w:hAnsi="Arial" w:cs="Arial"/>
        </w:rPr>
        <w:t>бүл, хүүхэд, залуучуудад</w:t>
      </w:r>
      <w:r w:rsidR="002C4C7C" w:rsidRPr="00155B93">
        <w:rPr>
          <w:rFonts w:ascii="Arial" w:hAnsi="Arial" w:cs="Arial"/>
        </w:rPr>
        <w:t xml:space="preserve"> </w:t>
      </w:r>
      <w:r w:rsidRPr="00155B93">
        <w:rPr>
          <w:rFonts w:ascii="Arial" w:hAnsi="Arial" w:cs="Arial"/>
        </w:rPr>
        <w:t>чиглэсэн</w:t>
      </w:r>
      <w:r w:rsidR="002C4C7C" w:rsidRPr="00155B93">
        <w:rPr>
          <w:rFonts w:ascii="Arial" w:hAnsi="Arial" w:cs="Arial"/>
        </w:rPr>
        <w:t xml:space="preserve"> </w:t>
      </w:r>
      <w:r w:rsidRPr="00155B93">
        <w:rPr>
          <w:rFonts w:ascii="Arial" w:hAnsi="Arial" w:cs="Arial"/>
        </w:rPr>
        <w:t>хөгжил, хамгааллын</w:t>
      </w:r>
      <w:r w:rsidR="002C4C7C" w:rsidRPr="00155B93">
        <w:rPr>
          <w:rFonts w:ascii="Arial" w:hAnsi="Arial" w:cs="Arial"/>
        </w:rPr>
        <w:t xml:space="preserve"> </w:t>
      </w:r>
      <w:r w:rsidRPr="00155B93">
        <w:rPr>
          <w:rFonts w:ascii="Arial" w:hAnsi="Arial" w:cs="Arial"/>
        </w:rPr>
        <w:t>үйлчилгээ</w:t>
      </w:r>
      <w:r w:rsidR="002C4C7C" w:rsidRPr="00155B93">
        <w:rPr>
          <w:rFonts w:ascii="Arial" w:hAnsi="Arial" w:cs="Arial"/>
        </w:rPr>
        <w:t xml:space="preserve">  </w:t>
      </w:r>
      <w:r w:rsidRPr="00155B93">
        <w:rPr>
          <w:rFonts w:ascii="Arial" w:hAnsi="Arial" w:cs="Arial"/>
        </w:rPr>
        <w:t>сайжирч, хөрөнгө, санхүү, хүний</w:t>
      </w:r>
      <w:r w:rsidR="002C4C7C" w:rsidRPr="00155B93">
        <w:rPr>
          <w:rFonts w:ascii="Arial" w:hAnsi="Arial" w:cs="Arial"/>
        </w:rPr>
        <w:t xml:space="preserve"> </w:t>
      </w:r>
      <w:r w:rsidRPr="00155B93">
        <w:rPr>
          <w:rFonts w:ascii="Arial" w:hAnsi="Arial" w:cs="Arial"/>
        </w:rPr>
        <w:t>нөөцийн</w:t>
      </w:r>
      <w:r w:rsidR="002C4C7C" w:rsidRPr="00155B93">
        <w:rPr>
          <w:rFonts w:ascii="Arial" w:hAnsi="Arial" w:cs="Arial"/>
        </w:rPr>
        <w:t xml:space="preserve"> </w:t>
      </w:r>
      <w:r w:rsidRPr="00155B93">
        <w:rPr>
          <w:rFonts w:ascii="Arial" w:hAnsi="Arial" w:cs="Arial"/>
        </w:rPr>
        <w:t>чадавхи</w:t>
      </w:r>
      <w:r w:rsidR="002C4C7C" w:rsidRPr="00155B93">
        <w:rPr>
          <w:rFonts w:ascii="Arial" w:hAnsi="Arial" w:cs="Arial"/>
        </w:rPr>
        <w:t xml:space="preserve"> </w:t>
      </w:r>
      <w:r w:rsidRPr="00155B93">
        <w:rPr>
          <w:rFonts w:ascii="Arial" w:hAnsi="Arial" w:cs="Arial"/>
        </w:rPr>
        <w:t>бэхжиж, салбарын</w:t>
      </w:r>
      <w:r w:rsidR="002C4C7C" w:rsidRPr="00155B93">
        <w:rPr>
          <w:rFonts w:ascii="Arial" w:hAnsi="Arial" w:cs="Arial"/>
        </w:rPr>
        <w:t xml:space="preserve"> </w:t>
      </w:r>
      <w:r w:rsidRPr="00155B93">
        <w:rPr>
          <w:rFonts w:ascii="Arial" w:hAnsi="Arial" w:cs="Arial"/>
        </w:rPr>
        <w:t>манлайлал</w:t>
      </w:r>
      <w:r w:rsidR="002C4C7C" w:rsidRPr="00155B93">
        <w:rPr>
          <w:rFonts w:ascii="Arial" w:hAnsi="Arial" w:cs="Arial"/>
        </w:rPr>
        <w:t xml:space="preserve"> </w:t>
      </w:r>
      <w:r w:rsidRPr="00155B93">
        <w:rPr>
          <w:rFonts w:ascii="Arial" w:hAnsi="Arial" w:cs="Arial"/>
        </w:rPr>
        <w:t xml:space="preserve">нэмэгдэнэ.  </w:t>
      </w:r>
    </w:p>
    <w:p w:rsidR="0054072A" w:rsidRPr="00155B93" w:rsidRDefault="0054072A" w:rsidP="00896C5D">
      <w:pPr>
        <w:pStyle w:val="NoSpacing"/>
        <w:numPr>
          <w:ilvl w:val="0"/>
          <w:numId w:val="8"/>
        </w:numPr>
        <w:ind w:left="540" w:firstLine="0"/>
        <w:jc w:val="both"/>
        <w:rPr>
          <w:rFonts w:ascii="Arial" w:hAnsi="Arial" w:cs="Arial"/>
        </w:rPr>
      </w:pPr>
      <w:r w:rsidRPr="00155B93">
        <w:rPr>
          <w:rFonts w:ascii="Arial" w:hAnsi="Arial" w:cs="Arial"/>
        </w:rPr>
        <w:t>Хүүхэд</w:t>
      </w:r>
      <w:r w:rsidR="002C4C7C" w:rsidRPr="00155B93">
        <w:rPr>
          <w:rFonts w:ascii="Arial" w:hAnsi="Arial" w:cs="Arial"/>
        </w:rPr>
        <w:t xml:space="preserve"> </w:t>
      </w:r>
      <w:r w:rsidRPr="00155B93">
        <w:rPr>
          <w:rFonts w:ascii="Arial" w:hAnsi="Arial" w:cs="Arial"/>
        </w:rPr>
        <w:t>хамгааллын</w:t>
      </w:r>
      <w:r w:rsidR="002C4C7C" w:rsidRPr="00155B93">
        <w:rPr>
          <w:rFonts w:ascii="Arial" w:hAnsi="Arial" w:cs="Arial"/>
        </w:rPr>
        <w:t xml:space="preserve"> </w:t>
      </w:r>
      <w:r w:rsidRPr="00155B93">
        <w:rPr>
          <w:rFonts w:ascii="Arial" w:hAnsi="Arial" w:cs="Arial"/>
        </w:rPr>
        <w:t>үйлчилгээний</w:t>
      </w:r>
      <w:r w:rsidR="002C4C7C" w:rsidRPr="00155B93">
        <w:rPr>
          <w:rFonts w:ascii="Arial" w:hAnsi="Arial" w:cs="Arial"/>
        </w:rPr>
        <w:t xml:space="preserve"> </w:t>
      </w:r>
      <w:r w:rsidRPr="00155B93">
        <w:rPr>
          <w:rFonts w:ascii="Arial" w:hAnsi="Arial" w:cs="Arial"/>
        </w:rPr>
        <w:t>тогтолцоо, хүүхэд, залуучуудад зүй</w:t>
      </w:r>
      <w:r w:rsidR="002C4C7C" w:rsidRPr="00155B93">
        <w:rPr>
          <w:rFonts w:ascii="Arial" w:hAnsi="Arial" w:cs="Arial"/>
        </w:rPr>
        <w:t xml:space="preserve"> </w:t>
      </w:r>
      <w:r w:rsidRPr="00155B93">
        <w:rPr>
          <w:rFonts w:ascii="Arial" w:hAnsi="Arial" w:cs="Arial"/>
        </w:rPr>
        <w:t>бус</w:t>
      </w:r>
      <w:r w:rsidR="002C4C7C" w:rsidRPr="00155B93">
        <w:rPr>
          <w:rFonts w:ascii="Arial" w:hAnsi="Arial" w:cs="Arial"/>
        </w:rPr>
        <w:t xml:space="preserve"> </w:t>
      </w:r>
      <w:r w:rsidRPr="00155B93">
        <w:rPr>
          <w:rFonts w:ascii="Arial" w:hAnsi="Arial" w:cs="Arial"/>
        </w:rPr>
        <w:t>хандах</w:t>
      </w:r>
      <w:r w:rsidR="002C4C7C" w:rsidRPr="00155B93">
        <w:rPr>
          <w:rFonts w:ascii="Arial" w:hAnsi="Arial" w:cs="Arial"/>
        </w:rPr>
        <w:t xml:space="preserve">  </w:t>
      </w:r>
      <w:r w:rsidRPr="00155B93">
        <w:rPr>
          <w:rFonts w:ascii="Arial" w:hAnsi="Arial" w:cs="Arial"/>
        </w:rPr>
        <w:t>бүх</w:t>
      </w:r>
      <w:r w:rsidR="002C4C7C" w:rsidRPr="00155B93">
        <w:rPr>
          <w:rFonts w:ascii="Arial" w:hAnsi="Arial" w:cs="Arial"/>
        </w:rPr>
        <w:t xml:space="preserve"> </w:t>
      </w:r>
      <w:r w:rsidRPr="00155B93">
        <w:rPr>
          <w:rFonts w:ascii="Arial" w:hAnsi="Arial" w:cs="Arial"/>
        </w:rPr>
        <w:t>хэлбэрээс</w:t>
      </w:r>
      <w:r w:rsidR="002C4C7C" w:rsidRPr="00155B93">
        <w:rPr>
          <w:rFonts w:ascii="Arial" w:hAnsi="Arial" w:cs="Arial"/>
        </w:rPr>
        <w:t xml:space="preserve"> </w:t>
      </w:r>
      <w:r w:rsidRPr="00155B93">
        <w:rPr>
          <w:rFonts w:ascii="Arial" w:hAnsi="Arial" w:cs="Arial"/>
        </w:rPr>
        <w:t>урьдчилан</w:t>
      </w:r>
      <w:r w:rsidR="002C4C7C" w:rsidRPr="00155B93">
        <w:rPr>
          <w:rFonts w:ascii="Arial" w:hAnsi="Arial" w:cs="Arial"/>
        </w:rPr>
        <w:t xml:space="preserve"> </w:t>
      </w:r>
      <w:r w:rsidRPr="00155B93">
        <w:rPr>
          <w:rFonts w:ascii="Arial" w:hAnsi="Arial" w:cs="Arial"/>
        </w:rPr>
        <w:t>сэргийлэх, мэдээлэх, хариу</w:t>
      </w:r>
      <w:r w:rsidR="002C4C7C" w:rsidRPr="00155B93">
        <w:rPr>
          <w:rFonts w:ascii="Arial" w:hAnsi="Arial" w:cs="Arial"/>
        </w:rPr>
        <w:t xml:space="preserve">  </w:t>
      </w:r>
      <w:r w:rsidRPr="00155B93">
        <w:rPr>
          <w:rFonts w:ascii="Arial" w:hAnsi="Arial" w:cs="Arial"/>
        </w:rPr>
        <w:t>арга</w:t>
      </w:r>
      <w:r w:rsidR="002C4C7C" w:rsidRPr="00155B93">
        <w:rPr>
          <w:rFonts w:ascii="Arial" w:hAnsi="Arial" w:cs="Arial"/>
        </w:rPr>
        <w:t xml:space="preserve"> </w:t>
      </w:r>
      <w:r w:rsidRPr="00155B93">
        <w:rPr>
          <w:rFonts w:ascii="Arial" w:hAnsi="Arial" w:cs="Arial"/>
        </w:rPr>
        <w:t>хэмжээ</w:t>
      </w:r>
      <w:r w:rsidR="002C4C7C" w:rsidRPr="00155B93">
        <w:rPr>
          <w:rFonts w:ascii="Arial" w:hAnsi="Arial" w:cs="Arial"/>
        </w:rPr>
        <w:t xml:space="preserve"> </w:t>
      </w:r>
      <w:r w:rsidRPr="00155B93">
        <w:rPr>
          <w:rFonts w:ascii="Arial" w:hAnsi="Arial" w:cs="Arial"/>
        </w:rPr>
        <w:t>шуурхай</w:t>
      </w:r>
      <w:r w:rsidR="002C4C7C" w:rsidRPr="00155B93">
        <w:rPr>
          <w:rFonts w:ascii="Arial" w:hAnsi="Arial" w:cs="Arial"/>
        </w:rPr>
        <w:t xml:space="preserve"> </w:t>
      </w:r>
      <w:r w:rsidR="00155B93" w:rsidRPr="00155B93">
        <w:rPr>
          <w:rFonts w:ascii="Arial" w:hAnsi="Arial" w:cs="Arial"/>
        </w:rPr>
        <w:t>авах</w:t>
      </w:r>
      <w:r w:rsidRPr="00155B93">
        <w:rPr>
          <w:rFonts w:ascii="Arial" w:hAnsi="Arial" w:cs="Arial"/>
        </w:rPr>
        <w:t xml:space="preserve"> </w:t>
      </w:r>
      <w:r w:rsidR="00861C22">
        <w:rPr>
          <w:rFonts w:ascii="Arial" w:hAnsi="Arial" w:cs="Arial"/>
        </w:rPr>
        <w:t>.</w:t>
      </w:r>
      <w:r w:rsidRPr="00155B93">
        <w:rPr>
          <w:rFonts w:ascii="Arial" w:hAnsi="Arial" w:cs="Arial"/>
        </w:rPr>
        <w:t xml:space="preserve"> </w:t>
      </w:r>
    </w:p>
    <w:p w:rsidR="0054072A" w:rsidRPr="00155B93" w:rsidRDefault="0054072A" w:rsidP="00896C5D">
      <w:pPr>
        <w:pStyle w:val="NoSpacing"/>
        <w:numPr>
          <w:ilvl w:val="0"/>
          <w:numId w:val="8"/>
        </w:numPr>
        <w:ind w:left="540" w:firstLine="0"/>
        <w:jc w:val="both"/>
        <w:rPr>
          <w:rFonts w:ascii="Arial" w:hAnsi="Arial" w:cs="Arial"/>
        </w:rPr>
      </w:pPr>
      <w:r w:rsidRPr="00155B93">
        <w:rPr>
          <w:rFonts w:ascii="Arial" w:hAnsi="Arial" w:cs="Arial"/>
        </w:rPr>
        <w:lastRenderedPageBreak/>
        <w:t>Хүүхдийн</w:t>
      </w:r>
      <w:r w:rsidR="002C4C7C" w:rsidRPr="00155B93">
        <w:rPr>
          <w:rFonts w:ascii="Arial" w:hAnsi="Arial" w:cs="Arial"/>
        </w:rPr>
        <w:t xml:space="preserve"> </w:t>
      </w:r>
      <w:r w:rsidRPr="00155B93">
        <w:rPr>
          <w:rFonts w:ascii="Arial" w:hAnsi="Arial" w:cs="Arial"/>
        </w:rPr>
        <w:t>эрхийн</w:t>
      </w:r>
      <w:r w:rsidR="002C4C7C" w:rsidRPr="00155B93">
        <w:rPr>
          <w:rFonts w:ascii="Arial" w:hAnsi="Arial" w:cs="Arial"/>
        </w:rPr>
        <w:t xml:space="preserve"> </w:t>
      </w:r>
      <w:r w:rsidRPr="00155B93">
        <w:rPr>
          <w:rFonts w:ascii="Arial" w:hAnsi="Arial" w:cs="Arial"/>
        </w:rPr>
        <w:t>хэрэгжилтийг</w:t>
      </w:r>
      <w:r w:rsidR="002C4C7C" w:rsidRPr="00155B93">
        <w:rPr>
          <w:rFonts w:ascii="Arial" w:hAnsi="Arial" w:cs="Arial"/>
        </w:rPr>
        <w:t xml:space="preserve"> </w:t>
      </w:r>
      <w:r w:rsidRPr="00155B93">
        <w:rPr>
          <w:rFonts w:ascii="Arial" w:hAnsi="Arial" w:cs="Arial"/>
        </w:rPr>
        <w:t>хянах</w:t>
      </w:r>
      <w:r w:rsidR="002C4C7C" w:rsidRPr="00155B93">
        <w:rPr>
          <w:rFonts w:ascii="Arial" w:hAnsi="Arial" w:cs="Arial"/>
        </w:rPr>
        <w:t xml:space="preserve"> </w:t>
      </w:r>
      <w:r w:rsidR="0085375B">
        <w:rPr>
          <w:rFonts w:ascii="Arial" w:hAnsi="Arial" w:cs="Arial"/>
        </w:rPr>
        <w:t>сумын</w:t>
      </w:r>
      <w:r w:rsidR="002C4C7C" w:rsidRPr="00155B93">
        <w:rPr>
          <w:rFonts w:ascii="Arial" w:hAnsi="Arial" w:cs="Arial"/>
        </w:rPr>
        <w:t xml:space="preserve"> </w:t>
      </w:r>
      <w:r w:rsidRPr="00155B93">
        <w:rPr>
          <w:rFonts w:ascii="Arial" w:hAnsi="Arial" w:cs="Arial"/>
        </w:rPr>
        <w:t>сүлжээ</w:t>
      </w:r>
      <w:r w:rsidR="002C4C7C" w:rsidRPr="00155B93">
        <w:rPr>
          <w:rFonts w:ascii="Arial" w:hAnsi="Arial" w:cs="Arial"/>
        </w:rPr>
        <w:t xml:space="preserve">  </w:t>
      </w:r>
      <w:r w:rsidRPr="00155B93">
        <w:rPr>
          <w:rFonts w:ascii="Arial" w:hAnsi="Arial" w:cs="Arial"/>
        </w:rPr>
        <w:t>бий болж, насанд хүрээгүй хүмүүсээс үйлдэх</w:t>
      </w:r>
      <w:r w:rsidR="002C4C7C" w:rsidRPr="00155B93">
        <w:rPr>
          <w:rFonts w:ascii="Arial" w:hAnsi="Arial" w:cs="Arial"/>
        </w:rPr>
        <w:t xml:space="preserve"> </w:t>
      </w:r>
      <w:r w:rsidRPr="00155B93">
        <w:rPr>
          <w:rFonts w:ascii="Arial" w:hAnsi="Arial" w:cs="Arial"/>
        </w:rPr>
        <w:t>гэмт</w:t>
      </w:r>
      <w:r w:rsidR="002C4C7C" w:rsidRPr="00155B93">
        <w:rPr>
          <w:rFonts w:ascii="Arial" w:hAnsi="Arial" w:cs="Arial"/>
        </w:rPr>
        <w:t xml:space="preserve"> </w:t>
      </w:r>
      <w:r w:rsidRPr="00155B93">
        <w:rPr>
          <w:rFonts w:ascii="Arial" w:hAnsi="Arial" w:cs="Arial"/>
        </w:rPr>
        <w:t>хэргийн</w:t>
      </w:r>
      <w:r w:rsidR="002C4C7C" w:rsidRPr="00155B93">
        <w:rPr>
          <w:rFonts w:ascii="Arial" w:hAnsi="Arial" w:cs="Arial"/>
        </w:rPr>
        <w:t xml:space="preserve"> </w:t>
      </w:r>
      <w:r w:rsidRPr="00155B93">
        <w:rPr>
          <w:rFonts w:ascii="Arial" w:hAnsi="Arial" w:cs="Arial"/>
        </w:rPr>
        <w:t>тоо</w:t>
      </w:r>
      <w:r w:rsidR="002C4C7C" w:rsidRPr="00155B93">
        <w:rPr>
          <w:rFonts w:ascii="Arial" w:hAnsi="Arial" w:cs="Arial"/>
        </w:rPr>
        <w:t xml:space="preserve"> </w:t>
      </w:r>
      <w:r w:rsidRPr="00155B93">
        <w:rPr>
          <w:rFonts w:ascii="Arial" w:hAnsi="Arial" w:cs="Arial"/>
        </w:rPr>
        <w:t>буурч, гэмт</w:t>
      </w:r>
      <w:r w:rsidR="002C4C7C" w:rsidRPr="00155B93">
        <w:rPr>
          <w:rFonts w:ascii="Arial" w:hAnsi="Arial" w:cs="Arial"/>
        </w:rPr>
        <w:t xml:space="preserve">  </w:t>
      </w:r>
      <w:r w:rsidRPr="00155B93">
        <w:rPr>
          <w:rFonts w:ascii="Arial" w:hAnsi="Arial" w:cs="Arial"/>
        </w:rPr>
        <w:t>хэрэгт</w:t>
      </w:r>
      <w:r w:rsidR="002C4C7C" w:rsidRPr="00155B93">
        <w:rPr>
          <w:rFonts w:ascii="Arial" w:hAnsi="Arial" w:cs="Arial"/>
        </w:rPr>
        <w:t xml:space="preserve"> </w:t>
      </w:r>
      <w:r w:rsidRPr="00155B93">
        <w:rPr>
          <w:rFonts w:ascii="Arial" w:hAnsi="Arial" w:cs="Arial"/>
        </w:rPr>
        <w:t>холбогдсон</w:t>
      </w:r>
      <w:r w:rsidR="002C4C7C" w:rsidRPr="00155B93">
        <w:rPr>
          <w:rFonts w:ascii="Arial" w:hAnsi="Arial" w:cs="Arial"/>
        </w:rPr>
        <w:t xml:space="preserve"> </w:t>
      </w:r>
      <w:r w:rsidRPr="00155B93">
        <w:rPr>
          <w:rFonts w:ascii="Arial" w:hAnsi="Arial" w:cs="Arial"/>
        </w:rPr>
        <w:t>хүүхдийн</w:t>
      </w:r>
      <w:r w:rsidR="002C4C7C" w:rsidRPr="00155B93">
        <w:rPr>
          <w:rFonts w:ascii="Arial" w:hAnsi="Arial" w:cs="Arial"/>
        </w:rPr>
        <w:t xml:space="preserve"> </w:t>
      </w:r>
      <w:r w:rsidRPr="00155B93">
        <w:rPr>
          <w:rFonts w:ascii="Arial" w:hAnsi="Arial" w:cs="Arial"/>
        </w:rPr>
        <w:t>эрхийг</w:t>
      </w:r>
      <w:r w:rsidR="002C4C7C" w:rsidRPr="00155B93">
        <w:rPr>
          <w:rFonts w:ascii="Arial" w:hAnsi="Arial" w:cs="Arial"/>
        </w:rPr>
        <w:t xml:space="preserve"> </w:t>
      </w:r>
      <w:r w:rsidRPr="00155B93">
        <w:rPr>
          <w:rFonts w:ascii="Arial" w:hAnsi="Arial" w:cs="Arial"/>
        </w:rPr>
        <w:t>хангах, урьдчилан</w:t>
      </w:r>
      <w:r w:rsidR="002C4C7C" w:rsidRPr="00155B93">
        <w:rPr>
          <w:rFonts w:ascii="Arial" w:hAnsi="Arial" w:cs="Arial"/>
        </w:rPr>
        <w:t xml:space="preserve"> </w:t>
      </w:r>
      <w:r w:rsidRPr="00155B93">
        <w:rPr>
          <w:rFonts w:ascii="Arial" w:hAnsi="Arial" w:cs="Arial"/>
        </w:rPr>
        <w:t>сэргийлэх</w:t>
      </w:r>
      <w:r w:rsidR="002C4C7C" w:rsidRPr="00155B93">
        <w:rPr>
          <w:rFonts w:ascii="Arial" w:hAnsi="Arial" w:cs="Arial"/>
        </w:rPr>
        <w:t xml:space="preserve"> </w:t>
      </w:r>
      <w:r w:rsidRPr="00155B93">
        <w:rPr>
          <w:rFonts w:ascii="Arial" w:hAnsi="Arial" w:cs="Arial"/>
        </w:rPr>
        <w:t>үйл</w:t>
      </w:r>
      <w:r w:rsidR="002C4C7C" w:rsidRPr="00155B93">
        <w:rPr>
          <w:rFonts w:ascii="Arial" w:hAnsi="Arial" w:cs="Arial"/>
        </w:rPr>
        <w:t xml:space="preserve"> </w:t>
      </w:r>
      <w:r w:rsidRPr="00155B93">
        <w:rPr>
          <w:rFonts w:ascii="Arial" w:hAnsi="Arial" w:cs="Arial"/>
        </w:rPr>
        <w:t>ажиллагаа</w:t>
      </w:r>
      <w:r w:rsidR="002C4C7C" w:rsidRPr="00155B93">
        <w:rPr>
          <w:rFonts w:ascii="Arial" w:hAnsi="Arial" w:cs="Arial"/>
        </w:rPr>
        <w:t xml:space="preserve"> </w:t>
      </w:r>
      <w:r w:rsidRPr="00155B93">
        <w:rPr>
          <w:rFonts w:ascii="Arial" w:hAnsi="Arial" w:cs="Arial"/>
        </w:rPr>
        <w:t xml:space="preserve">сайжирна. </w:t>
      </w:r>
    </w:p>
    <w:p w:rsidR="0054072A" w:rsidRPr="00155B93" w:rsidRDefault="0054072A" w:rsidP="00C8147E">
      <w:pPr>
        <w:pStyle w:val="NoSpacing"/>
        <w:numPr>
          <w:ilvl w:val="0"/>
          <w:numId w:val="8"/>
        </w:numPr>
        <w:ind w:left="540" w:firstLine="0"/>
        <w:jc w:val="both"/>
        <w:rPr>
          <w:rFonts w:ascii="Arial" w:hAnsi="Arial" w:cs="Arial"/>
        </w:rPr>
      </w:pPr>
      <w:r w:rsidRPr="00155B93">
        <w:rPr>
          <w:rFonts w:ascii="Arial" w:hAnsi="Arial" w:cs="Arial"/>
        </w:rPr>
        <w:t>Гэр</w:t>
      </w:r>
      <w:r w:rsidR="00896C5D" w:rsidRPr="00155B93">
        <w:rPr>
          <w:rFonts w:ascii="Arial" w:hAnsi="Arial" w:cs="Arial"/>
        </w:rPr>
        <w:t xml:space="preserve"> </w:t>
      </w:r>
      <w:r w:rsidRPr="00155B93">
        <w:rPr>
          <w:rFonts w:ascii="Arial" w:hAnsi="Arial" w:cs="Arial"/>
        </w:rPr>
        <w:t>бүлийн</w:t>
      </w:r>
      <w:r w:rsidR="00896C5D" w:rsidRPr="00155B93">
        <w:rPr>
          <w:rFonts w:ascii="Arial" w:hAnsi="Arial" w:cs="Arial"/>
        </w:rPr>
        <w:t xml:space="preserve"> </w:t>
      </w:r>
      <w:r w:rsidRPr="00155B93">
        <w:rPr>
          <w:rFonts w:ascii="Arial" w:hAnsi="Arial" w:cs="Arial"/>
        </w:rPr>
        <w:t>гишүүдийн боловсрол</w:t>
      </w:r>
      <w:r w:rsidR="00896C5D" w:rsidRPr="00155B93">
        <w:rPr>
          <w:rFonts w:ascii="Arial" w:hAnsi="Arial" w:cs="Arial"/>
        </w:rPr>
        <w:t xml:space="preserve"> </w:t>
      </w:r>
      <w:r w:rsidRPr="00155B93">
        <w:rPr>
          <w:rFonts w:ascii="Arial" w:hAnsi="Arial" w:cs="Arial"/>
        </w:rPr>
        <w:t>тасралтгүй</w:t>
      </w:r>
      <w:r w:rsidR="00896C5D" w:rsidRPr="00155B93">
        <w:rPr>
          <w:rFonts w:ascii="Arial" w:hAnsi="Arial" w:cs="Arial"/>
        </w:rPr>
        <w:t xml:space="preserve"> </w:t>
      </w:r>
      <w:r w:rsidRPr="00155B93">
        <w:rPr>
          <w:rFonts w:ascii="Arial" w:hAnsi="Arial" w:cs="Arial"/>
        </w:rPr>
        <w:t>дээшилж, гэр</w:t>
      </w:r>
      <w:r w:rsidR="00896C5D" w:rsidRPr="00155B93">
        <w:rPr>
          <w:rFonts w:ascii="Arial" w:hAnsi="Arial" w:cs="Arial"/>
        </w:rPr>
        <w:t xml:space="preserve"> </w:t>
      </w:r>
      <w:r w:rsidRPr="00155B93">
        <w:rPr>
          <w:rFonts w:ascii="Arial" w:hAnsi="Arial" w:cs="Arial"/>
        </w:rPr>
        <w:t>бүлд</w:t>
      </w:r>
      <w:r w:rsidR="00896C5D" w:rsidRPr="00155B93">
        <w:rPr>
          <w:rFonts w:ascii="Arial" w:hAnsi="Arial" w:cs="Arial"/>
        </w:rPr>
        <w:t xml:space="preserve"> </w:t>
      </w:r>
      <w:r w:rsidRPr="00155B93">
        <w:rPr>
          <w:rFonts w:ascii="Arial" w:hAnsi="Arial" w:cs="Arial"/>
        </w:rPr>
        <w:t>хүүхэд</w:t>
      </w:r>
      <w:r w:rsidR="00896C5D" w:rsidRPr="00155B93">
        <w:rPr>
          <w:rFonts w:ascii="Arial" w:hAnsi="Arial" w:cs="Arial"/>
        </w:rPr>
        <w:t xml:space="preserve"> </w:t>
      </w:r>
      <w:r w:rsidRPr="00155B93">
        <w:rPr>
          <w:rFonts w:ascii="Arial" w:hAnsi="Arial" w:cs="Arial"/>
        </w:rPr>
        <w:t>эрүүл, аюулгүй</w:t>
      </w:r>
      <w:r w:rsidR="00896C5D" w:rsidRPr="00155B93">
        <w:rPr>
          <w:rFonts w:ascii="Arial" w:hAnsi="Arial" w:cs="Arial"/>
        </w:rPr>
        <w:t xml:space="preserve"> </w:t>
      </w:r>
      <w:r w:rsidRPr="00155B93">
        <w:rPr>
          <w:rFonts w:ascii="Arial" w:hAnsi="Arial" w:cs="Arial"/>
        </w:rPr>
        <w:t>тайван</w:t>
      </w:r>
      <w:r w:rsidR="00896C5D" w:rsidRPr="00155B93">
        <w:rPr>
          <w:rFonts w:ascii="Arial" w:hAnsi="Arial" w:cs="Arial"/>
        </w:rPr>
        <w:t xml:space="preserve"> </w:t>
      </w:r>
      <w:r w:rsidRPr="00155B93">
        <w:rPr>
          <w:rFonts w:ascii="Arial" w:hAnsi="Arial" w:cs="Arial"/>
        </w:rPr>
        <w:t>амьдрах</w:t>
      </w:r>
      <w:r w:rsidR="00896C5D" w:rsidRPr="00155B93">
        <w:rPr>
          <w:rFonts w:ascii="Arial" w:hAnsi="Arial" w:cs="Arial"/>
        </w:rPr>
        <w:t xml:space="preserve"> </w:t>
      </w:r>
      <w:r w:rsidRPr="00155B93">
        <w:rPr>
          <w:rFonts w:ascii="Arial" w:hAnsi="Arial" w:cs="Arial"/>
        </w:rPr>
        <w:t>нөхцөл</w:t>
      </w:r>
      <w:r w:rsidR="00896C5D" w:rsidRPr="00155B93">
        <w:rPr>
          <w:rFonts w:ascii="Arial" w:hAnsi="Arial" w:cs="Arial"/>
        </w:rPr>
        <w:t xml:space="preserve"> </w:t>
      </w:r>
      <w:r w:rsidRPr="00155B93">
        <w:rPr>
          <w:rFonts w:ascii="Arial" w:hAnsi="Arial" w:cs="Arial"/>
        </w:rPr>
        <w:t>бүрдэж, бага</w:t>
      </w:r>
      <w:r w:rsidR="00896C5D" w:rsidRPr="00155B93">
        <w:rPr>
          <w:rFonts w:ascii="Arial" w:hAnsi="Arial" w:cs="Arial"/>
        </w:rPr>
        <w:t xml:space="preserve"> </w:t>
      </w:r>
      <w:r w:rsidRPr="00155B93">
        <w:rPr>
          <w:rFonts w:ascii="Arial" w:hAnsi="Arial" w:cs="Arial"/>
        </w:rPr>
        <w:t>насны</w:t>
      </w:r>
      <w:r w:rsidR="00896C5D" w:rsidRPr="00155B93">
        <w:rPr>
          <w:rFonts w:ascii="Arial" w:hAnsi="Arial" w:cs="Arial"/>
        </w:rPr>
        <w:t xml:space="preserve"> </w:t>
      </w:r>
      <w:r w:rsidRPr="00155B93">
        <w:rPr>
          <w:rFonts w:ascii="Arial" w:hAnsi="Arial" w:cs="Arial"/>
        </w:rPr>
        <w:t>хүүхдийн</w:t>
      </w:r>
      <w:r w:rsidR="00896C5D" w:rsidRPr="00155B93">
        <w:rPr>
          <w:rFonts w:ascii="Arial" w:hAnsi="Arial" w:cs="Arial"/>
        </w:rPr>
        <w:t xml:space="preserve"> </w:t>
      </w:r>
      <w:r w:rsidRPr="00155B93">
        <w:rPr>
          <w:rFonts w:ascii="Arial" w:hAnsi="Arial" w:cs="Arial"/>
        </w:rPr>
        <w:t>хамгаалал</w:t>
      </w:r>
      <w:r w:rsidR="00896C5D" w:rsidRPr="00155B93">
        <w:rPr>
          <w:rFonts w:ascii="Arial" w:hAnsi="Arial" w:cs="Arial"/>
        </w:rPr>
        <w:t xml:space="preserve"> </w:t>
      </w:r>
      <w:r w:rsidRPr="00155B93">
        <w:rPr>
          <w:rFonts w:ascii="Arial" w:hAnsi="Arial" w:cs="Arial"/>
        </w:rPr>
        <w:t>сайжирна.</w:t>
      </w:r>
    </w:p>
    <w:p w:rsidR="0054072A" w:rsidRPr="00155B93" w:rsidRDefault="0054072A" w:rsidP="00C8147E">
      <w:pPr>
        <w:pStyle w:val="NoSpacing"/>
        <w:numPr>
          <w:ilvl w:val="0"/>
          <w:numId w:val="8"/>
        </w:numPr>
        <w:ind w:left="540" w:firstLine="0"/>
        <w:jc w:val="both"/>
        <w:rPr>
          <w:rFonts w:ascii="Arial" w:hAnsi="Arial" w:cs="Arial"/>
        </w:rPr>
      </w:pPr>
      <w:r w:rsidRPr="00155B93">
        <w:rPr>
          <w:rFonts w:ascii="Arial" w:hAnsi="Arial" w:cs="Arial"/>
        </w:rPr>
        <w:t>Төлөвлөлт, шийдвэр</w:t>
      </w:r>
      <w:r w:rsidR="00B45A5E" w:rsidRPr="00155B93">
        <w:rPr>
          <w:rFonts w:ascii="Arial" w:hAnsi="Arial" w:cs="Arial"/>
        </w:rPr>
        <w:t xml:space="preserve"> </w:t>
      </w:r>
      <w:r w:rsidRPr="00155B93">
        <w:rPr>
          <w:rFonts w:ascii="Arial" w:hAnsi="Arial" w:cs="Arial"/>
        </w:rPr>
        <w:t>гаргах</w:t>
      </w:r>
      <w:r w:rsidR="00B45A5E" w:rsidRPr="00155B93">
        <w:rPr>
          <w:rFonts w:ascii="Arial" w:hAnsi="Arial" w:cs="Arial"/>
        </w:rPr>
        <w:t xml:space="preserve"> </w:t>
      </w:r>
      <w:r w:rsidRPr="00155B93">
        <w:rPr>
          <w:rFonts w:ascii="Arial" w:hAnsi="Arial" w:cs="Arial"/>
        </w:rPr>
        <w:t>үйл</w:t>
      </w:r>
      <w:r w:rsidR="00B45A5E" w:rsidRPr="00155B93">
        <w:rPr>
          <w:rFonts w:ascii="Arial" w:hAnsi="Arial" w:cs="Arial"/>
        </w:rPr>
        <w:t xml:space="preserve">  </w:t>
      </w:r>
      <w:r w:rsidRPr="00155B93">
        <w:rPr>
          <w:rFonts w:ascii="Arial" w:hAnsi="Arial" w:cs="Arial"/>
        </w:rPr>
        <w:t>явц</w:t>
      </w:r>
      <w:r w:rsidR="00B45A5E" w:rsidRPr="00155B93">
        <w:rPr>
          <w:rFonts w:ascii="Arial" w:hAnsi="Arial" w:cs="Arial"/>
        </w:rPr>
        <w:t xml:space="preserve"> </w:t>
      </w:r>
      <w:r w:rsidRPr="00155B93">
        <w:rPr>
          <w:rFonts w:ascii="Arial" w:hAnsi="Arial" w:cs="Arial"/>
        </w:rPr>
        <w:t>дахь</w:t>
      </w:r>
      <w:r w:rsidR="00B45A5E" w:rsidRPr="00155B93">
        <w:rPr>
          <w:rFonts w:ascii="Arial" w:hAnsi="Arial" w:cs="Arial"/>
        </w:rPr>
        <w:t xml:space="preserve"> </w:t>
      </w:r>
      <w:r w:rsidRPr="00155B93">
        <w:rPr>
          <w:rFonts w:ascii="Arial" w:hAnsi="Arial" w:cs="Arial"/>
        </w:rPr>
        <w:t>хүүхдийн</w:t>
      </w:r>
      <w:r w:rsidR="00B45A5E" w:rsidRPr="00155B93">
        <w:rPr>
          <w:rFonts w:ascii="Arial" w:hAnsi="Arial" w:cs="Arial"/>
        </w:rPr>
        <w:t xml:space="preserve"> </w:t>
      </w:r>
      <w:r w:rsidRPr="00155B93">
        <w:rPr>
          <w:rFonts w:ascii="Arial" w:hAnsi="Arial" w:cs="Arial"/>
        </w:rPr>
        <w:t>оролцоо, дуу</w:t>
      </w:r>
      <w:r w:rsidR="00B45A5E" w:rsidRPr="00155B93">
        <w:rPr>
          <w:rFonts w:ascii="Arial" w:hAnsi="Arial" w:cs="Arial"/>
        </w:rPr>
        <w:t xml:space="preserve"> </w:t>
      </w:r>
      <w:r w:rsidRPr="00155B93">
        <w:rPr>
          <w:rFonts w:ascii="Arial" w:hAnsi="Arial" w:cs="Arial"/>
        </w:rPr>
        <w:t>хоолой</w:t>
      </w:r>
      <w:r w:rsidR="00B45A5E" w:rsidRPr="00155B93">
        <w:rPr>
          <w:rFonts w:ascii="Arial" w:hAnsi="Arial" w:cs="Arial"/>
        </w:rPr>
        <w:t xml:space="preserve">  </w:t>
      </w:r>
      <w:r w:rsidRPr="00155B93">
        <w:rPr>
          <w:rFonts w:ascii="Arial" w:hAnsi="Arial" w:cs="Arial"/>
        </w:rPr>
        <w:t>нэмэгдэж,</w:t>
      </w:r>
      <w:r w:rsidR="00283959">
        <w:rPr>
          <w:rFonts w:ascii="Arial" w:hAnsi="Arial" w:cs="Arial"/>
        </w:rPr>
        <w:t xml:space="preserve"> </w:t>
      </w:r>
      <w:r w:rsidRPr="00155B93">
        <w:rPr>
          <w:rFonts w:ascii="Arial" w:hAnsi="Arial" w:cs="Arial"/>
        </w:rPr>
        <w:t>тэдэнтэй</w:t>
      </w:r>
      <w:r w:rsidR="00B45A5E" w:rsidRPr="00155B93">
        <w:rPr>
          <w:rFonts w:ascii="Arial" w:hAnsi="Arial" w:cs="Arial"/>
        </w:rPr>
        <w:t xml:space="preserve"> </w:t>
      </w:r>
      <w:r w:rsidRPr="00155B93">
        <w:rPr>
          <w:rFonts w:ascii="Arial" w:hAnsi="Arial" w:cs="Arial"/>
        </w:rPr>
        <w:t>хамтран</w:t>
      </w:r>
      <w:r w:rsidR="00B45A5E" w:rsidRPr="00155B93">
        <w:rPr>
          <w:rFonts w:ascii="Arial" w:hAnsi="Arial" w:cs="Arial"/>
        </w:rPr>
        <w:t xml:space="preserve"> </w:t>
      </w:r>
      <w:r w:rsidRPr="00155B93">
        <w:rPr>
          <w:rFonts w:ascii="Arial" w:hAnsi="Arial" w:cs="Arial"/>
        </w:rPr>
        <w:t>ажиллах</w:t>
      </w:r>
      <w:r w:rsidR="00B45A5E" w:rsidRPr="00155B93">
        <w:rPr>
          <w:rFonts w:ascii="Arial" w:hAnsi="Arial" w:cs="Arial"/>
        </w:rPr>
        <w:t xml:space="preserve"> </w:t>
      </w:r>
      <w:r w:rsidRPr="00155B93">
        <w:rPr>
          <w:rFonts w:ascii="Arial" w:hAnsi="Arial" w:cs="Arial"/>
        </w:rPr>
        <w:t>арга</w:t>
      </w:r>
      <w:r w:rsidR="00B45A5E" w:rsidRPr="00155B93">
        <w:rPr>
          <w:rFonts w:ascii="Arial" w:hAnsi="Arial" w:cs="Arial"/>
        </w:rPr>
        <w:t xml:space="preserve"> </w:t>
      </w:r>
      <w:r w:rsidRPr="00155B93">
        <w:rPr>
          <w:rFonts w:ascii="Arial" w:hAnsi="Arial" w:cs="Arial"/>
        </w:rPr>
        <w:t>барил</w:t>
      </w:r>
      <w:r w:rsidR="00B45A5E" w:rsidRPr="00155B93">
        <w:rPr>
          <w:rFonts w:ascii="Arial" w:hAnsi="Arial" w:cs="Arial"/>
        </w:rPr>
        <w:t xml:space="preserve"> </w:t>
      </w:r>
      <w:r w:rsidRPr="00155B93">
        <w:rPr>
          <w:rFonts w:ascii="Arial" w:hAnsi="Arial" w:cs="Arial"/>
        </w:rPr>
        <w:t>нийгмийн бүхий л орчинд төлөвшинө.</w:t>
      </w:r>
    </w:p>
    <w:p w:rsidR="0054072A" w:rsidRPr="00155B93" w:rsidRDefault="0054072A" w:rsidP="00A54053">
      <w:pPr>
        <w:pStyle w:val="NoSpacing"/>
        <w:numPr>
          <w:ilvl w:val="0"/>
          <w:numId w:val="8"/>
        </w:numPr>
        <w:ind w:left="540" w:firstLine="0"/>
        <w:jc w:val="both"/>
        <w:rPr>
          <w:rFonts w:ascii="Arial" w:hAnsi="Arial" w:cs="Arial"/>
          <w:b/>
        </w:rPr>
      </w:pPr>
      <w:r w:rsidRPr="00155B93">
        <w:rPr>
          <w:rFonts w:ascii="Arial" w:hAnsi="Arial" w:cs="Arial"/>
        </w:rPr>
        <w:t>Залуучуудын нийгэмд оролцох оролцоо нэмэгдэж, ажилгүйдэлд залуучуудын эзлэх хувь багасч, эрүүл зан үйл, дадал хэвшил эзэмшиж, тэдэнд ээлтэй хөгжлийн орчин бүрдэ</w:t>
      </w:r>
      <w:r w:rsidR="00A54053" w:rsidRPr="00155B93">
        <w:rPr>
          <w:rFonts w:ascii="Arial" w:hAnsi="Arial" w:cs="Arial"/>
        </w:rPr>
        <w:t>нэ.</w:t>
      </w:r>
    </w:p>
    <w:p w:rsidR="0080251F" w:rsidRPr="00155B93" w:rsidRDefault="00A54053" w:rsidP="00A54053">
      <w:pPr>
        <w:pStyle w:val="ListParagraph"/>
        <w:spacing w:line="240" w:lineRule="auto"/>
        <w:ind w:left="0"/>
        <w:rPr>
          <w:rFonts w:ascii="Arial" w:hAnsi="Arial" w:cs="Arial"/>
          <w:b/>
          <w:lang w:val="mn-MN"/>
        </w:rPr>
      </w:pPr>
      <w:r w:rsidRPr="00155B93">
        <w:rPr>
          <w:rFonts w:ascii="Arial" w:hAnsi="Arial" w:cs="Arial"/>
          <w:b/>
          <w:lang w:val="mn-MN"/>
        </w:rPr>
        <w:t xml:space="preserve">                                  </w:t>
      </w:r>
      <w:r w:rsidR="00293C1D">
        <w:rPr>
          <w:rFonts w:ascii="Arial" w:hAnsi="Arial" w:cs="Arial"/>
          <w:b/>
          <w:lang w:val="mn-MN"/>
        </w:rPr>
        <w:t xml:space="preserve">         </w:t>
      </w:r>
      <w:r w:rsidR="005737B2" w:rsidRPr="00155B93">
        <w:rPr>
          <w:rFonts w:ascii="Arial" w:hAnsi="Arial" w:cs="Arial"/>
          <w:b/>
          <w:lang w:val="mn-MN"/>
        </w:rPr>
        <w:t xml:space="preserve">1.4 </w:t>
      </w:r>
      <w:r w:rsidR="0080251F" w:rsidRPr="00155B93">
        <w:rPr>
          <w:rFonts w:ascii="Arial" w:hAnsi="Arial" w:cs="Arial"/>
          <w:b/>
          <w:lang w:val="mn-MN"/>
        </w:rPr>
        <w:t>"АЖИЛТАЙ ОРЛОГОТОЙ -ХӨВСГӨЛ”</w:t>
      </w:r>
    </w:p>
    <w:p w:rsidR="0080251F" w:rsidRPr="00A952A3" w:rsidRDefault="0080251F" w:rsidP="00A952A3">
      <w:pPr>
        <w:pStyle w:val="ListParagraph"/>
        <w:numPr>
          <w:ilvl w:val="0"/>
          <w:numId w:val="54"/>
        </w:numPr>
        <w:spacing w:line="240" w:lineRule="auto"/>
        <w:jc w:val="center"/>
        <w:rPr>
          <w:rFonts w:ascii="Arial" w:hAnsi="Arial" w:cs="Arial"/>
          <w:b/>
          <w:lang w:val="mn-MN"/>
        </w:rPr>
      </w:pPr>
      <w:r w:rsidRPr="00A952A3">
        <w:rPr>
          <w:rFonts w:ascii="Arial" w:hAnsi="Arial" w:cs="Arial"/>
          <w:b/>
          <w:lang w:val="mn-MN"/>
        </w:rPr>
        <w:t>АЙМГИЙН ДЭД ХӨТӨЛБӨР</w:t>
      </w:r>
    </w:p>
    <w:p w:rsidR="0080251F" w:rsidRPr="00155B93" w:rsidRDefault="000B62E8" w:rsidP="000B62E8">
      <w:pPr>
        <w:spacing w:line="240" w:lineRule="auto"/>
        <w:rPr>
          <w:rFonts w:ascii="Arial" w:hAnsi="Arial" w:cs="Arial"/>
          <w:b/>
          <w:lang w:val="mn-MN"/>
        </w:rPr>
      </w:pPr>
      <w:r>
        <w:rPr>
          <w:rFonts w:ascii="Arial" w:hAnsi="Arial" w:cs="Arial"/>
          <w:b/>
          <w:lang w:val="mn-MN"/>
        </w:rPr>
        <w:t xml:space="preserve">                                       </w:t>
      </w:r>
      <w:r w:rsidR="0080251F" w:rsidRPr="00155B93">
        <w:rPr>
          <w:rFonts w:ascii="Arial" w:hAnsi="Arial" w:cs="Arial"/>
          <w:b/>
          <w:lang w:val="mn-MN"/>
        </w:rPr>
        <w:t>“Өрх, иргэний амьдралын чанарын төлөө”</w:t>
      </w:r>
    </w:p>
    <w:p w:rsidR="0080251F" w:rsidRPr="00155B93" w:rsidRDefault="000B62E8" w:rsidP="000B62E8">
      <w:pPr>
        <w:spacing w:line="240" w:lineRule="auto"/>
        <w:rPr>
          <w:rFonts w:ascii="Arial" w:hAnsi="Arial" w:cs="Arial"/>
          <w:b/>
          <w:lang w:val="mn-MN"/>
        </w:rPr>
      </w:pPr>
      <w:r>
        <w:rPr>
          <w:rFonts w:ascii="Arial" w:hAnsi="Arial" w:cs="Arial"/>
          <w:lang w:val="mn-MN"/>
        </w:rPr>
        <w:t xml:space="preserve">                                         </w:t>
      </w:r>
      <w:r w:rsidR="0080251F" w:rsidRPr="00155B93">
        <w:rPr>
          <w:rFonts w:ascii="Arial" w:hAnsi="Arial" w:cs="Arial"/>
          <w:b/>
          <w:lang w:val="mn-MN"/>
        </w:rPr>
        <w:t>Нэг. Дэд хөтөлбөрийн нийтлэг үндэслэл</w:t>
      </w:r>
    </w:p>
    <w:p w:rsidR="0080251F" w:rsidRPr="00155B93" w:rsidRDefault="0080251F" w:rsidP="005737B2">
      <w:pPr>
        <w:spacing w:line="240" w:lineRule="auto"/>
        <w:jc w:val="both"/>
        <w:rPr>
          <w:rFonts w:ascii="Arial" w:hAnsi="Arial" w:cs="Arial"/>
          <w:b/>
          <w:lang w:val="mn-MN"/>
        </w:rPr>
      </w:pPr>
    </w:p>
    <w:p w:rsidR="0080251F" w:rsidRPr="00155B93" w:rsidRDefault="0080251F" w:rsidP="000C2BF9">
      <w:pPr>
        <w:spacing w:line="240" w:lineRule="auto"/>
        <w:jc w:val="both"/>
        <w:rPr>
          <w:rFonts w:ascii="Arial" w:hAnsi="Arial" w:cs="Arial"/>
          <w:lang w:val="mn-MN"/>
        </w:rPr>
      </w:pPr>
      <w:r w:rsidRPr="00155B93">
        <w:rPr>
          <w:rFonts w:ascii="Arial" w:hAnsi="Arial" w:cs="Arial"/>
          <w:lang w:val="mn-MN"/>
        </w:rPr>
        <w:t>Монгол улсын тогтвортой хөгжлийн үзэл баримтлал-2030 бодлогын баримт бичиг, ЗГ-ын 2016 оны 249-р тогтоолоор батлагдсан Хөгжлийн бодлого төлөвлөлтийн тухай тогтоол, Засгийн газрын 2016 оны 261-р тогтоолоор батлагдсан “Төрөөс хүн амын төлөөр баримтлах бодлого”,</w:t>
      </w:r>
      <w:r w:rsidR="000B62E8">
        <w:rPr>
          <w:rFonts w:ascii="Arial" w:hAnsi="Arial" w:cs="Arial"/>
          <w:lang w:val="mn-MN"/>
        </w:rPr>
        <w:t xml:space="preserve"> </w:t>
      </w:r>
      <w:r w:rsidRPr="00155B93">
        <w:rPr>
          <w:rFonts w:ascii="Arial" w:hAnsi="Arial" w:cs="Arial"/>
          <w:lang w:val="mn-MN"/>
        </w:rPr>
        <w:t>Засгийн газрын 2016-2020 оны үйл ажиллагааны хөтөлбөр</w:t>
      </w:r>
      <w:r w:rsidR="000B62E8">
        <w:rPr>
          <w:rFonts w:ascii="Arial" w:hAnsi="Arial" w:cs="Arial"/>
          <w:lang w:val="mn-MN"/>
        </w:rPr>
        <w:t xml:space="preserve">, </w:t>
      </w:r>
      <w:r w:rsidRPr="00155B93">
        <w:rPr>
          <w:rFonts w:ascii="Arial" w:hAnsi="Arial" w:cs="Arial"/>
          <w:lang w:val="mn-MN"/>
        </w:rPr>
        <w:t xml:space="preserve"> Хөгжсөн Хөвсгөл 2016-2030 хөтөлбөр зэрэг бодлогын баримт би</w:t>
      </w:r>
      <w:r w:rsidR="00FD1E97">
        <w:rPr>
          <w:rFonts w:ascii="Arial" w:hAnsi="Arial" w:cs="Arial"/>
          <w:lang w:val="mn-MN"/>
        </w:rPr>
        <w:t>чгүүдийг үндэслэн энэхүү сумын</w:t>
      </w:r>
      <w:r w:rsidRPr="00155B93">
        <w:rPr>
          <w:rFonts w:ascii="Arial" w:hAnsi="Arial" w:cs="Arial"/>
          <w:lang w:val="mn-MN"/>
        </w:rPr>
        <w:t xml:space="preserve"> дэд хөтөлбөрийг боловсруулав.</w:t>
      </w:r>
      <w:r w:rsidR="00A466B8">
        <w:rPr>
          <w:rFonts w:ascii="Arial" w:hAnsi="Arial" w:cs="Arial"/>
          <w:lang w:val="mn-MN"/>
        </w:rPr>
        <w:t xml:space="preserve"> </w:t>
      </w:r>
      <w:r w:rsidR="00A952A3">
        <w:rPr>
          <w:rFonts w:ascii="Arial" w:eastAsiaTheme="minorEastAsia" w:hAnsi="Arial" w:cs="Arial"/>
          <w:lang w:val="mn-MN"/>
        </w:rPr>
        <w:t>Нийт хүн амын  67,1% буюу 2736</w:t>
      </w:r>
      <w:r w:rsidRPr="00155B93">
        <w:rPr>
          <w:rFonts w:ascii="Arial" w:eastAsiaTheme="minorEastAsia" w:hAnsi="Arial" w:cs="Arial"/>
          <w:lang w:val="mn-MN"/>
        </w:rPr>
        <w:t xml:space="preserve"> нь хөдөлмөри</w:t>
      </w:r>
      <w:r w:rsidR="001E2F32">
        <w:rPr>
          <w:rFonts w:ascii="Arial" w:eastAsiaTheme="minorEastAsia" w:hAnsi="Arial" w:cs="Arial"/>
          <w:lang w:val="mn-MN"/>
        </w:rPr>
        <w:t>йн насны иргэд, 44,8% буюу 1796</w:t>
      </w:r>
      <w:r w:rsidRPr="00155B93">
        <w:rPr>
          <w:rFonts w:ascii="Arial" w:eastAsiaTheme="minorEastAsia" w:hAnsi="Arial" w:cs="Arial"/>
          <w:lang w:val="mn-MN"/>
        </w:rPr>
        <w:t xml:space="preserve"> эдийн засгийн ид</w:t>
      </w:r>
      <w:r w:rsidR="001E2F32">
        <w:rPr>
          <w:rFonts w:ascii="Arial" w:eastAsiaTheme="minorEastAsia" w:hAnsi="Arial" w:cs="Arial"/>
          <w:lang w:val="mn-MN"/>
        </w:rPr>
        <w:t>эвхитэй хүн ам, 41,6% буюу 1671 ажиллагсад</w:t>
      </w:r>
      <w:r w:rsidR="00886EEF">
        <w:rPr>
          <w:rFonts w:ascii="Arial" w:eastAsiaTheme="minorEastAsia" w:hAnsi="Arial" w:cs="Arial"/>
          <w:lang w:val="mn-MN"/>
        </w:rPr>
        <w:t xml:space="preserve"> </w:t>
      </w:r>
      <w:r w:rsidR="001E2F32">
        <w:rPr>
          <w:rFonts w:ascii="Arial" w:eastAsiaTheme="minorEastAsia" w:hAnsi="Arial" w:cs="Arial"/>
          <w:lang w:val="mn-MN"/>
        </w:rPr>
        <w:t>184</w:t>
      </w:r>
      <w:r w:rsidRPr="00155B93">
        <w:rPr>
          <w:rFonts w:ascii="Arial" w:eastAsiaTheme="minorEastAsia" w:hAnsi="Arial" w:cs="Arial"/>
          <w:lang w:val="mn-MN"/>
        </w:rPr>
        <w:t xml:space="preserve"> нь   ажилгүй  иргэд байн</w:t>
      </w:r>
      <w:r w:rsidR="00886EEF">
        <w:rPr>
          <w:rFonts w:ascii="Arial" w:eastAsiaTheme="minorEastAsia" w:hAnsi="Arial" w:cs="Arial"/>
          <w:lang w:val="mn-MN"/>
        </w:rPr>
        <w:t>а. Статистикийн дүнгээр  сумын ажилгүйдлийн түвшин 5,0</w:t>
      </w:r>
      <w:r w:rsidRPr="00155B93">
        <w:rPr>
          <w:rFonts w:ascii="Arial" w:eastAsiaTheme="minorEastAsia" w:hAnsi="Arial" w:cs="Arial"/>
          <w:lang w:val="mn-MN"/>
        </w:rPr>
        <w:t xml:space="preserve"> хувь байгаа ба  хөдөлмөр эрхлэлтийн мэдээллийн санд бүртгэлтэй ажил идэвхитэй  хайж б</w:t>
      </w:r>
      <w:r w:rsidR="00886EEF">
        <w:rPr>
          <w:rFonts w:ascii="Arial" w:eastAsiaTheme="minorEastAsia" w:hAnsi="Arial" w:cs="Arial"/>
          <w:lang w:val="mn-MN"/>
        </w:rPr>
        <w:t>айгаа ажилгүй иргэд дунжаар 62</w:t>
      </w:r>
      <w:r w:rsidRPr="00155B93">
        <w:rPr>
          <w:rFonts w:ascii="Arial" w:eastAsiaTheme="minorEastAsia" w:hAnsi="Arial" w:cs="Arial"/>
          <w:lang w:val="mn-MN"/>
        </w:rPr>
        <w:t xml:space="preserve"> орчим байна</w:t>
      </w:r>
      <w:r w:rsidR="00A466B8">
        <w:rPr>
          <w:rFonts w:ascii="Arial" w:hAnsi="Arial" w:cs="Arial"/>
          <w:lang w:val="mn-MN"/>
        </w:rPr>
        <w:t xml:space="preserve">.  </w:t>
      </w:r>
      <w:r w:rsidRPr="00155B93">
        <w:rPr>
          <w:rFonts w:ascii="Arial" w:hAnsi="Arial" w:cs="Arial"/>
          <w:lang w:val="mn-MN"/>
        </w:rPr>
        <w:t xml:space="preserve">Нийт байнгын ажлын байрны 47,5%-ийг хөдөлмөр эрхлэлтийг дэмжих сангийн эх үүсвэрээс, 29,6%-ийг сум хөгжүүлэх сангийг эх үүсвэрээс, 22,9% нь жижиг дунд үйлдвэрийг хөгжүүлэх сангийн эх үүсвэрээс бий болгосон байна. </w:t>
      </w:r>
      <w:r w:rsidR="007D5FDB">
        <w:rPr>
          <w:rFonts w:ascii="Arial" w:hAnsi="Arial" w:cs="Arial"/>
          <w:lang w:val="mn-MN"/>
        </w:rPr>
        <w:t xml:space="preserve">Жил </w:t>
      </w:r>
      <w:r w:rsidRPr="00155B93">
        <w:rPr>
          <w:rFonts w:ascii="Arial" w:hAnsi="Arial" w:cs="Arial"/>
          <w:lang w:val="mn-MN"/>
        </w:rPr>
        <w:t xml:space="preserve">бүр шинээр бий болгосон байнгын ажлын байрыг цаашид тогтвортой хадгалах, өрхийн үйлдвэрлэлийг дэмжих, ажлын байр бий болгосон хувийн хэвшлийн байгууллагыг дэмжих шаардлагатай байна.  </w:t>
      </w:r>
    </w:p>
    <w:p w:rsidR="0080251F" w:rsidRPr="00155B93" w:rsidRDefault="004D71E6" w:rsidP="004D71E6">
      <w:pPr>
        <w:pStyle w:val="ListParagraph"/>
        <w:spacing w:line="240" w:lineRule="auto"/>
        <w:ind w:left="0"/>
        <w:rPr>
          <w:rFonts w:ascii="Arial" w:hAnsi="Arial" w:cs="Arial"/>
          <w:b/>
          <w:lang w:val="mn-MN"/>
        </w:rPr>
      </w:pPr>
      <w:r>
        <w:rPr>
          <w:rFonts w:ascii="Arial" w:hAnsi="Arial" w:cs="Arial"/>
          <w:b/>
          <w:lang w:val="mn-MN"/>
        </w:rPr>
        <w:t xml:space="preserve">                                             </w:t>
      </w:r>
      <w:r w:rsidR="0080251F" w:rsidRPr="00155B93">
        <w:rPr>
          <w:rFonts w:ascii="Arial" w:hAnsi="Arial" w:cs="Arial"/>
          <w:b/>
          <w:lang w:val="mn-MN"/>
        </w:rPr>
        <w:t>Хоёр. Дэд хөтөлбөрийн зорилго</w:t>
      </w:r>
      <w:r w:rsidR="007F3ECC">
        <w:rPr>
          <w:rFonts w:ascii="Arial" w:hAnsi="Arial" w:cs="Arial"/>
          <w:b/>
          <w:lang w:val="mn-MN"/>
        </w:rPr>
        <w:t>.</w:t>
      </w:r>
    </w:p>
    <w:p w:rsidR="0080251F" w:rsidRPr="00155B93" w:rsidRDefault="0080251F" w:rsidP="005737B2">
      <w:pPr>
        <w:pStyle w:val="ListParagraph"/>
        <w:spacing w:line="240" w:lineRule="auto"/>
        <w:ind w:left="0"/>
        <w:jc w:val="both"/>
        <w:rPr>
          <w:rFonts w:ascii="Arial" w:hAnsi="Arial" w:cs="Arial"/>
          <w:lang w:val="mn-MN"/>
        </w:rPr>
      </w:pPr>
      <w:r w:rsidRPr="00155B93">
        <w:rPr>
          <w:rFonts w:ascii="Arial" w:hAnsi="Arial" w:cs="Arial"/>
          <w:lang w:val="mn-MN"/>
        </w:rPr>
        <w:t>Хөдөлмөр эрхлэлтийг дэмжиж,</w:t>
      </w:r>
      <w:r w:rsidR="00A15C5A">
        <w:rPr>
          <w:rFonts w:ascii="Arial" w:hAnsi="Arial" w:cs="Arial"/>
          <w:lang w:val="mn-MN"/>
        </w:rPr>
        <w:t xml:space="preserve"> </w:t>
      </w:r>
      <w:r w:rsidRPr="00155B93">
        <w:rPr>
          <w:rFonts w:ascii="Arial" w:hAnsi="Arial" w:cs="Arial"/>
          <w:lang w:val="mn-MN"/>
        </w:rPr>
        <w:t>нийгмийн зорилтот бүлэг рүү чиглэсэн халамжийн үйлчилгээниий хүртээмжийг нэмэгдүүлнэ.</w:t>
      </w:r>
    </w:p>
    <w:p w:rsidR="0080251F" w:rsidRPr="00155B93" w:rsidRDefault="00A15C5A" w:rsidP="00A15C5A">
      <w:pPr>
        <w:pStyle w:val="ListParagraph"/>
        <w:spacing w:line="240" w:lineRule="auto"/>
        <w:ind w:left="0"/>
        <w:rPr>
          <w:rFonts w:ascii="Arial" w:hAnsi="Arial" w:cs="Arial"/>
          <w:b/>
          <w:lang w:val="mn-MN"/>
        </w:rPr>
      </w:pPr>
      <w:r>
        <w:rPr>
          <w:rFonts w:ascii="Arial" w:hAnsi="Arial" w:cs="Arial"/>
          <w:lang w:val="mn-MN"/>
        </w:rPr>
        <w:t xml:space="preserve">                        </w:t>
      </w:r>
      <w:r w:rsidR="0080251F" w:rsidRPr="00155B93">
        <w:rPr>
          <w:rFonts w:ascii="Arial" w:hAnsi="Arial" w:cs="Arial"/>
          <w:b/>
          <w:lang w:val="mn-MN"/>
        </w:rPr>
        <w:t>Гурав. Дэд хөтөлбөрийг хэрэгжүүлэх зарчим</w:t>
      </w:r>
      <w:r w:rsidR="007F3ECC">
        <w:rPr>
          <w:rFonts w:ascii="Arial" w:hAnsi="Arial" w:cs="Arial"/>
          <w:b/>
          <w:lang w:val="mn-MN"/>
        </w:rPr>
        <w:t>.</w:t>
      </w:r>
    </w:p>
    <w:p w:rsidR="0080251F" w:rsidRPr="00155B93" w:rsidRDefault="0080251F" w:rsidP="00C8147E">
      <w:pPr>
        <w:pStyle w:val="ListParagraph"/>
        <w:numPr>
          <w:ilvl w:val="0"/>
          <w:numId w:val="9"/>
        </w:numPr>
        <w:spacing w:line="240" w:lineRule="auto"/>
        <w:ind w:left="0" w:firstLine="720"/>
        <w:jc w:val="both"/>
        <w:rPr>
          <w:rFonts w:ascii="Arial" w:hAnsi="Arial" w:cs="Arial"/>
          <w:lang w:val="mn-MN"/>
        </w:rPr>
      </w:pPr>
      <w:r w:rsidRPr="00155B93">
        <w:rPr>
          <w:rFonts w:ascii="Arial" w:hAnsi="Arial" w:cs="Arial"/>
          <w:lang w:val="mn-MN"/>
        </w:rPr>
        <w:t>Үйл ажиллагааны ил тод байдлыг хангах</w:t>
      </w:r>
      <w:r w:rsidR="007F3ECC">
        <w:rPr>
          <w:rFonts w:ascii="Arial" w:hAnsi="Arial" w:cs="Arial"/>
          <w:lang w:val="mn-MN"/>
        </w:rPr>
        <w:t>.</w:t>
      </w:r>
    </w:p>
    <w:p w:rsidR="0080251F" w:rsidRPr="00155B93" w:rsidRDefault="0080251F" w:rsidP="00C8147E">
      <w:pPr>
        <w:pStyle w:val="ListParagraph"/>
        <w:numPr>
          <w:ilvl w:val="0"/>
          <w:numId w:val="9"/>
        </w:numPr>
        <w:spacing w:line="240" w:lineRule="auto"/>
        <w:ind w:left="0" w:firstLine="720"/>
        <w:jc w:val="both"/>
        <w:rPr>
          <w:rFonts w:ascii="Arial" w:hAnsi="Arial" w:cs="Arial"/>
          <w:lang w:val="mn-MN"/>
        </w:rPr>
      </w:pPr>
      <w:r w:rsidRPr="00155B93">
        <w:rPr>
          <w:rFonts w:ascii="Arial" w:hAnsi="Arial" w:cs="Arial"/>
          <w:lang w:val="mn-MN"/>
        </w:rPr>
        <w:t>Шударга, түргэн шуурхай, хүнд сурталгүй байх</w:t>
      </w:r>
      <w:r w:rsidR="007F3ECC">
        <w:rPr>
          <w:rFonts w:ascii="Arial" w:hAnsi="Arial" w:cs="Arial"/>
          <w:lang w:val="mn-MN"/>
        </w:rPr>
        <w:t>.</w:t>
      </w:r>
      <w:r w:rsidRPr="00155B93">
        <w:rPr>
          <w:rFonts w:ascii="Arial" w:hAnsi="Arial" w:cs="Arial"/>
          <w:lang w:val="mn-MN"/>
        </w:rPr>
        <w:t xml:space="preserve"> </w:t>
      </w:r>
    </w:p>
    <w:p w:rsidR="0080251F" w:rsidRPr="00155B93" w:rsidRDefault="0080251F" w:rsidP="00C8147E">
      <w:pPr>
        <w:pStyle w:val="ListParagraph"/>
        <w:numPr>
          <w:ilvl w:val="0"/>
          <w:numId w:val="9"/>
        </w:numPr>
        <w:spacing w:line="240" w:lineRule="auto"/>
        <w:ind w:left="0" w:firstLine="720"/>
        <w:jc w:val="both"/>
        <w:rPr>
          <w:rFonts w:ascii="Arial" w:hAnsi="Arial" w:cs="Arial"/>
          <w:lang w:val="mn-MN"/>
        </w:rPr>
      </w:pPr>
      <w:r w:rsidRPr="00155B93">
        <w:rPr>
          <w:rFonts w:ascii="Arial" w:hAnsi="Arial" w:cs="Arial"/>
          <w:lang w:val="mn-MN"/>
        </w:rPr>
        <w:t>Орон нутаг,олон нийт,бүх салбарын оролцоонд тулгуурлах.</w:t>
      </w:r>
    </w:p>
    <w:p w:rsidR="0080251F" w:rsidRPr="0004540D" w:rsidRDefault="0080251F" w:rsidP="00A7054C">
      <w:pPr>
        <w:pStyle w:val="ListParagraph"/>
        <w:numPr>
          <w:ilvl w:val="0"/>
          <w:numId w:val="9"/>
        </w:numPr>
        <w:spacing w:line="240" w:lineRule="auto"/>
        <w:ind w:left="0" w:firstLine="720"/>
        <w:jc w:val="both"/>
        <w:rPr>
          <w:rFonts w:ascii="Arial" w:hAnsi="Arial" w:cs="Arial"/>
          <w:lang w:val="mn-MN"/>
        </w:rPr>
      </w:pPr>
      <w:r w:rsidRPr="00155B93">
        <w:rPr>
          <w:rFonts w:ascii="Arial" w:hAnsi="Arial" w:cs="Arial"/>
          <w:lang w:val="mn-MN"/>
        </w:rPr>
        <w:t>Өрхийн хэрэгцээ,</w:t>
      </w:r>
      <w:r w:rsidR="007F3ECC">
        <w:rPr>
          <w:rFonts w:ascii="Arial" w:hAnsi="Arial" w:cs="Arial"/>
          <w:lang w:val="mn-MN"/>
        </w:rPr>
        <w:t xml:space="preserve"> </w:t>
      </w:r>
      <w:r w:rsidRPr="00155B93">
        <w:rPr>
          <w:rFonts w:ascii="Arial" w:hAnsi="Arial" w:cs="Arial"/>
          <w:lang w:val="mn-MN"/>
        </w:rPr>
        <w:t>гишүүдийн оролцоо,</w:t>
      </w:r>
      <w:r w:rsidR="007F3ECC">
        <w:rPr>
          <w:rFonts w:ascii="Arial" w:hAnsi="Arial" w:cs="Arial"/>
          <w:lang w:val="mn-MN"/>
        </w:rPr>
        <w:t xml:space="preserve"> </w:t>
      </w:r>
      <w:r w:rsidRPr="00155B93">
        <w:rPr>
          <w:rFonts w:ascii="Arial" w:hAnsi="Arial" w:cs="Arial"/>
          <w:lang w:val="mn-MN"/>
        </w:rPr>
        <w:t>санаачилга,</w:t>
      </w:r>
      <w:r w:rsidR="007F3ECC">
        <w:rPr>
          <w:rFonts w:ascii="Arial" w:hAnsi="Arial" w:cs="Arial"/>
          <w:lang w:val="mn-MN"/>
        </w:rPr>
        <w:t xml:space="preserve"> </w:t>
      </w:r>
      <w:r w:rsidRPr="00155B93">
        <w:rPr>
          <w:rFonts w:ascii="Arial" w:hAnsi="Arial" w:cs="Arial"/>
          <w:lang w:val="mn-MN"/>
        </w:rPr>
        <w:t>чадвар,</w:t>
      </w:r>
      <w:r w:rsidR="007F3ECC">
        <w:rPr>
          <w:rFonts w:ascii="Arial" w:hAnsi="Arial" w:cs="Arial"/>
          <w:lang w:val="mn-MN"/>
        </w:rPr>
        <w:t xml:space="preserve"> </w:t>
      </w:r>
      <w:r w:rsidRPr="00155B93">
        <w:rPr>
          <w:rFonts w:ascii="Arial" w:hAnsi="Arial" w:cs="Arial"/>
          <w:lang w:val="mn-MN"/>
        </w:rPr>
        <w:t xml:space="preserve">боломжийг </w:t>
      </w:r>
      <w:r w:rsidR="0004540D">
        <w:rPr>
          <w:rFonts w:ascii="Arial" w:hAnsi="Arial" w:cs="Arial"/>
          <w:lang w:val="mn-MN"/>
        </w:rPr>
        <w:t>х</w:t>
      </w:r>
      <w:r w:rsidRPr="0004540D">
        <w:rPr>
          <w:rFonts w:ascii="Arial" w:hAnsi="Arial" w:cs="Arial"/>
          <w:lang w:val="mn-MN"/>
        </w:rPr>
        <w:t>аргалзах</w:t>
      </w:r>
      <w:r w:rsidR="007F3ECC" w:rsidRPr="0004540D">
        <w:rPr>
          <w:rFonts w:ascii="Arial" w:hAnsi="Arial" w:cs="Arial"/>
          <w:lang w:val="mn-MN"/>
        </w:rPr>
        <w:t>.</w:t>
      </w:r>
    </w:p>
    <w:p w:rsidR="0080251F" w:rsidRPr="00155B93" w:rsidRDefault="0080251F" w:rsidP="00C8147E">
      <w:pPr>
        <w:pStyle w:val="ListParagraph"/>
        <w:numPr>
          <w:ilvl w:val="0"/>
          <w:numId w:val="9"/>
        </w:numPr>
        <w:spacing w:line="240" w:lineRule="auto"/>
        <w:ind w:left="0" w:firstLine="720"/>
        <w:jc w:val="both"/>
        <w:rPr>
          <w:rFonts w:ascii="Arial" w:hAnsi="Arial" w:cs="Arial"/>
          <w:lang w:val="mn-MN"/>
        </w:rPr>
      </w:pPr>
      <w:r w:rsidRPr="00155B93">
        <w:rPr>
          <w:rFonts w:ascii="Arial" w:hAnsi="Arial" w:cs="Arial"/>
          <w:lang w:val="mn-MN"/>
        </w:rPr>
        <w:t>Өрх түүний гишүүд сайн дурын үндсэн дээр хамрагдах</w:t>
      </w:r>
      <w:r w:rsidR="007F3ECC">
        <w:rPr>
          <w:rFonts w:ascii="Arial" w:hAnsi="Arial" w:cs="Arial"/>
          <w:lang w:val="mn-MN"/>
        </w:rPr>
        <w:t>.</w:t>
      </w:r>
    </w:p>
    <w:p w:rsidR="0080251F" w:rsidRPr="00155B93" w:rsidRDefault="001A568F" w:rsidP="001A568F">
      <w:pPr>
        <w:pStyle w:val="ListParagraph"/>
        <w:tabs>
          <w:tab w:val="left" w:pos="3179"/>
          <w:tab w:val="center" w:pos="5040"/>
        </w:tabs>
        <w:spacing w:line="240" w:lineRule="auto"/>
        <w:ind w:left="0"/>
        <w:rPr>
          <w:rFonts w:ascii="Arial" w:hAnsi="Arial" w:cs="Arial"/>
          <w:b/>
          <w:lang w:val="mn-MN"/>
        </w:rPr>
      </w:pPr>
      <w:r>
        <w:rPr>
          <w:rFonts w:ascii="Arial" w:hAnsi="Arial" w:cs="Arial"/>
          <w:b/>
          <w:lang w:val="mn-MN"/>
        </w:rPr>
        <w:tab/>
      </w:r>
      <w:r w:rsidR="0080251F" w:rsidRPr="00155B93">
        <w:rPr>
          <w:rFonts w:ascii="Arial" w:hAnsi="Arial" w:cs="Arial"/>
          <w:b/>
          <w:lang w:val="mn-MN"/>
        </w:rPr>
        <w:t>Дөрөв. Дэд хөтөлбөрийг үе шат</w:t>
      </w:r>
      <w:r w:rsidR="00FD1E97">
        <w:rPr>
          <w:rFonts w:ascii="Arial" w:hAnsi="Arial" w:cs="Arial"/>
          <w:b/>
          <w:lang w:val="mn-MN"/>
        </w:rPr>
        <w:t>.</w:t>
      </w:r>
    </w:p>
    <w:p w:rsidR="0080251F" w:rsidRPr="00B66656" w:rsidRDefault="0080251F" w:rsidP="00B66656">
      <w:pPr>
        <w:pStyle w:val="ListParagraph"/>
        <w:spacing w:line="240" w:lineRule="auto"/>
        <w:ind w:left="0"/>
        <w:jc w:val="both"/>
        <w:rPr>
          <w:rFonts w:ascii="Arial" w:hAnsi="Arial" w:cs="Arial"/>
          <w:b/>
          <w:lang w:val="mn-MN"/>
        </w:rPr>
      </w:pPr>
      <w:r w:rsidRPr="00155B93">
        <w:rPr>
          <w:rFonts w:ascii="Arial" w:hAnsi="Arial" w:cs="Arial"/>
          <w:lang w:val="mn-MN"/>
        </w:rPr>
        <w:t xml:space="preserve">Энэхүү хөтөлбөр нь аймгийн ИТХ-ын 2015 оны 02 дугаар тогтоолоор баталсан “Хөвсгөл аймгийг нийгэм эдийн засгийг 2030 онд хөгжүүлэх урт хугацааны хөтөлбөрт тусгагдсан зорилт ,жил бүрийн Эдийн засаг нийгмийн хөгжлийн зорилт, </w:t>
      </w:r>
      <w:r w:rsidR="00A7054C" w:rsidRPr="00155B93">
        <w:rPr>
          <w:rFonts w:ascii="Arial" w:hAnsi="Arial" w:cs="Arial"/>
          <w:lang w:val="mn-MN"/>
        </w:rPr>
        <w:t>т</w:t>
      </w:r>
      <w:r w:rsidRPr="00155B93">
        <w:rPr>
          <w:rFonts w:ascii="Arial" w:hAnsi="Arial" w:cs="Arial"/>
          <w:lang w:val="mn-MN"/>
        </w:rPr>
        <w:t>өсвийн төлөвлөлттэй уялдуулан 2 үе шаттай хэрэгжинэ</w:t>
      </w:r>
      <w:r w:rsidRPr="00155B93">
        <w:rPr>
          <w:rFonts w:ascii="Arial" w:hAnsi="Arial" w:cs="Arial"/>
          <w:b/>
          <w:lang w:val="mn-MN"/>
        </w:rPr>
        <w:t xml:space="preserve">. </w:t>
      </w:r>
      <w:r w:rsidR="00B66656">
        <w:rPr>
          <w:rFonts w:ascii="Arial" w:hAnsi="Arial" w:cs="Arial"/>
          <w:b/>
          <w:lang w:val="mn-MN"/>
        </w:rPr>
        <w:t xml:space="preserve">    </w:t>
      </w:r>
      <w:r w:rsidRPr="00155B93">
        <w:rPr>
          <w:rFonts w:ascii="Arial" w:hAnsi="Arial" w:cs="Arial"/>
          <w:lang w:val="mn-MN"/>
        </w:rPr>
        <w:t>Эхний үе шат: 2016 - 2018 он</w:t>
      </w:r>
    </w:p>
    <w:p w:rsidR="0080251F" w:rsidRPr="00155B93" w:rsidRDefault="0080251F" w:rsidP="005737B2">
      <w:pPr>
        <w:spacing w:line="240" w:lineRule="auto"/>
        <w:ind w:firstLine="720"/>
        <w:jc w:val="both"/>
        <w:rPr>
          <w:rFonts w:ascii="Arial" w:hAnsi="Arial" w:cs="Arial"/>
          <w:lang w:val="mn-MN"/>
        </w:rPr>
      </w:pPr>
      <w:r w:rsidRPr="00155B93">
        <w:rPr>
          <w:rFonts w:ascii="Arial" w:hAnsi="Arial" w:cs="Arial"/>
          <w:lang w:val="mn-MN"/>
        </w:rPr>
        <w:tab/>
        <w:t xml:space="preserve">Хоёрдугаар үе шат 2018 - 2020 </w:t>
      </w:r>
    </w:p>
    <w:p w:rsidR="0080251F" w:rsidRPr="00155B93" w:rsidRDefault="00B66656" w:rsidP="00B66656">
      <w:pPr>
        <w:spacing w:line="240" w:lineRule="auto"/>
        <w:rPr>
          <w:rFonts w:ascii="Arial" w:hAnsi="Arial" w:cs="Arial"/>
          <w:b/>
          <w:lang w:val="mn-MN"/>
        </w:rPr>
      </w:pPr>
      <w:r>
        <w:rPr>
          <w:rFonts w:ascii="Arial" w:hAnsi="Arial" w:cs="Arial"/>
          <w:lang w:val="mn-MN"/>
        </w:rPr>
        <w:t xml:space="preserve">                                          </w:t>
      </w:r>
      <w:r w:rsidR="0080251F" w:rsidRPr="00155B93">
        <w:rPr>
          <w:rFonts w:ascii="Arial" w:hAnsi="Arial" w:cs="Arial"/>
          <w:b/>
          <w:lang w:val="mn-MN"/>
        </w:rPr>
        <w:t>Тав.  Дэд хөтөлбөрийн удирдлага зохион байгуулалт</w:t>
      </w:r>
      <w:r w:rsidR="00831466">
        <w:rPr>
          <w:rFonts w:ascii="Arial" w:hAnsi="Arial" w:cs="Arial"/>
          <w:b/>
          <w:lang w:val="mn-MN"/>
        </w:rPr>
        <w:t>.</w:t>
      </w:r>
    </w:p>
    <w:p w:rsidR="00E513A5" w:rsidRDefault="0080251F" w:rsidP="00E513A5">
      <w:pPr>
        <w:spacing w:line="240" w:lineRule="auto"/>
        <w:jc w:val="both"/>
        <w:rPr>
          <w:rFonts w:ascii="Arial" w:hAnsi="Arial" w:cs="Arial"/>
          <w:lang w:val="mn-MN"/>
        </w:rPr>
      </w:pPr>
      <w:r w:rsidRPr="00155B93">
        <w:rPr>
          <w:rFonts w:ascii="Arial" w:hAnsi="Arial" w:cs="Arial"/>
          <w:lang w:val="mn-MN"/>
        </w:rPr>
        <w:t>Хүн ам зүй, хөдөлмөр эрхлэлт, нийгмийн хамгааллын</w:t>
      </w:r>
      <w:r w:rsidR="00A7054C" w:rsidRPr="00155B93">
        <w:rPr>
          <w:rFonts w:ascii="Arial" w:hAnsi="Arial" w:cs="Arial"/>
          <w:b/>
          <w:lang w:val="mn-MN"/>
        </w:rPr>
        <w:t>"</w:t>
      </w:r>
      <w:r w:rsidRPr="00155B93">
        <w:rPr>
          <w:rFonts w:ascii="Arial" w:hAnsi="Arial" w:cs="Arial"/>
          <w:b/>
          <w:lang w:val="mn-MN"/>
        </w:rPr>
        <w:t xml:space="preserve">Ажилтай орлоготой -Хөвсгөл” </w:t>
      </w:r>
      <w:r w:rsidR="00E71A60">
        <w:rPr>
          <w:rFonts w:ascii="Arial" w:hAnsi="Arial" w:cs="Arial"/>
          <w:lang w:val="mn-MN"/>
        </w:rPr>
        <w:t>аймгийн дэд хөтөлбөрийг сумын</w:t>
      </w:r>
      <w:r w:rsidRPr="00155B93">
        <w:rPr>
          <w:rFonts w:ascii="Arial" w:hAnsi="Arial" w:cs="Arial"/>
          <w:lang w:val="mn-MN"/>
        </w:rPr>
        <w:t xml:space="preserve"> ЗДТГ-ы</w:t>
      </w:r>
      <w:r w:rsidR="00E71A60">
        <w:rPr>
          <w:rFonts w:ascii="Arial" w:hAnsi="Arial" w:cs="Arial"/>
          <w:lang w:val="mn-MN"/>
        </w:rPr>
        <w:t>н</w:t>
      </w:r>
      <w:r w:rsidRPr="00155B93">
        <w:rPr>
          <w:rFonts w:ascii="Arial" w:hAnsi="Arial" w:cs="Arial"/>
          <w:lang w:val="mn-MN"/>
        </w:rPr>
        <w:t xml:space="preserve"> Хөдөлмөр, халамж</w:t>
      </w:r>
      <w:r w:rsidR="00E71A60">
        <w:rPr>
          <w:rFonts w:ascii="Arial" w:hAnsi="Arial" w:cs="Arial"/>
          <w:lang w:val="mn-MN"/>
        </w:rPr>
        <w:t>ийн үйлчилгээний  мэргэжилтэн</w:t>
      </w:r>
      <w:r w:rsidR="00BD2D72">
        <w:rPr>
          <w:rFonts w:ascii="Arial" w:hAnsi="Arial" w:cs="Arial"/>
          <w:lang w:val="mn-MN"/>
        </w:rPr>
        <w:t xml:space="preserve"> </w:t>
      </w:r>
      <w:r w:rsidR="00E71A60">
        <w:rPr>
          <w:rFonts w:ascii="Arial" w:hAnsi="Arial" w:cs="Arial"/>
          <w:lang w:val="mn-MN"/>
        </w:rPr>
        <w:t xml:space="preserve"> сумын </w:t>
      </w:r>
      <w:r w:rsidRPr="00155B93">
        <w:rPr>
          <w:rFonts w:ascii="Arial" w:hAnsi="Arial" w:cs="Arial"/>
          <w:lang w:val="mn-MN"/>
        </w:rPr>
        <w:t xml:space="preserve"> төрийн бус байгууллагууд, хувийн хэвшлийн байгууллагууд хамтран хэрэгжүүлнэ. </w:t>
      </w:r>
      <w:r w:rsidR="00E513A5">
        <w:rPr>
          <w:rFonts w:ascii="Arial" w:hAnsi="Arial" w:cs="Arial"/>
          <w:lang w:val="mn-MN"/>
        </w:rPr>
        <w:t xml:space="preserve">                  </w:t>
      </w:r>
    </w:p>
    <w:p w:rsidR="0080251F" w:rsidRPr="00E513A5" w:rsidRDefault="00E513A5" w:rsidP="00E513A5">
      <w:pPr>
        <w:spacing w:line="240" w:lineRule="auto"/>
        <w:jc w:val="both"/>
        <w:rPr>
          <w:rFonts w:ascii="Arial" w:hAnsi="Arial" w:cs="Arial"/>
          <w:lang w:val="mn-MN"/>
        </w:rPr>
      </w:pPr>
      <w:r>
        <w:rPr>
          <w:rFonts w:ascii="Arial" w:hAnsi="Arial" w:cs="Arial"/>
          <w:lang w:val="mn-MN"/>
        </w:rPr>
        <w:t xml:space="preserve">                                             </w:t>
      </w:r>
      <w:r w:rsidR="0080251F" w:rsidRPr="00155B93">
        <w:rPr>
          <w:rFonts w:ascii="Arial" w:hAnsi="Arial" w:cs="Arial"/>
          <w:b/>
          <w:lang w:val="mn-MN"/>
        </w:rPr>
        <w:t>Зургаа. Дэд хөтөлбөрийн бодлогын зорилтууд</w:t>
      </w:r>
      <w:r w:rsidR="00831466">
        <w:rPr>
          <w:rFonts w:ascii="Arial" w:hAnsi="Arial" w:cs="Arial"/>
          <w:b/>
          <w:lang w:val="mn-MN"/>
        </w:rPr>
        <w:t>.</w:t>
      </w:r>
    </w:p>
    <w:p w:rsidR="0018289A" w:rsidRPr="00155B93" w:rsidRDefault="0018289A" w:rsidP="005737B2">
      <w:pPr>
        <w:spacing w:line="240" w:lineRule="auto"/>
        <w:jc w:val="center"/>
        <w:rPr>
          <w:rFonts w:ascii="Arial" w:hAnsi="Arial" w:cs="Arial"/>
          <w:b/>
          <w:lang w:val="mn-MN"/>
        </w:rPr>
      </w:pPr>
    </w:p>
    <w:p w:rsidR="0080251F" w:rsidRPr="00155B93" w:rsidRDefault="0080251F" w:rsidP="005737B2">
      <w:pPr>
        <w:spacing w:line="240" w:lineRule="auto"/>
        <w:ind w:firstLine="360"/>
        <w:jc w:val="both"/>
        <w:rPr>
          <w:rFonts w:ascii="Arial" w:hAnsi="Arial" w:cs="Arial"/>
          <w:lang w:val="mn-MN"/>
        </w:rPr>
      </w:pPr>
      <w:r w:rsidRPr="00155B93">
        <w:rPr>
          <w:rFonts w:ascii="Arial" w:hAnsi="Arial" w:cs="Arial"/>
          <w:lang w:val="mn-MN"/>
        </w:rPr>
        <w:t>1. Хөгжлийн бэрхшээлтэй иргэдэд үзүүлэх нийгмийн үйлчилгээний чанар хүртээмжийг нэмэгдүүлж, тэдний нийгэм дэх үүрэг оролцоог сайжруулах</w:t>
      </w:r>
      <w:r w:rsidR="00E513A5">
        <w:rPr>
          <w:rFonts w:ascii="Arial" w:hAnsi="Arial" w:cs="Arial"/>
          <w:lang w:val="mn-MN"/>
        </w:rPr>
        <w:t>.</w:t>
      </w:r>
      <w:r w:rsidRPr="00155B93">
        <w:rPr>
          <w:rFonts w:ascii="Arial" w:hAnsi="Arial" w:cs="Arial"/>
          <w:lang w:val="mn-MN"/>
        </w:rPr>
        <w:t xml:space="preserve"> </w:t>
      </w:r>
    </w:p>
    <w:p w:rsidR="0080251F" w:rsidRPr="00155B93" w:rsidRDefault="0080251F" w:rsidP="005737B2">
      <w:pPr>
        <w:spacing w:line="240" w:lineRule="auto"/>
        <w:ind w:firstLine="360"/>
        <w:jc w:val="both"/>
        <w:rPr>
          <w:rFonts w:ascii="Arial" w:hAnsi="Arial" w:cs="Arial"/>
          <w:lang w:val="mn-MN"/>
        </w:rPr>
      </w:pPr>
      <w:r w:rsidRPr="00155B93">
        <w:rPr>
          <w:rFonts w:ascii="Arial" w:hAnsi="Arial" w:cs="Arial"/>
          <w:lang w:val="mn-MN"/>
        </w:rPr>
        <w:t>2. Ахмад настнуудын нийгмийн хамгаалал,</w:t>
      </w:r>
      <w:r w:rsidR="008F50A1">
        <w:rPr>
          <w:rFonts w:ascii="Arial" w:hAnsi="Arial" w:cs="Arial"/>
          <w:lang w:val="mn-MN"/>
        </w:rPr>
        <w:t xml:space="preserve"> </w:t>
      </w:r>
      <w:r w:rsidRPr="00155B93">
        <w:rPr>
          <w:rFonts w:ascii="Arial" w:hAnsi="Arial" w:cs="Arial"/>
          <w:lang w:val="mn-MN"/>
        </w:rPr>
        <w:t>эрүүл насжилтыг дэмжин,  оролцоог нэмэгжүүл</w:t>
      </w:r>
      <w:r w:rsidR="008F50A1">
        <w:rPr>
          <w:rFonts w:ascii="Arial" w:hAnsi="Arial" w:cs="Arial"/>
          <w:lang w:val="mn-MN"/>
        </w:rPr>
        <w:t>ж ахмад мэргэжилт</w:t>
      </w:r>
      <w:r w:rsidRPr="00155B93">
        <w:rPr>
          <w:rFonts w:ascii="Arial" w:hAnsi="Arial" w:cs="Arial"/>
          <w:lang w:val="mn-MN"/>
        </w:rPr>
        <w:t>ний сүлжээг бий болгох</w:t>
      </w:r>
      <w:r w:rsidR="00E513A5">
        <w:rPr>
          <w:rFonts w:ascii="Arial" w:hAnsi="Arial" w:cs="Arial"/>
          <w:lang w:val="mn-MN"/>
        </w:rPr>
        <w:t>.</w:t>
      </w:r>
    </w:p>
    <w:p w:rsidR="0080251F" w:rsidRPr="00155B93" w:rsidRDefault="0080251F" w:rsidP="005737B2">
      <w:pPr>
        <w:spacing w:line="240" w:lineRule="auto"/>
        <w:ind w:firstLine="360"/>
        <w:jc w:val="both"/>
        <w:rPr>
          <w:rFonts w:ascii="Arial" w:hAnsi="Arial" w:cs="Arial"/>
          <w:lang w:val="mn-MN"/>
        </w:rPr>
      </w:pPr>
      <w:r w:rsidRPr="00155B93">
        <w:rPr>
          <w:rFonts w:ascii="Arial" w:hAnsi="Arial" w:cs="Arial"/>
          <w:lang w:val="mn-MN"/>
        </w:rPr>
        <w:t>3. Дундаж орлоготой өрх, иргэний тоог нэмэгдүүлэх</w:t>
      </w:r>
      <w:r w:rsidR="00E513A5">
        <w:rPr>
          <w:rFonts w:ascii="Arial" w:hAnsi="Arial" w:cs="Arial"/>
          <w:lang w:val="mn-MN"/>
        </w:rPr>
        <w:t>.</w:t>
      </w:r>
    </w:p>
    <w:p w:rsidR="0080251F" w:rsidRPr="00155B93" w:rsidRDefault="0080251F" w:rsidP="005737B2">
      <w:pPr>
        <w:spacing w:line="240" w:lineRule="auto"/>
        <w:ind w:firstLine="360"/>
        <w:jc w:val="both"/>
        <w:rPr>
          <w:rFonts w:ascii="Arial" w:hAnsi="Arial" w:cs="Arial"/>
          <w:lang w:val="mn-MN"/>
        </w:rPr>
      </w:pPr>
      <w:r w:rsidRPr="00155B93">
        <w:rPr>
          <w:rFonts w:ascii="Arial" w:hAnsi="Arial" w:cs="Arial"/>
          <w:lang w:val="mn-MN"/>
        </w:rPr>
        <w:lastRenderedPageBreak/>
        <w:t xml:space="preserve">4. Нийгмийн халамжийн зорилтот бүлгийг оновчтой тогтоож, үйлчилгээний арга зүй, зохион байгуулалтыг сайжруулан, хүний нөөцийг чадавхижуулах. </w:t>
      </w:r>
    </w:p>
    <w:p w:rsidR="0080251F" w:rsidRPr="00155B93" w:rsidRDefault="0080251F" w:rsidP="005737B2">
      <w:pPr>
        <w:spacing w:line="240" w:lineRule="auto"/>
        <w:ind w:firstLine="360"/>
        <w:jc w:val="both"/>
        <w:rPr>
          <w:rFonts w:ascii="Arial" w:hAnsi="Arial" w:cs="Arial"/>
          <w:lang w:val="mn-MN"/>
        </w:rPr>
      </w:pPr>
      <w:r w:rsidRPr="00155B93">
        <w:rPr>
          <w:rFonts w:ascii="Arial" w:hAnsi="Arial" w:cs="Arial"/>
          <w:lang w:val="mn-MN"/>
        </w:rPr>
        <w:t>5</w:t>
      </w:r>
      <w:r w:rsidR="008F50A1">
        <w:rPr>
          <w:rFonts w:ascii="Arial" w:hAnsi="Arial" w:cs="Arial"/>
          <w:lang w:val="mn-MN"/>
        </w:rPr>
        <w:t xml:space="preserve"> </w:t>
      </w:r>
      <w:r w:rsidRPr="00155B93">
        <w:rPr>
          <w:rFonts w:ascii="Arial" w:hAnsi="Arial" w:cs="Arial"/>
          <w:lang w:val="mn-MN"/>
        </w:rPr>
        <w:t>.Аймаг орон нутгийн хөгжлийн бодлоготой уялдуулсан, мэргэжлийн салбарын эрэлтэд тулгуурласан мэргэжилтэй ажилчныг орон нутагт бэлтгэж хөдөлмөр эрхлэлтийг нэмэгдүүлэх</w:t>
      </w:r>
      <w:r w:rsidR="00E513A5">
        <w:rPr>
          <w:rFonts w:ascii="Arial" w:hAnsi="Arial" w:cs="Arial"/>
          <w:lang w:val="mn-MN"/>
        </w:rPr>
        <w:t>.</w:t>
      </w:r>
      <w:r w:rsidRPr="00155B93">
        <w:rPr>
          <w:rFonts w:ascii="Arial" w:hAnsi="Arial" w:cs="Arial"/>
          <w:lang w:val="mn-MN"/>
        </w:rPr>
        <w:t xml:space="preserve"> </w:t>
      </w:r>
    </w:p>
    <w:p w:rsidR="0080251F" w:rsidRPr="00155B93" w:rsidRDefault="0080251F" w:rsidP="005737B2">
      <w:pPr>
        <w:spacing w:line="240" w:lineRule="auto"/>
        <w:ind w:firstLine="360"/>
        <w:jc w:val="both"/>
        <w:rPr>
          <w:rFonts w:ascii="Arial" w:hAnsi="Arial" w:cs="Arial"/>
          <w:lang w:val="mn-MN"/>
        </w:rPr>
      </w:pPr>
      <w:r w:rsidRPr="00155B93">
        <w:rPr>
          <w:rFonts w:ascii="Arial" w:eastAsia="Calibri" w:hAnsi="Arial" w:cs="Arial"/>
          <w:lang w:val="mn-MN"/>
        </w:rPr>
        <w:t>6. Хөдөлмөр эрхлэлтийн нийтлэг үйлчилгээний нэр төрлийг нэмэгдүүлж, ажил идэвхитэй хайгч иргэнийг мэргэшүүлэх, чадваржуулах арга хэмжээг зохион байгуулах</w:t>
      </w:r>
      <w:r w:rsidR="00E513A5">
        <w:rPr>
          <w:rFonts w:ascii="Arial" w:eastAsia="Calibri" w:hAnsi="Arial" w:cs="Arial"/>
          <w:lang w:val="mn-MN"/>
        </w:rPr>
        <w:t>.</w:t>
      </w:r>
      <w:r w:rsidRPr="00155B93">
        <w:rPr>
          <w:rFonts w:ascii="Arial" w:eastAsia="Calibri" w:hAnsi="Arial" w:cs="Arial"/>
          <w:lang w:val="mn-MN"/>
        </w:rPr>
        <w:t xml:space="preserve"> </w:t>
      </w:r>
    </w:p>
    <w:p w:rsidR="0080251F" w:rsidRPr="00155B93" w:rsidRDefault="0080251F" w:rsidP="005737B2">
      <w:pPr>
        <w:spacing w:line="240" w:lineRule="auto"/>
        <w:ind w:firstLine="360"/>
        <w:jc w:val="both"/>
        <w:rPr>
          <w:rFonts w:ascii="Arial" w:hAnsi="Arial" w:cs="Arial"/>
          <w:lang w:val="mn-MN"/>
        </w:rPr>
      </w:pPr>
      <w:r w:rsidRPr="00155B93">
        <w:rPr>
          <w:rFonts w:ascii="Arial" w:eastAsia="Calibri" w:hAnsi="Arial" w:cs="Arial"/>
          <w:lang w:val="mn-MN"/>
        </w:rPr>
        <w:t>7. Хөдөлмөр эрхлэлтийг дэмжих төсөл хөтө</w:t>
      </w:r>
      <w:r w:rsidR="008F50A1">
        <w:rPr>
          <w:rFonts w:ascii="Arial" w:eastAsia="Calibri" w:hAnsi="Arial" w:cs="Arial"/>
          <w:lang w:val="mn-MN"/>
        </w:rPr>
        <w:t>лбөрүүдийг хэрэгжүүлж, жилд 3</w:t>
      </w:r>
      <w:r w:rsidR="00E513A5">
        <w:rPr>
          <w:rFonts w:ascii="Arial" w:eastAsia="Calibri" w:hAnsi="Arial" w:cs="Arial"/>
          <w:lang w:val="mn-MN"/>
        </w:rPr>
        <w:t>0 -с доошгүй байнгын, 100</w:t>
      </w:r>
      <w:r w:rsidRPr="00155B93">
        <w:rPr>
          <w:rFonts w:ascii="Arial" w:eastAsia="Calibri" w:hAnsi="Arial" w:cs="Arial"/>
          <w:lang w:val="mn-MN"/>
        </w:rPr>
        <w:t>-с доошгүй түр ажлын байрыг бий болгох</w:t>
      </w:r>
      <w:r w:rsidR="00E513A5">
        <w:rPr>
          <w:rFonts w:ascii="Arial" w:eastAsia="Calibri" w:hAnsi="Arial" w:cs="Arial"/>
          <w:lang w:val="mn-MN"/>
        </w:rPr>
        <w:t>.</w:t>
      </w:r>
      <w:r w:rsidRPr="00155B93">
        <w:rPr>
          <w:rFonts w:ascii="Arial" w:eastAsia="Calibri" w:hAnsi="Arial" w:cs="Arial"/>
          <w:lang w:val="mn-MN"/>
        </w:rPr>
        <w:t xml:space="preserve"> </w:t>
      </w:r>
    </w:p>
    <w:p w:rsidR="0080251F" w:rsidRPr="00155B93" w:rsidRDefault="0080251F" w:rsidP="00433A3A">
      <w:pPr>
        <w:spacing w:line="240" w:lineRule="auto"/>
        <w:ind w:firstLine="360"/>
        <w:jc w:val="both"/>
        <w:rPr>
          <w:rFonts w:ascii="Arial" w:hAnsi="Arial" w:cs="Arial"/>
          <w:b/>
          <w:lang w:val="mn-MN"/>
        </w:rPr>
      </w:pPr>
      <w:r w:rsidRPr="00155B93">
        <w:rPr>
          <w:rFonts w:ascii="Arial" w:eastAsia="Calibri" w:hAnsi="Arial" w:cs="Arial"/>
          <w:lang w:val="mn-MN"/>
        </w:rPr>
        <w:t>8. Хөдөлмөрийн харилцаа, хөдөлмөрийн аюулгүй байдал, эрүүл ахуйн хууль тогтоомж, хөтөлбөрийг орон нутагт хэрэгжүүлэх ажлыг эрчимжүүлж хөдөлмөр нийгмийн зөвшлийн 3 талт харилцааг сайжруулах</w:t>
      </w:r>
      <w:r w:rsidR="008F3026">
        <w:rPr>
          <w:rFonts w:ascii="Arial" w:eastAsia="Calibri" w:hAnsi="Arial" w:cs="Arial"/>
          <w:lang w:val="mn-MN"/>
        </w:rPr>
        <w:t>.</w:t>
      </w:r>
    </w:p>
    <w:p w:rsidR="0080251F" w:rsidRDefault="0080251F" w:rsidP="00124DB1">
      <w:pPr>
        <w:spacing w:line="240" w:lineRule="auto"/>
        <w:rPr>
          <w:rFonts w:ascii="Arial" w:hAnsi="Arial" w:cs="Arial"/>
          <w:b/>
          <w:lang w:val="mn-MN"/>
        </w:rPr>
        <w:sectPr w:rsidR="0080251F" w:rsidSect="0018289A">
          <w:pgSz w:w="12240" w:h="15840"/>
          <w:pgMar w:top="990" w:right="540" w:bottom="720" w:left="1620" w:header="720" w:footer="288" w:gutter="0"/>
          <w:cols w:space="720"/>
          <w:docGrid w:linePitch="360"/>
        </w:sectPr>
      </w:pPr>
    </w:p>
    <w:p w:rsidR="0080251F" w:rsidRPr="00B23880" w:rsidRDefault="00A7054C" w:rsidP="00124DB1">
      <w:pPr>
        <w:spacing w:line="240" w:lineRule="auto"/>
        <w:jc w:val="center"/>
        <w:rPr>
          <w:rFonts w:ascii="Arial" w:hAnsi="Arial" w:cs="Arial"/>
          <w:sz w:val="24"/>
          <w:szCs w:val="24"/>
          <w:lang w:val="mn-MN"/>
        </w:rPr>
      </w:pPr>
      <w:r w:rsidRPr="00A7054C">
        <w:rPr>
          <w:rFonts w:ascii="Arial" w:hAnsi="Arial" w:cs="Arial"/>
          <w:b/>
          <w:sz w:val="24"/>
          <w:szCs w:val="24"/>
          <w:lang w:val="mn-MN"/>
        </w:rPr>
        <w:lastRenderedPageBreak/>
        <w:t xml:space="preserve">Долоо. </w:t>
      </w:r>
      <w:r>
        <w:rPr>
          <w:rFonts w:ascii="Arial" w:hAnsi="Arial" w:cs="Arial"/>
          <w:b/>
          <w:sz w:val="24"/>
          <w:szCs w:val="24"/>
          <w:lang w:val="mn-MN"/>
        </w:rPr>
        <w:t>Д</w:t>
      </w:r>
      <w:r w:rsidRPr="00A7054C">
        <w:rPr>
          <w:rFonts w:ascii="Arial" w:hAnsi="Arial" w:cs="Arial"/>
          <w:b/>
          <w:sz w:val="24"/>
          <w:szCs w:val="24"/>
          <w:lang w:val="mn-MN"/>
        </w:rPr>
        <w:t>эд хөтөлбөрийг хэрэгжүүлэх арга хэмжээний төлөвлөгөө</w:t>
      </w:r>
      <w:r w:rsidR="00B23880" w:rsidRPr="00B23880">
        <w:rPr>
          <w:rFonts w:ascii="Arial" w:hAnsi="Arial" w:cs="Arial"/>
          <w:b/>
          <w:sz w:val="24"/>
          <w:szCs w:val="24"/>
          <w:lang w:val="mn-MN"/>
        </w:rPr>
        <w:t>.</w:t>
      </w:r>
    </w:p>
    <w:p w:rsidR="0080251F" w:rsidRPr="001457C9" w:rsidRDefault="0080251F" w:rsidP="00124DB1">
      <w:pPr>
        <w:spacing w:line="240" w:lineRule="auto"/>
        <w:jc w:val="center"/>
        <w:rPr>
          <w:rFonts w:ascii="Arial" w:hAnsi="Arial" w:cs="Arial"/>
          <w:b/>
          <w:sz w:val="20"/>
          <w:szCs w:val="20"/>
          <w:lang w:val="mn-MN"/>
        </w:rPr>
      </w:pPr>
    </w:p>
    <w:tbl>
      <w:tblPr>
        <w:tblStyle w:val="TableGrid"/>
        <w:tblW w:w="14580" w:type="dxa"/>
        <w:tblInd w:w="18" w:type="dxa"/>
        <w:tblLayout w:type="fixed"/>
        <w:tblLook w:val="04A0" w:firstRow="1" w:lastRow="0" w:firstColumn="1" w:lastColumn="0" w:noHBand="0" w:noVBand="1"/>
      </w:tblPr>
      <w:tblGrid>
        <w:gridCol w:w="1070"/>
        <w:gridCol w:w="3233"/>
        <w:gridCol w:w="6"/>
        <w:gridCol w:w="438"/>
        <w:gridCol w:w="726"/>
        <w:gridCol w:w="6"/>
        <w:gridCol w:w="528"/>
        <w:gridCol w:w="186"/>
        <w:gridCol w:w="6"/>
        <w:gridCol w:w="798"/>
        <w:gridCol w:w="14"/>
        <w:gridCol w:w="976"/>
        <w:gridCol w:w="16"/>
        <w:gridCol w:w="980"/>
        <w:gridCol w:w="4148"/>
        <w:gridCol w:w="1449"/>
      </w:tblGrid>
      <w:tr w:rsidR="0080251F" w:rsidRPr="001457C9" w:rsidTr="002556DD">
        <w:trPr>
          <w:trHeight w:val="408"/>
        </w:trPr>
        <w:tc>
          <w:tcPr>
            <w:tcW w:w="1071" w:type="dxa"/>
            <w:vMerge w:val="restart"/>
            <w:vAlign w:val="center"/>
          </w:tcPr>
          <w:p w:rsidR="0080251F" w:rsidRPr="001457C9" w:rsidRDefault="0080251F" w:rsidP="00124DB1">
            <w:pPr>
              <w:jc w:val="center"/>
              <w:rPr>
                <w:rFonts w:ascii="Arial" w:hAnsi="Arial" w:cs="Arial"/>
                <w:b/>
                <w:sz w:val="20"/>
                <w:szCs w:val="20"/>
                <w:lang w:val="mn-MN"/>
              </w:rPr>
            </w:pPr>
            <w:r w:rsidRPr="001457C9">
              <w:rPr>
                <w:rFonts w:ascii="Arial" w:hAnsi="Arial" w:cs="Arial"/>
                <w:b/>
                <w:sz w:val="20"/>
                <w:szCs w:val="20"/>
                <w:lang w:val="mn-MN"/>
              </w:rPr>
              <w:t>Дэс</w:t>
            </w:r>
            <w:r w:rsidR="00B1197B">
              <w:rPr>
                <w:rFonts w:ascii="Arial" w:hAnsi="Arial" w:cs="Arial"/>
                <w:b/>
                <w:sz w:val="20"/>
                <w:szCs w:val="20"/>
                <w:lang w:val="mn-MN"/>
              </w:rPr>
              <w:t xml:space="preserve"> </w:t>
            </w:r>
            <w:r w:rsidRPr="001457C9">
              <w:rPr>
                <w:rFonts w:ascii="Arial" w:hAnsi="Arial" w:cs="Arial"/>
                <w:b/>
                <w:sz w:val="20"/>
                <w:szCs w:val="20"/>
                <w:lang w:val="mn-MN"/>
              </w:rPr>
              <w:t>дугаар</w:t>
            </w:r>
          </w:p>
        </w:tc>
        <w:tc>
          <w:tcPr>
            <w:tcW w:w="3235" w:type="dxa"/>
            <w:vMerge w:val="restart"/>
            <w:vAlign w:val="center"/>
          </w:tcPr>
          <w:p w:rsidR="0080251F" w:rsidRPr="001457C9" w:rsidRDefault="0080251F" w:rsidP="00124DB1">
            <w:pPr>
              <w:jc w:val="center"/>
              <w:rPr>
                <w:rFonts w:ascii="Arial" w:hAnsi="Arial" w:cs="Arial"/>
                <w:b/>
                <w:sz w:val="20"/>
                <w:szCs w:val="20"/>
                <w:lang w:val="mn-MN"/>
              </w:rPr>
            </w:pPr>
            <w:r w:rsidRPr="001457C9">
              <w:rPr>
                <w:rFonts w:ascii="Arial" w:hAnsi="Arial" w:cs="Arial"/>
                <w:b/>
                <w:sz w:val="20"/>
                <w:szCs w:val="20"/>
                <w:lang w:val="mn-MN"/>
              </w:rPr>
              <w:t>Арга хэмжээ</w:t>
            </w:r>
          </w:p>
        </w:tc>
        <w:tc>
          <w:tcPr>
            <w:tcW w:w="1170" w:type="dxa"/>
            <w:gridSpan w:val="3"/>
            <w:vMerge w:val="restart"/>
            <w:vAlign w:val="center"/>
          </w:tcPr>
          <w:p w:rsidR="0080251F" w:rsidRPr="001457C9" w:rsidRDefault="0080251F" w:rsidP="00124DB1">
            <w:pPr>
              <w:jc w:val="center"/>
              <w:rPr>
                <w:rFonts w:ascii="Arial" w:hAnsi="Arial" w:cs="Arial"/>
                <w:b/>
                <w:sz w:val="20"/>
                <w:szCs w:val="20"/>
                <w:lang w:val="mn-MN"/>
              </w:rPr>
            </w:pPr>
            <w:r w:rsidRPr="001457C9">
              <w:rPr>
                <w:rFonts w:ascii="Arial" w:hAnsi="Arial" w:cs="Arial"/>
                <w:b/>
                <w:sz w:val="20"/>
                <w:szCs w:val="20"/>
                <w:lang w:val="mn-MN"/>
              </w:rPr>
              <w:t>Хугацаа</w:t>
            </w:r>
          </w:p>
        </w:tc>
        <w:tc>
          <w:tcPr>
            <w:tcW w:w="2530" w:type="dxa"/>
            <w:gridSpan w:val="8"/>
            <w:vAlign w:val="center"/>
          </w:tcPr>
          <w:p w:rsidR="0080251F" w:rsidRPr="001457C9" w:rsidRDefault="0080251F" w:rsidP="00124DB1">
            <w:pPr>
              <w:jc w:val="center"/>
              <w:rPr>
                <w:rFonts w:ascii="Arial" w:hAnsi="Arial" w:cs="Arial"/>
                <w:b/>
                <w:sz w:val="20"/>
                <w:szCs w:val="20"/>
                <w:lang w:val="mn-MN"/>
              </w:rPr>
            </w:pPr>
            <w:r w:rsidRPr="001457C9">
              <w:rPr>
                <w:rFonts w:ascii="Arial" w:hAnsi="Arial" w:cs="Arial"/>
                <w:b/>
                <w:sz w:val="20"/>
                <w:szCs w:val="20"/>
                <w:lang w:val="mn-MN"/>
              </w:rPr>
              <w:t>Шаардагдах хөрөнгийн хэмжээ</w:t>
            </w:r>
          </w:p>
        </w:tc>
        <w:tc>
          <w:tcPr>
            <w:tcW w:w="5125" w:type="dxa"/>
            <w:gridSpan w:val="2"/>
            <w:vMerge w:val="restart"/>
            <w:vAlign w:val="center"/>
          </w:tcPr>
          <w:p w:rsidR="0080251F" w:rsidRPr="001457C9" w:rsidRDefault="0080251F" w:rsidP="00124DB1">
            <w:pPr>
              <w:jc w:val="center"/>
              <w:rPr>
                <w:rFonts w:ascii="Arial" w:hAnsi="Arial" w:cs="Arial"/>
                <w:b/>
                <w:sz w:val="20"/>
                <w:szCs w:val="20"/>
                <w:lang w:val="mn-MN"/>
              </w:rPr>
            </w:pPr>
            <w:r w:rsidRPr="001457C9">
              <w:rPr>
                <w:rFonts w:ascii="Arial" w:hAnsi="Arial" w:cs="Arial"/>
                <w:b/>
                <w:sz w:val="20"/>
                <w:szCs w:val="20"/>
                <w:lang w:val="mn-MN"/>
              </w:rPr>
              <w:t>Хүрэх түвшин үр дүнгийн үзүүлэлтээр</w:t>
            </w:r>
          </w:p>
        </w:tc>
        <w:tc>
          <w:tcPr>
            <w:tcW w:w="1449" w:type="dxa"/>
            <w:vMerge w:val="restart"/>
            <w:vAlign w:val="center"/>
          </w:tcPr>
          <w:p w:rsidR="0080251F" w:rsidRPr="001457C9" w:rsidRDefault="0080251F" w:rsidP="00A54053">
            <w:pPr>
              <w:jc w:val="center"/>
              <w:rPr>
                <w:rFonts w:ascii="Arial" w:hAnsi="Arial" w:cs="Arial"/>
                <w:b/>
                <w:sz w:val="20"/>
                <w:szCs w:val="20"/>
                <w:lang w:val="mn-MN"/>
              </w:rPr>
            </w:pPr>
            <w:r w:rsidRPr="001457C9">
              <w:rPr>
                <w:rFonts w:ascii="Arial" w:hAnsi="Arial" w:cs="Arial"/>
                <w:b/>
                <w:sz w:val="20"/>
                <w:szCs w:val="20"/>
                <w:lang w:val="mn-MN"/>
              </w:rPr>
              <w:t xml:space="preserve">Хариуцах </w:t>
            </w:r>
            <w:r w:rsidR="00A54053">
              <w:rPr>
                <w:rFonts w:ascii="Arial" w:hAnsi="Arial" w:cs="Arial"/>
                <w:b/>
                <w:sz w:val="20"/>
                <w:szCs w:val="20"/>
                <w:lang w:val="mn-MN"/>
              </w:rPr>
              <w:t>эзэн</w:t>
            </w:r>
          </w:p>
        </w:tc>
      </w:tr>
      <w:tr w:rsidR="0080251F" w:rsidRPr="001457C9" w:rsidTr="002556DD">
        <w:trPr>
          <w:cantSplit/>
          <w:trHeight w:val="1083"/>
        </w:trPr>
        <w:tc>
          <w:tcPr>
            <w:tcW w:w="1071" w:type="dxa"/>
            <w:vMerge/>
          </w:tcPr>
          <w:p w:rsidR="0080251F" w:rsidRPr="001457C9" w:rsidRDefault="0080251F" w:rsidP="00124DB1">
            <w:pPr>
              <w:jc w:val="center"/>
              <w:rPr>
                <w:rFonts w:ascii="Arial" w:hAnsi="Arial" w:cs="Arial"/>
                <w:sz w:val="20"/>
                <w:szCs w:val="20"/>
                <w:lang w:val="mn-MN"/>
              </w:rPr>
            </w:pPr>
          </w:p>
        </w:tc>
        <w:tc>
          <w:tcPr>
            <w:tcW w:w="3235" w:type="dxa"/>
            <w:vMerge/>
          </w:tcPr>
          <w:p w:rsidR="0080251F" w:rsidRPr="001457C9" w:rsidRDefault="0080251F" w:rsidP="00124DB1">
            <w:pPr>
              <w:jc w:val="center"/>
              <w:rPr>
                <w:rFonts w:ascii="Arial" w:hAnsi="Arial" w:cs="Arial"/>
                <w:sz w:val="20"/>
                <w:szCs w:val="20"/>
                <w:lang w:val="mn-MN"/>
              </w:rPr>
            </w:pPr>
          </w:p>
        </w:tc>
        <w:tc>
          <w:tcPr>
            <w:tcW w:w="1170" w:type="dxa"/>
            <w:gridSpan w:val="3"/>
            <w:vMerge/>
          </w:tcPr>
          <w:p w:rsidR="0080251F" w:rsidRPr="001457C9" w:rsidRDefault="0080251F" w:rsidP="00124DB1">
            <w:pPr>
              <w:jc w:val="center"/>
              <w:rPr>
                <w:rFonts w:ascii="Arial" w:hAnsi="Arial" w:cs="Arial"/>
                <w:sz w:val="20"/>
                <w:szCs w:val="20"/>
                <w:lang w:val="mn-MN"/>
              </w:rPr>
            </w:pPr>
          </w:p>
        </w:tc>
        <w:tc>
          <w:tcPr>
            <w:tcW w:w="720" w:type="dxa"/>
            <w:gridSpan w:val="3"/>
            <w:textDirection w:val="btLr"/>
          </w:tcPr>
          <w:p w:rsidR="0080251F" w:rsidRPr="001457C9" w:rsidRDefault="0080251F" w:rsidP="00124DB1">
            <w:pPr>
              <w:ind w:left="113" w:right="113"/>
              <w:jc w:val="center"/>
              <w:rPr>
                <w:rFonts w:ascii="Arial" w:hAnsi="Arial" w:cs="Arial"/>
                <w:b/>
                <w:sz w:val="20"/>
                <w:szCs w:val="20"/>
                <w:lang w:val="mn-MN"/>
              </w:rPr>
            </w:pPr>
            <w:r w:rsidRPr="001457C9">
              <w:rPr>
                <w:rFonts w:ascii="Arial" w:hAnsi="Arial" w:cs="Arial"/>
                <w:b/>
                <w:sz w:val="20"/>
                <w:szCs w:val="20"/>
                <w:lang w:val="mn-MN"/>
              </w:rPr>
              <w:t>Улсын төсөв</w:t>
            </w:r>
          </w:p>
        </w:tc>
        <w:tc>
          <w:tcPr>
            <w:tcW w:w="818" w:type="dxa"/>
            <w:gridSpan w:val="3"/>
            <w:textDirection w:val="btLr"/>
          </w:tcPr>
          <w:p w:rsidR="0080251F" w:rsidRPr="001457C9" w:rsidRDefault="0080251F" w:rsidP="00124DB1">
            <w:pPr>
              <w:ind w:left="113" w:right="113"/>
              <w:jc w:val="center"/>
              <w:rPr>
                <w:rFonts w:ascii="Arial" w:hAnsi="Arial" w:cs="Arial"/>
                <w:b/>
                <w:sz w:val="20"/>
                <w:szCs w:val="20"/>
                <w:lang w:val="mn-MN"/>
              </w:rPr>
            </w:pPr>
            <w:r w:rsidRPr="001457C9">
              <w:rPr>
                <w:rFonts w:ascii="Arial" w:hAnsi="Arial" w:cs="Arial"/>
                <w:b/>
                <w:sz w:val="20"/>
                <w:szCs w:val="20"/>
                <w:lang w:val="mn-MN"/>
              </w:rPr>
              <w:t>Орон нутгийн төсөв</w:t>
            </w:r>
          </w:p>
        </w:tc>
        <w:tc>
          <w:tcPr>
            <w:tcW w:w="992" w:type="dxa"/>
            <w:gridSpan w:val="2"/>
            <w:textDirection w:val="btLr"/>
          </w:tcPr>
          <w:p w:rsidR="0080251F" w:rsidRPr="001457C9" w:rsidRDefault="0080251F" w:rsidP="00124DB1">
            <w:pPr>
              <w:ind w:left="113" w:right="113"/>
              <w:jc w:val="center"/>
              <w:rPr>
                <w:rFonts w:ascii="Arial" w:hAnsi="Arial" w:cs="Arial"/>
                <w:b/>
                <w:sz w:val="20"/>
                <w:szCs w:val="20"/>
                <w:lang w:val="mn-MN"/>
              </w:rPr>
            </w:pPr>
            <w:r w:rsidRPr="001457C9">
              <w:rPr>
                <w:rFonts w:ascii="Arial" w:hAnsi="Arial" w:cs="Arial"/>
                <w:b/>
                <w:sz w:val="20"/>
                <w:szCs w:val="20"/>
                <w:lang w:val="mn-MN"/>
              </w:rPr>
              <w:t>Бусад эх үүсвэр</w:t>
            </w:r>
          </w:p>
        </w:tc>
        <w:tc>
          <w:tcPr>
            <w:tcW w:w="5125" w:type="dxa"/>
            <w:gridSpan w:val="2"/>
            <w:vMerge/>
          </w:tcPr>
          <w:p w:rsidR="0080251F" w:rsidRPr="001457C9" w:rsidRDefault="0080251F" w:rsidP="00124DB1">
            <w:pPr>
              <w:jc w:val="center"/>
              <w:rPr>
                <w:rFonts w:ascii="Arial" w:hAnsi="Arial" w:cs="Arial"/>
                <w:sz w:val="20"/>
                <w:szCs w:val="20"/>
                <w:lang w:val="mn-MN"/>
              </w:rPr>
            </w:pPr>
          </w:p>
        </w:tc>
        <w:tc>
          <w:tcPr>
            <w:tcW w:w="1449" w:type="dxa"/>
            <w:vMerge/>
          </w:tcPr>
          <w:p w:rsidR="0080251F" w:rsidRPr="001457C9" w:rsidRDefault="0080251F" w:rsidP="00124DB1">
            <w:pPr>
              <w:jc w:val="center"/>
              <w:rPr>
                <w:rFonts w:ascii="Arial" w:hAnsi="Arial" w:cs="Arial"/>
                <w:sz w:val="20"/>
                <w:szCs w:val="20"/>
                <w:lang w:val="mn-MN"/>
              </w:rPr>
            </w:pPr>
          </w:p>
        </w:tc>
      </w:tr>
      <w:tr w:rsidR="0080251F" w:rsidRPr="00DA3A31" w:rsidTr="00433A3A">
        <w:tc>
          <w:tcPr>
            <w:tcW w:w="14580" w:type="dxa"/>
            <w:gridSpan w:val="16"/>
            <w:shd w:val="clear" w:color="auto" w:fill="BFBFBF" w:themeFill="background1" w:themeFillShade="BF"/>
          </w:tcPr>
          <w:p w:rsidR="0080251F" w:rsidRPr="00A7054C" w:rsidRDefault="0080251F" w:rsidP="00A7054C">
            <w:pPr>
              <w:rPr>
                <w:rFonts w:ascii="Arial" w:hAnsi="Arial" w:cs="Arial"/>
                <w:b/>
                <w:sz w:val="20"/>
                <w:szCs w:val="20"/>
                <w:lang w:val="mn-MN"/>
              </w:rPr>
            </w:pPr>
            <w:r w:rsidRPr="00A7054C">
              <w:rPr>
                <w:rFonts w:ascii="Arial" w:hAnsi="Arial" w:cs="Arial"/>
                <w:b/>
                <w:sz w:val="20"/>
                <w:szCs w:val="20"/>
                <w:lang w:val="mn-MN"/>
              </w:rPr>
              <w:t>1.</w:t>
            </w:r>
            <w:r w:rsidRPr="00A7054C">
              <w:rPr>
                <w:rFonts w:ascii="Arial" w:hAnsi="Arial" w:cs="Arial"/>
                <w:b/>
                <w:sz w:val="20"/>
                <w:szCs w:val="20"/>
              </w:rPr>
              <w:t>4</w:t>
            </w:r>
            <w:r w:rsidRPr="00A7054C">
              <w:rPr>
                <w:rFonts w:ascii="Arial" w:hAnsi="Arial" w:cs="Arial"/>
                <w:b/>
                <w:sz w:val="20"/>
                <w:szCs w:val="20"/>
                <w:lang w:val="mn-MN"/>
              </w:rPr>
              <w:t>.1 Хөгжлийн бэрхшээлтэй иргэдэд үзүүлэх нийгмийн үйлчилгээний чанар хүртээмжийг нэмэгдүүлж, тэдний нийгэмдэх үүрэг оролцоог сайжруулах</w:t>
            </w:r>
          </w:p>
        </w:tc>
      </w:tr>
      <w:tr w:rsidR="0080251F" w:rsidRPr="001457C9" w:rsidTr="002556DD">
        <w:trPr>
          <w:trHeight w:val="1142"/>
        </w:trPr>
        <w:tc>
          <w:tcPr>
            <w:tcW w:w="1071" w:type="dxa"/>
            <w:vAlign w:val="center"/>
          </w:tcPr>
          <w:p w:rsidR="0080251F" w:rsidRPr="00385597" w:rsidRDefault="0080251F" w:rsidP="00A7054C">
            <w:pPr>
              <w:jc w:val="center"/>
              <w:rPr>
                <w:rFonts w:ascii="Arial" w:hAnsi="Arial" w:cs="Arial"/>
                <w:b/>
                <w:sz w:val="20"/>
                <w:szCs w:val="20"/>
                <w:lang w:val="mn-MN"/>
              </w:rPr>
            </w:pPr>
            <w:r>
              <w:rPr>
                <w:rFonts w:ascii="Arial" w:hAnsi="Arial" w:cs="Arial"/>
                <w:b/>
                <w:sz w:val="20"/>
                <w:szCs w:val="20"/>
              </w:rPr>
              <w:t>1.1.17</w:t>
            </w:r>
            <w:r w:rsidR="00385597">
              <w:rPr>
                <w:rFonts w:ascii="Arial" w:hAnsi="Arial" w:cs="Arial"/>
                <w:b/>
                <w:sz w:val="20"/>
                <w:szCs w:val="20"/>
                <w:lang w:val="mn-MN"/>
              </w:rPr>
              <w:t>3</w:t>
            </w:r>
          </w:p>
        </w:tc>
        <w:tc>
          <w:tcPr>
            <w:tcW w:w="3235" w:type="dxa"/>
          </w:tcPr>
          <w:p w:rsidR="0080251F" w:rsidRPr="001457C9" w:rsidRDefault="005379C0" w:rsidP="00124DB1">
            <w:pPr>
              <w:jc w:val="both"/>
              <w:rPr>
                <w:rFonts w:ascii="Arial" w:hAnsi="Arial" w:cs="Arial"/>
                <w:sz w:val="20"/>
                <w:szCs w:val="20"/>
                <w:lang w:val="mn-MN"/>
              </w:rPr>
            </w:pPr>
            <w:r>
              <w:rPr>
                <w:rFonts w:ascii="Arial" w:hAnsi="Arial" w:cs="Arial"/>
                <w:sz w:val="20"/>
                <w:szCs w:val="20"/>
                <w:lang w:val="mn-MN"/>
              </w:rPr>
              <w:t>Хөгжлийн бэрхшээлтэй иргэдийн</w:t>
            </w:r>
            <w:r w:rsidR="0080251F" w:rsidRPr="001457C9">
              <w:rPr>
                <w:rFonts w:ascii="Arial" w:hAnsi="Arial" w:cs="Arial"/>
                <w:sz w:val="20"/>
                <w:szCs w:val="20"/>
                <w:lang w:val="mn-MN"/>
              </w:rPr>
              <w:t xml:space="preserve"> орчны саадыг арилгах, нийгмийн амьдралд тэгш оролцох боломжийг сайжруулна. </w:t>
            </w:r>
          </w:p>
        </w:tc>
        <w:tc>
          <w:tcPr>
            <w:tcW w:w="1170" w:type="dxa"/>
            <w:gridSpan w:val="3"/>
            <w:vAlign w:val="center"/>
          </w:tcPr>
          <w:p w:rsidR="0080251F" w:rsidRPr="001457C9" w:rsidRDefault="0080251F" w:rsidP="00A7054C">
            <w:pPr>
              <w:jc w:val="center"/>
              <w:rPr>
                <w:rFonts w:ascii="Arial" w:hAnsi="Arial" w:cs="Arial"/>
                <w:sz w:val="20"/>
                <w:szCs w:val="20"/>
                <w:lang w:val="mn-MN"/>
              </w:rPr>
            </w:pPr>
          </w:p>
          <w:p w:rsidR="0080251F" w:rsidRPr="001457C9" w:rsidRDefault="0080251F" w:rsidP="00A7054C">
            <w:pPr>
              <w:jc w:val="center"/>
              <w:rPr>
                <w:rFonts w:ascii="Arial" w:hAnsi="Arial" w:cs="Arial"/>
                <w:sz w:val="20"/>
                <w:szCs w:val="20"/>
                <w:lang w:val="mn-MN"/>
              </w:rPr>
            </w:pPr>
            <w:r w:rsidRPr="001457C9">
              <w:rPr>
                <w:rFonts w:ascii="Arial" w:hAnsi="Arial" w:cs="Arial"/>
                <w:sz w:val="20"/>
                <w:szCs w:val="20"/>
                <w:lang w:val="mn-MN"/>
              </w:rPr>
              <w:t>2016-2020</w:t>
            </w:r>
          </w:p>
        </w:tc>
        <w:tc>
          <w:tcPr>
            <w:tcW w:w="720" w:type="dxa"/>
            <w:gridSpan w:val="3"/>
            <w:vAlign w:val="center"/>
          </w:tcPr>
          <w:p w:rsidR="0080251F" w:rsidRPr="001457C9" w:rsidRDefault="0080251F" w:rsidP="00A7054C">
            <w:pPr>
              <w:jc w:val="center"/>
              <w:rPr>
                <w:rFonts w:ascii="Arial" w:hAnsi="Arial" w:cs="Arial"/>
                <w:sz w:val="20"/>
                <w:szCs w:val="20"/>
                <w:lang w:val="mn-MN"/>
              </w:rPr>
            </w:pPr>
          </w:p>
        </w:tc>
        <w:tc>
          <w:tcPr>
            <w:tcW w:w="818" w:type="dxa"/>
            <w:gridSpan w:val="3"/>
            <w:vAlign w:val="center"/>
          </w:tcPr>
          <w:p w:rsidR="0080251F" w:rsidRPr="001457C9" w:rsidRDefault="0080251F" w:rsidP="00A7054C">
            <w:pPr>
              <w:jc w:val="center"/>
              <w:rPr>
                <w:rFonts w:ascii="Arial" w:hAnsi="Arial" w:cs="Arial"/>
                <w:sz w:val="20"/>
                <w:szCs w:val="20"/>
                <w:lang w:val="mn-MN"/>
              </w:rPr>
            </w:pPr>
          </w:p>
          <w:p w:rsidR="0080251F" w:rsidRPr="001457C9" w:rsidRDefault="0000078B" w:rsidP="00A7054C">
            <w:pPr>
              <w:jc w:val="center"/>
              <w:rPr>
                <w:rFonts w:ascii="Arial" w:hAnsi="Arial" w:cs="Arial"/>
                <w:sz w:val="20"/>
                <w:szCs w:val="20"/>
                <w:lang w:val="mn-MN"/>
              </w:rPr>
            </w:pPr>
            <w:r>
              <w:rPr>
                <w:rFonts w:ascii="Arial" w:hAnsi="Arial" w:cs="Arial"/>
                <w:sz w:val="20"/>
                <w:szCs w:val="20"/>
                <w:lang w:val="mn-MN"/>
              </w:rPr>
              <w:t>0.3</w:t>
            </w:r>
          </w:p>
        </w:tc>
        <w:tc>
          <w:tcPr>
            <w:tcW w:w="992" w:type="dxa"/>
            <w:gridSpan w:val="2"/>
            <w:vAlign w:val="center"/>
          </w:tcPr>
          <w:p w:rsidR="0080251F" w:rsidRPr="001457C9" w:rsidRDefault="0080251F" w:rsidP="00A7054C">
            <w:pPr>
              <w:jc w:val="center"/>
              <w:rPr>
                <w:rFonts w:ascii="Arial" w:hAnsi="Arial" w:cs="Arial"/>
                <w:sz w:val="20"/>
                <w:szCs w:val="20"/>
                <w:lang w:val="mn-MN"/>
              </w:rPr>
            </w:pPr>
          </w:p>
        </w:tc>
        <w:tc>
          <w:tcPr>
            <w:tcW w:w="5125" w:type="dxa"/>
            <w:gridSpan w:val="2"/>
          </w:tcPr>
          <w:p w:rsidR="0080251F" w:rsidRPr="001457C9" w:rsidRDefault="0080251F" w:rsidP="00124DB1">
            <w:pPr>
              <w:jc w:val="both"/>
              <w:rPr>
                <w:rFonts w:ascii="Arial" w:hAnsi="Arial" w:cs="Arial"/>
                <w:sz w:val="20"/>
                <w:szCs w:val="20"/>
                <w:lang w:val="mn-MN"/>
              </w:rPr>
            </w:pPr>
            <w:r w:rsidRPr="001457C9">
              <w:rPr>
                <w:rFonts w:ascii="Arial" w:hAnsi="Arial" w:cs="Arial"/>
                <w:sz w:val="20"/>
                <w:szCs w:val="20"/>
                <w:lang w:val="mn-MN"/>
              </w:rPr>
              <w:t>Хөгжлийн бэрхшээлтэй иргэн нийгмийн амьдралд бусдын нэгэн адил эрхтэй оролцох боломжийг бүрдүүлсэн дэд бүтэц, сурч боловсрох, төрийн үйлчилгээ авах, хөдөлмөр эрхлэх боломжуудыг бий болгосон байна.</w:t>
            </w:r>
          </w:p>
        </w:tc>
        <w:tc>
          <w:tcPr>
            <w:tcW w:w="1449" w:type="dxa"/>
          </w:tcPr>
          <w:p w:rsidR="0080251F" w:rsidRPr="001457C9" w:rsidRDefault="0080251F" w:rsidP="00124DB1">
            <w:pPr>
              <w:jc w:val="center"/>
              <w:rPr>
                <w:rFonts w:ascii="Arial" w:hAnsi="Arial" w:cs="Arial"/>
                <w:sz w:val="20"/>
                <w:szCs w:val="20"/>
                <w:lang w:val="mn-MN"/>
              </w:rPr>
            </w:pPr>
          </w:p>
          <w:p w:rsidR="0080251F" w:rsidRPr="001457C9" w:rsidRDefault="0080251F" w:rsidP="00124DB1">
            <w:pPr>
              <w:jc w:val="center"/>
              <w:rPr>
                <w:rFonts w:ascii="Arial" w:hAnsi="Arial" w:cs="Arial"/>
                <w:sz w:val="20"/>
                <w:szCs w:val="20"/>
                <w:lang w:val="mn-MN"/>
              </w:rPr>
            </w:pPr>
          </w:p>
          <w:p w:rsidR="0080251F" w:rsidRPr="001457C9" w:rsidRDefault="005A2AB1" w:rsidP="00124DB1">
            <w:pPr>
              <w:rPr>
                <w:rFonts w:ascii="Arial" w:hAnsi="Arial" w:cs="Arial"/>
                <w:sz w:val="20"/>
                <w:szCs w:val="20"/>
                <w:lang w:val="mn-MN"/>
              </w:rPr>
            </w:pPr>
            <w:r>
              <w:rPr>
                <w:rFonts w:ascii="Arial" w:hAnsi="Arial" w:cs="Arial"/>
                <w:sz w:val="20"/>
                <w:szCs w:val="20"/>
                <w:lang w:val="mn-MN"/>
              </w:rPr>
              <w:t>Сумын ЗДТГ</w:t>
            </w:r>
            <w:r w:rsidR="00F110D3">
              <w:rPr>
                <w:rFonts w:ascii="Arial" w:hAnsi="Arial" w:cs="Arial"/>
                <w:sz w:val="20"/>
                <w:szCs w:val="20"/>
                <w:lang w:val="mn-MN"/>
              </w:rPr>
              <w:t>.</w:t>
            </w:r>
          </w:p>
        </w:tc>
      </w:tr>
      <w:tr w:rsidR="0080251F" w:rsidRPr="001457C9" w:rsidTr="002556DD">
        <w:tc>
          <w:tcPr>
            <w:tcW w:w="1071" w:type="dxa"/>
            <w:vAlign w:val="center"/>
          </w:tcPr>
          <w:p w:rsidR="0080251F" w:rsidRPr="00C240F4" w:rsidRDefault="0080251F" w:rsidP="00A7054C">
            <w:pPr>
              <w:jc w:val="center"/>
              <w:rPr>
                <w:rFonts w:ascii="Arial" w:hAnsi="Arial" w:cs="Arial"/>
                <w:b/>
                <w:sz w:val="20"/>
                <w:szCs w:val="20"/>
              </w:rPr>
            </w:pPr>
            <w:r>
              <w:rPr>
                <w:rFonts w:ascii="Arial" w:hAnsi="Arial" w:cs="Arial"/>
                <w:b/>
                <w:sz w:val="20"/>
                <w:szCs w:val="20"/>
                <w:lang w:val="mn-MN"/>
              </w:rPr>
              <w:t>3.3.17</w:t>
            </w:r>
            <w:r>
              <w:rPr>
                <w:rFonts w:ascii="Arial" w:hAnsi="Arial" w:cs="Arial"/>
                <w:b/>
                <w:sz w:val="20"/>
                <w:szCs w:val="20"/>
              </w:rPr>
              <w:t>4</w:t>
            </w:r>
          </w:p>
        </w:tc>
        <w:tc>
          <w:tcPr>
            <w:tcW w:w="3235" w:type="dxa"/>
          </w:tcPr>
          <w:p w:rsidR="0080251F" w:rsidRPr="001457C9" w:rsidRDefault="0080251F" w:rsidP="00124DB1">
            <w:pPr>
              <w:jc w:val="both"/>
              <w:rPr>
                <w:rFonts w:ascii="Arial" w:hAnsi="Arial" w:cs="Arial"/>
                <w:sz w:val="20"/>
                <w:szCs w:val="20"/>
                <w:lang w:val="mn-MN"/>
              </w:rPr>
            </w:pPr>
            <w:r w:rsidRPr="001457C9">
              <w:rPr>
                <w:rFonts w:ascii="Arial" w:hAnsi="Arial" w:cs="Arial"/>
                <w:sz w:val="20"/>
                <w:szCs w:val="20"/>
                <w:lang w:val="mn-MN"/>
              </w:rPr>
              <w:t>Хөгжлийн бэрхшээлтэй иргэди</w:t>
            </w:r>
            <w:r w:rsidR="00ED048F">
              <w:rPr>
                <w:rFonts w:ascii="Arial" w:hAnsi="Arial" w:cs="Arial"/>
                <w:sz w:val="20"/>
                <w:szCs w:val="20"/>
                <w:lang w:val="mn-MN"/>
              </w:rPr>
              <w:t>йн хөдөлмөр эрхлэлтийг дэмжинэ.</w:t>
            </w:r>
            <w:r w:rsidRPr="001457C9">
              <w:rPr>
                <w:rFonts w:ascii="Arial" w:hAnsi="Arial" w:cs="Arial"/>
                <w:sz w:val="20"/>
                <w:szCs w:val="20"/>
                <w:lang w:val="mn-MN"/>
              </w:rPr>
              <w:t xml:space="preserve"> </w:t>
            </w:r>
          </w:p>
          <w:p w:rsidR="0080251F" w:rsidRPr="001457C9" w:rsidRDefault="0080251F" w:rsidP="00124DB1">
            <w:pPr>
              <w:jc w:val="center"/>
              <w:rPr>
                <w:rFonts w:ascii="Arial" w:hAnsi="Arial" w:cs="Arial"/>
                <w:sz w:val="20"/>
                <w:szCs w:val="20"/>
                <w:lang w:val="mn-MN"/>
              </w:rPr>
            </w:pPr>
          </w:p>
        </w:tc>
        <w:tc>
          <w:tcPr>
            <w:tcW w:w="1170" w:type="dxa"/>
            <w:gridSpan w:val="3"/>
            <w:vAlign w:val="center"/>
          </w:tcPr>
          <w:p w:rsidR="0080251F" w:rsidRPr="001457C9" w:rsidRDefault="0080251F" w:rsidP="00A7054C">
            <w:pPr>
              <w:jc w:val="center"/>
              <w:rPr>
                <w:rFonts w:ascii="Arial" w:hAnsi="Arial" w:cs="Arial"/>
                <w:sz w:val="20"/>
                <w:szCs w:val="20"/>
                <w:lang w:val="mn-MN"/>
              </w:rPr>
            </w:pPr>
            <w:r w:rsidRPr="001457C9">
              <w:rPr>
                <w:rFonts w:ascii="Arial" w:hAnsi="Arial" w:cs="Arial"/>
                <w:sz w:val="20"/>
                <w:szCs w:val="20"/>
                <w:lang w:val="mn-MN"/>
              </w:rPr>
              <w:t>2016-2020</w:t>
            </w:r>
          </w:p>
        </w:tc>
        <w:tc>
          <w:tcPr>
            <w:tcW w:w="720" w:type="dxa"/>
            <w:gridSpan w:val="3"/>
            <w:vAlign w:val="center"/>
          </w:tcPr>
          <w:p w:rsidR="0080251F" w:rsidRPr="001457C9" w:rsidRDefault="00CD5D67" w:rsidP="00A7054C">
            <w:pPr>
              <w:jc w:val="center"/>
              <w:rPr>
                <w:rFonts w:ascii="Arial" w:hAnsi="Arial" w:cs="Arial"/>
                <w:sz w:val="20"/>
                <w:szCs w:val="20"/>
                <w:lang w:val="mn-MN"/>
              </w:rPr>
            </w:pPr>
            <w:r>
              <w:rPr>
                <w:rFonts w:ascii="Arial" w:hAnsi="Arial" w:cs="Arial"/>
                <w:sz w:val="20"/>
                <w:szCs w:val="20"/>
                <w:lang w:val="mn-MN"/>
              </w:rPr>
              <w:t>8.0</w:t>
            </w:r>
          </w:p>
        </w:tc>
        <w:tc>
          <w:tcPr>
            <w:tcW w:w="818" w:type="dxa"/>
            <w:gridSpan w:val="3"/>
            <w:vAlign w:val="center"/>
          </w:tcPr>
          <w:p w:rsidR="0080251F" w:rsidRPr="001457C9" w:rsidRDefault="0080251F" w:rsidP="00A7054C">
            <w:pPr>
              <w:jc w:val="center"/>
              <w:rPr>
                <w:rFonts w:ascii="Arial" w:hAnsi="Arial" w:cs="Arial"/>
                <w:sz w:val="20"/>
                <w:szCs w:val="20"/>
                <w:lang w:val="mn-MN"/>
              </w:rPr>
            </w:pPr>
          </w:p>
          <w:p w:rsidR="0080251F" w:rsidRPr="001457C9" w:rsidRDefault="0080251F" w:rsidP="00A7054C">
            <w:pPr>
              <w:jc w:val="center"/>
              <w:rPr>
                <w:rFonts w:ascii="Arial" w:hAnsi="Arial" w:cs="Arial"/>
                <w:sz w:val="20"/>
                <w:szCs w:val="20"/>
                <w:lang w:val="mn-MN"/>
              </w:rPr>
            </w:pPr>
          </w:p>
          <w:p w:rsidR="0080251F" w:rsidRPr="001457C9" w:rsidRDefault="0080251F" w:rsidP="00A7054C">
            <w:pPr>
              <w:jc w:val="center"/>
              <w:rPr>
                <w:rFonts w:ascii="Arial" w:hAnsi="Arial" w:cs="Arial"/>
                <w:sz w:val="20"/>
                <w:szCs w:val="20"/>
                <w:lang w:val="mn-MN"/>
              </w:rPr>
            </w:pPr>
          </w:p>
          <w:p w:rsidR="0080251F" w:rsidRPr="001457C9" w:rsidRDefault="0080251F" w:rsidP="00A7054C">
            <w:pPr>
              <w:jc w:val="center"/>
              <w:rPr>
                <w:rFonts w:ascii="Arial" w:hAnsi="Arial" w:cs="Arial"/>
                <w:sz w:val="20"/>
                <w:szCs w:val="20"/>
                <w:lang w:val="mn-MN"/>
              </w:rPr>
            </w:pPr>
          </w:p>
        </w:tc>
        <w:tc>
          <w:tcPr>
            <w:tcW w:w="992" w:type="dxa"/>
            <w:gridSpan w:val="2"/>
            <w:vAlign w:val="center"/>
          </w:tcPr>
          <w:p w:rsidR="0080251F" w:rsidRPr="001457C9" w:rsidRDefault="0080251F" w:rsidP="00A7054C">
            <w:pPr>
              <w:jc w:val="center"/>
              <w:rPr>
                <w:rFonts w:ascii="Arial" w:hAnsi="Arial" w:cs="Arial"/>
                <w:sz w:val="20"/>
                <w:szCs w:val="20"/>
                <w:lang w:val="mn-MN"/>
              </w:rPr>
            </w:pPr>
          </w:p>
        </w:tc>
        <w:tc>
          <w:tcPr>
            <w:tcW w:w="5125" w:type="dxa"/>
            <w:gridSpan w:val="2"/>
          </w:tcPr>
          <w:p w:rsidR="0080251F" w:rsidRPr="001457C9" w:rsidRDefault="0080251F" w:rsidP="00C139B4">
            <w:pPr>
              <w:jc w:val="both"/>
              <w:rPr>
                <w:rFonts w:ascii="Arial" w:hAnsi="Arial" w:cs="Arial"/>
                <w:sz w:val="20"/>
                <w:szCs w:val="20"/>
                <w:lang w:val="mn-MN"/>
              </w:rPr>
            </w:pPr>
            <w:r w:rsidRPr="001457C9">
              <w:rPr>
                <w:rFonts w:ascii="Arial" w:hAnsi="Arial" w:cs="Arial"/>
                <w:sz w:val="20"/>
                <w:szCs w:val="20"/>
                <w:lang w:val="mn-MN"/>
              </w:rPr>
              <w:t>Олон нйитэд үлгэр дуурайлал бо</w:t>
            </w:r>
            <w:r w:rsidR="00ED048F">
              <w:rPr>
                <w:rFonts w:ascii="Arial" w:hAnsi="Arial" w:cs="Arial"/>
                <w:sz w:val="20"/>
                <w:szCs w:val="20"/>
                <w:lang w:val="mn-MN"/>
              </w:rPr>
              <w:t xml:space="preserve">лсон хувиараа үйлдвэрлэл эрхэлж </w:t>
            </w:r>
            <w:r w:rsidRPr="001457C9">
              <w:rPr>
                <w:rFonts w:ascii="Arial" w:hAnsi="Arial" w:cs="Arial"/>
                <w:sz w:val="20"/>
                <w:szCs w:val="20"/>
                <w:lang w:val="mn-MN"/>
              </w:rPr>
              <w:t>байгаа хөгжлийн бэрхшээлтэй иргэдийг төсөл хөтөлбөрт хамруулж, үйл ажиллагааны цар хүрээг өргөжүүлнэ.</w:t>
            </w:r>
          </w:p>
        </w:tc>
        <w:tc>
          <w:tcPr>
            <w:tcW w:w="1449" w:type="dxa"/>
          </w:tcPr>
          <w:p w:rsidR="003253A5" w:rsidRDefault="003253A5" w:rsidP="003253A5">
            <w:pPr>
              <w:rPr>
                <w:rFonts w:ascii="Arial" w:hAnsi="Arial" w:cs="Arial"/>
                <w:sz w:val="20"/>
                <w:szCs w:val="20"/>
                <w:lang w:val="mn-MN"/>
              </w:rPr>
            </w:pPr>
          </w:p>
          <w:p w:rsidR="003253A5" w:rsidRDefault="003253A5" w:rsidP="003253A5">
            <w:pPr>
              <w:rPr>
                <w:rFonts w:ascii="Arial" w:hAnsi="Arial" w:cs="Arial"/>
                <w:sz w:val="20"/>
                <w:szCs w:val="20"/>
                <w:lang w:val="mn-MN"/>
              </w:rPr>
            </w:pPr>
          </w:p>
          <w:p w:rsidR="0080251F" w:rsidRPr="001457C9" w:rsidRDefault="003253A5" w:rsidP="003253A5">
            <w:pPr>
              <w:rPr>
                <w:rFonts w:ascii="Arial" w:hAnsi="Arial" w:cs="Arial"/>
                <w:sz w:val="20"/>
                <w:szCs w:val="20"/>
                <w:lang w:val="mn-MN"/>
              </w:rPr>
            </w:pPr>
            <w:r>
              <w:rPr>
                <w:rFonts w:ascii="Arial" w:hAnsi="Arial" w:cs="Arial"/>
                <w:sz w:val="20"/>
                <w:szCs w:val="20"/>
                <w:lang w:val="mn-MN"/>
              </w:rPr>
              <w:t>Сумын ЗДТГ</w:t>
            </w:r>
            <w:r w:rsidR="008824AB">
              <w:rPr>
                <w:rFonts w:ascii="Arial" w:hAnsi="Arial" w:cs="Arial"/>
                <w:sz w:val="20"/>
                <w:szCs w:val="20"/>
                <w:lang w:val="mn-MN"/>
              </w:rPr>
              <w:t>.</w:t>
            </w:r>
          </w:p>
        </w:tc>
      </w:tr>
      <w:tr w:rsidR="0080251F" w:rsidRPr="001457C9" w:rsidTr="002556DD">
        <w:tc>
          <w:tcPr>
            <w:tcW w:w="1071" w:type="dxa"/>
          </w:tcPr>
          <w:p w:rsidR="0080251F" w:rsidRPr="001457C9" w:rsidRDefault="0080251F" w:rsidP="00124DB1">
            <w:pPr>
              <w:jc w:val="center"/>
              <w:rPr>
                <w:rFonts w:ascii="Arial" w:hAnsi="Arial" w:cs="Arial"/>
                <w:sz w:val="20"/>
                <w:szCs w:val="20"/>
                <w:lang w:val="mn-MN"/>
              </w:rPr>
            </w:pPr>
          </w:p>
        </w:tc>
        <w:tc>
          <w:tcPr>
            <w:tcW w:w="3235" w:type="dxa"/>
          </w:tcPr>
          <w:p w:rsidR="0080251F" w:rsidRPr="001457C9" w:rsidRDefault="0080251F" w:rsidP="00124DB1">
            <w:pPr>
              <w:jc w:val="both"/>
              <w:rPr>
                <w:rFonts w:ascii="Arial" w:hAnsi="Arial" w:cs="Arial"/>
                <w:sz w:val="20"/>
                <w:szCs w:val="20"/>
                <w:lang w:val="mn-MN"/>
              </w:rPr>
            </w:pPr>
            <w:r w:rsidRPr="001457C9">
              <w:rPr>
                <w:rFonts w:ascii="Arial" w:hAnsi="Arial" w:cs="Arial"/>
                <w:sz w:val="20"/>
                <w:szCs w:val="20"/>
                <w:lang w:val="mn-MN"/>
              </w:rPr>
              <w:t xml:space="preserve">Шаардагдах  хөрөнгө </w:t>
            </w:r>
          </w:p>
        </w:tc>
        <w:tc>
          <w:tcPr>
            <w:tcW w:w="1170" w:type="dxa"/>
            <w:gridSpan w:val="3"/>
            <w:vAlign w:val="center"/>
          </w:tcPr>
          <w:p w:rsidR="0080251F" w:rsidRPr="001457C9" w:rsidRDefault="0080251F" w:rsidP="00A7054C">
            <w:pPr>
              <w:jc w:val="center"/>
              <w:rPr>
                <w:rFonts w:ascii="Arial" w:hAnsi="Arial" w:cs="Arial"/>
                <w:sz w:val="20"/>
                <w:szCs w:val="20"/>
                <w:lang w:val="mn-MN"/>
              </w:rPr>
            </w:pPr>
          </w:p>
        </w:tc>
        <w:tc>
          <w:tcPr>
            <w:tcW w:w="720" w:type="dxa"/>
            <w:gridSpan w:val="3"/>
            <w:vAlign w:val="center"/>
          </w:tcPr>
          <w:p w:rsidR="0080251F" w:rsidRPr="001457C9" w:rsidRDefault="00CD5D67" w:rsidP="00A7054C">
            <w:pPr>
              <w:jc w:val="center"/>
              <w:rPr>
                <w:rFonts w:ascii="Arial" w:hAnsi="Arial" w:cs="Arial"/>
                <w:sz w:val="20"/>
                <w:szCs w:val="20"/>
                <w:lang w:val="mn-MN"/>
              </w:rPr>
            </w:pPr>
            <w:r>
              <w:rPr>
                <w:rFonts w:ascii="Arial" w:hAnsi="Arial" w:cs="Arial"/>
                <w:sz w:val="20"/>
                <w:szCs w:val="20"/>
                <w:lang w:val="mn-MN"/>
              </w:rPr>
              <w:t>8.0</w:t>
            </w:r>
          </w:p>
        </w:tc>
        <w:tc>
          <w:tcPr>
            <w:tcW w:w="818" w:type="dxa"/>
            <w:gridSpan w:val="3"/>
            <w:vAlign w:val="center"/>
          </w:tcPr>
          <w:p w:rsidR="0080251F" w:rsidRPr="001457C9" w:rsidRDefault="0036160A" w:rsidP="00A7054C">
            <w:pPr>
              <w:jc w:val="center"/>
              <w:rPr>
                <w:rFonts w:ascii="Arial" w:hAnsi="Arial" w:cs="Arial"/>
                <w:sz w:val="20"/>
                <w:szCs w:val="20"/>
                <w:lang w:val="mn-MN"/>
              </w:rPr>
            </w:pPr>
            <w:r>
              <w:rPr>
                <w:rFonts w:ascii="Arial" w:hAnsi="Arial" w:cs="Arial"/>
                <w:sz w:val="20"/>
                <w:szCs w:val="20"/>
                <w:lang w:val="mn-MN"/>
              </w:rPr>
              <w:t>0.3</w:t>
            </w:r>
          </w:p>
        </w:tc>
        <w:tc>
          <w:tcPr>
            <w:tcW w:w="992" w:type="dxa"/>
            <w:gridSpan w:val="2"/>
            <w:vAlign w:val="center"/>
          </w:tcPr>
          <w:p w:rsidR="0080251F" w:rsidRPr="001457C9" w:rsidRDefault="0036160A" w:rsidP="0036160A">
            <w:pPr>
              <w:jc w:val="center"/>
              <w:rPr>
                <w:rFonts w:ascii="Arial" w:hAnsi="Arial" w:cs="Arial"/>
                <w:sz w:val="20"/>
                <w:szCs w:val="20"/>
                <w:lang w:val="mn-MN"/>
              </w:rPr>
            </w:pPr>
            <w:r>
              <w:rPr>
                <w:rFonts w:ascii="Arial" w:hAnsi="Arial" w:cs="Arial"/>
                <w:sz w:val="20"/>
                <w:szCs w:val="20"/>
                <w:lang w:val="mn-MN"/>
              </w:rPr>
              <w:t>0.0</w:t>
            </w:r>
          </w:p>
        </w:tc>
        <w:tc>
          <w:tcPr>
            <w:tcW w:w="5125" w:type="dxa"/>
            <w:gridSpan w:val="2"/>
          </w:tcPr>
          <w:p w:rsidR="0080251F" w:rsidRPr="001457C9" w:rsidRDefault="0036160A" w:rsidP="00124DB1">
            <w:pPr>
              <w:rPr>
                <w:rFonts w:ascii="Arial" w:hAnsi="Arial" w:cs="Arial"/>
                <w:sz w:val="20"/>
                <w:szCs w:val="20"/>
                <w:lang w:val="mn-MN"/>
              </w:rPr>
            </w:pPr>
            <w:r>
              <w:rPr>
                <w:rFonts w:ascii="Arial" w:hAnsi="Arial" w:cs="Arial"/>
                <w:sz w:val="20"/>
                <w:szCs w:val="20"/>
                <w:lang w:val="mn-MN"/>
              </w:rPr>
              <w:t>8.3</w:t>
            </w:r>
          </w:p>
        </w:tc>
        <w:tc>
          <w:tcPr>
            <w:tcW w:w="1449" w:type="dxa"/>
          </w:tcPr>
          <w:p w:rsidR="0080251F" w:rsidRPr="001457C9" w:rsidRDefault="0080251F" w:rsidP="00124DB1">
            <w:pPr>
              <w:jc w:val="center"/>
              <w:rPr>
                <w:rFonts w:ascii="Arial" w:hAnsi="Arial" w:cs="Arial"/>
                <w:sz w:val="20"/>
                <w:szCs w:val="20"/>
                <w:lang w:val="mn-MN"/>
              </w:rPr>
            </w:pPr>
          </w:p>
        </w:tc>
      </w:tr>
      <w:tr w:rsidR="0080251F" w:rsidRPr="001457C9" w:rsidTr="00433A3A">
        <w:tc>
          <w:tcPr>
            <w:tcW w:w="14580" w:type="dxa"/>
            <w:gridSpan w:val="16"/>
            <w:shd w:val="clear" w:color="auto" w:fill="BFBFBF" w:themeFill="background1" w:themeFillShade="BF"/>
          </w:tcPr>
          <w:p w:rsidR="0080251F" w:rsidRPr="00DA3A31" w:rsidRDefault="0080251F" w:rsidP="00A7054C">
            <w:pPr>
              <w:contextualSpacing/>
              <w:rPr>
                <w:rFonts w:ascii="Arial" w:hAnsi="Arial" w:cs="Arial"/>
                <w:b/>
                <w:i/>
                <w:sz w:val="20"/>
                <w:szCs w:val="20"/>
                <w:lang w:val="mn-MN"/>
              </w:rPr>
            </w:pPr>
            <w:r>
              <w:rPr>
                <w:rFonts w:ascii="Arial" w:hAnsi="Arial" w:cs="Arial"/>
                <w:b/>
                <w:i/>
                <w:sz w:val="20"/>
                <w:szCs w:val="20"/>
                <w:lang w:val="mn-MN"/>
              </w:rPr>
              <w:t>1.</w:t>
            </w:r>
            <w:r>
              <w:rPr>
                <w:rFonts w:ascii="Arial" w:hAnsi="Arial" w:cs="Arial"/>
                <w:b/>
                <w:i/>
                <w:sz w:val="20"/>
                <w:szCs w:val="20"/>
              </w:rPr>
              <w:t>4</w:t>
            </w:r>
            <w:r w:rsidRPr="00DA3A31">
              <w:rPr>
                <w:rFonts w:ascii="Arial" w:hAnsi="Arial" w:cs="Arial"/>
                <w:b/>
                <w:i/>
                <w:sz w:val="20"/>
                <w:szCs w:val="20"/>
                <w:lang w:val="mn-MN"/>
              </w:rPr>
              <w:t>.4 Нийгмийн</w:t>
            </w:r>
            <w:r w:rsidR="00004186">
              <w:rPr>
                <w:rFonts w:ascii="Arial" w:hAnsi="Arial" w:cs="Arial"/>
                <w:b/>
                <w:i/>
                <w:sz w:val="20"/>
                <w:szCs w:val="20"/>
                <w:lang w:val="mn-MN"/>
              </w:rPr>
              <w:t xml:space="preserve"> </w:t>
            </w:r>
            <w:r w:rsidRPr="00DA3A31">
              <w:rPr>
                <w:rFonts w:ascii="Arial" w:hAnsi="Arial" w:cs="Arial"/>
                <w:b/>
                <w:i/>
                <w:sz w:val="20"/>
                <w:szCs w:val="20"/>
                <w:lang w:val="mn-MN"/>
              </w:rPr>
              <w:t>халамжийн</w:t>
            </w:r>
            <w:r w:rsidR="00004186">
              <w:rPr>
                <w:rFonts w:ascii="Arial" w:hAnsi="Arial" w:cs="Arial"/>
                <w:b/>
                <w:i/>
                <w:sz w:val="20"/>
                <w:szCs w:val="20"/>
                <w:lang w:val="mn-MN"/>
              </w:rPr>
              <w:t xml:space="preserve"> </w:t>
            </w:r>
            <w:r w:rsidRPr="00DA3A31">
              <w:rPr>
                <w:rFonts w:ascii="Arial" w:hAnsi="Arial" w:cs="Arial"/>
                <w:b/>
                <w:i/>
                <w:sz w:val="20"/>
                <w:szCs w:val="20"/>
                <w:lang w:val="mn-MN"/>
              </w:rPr>
              <w:t>зорилтот</w:t>
            </w:r>
            <w:r w:rsidR="00004186">
              <w:rPr>
                <w:rFonts w:ascii="Arial" w:hAnsi="Arial" w:cs="Arial"/>
                <w:b/>
                <w:i/>
                <w:sz w:val="20"/>
                <w:szCs w:val="20"/>
                <w:lang w:val="mn-MN"/>
              </w:rPr>
              <w:t xml:space="preserve"> </w:t>
            </w:r>
            <w:r w:rsidRPr="00DA3A31">
              <w:rPr>
                <w:rFonts w:ascii="Arial" w:hAnsi="Arial" w:cs="Arial"/>
                <w:b/>
                <w:i/>
                <w:sz w:val="20"/>
                <w:szCs w:val="20"/>
                <w:lang w:val="mn-MN"/>
              </w:rPr>
              <w:t>бүлгийг</w:t>
            </w:r>
            <w:r w:rsidR="00004186">
              <w:rPr>
                <w:rFonts w:ascii="Arial" w:hAnsi="Arial" w:cs="Arial"/>
                <w:b/>
                <w:i/>
                <w:sz w:val="20"/>
                <w:szCs w:val="20"/>
                <w:lang w:val="mn-MN"/>
              </w:rPr>
              <w:t xml:space="preserve"> </w:t>
            </w:r>
            <w:r w:rsidRPr="00DA3A31">
              <w:rPr>
                <w:rFonts w:ascii="Arial" w:hAnsi="Arial" w:cs="Arial"/>
                <w:b/>
                <w:i/>
                <w:sz w:val="20"/>
                <w:szCs w:val="20"/>
                <w:lang w:val="mn-MN"/>
              </w:rPr>
              <w:t>оновчтой</w:t>
            </w:r>
            <w:r w:rsidR="00004186">
              <w:rPr>
                <w:rFonts w:ascii="Arial" w:hAnsi="Arial" w:cs="Arial"/>
                <w:b/>
                <w:i/>
                <w:sz w:val="20"/>
                <w:szCs w:val="20"/>
                <w:lang w:val="mn-MN"/>
              </w:rPr>
              <w:t xml:space="preserve"> </w:t>
            </w:r>
            <w:r w:rsidRPr="00DA3A31">
              <w:rPr>
                <w:rFonts w:ascii="Arial" w:hAnsi="Arial" w:cs="Arial"/>
                <w:b/>
                <w:i/>
                <w:sz w:val="20"/>
                <w:szCs w:val="20"/>
                <w:lang w:val="mn-MN"/>
              </w:rPr>
              <w:t>тогтоож, үйлчилгээний</w:t>
            </w:r>
            <w:r w:rsidR="00004186">
              <w:rPr>
                <w:rFonts w:ascii="Arial" w:hAnsi="Arial" w:cs="Arial"/>
                <w:b/>
                <w:i/>
                <w:sz w:val="20"/>
                <w:szCs w:val="20"/>
                <w:lang w:val="mn-MN"/>
              </w:rPr>
              <w:t xml:space="preserve"> </w:t>
            </w:r>
            <w:r w:rsidRPr="00DA3A31">
              <w:rPr>
                <w:rFonts w:ascii="Arial" w:hAnsi="Arial" w:cs="Arial"/>
                <w:b/>
                <w:i/>
                <w:sz w:val="20"/>
                <w:szCs w:val="20"/>
                <w:lang w:val="mn-MN"/>
              </w:rPr>
              <w:t>арга</w:t>
            </w:r>
            <w:r w:rsidR="00004186">
              <w:rPr>
                <w:rFonts w:ascii="Arial" w:hAnsi="Arial" w:cs="Arial"/>
                <w:b/>
                <w:i/>
                <w:sz w:val="20"/>
                <w:szCs w:val="20"/>
                <w:lang w:val="mn-MN"/>
              </w:rPr>
              <w:t xml:space="preserve"> </w:t>
            </w:r>
            <w:r w:rsidRPr="00DA3A31">
              <w:rPr>
                <w:rFonts w:ascii="Arial" w:hAnsi="Arial" w:cs="Arial"/>
                <w:b/>
                <w:i/>
                <w:sz w:val="20"/>
                <w:szCs w:val="20"/>
                <w:lang w:val="mn-MN"/>
              </w:rPr>
              <w:t>зүй, зохион</w:t>
            </w:r>
            <w:r w:rsidR="00004186">
              <w:rPr>
                <w:rFonts w:ascii="Arial" w:hAnsi="Arial" w:cs="Arial"/>
                <w:b/>
                <w:i/>
                <w:sz w:val="20"/>
                <w:szCs w:val="20"/>
                <w:lang w:val="mn-MN"/>
              </w:rPr>
              <w:t xml:space="preserve"> </w:t>
            </w:r>
            <w:r w:rsidRPr="00DA3A31">
              <w:rPr>
                <w:rFonts w:ascii="Arial" w:hAnsi="Arial" w:cs="Arial"/>
                <w:b/>
                <w:i/>
                <w:sz w:val="20"/>
                <w:szCs w:val="20"/>
                <w:lang w:val="mn-MN"/>
              </w:rPr>
              <w:t>байгуулалтыг</w:t>
            </w:r>
            <w:r w:rsidR="00004186">
              <w:rPr>
                <w:rFonts w:ascii="Arial" w:hAnsi="Arial" w:cs="Arial"/>
                <w:b/>
                <w:i/>
                <w:sz w:val="20"/>
                <w:szCs w:val="20"/>
                <w:lang w:val="mn-MN"/>
              </w:rPr>
              <w:t xml:space="preserve"> </w:t>
            </w:r>
            <w:r w:rsidRPr="00DA3A31">
              <w:rPr>
                <w:rFonts w:ascii="Arial" w:hAnsi="Arial" w:cs="Arial"/>
                <w:b/>
                <w:i/>
                <w:sz w:val="20"/>
                <w:szCs w:val="20"/>
                <w:lang w:val="mn-MN"/>
              </w:rPr>
              <w:t>сайжруулан, хүний</w:t>
            </w:r>
            <w:r w:rsidR="00004186">
              <w:rPr>
                <w:rFonts w:ascii="Arial" w:hAnsi="Arial" w:cs="Arial"/>
                <w:b/>
                <w:i/>
                <w:sz w:val="20"/>
                <w:szCs w:val="20"/>
                <w:lang w:val="mn-MN"/>
              </w:rPr>
              <w:t xml:space="preserve"> </w:t>
            </w:r>
            <w:r w:rsidRPr="00DA3A31">
              <w:rPr>
                <w:rFonts w:ascii="Arial" w:hAnsi="Arial" w:cs="Arial"/>
                <w:b/>
                <w:i/>
                <w:sz w:val="20"/>
                <w:szCs w:val="20"/>
                <w:lang w:val="mn-MN"/>
              </w:rPr>
              <w:t>нөөцийг</w:t>
            </w:r>
            <w:r w:rsidR="00004186">
              <w:rPr>
                <w:rFonts w:ascii="Arial" w:hAnsi="Arial" w:cs="Arial"/>
                <w:b/>
                <w:i/>
                <w:sz w:val="20"/>
                <w:szCs w:val="20"/>
                <w:lang w:val="mn-MN"/>
              </w:rPr>
              <w:t xml:space="preserve"> </w:t>
            </w:r>
            <w:r w:rsidRPr="00DA3A31">
              <w:rPr>
                <w:rFonts w:ascii="Arial" w:hAnsi="Arial" w:cs="Arial"/>
                <w:b/>
                <w:i/>
                <w:sz w:val="20"/>
                <w:szCs w:val="20"/>
                <w:lang w:val="mn-MN"/>
              </w:rPr>
              <w:t>чадавхижуулна.</w:t>
            </w:r>
          </w:p>
        </w:tc>
      </w:tr>
      <w:tr w:rsidR="0080251F" w:rsidRPr="001457C9" w:rsidTr="002556DD">
        <w:trPr>
          <w:trHeight w:val="1043"/>
        </w:trPr>
        <w:tc>
          <w:tcPr>
            <w:tcW w:w="1071" w:type="dxa"/>
            <w:vAlign w:val="center"/>
          </w:tcPr>
          <w:p w:rsidR="0080251F" w:rsidRPr="00CA697C" w:rsidRDefault="0080251F" w:rsidP="00A7054C">
            <w:pPr>
              <w:jc w:val="center"/>
              <w:rPr>
                <w:rFonts w:ascii="Arial" w:hAnsi="Arial" w:cs="Arial"/>
                <w:b/>
                <w:sz w:val="20"/>
                <w:szCs w:val="20"/>
                <w:lang w:val="mn-MN"/>
              </w:rPr>
            </w:pPr>
            <w:r>
              <w:rPr>
                <w:rFonts w:ascii="Arial" w:hAnsi="Arial" w:cs="Arial"/>
                <w:b/>
                <w:sz w:val="20"/>
                <w:szCs w:val="20"/>
                <w:lang w:val="mn-MN"/>
              </w:rPr>
              <w:t>1.12.18</w:t>
            </w:r>
            <w:r w:rsidR="00CA697C">
              <w:rPr>
                <w:rFonts w:ascii="Arial" w:hAnsi="Arial" w:cs="Arial"/>
                <w:b/>
                <w:sz w:val="20"/>
                <w:szCs w:val="20"/>
                <w:lang w:val="mn-MN"/>
              </w:rPr>
              <w:t>4</w:t>
            </w:r>
          </w:p>
        </w:tc>
        <w:tc>
          <w:tcPr>
            <w:tcW w:w="3241" w:type="dxa"/>
            <w:gridSpan w:val="2"/>
          </w:tcPr>
          <w:p w:rsidR="0080251F" w:rsidRPr="001457C9" w:rsidRDefault="0080251F" w:rsidP="00A7054C">
            <w:pPr>
              <w:jc w:val="both"/>
              <w:rPr>
                <w:rFonts w:ascii="Arial" w:hAnsi="Arial" w:cs="Arial"/>
                <w:sz w:val="20"/>
                <w:szCs w:val="20"/>
                <w:lang w:val="mn-MN"/>
              </w:rPr>
            </w:pPr>
            <w:r w:rsidRPr="006D61E7">
              <w:rPr>
                <w:rFonts w:ascii="Arial" w:hAnsi="Arial" w:cs="Arial"/>
                <w:sz w:val="20"/>
                <w:szCs w:val="20"/>
                <w:highlight w:val="yellow"/>
                <w:lang w:val="mn-MN"/>
              </w:rPr>
              <w:t>Мэргэшсэн</w:t>
            </w:r>
            <w:r w:rsidR="003C3DE1" w:rsidRPr="006D61E7">
              <w:rPr>
                <w:rFonts w:ascii="Arial" w:hAnsi="Arial" w:cs="Arial"/>
                <w:sz w:val="20"/>
                <w:szCs w:val="20"/>
                <w:highlight w:val="yellow"/>
                <w:lang w:val="mn-MN"/>
              </w:rPr>
              <w:t xml:space="preserve"> </w:t>
            </w:r>
            <w:r w:rsidRPr="006D61E7">
              <w:rPr>
                <w:rFonts w:ascii="Arial" w:hAnsi="Arial" w:cs="Arial"/>
                <w:sz w:val="20"/>
                <w:szCs w:val="20"/>
                <w:highlight w:val="yellow"/>
                <w:lang w:val="mn-MN"/>
              </w:rPr>
              <w:t>нийгмийн</w:t>
            </w:r>
            <w:r w:rsidR="003C3DE1" w:rsidRPr="006D61E7">
              <w:rPr>
                <w:rFonts w:ascii="Arial" w:hAnsi="Arial" w:cs="Arial"/>
                <w:sz w:val="20"/>
                <w:szCs w:val="20"/>
                <w:highlight w:val="yellow"/>
                <w:lang w:val="mn-MN"/>
              </w:rPr>
              <w:t xml:space="preserve"> </w:t>
            </w:r>
            <w:r w:rsidRPr="006D61E7">
              <w:rPr>
                <w:rFonts w:ascii="Arial" w:hAnsi="Arial" w:cs="Arial"/>
                <w:sz w:val="20"/>
                <w:szCs w:val="20"/>
                <w:highlight w:val="yellow"/>
                <w:lang w:val="mn-MN"/>
              </w:rPr>
              <w:t>ажилтнуудыг</w:t>
            </w:r>
            <w:r w:rsidR="003C3DE1">
              <w:rPr>
                <w:rFonts w:ascii="Arial" w:hAnsi="Arial" w:cs="Arial"/>
                <w:sz w:val="20"/>
                <w:szCs w:val="20"/>
                <w:lang w:val="mn-MN"/>
              </w:rPr>
              <w:t xml:space="preserve"> </w:t>
            </w:r>
            <w:r w:rsidRPr="001457C9">
              <w:rPr>
                <w:rFonts w:ascii="Arial" w:hAnsi="Arial" w:cs="Arial"/>
                <w:sz w:val="20"/>
                <w:szCs w:val="20"/>
                <w:lang w:val="mn-MN"/>
              </w:rPr>
              <w:t>бэлтгэ</w:t>
            </w:r>
            <w:r>
              <w:rPr>
                <w:rFonts w:ascii="Arial" w:hAnsi="Arial" w:cs="Arial"/>
                <w:sz w:val="20"/>
                <w:szCs w:val="20"/>
                <w:lang w:val="mn-MN"/>
              </w:rPr>
              <w:t xml:space="preserve">ж, </w:t>
            </w:r>
            <w:r w:rsidRPr="001457C9">
              <w:rPr>
                <w:rFonts w:ascii="Arial" w:hAnsi="Arial" w:cs="Arial"/>
                <w:sz w:val="20"/>
                <w:szCs w:val="20"/>
                <w:lang w:val="mn-MN"/>
              </w:rPr>
              <w:t>халамжийн</w:t>
            </w:r>
            <w:r w:rsidR="003C3DE1">
              <w:rPr>
                <w:rFonts w:ascii="Arial" w:hAnsi="Arial" w:cs="Arial"/>
                <w:sz w:val="20"/>
                <w:szCs w:val="20"/>
                <w:lang w:val="mn-MN"/>
              </w:rPr>
              <w:t xml:space="preserve"> </w:t>
            </w:r>
            <w:r w:rsidRPr="001457C9">
              <w:rPr>
                <w:rFonts w:ascii="Arial" w:hAnsi="Arial" w:cs="Arial"/>
                <w:sz w:val="20"/>
                <w:szCs w:val="20"/>
                <w:lang w:val="mn-MN"/>
              </w:rPr>
              <w:t>хөгжлийн</w:t>
            </w:r>
            <w:r w:rsidR="003C3DE1">
              <w:rPr>
                <w:rFonts w:ascii="Arial" w:hAnsi="Arial" w:cs="Arial"/>
                <w:sz w:val="20"/>
                <w:szCs w:val="20"/>
                <w:lang w:val="mn-MN"/>
              </w:rPr>
              <w:t xml:space="preserve"> </w:t>
            </w:r>
            <w:r w:rsidRPr="001457C9">
              <w:rPr>
                <w:rFonts w:ascii="Arial" w:hAnsi="Arial" w:cs="Arial"/>
                <w:sz w:val="20"/>
                <w:szCs w:val="20"/>
                <w:lang w:val="mn-MN"/>
              </w:rPr>
              <w:t>үйлчилгээнүүдийг</w:t>
            </w:r>
            <w:r w:rsidR="003C3DE1">
              <w:rPr>
                <w:rFonts w:ascii="Arial" w:hAnsi="Arial" w:cs="Arial"/>
                <w:sz w:val="20"/>
                <w:szCs w:val="20"/>
                <w:lang w:val="mn-MN"/>
              </w:rPr>
              <w:t xml:space="preserve"> </w:t>
            </w:r>
            <w:r w:rsidRPr="001457C9">
              <w:rPr>
                <w:rFonts w:ascii="Arial" w:hAnsi="Arial" w:cs="Arial"/>
                <w:sz w:val="20"/>
                <w:szCs w:val="20"/>
                <w:lang w:val="mn-MN"/>
              </w:rPr>
              <w:t>түлхүү</w:t>
            </w:r>
            <w:r w:rsidR="003C3DE1">
              <w:rPr>
                <w:rFonts w:ascii="Arial" w:hAnsi="Arial" w:cs="Arial"/>
                <w:sz w:val="20"/>
                <w:szCs w:val="20"/>
                <w:lang w:val="mn-MN"/>
              </w:rPr>
              <w:t xml:space="preserve"> </w:t>
            </w:r>
            <w:r w:rsidRPr="001457C9">
              <w:rPr>
                <w:rFonts w:ascii="Arial" w:hAnsi="Arial" w:cs="Arial"/>
                <w:sz w:val="20"/>
                <w:szCs w:val="20"/>
                <w:lang w:val="mn-MN"/>
              </w:rPr>
              <w:t>үзүүл</w:t>
            </w:r>
            <w:r>
              <w:rPr>
                <w:rFonts w:ascii="Arial" w:hAnsi="Arial" w:cs="Arial"/>
                <w:sz w:val="20"/>
                <w:szCs w:val="20"/>
                <w:lang w:val="mn-MN"/>
              </w:rPr>
              <w:t>нэ.</w:t>
            </w:r>
          </w:p>
        </w:tc>
        <w:tc>
          <w:tcPr>
            <w:tcW w:w="1170" w:type="dxa"/>
            <w:gridSpan w:val="3"/>
            <w:vAlign w:val="center"/>
          </w:tcPr>
          <w:p w:rsidR="0080251F" w:rsidRPr="001457C9" w:rsidRDefault="0080251F" w:rsidP="00A7054C">
            <w:pPr>
              <w:jc w:val="center"/>
              <w:rPr>
                <w:rFonts w:ascii="Arial" w:hAnsi="Arial" w:cs="Arial"/>
                <w:sz w:val="20"/>
                <w:szCs w:val="20"/>
                <w:lang w:val="mn-MN"/>
              </w:rPr>
            </w:pPr>
          </w:p>
          <w:p w:rsidR="0080251F" w:rsidRPr="001457C9" w:rsidRDefault="0080251F" w:rsidP="00A7054C">
            <w:pPr>
              <w:jc w:val="center"/>
              <w:rPr>
                <w:rFonts w:ascii="Arial" w:hAnsi="Arial" w:cs="Arial"/>
                <w:sz w:val="20"/>
                <w:szCs w:val="20"/>
                <w:lang w:val="mn-MN"/>
              </w:rPr>
            </w:pPr>
            <w:r w:rsidRPr="001457C9">
              <w:rPr>
                <w:rFonts w:ascii="Arial" w:hAnsi="Arial" w:cs="Arial"/>
                <w:sz w:val="20"/>
                <w:szCs w:val="20"/>
                <w:lang w:val="mn-MN"/>
              </w:rPr>
              <w:t>2016-2020</w:t>
            </w:r>
          </w:p>
          <w:p w:rsidR="0080251F" w:rsidRPr="001457C9" w:rsidRDefault="0080251F" w:rsidP="00A7054C">
            <w:pPr>
              <w:jc w:val="center"/>
              <w:rPr>
                <w:rFonts w:ascii="Arial" w:hAnsi="Arial" w:cs="Arial"/>
                <w:sz w:val="20"/>
                <w:szCs w:val="20"/>
                <w:lang w:val="mn-MN"/>
              </w:rPr>
            </w:pPr>
          </w:p>
        </w:tc>
        <w:tc>
          <w:tcPr>
            <w:tcW w:w="720" w:type="dxa"/>
            <w:gridSpan w:val="3"/>
            <w:vAlign w:val="center"/>
          </w:tcPr>
          <w:p w:rsidR="0080251F" w:rsidRPr="001457C9" w:rsidRDefault="0080251F" w:rsidP="00A7054C">
            <w:pPr>
              <w:jc w:val="center"/>
              <w:rPr>
                <w:rFonts w:ascii="Arial" w:hAnsi="Arial" w:cs="Arial"/>
                <w:sz w:val="20"/>
                <w:szCs w:val="20"/>
                <w:lang w:val="mn-MN"/>
              </w:rPr>
            </w:pPr>
          </w:p>
        </w:tc>
        <w:tc>
          <w:tcPr>
            <w:tcW w:w="812" w:type="dxa"/>
            <w:gridSpan w:val="2"/>
            <w:vAlign w:val="center"/>
          </w:tcPr>
          <w:p w:rsidR="0080251F" w:rsidRPr="001457C9" w:rsidRDefault="006C4631" w:rsidP="006C4631">
            <w:pPr>
              <w:jc w:val="center"/>
              <w:rPr>
                <w:rFonts w:ascii="Arial" w:hAnsi="Arial" w:cs="Arial"/>
                <w:sz w:val="20"/>
                <w:szCs w:val="20"/>
                <w:lang w:val="mn-MN"/>
              </w:rPr>
            </w:pPr>
            <w:r>
              <w:rPr>
                <w:rFonts w:ascii="Arial" w:hAnsi="Arial" w:cs="Arial"/>
                <w:sz w:val="20"/>
                <w:szCs w:val="20"/>
                <w:lang w:val="mn-MN"/>
              </w:rPr>
              <w:t>0.5</w:t>
            </w:r>
          </w:p>
        </w:tc>
        <w:tc>
          <w:tcPr>
            <w:tcW w:w="992" w:type="dxa"/>
            <w:gridSpan w:val="2"/>
            <w:vAlign w:val="center"/>
          </w:tcPr>
          <w:p w:rsidR="0080251F" w:rsidRPr="001457C9" w:rsidRDefault="0080251F" w:rsidP="00A7054C">
            <w:pPr>
              <w:jc w:val="center"/>
              <w:rPr>
                <w:rFonts w:ascii="Arial" w:hAnsi="Arial" w:cs="Arial"/>
                <w:sz w:val="20"/>
                <w:szCs w:val="20"/>
                <w:lang w:val="mn-MN"/>
              </w:rPr>
            </w:pPr>
          </w:p>
        </w:tc>
        <w:tc>
          <w:tcPr>
            <w:tcW w:w="5130" w:type="dxa"/>
            <w:gridSpan w:val="2"/>
          </w:tcPr>
          <w:p w:rsidR="0080251F" w:rsidRPr="001457C9" w:rsidRDefault="0080251F" w:rsidP="00A7054C">
            <w:pPr>
              <w:jc w:val="both"/>
              <w:rPr>
                <w:rFonts w:ascii="Arial" w:hAnsi="Arial" w:cs="Arial"/>
                <w:sz w:val="20"/>
                <w:szCs w:val="20"/>
                <w:lang w:val="mn-MN"/>
              </w:rPr>
            </w:pPr>
            <w:r w:rsidRPr="001457C9">
              <w:rPr>
                <w:rFonts w:ascii="Arial" w:hAnsi="Arial" w:cs="Arial"/>
                <w:sz w:val="20"/>
                <w:szCs w:val="20"/>
                <w:lang w:val="mn-MN"/>
              </w:rPr>
              <w:t>Нийгмийн</w:t>
            </w:r>
            <w:r w:rsidR="003441CE">
              <w:rPr>
                <w:rFonts w:ascii="Arial" w:hAnsi="Arial" w:cs="Arial"/>
                <w:sz w:val="20"/>
                <w:szCs w:val="20"/>
                <w:lang w:val="mn-MN"/>
              </w:rPr>
              <w:t xml:space="preserve"> ажилт</w:t>
            </w:r>
            <w:r w:rsidRPr="001457C9">
              <w:rPr>
                <w:rFonts w:ascii="Arial" w:hAnsi="Arial" w:cs="Arial"/>
                <w:sz w:val="20"/>
                <w:szCs w:val="20"/>
                <w:lang w:val="mn-MN"/>
              </w:rPr>
              <w:t>нуудыг</w:t>
            </w:r>
            <w:r w:rsidR="003441CE">
              <w:rPr>
                <w:rFonts w:ascii="Arial" w:hAnsi="Arial" w:cs="Arial"/>
                <w:sz w:val="20"/>
                <w:szCs w:val="20"/>
                <w:lang w:val="mn-MN"/>
              </w:rPr>
              <w:t xml:space="preserve"> </w:t>
            </w:r>
            <w:r w:rsidRPr="001457C9">
              <w:rPr>
                <w:rFonts w:ascii="Arial" w:hAnsi="Arial" w:cs="Arial"/>
                <w:sz w:val="20"/>
                <w:szCs w:val="20"/>
                <w:lang w:val="mn-MN"/>
              </w:rPr>
              <w:t>ажлын</w:t>
            </w:r>
            <w:r w:rsidR="003441CE">
              <w:rPr>
                <w:rFonts w:ascii="Arial" w:hAnsi="Arial" w:cs="Arial"/>
                <w:sz w:val="20"/>
                <w:szCs w:val="20"/>
                <w:lang w:val="mn-MN"/>
              </w:rPr>
              <w:t xml:space="preserve"> </w:t>
            </w:r>
            <w:r w:rsidRPr="001457C9">
              <w:rPr>
                <w:rFonts w:ascii="Arial" w:hAnsi="Arial" w:cs="Arial"/>
                <w:sz w:val="20"/>
                <w:szCs w:val="20"/>
                <w:lang w:val="mn-MN"/>
              </w:rPr>
              <w:t>байран</w:t>
            </w:r>
            <w:r w:rsidR="003441CE">
              <w:rPr>
                <w:rFonts w:ascii="Arial" w:hAnsi="Arial" w:cs="Arial"/>
                <w:sz w:val="20"/>
                <w:szCs w:val="20"/>
                <w:lang w:val="mn-MN"/>
              </w:rPr>
              <w:t xml:space="preserve"> </w:t>
            </w:r>
            <w:r w:rsidRPr="001457C9">
              <w:rPr>
                <w:rFonts w:ascii="Arial" w:hAnsi="Arial" w:cs="Arial"/>
                <w:sz w:val="20"/>
                <w:szCs w:val="20"/>
                <w:lang w:val="mn-MN"/>
              </w:rPr>
              <w:t>дээр</w:t>
            </w:r>
            <w:r w:rsidR="003441CE">
              <w:rPr>
                <w:rFonts w:ascii="Arial" w:hAnsi="Arial" w:cs="Arial"/>
                <w:sz w:val="20"/>
                <w:szCs w:val="20"/>
                <w:lang w:val="mn-MN"/>
              </w:rPr>
              <w:t xml:space="preserve"> </w:t>
            </w:r>
            <w:r w:rsidRPr="001457C9">
              <w:rPr>
                <w:rFonts w:ascii="Arial" w:hAnsi="Arial" w:cs="Arial"/>
                <w:sz w:val="20"/>
                <w:szCs w:val="20"/>
                <w:lang w:val="mn-MN"/>
              </w:rPr>
              <w:t>нь</w:t>
            </w:r>
            <w:r w:rsidR="003441CE">
              <w:rPr>
                <w:rFonts w:ascii="Arial" w:hAnsi="Arial" w:cs="Arial"/>
                <w:sz w:val="20"/>
                <w:szCs w:val="20"/>
                <w:lang w:val="mn-MN"/>
              </w:rPr>
              <w:t xml:space="preserve"> </w:t>
            </w:r>
            <w:r w:rsidRPr="001457C9">
              <w:rPr>
                <w:rFonts w:ascii="Arial" w:hAnsi="Arial" w:cs="Arial"/>
                <w:sz w:val="20"/>
                <w:szCs w:val="20"/>
                <w:lang w:val="mn-MN"/>
              </w:rPr>
              <w:t>мэргэшүүлж, нийгмийн</w:t>
            </w:r>
            <w:r w:rsidR="003441CE">
              <w:rPr>
                <w:rFonts w:ascii="Arial" w:hAnsi="Arial" w:cs="Arial"/>
                <w:sz w:val="20"/>
                <w:szCs w:val="20"/>
                <w:lang w:val="mn-MN"/>
              </w:rPr>
              <w:t xml:space="preserve"> </w:t>
            </w:r>
            <w:r w:rsidRPr="001457C9">
              <w:rPr>
                <w:rFonts w:ascii="Arial" w:hAnsi="Arial" w:cs="Arial"/>
                <w:sz w:val="20"/>
                <w:szCs w:val="20"/>
                <w:lang w:val="mn-MN"/>
              </w:rPr>
              <w:t>ажлын</w:t>
            </w:r>
            <w:r w:rsidR="003441CE">
              <w:rPr>
                <w:rFonts w:ascii="Arial" w:hAnsi="Arial" w:cs="Arial"/>
                <w:sz w:val="20"/>
                <w:szCs w:val="20"/>
                <w:lang w:val="mn-MN"/>
              </w:rPr>
              <w:t xml:space="preserve"> </w:t>
            </w:r>
            <w:r w:rsidRPr="001457C9">
              <w:rPr>
                <w:rFonts w:ascii="Arial" w:hAnsi="Arial" w:cs="Arial"/>
                <w:sz w:val="20"/>
                <w:szCs w:val="20"/>
                <w:lang w:val="mn-MN"/>
              </w:rPr>
              <w:t>арга</w:t>
            </w:r>
            <w:r w:rsidR="003441CE">
              <w:rPr>
                <w:rFonts w:ascii="Arial" w:hAnsi="Arial" w:cs="Arial"/>
                <w:sz w:val="20"/>
                <w:szCs w:val="20"/>
                <w:lang w:val="mn-MN"/>
              </w:rPr>
              <w:t xml:space="preserve"> </w:t>
            </w:r>
            <w:r w:rsidRPr="001457C9">
              <w:rPr>
                <w:rFonts w:ascii="Arial" w:hAnsi="Arial" w:cs="Arial"/>
                <w:sz w:val="20"/>
                <w:szCs w:val="20"/>
                <w:lang w:val="mn-MN"/>
              </w:rPr>
              <w:t>зүйд</w:t>
            </w:r>
            <w:r w:rsidR="003441CE">
              <w:rPr>
                <w:rFonts w:ascii="Arial" w:hAnsi="Arial" w:cs="Arial"/>
                <w:sz w:val="20"/>
                <w:szCs w:val="20"/>
                <w:lang w:val="mn-MN"/>
              </w:rPr>
              <w:t xml:space="preserve"> </w:t>
            </w:r>
            <w:r w:rsidRPr="001457C9">
              <w:rPr>
                <w:rFonts w:ascii="Arial" w:hAnsi="Arial" w:cs="Arial"/>
                <w:sz w:val="20"/>
                <w:szCs w:val="20"/>
                <w:lang w:val="mn-MN"/>
              </w:rPr>
              <w:t>сургаж</w:t>
            </w:r>
            <w:r w:rsidR="003441CE">
              <w:rPr>
                <w:rFonts w:ascii="Arial" w:hAnsi="Arial" w:cs="Arial"/>
                <w:sz w:val="20"/>
                <w:szCs w:val="20"/>
                <w:lang w:val="mn-MN"/>
              </w:rPr>
              <w:t xml:space="preserve"> </w:t>
            </w:r>
            <w:r w:rsidRPr="001457C9">
              <w:rPr>
                <w:rFonts w:ascii="Arial" w:hAnsi="Arial" w:cs="Arial"/>
                <w:sz w:val="20"/>
                <w:szCs w:val="20"/>
                <w:lang w:val="mn-MN"/>
              </w:rPr>
              <w:t>зорилтот</w:t>
            </w:r>
            <w:r w:rsidR="003441CE">
              <w:rPr>
                <w:rFonts w:ascii="Arial" w:hAnsi="Arial" w:cs="Arial"/>
                <w:sz w:val="20"/>
                <w:szCs w:val="20"/>
                <w:lang w:val="mn-MN"/>
              </w:rPr>
              <w:t xml:space="preserve"> </w:t>
            </w:r>
            <w:r w:rsidRPr="001457C9">
              <w:rPr>
                <w:rFonts w:ascii="Arial" w:hAnsi="Arial" w:cs="Arial"/>
                <w:sz w:val="20"/>
                <w:szCs w:val="20"/>
                <w:lang w:val="mn-MN"/>
              </w:rPr>
              <w:t>бүлгийн</w:t>
            </w:r>
            <w:r w:rsidR="003441CE">
              <w:rPr>
                <w:rFonts w:ascii="Arial" w:hAnsi="Arial" w:cs="Arial"/>
                <w:sz w:val="20"/>
                <w:szCs w:val="20"/>
                <w:lang w:val="mn-MN"/>
              </w:rPr>
              <w:t xml:space="preserve"> </w:t>
            </w:r>
            <w:r w:rsidRPr="001457C9">
              <w:rPr>
                <w:rFonts w:ascii="Arial" w:hAnsi="Arial" w:cs="Arial"/>
                <w:sz w:val="20"/>
                <w:szCs w:val="20"/>
                <w:lang w:val="mn-MN"/>
              </w:rPr>
              <w:t>иргэдтэй</w:t>
            </w:r>
            <w:r w:rsidR="003441CE">
              <w:rPr>
                <w:rFonts w:ascii="Arial" w:hAnsi="Arial" w:cs="Arial"/>
                <w:sz w:val="20"/>
                <w:szCs w:val="20"/>
                <w:lang w:val="mn-MN"/>
              </w:rPr>
              <w:t xml:space="preserve"> </w:t>
            </w:r>
            <w:r w:rsidRPr="001457C9">
              <w:rPr>
                <w:rFonts w:ascii="Arial" w:hAnsi="Arial" w:cs="Arial"/>
                <w:sz w:val="20"/>
                <w:szCs w:val="20"/>
                <w:lang w:val="mn-MN"/>
              </w:rPr>
              <w:t>ажиллах</w:t>
            </w:r>
            <w:r w:rsidR="003441CE">
              <w:rPr>
                <w:rFonts w:ascii="Arial" w:hAnsi="Arial" w:cs="Arial"/>
                <w:sz w:val="20"/>
                <w:szCs w:val="20"/>
                <w:lang w:val="mn-MN"/>
              </w:rPr>
              <w:t xml:space="preserve"> </w:t>
            </w:r>
            <w:r w:rsidRPr="001457C9">
              <w:rPr>
                <w:rFonts w:ascii="Arial" w:hAnsi="Arial" w:cs="Arial"/>
                <w:sz w:val="20"/>
                <w:szCs w:val="20"/>
                <w:lang w:val="mn-MN"/>
              </w:rPr>
              <w:t>ур</w:t>
            </w:r>
            <w:r w:rsidR="003441CE">
              <w:rPr>
                <w:rFonts w:ascii="Arial" w:hAnsi="Arial" w:cs="Arial"/>
                <w:sz w:val="20"/>
                <w:szCs w:val="20"/>
                <w:lang w:val="mn-MN"/>
              </w:rPr>
              <w:t xml:space="preserve"> </w:t>
            </w:r>
            <w:r w:rsidRPr="001457C9">
              <w:rPr>
                <w:rFonts w:ascii="Arial" w:hAnsi="Arial" w:cs="Arial"/>
                <w:sz w:val="20"/>
                <w:szCs w:val="20"/>
                <w:lang w:val="mn-MN"/>
              </w:rPr>
              <w:t>чадвар</w:t>
            </w:r>
            <w:r w:rsidR="003441CE">
              <w:rPr>
                <w:rFonts w:ascii="Arial" w:hAnsi="Arial" w:cs="Arial"/>
                <w:sz w:val="20"/>
                <w:szCs w:val="20"/>
                <w:lang w:val="mn-MN"/>
              </w:rPr>
              <w:t xml:space="preserve"> </w:t>
            </w:r>
            <w:r w:rsidRPr="001457C9">
              <w:rPr>
                <w:rFonts w:ascii="Arial" w:hAnsi="Arial" w:cs="Arial"/>
                <w:sz w:val="20"/>
                <w:szCs w:val="20"/>
                <w:lang w:val="mn-MN"/>
              </w:rPr>
              <w:t>олгох</w:t>
            </w:r>
            <w:r w:rsidR="003441CE">
              <w:rPr>
                <w:rFonts w:ascii="Arial" w:hAnsi="Arial" w:cs="Arial"/>
                <w:sz w:val="20"/>
                <w:szCs w:val="20"/>
                <w:lang w:val="mn-MN"/>
              </w:rPr>
              <w:t xml:space="preserve"> </w:t>
            </w:r>
            <w:r w:rsidRPr="001457C9">
              <w:rPr>
                <w:rFonts w:ascii="Arial" w:hAnsi="Arial" w:cs="Arial"/>
                <w:sz w:val="20"/>
                <w:szCs w:val="20"/>
                <w:lang w:val="mn-MN"/>
              </w:rPr>
              <w:t>сургалтуудыг</w:t>
            </w:r>
            <w:r w:rsidR="003441CE">
              <w:rPr>
                <w:rFonts w:ascii="Arial" w:hAnsi="Arial" w:cs="Arial"/>
                <w:sz w:val="20"/>
                <w:szCs w:val="20"/>
                <w:lang w:val="mn-MN"/>
              </w:rPr>
              <w:t xml:space="preserve"> </w:t>
            </w:r>
            <w:r w:rsidRPr="001457C9">
              <w:rPr>
                <w:rFonts w:ascii="Arial" w:hAnsi="Arial" w:cs="Arial"/>
                <w:sz w:val="20"/>
                <w:szCs w:val="20"/>
                <w:lang w:val="mn-MN"/>
              </w:rPr>
              <w:t>тогтмол</w:t>
            </w:r>
            <w:r w:rsidR="003441CE">
              <w:rPr>
                <w:rFonts w:ascii="Arial" w:hAnsi="Arial" w:cs="Arial"/>
                <w:sz w:val="20"/>
                <w:szCs w:val="20"/>
                <w:lang w:val="mn-MN"/>
              </w:rPr>
              <w:t xml:space="preserve">  </w:t>
            </w:r>
            <w:r w:rsidRPr="001457C9">
              <w:rPr>
                <w:rFonts w:ascii="Arial" w:hAnsi="Arial" w:cs="Arial"/>
                <w:sz w:val="20"/>
                <w:szCs w:val="20"/>
                <w:lang w:val="mn-MN"/>
              </w:rPr>
              <w:t>зохион</w:t>
            </w:r>
            <w:r w:rsidR="003441CE">
              <w:rPr>
                <w:rFonts w:ascii="Arial" w:hAnsi="Arial" w:cs="Arial"/>
                <w:sz w:val="20"/>
                <w:szCs w:val="20"/>
                <w:lang w:val="mn-MN"/>
              </w:rPr>
              <w:t xml:space="preserve"> </w:t>
            </w:r>
            <w:r w:rsidRPr="001457C9">
              <w:rPr>
                <w:rFonts w:ascii="Arial" w:hAnsi="Arial" w:cs="Arial"/>
                <w:sz w:val="20"/>
                <w:szCs w:val="20"/>
                <w:lang w:val="mn-MN"/>
              </w:rPr>
              <w:t xml:space="preserve">байгуулна. </w:t>
            </w:r>
          </w:p>
        </w:tc>
        <w:tc>
          <w:tcPr>
            <w:tcW w:w="1444" w:type="dxa"/>
          </w:tcPr>
          <w:p w:rsidR="00E34716" w:rsidRDefault="00E34716" w:rsidP="00124DB1">
            <w:pPr>
              <w:rPr>
                <w:rFonts w:ascii="Arial" w:hAnsi="Arial" w:cs="Arial"/>
                <w:sz w:val="20"/>
                <w:szCs w:val="20"/>
                <w:lang w:val="mn-MN"/>
              </w:rPr>
            </w:pPr>
          </w:p>
          <w:p w:rsidR="00E34716" w:rsidRDefault="00E34716" w:rsidP="00124DB1">
            <w:pPr>
              <w:rPr>
                <w:rFonts w:ascii="Arial" w:hAnsi="Arial" w:cs="Arial"/>
                <w:sz w:val="20"/>
                <w:szCs w:val="20"/>
                <w:lang w:val="mn-MN"/>
              </w:rPr>
            </w:pPr>
          </w:p>
          <w:p w:rsidR="0080251F" w:rsidRPr="001457C9" w:rsidRDefault="00E34716" w:rsidP="00124DB1">
            <w:pPr>
              <w:rPr>
                <w:rFonts w:ascii="Arial" w:hAnsi="Arial" w:cs="Arial"/>
                <w:sz w:val="20"/>
                <w:szCs w:val="20"/>
                <w:lang w:val="mn-MN"/>
              </w:rPr>
            </w:pPr>
            <w:r>
              <w:rPr>
                <w:rFonts w:ascii="Arial" w:hAnsi="Arial" w:cs="Arial"/>
                <w:sz w:val="20"/>
                <w:szCs w:val="20"/>
                <w:lang w:val="mn-MN"/>
              </w:rPr>
              <w:t>Сумын ЗДТГ</w:t>
            </w:r>
            <w:r w:rsidR="008824AB">
              <w:rPr>
                <w:rFonts w:ascii="Arial" w:hAnsi="Arial" w:cs="Arial"/>
                <w:sz w:val="20"/>
                <w:szCs w:val="20"/>
                <w:lang w:val="mn-MN"/>
              </w:rPr>
              <w:t>.</w:t>
            </w:r>
          </w:p>
        </w:tc>
      </w:tr>
      <w:tr w:rsidR="0080251F" w:rsidRPr="001457C9" w:rsidTr="002556DD">
        <w:tc>
          <w:tcPr>
            <w:tcW w:w="1071" w:type="dxa"/>
            <w:vAlign w:val="center"/>
          </w:tcPr>
          <w:p w:rsidR="0080251F" w:rsidRPr="003B419F" w:rsidRDefault="0080251F" w:rsidP="00A7054C">
            <w:pPr>
              <w:jc w:val="center"/>
              <w:rPr>
                <w:rFonts w:ascii="Arial" w:hAnsi="Arial" w:cs="Arial"/>
                <w:b/>
                <w:sz w:val="20"/>
                <w:szCs w:val="20"/>
                <w:lang w:val="mn-MN"/>
              </w:rPr>
            </w:pPr>
            <w:r>
              <w:rPr>
                <w:rFonts w:ascii="Arial" w:hAnsi="Arial" w:cs="Arial"/>
                <w:b/>
                <w:sz w:val="20"/>
                <w:szCs w:val="20"/>
                <w:lang w:val="mn-MN"/>
              </w:rPr>
              <w:t>2.13.18</w:t>
            </w:r>
            <w:r w:rsidR="003B419F">
              <w:rPr>
                <w:rFonts w:ascii="Arial" w:hAnsi="Arial" w:cs="Arial"/>
                <w:b/>
                <w:sz w:val="20"/>
                <w:szCs w:val="20"/>
                <w:lang w:val="mn-MN"/>
              </w:rPr>
              <w:t>5</w:t>
            </w:r>
          </w:p>
        </w:tc>
        <w:tc>
          <w:tcPr>
            <w:tcW w:w="3241" w:type="dxa"/>
            <w:gridSpan w:val="2"/>
          </w:tcPr>
          <w:p w:rsidR="0080251F" w:rsidRPr="001457C9" w:rsidRDefault="0080251F" w:rsidP="00A7054C">
            <w:pPr>
              <w:jc w:val="both"/>
              <w:rPr>
                <w:rFonts w:ascii="Arial" w:hAnsi="Arial" w:cs="Arial"/>
                <w:sz w:val="20"/>
                <w:szCs w:val="20"/>
                <w:lang w:val="mn-MN"/>
              </w:rPr>
            </w:pPr>
            <w:r w:rsidRPr="001457C9">
              <w:rPr>
                <w:rFonts w:ascii="Arial" w:hAnsi="Arial" w:cs="Arial"/>
                <w:sz w:val="20"/>
                <w:szCs w:val="20"/>
                <w:lang w:val="mn-MN"/>
              </w:rPr>
              <w:t>Зорилтот</w:t>
            </w:r>
            <w:r w:rsidR="00E34716">
              <w:rPr>
                <w:rFonts w:ascii="Arial" w:hAnsi="Arial" w:cs="Arial"/>
                <w:sz w:val="20"/>
                <w:szCs w:val="20"/>
                <w:lang w:val="mn-MN"/>
              </w:rPr>
              <w:t xml:space="preserve"> </w:t>
            </w:r>
            <w:r w:rsidRPr="001457C9">
              <w:rPr>
                <w:rFonts w:ascii="Arial" w:hAnsi="Arial" w:cs="Arial"/>
                <w:sz w:val="20"/>
                <w:szCs w:val="20"/>
                <w:lang w:val="mn-MN"/>
              </w:rPr>
              <w:t>бүлгийн</w:t>
            </w:r>
            <w:r w:rsidR="00E34716">
              <w:rPr>
                <w:rFonts w:ascii="Arial" w:hAnsi="Arial" w:cs="Arial"/>
                <w:sz w:val="20"/>
                <w:szCs w:val="20"/>
                <w:lang w:val="mn-MN"/>
              </w:rPr>
              <w:t xml:space="preserve"> </w:t>
            </w:r>
            <w:r w:rsidRPr="001457C9">
              <w:rPr>
                <w:rFonts w:ascii="Arial" w:hAnsi="Arial" w:cs="Arial"/>
                <w:sz w:val="20"/>
                <w:szCs w:val="20"/>
                <w:lang w:val="mn-MN"/>
              </w:rPr>
              <w:t>иргэдийг</w:t>
            </w:r>
            <w:r w:rsidR="00E34716">
              <w:rPr>
                <w:rFonts w:ascii="Arial" w:hAnsi="Arial" w:cs="Arial"/>
                <w:sz w:val="20"/>
                <w:szCs w:val="20"/>
                <w:lang w:val="mn-MN"/>
              </w:rPr>
              <w:t xml:space="preserve"> </w:t>
            </w:r>
            <w:r w:rsidRPr="001457C9">
              <w:rPr>
                <w:rFonts w:ascii="Arial" w:hAnsi="Arial" w:cs="Arial"/>
                <w:sz w:val="20"/>
                <w:szCs w:val="20"/>
                <w:lang w:val="mn-MN"/>
              </w:rPr>
              <w:t>зөв</w:t>
            </w:r>
            <w:r w:rsidR="00E34716">
              <w:rPr>
                <w:rFonts w:ascii="Arial" w:hAnsi="Arial" w:cs="Arial"/>
                <w:sz w:val="20"/>
                <w:szCs w:val="20"/>
                <w:lang w:val="mn-MN"/>
              </w:rPr>
              <w:t xml:space="preserve"> </w:t>
            </w:r>
            <w:r w:rsidRPr="001457C9">
              <w:rPr>
                <w:rFonts w:ascii="Arial" w:hAnsi="Arial" w:cs="Arial"/>
                <w:sz w:val="20"/>
                <w:szCs w:val="20"/>
                <w:lang w:val="mn-MN"/>
              </w:rPr>
              <w:t>хандлагад</w:t>
            </w:r>
            <w:r w:rsidR="00E34716">
              <w:rPr>
                <w:rFonts w:ascii="Arial" w:hAnsi="Arial" w:cs="Arial"/>
                <w:sz w:val="20"/>
                <w:szCs w:val="20"/>
                <w:lang w:val="mn-MN"/>
              </w:rPr>
              <w:t xml:space="preserve"> </w:t>
            </w:r>
            <w:r w:rsidRPr="001457C9">
              <w:rPr>
                <w:rFonts w:ascii="Arial" w:hAnsi="Arial" w:cs="Arial"/>
                <w:sz w:val="20"/>
                <w:szCs w:val="20"/>
                <w:lang w:val="mn-MN"/>
              </w:rPr>
              <w:t>сургах, мэдээлэл</w:t>
            </w:r>
            <w:r w:rsidR="00E34716">
              <w:rPr>
                <w:rFonts w:ascii="Arial" w:hAnsi="Arial" w:cs="Arial"/>
                <w:sz w:val="20"/>
                <w:szCs w:val="20"/>
                <w:lang w:val="mn-MN"/>
              </w:rPr>
              <w:t xml:space="preserve"> </w:t>
            </w:r>
            <w:r w:rsidRPr="001457C9">
              <w:rPr>
                <w:rFonts w:ascii="Arial" w:hAnsi="Arial" w:cs="Arial"/>
                <w:sz w:val="20"/>
                <w:szCs w:val="20"/>
                <w:lang w:val="mn-MN"/>
              </w:rPr>
              <w:t>сургалтыг</w:t>
            </w:r>
            <w:r w:rsidR="00E34716">
              <w:rPr>
                <w:rFonts w:ascii="Arial" w:hAnsi="Arial" w:cs="Arial"/>
                <w:sz w:val="20"/>
                <w:szCs w:val="20"/>
                <w:lang w:val="mn-MN"/>
              </w:rPr>
              <w:t xml:space="preserve"> </w:t>
            </w:r>
            <w:r w:rsidRPr="001457C9">
              <w:rPr>
                <w:rFonts w:ascii="Arial" w:hAnsi="Arial" w:cs="Arial"/>
                <w:sz w:val="20"/>
                <w:szCs w:val="20"/>
                <w:lang w:val="mn-MN"/>
              </w:rPr>
              <w:t>тогтмол</w:t>
            </w:r>
            <w:r w:rsidR="00E34716">
              <w:rPr>
                <w:rFonts w:ascii="Arial" w:hAnsi="Arial" w:cs="Arial"/>
                <w:sz w:val="20"/>
                <w:szCs w:val="20"/>
                <w:lang w:val="mn-MN"/>
              </w:rPr>
              <w:t xml:space="preserve"> </w:t>
            </w:r>
            <w:r w:rsidRPr="001457C9">
              <w:rPr>
                <w:rFonts w:ascii="Arial" w:hAnsi="Arial" w:cs="Arial"/>
                <w:sz w:val="20"/>
                <w:szCs w:val="20"/>
                <w:lang w:val="mn-MN"/>
              </w:rPr>
              <w:t>хийж, төсөл</w:t>
            </w:r>
            <w:r w:rsidR="00E34716">
              <w:rPr>
                <w:rFonts w:ascii="Arial" w:hAnsi="Arial" w:cs="Arial"/>
                <w:sz w:val="20"/>
                <w:szCs w:val="20"/>
                <w:lang w:val="mn-MN"/>
              </w:rPr>
              <w:t xml:space="preserve"> </w:t>
            </w:r>
            <w:r w:rsidRPr="001457C9">
              <w:rPr>
                <w:rFonts w:ascii="Arial" w:hAnsi="Arial" w:cs="Arial"/>
                <w:sz w:val="20"/>
                <w:szCs w:val="20"/>
                <w:lang w:val="mn-MN"/>
              </w:rPr>
              <w:t>хөтөлбөрөөр</w:t>
            </w:r>
            <w:r w:rsidR="00E34716">
              <w:rPr>
                <w:rFonts w:ascii="Arial" w:hAnsi="Arial" w:cs="Arial"/>
                <w:sz w:val="20"/>
                <w:szCs w:val="20"/>
                <w:lang w:val="mn-MN"/>
              </w:rPr>
              <w:t xml:space="preserve"> </w:t>
            </w:r>
            <w:r w:rsidRPr="001457C9">
              <w:rPr>
                <w:rFonts w:ascii="Arial" w:hAnsi="Arial" w:cs="Arial"/>
                <w:sz w:val="20"/>
                <w:szCs w:val="20"/>
                <w:lang w:val="mn-MN"/>
              </w:rPr>
              <w:t>дэмжинэ.</w:t>
            </w:r>
          </w:p>
        </w:tc>
        <w:tc>
          <w:tcPr>
            <w:tcW w:w="1170" w:type="dxa"/>
            <w:gridSpan w:val="3"/>
            <w:vAlign w:val="center"/>
          </w:tcPr>
          <w:p w:rsidR="0080251F" w:rsidRPr="001457C9" w:rsidRDefault="0080251F" w:rsidP="00A7054C">
            <w:pPr>
              <w:jc w:val="center"/>
              <w:rPr>
                <w:rFonts w:ascii="Arial" w:hAnsi="Arial" w:cs="Arial"/>
                <w:sz w:val="20"/>
                <w:szCs w:val="20"/>
                <w:lang w:val="mn-MN"/>
              </w:rPr>
            </w:pPr>
          </w:p>
          <w:p w:rsidR="0080251F" w:rsidRPr="001457C9" w:rsidRDefault="0080251F" w:rsidP="00A7054C">
            <w:pPr>
              <w:jc w:val="center"/>
              <w:rPr>
                <w:rFonts w:ascii="Arial" w:hAnsi="Arial" w:cs="Arial"/>
                <w:sz w:val="20"/>
                <w:szCs w:val="20"/>
                <w:lang w:val="mn-MN"/>
              </w:rPr>
            </w:pPr>
            <w:r w:rsidRPr="001457C9">
              <w:rPr>
                <w:rFonts w:ascii="Arial" w:hAnsi="Arial" w:cs="Arial"/>
                <w:sz w:val="20"/>
                <w:szCs w:val="20"/>
                <w:lang w:val="mn-MN"/>
              </w:rPr>
              <w:t>2016-2020</w:t>
            </w:r>
          </w:p>
        </w:tc>
        <w:tc>
          <w:tcPr>
            <w:tcW w:w="720" w:type="dxa"/>
            <w:gridSpan w:val="3"/>
            <w:vAlign w:val="center"/>
          </w:tcPr>
          <w:p w:rsidR="0080251F" w:rsidRPr="001457C9" w:rsidRDefault="0080251F" w:rsidP="00A7054C">
            <w:pPr>
              <w:jc w:val="center"/>
              <w:rPr>
                <w:rFonts w:ascii="Arial" w:hAnsi="Arial" w:cs="Arial"/>
                <w:sz w:val="20"/>
                <w:szCs w:val="20"/>
                <w:lang w:val="mn-MN"/>
              </w:rPr>
            </w:pPr>
          </w:p>
        </w:tc>
        <w:tc>
          <w:tcPr>
            <w:tcW w:w="812" w:type="dxa"/>
            <w:gridSpan w:val="2"/>
            <w:vAlign w:val="center"/>
          </w:tcPr>
          <w:p w:rsidR="0080251F" w:rsidRPr="001457C9" w:rsidRDefault="006C4631" w:rsidP="006C4631">
            <w:pPr>
              <w:jc w:val="center"/>
              <w:rPr>
                <w:rFonts w:ascii="Arial" w:hAnsi="Arial" w:cs="Arial"/>
                <w:sz w:val="20"/>
                <w:szCs w:val="20"/>
                <w:lang w:val="mn-MN"/>
              </w:rPr>
            </w:pPr>
            <w:r>
              <w:rPr>
                <w:rFonts w:ascii="Arial" w:hAnsi="Arial" w:cs="Arial"/>
                <w:sz w:val="20"/>
                <w:szCs w:val="20"/>
                <w:lang w:val="mn-MN"/>
              </w:rPr>
              <w:t>0.8</w:t>
            </w:r>
          </w:p>
        </w:tc>
        <w:tc>
          <w:tcPr>
            <w:tcW w:w="992" w:type="dxa"/>
            <w:gridSpan w:val="2"/>
            <w:vAlign w:val="center"/>
          </w:tcPr>
          <w:p w:rsidR="0080251F" w:rsidRPr="001457C9" w:rsidRDefault="0080251F" w:rsidP="00A7054C">
            <w:pPr>
              <w:jc w:val="center"/>
              <w:rPr>
                <w:rFonts w:ascii="Arial" w:hAnsi="Arial" w:cs="Arial"/>
                <w:sz w:val="20"/>
                <w:szCs w:val="20"/>
                <w:lang w:val="mn-MN"/>
              </w:rPr>
            </w:pPr>
          </w:p>
        </w:tc>
        <w:tc>
          <w:tcPr>
            <w:tcW w:w="5130" w:type="dxa"/>
            <w:gridSpan w:val="2"/>
          </w:tcPr>
          <w:p w:rsidR="0080251F" w:rsidRPr="001457C9" w:rsidRDefault="0080251F" w:rsidP="00A7054C">
            <w:pPr>
              <w:jc w:val="both"/>
              <w:rPr>
                <w:rFonts w:ascii="Arial" w:hAnsi="Arial" w:cs="Arial"/>
                <w:sz w:val="20"/>
                <w:szCs w:val="20"/>
                <w:lang w:val="mn-MN"/>
              </w:rPr>
            </w:pPr>
            <w:r w:rsidRPr="001457C9">
              <w:rPr>
                <w:rFonts w:ascii="Arial" w:hAnsi="Arial" w:cs="Arial"/>
                <w:sz w:val="20"/>
                <w:szCs w:val="20"/>
                <w:lang w:val="mn-MN"/>
              </w:rPr>
              <w:t>Зорилтот бүлгийн иргэдийг зөв хандлагад сургах, оролцоог нэмэгдүүлэх, хөдөлмөрлөж амьдрах чадвар, итгэл үнэмшлийг бий болгох үйлчилгээг нэвтрүүлнэ.</w:t>
            </w:r>
          </w:p>
        </w:tc>
        <w:tc>
          <w:tcPr>
            <w:tcW w:w="1444" w:type="dxa"/>
          </w:tcPr>
          <w:p w:rsidR="00BD4F02" w:rsidRDefault="00BD4F02" w:rsidP="00BD4F02">
            <w:pPr>
              <w:rPr>
                <w:rFonts w:ascii="Arial" w:hAnsi="Arial" w:cs="Arial"/>
                <w:sz w:val="20"/>
                <w:szCs w:val="20"/>
                <w:lang w:val="mn-MN"/>
              </w:rPr>
            </w:pPr>
          </w:p>
          <w:p w:rsidR="00BD4F02" w:rsidRDefault="00BD4F02" w:rsidP="00BD4F02">
            <w:pPr>
              <w:rPr>
                <w:rFonts w:ascii="Arial" w:hAnsi="Arial" w:cs="Arial"/>
                <w:sz w:val="20"/>
                <w:szCs w:val="20"/>
                <w:lang w:val="mn-MN"/>
              </w:rPr>
            </w:pPr>
          </w:p>
          <w:p w:rsidR="0080251F" w:rsidRPr="001457C9" w:rsidRDefault="00BD4F02" w:rsidP="00BD4F02">
            <w:pPr>
              <w:rPr>
                <w:rFonts w:ascii="Arial" w:hAnsi="Arial" w:cs="Arial"/>
                <w:sz w:val="20"/>
                <w:szCs w:val="20"/>
                <w:lang w:val="mn-MN"/>
              </w:rPr>
            </w:pPr>
            <w:r>
              <w:rPr>
                <w:rFonts w:ascii="Arial" w:hAnsi="Arial" w:cs="Arial"/>
                <w:sz w:val="20"/>
                <w:szCs w:val="20"/>
                <w:lang w:val="mn-MN"/>
              </w:rPr>
              <w:t>Сумын ЗДТГ</w:t>
            </w:r>
            <w:r w:rsidR="001857D9">
              <w:rPr>
                <w:rFonts w:ascii="Arial" w:hAnsi="Arial" w:cs="Arial"/>
                <w:sz w:val="20"/>
                <w:szCs w:val="20"/>
                <w:lang w:val="mn-MN"/>
              </w:rPr>
              <w:t>.</w:t>
            </w:r>
          </w:p>
        </w:tc>
      </w:tr>
      <w:tr w:rsidR="0080251F" w:rsidRPr="001457C9" w:rsidTr="002556DD">
        <w:trPr>
          <w:trHeight w:val="1376"/>
        </w:trPr>
        <w:tc>
          <w:tcPr>
            <w:tcW w:w="1071" w:type="dxa"/>
            <w:vAlign w:val="center"/>
          </w:tcPr>
          <w:p w:rsidR="0080251F" w:rsidRPr="001364E6" w:rsidRDefault="0080251F" w:rsidP="00A7054C">
            <w:pPr>
              <w:jc w:val="center"/>
              <w:rPr>
                <w:rFonts w:ascii="Arial" w:hAnsi="Arial" w:cs="Arial"/>
                <w:b/>
                <w:sz w:val="20"/>
                <w:szCs w:val="20"/>
                <w:lang w:val="mn-MN"/>
              </w:rPr>
            </w:pPr>
            <w:r>
              <w:rPr>
                <w:rFonts w:ascii="Arial" w:hAnsi="Arial" w:cs="Arial"/>
                <w:b/>
                <w:sz w:val="20"/>
                <w:szCs w:val="20"/>
                <w:lang w:val="mn-MN"/>
              </w:rPr>
              <w:t>3.14.18</w:t>
            </w:r>
            <w:r w:rsidR="001364E6">
              <w:rPr>
                <w:rFonts w:ascii="Arial" w:hAnsi="Arial" w:cs="Arial"/>
                <w:b/>
                <w:sz w:val="20"/>
                <w:szCs w:val="20"/>
                <w:lang w:val="mn-MN"/>
              </w:rPr>
              <w:t>6</w:t>
            </w:r>
          </w:p>
        </w:tc>
        <w:tc>
          <w:tcPr>
            <w:tcW w:w="3241" w:type="dxa"/>
            <w:gridSpan w:val="2"/>
          </w:tcPr>
          <w:p w:rsidR="0080251F" w:rsidRPr="001457C9" w:rsidRDefault="0080251F" w:rsidP="00A7054C">
            <w:pPr>
              <w:jc w:val="both"/>
              <w:rPr>
                <w:rFonts w:ascii="Arial" w:hAnsi="Arial" w:cs="Arial"/>
                <w:sz w:val="20"/>
                <w:szCs w:val="20"/>
                <w:lang w:val="mn-MN"/>
              </w:rPr>
            </w:pPr>
            <w:r w:rsidRPr="001457C9">
              <w:rPr>
                <w:rFonts w:ascii="Arial" w:hAnsi="Arial" w:cs="Arial"/>
                <w:sz w:val="20"/>
                <w:szCs w:val="20"/>
                <w:lang w:val="mn-MN"/>
              </w:rPr>
              <w:t>Зорилтот</w:t>
            </w:r>
            <w:r w:rsidR="003B419F">
              <w:rPr>
                <w:rFonts w:ascii="Arial" w:hAnsi="Arial" w:cs="Arial"/>
                <w:sz w:val="20"/>
                <w:szCs w:val="20"/>
                <w:lang w:val="mn-MN"/>
              </w:rPr>
              <w:t xml:space="preserve"> </w:t>
            </w:r>
            <w:r w:rsidRPr="001457C9">
              <w:rPr>
                <w:rFonts w:ascii="Arial" w:hAnsi="Arial" w:cs="Arial"/>
                <w:sz w:val="20"/>
                <w:szCs w:val="20"/>
                <w:lang w:val="mn-MN"/>
              </w:rPr>
              <w:t>бүлгийн</w:t>
            </w:r>
            <w:r w:rsidR="003B419F">
              <w:rPr>
                <w:rFonts w:ascii="Arial" w:hAnsi="Arial" w:cs="Arial"/>
                <w:sz w:val="20"/>
                <w:szCs w:val="20"/>
                <w:lang w:val="mn-MN"/>
              </w:rPr>
              <w:t xml:space="preserve">  </w:t>
            </w:r>
            <w:r w:rsidRPr="001457C9">
              <w:rPr>
                <w:rFonts w:ascii="Arial" w:hAnsi="Arial" w:cs="Arial"/>
                <w:sz w:val="20"/>
                <w:szCs w:val="20"/>
                <w:lang w:val="mn-MN"/>
              </w:rPr>
              <w:t>иргэдийн</w:t>
            </w:r>
            <w:r w:rsidR="003B419F">
              <w:rPr>
                <w:rFonts w:ascii="Arial" w:hAnsi="Arial" w:cs="Arial"/>
                <w:sz w:val="20"/>
                <w:szCs w:val="20"/>
                <w:lang w:val="mn-MN"/>
              </w:rPr>
              <w:t xml:space="preserve"> </w:t>
            </w:r>
            <w:r w:rsidRPr="001457C9">
              <w:rPr>
                <w:rFonts w:ascii="Arial" w:hAnsi="Arial" w:cs="Arial"/>
                <w:sz w:val="20"/>
                <w:szCs w:val="20"/>
                <w:lang w:val="mn-MN"/>
              </w:rPr>
              <w:t>нөхцөл</w:t>
            </w:r>
            <w:r w:rsidR="003B419F">
              <w:rPr>
                <w:rFonts w:ascii="Arial" w:hAnsi="Arial" w:cs="Arial"/>
                <w:sz w:val="20"/>
                <w:szCs w:val="20"/>
                <w:lang w:val="mn-MN"/>
              </w:rPr>
              <w:t xml:space="preserve"> </w:t>
            </w:r>
            <w:r w:rsidRPr="001457C9">
              <w:rPr>
                <w:rFonts w:ascii="Arial" w:hAnsi="Arial" w:cs="Arial"/>
                <w:sz w:val="20"/>
                <w:szCs w:val="20"/>
                <w:lang w:val="mn-MN"/>
              </w:rPr>
              <w:t>байдлыг</w:t>
            </w:r>
            <w:r w:rsidR="003B419F">
              <w:rPr>
                <w:rFonts w:ascii="Arial" w:hAnsi="Arial" w:cs="Arial"/>
                <w:sz w:val="20"/>
                <w:szCs w:val="20"/>
                <w:lang w:val="mn-MN"/>
              </w:rPr>
              <w:t xml:space="preserve"> </w:t>
            </w:r>
            <w:r w:rsidRPr="001457C9">
              <w:rPr>
                <w:rFonts w:ascii="Arial" w:hAnsi="Arial" w:cs="Arial"/>
                <w:sz w:val="20"/>
                <w:szCs w:val="20"/>
                <w:lang w:val="mn-MN"/>
              </w:rPr>
              <w:t>бодит</w:t>
            </w:r>
            <w:r w:rsidR="003B419F">
              <w:rPr>
                <w:rFonts w:ascii="Arial" w:hAnsi="Arial" w:cs="Arial"/>
                <w:sz w:val="20"/>
                <w:szCs w:val="20"/>
                <w:lang w:val="mn-MN"/>
              </w:rPr>
              <w:t xml:space="preserve"> </w:t>
            </w:r>
            <w:r w:rsidRPr="001457C9">
              <w:rPr>
                <w:rFonts w:ascii="Arial" w:hAnsi="Arial" w:cs="Arial"/>
                <w:sz w:val="20"/>
                <w:szCs w:val="20"/>
                <w:lang w:val="mn-MN"/>
              </w:rPr>
              <w:t>байдал</w:t>
            </w:r>
            <w:r w:rsidR="003B419F">
              <w:rPr>
                <w:rFonts w:ascii="Arial" w:hAnsi="Arial" w:cs="Arial"/>
                <w:sz w:val="20"/>
                <w:szCs w:val="20"/>
                <w:lang w:val="mn-MN"/>
              </w:rPr>
              <w:t xml:space="preserve"> </w:t>
            </w:r>
            <w:r w:rsidRPr="001457C9">
              <w:rPr>
                <w:rFonts w:ascii="Arial" w:hAnsi="Arial" w:cs="Arial"/>
                <w:sz w:val="20"/>
                <w:szCs w:val="20"/>
                <w:lang w:val="mn-MN"/>
              </w:rPr>
              <w:t>дээр</w:t>
            </w:r>
            <w:r w:rsidR="003B419F">
              <w:rPr>
                <w:rFonts w:ascii="Arial" w:hAnsi="Arial" w:cs="Arial"/>
                <w:sz w:val="20"/>
                <w:szCs w:val="20"/>
                <w:lang w:val="mn-MN"/>
              </w:rPr>
              <w:t xml:space="preserve"> </w:t>
            </w:r>
            <w:r w:rsidRPr="001457C9">
              <w:rPr>
                <w:rFonts w:ascii="Arial" w:hAnsi="Arial" w:cs="Arial"/>
                <w:sz w:val="20"/>
                <w:szCs w:val="20"/>
                <w:lang w:val="mn-MN"/>
              </w:rPr>
              <w:t>судлаж</w:t>
            </w:r>
            <w:r w:rsidR="003B419F">
              <w:rPr>
                <w:rFonts w:ascii="Arial" w:hAnsi="Arial" w:cs="Arial"/>
                <w:sz w:val="20"/>
                <w:szCs w:val="20"/>
                <w:lang w:val="mn-MN"/>
              </w:rPr>
              <w:t xml:space="preserve"> </w:t>
            </w:r>
            <w:r w:rsidRPr="001457C9">
              <w:rPr>
                <w:rFonts w:ascii="Arial" w:hAnsi="Arial" w:cs="Arial"/>
                <w:sz w:val="20"/>
                <w:szCs w:val="20"/>
                <w:lang w:val="mn-MN"/>
              </w:rPr>
              <w:t>нийгмийн</w:t>
            </w:r>
            <w:r w:rsidR="003B419F">
              <w:rPr>
                <w:rFonts w:ascii="Arial" w:hAnsi="Arial" w:cs="Arial"/>
                <w:sz w:val="20"/>
                <w:szCs w:val="20"/>
                <w:lang w:val="mn-MN"/>
              </w:rPr>
              <w:t xml:space="preserve"> </w:t>
            </w:r>
            <w:r w:rsidRPr="001457C9">
              <w:rPr>
                <w:rFonts w:ascii="Arial" w:hAnsi="Arial" w:cs="Arial"/>
                <w:sz w:val="20"/>
                <w:szCs w:val="20"/>
                <w:lang w:val="mn-MN"/>
              </w:rPr>
              <w:t>халамжийн</w:t>
            </w:r>
            <w:r w:rsidR="003B419F">
              <w:rPr>
                <w:rFonts w:ascii="Arial" w:hAnsi="Arial" w:cs="Arial"/>
                <w:sz w:val="20"/>
                <w:szCs w:val="20"/>
                <w:lang w:val="mn-MN"/>
              </w:rPr>
              <w:t xml:space="preserve"> </w:t>
            </w:r>
            <w:r w:rsidRPr="001457C9">
              <w:rPr>
                <w:rFonts w:ascii="Arial" w:hAnsi="Arial" w:cs="Arial"/>
                <w:sz w:val="20"/>
                <w:szCs w:val="20"/>
                <w:lang w:val="mn-MN"/>
              </w:rPr>
              <w:t>үйлчилгээнд</w:t>
            </w:r>
            <w:r w:rsidR="003B419F">
              <w:rPr>
                <w:rFonts w:ascii="Arial" w:hAnsi="Arial" w:cs="Arial"/>
                <w:sz w:val="20"/>
                <w:szCs w:val="20"/>
                <w:lang w:val="mn-MN"/>
              </w:rPr>
              <w:t xml:space="preserve"> </w:t>
            </w:r>
            <w:r w:rsidRPr="001457C9">
              <w:rPr>
                <w:rFonts w:ascii="Arial" w:hAnsi="Arial" w:cs="Arial"/>
                <w:sz w:val="20"/>
                <w:szCs w:val="20"/>
                <w:lang w:val="mn-MN"/>
              </w:rPr>
              <w:t>хамрах</w:t>
            </w:r>
            <w:r w:rsidR="003B419F">
              <w:rPr>
                <w:rFonts w:ascii="Arial" w:hAnsi="Arial" w:cs="Arial"/>
                <w:sz w:val="20"/>
                <w:szCs w:val="20"/>
                <w:lang w:val="mn-MN"/>
              </w:rPr>
              <w:t xml:space="preserve"> </w:t>
            </w:r>
            <w:r w:rsidRPr="001457C9">
              <w:rPr>
                <w:rFonts w:ascii="Arial" w:hAnsi="Arial" w:cs="Arial"/>
                <w:sz w:val="20"/>
                <w:szCs w:val="20"/>
                <w:lang w:val="mn-MN"/>
              </w:rPr>
              <w:t>хүрээг</w:t>
            </w:r>
            <w:r w:rsidR="003B419F">
              <w:rPr>
                <w:rFonts w:ascii="Arial" w:hAnsi="Arial" w:cs="Arial"/>
                <w:sz w:val="20"/>
                <w:szCs w:val="20"/>
                <w:lang w:val="mn-MN"/>
              </w:rPr>
              <w:t xml:space="preserve"> </w:t>
            </w:r>
            <w:r w:rsidRPr="001457C9">
              <w:rPr>
                <w:rFonts w:ascii="Arial" w:hAnsi="Arial" w:cs="Arial"/>
                <w:sz w:val="20"/>
                <w:szCs w:val="20"/>
                <w:lang w:val="mn-MN"/>
              </w:rPr>
              <w:t>оновчтой</w:t>
            </w:r>
            <w:r w:rsidR="003B419F">
              <w:rPr>
                <w:rFonts w:ascii="Arial" w:hAnsi="Arial" w:cs="Arial"/>
                <w:sz w:val="20"/>
                <w:szCs w:val="20"/>
                <w:lang w:val="mn-MN"/>
              </w:rPr>
              <w:t xml:space="preserve"> </w:t>
            </w:r>
            <w:r w:rsidRPr="001457C9">
              <w:rPr>
                <w:rFonts w:ascii="Arial" w:hAnsi="Arial" w:cs="Arial"/>
                <w:sz w:val="20"/>
                <w:szCs w:val="20"/>
                <w:lang w:val="mn-MN"/>
              </w:rPr>
              <w:t>тогтоож, хүртээмжийг</w:t>
            </w:r>
            <w:r w:rsidR="003B419F">
              <w:rPr>
                <w:rFonts w:ascii="Arial" w:hAnsi="Arial" w:cs="Arial"/>
                <w:sz w:val="20"/>
                <w:szCs w:val="20"/>
                <w:lang w:val="mn-MN"/>
              </w:rPr>
              <w:t xml:space="preserve"> </w:t>
            </w:r>
            <w:r w:rsidRPr="001457C9">
              <w:rPr>
                <w:rFonts w:ascii="Arial" w:hAnsi="Arial" w:cs="Arial"/>
                <w:sz w:val="20"/>
                <w:szCs w:val="20"/>
                <w:lang w:val="mn-MN"/>
              </w:rPr>
              <w:t>сайжруулна</w:t>
            </w:r>
            <w:r w:rsidR="00773793">
              <w:rPr>
                <w:rFonts w:ascii="Arial" w:hAnsi="Arial" w:cs="Arial"/>
                <w:sz w:val="20"/>
                <w:szCs w:val="20"/>
                <w:lang w:val="mn-MN"/>
              </w:rPr>
              <w:t>.</w:t>
            </w:r>
          </w:p>
        </w:tc>
        <w:tc>
          <w:tcPr>
            <w:tcW w:w="1170" w:type="dxa"/>
            <w:gridSpan w:val="3"/>
            <w:vAlign w:val="center"/>
          </w:tcPr>
          <w:p w:rsidR="0080251F" w:rsidRPr="001457C9" w:rsidRDefault="0080251F" w:rsidP="00A7054C">
            <w:pPr>
              <w:jc w:val="center"/>
              <w:rPr>
                <w:rFonts w:ascii="Arial" w:hAnsi="Arial" w:cs="Arial"/>
                <w:sz w:val="20"/>
                <w:szCs w:val="20"/>
                <w:lang w:val="mn-MN"/>
              </w:rPr>
            </w:pPr>
          </w:p>
          <w:p w:rsidR="0080251F" w:rsidRPr="001457C9" w:rsidRDefault="0080251F" w:rsidP="00A7054C">
            <w:pPr>
              <w:jc w:val="center"/>
              <w:rPr>
                <w:rFonts w:ascii="Arial" w:hAnsi="Arial" w:cs="Arial"/>
                <w:sz w:val="20"/>
                <w:szCs w:val="20"/>
                <w:lang w:val="mn-MN"/>
              </w:rPr>
            </w:pPr>
            <w:r w:rsidRPr="001457C9">
              <w:rPr>
                <w:rFonts w:ascii="Arial" w:hAnsi="Arial" w:cs="Arial"/>
                <w:sz w:val="20"/>
                <w:szCs w:val="20"/>
                <w:lang w:val="mn-MN"/>
              </w:rPr>
              <w:t>2016-2020</w:t>
            </w:r>
          </w:p>
        </w:tc>
        <w:tc>
          <w:tcPr>
            <w:tcW w:w="720" w:type="dxa"/>
            <w:gridSpan w:val="3"/>
            <w:vAlign w:val="center"/>
          </w:tcPr>
          <w:p w:rsidR="0080251F" w:rsidRPr="001457C9" w:rsidRDefault="0080251F" w:rsidP="00A7054C">
            <w:pPr>
              <w:jc w:val="center"/>
              <w:rPr>
                <w:rFonts w:ascii="Arial" w:hAnsi="Arial" w:cs="Arial"/>
                <w:sz w:val="20"/>
                <w:szCs w:val="20"/>
                <w:lang w:val="mn-MN"/>
              </w:rPr>
            </w:pPr>
          </w:p>
          <w:p w:rsidR="0080251F" w:rsidRPr="001457C9" w:rsidRDefault="0080251F" w:rsidP="00A7054C">
            <w:pPr>
              <w:jc w:val="center"/>
              <w:rPr>
                <w:rFonts w:ascii="Arial" w:hAnsi="Arial" w:cs="Arial"/>
                <w:sz w:val="20"/>
                <w:szCs w:val="20"/>
                <w:lang w:val="mn-MN"/>
              </w:rPr>
            </w:pPr>
          </w:p>
        </w:tc>
        <w:tc>
          <w:tcPr>
            <w:tcW w:w="812" w:type="dxa"/>
            <w:gridSpan w:val="2"/>
            <w:vAlign w:val="center"/>
          </w:tcPr>
          <w:p w:rsidR="0080251F" w:rsidRPr="001457C9" w:rsidRDefault="0080251F" w:rsidP="00A7054C">
            <w:pPr>
              <w:jc w:val="center"/>
              <w:rPr>
                <w:rFonts w:ascii="Arial" w:hAnsi="Arial" w:cs="Arial"/>
                <w:sz w:val="20"/>
                <w:szCs w:val="20"/>
                <w:lang w:val="mn-MN"/>
              </w:rPr>
            </w:pPr>
          </w:p>
          <w:p w:rsidR="0080251F" w:rsidRPr="001457C9" w:rsidRDefault="0080251F" w:rsidP="00A7054C">
            <w:pPr>
              <w:jc w:val="center"/>
              <w:rPr>
                <w:rFonts w:ascii="Arial" w:hAnsi="Arial" w:cs="Arial"/>
                <w:sz w:val="20"/>
                <w:szCs w:val="20"/>
                <w:lang w:val="mn-MN"/>
              </w:rPr>
            </w:pPr>
          </w:p>
          <w:p w:rsidR="0080251F" w:rsidRPr="001457C9" w:rsidRDefault="0080251F" w:rsidP="00A7054C">
            <w:pPr>
              <w:jc w:val="center"/>
              <w:rPr>
                <w:rFonts w:ascii="Arial" w:hAnsi="Arial" w:cs="Arial"/>
                <w:sz w:val="20"/>
                <w:szCs w:val="20"/>
                <w:lang w:val="mn-MN"/>
              </w:rPr>
            </w:pPr>
          </w:p>
          <w:p w:rsidR="0080251F" w:rsidRPr="001457C9" w:rsidRDefault="0080251F" w:rsidP="00A7054C">
            <w:pPr>
              <w:jc w:val="center"/>
              <w:rPr>
                <w:rFonts w:ascii="Arial" w:hAnsi="Arial" w:cs="Arial"/>
                <w:sz w:val="20"/>
                <w:szCs w:val="20"/>
                <w:lang w:val="mn-MN"/>
              </w:rPr>
            </w:pPr>
          </w:p>
          <w:p w:rsidR="0080251F" w:rsidRPr="001457C9" w:rsidRDefault="0080251F" w:rsidP="00A7054C">
            <w:pPr>
              <w:jc w:val="center"/>
              <w:rPr>
                <w:rFonts w:ascii="Arial" w:hAnsi="Arial" w:cs="Arial"/>
                <w:sz w:val="20"/>
                <w:szCs w:val="20"/>
                <w:lang w:val="mn-MN"/>
              </w:rPr>
            </w:pPr>
          </w:p>
        </w:tc>
        <w:tc>
          <w:tcPr>
            <w:tcW w:w="992" w:type="dxa"/>
            <w:gridSpan w:val="2"/>
            <w:vAlign w:val="center"/>
          </w:tcPr>
          <w:p w:rsidR="0080251F" w:rsidRPr="001457C9" w:rsidRDefault="0080251F" w:rsidP="00A7054C">
            <w:pPr>
              <w:jc w:val="center"/>
              <w:rPr>
                <w:rFonts w:ascii="Arial" w:hAnsi="Arial" w:cs="Arial"/>
                <w:sz w:val="20"/>
                <w:szCs w:val="20"/>
                <w:lang w:val="mn-MN"/>
              </w:rPr>
            </w:pPr>
          </w:p>
        </w:tc>
        <w:tc>
          <w:tcPr>
            <w:tcW w:w="5130" w:type="dxa"/>
            <w:gridSpan w:val="2"/>
          </w:tcPr>
          <w:p w:rsidR="0080251F" w:rsidRPr="001457C9" w:rsidRDefault="0080251F" w:rsidP="00A7054C">
            <w:pPr>
              <w:jc w:val="both"/>
              <w:rPr>
                <w:rFonts w:ascii="Arial" w:hAnsi="Arial" w:cs="Arial"/>
                <w:sz w:val="20"/>
                <w:szCs w:val="20"/>
                <w:lang w:val="mn-MN"/>
              </w:rPr>
            </w:pPr>
            <w:r w:rsidRPr="001457C9">
              <w:rPr>
                <w:rFonts w:ascii="Arial" w:hAnsi="Arial" w:cs="Arial"/>
                <w:sz w:val="20"/>
                <w:szCs w:val="20"/>
                <w:lang w:val="mn-MN"/>
              </w:rPr>
              <w:t>Нийгмийн халамжийн үйлчилгээ хүртэх хүсэлт гаргасан болон нийгмийн үйлчилгээ зайлшгүй шаардлагатай өрх и</w:t>
            </w:r>
            <w:r w:rsidR="0004540D">
              <w:rPr>
                <w:rFonts w:ascii="Arial" w:hAnsi="Arial" w:cs="Arial"/>
                <w:sz w:val="20"/>
                <w:szCs w:val="20"/>
                <w:lang w:val="mn-MN"/>
              </w:rPr>
              <w:t>ргэнийг олж илрүүлэн,</w:t>
            </w:r>
            <w:r w:rsidRPr="001457C9">
              <w:rPr>
                <w:rFonts w:ascii="Arial" w:hAnsi="Arial" w:cs="Arial"/>
                <w:sz w:val="20"/>
                <w:szCs w:val="20"/>
                <w:lang w:val="mn-MN"/>
              </w:rPr>
              <w:t xml:space="preserve"> бодит байдлыг судлаж  тохирох үйлчилгээг хурдан шуурхай хүргэнэ.</w:t>
            </w:r>
          </w:p>
        </w:tc>
        <w:tc>
          <w:tcPr>
            <w:tcW w:w="1444" w:type="dxa"/>
          </w:tcPr>
          <w:p w:rsidR="0080251F" w:rsidRPr="001457C9" w:rsidRDefault="0080251F" w:rsidP="00124DB1">
            <w:pPr>
              <w:jc w:val="center"/>
              <w:rPr>
                <w:rFonts w:ascii="Arial" w:hAnsi="Arial" w:cs="Arial"/>
                <w:sz w:val="20"/>
                <w:szCs w:val="20"/>
                <w:lang w:val="mn-MN"/>
              </w:rPr>
            </w:pPr>
          </w:p>
          <w:p w:rsidR="0080251F" w:rsidRPr="001457C9" w:rsidRDefault="0080251F" w:rsidP="00124DB1">
            <w:pPr>
              <w:rPr>
                <w:rFonts w:ascii="Arial" w:hAnsi="Arial" w:cs="Arial"/>
                <w:sz w:val="20"/>
                <w:szCs w:val="20"/>
                <w:lang w:val="mn-MN"/>
              </w:rPr>
            </w:pPr>
          </w:p>
          <w:p w:rsidR="0080251F" w:rsidRPr="001457C9" w:rsidRDefault="003B419F" w:rsidP="003B419F">
            <w:pPr>
              <w:rPr>
                <w:rFonts w:ascii="Arial" w:hAnsi="Arial" w:cs="Arial"/>
                <w:sz w:val="20"/>
                <w:szCs w:val="20"/>
                <w:lang w:val="mn-MN"/>
              </w:rPr>
            </w:pPr>
            <w:r>
              <w:rPr>
                <w:rFonts w:ascii="Arial" w:hAnsi="Arial" w:cs="Arial"/>
                <w:sz w:val="20"/>
                <w:szCs w:val="20"/>
                <w:lang w:val="mn-MN"/>
              </w:rPr>
              <w:t>Сумын ЗДТГ</w:t>
            </w:r>
            <w:r w:rsidR="001857D9">
              <w:rPr>
                <w:rFonts w:ascii="Arial" w:hAnsi="Arial" w:cs="Arial"/>
                <w:sz w:val="20"/>
                <w:szCs w:val="20"/>
                <w:lang w:val="mn-MN"/>
              </w:rPr>
              <w:t>.</w:t>
            </w:r>
            <w:r w:rsidR="00A54D69">
              <w:rPr>
                <w:rFonts w:ascii="Arial" w:hAnsi="Arial" w:cs="Arial"/>
                <w:sz w:val="20"/>
                <w:szCs w:val="20"/>
                <w:lang w:val="mn-MN"/>
              </w:rPr>
              <w:t xml:space="preserve"> </w:t>
            </w:r>
          </w:p>
        </w:tc>
      </w:tr>
      <w:tr w:rsidR="0080251F" w:rsidRPr="001457C9" w:rsidTr="004B4B31">
        <w:trPr>
          <w:trHeight w:val="260"/>
        </w:trPr>
        <w:tc>
          <w:tcPr>
            <w:tcW w:w="1071" w:type="dxa"/>
          </w:tcPr>
          <w:p w:rsidR="0080251F" w:rsidRPr="001457C9" w:rsidRDefault="0080251F" w:rsidP="00124DB1">
            <w:pPr>
              <w:rPr>
                <w:rFonts w:ascii="Arial" w:hAnsi="Arial" w:cs="Arial"/>
                <w:sz w:val="20"/>
                <w:szCs w:val="20"/>
                <w:lang w:val="mn-MN"/>
              </w:rPr>
            </w:pPr>
          </w:p>
        </w:tc>
        <w:tc>
          <w:tcPr>
            <w:tcW w:w="3241" w:type="dxa"/>
            <w:gridSpan w:val="2"/>
          </w:tcPr>
          <w:p w:rsidR="0080251F" w:rsidRPr="001457C9" w:rsidRDefault="0080251F" w:rsidP="00A7054C">
            <w:pPr>
              <w:jc w:val="both"/>
              <w:rPr>
                <w:rFonts w:ascii="Arial" w:hAnsi="Arial" w:cs="Arial"/>
                <w:sz w:val="20"/>
                <w:szCs w:val="20"/>
                <w:lang w:val="mn-MN"/>
              </w:rPr>
            </w:pPr>
          </w:p>
        </w:tc>
        <w:tc>
          <w:tcPr>
            <w:tcW w:w="1170" w:type="dxa"/>
            <w:gridSpan w:val="3"/>
            <w:vAlign w:val="center"/>
          </w:tcPr>
          <w:p w:rsidR="0080251F" w:rsidRPr="001457C9" w:rsidRDefault="0080251F" w:rsidP="00A7054C">
            <w:pPr>
              <w:jc w:val="center"/>
              <w:rPr>
                <w:rFonts w:ascii="Arial" w:hAnsi="Arial" w:cs="Arial"/>
                <w:sz w:val="20"/>
                <w:szCs w:val="20"/>
                <w:lang w:val="mn-MN"/>
              </w:rPr>
            </w:pPr>
          </w:p>
        </w:tc>
        <w:tc>
          <w:tcPr>
            <w:tcW w:w="720" w:type="dxa"/>
            <w:gridSpan w:val="3"/>
            <w:vAlign w:val="center"/>
          </w:tcPr>
          <w:p w:rsidR="0080251F" w:rsidRPr="001457C9" w:rsidRDefault="006C4631" w:rsidP="00A7054C">
            <w:pPr>
              <w:jc w:val="center"/>
              <w:rPr>
                <w:rFonts w:ascii="Arial" w:hAnsi="Arial" w:cs="Arial"/>
                <w:sz w:val="20"/>
                <w:szCs w:val="20"/>
                <w:lang w:val="mn-MN"/>
              </w:rPr>
            </w:pPr>
            <w:r>
              <w:rPr>
                <w:rFonts w:ascii="Arial" w:hAnsi="Arial" w:cs="Arial"/>
                <w:sz w:val="20"/>
                <w:szCs w:val="20"/>
                <w:lang w:val="mn-MN"/>
              </w:rPr>
              <w:t>0.0</w:t>
            </w:r>
          </w:p>
        </w:tc>
        <w:tc>
          <w:tcPr>
            <w:tcW w:w="812" w:type="dxa"/>
            <w:gridSpan w:val="2"/>
            <w:vAlign w:val="center"/>
          </w:tcPr>
          <w:p w:rsidR="0080251F" w:rsidRPr="001457C9" w:rsidRDefault="006C4631" w:rsidP="006C4631">
            <w:pPr>
              <w:jc w:val="center"/>
              <w:rPr>
                <w:rFonts w:ascii="Arial" w:hAnsi="Arial" w:cs="Arial"/>
                <w:sz w:val="20"/>
                <w:szCs w:val="20"/>
                <w:lang w:val="mn-MN"/>
              </w:rPr>
            </w:pPr>
            <w:r>
              <w:rPr>
                <w:rFonts w:ascii="Arial" w:hAnsi="Arial" w:cs="Arial"/>
                <w:sz w:val="20"/>
                <w:szCs w:val="20"/>
                <w:lang w:val="mn-MN"/>
              </w:rPr>
              <w:t>1.3</w:t>
            </w:r>
          </w:p>
        </w:tc>
        <w:tc>
          <w:tcPr>
            <w:tcW w:w="992" w:type="dxa"/>
            <w:gridSpan w:val="2"/>
            <w:vAlign w:val="center"/>
          </w:tcPr>
          <w:p w:rsidR="0080251F" w:rsidRPr="001457C9" w:rsidRDefault="006C4631" w:rsidP="00A7054C">
            <w:pPr>
              <w:jc w:val="center"/>
              <w:rPr>
                <w:rFonts w:ascii="Arial" w:hAnsi="Arial" w:cs="Arial"/>
                <w:sz w:val="20"/>
                <w:szCs w:val="20"/>
                <w:lang w:val="mn-MN"/>
              </w:rPr>
            </w:pPr>
            <w:r>
              <w:rPr>
                <w:rFonts w:ascii="Arial" w:hAnsi="Arial" w:cs="Arial"/>
                <w:sz w:val="20"/>
                <w:szCs w:val="20"/>
                <w:lang w:val="mn-MN"/>
              </w:rPr>
              <w:t>0.0</w:t>
            </w:r>
          </w:p>
        </w:tc>
        <w:tc>
          <w:tcPr>
            <w:tcW w:w="5130" w:type="dxa"/>
            <w:gridSpan w:val="2"/>
          </w:tcPr>
          <w:p w:rsidR="0080251F" w:rsidRPr="001457C9" w:rsidRDefault="006C4631" w:rsidP="00A7054C">
            <w:pPr>
              <w:jc w:val="both"/>
              <w:rPr>
                <w:rFonts w:ascii="Arial" w:hAnsi="Arial" w:cs="Arial"/>
                <w:sz w:val="20"/>
                <w:szCs w:val="20"/>
                <w:lang w:val="mn-MN"/>
              </w:rPr>
            </w:pPr>
            <w:r>
              <w:rPr>
                <w:rFonts w:ascii="Arial" w:hAnsi="Arial" w:cs="Arial"/>
                <w:sz w:val="20"/>
                <w:szCs w:val="20"/>
                <w:lang w:val="mn-MN"/>
              </w:rPr>
              <w:t>1,3</w:t>
            </w:r>
          </w:p>
        </w:tc>
        <w:tc>
          <w:tcPr>
            <w:tcW w:w="1444" w:type="dxa"/>
          </w:tcPr>
          <w:p w:rsidR="0080251F" w:rsidRPr="001457C9" w:rsidRDefault="0080251F" w:rsidP="00124DB1">
            <w:pPr>
              <w:jc w:val="center"/>
              <w:rPr>
                <w:rFonts w:ascii="Arial" w:hAnsi="Arial" w:cs="Arial"/>
                <w:sz w:val="20"/>
                <w:szCs w:val="20"/>
                <w:lang w:val="mn-MN"/>
              </w:rPr>
            </w:pPr>
          </w:p>
        </w:tc>
      </w:tr>
      <w:tr w:rsidR="0080251F" w:rsidRPr="00A54D69" w:rsidTr="00433A3A">
        <w:trPr>
          <w:trHeight w:val="525"/>
        </w:trPr>
        <w:tc>
          <w:tcPr>
            <w:tcW w:w="14580" w:type="dxa"/>
            <w:gridSpan w:val="16"/>
            <w:shd w:val="clear" w:color="auto" w:fill="BFBFBF" w:themeFill="background1" w:themeFillShade="BF"/>
          </w:tcPr>
          <w:p w:rsidR="0080251F" w:rsidRPr="00115755" w:rsidRDefault="0080251F" w:rsidP="00A7054C">
            <w:pPr>
              <w:rPr>
                <w:rFonts w:ascii="Arial" w:hAnsi="Arial" w:cs="Arial"/>
                <w:i/>
                <w:sz w:val="20"/>
                <w:szCs w:val="20"/>
                <w:lang w:val="mn-MN"/>
              </w:rPr>
            </w:pPr>
            <w:r w:rsidRPr="00115755">
              <w:rPr>
                <w:rFonts w:ascii="Arial" w:eastAsia="Calibri" w:hAnsi="Arial" w:cs="Arial"/>
                <w:b/>
                <w:i/>
                <w:sz w:val="20"/>
                <w:szCs w:val="20"/>
                <w:lang w:val="mn-MN"/>
              </w:rPr>
              <w:t>1.</w:t>
            </w:r>
            <w:r>
              <w:rPr>
                <w:rFonts w:ascii="Arial" w:eastAsia="Calibri" w:hAnsi="Arial" w:cs="Arial"/>
                <w:b/>
                <w:i/>
                <w:sz w:val="20"/>
                <w:szCs w:val="20"/>
              </w:rPr>
              <w:t>4</w:t>
            </w:r>
            <w:r w:rsidRPr="00115755">
              <w:rPr>
                <w:rFonts w:ascii="Arial" w:eastAsia="Calibri" w:hAnsi="Arial" w:cs="Arial"/>
                <w:b/>
                <w:i/>
                <w:sz w:val="20"/>
                <w:szCs w:val="20"/>
                <w:lang w:val="mn-MN"/>
              </w:rPr>
              <w:t>.6. Хөдөлмөр эрхлэлтийн нийтлэг үйлчилгээний нэр төрлийг нэмэгдүүлж, ,ажил идэвхтэй хайгч иргэнийг , мэргэшүүлэх, чадваржуулах арга хэмжээг зохион байгуулах</w:t>
            </w:r>
            <w:r w:rsidR="00A54D69">
              <w:rPr>
                <w:rFonts w:ascii="Arial" w:eastAsia="Calibri" w:hAnsi="Arial" w:cs="Arial"/>
                <w:b/>
                <w:i/>
                <w:sz w:val="20"/>
                <w:szCs w:val="20"/>
                <w:lang w:val="mn-MN"/>
              </w:rPr>
              <w:t>.</w:t>
            </w:r>
          </w:p>
        </w:tc>
      </w:tr>
      <w:tr w:rsidR="0080251F" w:rsidRPr="00D23A8E" w:rsidTr="002556DD">
        <w:trPr>
          <w:trHeight w:val="998"/>
        </w:trPr>
        <w:tc>
          <w:tcPr>
            <w:tcW w:w="1071" w:type="dxa"/>
            <w:vAlign w:val="center"/>
          </w:tcPr>
          <w:p w:rsidR="0080251F" w:rsidRPr="00DD30AC" w:rsidRDefault="0080251F" w:rsidP="00A7054C">
            <w:pPr>
              <w:jc w:val="center"/>
              <w:rPr>
                <w:rFonts w:ascii="Arial" w:hAnsi="Arial" w:cs="Arial"/>
                <w:b/>
                <w:sz w:val="20"/>
                <w:szCs w:val="20"/>
                <w:lang w:val="mn-MN"/>
              </w:rPr>
            </w:pPr>
            <w:r>
              <w:rPr>
                <w:rFonts w:ascii="Arial" w:hAnsi="Arial" w:cs="Arial"/>
                <w:b/>
                <w:sz w:val="20"/>
                <w:szCs w:val="20"/>
                <w:lang w:val="mn-MN"/>
              </w:rPr>
              <w:lastRenderedPageBreak/>
              <w:t>1.19.1</w:t>
            </w:r>
            <w:r>
              <w:rPr>
                <w:rFonts w:ascii="Arial" w:hAnsi="Arial" w:cs="Arial"/>
                <w:b/>
                <w:sz w:val="20"/>
                <w:szCs w:val="20"/>
              </w:rPr>
              <w:t>9</w:t>
            </w:r>
            <w:r w:rsidR="00DD30AC">
              <w:rPr>
                <w:rFonts w:ascii="Arial" w:hAnsi="Arial" w:cs="Arial"/>
                <w:b/>
                <w:sz w:val="20"/>
                <w:szCs w:val="20"/>
                <w:lang w:val="mn-MN"/>
              </w:rPr>
              <w:t>1</w:t>
            </w:r>
          </w:p>
        </w:tc>
        <w:tc>
          <w:tcPr>
            <w:tcW w:w="3679" w:type="dxa"/>
            <w:gridSpan w:val="3"/>
          </w:tcPr>
          <w:p w:rsidR="0080251F" w:rsidRPr="001457C9" w:rsidRDefault="0080251F" w:rsidP="005414AA">
            <w:pPr>
              <w:jc w:val="both"/>
              <w:rPr>
                <w:rFonts w:ascii="Arial" w:hAnsi="Arial" w:cs="Arial"/>
                <w:b/>
                <w:sz w:val="20"/>
                <w:szCs w:val="20"/>
                <w:lang w:val="mn-MN"/>
              </w:rPr>
            </w:pPr>
            <w:r w:rsidRPr="00C138EE">
              <w:rPr>
                <w:rFonts w:ascii="Arial" w:eastAsia="Calibri" w:hAnsi="Arial" w:cs="Arial"/>
                <w:sz w:val="20"/>
                <w:szCs w:val="20"/>
                <w:lang w:val="mn-MN"/>
              </w:rPr>
              <w:t>Ажил</w:t>
            </w:r>
            <w:r w:rsidR="005414AA">
              <w:rPr>
                <w:rFonts w:ascii="Arial" w:eastAsia="Calibri" w:hAnsi="Arial" w:cs="Arial"/>
                <w:sz w:val="20"/>
                <w:szCs w:val="20"/>
                <w:lang w:val="mn-MN"/>
              </w:rPr>
              <w:t xml:space="preserve"> </w:t>
            </w:r>
            <w:r w:rsidRPr="00C138EE">
              <w:rPr>
                <w:rFonts w:ascii="Arial" w:eastAsia="Calibri" w:hAnsi="Arial" w:cs="Arial"/>
                <w:sz w:val="20"/>
                <w:szCs w:val="20"/>
                <w:lang w:val="mn-MN"/>
              </w:rPr>
              <w:t>мэргэжлийн</w:t>
            </w:r>
            <w:r w:rsidR="005414AA">
              <w:rPr>
                <w:rFonts w:ascii="Arial" w:eastAsia="Calibri" w:hAnsi="Arial" w:cs="Arial"/>
                <w:sz w:val="20"/>
                <w:szCs w:val="20"/>
                <w:lang w:val="mn-MN"/>
              </w:rPr>
              <w:t xml:space="preserve"> </w:t>
            </w:r>
            <w:r w:rsidRPr="00C138EE">
              <w:rPr>
                <w:rFonts w:ascii="Arial" w:eastAsia="Calibri" w:hAnsi="Arial" w:cs="Arial"/>
                <w:sz w:val="20"/>
                <w:szCs w:val="20"/>
                <w:lang w:val="mn-MN"/>
              </w:rPr>
              <w:t>чиг</w:t>
            </w:r>
            <w:r w:rsidR="005414AA">
              <w:rPr>
                <w:rFonts w:ascii="Arial" w:eastAsia="Calibri" w:hAnsi="Arial" w:cs="Arial"/>
                <w:sz w:val="20"/>
                <w:szCs w:val="20"/>
                <w:lang w:val="mn-MN"/>
              </w:rPr>
              <w:t xml:space="preserve">  </w:t>
            </w:r>
            <w:r w:rsidRPr="00C138EE">
              <w:rPr>
                <w:rFonts w:ascii="Arial" w:eastAsia="Calibri" w:hAnsi="Arial" w:cs="Arial"/>
                <w:sz w:val="20"/>
                <w:szCs w:val="20"/>
                <w:lang w:val="mn-MN"/>
              </w:rPr>
              <w:t>, чанартай</w:t>
            </w:r>
            <w:r w:rsidR="005414AA">
              <w:rPr>
                <w:rFonts w:ascii="Arial" w:eastAsia="Calibri" w:hAnsi="Arial" w:cs="Arial"/>
                <w:sz w:val="20"/>
                <w:szCs w:val="20"/>
                <w:lang w:val="mn-MN"/>
              </w:rPr>
              <w:t xml:space="preserve"> </w:t>
            </w:r>
            <w:r w:rsidRPr="00C138EE">
              <w:rPr>
                <w:rFonts w:ascii="Arial" w:eastAsia="Calibri" w:hAnsi="Arial" w:cs="Arial"/>
                <w:sz w:val="20"/>
                <w:szCs w:val="20"/>
                <w:lang w:val="mn-MN"/>
              </w:rPr>
              <w:t>хүргэж, ажлын</w:t>
            </w:r>
            <w:r w:rsidR="005414AA">
              <w:rPr>
                <w:rFonts w:ascii="Arial" w:eastAsia="Calibri" w:hAnsi="Arial" w:cs="Arial"/>
                <w:sz w:val="20"/>
                <w:szCs w:val="20"/>
                <w:lang w:val="mn-MN"/>
              </w:rPr>
              <w:t xml:space="preserve"> </w:t>
            </w:r>
            <w:r w:rsidRPr="00C138EE">
              <w:rPr>
                <w:rFonts w:ascii="Arial" w:eastAsia="Calibri" w:hAnsi="Arial" w:cs="Arial"/>
                <w:sz w:val="20"/>
                <w:szCs w:val="20"/>
                <w:lang w:val="mn-MN"/>
              </w:rPr>
              <w:t>байраа</w:t>
            </w:r>
            <w:r w:rsidR="005414AA">
              <w:rPr>
                <w:rFonts w:ascii="Arial" w:eastAsia="Calibri" w:hAnsi="Arial" w:cs="Arial"/>
                <w:sz w:val="20"/>
                <w:szCs w:val="20"/>
                <w:lang w:val="mn-MN"/>
              </w:rPr>
              <w:t xml:space="preserve"> </w:t>
            </w:r>
            <w:r w:rsidRPr="00C138EE">
              <w:rPr>
                <w:rFonts w:ascii="Arial" w:eastAsia="Calibri" w:hAnsi="Arial" w:cs="Arial"/>
                <w:sz w:val="20"/>
                <w:szCs w:val="20"/>
                <w:lang w:val="mn-MN"/>
              </w:rPr>
              <w:t>хадгалах, орлогоо</w:t>
            </w:r>
            <w:r w:rsidR="005414AA">
              <w:rPr>
                <w:rFonts w:ascii="Arial" w:eastAsia="Calibri" w:hAnsi="Arial" w:cs="Arial"/>
                <w:sz w:val="20"/>
                <w:szCs w:val="20"/>
                <w:lang w:val="mn-MN"/>
              </w:rPr>
              <w:t xml:space="preserve"> </w:t>
            </w:r>
            <w:r w:rsidRPr="00C138EE">
              <w:rPr>
                <w:rFonts w:ascii="Arial" w:eastAsia="Calibri" w:hAnsi="Arial" w:cs="Arial"/>
                <w:sz w:val="20"/>
                <w:szCs w:val="20"/>
                <w:lang w:val="mn-MN"/>
              </w:rPr>
              <w:t>нэмэгдүүлэхэд</w:t>
            </w:r>
            <w:r w:rsidR="005414AA">
              <w:rPr>
                <w:rFonts w:ascii="Arial" w:eastAsia="Calibri" w:hAnsi="Arial" w:cs="Arial"/>
                <w:sz w:val="20"/>
                <w:szCs w:val="20"/>
                <w:lang w:val="mn-MN"/>
              </w:rPr>
              <w:t xml:space="preserve"> </w:t>
            </w:r>
            <w:r w:rsidRPr="00C138EE">
              <w:rPr>
                <w:rFonts w:ascii="Arial" w:eastAsia="Calibri" w:hAnsi="Arial" w:cs="Arial"/>
                <w:sz w:val="20"/>
                <w:szCs w:val="20"/>
                <w:lang w:val="mn-MN"/>
              </w:rPr>
              <w:t>нь</w:t>
            </w:r>
            <w:r w:rsidR="005414AA">
              <w:rPr>
                <w:rFonts w:ascii="Arial" w:eastAsia="Calibri" w:hAnsi="Arial" w:cs="Arial"/>
                <w:sz w:val="20"/>
                <w:szCs w:val="20"/>
                <w:lang w:val="mn-MN"/>
              </w:rPr>
              <w:t xml:space="preserve"> </w:t>
            </w:r>
            <w:r w:rsidRPr="00C138EE">
              <w:rPr>
                <w:rFonts w:ascii="Arial" w:eastAsia="Calibri" w:hAnsi="Arial" w:cs="Arial"/>
                <w:sz w:val="20"/>
                <w:szCs w:val="20"/>
                <w:lang w:val="mn-MN"/>
              </w:rPr>
              <w:t>дэмжлэг</w:t>
            </w:r>
            <w:r w:rsidR="005414AA">
              <w:rPr>
                <w:rFonts w:ascii="Arial" w:eastAsia="Calibri" w:hAnsi="Arial" w:cs="Arial"/>
                <w:sz w:val="20"/>
                <w:szCs w:val="20"/>
                <w:lang w:val="mn-MN"/>
              </w:rPr>
              <w:t xml:space="preserve"> </w:t>
            </w:r>
            <w:r w:rsidRPr="00C138EE">
              <w:rPr>
                <w:rFonts w:ascii="Arial" w:eastAsia="Calibri" w:hAnsi="Arial" w:cs="Arial"/>
                <w:sz w:val="20"/>
                <w:szCs w:val="20"/>
                <w:lang w:val="mn-MN"/>
              </w:rPr>
              <w:t>үзүү</w:t>
            </w:r>
            <w:r w:rsidRPr="001457C9">
              <w:rPr>
                <w:rFonts w:ascii="Arial" w:eastAsia="Calibri" w:hAnsi="Arial" w:cs="Arial"/>
                <w:sz w:val="20"/>
                <w:szCs w:val="20"/>
                <w:lang w:val="mn-MN"/>
              </w:rPr>
              <w:t>лнэ.</w:t>
            </w:r>
          </w:p>
        </w:tc>
        <w:tc>
          <w:tcPr>
            <w:tcW w:w="1260" w:type="dxa"/>
            <w:gridSpan w:val="3"/>
            <w:vAlign w:val="center"/>
          </w:tcPr>
          <w:p w:rsidR="0080251F" w:rsidRPr="001457C9" w:rsidRDefault="0080251F" w:rsidP="00A7054C">
            <w:pPr>
              <w:jc w:val="center"/>
              <w:rPr>
                <w:rFonts w:ascii="Arial" w:hAnsi="Arial" w:cs="Arial"/>
                <w:b/>
                <w:sz w:val="20"/>
                <w:szCs w:val="20"/>
              </w:rPr>
            </w:pPr>
            <w:r w:rsidRPr="001457C9">
              <w:rPr>
                <w:rFonts w:ascii="Arial" w:hAnsi="Arial" w:cs="Arial"/>
                <w:b/>
                <w:sz w:val="20"/>
                <w:szCs w:val="20"/>
              </w:rPr>
              <w:t>2016-2020</w:t>
            </w:r>
          </w:p>
        </w:tc>
        <w:tc>
          <w:tcPr>
            <w:tcW w:w="990" w:type="dxa"/>
            <w:gridSpan w:val="3"/>
            <w:vAlign w:val="center"/>
          </w:tcPr>
          <w:p w:rsidR="0080251F" w:rsidRPr="001457C9" w:rsidRDefault="005414AA" w:rsidP="00A7054C">
            <w:pPr>
              <w:jc w:val="center"/>
              <w:rPr>
                <w:rFonts w:ascii="Arial" w:hAnsi="Arial" w:cs="Arial"/>
                <w:sz w:val="20"/>
                <w:szCs w:val="20"/>
                <w:lang w:val="mn-MN"/>
              </w:rPr>
            </w:pPr>
            <w:r>
              <w:rPr>
                <w:rFonts w:ascii="Arial" w:hAnsi="Arial" w:cs="Arial"/>
                <w:sz w:val="20"/>
                <w:szCs w:val="20"/>
                <w:lang w:val="mn-MN"/>
              </w:rPr>
              <w:t>6.6</w:t>
            </w:r>
          </w:p>
        </w:tc>
        <w:tc>
          <w:tcPr>
            <w:tcW w:w="990" w:type="dxa"/>
            <w:gridSpan w:val="2"/>
          </w:tcPr>
          <w:p w:rsidR="0080251F" w:rsidRPr="001457C9" w:rsidRDefault="0080251F" w:rsidP="00124DB1">
            <w:pPr>
              <w:rPr>
                <w:rFonts w:ascii="Arial" w:hAnsi="Arial" w:cs="Arial"/>
                <w:b/>
                <w:sz w:val="20"/>
                <w:szCs w:val="20"/>
                <w:lang w:val="mn-MN"/>
              </w:rPr>
            </w:pPr>
          </w:p>
        </w:tc>
        <w:tc>
          <w:tcPr>
            <w:tcW w:w="996" w:type="dxa"/>
            <w:gridSpan w:val="2"/>
          </w:tcPr>
          <w:p w:rsidR="0080251F" w:rsidRPr="001457C9" w:rsidRDefault="0080251F" w:rsidP="00124DB1">
            <w:pPr>
              <w:rPr>
                <w:rFonts w:ascii="Arial" w:hAnsi="Arial" w:cs="Arial"/>
                <w:b/>
                <w:sz w:val="20"/>
                <w:szCs w:val="20"/>
                <w:lang w:val="mn-MN"/>
              </w:rPr>
            </w:pPr>
          </w:p>
        </w:tc>
        <w:tc>
          <w:tcPr>
            <w:tcW w:w="4150" w:type="dxa"/>
            <w:vMerge w:val="restart"/>
          </w:tcPr>
          <w:p w:rsidR="0080251F" w:rsidRPr="001457C9" w:rsidRDefault="0080251F" w:rsidP="00124DB1">
            <w:pPr>
              <w:rPr>
                <w:rFonts w:ascii="Arial" w:eastAsia="Calibri" w:hAnsi="Arial" w:cs="Arial"/>
                <w:sz w:val="20"/>
                <w:szCs w:val="20"/>
                <w:lang w:val="mn-MN"/>
              </w:rPr>
            </w:pPr>
          </w:p>
          <w:p w:rsidR="0080251F" w:rsidRPr="00B1353D" w:rsidRDefault="005414AA" w:rsidP="00124DB1">
            <w:pPr>
              <w:rPr>
                <w:rFonts w:ascii="Arial" w:eastAsia="Calibri" w:hAnsi="Arial" w:cs="Arial"/>
                <w:sz w:val="20"/>
                <w:szCs w:val="20"/>
                <w:highlight w:val="yellow"/>
                <w:lang w:val="mn-MN"/>
              </w:rPr>
            </w:pPr>
            <w:r w:rsidRPr="00B1353D">
              <w:rPr>
                <w:rFonts w:ascii="Arial" w:eastAsia="Calibri" w:hAnsi="Arial" w:cs="Arial"/>
                <w:sz w:val="20"/>
                <w:szCs w:val="20"/>
                <w:highlight w:val="yellow"/>
                <w:lang w:val="mn-MN"/>
              </w:rPr>
              <w:t>Жилд дунджаар   90</w:t>
            </w:r>
            <w:r w:rsidR="0080251F" w:rsidRPr="00B1353D">
              <w:rPr>
                <w:rFonts w:ascii="Arial" w:eastAsia="Calibri" w:hAnsi="Arial" w:cs="Arial"/>
                <w:sz w:val="20"/>
                <w:szCs w:val="20"/>
                <w:highlight w:val="yellow"/>
                <w:lang w:val="mn-MN"/>
              </w:rPr>
              <w:t xml:space="preserve"> иргэн хамрагдаж, </w:t>
            </w:r>
          </w:p>
          <w:p w:rsidR="0080251F" w:rsidRPr="001457C9" w:rsidRDefault="005414AA" w:rsidP="00124DB1">
            <w:pPr>
              <w:rPr>
                <w:rFonts w:ascii="Arial" w:hAnsi="Arial" w:cs="Arial"/>
                <w:b/>
                <w:sz w:val="20"/>
                <w:szCs w:val="20"/>
                <w:lang w:val="mn-MN"/>
              </w:rPr>
            </w:pPr>
            <w:r w:rsidRPr="00B1353D">
              <w:rPr>
                <w:rFonts w:ascii="Arial" w:eastAsia="Calibri" w:hAnsi="Arial" w:cs="Arial"/>
                <w:sz w:val="20"/>
                <w:szCs w:val="20"/>
                <w:highlight w:val="yellow"/>
                <w:lang w:val="mn-MN"/>
              </w:rPr>
              <w:t>80</w:t>
            </w:r>
            <w:r w:rsidR="0080251F" w:rsidRPr="00B1353D">
              <w:rPr>
                <w:rFonts w:ascii="Arial" w:eastAsia="Calibri" w:hAnsi="Arial" w:cs="Arial"/>
                <w:sz w:val="20"/>
                <w:szCs w:val="20"/>
                <w:highlight w:val="yellow"/>
                <w:lang w:val="mn-MN"/>
              </w:rPr>
              <w:t xml:space="preserve"> шинэ ажлын байр  бий болсон байна.</w:t>
            </w:r>
          </w:p>
        </w:tc>
        <w:tc>
          <w:tcPr>
            <w:tcW w:w="1444" w:type="dxa"/>
          </w:tcPr>
          <w:p w:rsidR="001954C0" w:rsidRDefault="001954C0" w:rsidP="00124DB1">
            <w:pPr>
              <w:rPr>
                <w:rFonts w:ascii="Arial" w:hAnsi="Arial" w:cs="Arial"/>
                <w:sz w:val="20"/>
                <w:szCs w:val="20"/>
                <w:lang w:val="mn-MN"/>
              </w:rPr>
            </w:pPr>
          </w:p>
          <w:p w:rsidR="001954C0" w:rsidRDefault="001954C0" w:rsidP="00124DB1">
            <w:pPr>
              <w:rPr>
                <w:rFonts w:ascii="Arial" w:hAnsi="Arial" w:cs="Arial"/>
                <w:sz w:val="20"/>
                <w:szCs w:val="20"/>
                <w:lang w:val="mn-MN"/>
              </w:rPr>
            </w:pPr>
          </w:p>
          <w:p w:rsidR="0080251F" w:rsidRPr="009E5059" w:rsidRDefault="0080251F" w:rsidP="00124DB1">
            <w:pPr>
              <w:rPr>
                <w:rFonts w:ascii="Arial" w:hAnsi="Arial" w:cs="Arial"/>
                <w:sz w:val="20"/>
                <w:szCs w:val="20"/>
                <w:lang w:val="mn-MN"/>
              </w:rPr>
            </w:pPr>
            <w:r w:rsidRPr="001457C9">
              <w:rPr>
                <w:rFonts w:ascii="Arial" w:hAnsi="Arial" w:cs="Arial"/>
                <w:sz w:val="20"/>
                <w:szCs w:val="20"/>
                <w:lang w:val="mn-MN"/>
              </w:rPr>
              <w:t>С</w:t>
            </w:r>
            <w:r w:rsidR="009E5059">
              <w:rPr>
                <w:rFonts w:ascii="Arial" w:hAnsi="Arial" w:cs="Arial"/>
                <w:sz w:val="20"/>
                <w:szCs w:val="20"/>
                <w:lang w:val="mn-MN"/>
              </w:rPr>
              <w:t>умын ЗДТГ</w:t>
            </w:r>
            <w:r w:rsidR="00517511">
              <w:rPr>
                <w:rFonts w:ascii="Arial" w:hAnsi="Arial" w:cs="Arial"/>
                <w:sz w:val="20"/>
                <w:szCs w:val="20"/>
                <w:lang w:val="mn-MN"/>
              </w:rPr>
              <w:t>.</w:t>
            </w:r>
          </w:p>
        </w:tc>
      </w:tr>
      <w:tr w:rsidR="0080251F" w:rsidRPr="00D23A8E" w:rsidTr="002556DD">
        <w:trPr>
          <w:trHeight w:val="1011"/>
        </w:trPr>
        <w:tc>
          <w:tcPr>
            <w:tcW w:w="1071" w:type="dxa"/>
            <w:vAlign w:val="center"/>
          </w:tcPr>
          <w:p w:rsidR="0080251F" w:rsidRPr="00826589" w:rsidRDefault="0080251F" w:rsidP="00A7054C">
            <w:pPr>
              <w:jc w:val="center"/>
              <w:rPr>
                <w:rFonts w:ascii="Arial" w:eastAsia="Calibri" w:hAnsi="Arial" w:cs="Arial"/>
                <w:b/>
                <w:sz w:val="20"/>
                <w:szCs w:val="20"/>
                <w:lang w:val="mn-MN"/>
              </w:rPr>
            </w:pPr>
            <w:r>
              <w:rPr>
                <w:rFonts w:ascii="Arial" w:eastAsia="Calibri" w:hAnsi="Arial" w:cs="Arial"/>
                <w:b/>
                <w:sz w:val="20"/>
                <w:szCs w:val="20"/>
                <w:lang w:val="mn-MN"/>
              </w:rPr>
              <w:t>2.20.19</w:t>
            </w:r>
            <w:r w:rsidR="00826589">
              <w:rPr>
                <w:rFonts w:ascii="Arial" w:eastAsia="Calibri" w:hAnsi="Arial" w:cs="Arial"/>
                <w:b/>
                <w:sz w:val="20"/>
                <w:szCs w:val="20"/>
                <w:lang w:val="mn-MN"/>
              </w:rPr>
              <w:t>2</w:t>
            </w:r>
          </w:p>
        </w:tc>
        <w:tc>
          <w:tcPr>
            <w:tcW w:w="3679" w:type="dxa"/>
            <w:gridSpan w:val="3"/>
          </w:tcPr>
          <w:p w:rsidR="0080251F" w:rsidRPr="00C138EE" w:rsidRDefault="0080251F" w:rsidP="00124DB1">
            <w:pPr>
              <w:jc w:val="both"/>
              <w:rPr>
                <w:rFonts w:ascii="Arial" w:eastAsia="Calibri" w:hAnsi="Arial" w:cs="Arial"/>
                <w:sz w:val="20"/>
                <w:szCs w:val="20"/>
                <w:lang w:val="mn-MN"/>
              </w:rPr>
            </w:pPr>
            <w:r w:rsidRPr="00C138EE">
              <w:rPr>
                <w:rFonts w:ascii="Arial" w:eastAsia="Calibri" w:hAnsi="Arial" w:cs="Arial"/>
                <w:sz w:val="20"/>
                <w:szCs w:val="20"/>
                <w:lang w:val="mn-MN"/>
              </w:rPr>
              <w:t>Зохистой</w:t>
            </w:r>
            <w:r w:rsidR="0000650A">
              <w:rPr>
                <w:rFonts w:ascii="Arial" w:eastAsia="Calibri" w:hAnsi="Arial" w:cs="Arial"/>
                <w:sz w:val="20"/>
                <w:szCs w:val="20"/>
                <w:lang w:val="mn-MN"/>
              </w:rPr>
              <w:t xml:space="preserve"> </w:t>
            </w:r>
            <w:r w:rsidRPr="00C138EE">
              <w:rPr>
                <w:rFonts w:ascii="Arial" w:eastAsia="Calibri" w:hAnsi="Arial" w:cs="Arial"/>
                <w:sz w:val="20"/>
                <w:szCs w:val="20"/>
                <w:lang w:val="mn-MN"/>
              </w:rPr>
              <w:t>хөдөлмөр</w:t>
            </w:r>
            <w:r w:rsidR="0000650A">
              <w:rPr>
                <w:rFonts w:ascii="Arial" w:eastAsia="Calibri" w:hAnsi="Arial" w:cs="Arial"/>
                <w:sz w:val="20"/>
                <w:szCs w:val="20"/>
                <w:lang w:val="mn-MN"/>
              </w:rPr>
              <w:t xml:space="preserve"> </w:t>
            </w:r>
            <w:r w:rsidRPr="00C138EE">
              <w:rPr>
                <w:rFonts w:ascii="Arial" w:eastAsia="Calibri" w:hAnsi="Arial" w:cs="Arial"/>
                <w:sz w:val="20"/>
                <w:szCs w:val="20"/>
                <w:lang w:val="mn-MN"/>
              </w:rPr>
              <w:t>эрхлэлтийг</w:t>
            </w:r>
            <w:r w:rsidR="0000650A">
              <w:rPr>
                <w:rFonts w:ascii="Arial" w:eastAsia="Calibri" w:hAnsi="Arial" w:cs="Arial"/>
                <w:sz w:val="20"/>
                <w:szCs w:val="20"/>
                <w:lang w:val="mn-MN"/>
              </w:rPr>
              <w:t xml:space="preserve"> </w:t>
            </w:r>
            <w:r w:rsidRPr="00C138EE">
              <w:rPr>
                <w:rFonts w:ascii="Arial" w:eastAsia="Calibri" w:hAnsi="Arial" w:cs="Arial"/>
                <w:sz w:val="20"/>
                <w:szCs w:val="20"/>
                <w:lang w:val="mn-MN"/>
              </w:rPr>
              <w:t>дэмжин</w:t>
            </w:r>
            <w:r w:rsidR="0000650A">
              <w:rPr>
                <w:rFonts w:ascii="Arial" w:eastAsia="Calibri" w:hAnsi="Arial" w:cs="Arial"/>
                <w:sz w:val="20"/>
                <w:szCs w:val="20"/>
                <w:lang w:val="mn-MN"/>
              </w:rPr>
              <w:t xml:space="preserve"> </w:t>
            </w:r>
            <w:r w:rsidRPr="00C138EE">
              <w:rPr>
                <w:rFonts w:ascii="Arial" w:eastAsia="Calibri" w:hAnsi="Arial" w:cs="Arial"/>
                <w:sz w:val="20"/>
                <w:szCs w:val="20"/>
                <w:lang w:val="mn-MN"/>
              </w:rPr>
              <w:t>ажилгүй</w:t>
            </w:r>
            <w:r w:rsidR="0000650A">
              <w:rPr>
                <w:rFonts w:ascii="Arial" w:eastAsia="Calibri" w:hAnsi="Arial" w:cs="Arial"/>
                <w:sz w:val="20"/>
                <w:szCs w:val="20"/>
                <w:lang w:val="mn-MN"/>
              </w:rPr>
              <w:t xml:space="preserve"> </w:t>
            </w:r>
            <w:r w:rsidRPr="00C138EE">
              <w:rPr>
                <w:rFonts w:ascii="Arial" w:eastAsia="Calibri" w:hAnsi="Arial" w:cs="Arial"/>
                <w:sz w:val="20"/>
                <w:szCs w:val="20"/>
                <w:lang w:val="mn-MN"/>
              </w:rPr>
              <w:t>иргэдийг</w:t>
            </w:r>
            <w:r w:rsidR="0000650A">
              <w:rPr>
                <w:rFonts w:ascii="Arial" w:eastAsia="Calibri" w:hAnsi="Arial" w:cs="Arial"/>
                <w:sz w:val="20"/>
                <w:szCs w:val="20"/>
                <w:lang w:val="mn-MN"/>
              </w:rPr>
              <w:t xml:space="preserve"> </w:t>
            </w:r>
            <w:r w:rsidRPr="00C138EE">
              <w:rPr>
                <w:rFonts w:ascii="Arial" w:eastAsia="Calibri" w:hAnsi="Arial" w:cs="Arial"/>
                <w:sz w:val="20"/>
                <w:szCs w:val="20"/>
                <w:lang w:val="mn-MN"/>
              </w:rPr>
              <w:t>ажил</w:t>
            </w:r>
            <w:r w:rsidR="0000650A">
              <w:rPr>
                <w:rFonts w:ascii="Arial" w:eastAsia="Calibri" w:hAnsi="Arial" w:cs="Arial"/>
                <w:sz w:val="20"/>
                <w:szCs w:val="20"/>
                <w:lang w:val="mn-MN"/>
              </w:rPr>
              <w:t xml:space="preserve"> </w:t>
            </w:r>
            <w:r w:rsidRPr="00C138EE">
              <w:rPr>
                <w:rFonts w:ascii="Arial" w:eastAsia="Calibri" w:hAnsi="Arial" w:cs="Arial"/>
                <w:sz w:val="20"/>
                <w:szCs w:val="20"/>
                <w:lang w:val="mn-MN"/>
              </w:rPr>
              <w:t>хайгчаар</w:t>
            </w:r>
            <w:r w:rsidR="0000650A">
              <w:rPr>
                <w:rFonts w:ascii="Arial" w:eastAsia="Calibri" w:hAnsi="Arial" w:cs="Arial"/>
                <w:sz w:val="20"/>
                <w:szCs w:val="20"/>
                <w:lang w:val="mn-MN"/>
              </w:rPr>
              <w:t xml:space="preserve"> </w:t>
            </w:r>
            <w:r w:rsidRPr="00C138EE">
              <w:rPr>
                <w:rFonts w:ascii="Arial" w:eastAsia="Calibri" w:hAnsi="Arial" w:cs="Arial"/>
                <w:sz w:val="20"/>
                <w:szCs w:val="20"/>
                <w:lang w:val="mn-MN"/>
              </w:rPr>
              <w:t>бүртгэн, ажлын</w:t>
            </w:r>
            <w:r w:rsidR="0000650A">
              <w:rPr>
                <w:rFonts w:ascii="Arial" w:eastAsia="Calibri" w:hAnsi="Arial" w:cs="Arial"/>
                <w:sz w:val="20"/>
                <w:szCs w:val="20"/>
                <w:lang w:val="mn-MN"/>
              </w:rPr>
              <w:t xml:space="preserve"> </w:t>
            </w:r>
            <w:r w:rsidRPr="00C138EE">
              <w:rPr>
                <w:rFonts w:ascii="Arial" w:eastAsia="Calibri" w:hAnsi="Arial" w:cs="Arial"/>
                <w:sz w:val="20"/>
                <w:szCs w:val="20"/>
                <w:lang w:val="mn-MN"/>
              </w:rPr>
              <w:t>байранд</w:t>
            </w:r>
            <w:r w:rsidR="0000650A">
              <w:rPr>
                <w:rFonts w:ascii="Arial" w:eastAsia="Calibri" w:hAnsi="Arial" w:cs="Arial"/>
                <w:sz w:val="20"/>
                <w:szCs w:val="20"/>
                <w:lang w:val="mn-MN"/>
              </w:rPr>
              <w:t xml:space="preserve"> </w:t>
            </w:r>
            <w:r w:rsidRPr="00C138EE">
              <w:rPr>
                <w:rFonts w:ascii="Arial" w:eastAsia="Calibri" w:hAnsi="Arial" w:cs="Arial"/>
                <w:sz w:val="20"/>
                <w:szCs w:val="20"/>
                <w:lang w:val="mn-MN"/>
              </w:rPr>
              <w:t>зуучлах,  ажлын</w:t>
            </w:r>
            <w:r w:rsidR="0000650A">
              <w:rPr>
                <w:rFonts w:ascii="Arial" w:eastAsia="Calibri" w:hAnsi="Arial" w:cs="Arial"/>
                <w:sz w:val="20"/>
                <w:szCs w:val="20"/>
                <w:lang w:val="mn-MN"/>
              </w:rPr>
              <w:t xml:space="preserve"> </w:t>
            </w:r>
            <w:r w:rsidRPr="00C138EE">
              <w:rPr>
                <w:rFonts w:ascii="Arial" w:eastAsia="Calibri" w:hAnsi="Arial" w:cs="Arial"/>
                <w:sz w:val="20"/>
                <w:szCs w:val="20"/>
                <w:lang w:val="mn-MN"/>
              </w:rPr>
              <w:t>байрыг</w:t>
            </w:r>
            <w:r w:rsidR="0000650A">
              <w:rPr>
                <w:rFonts w:ascii="Arial" w:eastAsia="Calibri" w:hAnsi="Arial" w:cs="Arial"/>
                <w:sz w:val="20"/>
                <w:szCs w:val="20"/>
                <w:lang w:val="mn-MN"/>
              </w:rPr>
              <w:t xml:space="preserve"> </w:t>
            </w:r>
            <w:r w:rsidRPr="00C138EE">
              <w:rPr>
                <w:rFonts w:ascii="Arial" w:eastAsia="Calibri" w:hAnsi="Arial" w:cs="Arial"/>
                <w:sz w:val="20"/>
                <w:szCs w:val="20"/>
                <w:lang w:val="mn-MN"/>
              </w:rPr>
              <w:t>хадгал</w:t>
            </w:r>
            <w:r w:rsidRPr="001457C9">
              <w:rPr>
                <w:rFonts w:ascii="Arial" w:eastAsia="Calibri" w:hAnsi="Arial" w:cs="Arial"/>
                <w:sz w:val="20"/>
                <w:szCs w:val="20"/>
                <w:lang w:val="mn-MN"/>
              </w:rPr>
              <w:t>на.</w:t>
            </w:r>
          </w:p>
        </w:tc>
        <w:tc>
          <w:tcPr>
            <w:tcW w:w="1260" w:type="dxa"/>
            <w:gridSpan w:val="3"/>
            <w:vAlign w:val="center"/>
          </w:tcPr>
          <w:p w:rsidR="0080251F" w:rsidRPr="001457C9" w:rsidRDefault="0080251F" w:rsidP="00A7054C">
            <w:pPr>
              <w:jc w:val="center"/>
              <w:rPr>
                <w:rFonts w:ascii="Arial" w:hAnsi="Arial" w:cs="Arial"/>
                <w:b/>
                <w:sz w:val="20"/>
                <w:szCs w:val="20"/>
              </w:rPr>
            </w:pPr>
            <w:r w:rsidRPr="001457C9">
              <w:rPr>
                <w:rFonts w:ascii="Arial" w:hAnsi="Arial" w:cs="Arial"/>
                <w:b/>
                <w:sz w:val="20"/>
                <w:szCs w:val="20"/>
              </w:rPr>
              <w:t>2016-2020</w:t>
            </w:r>
          </w:p>
        </w:tc>
        <w:tc>
          <w:tcPr>
            <w:tcW w:w="990" w:type="dxa"/>
            <w:gridSpan w:val="3"/>
            <w:vAlign w:val="center"/>
          </w:tcPr>
          <w:p w:rsidR="0080251F" w:rsidRPr="001457C9" w:rsidRDefault="007E5F72" w:rsidP="00A7054C">
            <w:pPr>
              <w:jc w:val="center"/>
              <w:rPr>
                <w:rFonts w:ascii="Arial" w:hAnsi="Arial" w:cs="Arial"/>
                <w:sz w:val="20"/>
                <w:szCs w:val="20"/>
                <w:lang w:val="mn-MN"/>
              </w:rPr>
            </w:pPr>
            <w:r>
              <w:rPr>
                <w:rFonts w:ascii="Arial" w:hAnsi="Arial" w:cs="Arial"/>
                <w:sz w:val="20"/>
                <w:szCs w:val="20"/>
                <w:lang w:val="mn-MN"/>
              </w:rPr>
              <w:t>12.0</w:t>
            </w:r>
          </w:p>
        </w:tc>
        <w:tc>
          <w:tcPr>
            <w:tcW w:w="990" w:type="dxa"/>
            <w:gridSpan w:val="2"/>
          </w:tcPr>
          <w:p w:rsidR="0080251F" w:rsidRPr="001457C9" w:rsidRDefault="0080251F" w:rsidP="00124DB1">
            <w:pPr>
              <w:rPr>
                <w:rFonts w:ascii="Arial" w:hAnsi="Arial" w:cs="Arial"/>
                <w:b/>
                <w:sz w:val="20"/>
                <w:szCs w:val="20"/>
                <w:lang w:val="mn-MN"/>
              </w:rPr>
            </w:pPr>
          </w:p>
        </w:tc>
        <w:tc>
          <w:tcPr>
            <w:tcW w:w="996" w:type="dxa"/>
            <w:gridSpan w:val="2"/>
          </w:tcPr>
          <w:p w:rsidR="0080251F" w:rsidRPr="001457C9" w:rsidRDefault="0080251F" w:rsidP="00124DB1">
            <w:pPr>
              <w:rPr>
                <w:rFonts w:ascii="Arial" w:hAnsi="Arial" w:cs="Arial"/>
                <w:b/>
                <w:sz w:val="20"/>
                <w:szCs w:val="20"/>
                <w:lang w:val="mn-MN"/>
              </w:rPr>
            </w:pPr>
          </w:p>
        </w:tc>
        <w:tc>
          <w:tcPr>
            <w:tcW w:w="4150" w:type="dxa"/>
            <w:vMerge/>
          </w:tcPr>
          <w:p w:rsidR="0080251F" w:rsidRPr="001457C9" w:rsidRDefault="0080251F" w:rsidP="00124DB1">
            <w:pPr>
              <w:rPr>
                <w:rFonts w:ascii="Arial" w:eastAsia="Calibri" w:hAnsi="Arial" w:cs="Arial"/>
                <w:sz w:val="20"/>
                <w:szCs w:val="20"/>
                <w:lang w:val="mn-MN"/>
              </w:rPr>
            </w:pPr>
          </w:p>
        </w:tc>
        <w:tc>
          <w:tcPr>
            <w:tcW w:w="1444" w:type="dxa"/>
          </w:tcPr>
          <w:p w:rsidR="007E5F72" w:rsidRDefault="007E5F72" w:rsidP="00124DB1">
            <w:pPr>
              <w:rPr>
                <w:rFonts w:ascii="Arial" w:hAnsi="Arial" w:cs="Arial"/>
                <w:sz w:val="20"/>
                <w:szCs w:val="20"/>
                <w:lang w:val="mn-MN"/>
              </w:rPr>
            </w:pPr>
          </w:p>
          <w:p w:rsidR="0080251F" w:rsidRPr="007E5F72" w:rsidRDefault="0080251F" w:rsidP="00124DB1">
            <w:pPr>
              <w:rPr>
                <w:rFonts w:ascii="Arial" w:hAnsi="Arial" w:cs="Arial"/>
                <w:sz w:val="20"/>
                <w:szCs w:val="20"/>
                <w:lang w:val="mn-MN"/>
              </w:rPr>
            </w:pPr>
            <w:r w:rsidRPr="001457C9">
              <w:rPr>
                <w:rFonts w:ascii="Arial" w:hAnsi="Arial" w:cs="Arial"/>
                <w:sz w:val="20"/>
                <w:szCs w:val="20"/>
                <w:lang w:val="mn-MN"/>
              </w:rPr>
              <w:t>Сумын ЗДТГ</w:t>
            </w:r>
            <w:r w:rsidR="0040624B">
              <w:rPr>
                <w:rFonts w:ascii="Arial" w:hAnsi="Arial" w:cs="Arial"/>
                <w:sz w:val="20"/>
                <w:szCs w:val="20"/>
                <w:lang w:val="mn-MN"/>
              </w:rPr>
              <w:t>.</w:t>
            </w:r>
          </w:p>
        </w:tc>
      </w:tr>
      <w:tr w:rsidR="0080251F" w:rsidRPr="00D23A8E" w:rsidTr="00773793">
        <w:trPr>
          <w:trHeight w:val="845"/>
        </w:trPr>
        <w:tc>
          <w:tcPr>
            <w:tcW w:w="1071" w:type="dxa"/>
            <w:vAlign w:val="center"/>
          </w:tcPr>
          <w:p w:rsidR="0080251F" w:rsidRPr="00826589" w:rsidRDefault="0080251F" w:rsidP="00A7054C">
            <w:pPr>
              <w:jc w:val="center"/>
              <w:rPr>
                <w:rFonts w:ascii="Arial" w:eastAsia="Calibri" w:hAnsi="Arial" w:cs="Arial"/>
                <w:b/>
                <w:sz w:val="20"/>
                <w:szCs w:val="20"/>
                <w:lang w:val="mn-MN"/>
              </w:rPr>
            </w:pPr>
            <w:r>
              <w:rPr>
                <w:rFonts w:ascii="Arial" w:eastAsia="Calibri" w:hAnsi="Arial" w:cs="Arial"/>
                <w:b/>
                <w:sz w:val="20"/>
                <w:szCs w:val="20"/>
                <w:lang w:val="mn-MN"/>
              </w:rPr>
              <w:t>3.21.19</w:t>
            </w:r>
            <w:r w:rsidR="00826589">
              <w:rPr>
                <w:rFonts w:ascii="Arial" w:eastAsia="Calibri" w:hAnsi="Arial" w:cs="Arial"/>
                <w:b/>
                <w:sz w:val="20"/>
                <w:szCs w:val="20"/>
                <w:lang w:val="mn-MN"/>
              </w:rPr>
              <w:t>3</w:t>
            </w:r>
          </w:p>
        </w:tc>
        <w:tc>
          <w:tcPr>
            <w:tcW w:w="3679" w:type="dxa"/>
            <w:gridSpan w:val="3"/>
          </w:tcPr>
          <w:p w:rsidR="0080251F" w:rsidRPr="00C138EE" w:rsidRDefault="0080251F" w:rsidP="00124DB1">
            <w:pPr>
              <w:jc w:val="both"/>
              <w:rPr>
                <w:rFonts w:ascii="Arial" w:eastAsia="Calibri" w:hAnsi="Arial" w:cs="Arial"/>
                <w:sz w:val="20"/>
                <w:szCs w:val="20"/>
                <w:lang w:val="mn-MN"/>
              </w:rPr>
            </w:pPr>
            <w:r w:rsidRPr="00C138EE">
              <w:rPr>
                <w:rFonts w:ascii="Arial" w:eastAsia="Calibri" w:hAnsi="Arial" w:cs="Arial"/>
                <w:sz w:val="20"/>
                <w:szCs w:val="20"/>
                <w:lang w:val="mn-MN"/>
              </w:rPr>
              <w:t>Салбар</w:t>
            </w:r>
            <w:r w:rsidR="00835782">
              <w:rPr>
                <w:rFonts w:ascii="Arial" w:eastAsia="Calibri" w:hAnsi="Arial" w:cs="Arial"/>
                <w:sz w:val="20"/>
                <w:szCs w:val="20"/>
                <w:lang w:val="mn-MN"/>
              </w:rPr>
              <w:t xml:space="preserve"> </w:t>
            </w:r>
            <w:r w:rsidRPr="00C138EE">
              <w:rPr>
                <w:rFonts w:ascii="Arial" w:eastAsia="Calibri" w:hAnsi="Arial" w:cs="Arial"/>
                <w:sz w:val="20"/>
                <w:szCs w:val="20"/>
                <w:lang w:val="mn-MN"/>
              </w:rPr>
              <w:t>хоорондын</w:t>
            </w:r>
            <w:r w:rsidR="00835782">
              <w:rPr>
                <w:rFonts w:ascii="Arial" w:eastAsia="Calibri" w:hAnsi="Arial" w:cs="Arial"/>
                <w:sz w:val="20"/>
                <w:szCs w:val="20"/>
                <w:lang w:val="mn-MN"/>
              </w:rPr>
              <w:t xml:space="preserve"> </w:t>
            </w:r>
            <w:r w:rsidRPr="00C138EE">
              <w:rPr>
                <w:rFonts w:ascii="Arial" w:eastAsia="Calibri" w:hAnsi="Arial" w:cs="Arial"/>
                <w:sz w:val="20"/>
                <w:szCs w:val="20"/>
                <w:lang w:val="mn-MN"/>
              </w:rPr>
              <w:t>уялдаа</w:t>
            </w:r>
            <w:r w:rsidR="00835782">
              <w:rPr>
                <w:rFonts w:ascii="Arial" w:eastAsia="Calibri" w:hAnsi="Arial" w:cs="Arial"/>
                <w:sz w:val="20"/>
                <w:szCs w:val="20"/>
                <w:lang w:val="mn-MN"/>
              </w:rPr>
              <w:t xml:space="preserve"> </w:t>
            </w:r>
            <w:r w:rsidRPr="00C138EE">
              <w:rPr>
                <w:rFonts w:ascii="Arial" w:eastAsia="Calibri" w:hAnsi="Arial" w:cs="Arial"/>
                <w:sz w:val="20"/>
                <w:szCs w:val="20"/>
                <w:lang w:val="mn-MN"/>
              </w:rPr>
              <w:t>холбоог</w:t>
            </w:r>
            <w:r w:rsidR="00835782">
              <w:rPr>
                <w:rFonts w:ascii="Arial" w:eastAsia="Calibri" w:hAnsi="Arial" w:cs="Arial"/>
                <w:sz w:val="20"/>
                <w:szCs w:val="20"/>
                <w:lang w:val="mn-MN"/>
              </w:rPr>
              <w:t xml:space="preserve"> </w:t>
            </w:r>
            <w:r w:rsidRPr="00C138EE">
              <w:rPr>
                <w:rFonts w:ascii="Arial" w:eastAsia="Calibri" w:hAnsi="Arial" w:cs="Arial"/>
                <w:sz w:val="20"/>
                <w:szCs w:val="20"/>
                <w:lang w:val="mn-MN"/>
              </w:rPr>
              <w:t>сайжруулах</w:t>
            </w:r>
            <w:r w:rsidR="00835782">
              <w:rPr>
                <w:rFonts w:ascii="Arial" w:eastAsia="Calibri" w:hAnsi="Arial" w:cs="Arial"/>
                <w:sz w:val="20"/>
                <w:szCs w:val="20"/>
                <w:lang w:val="mn-MN"/>
              </w:rPr>
              <w:t xml:space="preserve"> </w:t>
            </w:r>
            <w:r w:rsidRPr="00C138EE">
              <w:rPr>
                <w:rFonts w:ascii="Arial" w:eastAsia="Calibri" w:hAnsi="Arial" w:cs="Arial"/>
                <w:sz w:val="20"/>
                <w:szCs w:val="20"/>
                <w:lang w:val="mn-MN"/>
              </w:rPr>
              <w:t>замаар</w:t>
            </w:r>
            <w:r w:rsidR="00835782">
              <w:rPr>
                <w:rFonts w:ascii="Arial" w:eastAsia="Calibri" w:hAnsi="Arial" w:cs="Arial"/>
                <w:sz w:val="20"/>
                <w:szCs w:val="20"/>
                <w:lang w:val="mn-MN"/>
              </w:rPr>
              <w:t xml:space="preserve"> </w:t>
            </w:r>
            <w:r w:rsidRPr="00C138EE">
              <w:rPr>
                <w:rFonts w:ascii="Arial" w:eastAsia="Calibri" w:hAnsi="Arial" w:cs="Arial"/>
                <w:sz w:val="20"/>
                <w:szCs w:val="20"/>
                <w:lang w:val="mn-MN"/>
              </w:rPr>
              <w:t>хөдөлмөр</w:t>
            </w:r>
            <w:r w:rsidR="00835782">
              <w:rPr>
                <w:rFonts w:ascii="Arial" w:eastAsia="Calibri" w:hAnsi="Arial" w:cs="Arial"/>
                <w:sz w:val="20"/>
                <w:szCs w:val="20"/>
                <w:lang w:val="mn-MN"/>
              </w:rPr>
              <w:t xml:space="preserve"> </w:t>
            </w:r>
            <w:r w:rsidRPr="00C138EE">
              <w:rPr>
                <w:rFonts w:ascii="Arial" w:eastAsia="Calibri" w:hAnsi="Arial" w:cs="Arial"/>
                <w:sz w:val="20"/>
                <w:szCs w:val="20"/>
                <w:lang w:val="mn-MN"/>
              </w:rPr>
              <w:t>эрхлэлтийн</w:t>
            </w:r>
            <w:r w:rsidR="00835782">
              <w:rPr>
                <w:rFonts w:ascii="Arial" w:eastAsia="Calibri" w:hAnsi="Arial" w:cs="Arial"/>
                <w:sz w:val="20"/>
                <w:szCs w:val="20"/>
                <w:lang w:val="mn-MN"/>
              </w:rPr>
              <w:t xml:space="preserve"> </w:t>
            </w:r>
            <w:r w:rsidRPr="00C138EE">
              <w:rPr>
                <w:rFonts w:ascii="Arial" w:eastAsia="Calibri" w:hAnsi="Arial" w:cs="Arial"/>
                <w:sz w:val="20"/>
                <w:szCs w:val="20"/>
                <w:lang w:val="mn-MN"/>
              </w:rPr>
              <w:t>бүртгэл, мэдээллийг</w:t>
            </w:r>
            <w:r w:rsidR="00835782">
              <w:rPr>
                <w:rFonts w:ascii="Arial" w:eastAsia="Calibri" w:hAnsi="Arial" w:cs="Arial"/>
                <w:sz w:val="20"/>
                <w:szCs w:val="20"/>
                <w:lang w:val="mn-MN"/>
              </w:rPr>
              <w:t xml:space="preserve"> </w:t>
            </w:r>
            <w:r w:rsidRPr="00C138EE">
              <w:rPr>
                <w:rFonts w:ascii="Arial" w:eastAsia="Calibri" w:hAnsi="Arial" w:cs="Arial"/>
                <w:sz w:val="20"/>
                <w:szCs w:val="20"/>
                <w:lang w:val="mn-MN"/>
              </w:rPr>
              <w:t>чанаржуул</w:t>
            </w:r>
            <w:r w:rsidRPr="001457C9">
              <w:rPr>
                <w:rFonts w:ascii="Arial" w:eastAsia="Calibri" w:hAnsi="Arial" w:cs="Arial"/>
                <w:sz w:val="20"/>
                <w:szCs w:val="20"/>
                <w:lang w:val="mn-MN"/>
              </w:rPr>
              <w:t>на.</w:t>
            </w:r>
          </w:p>
        </w:tc>
        <w:tc>
          <w:tcPr>
            <w:tcW w:w="1260" w:type="dxa"/>
            <w:gridSpan w:val="3"/>
            <w:vAlign w:val="center"/>
          </w:tcPr>
          <w:p w:rsidR="0080251F" w:rsidRPr="001457C9" w:rsidRDefault="0080251F" w:rsidP="00A7054C">
            <w:pPr>
              <w:jc w:val="center"/>
              <w:rPr>
                <w:rFonts w:ascii="Arial" w:hAnsi="Arial" w:cs="Arial"/>
                <w:b/>
                <w:sz w:val="20"/>
                <w:szCs w:val="20"/>
              </w:rPr>
            </w:pPr>
            <w:r w:rsidRPr="001457C9">
              <w:rPr>
                <w:rFonts w:ascii="Arial" w:hAnsi="Arial" w:cs="Arial"/>
                <w:b/>
                <w:sz w:val="20"/>
                <w:szCs w:val="20"/>
              </w:rPr>
              <w:t>2016-2020</w:t>
            </w:r>
          </w:p>
        </w:tc>
        <w:tc>
          <w:tcPr>
            <w:tcW w:w="990" w:type="dxa"/>
            <w:gridSpan w:val="3"/>
            <w:vAlign w:val="center"/>
          </w:tcPr>
          <w:p w:rsidR="0080251F" w:rsidRPr="001457C9" w:rsidRDefault="00835782" w:rsidP="00A7054C">
            <w:pPr>
              <w:jc w:val="center"/>
              <w:rPr>
                <w:rFonts w:ascii="Arial" w:hAnsi="Arial" w:cs="Arial"/>
                <w:sz w:val="20"/>
                <w:szCs w:val="20"/>
                <w:lang w:val="mn-MN"/>
              </w:rPr>
            </w:pPr>
            <w:r>
              <w:rPr>
                <w:rFonts w:ascii="Arial" w:hAnsi="Arial" w:cs="Arial"/>
                <w:sz w:val="20"/>
                <w:szCs w:val="20"/>
                <w:lang w:val="mn-MN"/>
              </w:rPr>
              <w:t>2.5</w:t>
            </w:r>
          </w:p>
        </w:tc>
        <w:tc>
          <w:tcPr>
            <w:tcW w:w="990" w:type="dxa"/>
            <w:gridSpan w:val="2"/>
          </w:tcPr>
          <w:p w:rsidR="0080251F" w:rsidRPr="001457C9" w:rsidRDefault="0080251F" w:rsidP="00124DB1">
            <w:pPr>
              <w:rPr>
                <w:rFonts w:ascii="Arial" w:hAnsi="Arial" w:cs="Arial"/>
                <w:b/>
                <w:sz w:val="20"/>
                <w:szCs w:val="20"/>
                <w:lang w:val="mn-MN"/>
              </w:rPr>
            </w:pPr>
          </w:p>
        </w:tc>
        <w:tc>
          <w:tcPr>
            <w:tcW w:w="996" w:type="dxa"/>
            <w:gridSpan w:val="2"/>
          </w:tcPr>
          <w:p w:rsidR="0080251F" w:rsidRPr="001457C9" w:rsidRDefault="0080251F" w:rsidP="00124DB1">
            <w:pPr>
              <w:rPr>
                <w:rFonts w:ascii="Arial" w:hAnsi="Arial" w:cs="Arial"/>
                <w:b/>
                <w:sz w:val="20"/>
                <w:szCs w:val="20"/>
                <w:lang w:val="mn-MN"/>
              </w:rPr>
            </w:pPr>
          </w:p>
        </w:tc>
        <w:tc>
          <w:tcPr>
            <w:tcW w:w="4150" w:type="dxa"/>
          </w:tcPr>
          <w:p w:rsidR="0080251F" w:rsidRPr="001457C9" w:rsidRDefault="0080251F" w:rsidP="00124DB1">
            <w:pPr>
              <w:rPr>
                <w:rFonts w:ascii="Arial" w:eastAsia="Calibri" w:hAnsi="Arial" w:cs="Arial"/>
                <w:sz w:val="20"/>
                <w:szCs w:val="20"/>
                <w:lang w:val="mn-MN"/>
              </w:rPr>
            </w:pPr>
          </w:p>
        </w:tc>
        <w:tc>
          <w:tcPr>
            <w:tcW w:w="1444" w:type="dxa"/>
          </w:tcPr>
          <w:p w:rsidR="0080251F" w:rsidRPr="001457C9" w:rsidRDefault="0080251F" w:rsidP="00124DB1">
            <w:pPr>
              <w:rPr>
                <w:rFonts w:ascii="Arial" w:hAnsi="Arial" w:cs="Arial"/>
                <w:sz w:val="20"/>
                <w:szCs w:val="20"/>
                <w:lang w:val="mn-MN"/>
              </w:rPr>
            </w:pPr>
            <w:r w:rsidRPr="001457C9">
              <w:rPr>
                <w:rFonts w:ascii="Arial" w:hAnsi="Arial" w:cs="Arial"/>
                <w:sz w:val="20"/>
                <w:szCs w:val="20"/>
                <w:lang w:val="mn-MN"/>
              </w:rPr>
              <w:t>Сумын ЗДТГ</w:t>
            </w:r>
            <w:r w:rsidR="0040624B">
              <w:rPr>
                <w:rFonts w:ascii="Arial" w:hAnsi="Arial" w:cs="Arial"/>
                <w:sz w:val="20"/>
                <w:szCs w:val="20"/>
                <w:lang w:val="mn-MN"/>
              </w:rPr>
              <w:t>.</w:t>
            </w:r>
          </w:p>
          <w:p w:rsidR="0080251F" w:rsidRPr="00957275" w:rsidRDefault="0080251F" w:rsidP="00124DB1">
            <w:pPr>
              <w:rPr>
                <w:rFonts w:ascii="Arial" w:hAnsi="Arial" w:cs="Arial"/>
                <w:sz w:val="20"/>
                <w:szCs w:val="20"/>
                <w:lang w:val="mn-MN"/>
              </w:rPr>
            </w:pPr>
          </w:p>
        </w:tc>
      </w:tr>
      <w:tr w:rsidR="0080251F" w:rsidRPr="001457C9" w:rsidTr="002556DD">
        <w:trPr>
          <w:trHeight w:val="228"/>
        </w:trPr>
        <w:tc>
          <w:tcPr>
            <w:tcW w:w="1071" w:type="dxa"/>
          </w:tcPr>
          <w:p w:rsidR="0080251F" w:rsidRPr="001457C9" w:rsidRDefault="0080251F" w:rsidP="00124DB1">
            <w:pPr>
              <w:rPr>
                <w:rFonts w:ascii="Arial" w:eastAsia="Calibri" w:hAnsi="Arial" w:cs="Arial"/>
                <w:sz w:val="20"/>
                <w:szCs w:val="20"/>
                <w:lang w:val="mn-MN"/>
              </w:rPr>
            </w:pPr>
          </w:p>
        </w:tc>
        <w:tc>
          <w:tcPr>
            <w:tcW w:w="3679" w:type="dxa"/>
            <w:gridSpan w:val="3"/>
          </w:tcPr>
          <w:p w:rsidR="0080251F" w:rsidRPr="006A710C" w:rsidRDefault="0080251F" w:rsidP="00124DB1">
            <w:pPr>
              <w:jc w:val="both"/>
              <w:rPr>
                <w:rFonts w:ascii="Arial" w:eastAsia="Calibri" w:hAnsi="Arial" w:cs="Arial"/>
                <w:sz w:val="20"/>
                <w:szCs w:val="20"/>
                <w:lang w:val="mn-MN"/>
              </w:rPr>
            </w:pPr>
          </w:p>
        </w:tc>
        <w:tc>
          <w:tcPr>
            <w:tcW w:w="1260" w:type="dxa"/>
            <w:gridSpan w:val="3"/>
            <w:vAlign w:val="center"/>
          </w:tcPr>
          <w:p w:rsidR="0080251F" w:rsidRPr="001457C9" w:rsidRDefault="0080251F" w:rsidP="00A7054C">
            <w:pPr>
              <w:jc w:val="center"/>
              <w:rPr>
                <w:rFonts w:ascii="Arial" w:hAnsi="Arial" w:cs="Arial"/>
                <w:b/>
                <w:sz w:val="20"/>
                <w:szCs w:val="20"/>
                <w:lang w:val="mn-MN"/>
              </w:rPr>
            </w:pPr>
          </w:p>
        </w:tc>
        <w:tc>
          <w:tcPr>
            <w:tcW w:w="990" w:type="dxa"/>
            <w:gridSpan w:val="3"/>
            <w:vAlign w:val="center"/>
          </w:tcPr>
          <w:p w:rsidR="0080251F" w:rsidRPr="001457C9" w:rsidRDefault="00835782" w:rsidP="00A7054C">
            <w:pPr>
              <w:jc w:val="center"/>
              <w:rPr>
                <w:rFonts w:ascii="Arial" w:hAnsi="Arial" w:cs="Arial"/>
                <w:sz w:val="20"/>
                <w:szCs w:val="20"/>
                <w:lang w:val="mn-MN"/>
              </w:rPr>
            </w:pPr>
            <w:r>
              <w:rPr>
                <w:rFonts w:ascii="Arial" w:hAnsi="Arial" w:cs="Arial"/>
                <w:sz w:val="20"/>
                <w:szCs w:val="20"/>
                <w:lang w:val="mn-MN"/>
              </w:rPr>
              <w:t>21.1</w:t>
            </w:r>
          </w:p>
        </w:tc>
        <w:tc>
          <w:tcPr>
            <w:tcW w:w="990" w:type="dxa"/>
            <w:gridSpan w:val="2"/>
          </w:tcPr>
          <w:p w:rsidR="0080251F" w:rsidRPr="001457C9" w:rsidRDefault="002F529F" w:rsidP="002F529F">
            <w:pPr>
              <w:jc w:val="center"/>
              <w:rPr>
                <w:rFonts w:ascii="Arial" w:hAnsi="Arial" w:cs="Arial"/>
                <w:b/>
                <w:sz w:val="20"/>
                <w:szCs w:val="20"/>
                <w:lang w:val="mn-MN"/>
              </w:rPr>
            </w:pPr>
            <w:r>
              <w:rPr>
                <w:rFonts w:ascii="Arial" w:hAnsi="Arial" w:cs="Arial"/>
                <w:b/>
                <w:sz w:val="20"/>
                <w:szCs w:val="20"/>
                <w:lang w:val="mn-MN"/>
              </w:rPr>
              <w:t>0.0</w:t>
            </w:r>
          </w:p>
        </w:tc>
        <w:tc>
          <w:tcPr>
            <w:tcW w:w="996" w:type="dxa"/>
            <w:gridSpan w:val="2"/>
          </w:tcPr>
          <w:p w:rsidR="0080251F" w:rsidRPr="001457C9" w:rsidRDefault="002F529F" w:rsidP="002F529F">
            <w:pPr>
              <w:jc w:val="center"/>
              <w:rPr>
                <w:rFonts w:ascii="Arial" w:hAnsi="Arial" w:cs="Arial"/>
                <w:b/>
                <w:sz w:val="20"/>
                <w:szCs w:val="20"/>
                <w:lang w:val="mn-MN"/>
              </w:rPr>
            </w:pPr>
            <w:r>
              <w:rPr>
                <w:rFonts w:ascii="Arial" w:hAnsi="Arial" w:cs="Arial"/>
                <w:b/>
                <w:sz w:val="20"/>
                <w:szCs w:val="20"/>
                <w:lang w:val="mn-MN"/>
              </w:rPr>
              <w:t>0.0</w:t>
            </w:r>
          </w:p>
        </w:tc>
        <w:tc>
          <w:tcPr>
            <w:tcW w:w="4150" w:type="dxa"/>
          </w:tcPr>
          <w:p w:rsidR="0080251F" w:rsidRPr="001457C9" w:rsidRDefault="00CD1AD4" w:rsidP="00124DB1">
            <w:pPr>
              <w:rPr>
                <w:rFonts w:ascii="Arial" w:eastAsia="Calibri" w:hAnsi="Arial" w:cs="Arial"/>
                <w:sz w:val="20"/>
                <w:szCs w:val="20"/>
                <w:lang w:val="mn-MN"/>
              </w:rPr>
            </w:pPr>
            <w:r>
              <w:rPr>
                <w:rFonts w:ascii="Arial" w:eastAsia="Calibri" w:hAnsi="Arial" w:cs="Arial"/>
                <w:sz w:val="20"/>
                <w:szCs w:val="20"/>
                <w:lang w:val="mn-MN"/>
              </w:rPr>
              <w:t>21.1</w:t>
            </w:r>
          </w:p>
        </w:tc>
        <w:tc>
          <w:tcPr>
            <w:tcW w:w="1444" w:type="dxa"/>
          </w:tcPr>
          <w:p w:rsidR="0080251F" w:rsidRPr="001457C9" w:rsidRDefault="0080251F" w:rsidP="00124DB1">
            <w:pPr>
              <w:rPr>
                <w:rFonts w:ascii="Arial" w:hAnsi="Arial" w:cs="Arial"/>
                <w:sz w:val="20"/>
                <w:szCs w:val="20"/>
                <w:lang w:val="mn-MN"/>
              </w:rPr>
            </w:pPr>
          </w:p>
        </w:tc>
      </w:tr>
      <w:tr w:rsidR="0080251F" w:rsidRPr="001457C9" w:rsidTr="00433A3A">
        <w:trPr>
          <w:trHeight w:val="282"/>
        </w:trPr>
        <w:tc>
          <w:tcPr>
            <w:tcW w:w="14580" w:type="dxa"/>
            <w:gridSpan w:val="16"/>
            <w:shd w:val="clear" w:color="auto" w:fill="BFBFBF" w:themeFill="background1" w:themeFillShade="BF"/>
          </w:tcPr>
          <w:p w:rsidR="0080251F" w:rsidRPr="001457C9" w:rsidRDefault="0080251F" w:rsidP="00A7054C">
            <w:pPr>
              <w:rPr>
                <w:rFonts w:ascii="Arial" w:hAnsi="Arial" w:cs="Arial"/>
                <w:sz w:val="20"/>
                <w:szCs w:val="20"/>
                <w:lang w:val="mn-MN"/>
              </w:rPr>
            </w:pPr>
            <w:r w:rsidRPr="001457C9">
              <w:rPr>
                <w:rFonts w:ascii="Arial" w:eastAsia="Calibri" w:hAnsi="Arial" w:cs="Arial"/>
                <w:b/>
                <w:sz w:val="20"/>
                <w:szCs w:val="20"/>
                <w:lang w:val="mn-MN"/>
              </w:rPr>
              <w:t>1.4.7.3Хөдөлмөр эрхлэлтийг дэмжих төсөл хөтөлбөрүүдийг хэрэгжүүлж, зохион байгуулах</w:t>
            </w:r>
            <w:r w:rsidR="0040624B">
              <w:rPr>
                <w:rFonts w:ascii="Arial" w:eastAsia="Calibri" w:hAnsi="Arial" w:cs="Arial"/>
                <w:b/>
                <w:sz w:val="20"/>
                <w:szCs w:val="20"/>
                <w:lang w:val="mn-MN"/>
              </w:rPr>
              <w:t>.</w:t>
            </w:r>
          </w:p>
        </w:tc>
      </w:tr>
      <w:tr w:rsidR="0080251F" w:rsidRPr="00D23A8E" w:rsidTr="00DF44AD">
        <w:trPr>
          <w:trHeight w:val="818"/>
        </w:trPr>
        <w:tc>
          <w:tcPr>
            <w:tcW w:w="1071" w:type="dxa"/>
            <w:vAlign w:val="center"/>
          </w:tcPr>
          <w:p w:rsidR="0080251F" w:rsidRPr="00633BD1" w:rsidRDefault="0080251F" w:rsidP="00A7054C">
            <w:pPr>
              <w:jc w:val="center"/>
              <w:rPr>
                <w:rFonts w:ascii="Arial" w:eastAsia="Calibri" w:hAnsi="Arial" w:cs="Arial"/>
                <w:b/>
                <w:sz w:val="20"/>
                <w:szCs w:val="20"/>
                <w:lang w:val="mn-MN"/>
              </w:rPr>
            </w:pPr>
            <w:r>
              <w:rPr>
                <w:rFonts w:ascii="Arial" w:eastAsia="Calibri" w:hAnsi="Arial" w:cs="Arial"/>
                <w:b/>
                <w:sz w:val="20"/>
                <w:szCs w:val="20"/>
                <w:lang w:val="mn-MN"/>
              </w:rPr>
              <w:t>1.22.19</w:t>
            </w:r>
            <w:r w:rsidR="00633BD1">
              <w:rPr>
                <w:rFonts w:ascii="Arial" w:eastAsia="Calibri" w:hAnsi="Arial" w:cs="Arial"/>
                <w:b/>
                <w:sz w:val="20"/>
                <w:szCs w:val="20"/>
                <w:lang w:val="mn-MN"/>
              </w:rPr>
              <w:t>4</w:t>
            </w:r>
          </w:p>
        </w:tc>
        <w:tc>
          <w:tcPr>
            <w:tcW w:w="3679" w:type="dxa"/>
            <w:gridSpan w:val="3"/>
          </w:tcPr>
          <w:p w:rsidR="0080251F" w:rsidRPr="001457C9" w:rsidRDefault="0080251F" w:rsidP="00124DB1">
            <w:pPr>
              <w:jc w:val="both"/>
              <w:rPr>
                <w:rFonts w:ascii="Arial" w:eastAsia="Calibri" w:hAnsi="Arial" w:cs="Arial"/>
                <w:sz w:val="20"/>
                <w:szCs w:val="20"/>
                <w:lang w:val="mn-MN"/>
              </w:rPr>
            </w:pPr>
            <w:r w:rsidRPr="001457C9">
              <w:rPr>
                <w:rFonts w:ascii="Arial" w:eastAsia="Calibri" w:hAnsi="Arial" w:cs="Arial"/>
                <w:sz w:val="20"/>
                <w:szCs w:val="20"/>
                <w:lang w:val="mn-MN"/>
              </w:rPr>
              <w:t>Хөдөлмөр эрхлэлтийг дэмжих төсөл,</w:t>
            </w:r>
            <w:r w:rsidR="00321412">
              <w:rPr>
                <w:rFonts w:ascii="Arial" w:eastAsia="Calibri" w:hAnsi="Arial" w:cs="Arial"/>
                <w:sz w:val="20"/>
                <w:szCs w:val="20"/>
                <w:lang w:val="mn-MN"/>
              </w:rPr>
              <w:t xml:space="preserve"> </w:t>
            </w:r>
            <w:r w:rsidRPr="001457C9">
              <w:rPr>
                <w:rFonts w:ascii="Arial" w:eastAsia="Calibri" w:hAnsi="Arial" w:cs="Arial"/>
                <w:sz w:val="20"/>
                <w:szCs w:val="20"/>
                <w:lang w:val="mn-MN"/>
              </w:rPr>
              <w:t>хөтөлбөрүүдийг үр дүнтэй хэрэгжүүлж зохистой хөдөлмөр эрхлэлтийг нэмэгдүүлнэ</w:t>
            </w:r>
            <w:r w:rsidR="00004619">
              <w:rPr>
                <w:rFonts w:ascii="Arial" w:eastAsia="Calibri" w:hAnsi="Arial" w:cs="Arial"/>
                <w:sz w:val="20"/>
                <w:szCs w:val="20"/>
                <w:lang w:val="mn-MN"/>
              </w:rPr>
              <w:t>.</w:t>
            </w:r>
          </w:p>
          <w:p w:rsidR="0080251F" w:rsidRPr="001457C9" w:rsidRDefault="0080251F" w:rsidP="00124DB1">
            <w:pPr>
              <w:jc w:val="both"/>
              <w:rPr>
                <w:rFonts w:ascii="Arial" w:hAnsi="Arial" w:cs="Arial"/>
                <w:sz w:val="20"/>
                <w:szCs w:val="20"/>
                <w:lang w:val="mn-MN"/>
              </w:rPr>
            </w:pPr>
          </w:p>
        </w:tc>
        <w:tc>
          <w:tcPr>
            <w:tcW w:w="1260" w:type="dxa"/>
            <w:gridSpan w:val="3"/>
            <w:vAlign w:val="center"/>
          </w:tcPr>
          <w:p w:rsidR="0080251F" w:rsidRPr="001457C9" w:rsidRDefault="0080251F" w:rsidP="00A7054C">
            <w:pPr>
              <w:jc w:val="center"/>
              <w:rPr>
                <w:rFonts w:ascii="Arial" w:hAnsi="Arial" w:cs="Arial"/>
                <w:b/>
                <w:sz w:val="20"/>
                <w:szCs w:val="20"/>
                <w:lang w:val="mn-MN"/>
              </w:rPr>
            </w:pPr>
            <w:r w:rsidRPr="001457C9">
              <w:rPr>
                <w:rFonts w:ascii="Arial" w:hAnsi="Arial" w:cs="Arial"/>
                <w:b/>
                <w:sz w:val="20"/>
                <w:szCs w:val="20"/>
                <w:lang w:val="mn-MN"/>
              </w:rPr>
              <w:t>2016-2020</w:t>
            </w:r>
          </w:p>
        </w:tc>
        <w:tc>
          <w:tcPr>
            <w:tcW w:w="990" w:type="dxa"/>
            <w:gridSpan w:val="3"/>
            <w:vAlign w:val="center"/>
          </w:tcPr>
          <w:p w:rsidR="0080251F" w:rsidRPr="001457C9" w:rsidRDefault="00B9067D" w:rsidP="00A7054C">
            <w:pPr>
              <w:jc w:val="center"/>
              <w:rPr>
                <w:rFonts w:ascii="Arial" w:hAnsi="Arial" w:cs="Arial"/>
                <w:sz w:val="20"/>
                <w:szCs w:val="20"/>
                <w:lang w:val="mn-MN"/>
              </w:rPr>
            </w:pPr>
            <w:r>
              <w:rPr>
                <w:rFonts w:ascii="Arial" w:hAnsi="Arial" w:cs="Arial"/>
                <w:sz w:val="20"/>
                <w:szCs w:val="20"/>
                <w:lang w:val="mn-MN"/>
              </w:rPr>
              <w:t>54.0</w:t>
            </w:r>
          </w:p>
        </w:tc>
        <w:tc>
          <w:tcPr>
            <w:tcW w:w="990" w:type="dxa"/>
            <w:gridSpan w:val="2"/>
            <w:vAlign w:val="center"/>
          </w:tcPr>
          <w:p w:rsidR="0080251F" w:rsidRPr="001457C9" w:rsidRDefault="0080251F" w:rsidP="00A7054C">
            <w:pPr>
              <w:jc w:val="center"/>
              <w:rPr>
                <w:rFonts w:ascii="Arial" w:hAnsi="Arial" w:cs="Arial"/>
                <w:sz w:val="20"/>
                <w:szCs w:val="20"/>
                <w:lang w:val="mn-MN"/>
              </w:rPr>
            </w:pPr>
          </w:p>
        </w:tc>
        <w:tc>
          <w:tcPr>
            <w:tcW w:w="996" w:type="dxa"/>
            <w:gridSpan w:val="2"/>
          </w:tcPr>
          <w:p w:rsidR="0080251F" w:rsidRPr="001457C9" w:rsidRDefault="0080251F" w:rsidP="00124DB1">
            <w:pPr>
              <w:rPr>
                <w:rFonts w:ascii="Arial" w:hAnsi="Arial" w:cs="Arial"/>
                <w:sz w:val="20"/>
                <w:szCs w:val="20"/>
                <w:lang w:val="mn-MN"/>
              </w:rPr>
            </w:pPr>
          </w:p>
        </w:tc>
        <w:tc>
          <w:tcPr>
            <w:tcW w:w="4150" w:type="dxa"/>
          </w:tcPr>
          <w:p w:rsidR="0080251F" w:rsidRPr="001457C9" w:rsidRDefault="0080251F" w:rsidP="00124DB1">
            <w:pPr>
              <w:jc w:val="both"/>
              <w:rPr>
                <w:rFonts w:ascii="Arial" w:hAnsi="Arial" w:cs="Arial"/>
                <w:sz w:val="20"/>
                <w:szCs w:val="20"/>
                <w:lang w:val="mn-MN"/>
              </w:rPr>
            </w:pPr>
          </w:p>
          <w:p w:rsidR="0080251F" w:rsidRPr="001457C9" w:rsidRDefault="0080251F" w:rsidP="00124DB1">
            <w:pPr>
              <w:jc w:val="both"/>
              <w:rPr>
                <w:rFonts w:ascii="Arial" w:hAnsi="Arial" w:cs="Arial"/>
                <w:sz w:val="20"/>
                <w:szCs w:val="20"/>
                <w:lang w:val="mn-MN"/>
              </w:rPr>
            </w:pPr>
            <w:r w:rsidRPr="001457C9">
              <w:rPr>
                <w:rFonts w:ascii="Arial" w:hAnsi="Arial" w:cs="Arial"/>
                <w:sz w:val="20"/>
                <w:szCs w:val="20"/>
                <w:lang w:val="mn-MN"/>
              </w:rPr>
              <w:t xml:space="preserve">Жил бүр байнгын болон түр ажлын байр бий байна. </w:t>
            </w:r>
          </w:p>
        </w:tc>
        <w:tc>
          <w:tcPr>
            <w:tcW w:w="1444" w:type="dxa"/>
          </w:tcPr>
          <w:p w:rsidR="00C12DCB" w:rsidRDefault="00C12DCB" w:rsidP="00124DB1">
            <w:pPr>
              <w:rPr>
                <w:rFonts w:ascii="Arial" w:hAnsi="Arial" w:cs="Arial"/>
                <w:sz w:val="20"/>
                <w:szCs w:val="20"/>
                <w:lang w:val="mn-MN"/>
              </w:rPr>
            </w:pPr>
          </w:p>
          <w:p w:rsidR="00C12DCB" w:rsidRDefault="00C12DCB" w:rsidP="00124DB1">
            <w:pPr>
              <w:rPr>
                <w:rFonts w:ascii="Arial" w:hAnsi="Arial" w:cs="Arial"/>
                <w:sz w:val="20"/>
                <w:szCs w:val="20"/>
                <w:lang w:val="mn-MN"/>
              </w:rPr>
            </w:pPr>
          </w:p>
          <w:p w:rsidR="0080251F" w:rsidRPr="00321412" w:rsidRDefault="00C12DCB" w:rsidP="00124DB1">
            <w:pPr>
              <w:rPr>
                <w:rFonts w:ascii="Arial" w:hAnsi="Arial" w:cs="Arial"/>
                <w:sz w:val="20"/>
                <w:szCs w:val="20"/>
                <w:lang w:val="mn-MN"/>
              </w:rPr>
            </w:pPr>
            <w:r>
              <w:rPr>
                <w:rFonts w:ascii="Arial" w:hAnsi="Arial" w:cs="Arial"/>
                <w:sz w:val="20"/>
                <w:szCs w:val="20"/>
                <w:lang w:val="mn-MN"/>
              </w:rPr>
              <w:t>Сумын ЗДТГ</w:t>
            </w:r>
            <w:r w:rsidR="00537B0E">
              <w:rPr>
                <w:rFonts w:ascii="Arial" w:hAnsi="Arial" w:cs="Arial"/>
                <w:sz w:val="20"/>
                <w:szCs w:val="20"/>
                <w:lang w:val="mn-MN"/>
              </w:rPr>
              <w:t>.</w:t>
            </w:r>
          </w:p>
        </w:tc>
      </w:tr>
      <w:tr w:rsidR="0080251F" w:rsidRPr="00537B0E" w:rsidTr="002556DD">
        <w:trPr>
          <w:trHeight w:val="885"/>
        </w:trPr>
        <w:tc>
          <w:tcPr>
            <w:tcW w:w="1071" w:type="dxa"/>
            <w:vAlign w:val="center"/>
          </w:tcPr>
          <w:p w:rsidR="0080251F" w:rsidRPr="00B35F69" w:rsidRDefault="0080251F" w:rsidP="00A7054C">
            <w:pPr>
              <w:jc w:val="center"/>
              <w:rPr>
                <w:rFonts w:ascii="Arial" w:eastAsia="Calibri" w:hAnsi="Arial" w:cs="Arial"/>
                <w:b/>
                <w:sz w:val="20"/>
                <w:szCs w:val="20"/>
                <w:lang w:val="mn-MN"/>
              </w:rPr>
            </w:pPr>
            <w:r>
              <w:rPr>
                <w:rFonts w:ascii="Arial" w:eastAsia="Calibri" w:hAnsi="Arial" w:cs="Arial"/>
                <w:b/>
                <w:sz w:val="20"/>
                <w:szCs w:val="20"/>
                <w:lang w:val="mn-MN"/>
              </w:rPr>
              <w:t>2.23.19</w:t>
            </w:r>
            <w:r w:rsidR="00BA6B7F">
              <w:rPr>
                <w:rFonts w:ascii="Arial" w:eastAsia="Calibri" w:hAnsi="Arial" w:cs="Arial"/>
                <w:b/>
                <w:sz w:val="20"/>
                <w:szCs w:val="20"/>
                <w:lang w:val="mn-MN"/>
              </w:rPr>
              <w:t>5</w:t>
            </w:r>
          </w:p>
        </w:tc>
        <w:tc>
          <w:tcPr>
            <w:tcW w:w="3679" w:type="dxa"/>
            <w:gridSpan w:val="3"/>
          </w:tcPr>
          <w:p w:rsidR="0080251F" w:rsidRPr="00C138EE" w:rsidRDefault="0080251F" w:rsidP="00124DB1">
            <w:pPr>
              <w:jc w:val="both"/>
              <w:rPr>
                <w:rFonts w:ascii="Arial" w:eastAsia="Calibri" w:hAnsi="Arial" w:cs="Arial"/>
                <w:sz w:val="20"/>
                <w:szCs w:val="20"/>
                <w:lang w:val="mn-MN"/>
              </w:rPr>
            </w:pPr>
            <w:r w:rsidRPr="001457C9">
              <w:rPr>
                <w:rFonts w:ascii="Arial" w:eastAsia="Calibri" w:hAnsi="Arial" w:cs="Arial"/>
                <w:sz w:val="20"/>
                <w:szCs w:val="20"/>
                <w:lang w:val="mn-MN"/>
              </w:rPr>
              <w:t xml:space="preserve">Хөдөлмөр эрхлэлтийг дэмжих сангийн хүрээнд бий болсон ажлын байрыг цаашид тогтвортой хадгалах тогтолцоог бүрдүүлнэ. </w:t>
            </w:r>
          </w:p>
        </w:tc>
        <w:tc>
          <w:tcPr>
            <w:tcW w:w="1260" w:type="dxa"/>
            <w:gridSpan w:val="3"/>
            <w:vAlign w:val="center"/>
          </w:tcPr>
          <w:p w:rsidR="0080251F" w:rsidRPr="001457C9" w:rsidRDefault="0080251F" w:rsidP="00A7054C">
            <w:pPr>
              <w:jc w:val="center"/>
              <w:rPr>
                <w:rFonts w:ascii="Arial" w:hAnsi="Arial" w:cs="Arial"/>
                <w:b/>
                <w:sz w:val="20"/>
                <w:szCs w:val="20"/>
                <w:lang w:val="mn-MN"/>
              </w:rPr>
            </w:pPr>
            <w:r w:rsidRPr="001457C9">
              <w:rPr>
                <w:rFonts w:ascii="Arial" w:hAnsi="Arial" w:cs="Arial"/>
                <w:b/>
                <w:sz w:val="20"/>
                <w:szCs w:val="20"/>
                <w:lang w:val="mn-MN"/>
              </w:rPr>
              <w:t>2016-2020</w:t>
            </w:r>
          </w:p>
        </w:tc>
        <w:tc>
          <w:tcPr>
            <w:tcW w:w="990" w:type="dxa"/>
            <w:gridSpan w:val="3"/>
            <w:vAlign w:val="center"/>
          </w:tcPr>
          <w:p w:rsidR="0080251F" w:rsidRPr="001457C9" w:rsidRDefault="0080251F" w:rsidP="00A7054C">
            <w:pPr>
              <w:jc w:val="center"/>
              <w:rPr>
                <w:rFonts w:ascii="Arial" w:hAnsi="Arial" w:cs="Arial"/>
                <w:sz w:val="20"/>
                <w:szCs w:val="20"/>
                <w:lang w:val="mn-MN"/>
              </w:rPr>
            </w:pPr>
          </w:p>
        </w:tc>
        <w:tc>
          <w:tcPr>
            <w:tcW w:w="990" w:type="dxa"/>
            <w:gridSpan w:val="2"/>
            <w:vAlign w:val="center"/>
          </w:tcPr>
          <w:p w:rsidR="0080251F" w:rsidRPr="001457C9" w:rsidRDefault="00C06074" w:rsidP="00A7054C">
            <w:pPr>
              <w:jc w:val="center"/>
              <w:rPr>
                <w:rFonts w:ascii="Arial" w:hAnsi="Arial" w:cs="Arial"/>
                <w:b/>
                <w:sz w:val="20"/>
                <w:szCs w:val="20"/>
                <w:lang w:val="mn-MN"/>
              </w:rPr>
            </w:pPr>
            <w:r>
              <w:rPr>
                <w:rFonts w:ascii="Arial" w:hAnsi="Arial" w:cs="Arial"/>
                <w:b/>
                <w:sz w:val="20"/>
                <w:szCs w:val="20"/>
                <w:lang w:val="mn-MN"/>
              </w:rPr>
              <w:t>1.25</w:t>
            </w:r>
          </w:p>
        </w:tc>
        <w:tc>
          <w:tcPr>
            <w:tcW w:w="996" w:type="dxa"/>
            <w:gridSpan w:val="2"/>
          </w:tcPr>
          <w:p w:rsidR="0080251F" w:rsidRPr="001457C9" w:rsidRDefault="0080251F" w:rsidP="00124DB1">
            <w:pPr>
              <w:rPr>
                <w:rFonts w:ascii="Arial" w:hAnsi="Arial" w:cs="Arial"/>
                <w:b/>
                <w:sz w:val="20"/>
                <w:szCs w:val="20"/>
                <w:lang w:val="mn-MN"/>
              </w:rPr>
            </w:pPr>
          </w:p>
        </w:tc>
        <w:tc>
          <w:tcPr>
            <w:tcW w:w="4150" w:type="dxa"/>
          </w:tcPr>
          <w:p w:rsidR="0080251F" w:rsidRPr="001457C9" w:rsidRDefault="0080251F" w:rsidP="00124DB1">
            <w:pPr>
              <w:jc w:val="both"/>
              <w:rPr>
                <w:rFonts w:ascii="Arial" w:eastAsia="Calibri" w:hAnsi="Arial" w:cs="Arial"/>
                <w:sz w:val="20"/>
                <w:szCs w:val="20"/>
                <w:lang w:val="mn-MN"/>
              </w:rPr>
            </w:pPr>
          </w:p>
          <w:p w:rsidR="0080251F" w:rsidRPr="001457C9" w:rsidRDefault="0080251F" w:rsidP="00124DB1">
            <w:pPr>
              <w:jc w:val="both"/>
              <w:rPr>
                <w:rFonts w:ascii="Arial" w:eastAsia="Calibri" w:hAnsi="Arial" w:cs="Arial"/>
                <w:sz w:val="20"/>
                <w:szCs w:val="20"/>
                <w:lang w:val="mn-MN"/>
              </w:rPr>
            </w:pPr>
            <w:r w:rsidRPr="001457C9">
              <w:rPr>
                <w:rFonts w:ascii="Arial" w:eastAsia="Calibri" w:hAnsi="Arial" w:cs="Arial"/>
                <w:sz w:val="20"/>
                <w:szCs w:val="20"/>
                <w:lang w:val="mn-MN"/>
              </w:rPr>
              <w:t xml:space="preserve">Үйл ажиллагаа тогтворжино. </w:t>
            </w:r>
          </w:p>
        </w:tc>
        <w:tc>
          <w:tcPr>
            <w:tcW w:w="1444" w:type="dxa"/>
          </w:tcPr>
          <w:p w:rsidR="00B9067D" w:rsidRDefault="00B9067D" w:rsidP="00124DB1">
            <w:pPr>
              <w:rPr>
                <w:rFonts w:ascii="Arial" w:hAnsi="Arial" w:cs="Arial"/>
                <w:sz w:val="20"/>
                <w:szCs w:val="20"/>
                <w:lang w:val="mn-MN"/>
              </w:rPr>
            </w:pPr>
          </w:p>
          <w:p w:rsidR="0080251F" w:rsidRPr="00B9067D" w:rsidRDefault="0080251F" w:rsidP="00124DB1">
            <w:pPr>
              <w:rPr>
                <w:rFonts w:ascii="Arial" w:hAnsi="Arial" w:cs="Arial"/>
                <w:sz w:val="20"/>
                <w:szCs w:val="20"/>
                <w:lang w:val="mn-MN"/>
              </w:rPr>
            </w:pPr>
            <w:r w:rsidRPr="001457C9">
              <w:rPr>
                <w:rFonts w:ascii="Arial" w:hAnsi="Arial" w:cs="Arial"/>
                <w:sz w:val="20"/>
                <w:szCs w:val="20"/>
                <w:lang w:val="mn-MN"/>
              </w:rPr>
              <w:t>С</w:t>
            </w:r>
            <w:r w:rsidR="00B9067D">
              <w:rPr>
                <w:rFonts w:ascii="Arial" w:hAnsi="Arial" w:cs="Arial"/>
                <w:sz w:val="20"/>
                <w:szCs w:val="20"/>
                <w:lang w:val="mn-MN"/>
              </w:rPr>
              <w:t>умын</w:t>
            </w:r>
            <w:r w:rsidR="00537B0E">
              <w:rPr>
                <w:rFonts w:ascii="Arial" w:hAnsi="Arial" w:cs="Arial"/>
                <w:sz w:val="20"/>
                <w:szCs w:val="20"/>
                <w:lang w:val="mn-MN"/>
              </w:rPr>
              <w:t xml:space="preserve"> </w:t>
            </w:r>
            <w:r w:rsidR="00B9067D">
              <w:rPr>
                <w:rFonts w:ascii="Arial" w:hAnsi="Arial" w:cs="Arial"/>
                <w:sz w:val="20"/>
                <w:szCs w:val="20"/>
                <w:lang w:val="mn-MN"/>
              </w:rPr>
              <w:t>ЗДТГ</w:t>
            </w:r>
            <w:r w:rsidR="00537B0E">
              <w:rPr>
                <w:rFonts w:ascii="Arial" w:hAnsi="Arial" w:cs="Arial"/>
                <w:sz w:val="20"/>
                <w:szCs w:val="20"/>
                <w:lang w:val="mn-MN"/>
              </w:rPr>
              <w:t>.</w:t>
            </w:r>
            <w:r w:rsidRPr="001457C9">
              <w:rPr>
                <w:rFonts w:ascii="Arial" w:hAnsi="Arial" w:cs="Arial"/>
                <w:sz w:val="20"/>
                <w:szCs w:val="20"/>
                <w:lang w:val="mn-MN"/>
              </w:rPr>
              <w:t xml:space="preserve"> </w:t>
            </w:r>
          </w:p>
        </w:tc>
      </w:tr>
      <w:tr w:rsidR="0080251F" w:rsidRPr="001457C9" w:rsidTr="002556DD">
        <w:trPr>
          <w:trHeight w:val="1070"/>
        </w:trPr>
        <w:tc>
          <w:tcPr>
            <w:tcW w:w="1071" w:type="dxa"/>
            <w:vAlign w:val="center"/>
          </w:tcPr>
          <w:p w:rsidR="0080251F" w:rsidRPr="005E615C" w:rsidRDefault="0080251F" w:rsidP="00A7054C">
            <w:pPr>
              <w:jc w:val="center"/>
              <w:rPr>
                <w:rFonts w:ascii="Arial" w:eastAsia="Calibri" w:hAnsi="Arial" w:cs="Arial"/>
                <w:b/>
                <w:sz w:val="20"/>
                <w:szCs w:val="20"/>
                <w:lang w:val="mn-MN"/>
              </w:rPr>
            </w:pPr>
            <w:r>
              <w:rPr>
                <w:rFonts w:ascii="Arial" w:eastAsia="Calibri" w:hAnsi="Arial" w:cs="Arial"/>
                <w:b/>
                <w:sz w:val="20"/>
                <w:szCs w:val="20"/>
                <w:lang w:val="mn-MN"/>
              </w:rPr>
              <w:t>4.25.19</w:t>
            </w:r>
            <w:r w:rsidR="005E615C">
              <w:rPr>
                <w:rFonts w:ascii="Arial" w:eastAsia="Calibri" w:hAnsi="Arial" w:cs="Arial"/>
                <w:b/>
                <w:sz w:val="20"/>
                <w:szCs w:val="20"/>
                <w:lang w:val="mn-MN"/>
              </w:rPr>
              <w:t>7</w:t>
            </w:r>
          </w:p>
        </w:tc>
        <w:tc>
          <w:tcPr>
            <w:tcW w:w="3679" w:type="dxa"/>
            <w:gridSpan w:val="3"/>
          </w:tcPr>
          <w:p w:rsidR="0080251F" w:rsidRPr="001457C9" w:rsidRDefault="0080251F" w:rsidP="00124DB1">
            <w:pPr>
              <w:jc w:val="both"/>
              <w:rPr>
                <w:rFonts w:ascii="Arial" w:eastAsia="Calibri" w:hAnsi="Arial" w:cs="Arial"/>
                <w:sz w:val="20"/>
                <w:szCs w:val="20"/>
                <w:lang w:val="mn-MN"/>
              </w:rPr>
            </w:pPr>
            <w:r w:rsidRPr="001457C9">
              <w:rPr>
                <w:rFonts w:ascii="Arial" w:eastAsia="Calibri" w:hAnsi="Arial" w:cs="Arial"/>
                <w:sz w:val="20"/>
                <w:szCs w:val="20"/>
                <w:lang w:val="mn-MN"/>
              </w:rPr>
              <w:t>Байнгын ажлын байрыг нэмэгдүүлэх, ахмад настан, хөгжлийн бэрхшээлтэй иргэдийн хөдөлмөрийн чадамжид тохирсон ажлын байр бий болгохыг дэмжинэ.</w:t>
            </w:r>
          </w:p>
        </w:tc>
        <w:tc>
          <w:tcPr>
            <w:tcW w:w="1260" w:type="dxa"/>
            <w:gridSpan w:val="3"/>
            <w:vAlign w:val="center"/>
          </w:tcPr>
          <w:p w:rsidR="0080251F" w:rsidRPr="001457C9" w:rsidRDefault="0080251F" w:rsidP="00A7054C">
            <w:pPr>
              <w:jc w:val="center"/>
              <w:rPr>
                <w:rFonts w:ascii="Arial" w:hAnsi="Arial" w:cs="Arial"/>
                <w:b/>
                <w:sz w:val="20"/>
                <w:szCs w:val="20"/>
                <w:lang w:val="mn-MN"/>
              </w:rPr>
            </w:pPr>
            <w:r w:rsidRPr="001457C9">
              <w:rPr>
                <w:rFonts w:ascii="Arial" w:hAnsi="Arial" w:cs="Arial"/>
                <w:b/>
                <w:sz w:val="20"/>
                <w:szCs w:val="20"/>
                <w:lang w:val="mn-MN"/>
              </w:rPr>
              <w:t>2016-2020</w:t>
            </w:r>
          </w:p>
        </w:tc>
        <w:tc>
          <w:tcPr>
            <w:tcW w:w="990" w:type="dxa"/>
            <w:gridSpan w:val="3"/>
            <w:vAlign w:val="center"/>
          </w:tcPr>
          <w:p w:rsidR="0080251F" w:rsidRPr="001457C9" w:rsidRDefault="0080251F" w:rsidP="00A7054C">
            <w:pPr>
              <w:jc w:val="center"/>
              <w:rPr>
                <w:rFonts w:ascii="Arial" w:hAnsi="Arial" w:cs="Arial"/>
                <w:b/>
                <w:sz w:val="20"/>
                <w:szCs w:val="20"/>
                <w:lang w:val="mn-MN"/>
              </w:rPr>
            </w:pPr>
          </w:p>
        </w:tc>
        <w:tc>
          <w:tcPr>
            <w:tcW w:w="990" w:type="dxa"/>
            <w:gridSpan w:val="2"/>
            <w:vAlign w:val="center"/>
          </w:tcPr>
          <w:p w:rsidR="0080251F" w:rsidRPr="005426DF" w:rsidRDefault="005426DF" w:rsidP="00A7054C">
            <w:pPr>
              <w:jc w:val="center"/>
              <w:rPr>
                <w:rFonts w:ascii="Arial" w:hAnsi="Arial" w:cs="Arial"/>
                <w:sz w:val="20"/>
                <w:szCs w:val="20"/>
                <w:lang w:val="mn-MN"/>
              </w:rPr>
            </w:pPr>
            <w:r>
              <w:rPr>
                <w:rFonts w:ascii="Arial" w:hAnsi="Arial" w:cs="Arial"/>
                <w:b/>
                <w:sz w:val="20"/>
                <w:szCs w:val="20"/>
                <w:lang w:val="mn-MN"/>
              </w:rPr>
              <w:t>1.5</w:t>
            </w:r>
          </w:p>
        </w:tc>
        <w:tc>
          <w:tcPr>
            <w:tcW w:w="996" w:type="dxa"/>
            <w:gridSpan w:val="2"/>
          </w:tcPr>
          <w:p w:rsidR="0080251F" w:rsidRPr="001457C9" w:rsidRDefault="0080251F" w:rsidP="00124DB1">
            <w:pPr>
              <w:rPr>
                <w:rFonts w:ascii="Arial" w:hAnsi="Arial" w:cs="Arial"/>
                <w:b/>
                <w:sz w:val="20"/>
                <w:szCs w:val="20"/>
                <w:lang w:val="mn-MN"/>
              </w:rPr>
            </w:pPr>
          </w:p>
        </w:tc>
        <w:tc>
          <w:tcPr>
            <w:tcW w:w="4150" w:type="dxa"/>
          </w:tcPr>
          <w:p w:rsidR="0080251F" w:rsidRPr="001457C9" w:rsidRDefault="0080251F" w:rsidP="00124DB1">
            <w:pPr>
              <w:jc w:val="both"/>
              <w:rPr>
                <w:rFonts w:ascii="Arial" w:eastAsia="Calibri" w:hAnsi="Arial" w:cs="Arial"/>
                <w:sz w:val="20"/>
                <w:szCs w:val="20"/>
                <w:lang w:val="mn-MN"/>
              </w:rPr>
            </w:pPr>
          </w:p>
          <w:p w:rsidR="0080251F" w:rsidRPr="001457C9" w:rsidRDefault="0080251F" w:rsidP="00124DB1">
            <w:pPr>
              <w:jc w:val="both"/>
              <w:rPr>
                <w:rFonts w:ascii="Arial" w:eastAsia="Calibri" w:hAnsi="Arial" w:cs="Arial"/>
                <w:sz w:val="20"/>
                <w:szCs w:val="20"/>
                <w:lang w:val="mn-MN"/>
              </w:rPr>
            </w:pPr>
            <w:r w:rsidRPr="001457C9">
              <w:rPr>
                <w:rFonts w:ascii="Arial" w:eastAsia="Calibri" w:hAnsi="Arial" w:cs="Arial"/>
                <w:sz w:val="20"/>
                <w:szCs w:val="20"/>
                <w:lang w:val="mn-MN"/>
              </w:rPr>
              <w:t xml:space="preserve"> Ажлын байрны тоо нэмэгдэнэ .</w:t>
            </w:r>
          </w:p>
        </w:tc>
        <w:tc>
          <w:tcPr>
            <w:tcW w:w="1444" w:type="dxa"/>
          </w:tcPr>
          <w:p w:rsidR="00945D2E" w:rsidRDefault="0080251F" w:rsidP="00124DB1">
            <w:pPr>
              <w:rPr>
                <w:rFonts w:ascii="Arial" w:hAnsi="Arial" w:cs="Arial"/>
                <w:sz w:val="20"/>
                <w:szCs w:val="20"/>
                <w:lang w:val="mn-MN"/>
              </w:rPr>
            </w:pPr>
            <w:r w:rsidRPr="001457C9">
              <w:rPr>
                <w:rFonts w:ascii="Arial" w:hAnsi="Arial" w:cs="Arial"/>
                <w:sz w:val="20"/>
                <w:szCs w:val="20"/>
                <w:lang w:val="mn-MN"/>
              </w:rPr>
              <w:t xml:space="preserve"> </w:t>
            </w:r>
          </w:p>
          <w:p w:rsidR="0080251F" w:rsidRPr="001457C9" w:rsidRDefault="00517290" w:rsidP="00124DB1">
            <w:pPr>
              <w:rPr>
                <w:rFonts w:ascii="Arial" w:hAnsi="Arial" w:cs="Arial"/>
                <w:sz w:val="20"/>
                <w:szCs w:val="20"/>
                <w:lang w:val="mn-MN"/>
              </w:rPr>
            </w:pPr>
            <w:r>
              <w:rPr>
                <w:rFonts w:ascii="Arial" w:hAnsi="Arial" w:cs="Arial"/>
                <w:sz w:val="20"/>
                <w:szCs w:val="20"/>
                <w:lang w:val="mn-MN"/>
              </w:rPr>
              <w:t>Сумын ЗДТГ</w:t>
            </w:r>
            <w:r w:rsidR="00537B0E">
              <w:rPr>
                <w:rFonts w:ascii="Arial" w:hAnsi="Arial" w:cs="Arial"/>
                <w:sz w:val="20"/>
                <w:szCs w:val="20"/>
                <w:lang w:val="mn-MN"/>
              </w:rPr>
              <w:t>.</w:t>
            </w:r>
          </w:p>
          <w:p w:rsidR="0080251F" w:rsidRPr="001457C9" w:rsidRDefault="0080251F" w:rsidP="00124DB1">
            <w:pPr>
              <w:rPr>
                <w:rFonts w:ascii="Arial" w:hAnsi="Arial" w:cs="Arial"/>
                <w:b/>
                <w:sz w:val="20"/>
                <w:szCs w:val="20"/>
                <w:lang w:val="mn-MN"/>
              </w:rPr>
            </w:pPr>
          </w:p>
        </w:tc>
      </w:tr>
      <w:tr w:rsidR="0080251F" w:rsidRPr="001457C9" w:rsidTr="002556DD">
        <w:trPr>
          <w:trHeight w:val="1047"/>
        </w:trPr>
        <w:tc>
          <w:tcPr>
            <w:tcW w:w="1071" w:type="dxa"/>
            <w:vAlign w:val="center"/>
          </w:tcPr>
          <w:p w:rsidR="0080251F" w:rsidRPr="00C4340E" w:rsidRDefault="0080251F" w:rsidP="00A7054C">
            <w:pPr>
              <w:jc w:val="center"/>
              <w:rPr>
                <w:rFonts w:ascii="Arial" w:eastAsia="Calibri" w:hAnsi="Arial" w:cs="Arial"/>
                <w:b/>
                <w:sz w:val="20"/>
                <w:szCs w:val="20"/>
                <w:lang w:val="mn-MN"/>
              </w:rPr>
            </w:pPr>
            <w:r>
              <w:rPr>
                <w:rFonts w:ascii="Arial" w:eastAsia="Calibri" w:hAnsi="Arial" w:cs="Arial"/>
                <w:b/>
                <w:sz w:val="20"/>
                <w:szCs w:val="20"/>
                <w:lang w:val="mn-MN"/>
              </w:rPr>
              <w:t>5.26.19</w:t>
            </w:r>
            <w:r w:rsidR="00C4340E">
              <w:rPr>
                <w:rFonts w:ascii="Arial" w:eastAsia="Calibri" w:hAnsi="Arial" w:cs="Arial"/>
                <w:b/>
                <w:sz w:val="20"/>
                <w:szCs w:val="20"/>
                <w:lang w:val="mn-MN"/>
              </w:rPr>
              <w:t>8</w:t>
            </w:r>
          </w:p>
        </w:tc>
        <w:tc>
          <w:tcPr>
            <w:tcW w:w="3679" w:type="dxa"/>
            <w:gridSpan w:val="3"/>
          </w:tcPr>
          <w:p w:rsidR="0080251F" w:rsidRPr="00C138EE" w:rsidRDefault="0080251F" w:rsidP="00124DB1">
            <w:pPr>
              <w:jc w:val="both"/>
              <w:rPr>
                <w:rFonts w:ascii="Arial" w:eastAsia="Calibri" w:hAnsi="Arial" w:cs="Arial"/>
                <w:sz w:val="20"/>
                <w:szCs w:val="20"/>
                <w:lang w:val="mn-MN"/>
              </w:rPr>
            </w:pPr>
            <w:r w:rsidRPr="001457C9">
              <w:rPr>
                <w:rFonts w:ascii="Arial" w:eastAsia="Calibri" w:hAnsi="Arial" w:cs="Arial"/>
                <w:sz w:val="20"/>
                <w:szCs w:val="20"/>
                <w:lang w:val="mn-MN"/>
              </w:rPr>
              <w:t>Их, дээд сургууль, коллеж,</w:t>
            </w:r>
            <w:r w:rsidR="00945D2E">
              <w:rPr>
                <w:rFonts w:ascii="Arial" w:eastAsia="Calibri" w:hAnsi="Arial" w:cs="Arial"/>
                <w:sz w:val="20"/>
                <w:szCs w:val="20"/>
                <w:lang w:val="mn-MN"/>
              </w:rPr>
              <w:t xml:space="preserve"> </w:t>
            </w:r>
            <w:r w:rsidRPr="001457C9">
              <w:rPr>
                <w:rFonts w:ascii="Arial" w:eastAsia="Calibri" w:hAnsi="Arial" w:cs="Arial"/>
                <w:sz w:val="20"/>
                <w:szCs w:val="20"/>
                <w:lang w:val="mn-MN"/>
              </w:rPr>
              <w:t>мэргэжлийн сургалт үйлдвэрлэлийн төвийн төгсөгчдийг байнгын ажлын байртай болоход бүх талын дэмжлэг үзүүлнэ.</w:t>
            </w:r>
          </w:p>
        </w:tc>
        <w:tc>
          <w:tcPr>
            <w:tcW w:w="1260" w:type="dxa"/>
            <w:gridSpan w:val="3"/>
            <w:vAlign w:val="center"/>
          </w:tcPr>
          <w:p w:rsidR="0080251F" w:rsidRPr="001457C9" w:rsidRDefault="0080251F" w:rsidP="00A7054C">
            <w:pPr>
              <w:jc w:val="center"/>
              <w:rPr>
                <w:rFonts w:ascii="Arial" w:hAnsi="Arial" w:cs="Arial"/>
                <w:b/>
                <w:sz w:val="20"/>
                <w:szCs w:val="20"/>
                <w:lang w:val="mn-MN"/>
              </w:rPr>
            </w:pPr>
            <w:r w:rsidRPr="001457C9">
              <w:rPr>
                <w:rFonts w:ascii="Arial" w:hAnsi="Arial" w:cs="Arial"/>
                <w:b/>
                <w:sz w:val="20"/>
                <w:szCs w:val="20"/>
                <w:lang w:val="mn-MN"/>
              </w:rPr>
              <w:t>2016-2020</w:t>
            </w:r>
          </w:p>
        </w:tc>
        <w:tc>
          <w:tcPr>
            <w:tcW w:w="990" w:type="dxa"/>
            <w:gridSpan w:val="3"/>
            <w:vAlign w:val="center"/>
          </w:tcPr>
          <w:p w:rsidR="0080251F" w:rsidRPr="001457C9" w:rsidRDefault="0080251F" w:rsidP="00A7054C">
            <w:pPr>
              <w:jc w:val="center"/>
              <w:rPr>
                <w:rFonts w:ascii="Arial" w:hAnsi="Arial" w:cs="Arial"/>
                <w:b/>
                <w:sz w:val="20"/>
                <w:szCs w:val="20"/>
                <w:lang w:val="mn-MN"/>
              </w:rPr>
            </w:pPr>
          </w:p>
        </w:tc>
        <w:tc>
          <w:tcPr>
            <w:tcW w:w="990" w:type="dxa"/>
            <w:gridSpan w:val="2"/>
            <w:vAlign w:val="center"/>
          </w:tcPr>
          <w:p w:rsidR="0080251F" w:rsidRPr="001457C9" w:rsidRDefault="0080251F" w:rsidP="00A7054C">
            <w:pPr>
              <w:jc w:val="center"/>
              <w:rPr>
                <w:rFonts w:ascii="Arial" w:hAnsi="Arial" w:cs="Arial"/>
                <w:b/>
                <w:sz w:val="20"/>
                <w:szCs w:val="20"/>
                <w:lang w:val="mn-MN"/>
              </w:rPr>
            </w:pPr>
          </w:p>
        </w:tc>
        <w:tc>
          <w:tcPr>
            <w:tcW w:w="996" w:type="dxa"/>
            <w:gridSpan w:val="2"/>
          </w:tcPr>
          <w:p w:rsidR="0080251F" w:rsidRPr="001457C9" w:rsidRDefault="0080251F" w:rsidP="00124DB1">
            <w:pPr>
              <w:rPr>
                <w:rFonts w:ascii="Arial" w:hAnsi="Arial" w:cs="Arial"/>
                <w:b/>
                <w:sz w:val="20"/>
                <w:szCs w:val="20"/>
                <w:lang w:val="mn-MN"/>
              </w:rPr>
            </w:pPr>
          </w:p>
        </w:tc>
        <w:tc>
          <w:tcPr>
            <w:tcW w:w="4150" w:type="dxa"/>
          </w:tcPr>
          <w:p w:rsidR="0080251F" w:rsidRPr="001457C9" w:rsidRDefault="0080251F" w:rsidP="00124DB1">
            <w:pPr>
              <w:jc w:val="both"/>
              <w:rPr>
                <w:rFonts w:ascii="Arial" w:eastAsia="Calibri" w:hAnsi="Arial" w:cs="Arial"/>
                <w:sz w:val="20"/>
                <w:szCs w:val="20"/>
                <w:lang w:val="mn-MN"/>
              </w:rPr>
            </w:pPr>
          </w:p>
          <w:p w:rsidR="0080251F" w:rsidRPr="001457C9" w:rsidRDefault="0080251F" w:rsidP="00124DB1">
            <w:pPr>
              <w:jc w:val="both"/>
              <w:rPr>
                <w:rFonts w:ascii="Arial" w:eastAsia="Calibri" w:hAnsi="Arial" w:cs="Arial"/>
                <w:sz w:val="20"/>
                <w:szCs w:val="20"/>
                <w:lang w:val="mn-MN"/>
              </w:rPr>
            </w:pPr>
            <w:r w:rsidRPr="001457C9">
              <w:rPr>
                <w:rFonts w:ascii="Arial" w:eastAsia="Calibri" w:hAnsi="Arial" w:cs="Arial"/>
                <w:sz w:val="20"/>
                <w:szCs w:val="20"/>
                <w:lang w:val="mn-MN"/>
              </w:rPr>
              <w:t>Сургууль төгсөгчид ажлын байртай болно.</w:t>
            </w:r>
          </w:p>
        </w:tc>
        <w:tc>
          <w:tcPr>
            <w:tcW w:w="1444" w:type="dxa"/>
          </w:tcPr>
          <w:p w:rsidR="00945D2E" w:rsidRDefault="00945D2E" w:rsidP="00124DB1">
            <w:pPr>
              <w:rPr>
                <w:rFonts w:ascii="Arial" w:hAnsi="Arial" w:cs="Arial"/>
                <w:sz w:val="20"/>
                <w:szCs w:val="20"/>
                <w:lang w:val="mn-MN"/>
              </w:rPr>
            </w:pPr>
          </w:p>
          <w:p w:rsidR="0080251F" w:rsidRPr="001457C9" w:rsidRDefault="00945D2E" w:rsidP="00124DB1">
            <w:pPr>
              <w:rPr>
                <w:rFonts w:ascii="Arial" w:hAnsi="Arial" w:cs="Arial"/>
                <w:sz w:val="20"/>
                <w:szCs w:val="20"/>
                <w:lang w:val="mn-MN"/>
              </w:rPr>
            </w:pPr>
            <w:r>
              <w:rPr>
                <w:rFonts w:ascii="Arial" w:hAnsi="Arial" w:cs="Arial"/>
                <w:sz w:val="20"/>
                <w:szCs w:val="20"/>
                <w:lang w:val="mn-MN"/>
              </w:rPr>
              <w:t>Сумын ЗДТГ</w:t>
            </w:r>
            <w:r w:rsidR="00401CAD">
              <w:rPr>
                <w:rFonts w:ascii="Arial" w:hAnsi="Arial" w:cs="Arial"/>
                <w:sz w:val="20"/>
                <w:szCs w:val="20"/>
                <w:lang w:val="mn-MN"/>
              </w:rPr>
              <w:t>.</w:t>
            </w:r>
          </w:p>
          <w:p w:rsidR="0080251F" w:rsidRPr="001457C9" w:rsidRDefault="0080251F" w:rsidP="00124DB1">
            <w:pPr>
              <w:rPr>
                <w:rFonts w:ascii="Arial" w:hAnsi="Arial" w:cs="Arial"/>
                <w:b/>
                <w:sz w:val="20"/>
                <w:szCs w:val="20"/>
                <w:lang w:val="mn-MN"/>
              </w:rPr>
            </w:pPr>
          </w:p>
        </w:tc>
      </w:tr>
      <w:tr w:rsidR="0080251F" w:rsidRPr="00D23A8E" w:rsidTr="00DF44AD">
        <w:trPr>
          <w:trHeight w:val="908"/>
        </w:trPr>
        <w:tc>
          <w:tcPr>
            <w:tcW w:w="1071" w:type="dxa"/>
            <w:vAlign w:val="center"/>
          </w:tcPr>
          <w:p w:rsidR="0080251F" w:rsidRPr="00C445D0" w:rsidRDefault="0080251F" w:rsidP="00A7054C">
            <w:pPr>
              <w:jc w:val="center"/>
              <w:rPr>
                <w:rFonts w:ascii="Arial" w:eastAsia="Calibri" w:hAnsi="Arial" w:cs="Arial"/>
                <w:b/>
                <w:sz w:val="20"/>
                <w:szCs w:val="20"/>
                <w:lang w:val="mn-MN"/>
              </w:rPr>
            </w:pPr>
            <w:r>
              <w:rPr>
                <w:rFonts w:ascii="Arial" w:eastAsia="Calibri" w:hAnsi="Arial" w:cs="Arial"/>
                <w:b/>
                <w:sz w:val="20"/>
                <w:szCs w:val="20"/>
                <w:lang w:val="mn-MN"/>
              </w:rPr>
              <w:t>6.27.19</w:t>
            </w:r>
            <w:r w:rsidR="00C445D0">
              <w:rPr>
                <w:rFonts w:ascii="Arial" w:eastAsia="Calibri" w:hAnsi="Arial" w:cs="Arial"/>
                <w:b/>
                <w:sz w:val="20"/>
                <w:szCs w:val="20"/>
                <w:lang w:val="mn-MN"/>
              </w:rPr>
              <w:t>9</w:t>
            </w:r>
          </w:p>
        </w:tc>
        <w:tc>
          <w:tcPr>
            <w:tcW w:w="3679" w:type="dxa"/>
            <w:gridSpan w:val="3"/>
          </w:tcPr>
          <w:p w:rsidR="0080251F" w:rsidRPr="001457C9" w:rsidRDefault="0080251F" w:rsidP="00124DB1">
            <w:pPr>
              <w:jc w:val="both"/>
              <w:rPr>
                <w:rFonts w:ascii="Arial" w:hAnsi="Arial" w:cs="Arial"/>
                <w:sz w:val="20"/>
                <w:szCs w:val="20"/>
                <w:lang w:val="mn-MN"/>
              </w:rPr>
            </w:pPr>
            <w:r w:rsidRPr="00C138EE">
              <w:rPr>
                <w:rFonts w:ascii="Arial" w:eastAsia="Calibri" w:hAnsi="Arial" w:cs="Arial"/>
                <w:sz w:val="20"/>
                <w:szCs w:val="20"/>
                <w:lang w:val="mn-MN"/>
              </w:rPr>
              <w:t>Албан</w:t>
            </w:r>
            <w:r w:rsidR="00D6132E">
              <w:rPr>
                <w:rFonts w:ascii="Arial" w:eastAsia="Calibri" w:hAnsi="Arial" w:cs="Arial"/>
                <w:sz w:val="20"/>
                <w:szCs w:val="20"/>
                <w:lang w:val="mn-MN"/>
              </w:rPr>
              <w:t xml:space="preserve"> </w:t>
            </w:r>
            <w:r w:rsidRPr="00C138EE">
              <w:rPr>
                <w:rFonts w:ascii="Arial" w:eastAsia="Calibri" w:hAnsi="Arial" w:cs="Arial"/>
                <w:sz w:val="20"/>
                <w:szCs w:val="20"/>
                <w:lang w:val="mn-MN"/>
              </w:rPr>
              <w:t>болон</w:t>
            </w:r>
            <w:r w:rsidR="00D6132E">
              <w:rPr>
                <w:rFonts w:ascii="Arial" w:eastAsia="Calibri" w:hAnsi="Arial" w:cs="Arial"/>
                <w:sz w:val="20"/>
                <w:szCs w:val="20"/>
                <w:lang w:val="mn-MN"/>
              </w:rPr>
              <w:t xml:space="preserve"> </w:t>
            </w:r>
            <w:r w:rsidRPr="00C138EE">
              <w:rPr>
                <w:rFonts w:ascii="Arial" w:eastAsia="Calibri" w:hAnsi="Arial" w:cs="Arial"/>
                <w:sz w:val="20"/>
                <w:szCs w:val="20"/>
                <w:lang w:val="mn-MN"/>
              </w:rPr>
              <w:t>албан</w:t>
            </w:r>
            <w:r w:rsidR="00D6132E">
              <w:rPr>
                <w:rFonts w:ascii="Arial" w:eastAsia="Calibri" w:hAnsi="Arial" w:cs="Arial"/>
                <w:sz w:val="20"/>
                <w:szCs w:val="20"/>
                <w:lang w:val="mn-MN"/>
              </w:rPr>
              <w:t xml:space="preserve"> </w:t>
            </w:r>
            <w:r w:rsidRPr="00C138EE">
              <w:rPr>
                <w:rFonts w:ascii="Arial" w:eastAsia="Calibri" w:hAnsi="Arial" w:cs="Arial"/>
                <w:sz w:val="20"/>
                <w:szCs w:val="20"/>
                <w:lang w:val="mn-MN"/>
              </w:rPr>
              <w:t>бус</w:t>
            </w:r>
            <w:r w:rsidR="00D6132E">
              <w:rPr>
                <w:rFonts w:ascii="Arial" w:eastAsia="Calibri" w:hAnsi="Arial" w:cs="Arial"/>
                <w:sz w:val="20"/>
                <w:szCs w:val="20"/>
                <w:lang w:val="mn-MN"/>
              </w:rPr>
              <w:t xml:space="preserve"> </w:t>
            </w:r>
            <w:r w:rsidRPr="00C138EE">
              <w:rPr>
                <w:rFonts w:ascii="Arial" w:eastAsia="Calibri" w:hAnsi="Arial" w:cs="Arial"/>
                <w:sz w:val="20"/>
                <w:szCs w:val="20"/>
                <w:lang w:val="mn-MN"/>
              </w:rPr>
              <w:t>хэвшлийн</w:t>
            </w:r>
            <w:r w:rsidR="00D6132E">
              <w:rPr>
                <w:rFonts w:ascii="Arial" w:eastAsia="Calibri" w:hAnsi="Arial" w:cs="Arial"/>
                <w:sz w:val="20"/>
                <w:szCs w:val="20"/>
                <w:lang w:val="mn-MN"/>
              </w:rPr>
              <w:t xml:space="preserve"> </w:t>
            </w:r>
            <w:r w:rsidRPr="00C138EE">
              <w:rPr>
                <w:rFonts w:ascii="Arial" w:eastAsia="Calibri" w:hAnsi="Arial" w:cs="Arial"/>
                <w:sz w:val="20"/>
                <w:szCs w:val="20"/>
                <w:lang w:val="mn-MN"/>
              </w:rPr>
              <w:t>санаачилгыг</w:t>
            </w:r>
            <w:r w:rsidR="00D6132E">
              <w:rPr>
                <w:rFonts w:ascii="Arial" w:eastAsia="Calibri" w:hAnsi="Arial" w:cs="Arial"/>
                <w:sz w:val="20"/>
                <w:szCs w:val="20"/>
                <w:lang w:val="mn-MN"/>
              </w:rPr>
              <w:t xml:space="preserve"> </w:t>
            </w:r>
            <w:r w:rsidRPr="00C138EE">
              <w:rPr>
                <w:rFonts w:ascii="Arial" w:eastAsia="Calibri" w:hAnsi="Arial" w:cs="Arial"/>
                <w:sz w:val="20"/>
                <w:szCs w:val="20"/>
                <w:lang w:val="mn-MN"/>
              </w:rPr>
              <w:t>дэмжи</w:t>
            </w:r>
            <w:r w:rsidRPr="001457C9">
              <w:rPr>
                <w:rFonts w:ascii="Arial" w:eastAsia="Calibri" w:hAnsi="Arial" w:cs="Arial"/>
                <w:sz w:val="20"/>
                <w:szCs w:val="20"/>
                <w:lang w:val="mn-MN"/>
              </w:rPr>
              <w:t>ж, бүртгэл мэдээллийн нэгдсэн санг сайжруулна.</w:t>
            </w:r>
          </w:p>
        </w:tc>
        <w:tc>
          <w:tcPr>
            <w:tcW w:w="1260" w:type="dxa"/>
            <w:gridSpan w:val="3"/>
            <w:vAlign w:val="center"/>
          </w:tcPr>
          <w:p w:rsidR="0080251F" w:rsidRPr="001457C9" w:rsidRDefault="0080251F" w:rsidP="00A7054C">
            <w:pPr>
              <w:jc w:val="center"/>
              <w:rPr>
                <w:rFonts w:ascii="Arial" w:hAnsi="Arial" w:cs="Arial"/>
                <w:b/>
                <w:sz w:val="20"/>
                <w:szCs w:val="20"/>
                <w:lang w:val="mn-MN"/>
              </w:rPr>
            </w:pPr>
          </w:p>
          <w:p w:rsidR="0080251F" w:rsidRPr="001457C9" w:rsidRDefault="0080251F" w:rsidP="00A7054C">
            <w:pPr>
              <w:jc w:val="center"/>
              <w:rPr>
                <w:rFonts w:ascii="Arial" w:hAnsi="Arial" w:cs="Arial"/>
                <w:b/>
                <w:sz w:val="20"/>
                <w:szCs w:val="20"/>
              </w:rPr>
            </w:pPr>
            <w:r w:rsidRPr="001457C9">
              <w:rPr>
                <w:rFonts w:ascii="Arial" w:hAnsi="Arial" w:cs="Arial"/>
                <w:b/>
                <w:sz w:val="20"/>
                <w:szCs w:val="20"/>
              </w:rPr>
              <w:t>2016-2020</w:t>
            </w:r>
          </w:p>
        </w:tc>
        <w:tc>
          <w:tcPr>
            <w:tcW w:w="990" w:type="dxa"/>
            <w:gridSpan w:val="3"/>
            <w:vAlign w:val="center"/>
          </w:tcPr>
          <w:p w:rsidR="0080251F" w:rsidRPr="001457C9" w:rsidRDefault="0080251F" w:rsidP="00A7054C">
            <w:pPr>
              <w:jc w:val="center"/>
              <w:rPr>
                <w:rFonts w:ascii="Arial" w:hAnsi="Arial" w:cs="Arial"/>
                <w:b/>
                <w:sz w:val="20"/>
                <w:szCs w:val="20"/>
                <w:lang w:val="mn-MN"/>
              </w:rPr>
            </w:pPr>
          </w:p>
        </w:tc>
        <w:tc>
          <w:tcPr>
            <w:tcW w:w="990" w:type="dxa"/>
            <w:gridSpan w:val="2"/>
            <w:vAlign w:val="center"/>
          </w:tcPr>
          <w:p w:rsidR="0080251F" w:rsidRPr="00010910" w:rsidRDefault="0080251F" w:rsidP="00A7054C">
            <w:pPr>
              <w:jc w:val="center"/>
              <w:rPr>
                <w:rFonts w:ascii="Arial" w:hAnsi="Arial" w:cs="Arial"/>
                <w:sz w:val="20"/>
                <w:szCs w:val="20"/>
                <w:lang w:val="mn-MN"/>
              </w:rPr>
            </w:pPr>
          </w:p>
        </w:tc>
        <w:tc>
          <w:tcPr>
            <w:tcW w:w="996" w:type="dxa"/>
            <w:gridSpan w:val="2"/>
          </w:tcPr>
          <w:p w:rsidR="0080251F" w:rsidRPr="001457C9" w:rsidRDefault="0080251F" w:rsidP="00124DB1">
            <w:pPr>
              <w:rPr>
                <w:rFonts w:ascii="Arial" w:hAnsi="Arial" w:cs="Arial"/>
                <w:b/>
                <w:sz w:val="20"/>
                <w:szCs w:val="20"/>
                <w:lang w:val="mn-MN"/>
              </w:rPr>
            </w:pPr>
          </w:p>
        </w:tc>
        <w:tc>
          <w:tcPr>
            <w:tcW w:w="4150" w:type="dxa"/>
          </w:tcPr>
          <w:p w:rsidR="0080251F" w:rsidRPr="001457C9" w:rsidRDefault="0080251F" w:rsidP="00124DB1">
            <w:pPr>
              <w:jc w:val="both"/>
              <w:rPr>
                <w:rFonts w:ascii="Arial" w:eastAsia="Calibri" w:hAnsi="Arial" w:cs="Arial"/>
                <w:sz w:val="20"/>
                <w:szCs w:val="20"/>
                <w:lang w:val="mn-MN"/>
              </w:rPr>
            </w:pPr>
            <w:r w:rsidRPr="001457C9">
              <w:rPr>
                <w:rFonts w:ascii="Arial" w:eastAsia="Calibri" w:hAnsi="Arial" w:cs="Arial"/>
                <w:sz w:val="20"/>
                <w:szCs w:val="20"/>
                <w:lang w:val="mn-MN"/>
              </w:rPr>
              <w:t>Бүртгэл мэдээллийн нэгдсэн сангийн үйл ажиллагаа тогтмолжиж, чанар сайжирсан байна.</w:t>
            </w:r>
          </w:p>
        </w:tc>
        <w:tc>
          <w:tcPr>
            <w:tcW w:w="1444" w:type="dxa"/>
          </w:tcPr>
          <w:p w:rsidR="00D6132E" w:rsidRDefault="00D6132E" w:rsidP="00124DB1">
            <w:pPr>
              <w:rPr>
                <w:rFonts w:ascii="Arial" w:hAnsi="Arial" w:cs="Arial"/>
                <w:sz w:val="20"/>
                <w:szCs w:val="20"/>
                <w:lang w:val="mn-MN"/>
              </w:rPr>
            </w:pPr>
          </w:p>
          <w:p w:rsidR="0080251F" w:rsidRPr="001457C9" w:rsidRDefault="0080251F" w:rsidP="00124DB1">
            <w:pPr>
              <w:rPr>
                <w:rFonts w:ascii="Arial" w:hAnsi="Arial" w:cs="Arial"/>
                <w:sz w:val="20"/>
                <w:szCs w:val="20"/>
                <w:lang w:val="mn-MN"/>
              </w:rPr>
            </w:pPr>
            <w:r w:rsidRPr="001457C9">
              <w:rPr>
                <w:rFonts w:ascii="Arial" w:hAnsi="Arial" w:cs="Arial"/>
                <w:sz w:val="20"/>
                <w:szCs w:val="20"/>
                <w:lang w:val="mn-MN"/>
              </w:rPr>
              <w:t>Сумын ЗДТГ</w:t>
            </w:r>
            <w:r w:rsidR="00401CAD">
              <w:rPr>
                <w:rFonts w:ascii="Arial" w:hAnsi="Arial" w:cs="Arial"/>
                <w:sz w:val="20"/>
                <w:szCs w:val="20"/>
                <w:lang w:val="mn-MN"/>
              </w:rPr>
              <w:t>.</w:t>
            </w:r>
          </w:p>
          <w:p w:rsidR="0080251F" w:rsidRPr="001457C9" w:rsidRDefault="0080251F" w:rsidP="00124DB1">
            <w:pPr>
              <w:rPr>
                <w:rFonts w:ascii="Arial" w:hAnsi="Arial" w:cs="Arial"/>
                <w:b/>
                <w:sz w:val="20"/>
                <w:szCs w:val="20"/>
                <w:lang w:val="mn-MN"/>
              </w:rPr>
            </w:pPr>
            <w:r w:rsidRPr="001457C9">
              <w:rPr>
                <w:rFonts w:ascii="Arial" w:hAnsi="Arial" w:cs="Arial"/>
                <w:sz w:val="20"/>
                <w:szCs w:val="20"/>
                <w:lang w:val="mn-MN"/>
              </w:rPr>
              <w:t xml:space="preserve"> </w:t>
            </w:r>
            <w:r w:rsidR="00D6132E">
              <w:rPr>
                <w:rFonts w:ascii="Arial" w:hAnsi="Arial" w:cs="Arial"/>
                <w:sz w:val="20"/>
                <w:szCs w:val="20"/>
                <w:lang w:val="mn-MN"/>
              </w:rPr>
              <w:t xml:space="preserve">                                      </w:t>
            </w:r>
          </w:p>
        </w:tc>
      </w:tr>
      <w:tr w:rsidR="0080251F" w:rsidRPr="001457C9" w:rsidTr="002556DD">
        <w:trPr>
          <w:trHeight w:val="1358"/>
        </w:trPr>
        <w:tc>
          <w:tcPr>
            <w:tcW w:w="1071" w:type="dxa"/>
            <w:vAlign w:val="center"/>
          </w:tcPr>
          <w:p w:rsidR="0080251F" w:rsidRPr="00C445D0" w:rsidRDefault="0080251F" w:rsidP="00A7054C">
            <w:pPr>
              <w:jc w:val="center"/>
              <w:rPr>
                <w:rFonts w:ascii="Arial" w:eastAsia="Calibri" w:hAnsi="Arial" w:cs="Arial"/>
                <w:b/>
                <w:sz w:val="20"/>
                <w:szCs w:val="20"/>
                <w:lang w:val="mn-MN"/>
              </w:rPr>
            </w:pPr>
            <w:r>
              <w:rPr>
                <w:rFonts w:ascii="Arial" w:eastAsia="Calibri" w:hAnsi="Arial" w:cs="Arial"/>
                <w:b/>
                <w:sz w:val="20"/>
                <w:szCs w:val="20"/>
                <w:lang w:val="mn-MN"/>
              </w:rPr>
              <w:lastRenderedPageBreak/>
              <w:t>7.28.</w:t>
            </w:r>
            <w:r w:rsidR="00C445D0">
              <w:rPr>
                <w:rFonts w:ascii="Arial" w:eastAsia="Calibri" w:hAnsi="Arial" w:cs="Arial"/>
                <w:b/>
                <w:sz w:val="20"/>
                <w:szCs w:val="20"/>
                <w:lang w:val="mn-MN"/>
              </w:rPr>
              <w:t>200</w:t>
            </w:r>
          </w:p>
        </w:tc>
        <w:tc>
          <w:tcPr>
            <w:tcW w:w="3679" w:type="dxa"/>
            <w:gridSpan w:val="3"/>
          </w:tcPr>
          <w:p w:rsidR="0080251F" w:rsidRPr="00FF18E1" w:rsidRDefault="0080251F" w:rsidP="00FF18E1">
            <w:pPr>
              <w:jc w:val="both"/>
              <w:rPr>
                <w:rFonts w:ascii="Arial" w:eastAsia="Calibri" w:hAnsi="Arial" w:cs="Arial"/>
                <w:sz w:val="20"/>
                <w:szCs w:val="20"/>
                <w:lang w:val="mn-MN"/>
              </w:rPr>
            </w:pPr>
            <w:r w:rsidRPr="00FF18E1">
              <w:rPr>
                <w:rFonts w:ascii="Arial" w:eastAsia="Calibri" w:hAnsi="Arial" w:cs="Arial"/>
                <w:sz w:val="20"/>
                <w:szCs w:val="20"/>
                <w:lang w:val="mn-MN"/>
              </w:rPr>
              <w:t>Орон</w:t>
            </w:r>
            <w:r w:rsidR="00FF18E1">
              <w:rPr>
                <w:rFonts w:ascii="Arial" w:eastAsia="Calibri" w:hAnsi="Arial" w:cs="Arial"/>
                <w:sz w:val="20"/>
                <w:szCs w:val="20"/>
                <w:lang w:val="mn-MN"/>
              </w:rPr>
              <w:t xml:space="preserve"> </w:t>
            </w:r>
            <w:r w:rsidRPr="00FF18E1">
              <w:rPr>
                <w:rFonts w:ascii="Arial" w:eastAsia="Calibri" w:hAnsi="Arial" w:cs="Arial"/>
                <w:sz w:val="20"/>
                <w:szCs w:val="20"/>
                <w:lang w:val="mn-MN"/>
              </w:rPr>
              <w:t>нутагт</w:t>
            </w:r>
            <w:r w:rsidR="00FF18E1">
              <w:rPr>
                <w:rFonts w:ascii="Arial" w:eastAsia="Calibri" w:hAnsi="Arial" w:cs="Arial"/>
                <w:sz w:val="20"/>
                <w:szCs w:val="20"/>
                <w:lang w:val="mn-MN"/>
              </w:rPr>
              <w:t xml:space="preserve"> </w:t>
            </w:r>
            <w:r w:rsidRPr="00FF18E1">
              <w:rPr>
                <w:rFonts w:ascii="Arial" w:eastAsia="Calibri" w:hAnsi="Arial" w:cs="Arial"/>
                <w:sz w:val="20"/>
                <w:szCs w:val="20"/>
                <w:lang w:val="mn-MN"/>
              </w:rPr>
              <w:t>ажлын</w:t>
            </w:r>
            <w:r w:rsidR="00FF18E1">
              <w:rPr>
                <w:rFonts w:ascii="Arial" w:eastAsia="Calibri" w:hAnsi="Arial" w:cs="Arial"/>
                <w:sz w:val="20"/>
                <w:szCs w:val="20"/>
                <w:lang w:val="mn-MN"/>
              </w:rPr>
              <w:t xml:space="preserve"> </w:t>
            </w:r>
            <w:r w:rsidRPr="00FF18E1">
              <w:rPr>
                <w:rFonts w:ascii="Arial" w:eastAsia="Calibri" w:hAnsi="Arial" w:cs="Arial"/>
                <w:sz w:val="20"/>
                <w:szCs w:val="20"/>
                <w:lang w:val="mn-MN"/>
              </w:rPr>
              <w:t>байр</w:t>
            </w:r>
            <w:r w:rsidR="00FF18E1">
              <w:rPr>
                <w:rFonts w:ascii="Arial" w:eastAsia="Calibri" w:hAnsi="Arial" w:cs="Arial"/>
                <w:sz w:val="20"/>
                <w:szCs w:val="20"/>
                <w:lang w:val="mn-MN"/>
              </w:rPr>
              <w:t xml:space="preserve"> </w:t>
            </w:r>
            <w:r w:rsidRPr="00FF18E1">
              <w:rPr>
                <w:rFonts w:ascii="Arial" w:eastAsia="Calibri" w:hAnsi="Arial" w:cs="Arial"/>
                <w:sz w:val="20"/>
                <w:szCs w:val="20"/>
                <w:lang w:val="mn-MN"/>
              </w:rPr>
              <w:t>бий</w:t>
            </w:r>
            <w:r w:rsidR="00FF18E1">
              <w:rPr>
                <w:rFonts w:ascii="Arial" w:eastAsia="Calibri" w:hAnsi="Arial" w:cs="Arial"/>
                <w:sz w:val="20"/>
                <w:szCs w:val="20"/>
                <w:lang w:val="mn-MN"/>
              </w:rPr>
              <w:t xml:space="preserve"> </w:t>
            </w:r>
            <w:r w:rsidRPr="00FF18E1">
              <w:rPr>
                <w:rFonts w:ascii="Arial" w:eastAsia="Calibri" w:hAnsi="Arial" w:cs="Arial"/>
                <w:sz w:val="20"/>
                <w:szCs w:val="20"/>
                <w:lang w:val="mn-MN"/>
              </w:rPr>
              <w:t>болгох, ажилгүйдэл</w:t>
            </w:r>
            <w:r w:rsidR="00FF18E1">
              <w:rPr>
                <w:rFonts w:ascii="Arial" w:eastAsia="Calibri" w:hAnsi="Arial" w:cs="Arial"/>
                <w:sz w:val="20"/>
                <w:szCs w:val="20"/>
                <w:lang w:val="mn-MN"/>
              </w:rPr>
              <w:t xml:space="preserve"> </w:t>
            </w:r>
            <w:r w:rsidRPr="00FF18E1">
              <w:rPr>
                <w:rFonts w:ascii="Arial" w:eastAsia="Calibri" w:hAnsi="Arial" w:cs="Arial"/>
                <w:sz w:val="20"/>
                <w:szCs w:val="20"/>
                <w:lang w:val="mn-MN"/>
              </w:rPr>
              <w:t>ядуурлы</w:t>
            </w:r>
            <w:r w:rsidRPr="001457C9">
              <w:rPr>
                <w:rFonts w:ascii="Arial" w:eastAsia="Calibri" w:hAnsi="Arial" w:cs="Arial"/>
                <w:sz w:val="20"/>
                <w:szCs w:val="20"/>
                <w:lang w:val="mn-MN"/>
              </w:rPr>
              <w:t xml:space="preserve">г </w:t>
            </w:r>
            <w:r w:rsidRPr="00FF18E1">
              <w:rPr>
                <w:rFonts w:ascii="Arial" w:eastAsia="Calibri" w:hAnsi="Arial" w:cs="Arial"/>
                <w:sz w:val="20"/>
                <w:szCs w:val="20"/>
                <w:lang w:val="mn-MN"/>
              </w:rPr>
              <w:t>бууруулах</w:t>
            </w:r>
            <w:r w:rsidR="00FF18E1">
              <w:rPr>
                <w:rFonts w:ascii="Arial" w:eastAsia="Calibri" w:hAnsi="Arial" w:cs="Arial"/>
                <w:sz w:val="20"/>
                <w:szCs w:val="20"/>
                <w:lang w:val="mn-MN"/>
              </w:rPr>
              <w:t xml:space="preserve"> </w:t>
            </w:r>
            <w:r w:rsidRPr="00FF18E1">
              <w:rPr>
                <w:rFonts w:ascii="Arial" w:eastAsia="Calibri" w:hAnsi="Arial" w:cs="Arial"/>
                <w:sz w:val="20"/>
                <w:szCs w:val="20"/>
                <w:lang w:val="mn-MN"/>
              </w:rPr>
              <w:t>чиглэлээр</w:t>
            </w:r>
            <w:r w:rsidR="00FF18E1">
              <w:rPr>
                <w:rFonts w:ascii="Arial" w:eastAsia="Calibri" w:hAnsi="Arial" w:cs="Arial"/>
                <w:sz w:val="20"/>
                <w:szCs w:val="20"/>
                <w:lang w:val="mn-MN"/>
              </w:rPr>
              <w:t xml:space="preserve"> </w:t>
            </w:r>
            <w:r w:rsidRPr="00FF18E1">
              <w:rPr>
                <w:rFonts w:ascii="Arial" w:eastAsia="Calibri" w:hAnsi="Arial" w:cs="Arial"/>
                <w:sz w:val="20"/>
                <w:szCs w:val="20"/>
                <w:lang w:val="mn-MN"/>
              </w:rPr>
              <w:t>онцлог</w:t>
            </w:r>
            <w:r w:rsidR="00FF18E1">
              <w:rPr>
                <w:rFonts w:ascii="Arial" w:eastAsia="Calibri" w:hAnsi="Arial" w:cs="Arial"/>
                <w:sz w:val="20"/>
                <w:szCs w:val="20"/>
                <w:lang w:val="mn-MN"/>
              </w:rPr>
              <w:t xml:space="preserve">  </w:t>
            </w:r>
            <w:r w:rsidRPr="00FF18E1">
              <w:rPr>
                <w:rFonts w:ascii="Arial" w:eastAsia="Calibri" w:hAnsi="Arial" w:cs="Arial"/>
                <w:sz w:val="20"/>
                <w:szCs w:val="20"/>
                <w:lang w:val="mn-MN"/>
              </w:rPr>
              <w:t>, арга</w:t>
            </w:r>
            <w:r w:rsidR="00FF18E1">
              <w:rPr>
                <w:rFonts w:ascii="Arial" w:eastAsia="Calibri" w:hAnsi="Arial" w:cs="Arial"/>
                <w:sz w:val="20"/>
                <w:szCs w:val="20"/>
                <w:lang w:val="mn-MN"/>
              </w:rPr>
              <w:t xml:space="preserve"> </w:t>
            </w:r>
            <w:r w:rsidRPr="00FF18E1">
              <w:rPr>
                <w:rFonts w:ascii="Arial" w:eastAsia="Calibri" w:hAnsi="Arial" w:cs="Arial"/>
                <w:sz w:val="20"/>
                <w:szCs w:val="20"/>
                <w:lang w:val="mn-MN"/>
              </w:rPr>
              <w:t>хэмжээ</w:t>
            </w:r>
            <w:r w:rsidR="00FF18E1">
              <w:rPr>
                <w:rFonts w:ascii="Arial" w:eastAsia="Calibri" w:hAnsi="Arial" w:cs="Arial"/>
                <w:sz w:val="20"/>
                <w:szCs w:val="20"/>
                <w:lang w:val="mn-MN"/>
              </w:rPr>
              <w:t xml:space="preserve"> </w:t>
            </w:r>
            <w:r w:rsidRPr="00FF18E1">
              <w:rPr>
                <w:rFonts w:ascii="Arial" w:eastAsia="Calibri" w:hAnsi="Arial" w:cs="Arial"/>
                <w:sz w:val="20"/>
                <w:szCs w:val="20"/>
                <w:lang w:val="mn-MN"/>
              </w:rPr>
              <w:t>санаачлан</w:t>
            </w:r>
            <w:r w:rsidR="00FF18E1">
              <w:rPr>
                <w:rFonts w:ascii="Arial" w:eastAsia="Calibri" w:hAnsi="Arial" w:cs="Arial"/>
                <w:sz w:val="20"/>
                <w:szCs w:val="20"/>
                <w:lang w:val="mn-MN"/>
              </w:rPr>
              <w:t xml:space="preserve"> </w:t>
            </w:r>
            <w:r w:rsidRPr="00FF18E1">
              <w:rPr>
                <w:rFonts w:ascii="Arial" w:eastAsia="Calibri" w:hAnsi="Arial" w:cs="Arial"/>
                <w:sz w:val="20"/>
                <w:szCs w:val="20"/>
                <w:lang w:val="mn-MN"/>
              </w:rPr>
              <w:t>боловсруулж, орон</w:t>
            </w:r>
            <w:r w:rsidR="00FF18E1">
              <w:rPr>
                <w:rFonts w:ascii="Arial" w:eastAsia="Calibri" w:hAnsi="Arial" w:cs="Arial"/>
                <w:sz w:val="20"/>
                <w:szCs w:val="20"/>
                <w:lang w:val="mn-MN"/>
              </w:rPr>
              <w:t xml:space="preserve"> </w:t>
            </w:r>
            <w:r w:rsidRPr="00FF18E1">
              <w:rPr>
                <w:rFonts w:ascii="Arial" w:eastAsia="Calibri" w:hAnsi="Arial" w:cs="Arial"/>
                <w:sz w:val="20"/>
                <w:szCs w:val="20"/>
                <w:lang w:val="mn-MN"/>
              </w:rPr>
              <w:t>нутгийн</w:t>
            </w:r>
            <w:r w:rsidR="00FF18E1">
              <w:rPr>
                <w:rFonts w:ascii="Arial" w:eastAsia="Calibri" w:hAnsi="Arial" w:cs="Arial"/>
                <w:sz w:val="20"/>
                <w:szCs w:val="20"/>
                <w:lang w:val="mn-MN"/>
              </w:rPr>
              <w:t xml:space="preserve"> </w:t>
            </w:r>
            <w:r w:rsidRPr="00FF18E1">
              <w:rPr>
                <w:rFonts w:ascii="Arial" w:eastAsia="Calibri" w:hAnsi="Arial" w:cs="Arial"/>
                <w:sz w:val="20"/>
                <w:szCs w:val="20"/>
                <w:lang w:val="mn-MN"/>
              </w:rPr>
              <w:t>төсвийн</w:t>
            </w:r>
            <w:r w:rsidR="00FF18E1">
              <w:rPr>
                <w:rFonts w:ascii="Arial" w:eastAsia="Calibri" w:hAnsi="Arial" w:cs="Arial"/>
                <w:sz w:val="20"/>
                <w:szCs w:val="20"/>
                <w:lang w:val="mn-MN"/>
              </w:rPr>
              <w:t xml:space="preserve"> </w:t>
            </w:r>
            <w:r w:rsidRPr="00FF18E1">
              <w:rPr>
                <w:rFonts w:ascii="Arial" w:eastAsia="Calibri" w:hAnsi="Arial" w:cs="Arial"/>
                <w:sz w:val="20"/>
                <w:szCs w:val="20"/>
                <w:lang w:val="mn-MN"/>
              </w:rPr>
              <w:t>дэмжлэгтэйгээр</w:t>
            </w:r>
            <w:r w:rsidR="00FF18E1">
              <w:rPr>
                <w:rFonts w:ascii="Arial" w:eastAsia="Calibri" w:hAnsi="Arial" w:cs="Arial"/>
                <w:sz w:val="20"/>
                <w:szCs w:val="20"/>
                <w:lang w:val="mn-MN"/>
              </w:rPr>
              <w:t xml:space="preserve"> </w:t>
            </w:r>
            <w:r w:rsidRPr="00FF18E1">
              <w:rPr>
                <w:rFonts w:ascii="Arial" w:eastAsia="Calibri" w:hAnsi="Arial" w:cs="Arial"/>
                <w:sz w:val="20"/>
                <w:szCs w:val="20"/>
                <w:lang w:val="mn-MN"/>
              </w:rPr>
              <w:t>хэрэгжүүл</w:t>
            </w:r>
            <w:r w:rsidRPr="001457C9">
              <w:rPr>
                <w:rFonts w:ascii="Arial" w:eastAsia="Calibri" w:hAnsi="Arial" w:cs="Arial"/>
                <w:sz w:val="20"/>
                <w:szCs w:val="20"/>
                <w:lang w:val="mn-MN"/>
              </w:rPr>
              <w:t>энэ.</w:t>
            </w:r>
          </w:p>
        </w:tc>
        <w:tc>
          <w:tcPr>
            <w:tcW w:w="1260" w:type="dxa"/>
            <w:gridSpan w:val="3"/>
            <w:vAlign w:val="center"/>
          </w:tcPr>
          <w:p w:rsidR="0080251F" w:rsidRPr="001457C9" w:rsidRDefault="0080251F" w:rsidP="00A7054C">
            <w:pPr>
              <w:jc w:val="center"/>
              <w:rPr>
                <w:rFonts w:ascii="Arial" w:hAnsi="Arial" w:cs="Arial"/>
                <w:b/>
                <w:sz w:val="20"/>
                <w:szCs w:val="20"/>
                <w:lang w:val="mn-MN"/>
              </w:rPr>
            </w:pPr>
            <w:r w:rsidRPr="001457C9">
              <w:rPr>
                <w:rFonts w:ascii="Arial" w:hAnsi="Arial" w:cs="Arial"/>
                <w:b/>
                <w:sz w:val="20"/>
                <w:szCs w:val="20"/>
                <w:lang w:val="mn-MN"/>
              </w:rPr>
              <w:t>2017-2019</w:t>
            </w:r>
          </w:p>
        </w:tc>
        <w:tc>
          <w:tcPr>
            <w:tcW w:w="990" w:type="dxa"/>
            <w:gridSpan w:val="3"/>
            <w:vAlign w:val="center"/>
          </w:tcPr>
          <w:p w:rsidR="0080251F" w:rsidRPr="001457C9" w:rsidRDefault="0080251F" w:rsidP="00A7054C">
            <w:pPr>
              <w:jc w:val="center"/>
              <w:rPr>
                <w:rFonts w:ascii="Arial" w:hAnsi="Arial" w:cs="Arial"/>
                <w:b/>
                <w:sz w:val="20"/>
                <w:szCs w:val="20"/>
                <w:lang w:val="mn-MN"/>
              </w:rPr>
            </w:pPr>
          </w:p>
        </w:tc>
        <w:tc>
          <w:tcPr>
            <w:tcW w:w="990" w:type="dxa"/>
            <w:gridSpan w:val="2"/>
            <w:vAlign w:val="center"/>
          </w:tcPr>
          <w:p w:rsidR="0080251F" w:rsidRPr="001457C9" w:rsidRDefault="00763386" w:rsidP="00A7054C">
            <w:pPr>
              <w:jc w:val="center"/>
              <w:rPr>
                <w:rFonts w:ascii="Arial" w:hAnsi="Arial" w:cs="Arial"/>
                <w:b/>
                <w:sz w:val="20"/>
                <w:szCs w:val="20"/>
                <w:lang w:val="mn-MN"/>
              </w:rPr>
            </w:pPr>
            <w:r>
              <w:rPr>
                <w:rFonts w:ascii="Arial" w:hAnsi="Arial" w:cs="Arial"/>
                <w:b/>
                <w:sz w:val="20"/>
                <w:szCs w:val="20"/>
                <w:lang w:val="mn-MN"/>
              </w:rPr>
              <w:t>3.0</w:t>
            </w:r>
          </w:p>
        </w:tc>
        <w:tc>
          <w:tcPr>
            <w:tcW w:w="996" w:type="dxa"/>
            <w:gridSpan w:val="2"/>
          </w:tcPr>
          <w:p w:rsidR="0080251F" w:rsidRPr="001457C9" w:rsidRDefault="0080251F" w:rsidP="00124DB1">
            <w:pPr>
              <w:rPr>
                <w:rFonts w:ascii="Arial" w:hAnsi="Arial" w:cs="Arial"/>
                <w:b/>
                <w:sz w:val="20"/>
                <w:szCs w:val="20"/>
                <w:lang w:val="mn-MN"/>
              </w:rPr>
            </w:pPr>
          </w:p>
        </w:tc>
        <w:tc>
          <w:tcPr>
            <w:tcW w:w="4150" w:type="dxa"/>
          </w:tcPr>
          <w:p w:rsidR="00652256" w:rsidRDefault="00652256" w:rsidP="00124DB1">
            <w:pPr>
              <w:jc w:val="both"/>
              <w:rPr>
                <w:rFonts w:ascii="Arial" w:eastAsia="Calibri" w:hAnsi="Arial" w:cs="Arial"/>
                <w:sz w:val="20"/>
                <w:szCs w:val="20"/>
                <w:lang w:val="mn-MN"/>
              </w:rPr>
            </w:pPr>
          </w:p>
          <w:p w:rsidR="0080251F" w:rsidRPr="001457C9" w:rsidRDefault="0080251F" w:rsidP="00124DB1">
            <w:pPr>
              <w:jc w:val="both"/>
              <w:rPr>
                <w:rFonts w:ascii="Arial" w:eastAsia="Calibri" w:hAnsi="Arial" w:cs="Arial"/>
                <w:sz w:val="20"/>
                <w:szCs w:val="20"/>
                <w:lang w:val="mn-MN"/>
              </w:rPr>
            </w:pPr>
            <w:r w:rsidRPr="001457C9">
              <w:rPr>
                <w:rFonts w:ascii="Arial" w:eastAsia="Calibri" w:hAnsi="Arial" w:cs="Arial"/>
                <w:sz w:val="20"/>
                <w:szCs w:val="20"/>
                <w:lang w:val="mn-MN"/>
              </w:rPr>
              <w:t>Орон нутгийн онцлог, хэрэгцээнд нийцсэн хөтөлбөр хэрэгжиж иргэд байнгын ажлын байртай болсон байна.</w:t>
            </w:r>
          </w:p>
        </w:tc>
        <w:tc>
          <w:tcPr>
            <w:tcW w:w="1444" w:type="dxa"/>
          </w:tcPr>
          <w:p w:rsidR="00FF18E1" w:rsidRDefault="00FF18E1" w:rsidP="00124DB1">
            <w:pPr>
              <w:rPr>
                <w:rFonts w:ascii="Arial" w:hAnsi="Arial" w:cs="Arial"/>
                <w:sz w:val="20"/>
                <w:szCs w:val="20"/>
                <w:lang w:val="mn-MN"/>
              </w:rPr>
            </w:pPr>
          </w:p>
          <w:p w:rsidR="00FF18E1" w:rsidRDefault="00FF18E1" w:rsidP="00124DB1">
            <w:pPr>
              <w:rPr>
                <w:rFonts w:ascii="Arial" w:hAnsi="Arial" w:cs="Arial"/>
                <w:sz w:val="20"/>
                <w:szCs w:val="20"/>
                <w:lang w:val="mn-MN"/>
              </w:rPr>
            </w:pPr>
          </w:p>
          <w:p w:rsidR="0080251F" w:rsidRPr="001457C9" w:rsidRDefault="0080251F" w:rsidP="00124DB1">
            <w:pPr>
              <w:rPr>
                <w:rFonts w:ascii="Arial" w:hAnsi="Arial" w:cs="Arial"/>
                <w:sz w:val="20"/>
                <w:szCs w:val="20"/>
                <w:lang w:val="mn-MN"/>
              </w:rPr>
            </w:pPr>
            <w:r w:rsidRPr="001457C9">
              <w:rPr>
                <w:rFonts w:ascii="Arial" w:hAnsi="Arial" w:cs="Arial"/>
                <w:sz w:val="20"/>
                <w:szCs w:val="20"/>
                <w:lang w:val="mn-MN"/>
              </w:rPr>
              <w:t>Сумын ЗДТГ</w:t>
            </w:r>
          </w:p>
          <w:p w:rsidR="0080251F" w:rsidRPr="001457C9" w:rsidRDefault="0080251F" w:rsidP="00124DB1">
            <w:pPr>
              <w:rPr>
                <w:rFonts w:ascii="Arial" w:hAnsi="Arial" w:cs="Arial"/>
                <w:sz w:val="20"/>
                <w:szCs w:val="20"/>
                <w:lang w:val="mn-MN"/>
              </w:rPr>
            </w:pPr>
          </w:p>
          <w:p w:rsidR="0080251F" w:rsidRPr="001457C9" w:rsidRDefault="0080251F" w:rsidP="00124DB1">
            <w:pPr>
              <w:rPr>
                <w:rFonts w:ascii="Arial" w:hAnsi="Arial" w:cs="Arial"/>
                <w:b/>
                <w:sz w:val="20"/>
                <w:szCs w:val="20"/>
                <w:lang w:val="mn-MN"/>
              </w:rPr>
            </w:pPr>
          </w:p>
        </w:tc>
      </w:tr>
      <w:tr w:rsidR="0080251F" w:rsidRPr="001457C9" w:rsidTr="00020D12">
        <w:trPr>
          <w:trHeight w:val="224"/>
        </w:trPr>
        <w:tc>
          <w:tcPr>
            <w:tcW w:w="1071" w:type="dxa"/>
          </w:tcPr>
          <w:p w:rsidR="0080251F" w:rsidRPr="001457C9" w:rsidRDefault="0080251F" w:rsidP="00124DB1">
            <w:pPr>
              <w:jc w:val="both"/>
              <w:rPr>
                <w:rFonts w:ascii="Arial" w:eastAsia="Calibri" w:hAnsi="Arial" w:cs="Arial"/>
                <w:sz w:val="20"/>
                <w:szCs w:val="20"/>
                <w:lang w:val="mn-MN"/>
              </w:rPr>
            </w:pPr>
          </w:p>
        </w:tc>
        <w:tc>
          <w:tcPr>
            <w:tcW w:w="3679" w:type="dxa"/>
            <w:gridSpan w:val="3"/>
          </w:tcPr>
          <w:p w:rsidR="0080251F" w:rsidRPr="001457C9" w:rsidRDefault="0080251F" w:rsidP="00124DB1">
            <w:pPr>
              <w:jc w:val="both"/>
              <w:rPr>
                <w:rFonts w:ascii="Arial" w:eastAsia="Calibri" w:hAnsi="Arial" w:cs="Arial"/>
                <w:sz w:val="20"/>
                <w:szCs w:val="20"/>
              </w:rPr>
            </w:pPr>
          </w:p>
        </w:tc>
        <w:tc>
          <w:tcPr>
            <w:tcW w:w="1260" w:type="dxa"/>
            <w:gridSpan w:val="3"/>
            <w:vAlign w:val="center"/>
          </w:tcPr>
          <w:p w:rsidR="0080251F" w:rsidRPr="001457C9" w:rsidRDefault="0080251F" w:rsidP="00A7054C">
            <w:pPr>
              <w:jc w:val="center"/>
              <w:rPr>
                <w:rFonts w:ascii="Arial" w:hAnsi="Arial" w:cs="Arial"/>
                <w:b/>
                <w:sz w:val="20"/>
                <w:szCs w:val="20"/>
                <w:lang w:val="mn-MN"/>
              </w:rPr>
            </w:pPr>
          </w:p>
        </w:tc>
        <w:tc>
          <w:tcPr>
            <w:tcW w:w="990" w:type="dxa"/>
            <w:gridSpan w:val="3"/>
            <w:vAlign w:val="center"/>
          </w:tcPr>
          <w:p w:rsidR="0080251F" w:rsidRPr="001457C9" w:rsidRDefault="00852860" w:rsidP="00A7054C">
            <w:pPr>
              <w:jc w:val="center"/>
              <w:rPr>
                <w:rFonts w:ascii="Arial" w:hAnsi="Arial" w:cs="Arial"/>
                <w:b/>
                <w:sz w:val="20"/>
                <w:szCs w:val="20"/>
                <w:lang w:val="mn-MN"/>
              </w:rPr>
            </w:pPr>
            <w:r>
              <w:rPr>
                <w:rFonts w:ascii="Arial" w:hAnsi="Arial" w:cs="Arial"/>
                <w:b/>
                <w:sz w:val="20"/>
                <w:szCs w:val="20"/>
                <w:lang w:val="mn-MN"/>
              </w:rPr>
              <w:t>54.0</w:t>
            </w:r>
          </w:p>
        </w:tc>
        <w:tc>
          <w:tcPr>
            <w:tcW w:w="990" w:type="dxa"/>
            <w:gridSpan w:val="2"/>
            <w:vAlign w:val="center"/>
          </w:tcPr>
          <w:p w:rsidR="0080251F" w:rsidRPr="001457C9" w:rsidRDefault="00763386" w:rsidP="00763386">
            <w:pPr>
              <w:jc w:val="center"/>
              <w:rPr>
                <w:rFonts w:ascii="Arial" w:hAnsi="Arial" w:cs="Arial"/>
                <w:b/>
                <w:sz w:val="20"/>
                <w:szCs w:val="20"/>
                <w:lang w:val="mn-MN"/>
              </w:rPr>
            </w:pPr>
            <w:r>
              <w:rPr>
                <w:rFonts w:ascii="Arial" w:hAnsi="Arial" w:cs="Arial"/>
                <w:b/>
                <w:sz w:val="20"/>
                <w:szCs w:val="20"/>
                <w:lang w:val="mn-MN"/>
              </w:rPr>
              <w:t>5.7</w:t>
            </w:r>
          </w:p>
        </w:tc>
        <w:tc>
          <w:tcPr>
            <w:tcW w:w="996" w:type="dxa"/>
            <w:gridSpan w:val="2"/>
          </w:tcPr>
          <w:p w:rsidR="0080251F" w:rsidRPr="001457C9" w:rsidRDefault="00130CCC" w:rsidP="00130CCC">
            <w:pPr>
              <w:jc w:val="center"/>
              <w:rPr>
                <w:rFonts w:ascii="Arial" w:hAnsi="Arial" w:cs="Arial"/>
                <w:b/>
                <w:sz w:val="20"/>
                <w:szCs w:val="20"/>
                <w:lang w:val="mn-MN"/>
              </w:rPr>
            </w:pPr>
            <w:r>
              <w:rPr>
                <w:rFonts w:ascii="Arial" w:hAnsi="Arial" w:cs="Arial"/>
                <w:b/>
                <w:sz w:val="20"/>
                <w:szCs w:val="20"/>
                <w:lang w:val="mn-MN"/>
              </w:rPr>
              <w:t>0.0</w:t>
            </w:r>
          </w:p>
        </w:tc>
        <w:tc>
          <w:tcPr>
            <w:tcW w:w="4150" w:type="dxa"/>
          </w:tcPr>
          <w:p w:rsidR="0080251F" w:rsidRPr="001457C9" w:rsidRDefault="00130CCC" w:rsidP="00124DB1">
            <w:pPr>
              <w:jc w:val="both"/>
              <w:rPr>
                <w:rFonts w:ascii="Arial" w:eastAsia="Calibri" w:hAnsi="Arial" w:cs="Arial"/>
                <w:sz w:val="20"/>
                <w:szCs w:val="20"/>
                <w:lang w:val="mn-MN"/>
              </w:rPr>
            </w:pPr>
            <w:r>
              <w:rPr>
                <w:rFonts w:ascii="Arial" w:eastAsia="Calibri" w:hAnsi="Arial" w:cs="Arial"/>
                <w:sz w:val="20"/>
                <w:szCs w:val="20"/>
                <w:lang w:val="mn-MN"/>
              </w:rPr>
              <w:t>59.7</w:t>
            </w:r>
          </w:p>
        </w:tc>
        <w:tc>
          <w:tcPr>
            <w:tcW w:w="1444" w:type="dxa"/>
          </w:tcPr>
          <w:p w:rsidR="0080251F" w:rsidRPr="001457C9" w:rsidRDefault="0080251F" w:rsidP="00124DB1">
            <w:pPr>
              <w:rPr>
                <w:rFonts w:ascii="Arial" w:hAnsi="Arial" w:cs="Arial"/>
                <w:sz w:val="20"/>
                <w:szCs w:val="20"/>
                <w:lang w:val="mn-MN"/>
              </w:rPr>
            </w:pPr>
          </w:p>
        </w:tc>
      </w:tr>
      <w:tr w:rsidR="0080251F" w:rsidRPr="001457C9" w:rsidTr="00DF44AD">
        <w:trPr>
          <w:trHeight w:val="341"/>
        </w:trPr>
        <w:tc>
          <w:tcPr>
            <w:tcW w:w="6010" w:type="dxa"/>
            <w:gridSpan w:val="7"/>
            <w:shd w:val="clear" w:color="auto" w:fill="BFBFBF" w:themeFill="background1" w:themeFillShade="BF"/>
            <w:vAlign w:val="center"/>
          </w:tcPr>
          <w:p w:rsidR="0080251F" w:rsidRPr="001457C9" w:rsidRDefault="0080251F" w:rsidP="00124DB1">
            <w:pPr>
              <w:jc w:val="center"/>
              <w:rPr>
                <w:rFonts w:ascii="Arial" w:hAnsi="Arial" w:cs="Arial"/>
                <w:b/>
                <w:sz w:val="20"/>
                <w:szCs w:val="20"/>
                <w:lang w:val="mn-MN"/>
              </w:rPr>
            </w:pPr>
            <w:r w:rsidRPr="001457C9">
              <w:rPr>
                <w:rFonts w:ascii="Arial" w:eastAsia="Calibri" w:hAnsi="Arial" w:cs="Arial"/>
                <w:b/>
                <w:sz w:val="20"/>
                <w:szCs w:val="20"/>
                <w:lang w:val="mn-MN"/>
              </w:rPr>
              <w:t>8  зорилтын хүрээнд шаардагдах нийт төсөв</w:t>
            </w:r>
          </w:p>
        </w:tc>
        <w:tc>
          <w:tcPr>
            <w:tcW w:w="990" w:type="dxa"/>
            <w:gridSpan w:val="3"/>
            <w:shd w:val="clear" w:color="auto" w:fill="BFBFBF" w:themeFill="background1" w:themeFillShade="BF"/>
            <w:vAlign w:val="center"/>
          </w:tcPr>
          <w:p w:rsidR="0080251F" w:rsidRPr="001457C9" w:rsidRDefault="00913DF7" w:rsidP="00124DB1">
            <w:pPr>
              <w:jc w:val="center"/>
              <w:rPr>
                <w:rFonts w:ascii="Arial" w:hAnsi="Arial" w:cs="Arial"/>
                <w:b/>
                <w:sz w:val="20"/>
                <w:szCs w:val="20"/>
                <w:lang w:val="mn-MN"/>
              </w:rPr>
            </w:pPr>
            <w:r>
              <w:rPr>
                <w:rFonts w:ascii="Arial" w:hAnsi="Arial" w:cs="Arial"/>
                <w:b/>
                <w:sz w:val="20"/>
                <w:szCs w:val="20"/>
                <w:lang w:val="mn-MN"/>
              </w:rPr>
              <w:t>83.1</w:t>
            </w:r>
          </w:p>
        </w:tc>
        <w:tc>
          <w:tcPr>
            <w:tcW w:w="990" w:type="dxa"/>
            <w:gridSpan w:val="2"/>
            <w:shd w:val="clear" w:color="auto" w:fill="BFBFBF" w:themeFill="background1" w:themeFillShade="BF"/>
            <w:vAlign w:val="center"/>
          </w:tcPr>
          <w:p w:rsidR="0080251F" w:rsidRPr="001457C9" w:rsidRDefault="0002666C" w:rsidP="0002666C">
            <w:pPr>
              <w:jc w:val="center"/>
              <w:rPr>
                <w:rFonts w:ascii="Arial" w:hAnsi="Arial" w:cs="Arial"/>
                <w:b/>
                <w:sz w:val="20"/>
                <w:szCs w:val="20"/>
                <w:lang w:val="mn-MN"/>
              </w:rPr>
            </w:pPr>
            <w:r>
              <w:rPr>
                <w:rFonts w:ascii="Arial" w:hAnsi="Arial" w:cs="Arial"/>
                <w:b/>
                <w:sz w:val="20"/>
                <w:szCs w:val="20"/>
                <w:lang w:val="mn-MN"/>
              </w:rPr>
              <w:t>7.3</w:t>
            </w:r>
          </w:p>
        </w:tc>
        <w:tc>
          <w:tcPr>
            <w:tcW w:w="996" w:type="dxa"/>
            <w:gridSpan w:val="2"/>
            <w:shd w:val="clear" w:color="auto" w:fill="BFBFBF" w:themeFill="background1" w:themeFillShade="BF"/>
            <w:vAlign w:val="center"/>
          </w:tcPr>
          <w:p w:rsidR="0080251F" w:rsidRPr="001457C9" w:rsidRDefault="00014E1E" w:rsidP="00124DB1">
            <w:pPr>
              <w:jc w:val="center"/>
              <w:rPr>
                <w:rFonts w:ascii="Arial" w:hAnsi="Arial" w:cs="Arial"/>
                <w:b/>
                <w:sz w:val="20"/>
                <w:szCs w:val="20"/>
                <w:lang w:val="mn-MN"/>
              </w:rPr>
            </w:pPr>
            <w:r>
              <w:rPr>
                <w:rFonts w:ascii="Arial" w:hAnsi="Arial" w:cs="Arial"/>
                <w:b/>
                <w:sz w:val="20"/>
                <w:szCs w:val="20"/>
                <w:lang w:val="mn-MN"/>
              </w:rPr>
              <w:t>0.0</w:t>
            </w:r>
          </w:p>
        </w:tc>
        <w:tc>
          <w:tcPr>
            <w:tcW w:w="4150" w:type="dxa"/>
            <w:shd w:val="clear" w:color="auto" w:fill="BFBFBF" w:themeFill="background1" w:themeFillShade="BF"/>
            <w:vAlign w:val="center"/>
          </w:tcPr>
          <w:p w:rsidR="0080251F" w:rsidRPr="001457C9" w:rsidRDefault="003A5826" w:rsidP="002E1609">
            <w:pPr>
              <w:rPr>
                <w:rFonts w:ascii="Arial" w:eastAsia="Calibri" w:hAnsi="Arial" w:cs="Arial"/>
                <w:b/>
                <w:sz w:val="20"/>
                <w:szCs w:val="20"/>
                <w:lang w:val="mn-MN"/>
              </w:rPr>
            </w:pPr>
            <w:r>
              <w:rPr>
                <w:rFonts w:ascii="Arial" w:eastAsia="Calibri" w:hAnsi="Arial" w:cs="Arial"/>
                <w:b/>
                <w:sz w:val="20"/>
                <w:szCs w:val="20"/>
                <w:lang w:val="mn-MN"/>
              </w:rPr>
              <w:t>90.4</w:t>
            </w:r>
          </w:p>
        </w:tc>
        <w:tc>
          <w:tcPr>
            <w:tcW w:w="1444" w:type="dxa"/>
            <w:shd w:val="clear" w:color="auto" w:fill="BFBFBF" w:themeFill="background1" w:themeFillShade="BF"/>
            <w:vAlign w:val="center"/>
          </w:tcPr>
          <w:p w:rsidR="0080251F" w:rsidRPr="001457C9" w:rsidRDefault="0080251F" w:rsidP="00124DB1">
            <w:pPr>
              <w:jc w:val="center"/>
              <w:rPr>
                <w:rFonts w:ascii="Arial" w:hAnsi="Arial" w:cs="Arial"/>
                <w:b/>
                <w:sz w:val="20"/>
                <w:szCs w:val="20"/>
                <w:lang w:val="mn-MN"/>
              </w:rPr>
            </w:pPr>
          </w:p>
        </w:tc>
      </w:tr>
    </w:tbl>
    <w:p w:rsidR="0080251F" w:rsidRDefault="0080251F" w:rsidP="00124DB1">
      <w:pPr>
        <w:spacing w:line="240" w:lineRule="auto"/>
        <w:jc w:val="both"/>
        <w:rPr>
          <w:rFonts w:ascii="Arial" w:hAnsi="Arial" w:cs="Arial"/>
          <w:b/>
          <w:sz w:val="24"/>
          <w:szCs w:val="24"/>
          <w:lang w:val="mn-MN"/>
        </w:rPr>
        <w:sectPr w:rsidR="0080251F" w:rsidSect="00003910">
          <w:pgSz w:w="15840" w:h="12240" w:orient="landscape"/>
          <w:pgMar w:top="1440" w:right="1440" w:bottom="1080" w:left="806" w:header="720" w:footer="720" w:gutter="0"/>
          <w:cols w:space="720"/>
          <w:docGrid w:linePitch="360"/>
        </w:sectPr>
      </w:pPr>
    </w:p>
    <w:p w:rsidR="005E09B0" w:rsidRDefault="0080251F" w:rsidP="00124DB1">
      <w:pPr>
        <w:spacing w:line="240" w:lineRule="auto"/>
        <w:jc w:val="center"/>
        <w:rPr>
          <w:rFonts w:ascii="Arial" w:hAnsi="Arial" w:cs="Arial"/>
          <w:b/>
          <w:sz w:val="24"/>
          <w:szCs w:val="24"/>
          <w:lang w:val="mn-MN"/>
        </w:rPr>
      </w:pPr>
      <w:r>
        <w:rPr>
          <w:rFonts w:ascii="Arial" w:hAnsi="Arial" w:cs="Arial"/>
          <w:b/>
          <w:sz w:val="24"/>
          <w:szCs w:val="24"/>
          <w:lang w:val="mn-MN"/>
        </w:rPr>
        <w:lastRenderedPageBreak/>
        <w:t>Найм</w:t>
      </w:r>
      <w:r w:rsidRPr="00AA57FF">
        <w:rPr>
          <w:rFonts w:ascii="Arial" w:hAnsi="Arial" w:cs="Arial"/>
          <w:b/>
          <w:sz w:val="24"/>
          <w:szCs w:val="24"/>
          <w:lang w:val="mn-MN"/>
        </w:rPr>
        <w:t>:</w:t>
      </w:r>
      <w:r w:rsidR="00052B20">
        <w:rPr>
          <w:rFonts w:ascii="Arial" w:hAnsi="Arial" w:cs="Arial"/>
          <w:b/>
          <w:sz w:val="24"/>
          <w:szCs w:val="24"/>
          <w:lang w:val="mn-MN"/>
        </w:rPr>
        <w:t xml:space="preserve"> </w:t>
      </w:r>
      <w:r w:rsidRPr="00AA57FF">
        <w:rPr>
          <w:rFonts w:ascii="Arial" w:hAnsi="Arial" w:cs="Arial"/>
          <w:b/>
          <w:sz w:val="24"/>
          <w:szCs w:val="24"/>
          <w:lang w:val="mn-MN"/>
        </w:rPr>
        <w:t>Дэд хөтөлбөрийн хяналт шинжилгээ үнэлгээ,</w:t>
      </w:r>
    </w:p>
    <w:p w:rsidR="0080251F" w:rsidRDefault="00052B20" w:rsidP="00124DB1">
      <w:pPr>
        <w:spacing w:line="240" w:lineRule="auto"/>
        <w:jc w:val="center"/>
        <w:rPr>
          <w:rFonts w:ascii="Arial" w:hAnsi="Arial" w:cs="Arial"/>
          <w:b/>
          <w:sz w:val="24"/>
          <w:szCs w:val="24"/>
          <w:lang w:val="mn-MN"/>
        </w:rPr>
      </w:pPr>
      <w:r w:rsidRPr="00AA57FF">
        <w:rPr>
          <w:rFonts w:ascii="Arial" w:hAnsi="Arial" w:cs="Arial"/>
          <w:b/>
          <w:sz w:val="24"/>
          <w:szCs w:val="24"/>
          <w:lang w:val="mn-MN"/>
        </w:rPr>
        <w:t>Х</w:t>
      </w:r>
      <w:r w:rsidR="0080251F" w:rsidRPr="006A710C">
        <w:rPr>
          <w:rFonts w:ascii="Arial" w:hAnsi="Arial" w:cs="Arial"/>
          <w:b/>
          <w:sz w:val="24"/>
          <w:szCs w:val="24"/>
          <w:lang w:val="mn-MN"/>
        </w:rPr>
        <w:t>үрэх</w:t>
      </w:r>
      <w:r>
        <w:rPr>
          <w:rFonts w:ascii="Arial" w:hAnsi="Arial" w:cs="Arial"/>
          <w:b/>
          <w:sz w:val="24"/>
          <w:szCs w:val="24"/>
          <w:lang w:val="mn-MN"/>
        </w:rPr>
        <w:t xml:space="preserve"> </w:t>
      </w:r>
      <w:r w:rsidR="0080251F" w:rsidRPr="006A710C">
        <w:rPr>
          <w:rFonts w:ascii="Arial" w:hAnsi="Arial" w:cs="Arial"/>
          <w:b/>
          <w:sz w:val="24"/>
          <w:szCs w:val="24"/>
          <w:lang w:val="mn-MN"/>
        </w:rPr>
        <w:t>үр</w:t>
      </w:r>
      <w:r>
        <w:rPr>
          <w:rFonts w:ascii="Arial" w:hAnsi="Arial" w:cs="Arial"/>
          <w:b/>
          <w:sz w:val="24"/>
          <w:szCs w:val="24"/>
          <w:lang w:val="mn-MN"/>
        </w:rPr>
        <w:t xml:space="preserve"> </w:t>
      </w:r>
      <w:r w:rsidR="0080251F" w:rsidRPr="006A710C">
        <w:rPr>
          <w:rFonts w:ascii="Arial" w:hAnsi="Arial" w:cs="Arial"/>
          <w:b/>
          <w:sz w:val="24"/>
          <w:szCs w:val="24"/>
          <w:lang w:val="mn-MN"/>
        </w:rPr>
        <w:t>дүнгийн</w:t>
      </w:r>
      <w:r>
        <w:rPr>
          <w:rFonts w:ascii="Arial" w:hAnsi="Arial" w:cs="Arial"/>
          <w:b/>
          <w:sz w:val="24"/>
          <w:szCs w:val="24"/>
          <w:lang w:val="mn-MN"/>
        </w:rPr>
        <w:t xml:space="preserve">   </w:t>
      </w:r>
      <w:r w:rsidR="0080251F" w:rsidRPr="006A710C">
        <w:rPr>
          <w:rFonts w:ascii="Arial" w:hAnsi="Arial" w:cs="Arial"/>
          <w:b/>
          <w:sz w:val="24"/>
          <w:szCs w:val="24"/>
          <w:lang w:val="mn-MN"/>
        </w:rPr>
        <w:t>шалгуур</w:t>
      </w:r>
      <w:r>
        <w:rPr>
          <w:rFonts w:ascii="Arial" w:hAnsi="Arial" w:cs="Arial"/>
          <w:b/>
          <w:sz w:val="24"/>
          <w:szCs w:val="24"/>
          <w:lang w:val="mn-MN"/>
        </w:rPr>
        <w:t xml:space="preserve"> </w:t>
      </w:r>
      <w:r w:rsidR="0080251F" w:rsidRPr="006A710C">
        <w:rPr>
          <w:rFonts w:ascii="Arial" w:hAnsi="Arial" w:cs="Arial"/>
          <w:b/>
          <w:sz w:val="24"/>
          <w:szCs w:val="24"/>
          <w:lang w:val="mn-MN"/>
        </w:rPr>
        <w:t>үзүүлэлт</w:t>
      </w:r>
      <w:r>
        <w:rPr>
          <w:rFonts w:ascii="Arial" w:hAnsi="Arial" w:cs="Arial"/>
          <w:b/>
          <w:sz w:val="24"/>
          <w:szCs w:val="24"/>
          <w:lang w:val="mn-MN"/>
        </w:rPr>
        <w:t>.</w:t>
      </w:r>
    </w:p>
    <w:p w:rsidR="005E09B0" w:rsidRPr="005E09B0" w:rsidRDefault="005E09B0" w:rsidP="00124DB1">
      <w:pPr>
        <w:spacing w:line="240" w:lineRule="auto"/>
        <w:jc w:val="center"/>
        <w:rPr>
          <w:rFonts w:ascii="Arial" w:hAnsi="Arial" w:cs="Arial"/>
          <w:b/>
          <w:sz w:val="24"/>
          <w:szCs w:val="24"/>
          <w:lang w:val="mn-MN"/>
        </w:rPr>
      </w:pPr>
    </w:p>
    <w:p w:rsidR="005E09B0" w:rsidRDefault="0080251F" w:rsidP="00574F2C">
      <w:pPr>
        <w:spacing w:line="240" w:lineRule="auto"/>
        <w:rPr>
          <w:rFonts w:ascii="Arial" w:hAnsi="Arial" w:cs="Arial"/>
          <w:sz w:val="24"/>
          <w:szCs w:val="24"/>
          <w:lang w:val="mn-MN"/>
        </w:rPr>
      </w:pPr>
      <w:r w:rsidRPr="00AA57FF">
        <w:rPr>
          <w:rFonts w:ascii="Arial" w:hAnsi="Arial" w:cs="Arial"/>
          <w:b/>
          <w:sz w:val="24"/>
          <w:szCs w:val="24"/>
          <w:lang w:val="mn-MN"/>
        </w:rPr>
        <w:tab/>
      </w:r>
      <w:r w:rsidRPr="00E4436F">
        <w:rPr>
          <w:rFonts w:ascii="Arial" w:hAnsi="Arial" w:cs="Arial"/>
          <w:sz w:val="24"/>
          <w:szCs w:val="24"/>
          <w:lang w:val="mn-MN"/>
        </w:rPr>
        <w:t>Дэд</w:t>
      </w:r>
      <w:r w:rsidRPr="00AA57FF">
        <w:rPr>
          <w:rFonts w:ascii="Arial" w:hAnsi="Arial" w:cs="Arial"/>
          <w:sz w:val="24"/>
          <w:szCs w:val="24"/>
          <w:lang w:val="mn-MN"/>
        </w:rPr>
        <w:t xml:space="preserve"> хөтөлбөрийн биелэлтийг </w:t>
      </w:r>
      <w:r w:rsidR="00960D77">
        <w:rPr>
          <w:rFonts w:ascii="Arial" w:hAnsi="Arial" w:cs="Arial"/>
          <w:sz w:val="24"/>
          <w:szCs w:val="24"/>
          <w:lang w:val="mn-MN"/>
        </w:rPr>
        <w:t>сумын</w:t>
      </w:r>
      <w:r>
        <w:rPr>
          <w:rFonts w:ascii="Arial" w:hAnsi="Arial" w:cs="Arial"/>
          <w:sz w:val="24"/>
          <w:szCs w:val="24"/>
          <w:lang w:val="mn-MN"/>
        </w:rPr>
        <w:t xml:space="preserve"> засаг даргын зөвлөлийн хурлаар хагас ж</w:t>
      </w:r>
      <w:r w:rsidR="00F40A52">
        <w:rPr>
          <w:rFonts w:ascii="Arial" w:hAnsi="Arial" w:cs="Arial"/>
          <w:sz w:val="24"/>
          <w:szCs w:val="24"/>
          <w:lang w:val="mn-MN"/>
        </w:rPr>
        <w:t>ил тутамд, с</w:t>
      </w:r>
      <w:r>
        <w:rPr>
          <w:rFonts w:ascii="Arial" w:hAnsi="Arial" w:cs="Arial"/>
          <w:sz w:val="24"/>
          <w:szCs w:val="24"/>
          <w:lang w:val="mn-MN"/>
        </w:rPr>
        <w:t>а</w:t>
      </w:r>
      <w:r w:rsidR="00960D77">
        <w:rPr>
          <w:rFonts w:ascii="Arial" w:hAnsi="Arial" w:cs="Arial"/>
          <w:sz w:val="24"/>
          <w:szCs w:val="24"/>
          <w:lang w:val="mn-MN"/>
        </w:rPr>
        <w:t>лбар хороодоор дамжуулан сумын</w:t>
      </w:r>
      <w:r>
        <w:rPr>
          <w:rFonts w:ascii="Arial" w:hAnsi="Arial" w:cs="Arial"/>
          <w:sz w:val="24"/>
          <w:szCs w:val="24"/>
          <w:lang w:val="mn-MN"/>
        </w:rPr>
        <w:t xml:space="preserve"> ИТХ, ИТХ-ын тэргүүлэгчдийн хуралдаанаар жил тутам хэлэлцүүлнэ.</w:t>
      </w:r>
    </w:p>
    <w:p w:rsidR="005E1E92" w:rsidRPr="005E1E92" w:rsidRDefault="00F40A52" w:rsidP="005E1E92">
      <w:pPr>
        <w:spacing w:after="200" w:line="240" w:lineRule="auto"/>
        <w:jc w:val="center"/>
        <w:rPr>
          <w:rFonts w:ascii="Arial" w:eastAsia="Calibri" w:hAnsi="Arial" w:cs="Arial"/>
          <w:b/>
          <w:lang w:val="mn-MN"/>
        </w:rPr>
      </w:pPr>
      <w:r w:rsidRPr="005E1E92">
        <w:rPr>
          <w:rFonts w:ascii="Arial" w:eastAsia="Calibri" w:hAnsi="Arial" w:cs="Arial"/>
          <w:b/>
          <w:lang w:val="mn-MN"/>
        </w:rPr>
        <w:t xml:space="preserve">5.1 </w:t>
      </w:r>
      <w:r w:rsidR="005E1E92" w:rsidRPr="005E1E92">
        <w:rPr>
          <w:rFonts w:ascii="Arial" w:eastAsia="Calibri" w:hAnsi="Arial" w:cs="Arial"/>
          <w:b/>
          <w:lang w:val="mn-MN"/>
        </w:rPr>
        <w:t>“ӨВ СОЁЛ –ЭРЧ ХҮЧ” ДЭД ХӨТӨЛБӨР</w:t>
      </w:r>
      <w:r w:rsidR="00DF1DBF">
        <w:rPr>
          <w:rFonts w:ascii="Arial" w:eastAsia="Calibri" w:hAnsi="Arial" w:cs="Arial"/>
          <w:b/>
          <w:lang w:val="mn-MN"/>
        </w:rPr>
        <w:t>.</w:t>
      </w:r>
      <w:r w:rsidR="005E1E92" w:rsidRPr="005E1E92">
        <w:rPr>
          <w:rFonts w:ascii="Arial" w:eastAsia="Calibri" w:hAnsi="Arial" w:cs="Arial"/>
          <w:b/>
          <w:lang w:val="mn-MN"/>
        </w:rPr>
        <w:t xml:space="preserve"> </w:t>
      </w:r>
    </w:p>
    <w:p w:rsidR="00F40A52" w:rsidRPr="005E1E92" w:rsidRDefault="00F40A52" w:rsidP="005E1E92">
      <w:pPr>
        <w:spacing w:after="200" w:line="240" w:lineRule="auto"/>
        <w:jc w:val="center"/>
        <w:rPr>
          <w:rFonts w:ascii="Arial" w:eastAsia="Calibri" w:hAnsi="Arial" w:cs="Arial"/>
          <w:b/>
          <w:lang w:val="mn-MN"/>
        </w:rPr>
      </w:pPr>
      <w:r w:rsidRPr="005E1E92">
        <w:rPr>
          <w:rFonts w:ascii="Arial" w:eastAsia="Calibri" w:hAnsi="Arial" w:cs="Arial"/>
          <w:b/>
          <w:lang w:val="mn-MN"/>
        </w:rPr>
        <w:t>Нэг.</w:t>
      </w:r>
      <w:r w:rsidR="00E92805">
        <w:rPr>
          <w:rFonts w:ascii="Arial" w:eastAsia="Calibri" w:hAnsi="Arial" w:cs="Arial"/>
          <w:b/>
          <w:lang w:val="mn-MN"/>
        </w:rPr>
        <w:t xml:space="preserve"> </w:t>
      </w:r>
      <w:r w:rsidRPr="005E1E92">
        <w:rPr>
          <w:rFonts w:ascii="Arial" w:eastAsia="Calibri" w:hAnsi="Arial" w:cs="Arial"/>
          <w:b/>
          <w:lang w:val="mn-MN"/>
        </w:rPr>
        <w:t>Дэд хөтөлбөрийн үндэслэл</w:t>
      </w:r>
      <w:r w:rsidR="00E92805">
        <w:rPr>
          <w:rFonts w:ascii="Arial" w:eastAsia="Calibri" w:hAnsi="Arial" w:cs="Arial"/>
          <w:b/>
          <w:lang w:val="mn-MN"/>
        </w:rPr>
        <w:t>.</w:t>
      </w:r>
    </w:p>
    <w:p w:rsidR="00F40A52" w:rsidRPr="00950691" w:rsidRDefault="00F40A52" w:rsidP="00BF3FEE">
      <w:pPr>
        <w:spacing w:line="240" w:lineRule="auto"/>
        <w:jc w:val="both"/>
        <w:rPr>
          <w:rFonts w:eastAsia="Calibri" w:cs="Arial"/>
          <w:lang w:val="mn-MN"/>
        </w:rPr>
      </w:pPr>
      <w:r w:rsidRPr="005E1E92">
        <w:rPr>
          <w:rFonts w:ascii="Arial Mon" w:eastAsia="Calibri" w:hAnsi="Arial" w:cs="Arial"/>
          <w:color w:val="000000"/>
          <w:lang w:val="mn-MN"/>
        </w:rPr>
        <w:t>Монгол</w:t>
      </w:r>
      <w:r w:rsidR="00301293" w:rsidRPr="005E1E92">
        <w:rPr>
          <w:rFonts w:eastAsia="Calibri" w:cs="Arial"/>
          <w:color w:val="000000"/>
          <w:lang w:val="mn-MN"/>
        </w:rPr>
        <w:t xml:space="preserve"> </w:t>
      </w:r>
      <w:r w:rsidRPr="005E1E92">
        <w:rPr>
          <w:rFonts w:ascii="Arial Mon" w:eastAsia="Calibri" w:hAnsi="Arial" w:cs="Arial"/>
          <w:color w:val="000000"/>
          <w:lang w:val="mn-MN"/>
        </w:rPr>
        <w:t>Улсын</w:t>
      </w:r>
      <w:r w:rsidR="00301293" w:rsidRPr="005E1E92">
        <w:rPr>
          <w:rFonts w:eastAsia="Calibri" w:cs="Arial"/>
          <w:color w:val="000000"/>
          <w:lang w:val="mn-MN"/>
        </w:rPr>
        <w:t xml:space="preserve"> </w:t>
      </w:r>
      <w:r w:rsidRPr="005E1E92">
        <w:rPr>
          <w:rFonts w:ascii="Arial Mon" w:eastAsia="Calibri" w:hAnsi="Arial" w:cs="Arial"/>
          <w:color w:val="000000"/>
          <w:lang w:val="mn-MN"/>
        </w:rPr>
        <w:t>Үндэсний</w:t>
      </w:r>
      <w:r w:rsidR="00301293" w:rsidRPr="005E1E92">
        <w:rPr>
          <w:rFonts w:eastAsia="Calibri" w:cs="Arial"/>
          <w:color w:val="000000"/>
          <w:lang w:val="mn-MN"/>
        </w:rPr>
        <w:t xml:space="preserve"> </w:t>
      </w:r>
      <w:r w:rsidRPr="005E1E92">
        <w:rPr>
          <w:rFonts w:ascii="Arial Mon" w:eastAsia="Calibri" w:hAnsi="Arial" w:cs="Arial"/>
          <w:color w:val="000000"/>
          <w:lang w:val="mn-MN"/>
        </w:rPr>
        <w:t>хөгжлийн</w:t>
      </w:r>
      <w:r w:rsidR="00301293" w:rsidRPr="005E1E92">
        <w:rPr>
          <w:rFonts w:eastAsia="Calibri" w:cs="Arial"/>
          <w:color w:val="000000"/>
          <w:lang w:val="mn-MN"/>
        </w:rPr>
        <w:t xml:space="preserve"> </w:t>
      </w:r>
      <w:r w:rsidRPr="005E1E92">
        <w:rPr>
          <w:rFonts w:ascii="Arial Mon" w:eastAsia="Calibri" w:hAnsi="Arial" w:cs="Arial"/>
          <w:color w:val="000000"/>
          <w:lang w:val="mn-MN"/>
        </w:rPr>
        <w:t>цогц</w:t>
      </w:r>
      <w:r w:rsidR="00301293" w:rsidRPr="005E1E92">
        <w:rPr>
          <w:rFonts w:eastAsia="Calibri" w:cs="Arial"/>
          <w:color w:val="000000"/>
          <w:lang w:val="mn-MN"/>
        </w:rPr>
        <w:t xml:space="preserve"> </w:t>
      </w:r>
      <w:r w:rsidRPr="005E1E92">
        <w:rPr>
          <w:rFonts w:ascii="Arial Mon" w:eastAsia="Calibri" w:hAnsi="Arial" w:cs="Arial"/>
          <w:color w:val="000000"/>
          <w:lang w:val="mn-MN"/>
        </w:rPr>
        <w:t>бодлого</w:t>
      </w:r>
      <w:r w:rsidRPr="005E1E92">
        <w:rPr>
          <w:rFonts w:ascii="Arial Mon" w:eastAsia="Calibri" w:hAnsi="Arial Mon" w:cs="Arial"/>
          <w:color w:val="000000"/>
          <w:lang w:val="mn-MN"/>
        </w:rPr>
        <w:t xml:space="preserve">, </w:t>
      </w:r>
      <w:r w:rsidRPr="005E1E92">
        <w:rPr>
          <w:rFonts w:ascii="Arial Mon" w:eastAsia="Calibri" w:hAnsi="Arial" w:cs="Arial"/>
          <w:color w:val="000000"/>
          <w:lang w:val="mn-MN"/>
        </w:rPr>
        <w:t>Засгийн</w:t>
      </w:r>
      <w:r w:rsidR="00301293" w:rsidRPr="005E1E92">
        <w:rPr>
          <w:rFonts w:eastAsia="Calibri" w:cs="Arial"/>
          <w:color w:val="000000"/>
          <w:lang w:val="mn-MN"/>
        </w:rPr>
        <w:t xml:space="preserve"> </w:t>
      </w:r>
      <w:r w:rsidRPr="005E1E92">
        <w:rPr>
          <w:rFonts w:ascii="Arial Mon" w:eastAsia="Calibri" w:hAnsi="Arial" w:cs="Arial"/>
          <w:color w:val="000000"/>
          <w:lang w:val="mn-MN"/>
        </w:rPr>
        <w:t>газрын</w:t>
      </w:r>
      <w:r w:rsidR="00301293" w:rsidRPr="005E1E92">
        <w:rPr>
          <w:rFonts w:eastAsia="Calibri" w:cs="Arial"/>
          <w:color w:val="000000"/>
          <w:lang w:val="mn-MN"/>
        </w:rPr>
        <w:t xml:space="preserve"> </w:t>
      </w:r>
      <w:r w:rsidRPr="005E1E92">
        <w:rPr>
          <w:rFonts w:ascii="Arial Mon" w:eastAsia="Calibri" w:hAnsi="Arial" w:cs="Arial"/>
          <w:color w:val="000000"/>
          <w:lang w:val="mn-MN"/>
        </w:rPr>
        <w:t>үйл</w:t>
      </w:r>
      <w:r w:rsidR="00301293" w:rsidRPr="005E1E92">
        <w:rPr>
          <w:rFonts w:eastAsia="Calibri" w:cs="Arial"/>
          <w:color w:val="000000"/>
          <w:lang w:val="mn-MN"/>
        </w:rPr>
        <w:t xml:space="preserve"> </w:t>
      </w:r>
      <w:r w:rsidRPr="005E1E92">
        <w:rPr>
          <w:rFonts w:ascii="Arial Mon" w:eastAsia="Calibri" w:hAnsi="Arial" w:cs="Arial"/>
          <w:color w:val="000000"/>
          <w:lang w:val="mn-MN"/>
        </w:rPr>
        <w:t>ажиллагааны</w:t>
      </w:r>
      <w:r w:rsidR="00301293" w:rsidRPr="005E1E92">
        <w:rPr>
          <w:rFonts w:eastAsia="Calibri" w:cs="Arial"/>
          <w:color w:val="000000"/>
          <w:lang w:val="mn-MN"/>
        </w:rPr>
        <w:t xml:space="preserve"> </w:t>
      </w:r>
      <w:r w:rsidRPr="005E1E92">
        <w:rPr>
          <w:rFonts w:ascii="Arial Mon" w:eastAsia="Calibri" w:hAnsi="Arial" w:cs="Arial"/>
          <w:color w:val="000000"/>
          <w:lang w:val="mn-MN"/>
        </w:rPr>
        <w:t>хөтөлбөрийн</w:t>
      </w:r>
      <w:r w:rsidR="00301293" w:rsidRPr="005E1E92">
        <w:rPr>
          <w:rFonts w:eastAsia="Calibri" w:cs="Arial"/>
          <w:color w:val="000000"/>
          <w:lang w:val="mn-MN"/>
        </w:rPr>
        <w:t xml:space="preserve"> </w:t>
      </w:r>
      <w:r w:rsidRPr="005E1E92">
        <w:rPr>
          <w:rFonts w:ascii="Arial Mon" w:eastAsia="Calibri" w:hAnsi="Arial" w:cs="Arial"/>
          <w:color w:val="000000"/>
          <w:lang w:val="mn-MN"/>
        </w:rPr>
        <w:t>соёл</w:t>
      </w:r>
      <w:r w:rsidRPr="005E1E92">
        <w:rPr>
          <w:rFonts w:ascii="Arial Mon" w:eastAsia="Calibri" w:hAnsi="Arial Mon" w:cs="Arial"/>
          <w:color w:val="000000"/>
          <w:lang w:val="mn-MN"/>
        </w:rPr>
        <w:t xml:space="preserve">, </w:t>
      </w:r>
      <w:r w:rsidRPr="005E1E92">
        <w:rPr>
          <w:rFonts w:ascii="Arial Mon" w:eastAsia="Calibri" w:hAnsi="Arial" w:cs="Arial"/>
          <w:color w:val="000000"/>
          <w:lang w:val="mn-MN"/>
        </w:rPr>
        <w:t>урлаг</w:t>
      </w:r>
      <w:r w:rsidRPr="005E1E92">
        <w:rPr>
          <w:rFonts w:ascii="Arial Mon" w:eastAsia="Calibri" w:hAnsi="Arial Mon" w:cs="Arial"/>
          <w:color w:val="000000"/>
          <w:lang w:val="mn-MN"/>
        </w:rPr>
        <w:t>,</w:t>
      </w:r>
      <w:r w:rsidR="00301293" w:rsidRPr="005E1E92">
        <w:rPr>
          <w:rFonts w:eastAsia="Calibri" w:cs="Arial"/>
          <w:color w:val="000000"/>
          <w:lang w:val="mn-MN"/>
        </w:rPr>
        <w:t xml:space="preserve"> </w:t>
      </w:r>
      <w:r w:rsidRPr="005E1E92">
        <w:rPr>
          <w:rFonts w:ascii="Arial Mon" w:eastAsia="Calibri" w:hAnsi="Arial" w:cs="Arial"/>
          <w:color w:val="000000"/>
          <w:lang w:val="mn-MN"/>
        </w:rPr>
        <w:t>спортын</w:t>
      </w:r>
      <w:r w:rsidR="00301293" w:rsidRPr="005E1E92">
        <w:rPr>
          <w:rFonts w:eastAsia="Calibri" w:cs="Arial"/>
          <w:color w:val="000000"/>
          <w:lang w:val="mn-MN"/>
        </w:rPr>
        <w:t xml:space="preserve"> </w:t>
      </w:r>
      <w:r w:rsidRPr="005E1E92">
        <w:rPr>
          <w:rFonts w:ascii="Arial Mon" w:eastAsia="Calibri" w:hAnsi="Arial" w:cs="Arial"/>
          <w:color w:val="000000"/>
          <w:lang w:val="mn-MN"/>
        </w:rPr>
        <w:t>талаарх</w:t>
      </w:r>
      <w:r w:rsidR="00301293" w:rsidRPr="005E1E92">
        <w:rPr>
          <w:rFonts w:eastAsia="Calibri" w:cs="Arial"/>
          <w:color w:val="000000"/>
          <w:lang w:val="mn-MN"/>
        </w:rPr>
        <w:t xml:space="preserve"> </w:t>
      </w:r>
      <w:r w:rsidRPr="005E1E92">
        <w:rPr>
          <w:rFonts w:ascii="Arial Mon" w:eastAsia="Calibri" w:hAnsi="Arial" w:cs="Arial"/>
          <w:color w:val="000000"/>
          <w:lang w:val="mn-MN"/>
        </w:rPr>
        <w:t>заалтууд</w:t>
      </w:r>
      <w:r w:rsidRPr="005E1E92">
        <w:rPr>
          <w:rFonts w:ascii="Arial Mon" w:eastAsia="Calibri" w:hAnsi="Arial Mon" w:cs="Arial"/>
          <w:color w:val="000000"/>
          <w:lang w:val="mn-MN"/>
        </w:rPr>
        <w:t xml:space="preserve">, </w:t>
      </w:r>
      <w:r w:rsidRPr="005E1E92">
        <w:rPr>
          <w:rFonts w:ascii="Arial Mon" w:eastAsia="Calibri" w:hAnsi="Arial" w:cs="Arial"/>
          <w:color w:val="000000"/>
          <w:lang w:val="mn-MN"/>
        </w:rPr>
        <w:t>Төрөөс</w:t>
      </w:r>
      <w:r w:rsidR="00301293" w:rsidRPr="005E1E92">
        <w:rPr>
          <w:rFonts w:eastAsia="Calibri" w:cs="Arial"/>
          <w:color w:val="000000"/>
          <w:lang w:val="mn-MN"/>
        </w:rPr>
        <w:t xml:space="preserve"> </w:t>
      </w:r>
      <w:r w:rsidRPr="005E1E92">
        <w:rPr>
          <w:rFonts w:ascii="Arial Mon" w:eastAsia="Calibri" w:hAnsi="Arial" w:cs="Arial"/>
          <w:color w:val="000000"/>
          <w:lang w:val="mn-MN"/>
        </w:rPr>
        <w:t>Соёлын</w:t>
      </w:r>
      <w:r w:rsidR="00301293" w:rsidRPr="005E1E92">
        <w:rPr>
          <w:rFonts w:eastAsia="Calibri" w:cs="Arial"/>
          <w:color w:val="000000"/>
          <w:lang w:val="mn-MN"/>
        </w:rPr>
        <w:t xml:space="preserve"> </w:t>
      </w:r>
      <w:r w:rsidRPr="005E1E92">
        <w:rPr>
          <w:rFonts w:ascii="Arial Mon" w:eastAsia="Calibri" w:hAnsi="Arial" w:cs="Arial"/>
          <w:color w:val="000000"/>
          <w:lang w:val="mn-MN"/>
        </w:rPr>
        <w:t>талаар</w:t>
      </w:r>
      <w:r w:rsidR="00301293" w:rsidRPr="005E1E92">
        <w:rPr>
          <w:rFonts w:eastAsia="Calibri" w:cs="Arial"/>
          <w:color w:val="000000"/>
          <w:lang w:val="mn-MN"/>
        </w:rPr>
        <w:t xml:space="preserve"> </w:t>
      </w:r>
      <w:r w:rsidRPr="005E1E92">
        <w:rPr>
          <w:rFonts w:ascii="Arial Mon" w:eastAsia="Calibri" w:hAnsi="Arial" w:cs="Arial"/>
          <w:color w:val="000000"/>
          <w:lang w:val="mn-MN"/>
        </w:rPr>
        <w:t>баримтлах</w:t>
      </w:r>
      <w:r w:rsidR="00301293" w:rsidRPr="005E1E92">
        <w:rPr>
          <w:rFonts w:eastAsia="Calibri" w:cs="Arial"/>
          <w:color w:val="000000"/>
          <w:lang w:val="mn-MN"/>
        </w:rPr>
        <w:t xml:space="preserve"> </w:t>
      </w:r>
      <w:r w:rsidRPr="005E1E92">
        <w:rPr>
          <w:rFonts w:ascii="Arial Mon" w:eastAsia="Calibri" w:hAnsi="Arial" w:cs="Arial"/>
          <w:color w:val="000000"/>
          <w:lang w:val="mn-MN"/>
        </w:rPr>
        <w:t>бодлого</w:t>
      </w:r>
      <w:r w:rsidRPr="005E1E92">
        <w:rPr>
          <w:rFonts w:ascii="Arial Mon" w:eastAsia="Calibri" w:hAnsi="Arial Mon" w:cs="Arial"/>
          <w:color w:val="000000"/>
          <w:lang w:val="mn-MN"/>
        </w:rPr>
        <w:t xml:space="preserve">, </w:t>
      </w:r>
      <w:r w:rsidRPr="005E1E92">
        <w:rPr>
          <w:rFonts w:ascii="Arial Mon" w:eastAsia="Calibri" w:hAnsi="Arial" w:cs="Arial"/>
          <w:color w:val="000000"/>
          <w:lang w:val="mn-MN"/>
        </w:rPr>
        <w:t>Соёлын</w:t>
      </w:r>
      <w:r w:rsidR="00301293" w:rsidRPr="005E1E92">
        <w:rPr>
          <w:rFonts w:eastAsia="Calibri" w:cs="Arial"/>
          <w:color w:val="000000"/>
          <w:lang w:val="mn-MN"/>
        </w:rPr>
        <w:t xml:space="preserve"> </w:t>
      </w:r>
      <w:r w:rsidRPr="005E1E92">
        <w:rPr>
          <w:rFonts w:ascii="Arial Mon" w:eastAsia="Calibri" w:hAnsi="Arial" w:cs="Arial"/>
          <w:color w:val="000000"/>
          <w:lang w:val="mn-MN"/>
        </w:rPr>
        <w:t>тухай</w:t>
      </w:r>
      <w:r w:rsidR="00301293" w:rsidRPr="005E1E92">
        <w:rPr>
          <w:rFonts w:eastAsia="Calibri" w:cs="Arial"/>
          <w:color w:val="000000"/>
          <w:lang w:val="mn-MN"/>
        </w:rPr>
        <w:t xml:space="preserve"> </w:t>
      </w:r>
      <w:r w:rsidRPr="005E1E92">
        <w:rPr>
          <w:rFonts w:ascii="Arial Mon" w:eastAsia="Calibri" w:hAnsi="Arial" w:cs="Arial"/>
          <w:color w:val="000000"/>
          <w:lang w:val="mn-MN"/>
        </w:rPr>
        <w:t>хууль</w:t>
      </w:r>
      <w:r w:rsidRPr="005E1E92">
        <w:rPr>
          <w:rFonts w:ascii="Arial Mon" w:eastAsia="Calibri" w:hAnsi="Arial Mon" w:cs="Arial"/>
          <w:color w:val="000000"/>
          <w:lang w:val="mn-MN"/>
        </w:rPr>
        <w:t xml:space="preserve">, </w:t>
      </w:r>
      <w:r w:rsidRPr="005E1E92">
        <w:rPr>
          <w:rFonts w:ascii="Arial Mon" w:eastAsia="Calibri" w:hAnsi="Arial" w:cs="Arial"/>
          <w:color w:val="000000"/>
          <w:lang w:val="mn-MN"/>
        </w:rPr>
        <w:t>Соёлын</w:t>
      </w:r>
      <w:r w:rsidR="00301293" w:rsidRPr="005E1E92">
        <w:rPr>
          <w:rFonts w:eastAsia="Calibri" w:cs="Arial"/>
          <w:color w:val="000000"/>
          <w:lang w:val="mn-MN"/>
        </w:rPr>
        <w:t xml:space="preserve"> </w:t>
      </w:r>
      <w:r w:rsidRPr="005E1E92">
        <w:rPr>
          <w:rFonts w:ascii="Arial Mon" w:eastAsia="Calibri" w:hAnsi="Arial" w:cs="Arial"/>
          <w:color w:val="000000"/>
          <w:lang w:val="mn-MN"/>
        </w:rPr>
        <w:t>өвийг</w:t>
      </w:r>
      <w:r w:rsidR="00301293" w:rsidRPr="005E1E92">
        <w:rPr>
          <w:rFonts w:eastAsia="Calibri" w:cs="Arial"/>
          <w:color w:val="000000"/>
          <w:lang w:val="mn-MN"/>
        </w:rPr>
        <w:t xml:space="preserve"> </w:t>
      </w:r>
      <w:r w:rsidRPr="005E1E92">
        <w:rPr>
          <w:rFonts w:ascii="Arial Mon" w:eastAsia="Calibri" w:hAnsi="Arial" w:cs="Arial"/>
          <w:color w:val="000000"/>
          <w:lang w:val="mn-MN"/>
        </w:rPr>
        <w:t>хамгаалах</w:t>
      </w:r>
      <w:r w:rsidR="00301293" w:rsidRPr="005E1E92">
        <w:rPr>
          <w:rFonts w:eastAsia="Calibri" w:cs="Arial"/>
          <w:color w:val="000000"/>
          <w:lang w:val="mn-MN"/>
        </w:rPr>
        <w:t xml:space="preserve"> </w:t>
      </w:r>
      <w:r w:rsidRPr="005E1E92">
        <w:rPr>
          <w:rFonts w:ascii="Arial Mon" w:eastAsia="Calibri" w:hAnsi="Arial" w:cs="Arial"/>
          <w:color w:val="000000"/>
          <w:lang w:val="mn-MN"/>
        </w:rPr>
        <w:t>тухай</w:t>
      </w:r>
      <w:r w:rsidR="005E1E92">
        <w:rPr>
          <w:rFonts w:eastAsia="Calibri" w:cs="Arial"/>
          <w:color w:val="000000"/>
          <w:lang w:val="mn-MN"/>
        </w:rPr>
        <w:t xml:space="preserve"> </w:t>
      </w:r>
      <w:r w:rsidRPr="005E1E92">
        <w:rPr>
          <w:rFonts w:ascii="Arial Mon" w:eastAsia="Calibri" w:hAnsi="Arial" w:cs="Arial"/>
          <w:color w:val="000000"/>
          <w:lang w:val="mn-MN"/>
        </w:rPr>
        <w:t>хууль</w:t>
      </w:r>
      <w:r w:rsidRPr="005E1E92">
        <w:rPr>
          <w:rFonts w:ascii="Arial Mon" w:eastAsia="Calibri" w:hAnsi="Arial Mon" w:cs="Arial"/>
          <w:color w:val="000000"/>
          <w:lang w:val="mn-MN"/>
        </w:rPr>
        <w:t>,</w:t>
      </w:r>
      <w:r w:rsidR="00301293" w:rsidRPr="005E1E92">
        <w:rPr>
          <w:rFonts w:eastAsia="Calibri" w:cs="Arial"/>
          <w:color w:val="000000"/>
          <w:lang w:val="mn-MN"/>
        </w:rPr>
        <w:t xml:space="preserve"> </w:t>
      </w:r>
      <w:r w:rsidRPr="005E1E92">
        <w:rPr>
          <w:rFonts w:ascii="Arial Mon" w:eastAsia="Calibri" w:hAnsi="Arial Mon" w:cs="Arial"/>
          <w:color w:val="000000"/>
          <w:lang w:val="mn-MN"/>
        </w:rPr>
        <w:t>,</w:t>
      </w:r>
      <w:r w:rsidRPr="005E1E92">
        <w:rPr>
          <w:rFonts w:ascii="Arial Mon" w:eastAsia="Calibri" w:hAnsi="Arial" w:cs="Arial"/>
          <w:lang w:val="mn-MN"/>
        </w:rPr>
        <w:t>Биеийн</w:t>
      </w:r>
      <w:r w:rsidR="005E1E92">
        <w:rPr>
          <w:rFonts w:eastAsia="Calibri" w:cs="Arial"/>
          <w:lang w:val="mn-MN"/>
        </w:rPr>
        <w:t xml:space="preserve"> </w:t>
      </w:r>
      <w:r w:rsidRPr="005E1E92">
        <w:rPr>
          <w:rFonts w:ascii="Arial Mon" w:eastAsia="Calibri" w:hAnsi="Arial" w:cs="Arial"/>
          <w:lang w:val="mn-MN"/>
        </w:rPr>
        <w:t>тамир</w:t>
      </w:r>
      <w:r w:rsidRPr="005E1E92">
        <w:rPr>
          <w:rFonts w:ascii="Arial Mon" w:eastAsia="Calibri" w:hAnsi="Arial Mon" w:cs="Arial"/>
          <w:lang w:val="mn-MN"/>
        </w:rPr>
        <w:t xml:space="preserve">, </w:t>
      </w:r>
      <w:r w:rsidRPr="005E1E92">
        <w:rPr>
          <w:rFonts w:ascii="Arial Mon" w:eastAsia="Calibri" w:hAnsi="Arial" w:cs="Arial"/>
          <w:lang w:val="mn-MN"/>
        </w:rPr>
        <w:t>спортыг</w:t>
      </w:r>
      <w:r w:rsidR="00301293" w:rsidRPr="005E1E92">
        <w:rPr>
          <w:rFonts w:eastAsia="Calibri" w:cs="Arial"/>
          <w:lang w:val="mn-MN"/>
        </w:rPr>
        <w:t xml:space="preserve"> </w:t>
      </w:r>
      <w:r w:rsidRPr="005E1E92">
        <w:rPr>
          <w:rFonts w:ascii="Arial Mon" w:eastAsia="Calibri" w:hAnsi="Arial" w:cs="Arial"/>
          <w:lang w:val="mn-MN"/>
        </w:rPr>
        <w:t>хөгжүүлэх</w:t>
      </w:r>
      <w:r w:rsidR="00301293" w:rsidRPr="005E1E92">
        <w:rPr>
          <w:rFonts w:eastAsia="Calibri" w:cs="Arial"/>
          <w:lang w:val="mn-MN"/>
        </w:rPr>
        <w:t xml:space="preserve"> </w:t>
      </w:r>
      <w:r w:rsidRPr="005E1E92">
        <w:rPr>
          <w:rFonts w:ascii="Arial Mon" w:eastAsia="Calibri" w:hAnsi="Arial" w:cs="Arial"/>
          <w:lang w:val="mn-MN"/>
        </w:rPr>
        <w:t>талаар</w:t>
      </w:r>
      <w:r w:rsidR="00301293" w:rsidRPr="005E1E92">
        <w:rPr>
          <w:rFonts w:eastAsia="Calibri" w:cs="Arial"/>
          <w:lang w:val="mn-MN"/>
        </w:rPr>
        <w:t xml:space="preserve"> </w:t>
      </w:r>
      <w:r w:rsidRPr="005E1E92">
        <w:rPr>
          <w:rFonts w:ascii="Arial Mon" w:eastAsia="Calibri" w:hAnsi="Arial" w:cs="Arial"/>
          <w:lang w:val="mn-MN"/>
        </w:rPr>
        <w:t>төрөөс</w:t>
      </w:r>
      <w:r w:rsidR="00301293" w:rsidRPr="005E1E92">
        <w:rPr>
          <w:rFonts w:eastAsia="Calibri" w:cs="Arial"/>
          <w:lang w:val="mn-MN"/>
        </w:rPr>
        <w:t xml:space="preserve"> </w:t>
      </w:r>
      <w:r w:rsidRPr="005E1E92">
        <w:rPr>
          <w:rFonts w:ascii="Arial Mon" w:eastAsia="Calibri" w:hAnsi="Arial" w:cs="Arial"/>
          <w:lang w:val="mn-MN"/>
        </w:rPr>
        <w:t>баримтлах</w:t>
      </w:r>
      <w:r w:rsidR="00301293" w:rsidRPr="005E1E92">
        <w:rPr>
          <w:rFonts w:eastAsia="Calibri" w:cs="Arial"/>
          <w:lang w:val="mn-MN"/>
        </w:rPr>
        <w:t xml:space="preserve"> </w:t>
      </w:r>
      <w:r w:rsidRPr="005E1E92">
        <w:rPr>
          <w:rFonts w:ascii="Arial Mon" w:eastAsia="Calibri" w:hAnsi="Arial" w:cs="Arial"/>
          <w:lang w:val="mn-MN"/>
        </w:rPr>
        <w:t>бодлого”</w:t>
      </w:r>
      <w:r w:rsidRPr="005E1E92">
        <w:rPr>
          <w:rFonts w:ascii="Arial Mon" w:eastAsia="Calibri" w:hAnsi="Arial Mon" w:cs="Arial"/>
          <w:lang w:val="mn-MN"/>
        </w:rPr>
        <w:t xml:space="preserve">, </w:t>
      </w:r>
      <w:r w:rsidRPr="005E1E92">
        <w:rPr>
          <w:rFonts w:ascii="Arial Mon" w:eastAsia="Calibri" w:hAnsi="Arial" w:cs="Arial"/>
          <w:color w:val="000000"/>
          <w:lang w:val="mn-MN"/>
        </w:rPr>
        <w:t>Монгол</w:t>
      </w:r>
      <w:r w:rsidR="00301293" w:rsidRPr="005E1E92">
        <w:rPr>
          <w:rFonts w:eastAsia="Calibri" w:cs="Arial"/>
          <w:color w:val="000000"/>
          <w:lang w:val="mn-MN"/>
        </w:rPr>
        <w:t xml:space="preserve"> </w:t>
      </w:r>
      <w:r w:rsidRPr="005E1E92">
        <w:rPr>
          <w:rFonts w:ascii="Arial Mon" w:eastAsia="Calibri" w:hAnsi="Arial" w:cs="Arial"/>
          <w:color w:val="000000"/>
          <w:lang w:val="mn-MN"/>
        </w:rPr>
        <w:t>Улсын</w:t>
      </w:r>
      <w:r w:rsidR="00301293" w:rsidRPr="005E1E92">
        <w:rPr>
          <w:rFonts w:eastAsia="Calibri" w:cs="Arial"/>
          <w:color w:val="000000"/>
          <w:lang w:val="mn-MN"/>
        </w:rPr>
        <w:t xml:space="preserve"> </w:t>
      </w:r>
      <w:r w:rsidRPr="005E1E92">
        <w:rPr>
          <w:rFonts w:ascii="Arial Mon" w:eastAsia="Calibri" w:hAnsi="Arial" w:cs="Arial"/>
          <w:color w:val="000000"/>
          <w:lang w:val="mn-MN"/>
        </w:rPr>
        <w:t>Засгийн</w:t>
      </w:r>
      <w:r w:rsidR="00301293" w:rsidRPr="005E1E92">
        <w:rPr>
          <w:rFonts w:eastAsia="Calibri" w:cs="Arial"/>
          <w:color w:val="000000"/>
          <w:lang w:val="mn-MN"/>
        </w:rPr>
        <w:t xml:space="preserve"> </w:t>
      </w:r>
      <w:r w:rsidRPr="005E1E92">
        <w:rPr>
          <w:rFonts w:ascii="Arial Mon" w:eastAsia="Calibri" w:hAnsi="Arial" w:cs="Arial"/>
          <w:color w:val="000000"/>
          <w:lang w:val="mn-MN"/>
        </w:rPr>
        <w:t>газраас</w:t>
      </w:r>
      <w:r w:rsidR="00301293" w:rsidRPr="005E1E92">
        <w:rPr>
          <w:rFonts w:eastAsia="Calibri" w:cs="Arial"/>
          <w:color w:val="000000"/>
          <w:lang w:val="mn-MN"/>
        </w:rPr>
        <w:t xml:space="preserve"> </w:t>
      </w:r>
      <w:r w:rsidRPr="005E1E92">
        <w:rPr>
          <w:rFonts w:ascii="Arial Mon" w:eastAsia="Calibri" w:hAnsi="Arial" w:cs="Arial"/>
          <w:color w:val="000000"/>
          <w:lang w:val="mn-MN"/>
        </w:rPr>
        <w:t>соёл</w:t>
      </w:r>
      <w:r w:rsidRPr="005E1E92">
        <w:rPr>
          <w:rFonts w:ascii="Arial Mon" w:eastAsia="Calibri" w:hAnsi="Arial Mon" w:cs="Arial"/>
          <w:color w:val="000000"/>
          <w:lang w:val="mn-MN"/>
        </w:rPr>
        <w:t>,</w:t>
      </w:r>
      <w:r w:rsidR="005E1E92">
        <w:rPr>
          <w:rFonts w:eastAsia="Calibri" w:cs="Arial"/>
          <w:color w:val="000000"/>
          <w:lang w:val="mn-MN"/>
        </w:rPr>
        <w:t xml:space="preserve"> </w:t>
      </w:r>
      <w:r w:rsidRPr="005E1E92">
        <w:rPr>
          <w:rFonts w:ascii="Arial Mon" w:eastAsia="Calibri" w:hAnsi="Arial" w:cs="Arial"/>
          <w:color w:val="000000"/>
          <w:lang w:val="mn-MN"/>
        </w:rPr>
        <w:t>спортын</w:t>
      </w:r>
      <w:r w:rsidR="00301293" w:rsidRPr="005E1E92">
        <w:rPr>
          <w:rFonts w:eastAsia="Calibri" w:cs="Arial"/>
          <w:color w:val="000000"/>
          <w:lang w:val="mn-MN"/>
        </w:rPr>
        <w:t xml:space="preserve"> </w:t>
      </w:r>
      <w:r w:rsidRPr="005E1E92">
        <w:rPr>
          <w:rFonts w:ascii="Arial Mon" w:eastAsia="Calibri" w:hAnsi="Arial" w:cs="Arial"/>
          <w:color w:val="000000"/>
          <w:lang w:val="mn-MN"/>
        </w:rPr>
        <w:t>чиглэлээр</w:t>
      </w:r>
      <w:r w:rsidR="00301293" w:rsidRPr="005E1E92">
        <w:rPr>
          <w:rFonts w:eastAsia="Calibri" w:cs="Arial"/>
          <w:color w:val="000000"/>
          <w:lang w:val="mn-MN"/>
        </w:rPr>
        <w:t xml:space="preserve"> </w:t>
      </w:r>
      <w:r w:rsidRPr="005E1E92">
        <w:rPr>
          <w:rFonts w:ascii="Arial Mon" w:eastAsia="Calibri" w:hAnsi="Arial" w:cs="Arial"/>
          <w:color w:val="000000"/>
          <w:lang w:val="mn-MN"/>
        </w:rPr>
        <w:t>баталсан</w:t>
      </w:r>
      <w:r w:rsidR="00301293" w:rsidRPr="005E1E92">
        <w:rPr>
          <w:rFonts w:eastAsia="Calibri" w:cs="Arial"/>
          <w:color w:val="000000"/>
          <w:lang w:val="mn-MN"/>
        </w:rPr>
        <w:t xml:space="preserve"> </w:t>
      </w:r>
      <w:r w:rsidRPr="005E1E92">
        <w:rPr>
          <w:rFonts w:ascii="Arial Mon" w:eastAsia="Calibri" w:hAnsi="Arial" w:cs="Arial"/>
          <w:color w:val="000000"/>
          <w:lang w:val="mn-MN"/>
        </w:rPr>
        <w:t>үндэсний</w:t>
      </w:r>
      <w:r w:rsidR="00301293" w:rsidRPr="005E1E92">
        <w:rPr>
          <w:rFonts w:eastAsia="Calibri" w:cs="Arial"/>
          <w:color w:val="000000"/>
          <w:lang w:val="mn-MN"/>
        </w:rPr>
        <w:t xml:space="preserve"> </w:t>
      </w:r>
      <w:r w:rsidRPr="005E1E92">
        <w:rPr>
          <w:rFonts w:ascii="Arial Mon" w:eastAsia="Calibri" w:hAnsi="Arial" w:cs="Arial"/>
          <w:color w:val="000000"/>
          <w:lang w:val="mn-MN"/>
        </w:rPr>
        <w:t>хөтөлбөрүүд</w:t>
      </w:r>
      <w:r w:rsidRPr="005E1E92">
        <w:rPr>
          <w:rFonts w:ascii="Arial Mon" w:eastAsia="Calibri" w:hAnsi="Arial Mon" w:cs="Arial"/>
          <w:color w:val="000000"/>
          <w:lang w:val="mn-MN"/>
        </w:rPr>
        <w:t>,</w:t>
      </w:r>
      <w:r w:rsidRPr="005E1E92">
        <w:rPr>
          <w:rFonts w:ascii="Arial Mon" w:eastAsia="Calibri" w:hAnsi="Arial" w:cs="Arial"/>
          <w:lang w:val="mn-MN"/>
        </w:rPr>
        <w:t>“Хөгжсөн</w:t>
      </w:r>
      <w:r w:rsidR="00215046" w:rsidRPr="00215046">
        <w:rPr>
          <w:rFonts w:ascii="Arial Mon" w:eastAsia="Calibri" w:hAnsi="Arial" w:cs="Arial"/>
          <w:lang w:val="mn-MN"/>
        </w:rPr>
        <w:t xml:space="preserve"> </w:t>
      </w:r>
      <w:r w:rsidRPr="005E1E92">
        <w:rPr>
          <w:rFonts w:ascii="Arial Mon" w:eastAsia="Calibri" w:hAnsi="Arial" w:cs="Arial"/>
          <w:lang w:val="mn-MN"/>
        </w:rPr>
        <w:t>Хөвсгөл</w:t>
      </w:r>
      <w:r w:rsidRPr="005E1E92">
        <w:rPr>
          <w:rFonts w:ascii="Arial Mon" w:eastAsia="Calibri" w:hAnsi="Arial Mon" w:cs="Arial"/>
          <w:lang w:val="mn-MN"/>
        </w:rPr>
        <w:t>-2030</w:t>
      </w:r>
      <w:r w:rsidRPr="005E1E92">
        <w:rPr>
          <w:rFonts w:ascii="Arial Mon" w:eastAsia="Calibri" w:hAnsi="Arial" w:cs="Arial"/>
          <w:lang w:val="mn-MN"/>
        </w:rPr>
        <w:t>”хөтөлбөр</w:t>
      </w:r>
      <w:r w:rsidRPr="005E1E92">
        <w:rPr>
          <w:rFonts w:ascii="Arial Mon" w:eastAsia="Calibri" w:hAnsi="Arial Mon" w:cs="Arial"/>
          <w:lang w:val="mn-MN"/>
        </w:rPr>
        <w:t xml:space="preserve">, </w:t>
      </w:r>
      <w:r w:rsidRPr="005E1E92">
        <w:rPr>
          <w:rFonts w:ascii="Arial Mon" w:eastAsia="Calibri" w:hAnsi="Arial" w:cs="Arial"/>
          <w:lang w:val="mn-MN"/>
        </w:rPr>
        <w:t>“Ажилтай</w:t>
      </w:r>
      <w:r w:rsidR="00301293" w:rsidRPr="005E1E92">
        <w:rPr>
          <w:rFonts w:eastAsia="Calibri" w:cs="Arial"/>
          <w:lang w:val="mn-MN"/>
        </w:rPr>
        <w:t xml:space="preserve"> </w:t>
      </w:r>
      <w:r w:rsidRPr="005E1E92">
        <w:rPr>
          <w:rFonts w:ascii="Arial Mon" w:eastAsia="Calibri" w:hAnsi="Arial" w:cs="Arial"/>
          <w:lang w:val="mn-MN"/>
        </w:rPr>
        <w:t>орлоготой</w:t>
      </w:r>
      <w:r w:rsidR="00301293" w:rsidRPr="005E1E92">
        <w:rPr>
          <w:rFonts w:eastAsia="Calibri" w:cs="Arial"/>
          <w:lang w:val="mn-MN"/>
        </w:rPr>
        <w:t xml:space="preserve"> </w:t>
      </w:r>
      <w:r w:rsidRPr="005E1E92">
        <w:rPr>
          <w:rFonts w:ascii="Arial Mon" w:eastAsia="Calibri" w:hAnsi="Arial" w:cs="Arial"/>
          <w:lang w:val="mn-MN"/>
        </w:rPr>
        <w:t>аялал</w:t>
      </w:r>
      <w:r w:rsidR="00301293" w:rsidRPr="005E1E92">
        <w:rPr>
          <w:rFonts w:eastAsia="Calibri" w:cs="Arial"/>
          <w:lang w:val="mn-MN"/>
        </w:rPr>
        <w:t xml:space="preserve"> </w:t>
      </w:r>
      <w:r w:rsidRPr="005E1E92">
        <w:rPr>
          <w:rFonts w:ascii="Arial Mon" w:eastAsia="Calibri" w:hAnsi="Arial" w:cs="Arial"/>
          <w:lang w:val="mn-MN"/>
        </w:rPr>
        <w:t>жуулчлал”</w:t>
      </w:r>
      <w:r w:rsidR="00301293" w:rsidRPr="005E1E92">
        <w:rPr>
          <w:rFonts w:eastAsia="Calibri" w:cs="Arial"/>
          <w:lang w:val="mn-MN"/>
        </w:rPr>
        <w:t xml:space="preserve"> </w:t>
      </w:r>
      <w:r w:rsidRPr="005E1E92">
        <w:rPr>
          <w:rFonts w:ascii="Arial Mon" w:eastAsia="Calibri" w:hAnsi="Arial" w:cs="Arial"/>
          <w:lang w:val="mn-MN"/>
        </w:rPr>
        <w:t>хөтөлбөртэй</w:t>
      </w:r>
      <w:r w:rsidR="00301293" w:rsidRPr="005E1E92">
        <w:rPr>
          <w:rFonts w:eastAsia="Calibri" w:cs="Arial"/>
          <w:lang w:val="mn-MN"/>
        </w:rPr>
        <w:t xml:space="preserve"> </w:t>
      </w:r>
      <w:r w:rsidRPr="005E1E92">
        <w:rPr>
          <w:rFonts w:ascii="Arial Mon" w:eastAsia="Calibri" w:hAnsi="Arial" w:cs="Arial"/>
          <w:lang w:val="mn-MN"/>
        </w:rPr>
        <w:t>уялдуулан</w:t>
      </w:r>
      <w:r w:rsidR="00301293" w:rsidRPr="005E1E92">
        <w:rPr>
          <w:rFonts w:eastAsia="Calibri" w:cs="Arial"/>
          <w:lang w:val="mn-MN"/>
        </w:rPr>
        <w:t xml:space="preserve"> </w:t>
      </w:r>
      <w:r w:rsidRPr="005E1E92">
        <w:rPr>
          <w:rFonts w:ascii="Arial Mon" w:eastAsia="Calibri" w:hAnsi="Arial" w:cs="Arial"/>
          <w:lang w:val="mn-MN"/>
        </w:rPr>
        <w:t>боловсруулав</w:t>
      </w:r>
      <w:r w:rsidRPr="005E1E92">
        <w:rPr>
          <w:rFonts w:ascii="Arial Mon" w:eastAsia="Calibri" w:hAnsi="Arial Mon" w:cs="Arial"/>
          <w:lang w:val="mn-MN"/>
        </w:rPr>
        <w:t>.</w:t>
      </w:r>
      <w:r w:rsidR="00301293" w:rsidRPr="005E1E92">
        <w:rPr>
          <w:rFonts w:eastAsia="Calibri" w:cs="Arial"/>
          <w:lang w:val="mn-MN"/>
        </w:rPr>
        <w:t xml:space="preserve"> </w:t>
      </w:r>
      <w:r w:rsidR="007D1497">
        <w:rPr>
          <w:rFonts w:eastAsia="Calibri" w:cs="Arial"/>
          <w:lang w:val="mn-MN"/>
        </w:rPr>
        <w:t>Сумын</w:t>
      </w:r>
      <w:r w:rsidR="00301293" w:rsidRPr="005E1E92">
        <w:rPr>
          <w:rFonts w:eastAsia="Calibri" w:cs="Arial"/>
          <w:lang w:val="mn-MN"/>
        </w:rPr>
        <w:t xml:space="preserve"> </w:t>
      </w:r>
      <w:r w:rsidRPr="005E1E92">
        <w:rPr>
          <w:rFonts w:ascii="Arial Mon" w:eastAsia="Calibri" w:hAnsi="Arial" w:cs="Arial"/>
          <w:lang w:val="mn-MN"/>
        </w:rPr>
        <w:t>хэмжээнд</w:t>
      </w:r>
      <w:r w:rsidR="00301293" w:rsidRPr="005E1E92">
        <w:rPr>
          <w:rFonts w:eastAsia="Calibri" w:cs="Arial"/>
          <w:lang w:val="mn-MN"/>
        </w:rPr>
        <w:t xml:space="preserve"> </w:t>
      </w:r>
      <w:r w:rsidRPr="005E1E92">
        <w:rPr>
          <w:rFonts w:ascii="Arial Mon" w:eastAsia="Calibri" w:hAnsi="Arial" w:cs="Arial"/>
          <w:lang w:val="mn-MN"/>
        </w:rPr>
        <w:t>соёл</w:t>
      </w:r>
      <w:r w:rsidR="005E1E92">
        <w:rPr>
          <w:rFonts w:eastAsia="Calibri" w:cs="Arial"/>
          <w:lang w:val="mn-MN"/>
        </w:rPr>
        <w:t xml:space="preserve"> </w:t>
      </w:r>
      <w:r w:rsidRPr="005E1E92">
        <w:rPr>
          <w:rFonts w:ascii="Arial Mon" w:eastAsia="Calibri" w:hAnsi="Arial" w:cs="Arial"/>
          <w:lang w:val="mn-MN"/>
        </w:rPr>
        <w:t>урлаг</w:t>
      </w:r>
      <w:r w:rsidRPr="005E1E92">
        <w:rPr>
          <w:rFonts w:ascii="Arial Mon" w:eastAsia="Calibri" w:hAnsi="Arial Mon" w:cs="Arial"/>
          <w:lang w:val="mn-MN"/>
        </w:rPr>
        <w:t xml:space="preserve">, </w:t>
      </w:r>
      <w:r w:rsidRPr="005E1E92">
        <w:rPr>
          <w:rFonts w:ascii="Arial Mon" w:eastAsia="Calibri" w:hAnsi="Arial" w:cs="Arial"/>
          <w:lang w:val="mn-MN"/>
        </w:rPr>
        <w:t>спортын</w:t>
      </w:r>
      <w:r w:rsidR="00301293" w:rsidRPr="005E1E92">
        <w:rPr>
          <w:rFonts w:eastAsia="Calibri" w:cs="Arial"/>
          <w:lang w:val="mn-MN"/>
        </w:rPr>
        <w:t xml:space="preserve"> </w:t>
      </w:r>
      <w:r w:rsidRPr="005E1E92">
        <w:rPr>
          <w:rFonts w:ascii="Arial Mon" w:eastAsia="Calibri" w:hAnsi="Arial" w:cs="Arial"/>
          <w:lang w:val="mn-MN"/>
        </w:rPr>
        <w:t>чиглэлээр</w:t>
      </w:r>
      <w:r w:rsidR="00301293" w:rsidRPr="005E1E92">
        <w:rPr>
          <w:rFonts w:eastAsia="Calibri" w:cs="Arial"/>
          <w:lang w:val="mn-MN"/>
        </w:rPr>
        <w:t xml:space="preserve"> </w:t>
      </w:r>
      <w:r w:rsidRPr="005E1E92">
        <w:rPr>
          <w:rFonts w:ascii="Arial Mon" w:eastAsia="Calibri" w:hAnsi="Arial" w:cs="Arial"/>
          <w:lang w:val="mn-MN"/>
        </w:rPr>
        <w:t>ажиллаж</w:t>
      </w:r>
      <w:r w:rsidR="00301293" w:rsidRPr="005E1E92">
        <w:rPr>
          <w:rFonts w:eastAsia="Calibri" w:cs="Arial"/>
          <w:lang w:val="mn-MN"/>
        </w:rPr>
        <w:t xml:space="preserve"> </w:t>
      </w:r>
      <w:r w:rsidRPr="005E1E92">
        <w:rPr>
          <w:rFonts w:ascii="Arial Mon" w:eastAsia="Calibri" w:hAnsi="Arial" w:cs="Arial"/>
          <w:lang w:val="mn-MN"/>
        </w:rPr>
        <w:t>байгаа</w:t>
      </w:r>
      <w:r w:rsidR="00301293" w:rsidRPr="005E1E92">
        <w:rPr>
          <w:rFonts w:eastAsia="Calibri" w:cs="Arial"/>
          <w:lang w:val="mn-MN"/>
        </w:rPr>
        <w:t xml:space="preserve"> </w:t>
      </w:r>
      <w:r w:rsidRPr="005E1E92">
        <w:rPr>
          <w:rFonts w:ascii="Arial Mon" w:eastAsia="Calibri" w:hAnsi="Arial" w:cs="Arial"/>
          <w:lang w:val="mn-MN"/>
        </w:rPr>
        <w:t>Мэргэжлийн</w:t>
      </w:r>
      <w:r w:rsidR="00301293" w:rsidRPr="005E1E92">
        <w:rPr>
          <w:rFonts w:eastAsia="Calibri" w:cs="Arial"/>
          <w:lang w:val="mn-MN"/>
        </w:rPr>
        <w:t xml:space="preserve"> </w:t>
      </w:r>
      <w:r w:rsidRPr="005E1E92">
        <w:rPr>
          <w:rFonts w:ascii="Arial Mon" w:eastAsia="Calibri" w:hAnsi="Arial" w:cs="Arial"/>
          <w:lang w:val="mn-MN"/>
        </w:rPr>
        <w:t>болон</w:t>
      </w:r>
      <w:r w:rsidR="00301293" w:rsidRPr="005E1E92">
        <w:rPr>
          <w:rFonts w:eastAsia="Calibri" w:cs="Arial"/>
          <w:lang w:val="mn-MN"/>
        </w:rPr>
        <w:t xml:space="preserve"> </w:t>
      </w:r>
      <w:r w:rsidR="00A249A9">
        <w:rPr>
          <w:rFonts w:ascii="Arial Mon" w:eastAsia="Calibri" w:hAnsi="Arial" w:cs="Arial"/>
          <w:lang w:val="mn-MN"/>
        </w:rPr>
        <w:t>т</w:t>
      </w:r>
      <w:r w:rsidR="00A249A9">
        <w:rPr>
          <w:rFonts w:eastAsia="Calibri" w:cs="Arial"/>
          <w:lang w:val="mn-MN"/>
        </w:rPr>
        <w:t>ө</w:t>
      </w:r>
      <w:r w:rsidRPr="005E1E92">
        <w:rPr>
          <w:rFonts w:ascii="Arial Mon" w:eastAsia="Calibri" w:hAnsi="Arial" w:cs="Arial"/>
          <w:lang w:val="mn-MN"/>
        </w:rPr>
        <w:t>рийн</w:t>
      </w:r>
      <w:r w:rsidR="00301293" w:rsidRPr="005E1E92">
        <w:rPr>
          <w:rFonts w:eastAsia="Calibri" w:cs="Arial"/>
          <w:lang w:val="mn-MN"/>
        </w:rPr>
        <w:t xml:space="preserve"> </w:t>
      </w:r>
      <w:r w:rsidRPr="005E1E92">
        <w:rPr>
          <w:rFonts w:ascii="Arial Mon" w:eastAsia="Calibri" w:hAnsi="Arial" w:cs="Arial"/>
          <w:lang w:val="mn-MN"/>
        </w:rPr>
        <w:t>үйлчилгээний</w:t>
      </w:r>
      <w:r w:rsidRPr="005E1E92">
        <w:rPr>
          <w:rFonts w:ascii="Arial Mon" w:eastAsia="Calibri" w:hAnsi="Arial Mon" w:cs="Arial"/>
          <w:lang w:val="mn-MN"/>
        </w:rPr>
        <w:t xml:space="preserve"> </w:t>
      </w:r>
      <w:r w:rsidR="005E1E92">
        <w:rPr>
          <w:rFonts w:eastAsia="Calibri" w:cs="Arial"/>
          <w:lang w:val="mn-MN"/>
        </w:rPr>
        <w:t xml:space="preserve">1 </w:t>
      </w:r>
      <w:r w:rsidRPr="005E1E92">
        <w:rPr>
          <w:rFonts w:ascii="Arial Mon" w:eastAsia="Calibri" w:hAnsi="Arial" w:cs="Arial"/>
          <w:lang w:val="mn-MN"/>
        </w:rPr>
        <w:t>байгууллагад</w:t>
      </w:r>
      <w:r w:rsidR="005E1E92">
        <w:rPr>
          <w:rFonts w:ascii="Arial Mon" w:eastAsia="Calibri" w:hAnsi="Arial Mon" w:cs="Arial"/>
          <w:lang w:val="mn-MN"/>
        </w:rPr>
        <w:t xml:space="preserve"> </w:t>
      </w:r>
      <w:r w:rsidR="005E1E92">
        <w:rPr>
          <w:rFonts w:eastAsia="Calibri" w:cs="Arial"/>
          <w:lang w:val="mn-MN"/>
        </w:rPr>
        <w:t>7</w:t>
      </w:r>
      <w:r w:rsidRPr="005E1E92">
        <w:rPr>
          <w:rFonts w:ascii="Arial Mon" w:eastAsia="Calibri" w:hAnsi="Arial Mon" w:cs="Arial"/>
          <w:lang w:val="mn-MN"/>
        </w:rPr>
        <w:t xml:space="preserve"> </w:t>
      </w:r>
      <w:r w:rsidRPr="005E1E92">
        <w:rPr>
          <w:rFonts w:ascii="Arial Mon" w:eastAsia="Calibri" w:hAnsi="Arial" w:cs="Arial"/>
          <w:lang w:val="mn-MN"/>
        </w:rPr>
        <w:t>албан</w:t>
      </w:r>
      <w:r w:rsidR="005E1E92">
        <w:rPr>
          <w:rFonts w:eastAsia="Calibri" w:cs="Arial"/>
          <w:lang w:val="mn-MN"/>
        </w:rPr>
        <w:t xml:space="preserve"> </w:t>
      </w:r>
      <w:r w:rsidRPr="005E1E92">
        <w:rPr>
          <w:rFonts w:ascii="Arial Mon" w:eastAsia="Calibri" w:hAnsi="Arial" w:cs="Arial"/>
          <w:lang w:val="mn-MN"/>
        </w:rPr>
        <w:t>хаагч</w:t>
      </w:r>
      <w:r w:rsidR="00301293" w:rsidRPr="005E1E92">
        <w:rPr>
          <w:rFonts w:eastAsia="Calibri" w:cs="Arial"/>
          <w:lang w:val="mn-MN"/>
        </w:rPr>
        <w:t xml:space="preserve"> </w:t>
      </w:r>
      <w:r w:rsidRPr="005E1E92">
        <w:rPr>
          <w:rFonts w:ascii="Arial Mon" w:eastAsia="Calibri" w:hAnsi="Arial" w:cs="Arial"/>
          <w:lang w:val="mn-MN"/>
        </w:rPr>
        <w:t>ажиллаж</w:t>
      </w:r>
      <w:r w:rsidR="00301293" w:rsidRPr="005E1E92">
        <w:rPr>
          <w:rFonts w:eastAsia="Calibri" w:cs="Arial"/>
          <w:lang w:val="mn-MN"/>
        </w:rPr>
        <w:t xml:space="preserve"> </w:t>
      </w:r>
      <w:r w:rsidRPr="005E1E92">
        <w:rPr>
          <w:rFonts w:ascii="Arial Mon" w:eastAsia="Calibri" w:hAnsi="Arial" w:cs="Arial"/>
          <w:lang w:val="mn-MN"/>
        </w:rPr>
        <w:t>соёл</w:t>
      </w:r>
      <w:r w:rsidR="00301293" w:rsidRPr="005E1E92">
        <w:rPr>
          <w:rFonts w:eastAsia="Calibri" w:cs="Arial"/>
          <w:lang w:val="mn-MN"/>
        </w:rPr>
        <w:t xml:space="preserve"> </w:t>
      </w:r>
      <w:r w:rsidRPr="005E1E92">
        <w:rPr>
          <w:rFonts w:ascii="Arial Mon" w:eastAsia="Calibri" w:hAnsi="Arial" w:cs="Arial"/>
          <w:lang w:val="mn-MN"/>
        </w:rPr>
        <w:t>урлаг</w:t>
      </w:r>
      <w:r w:rsidRPr="005E1E92">
        <w:rPr>
          <w:rFonts w:ascii="Arial Mon" w:eastAsia="Calibri" w:hAnsi="Arial Mon" w:cs="Arial"/>
          <w:lang w:val="mn-MN"/>
        </w:rPr>
        <w:t xml:space="preserve">, </w:t>
      </w:r>
      <w:r w:rsidRPr="005E1E92">
        <w:rPr>
          <w:rFonts w:ascii="Arial Mon" w:eastAsia="Calibri" w:hAnsi="Arial" w:cs="Arial"/>
          <w:lang w:val="mn-MN"/>
        </w:rPr>
        <w:t>спортын</w:t>
      </w:r>
      <w:r w:rsidR="00301293" w:rsidRPr="005E1E92">
        <w:rPr>
          <w:rFonts w:eastAsia="Calibri" w:cs="Arial"/>
          <w:lang w:val="mn-MN"/>
        </w:rPr>
        <w:t xml:space="preserve"> </w:t>
      </w:r>
      <w:r w:rsidRPr="005E1E92">
        <w:rPr>
          <w:rFonts w:ascii="Arial Mon" w:eastAsia="Calibri" w:hAnsi="Arial" w:cs="Arial"/>
          <w:lang w:val="mn-MN"/>
        </w:rPr>
        <w:t>үйлчилгээг</w:t>
      </w:r>
      <w:r w:rsidR="00301293" w:rsidRPr="005E1E92">
        <w:rPr>
          <w:rFonts w:eastAsia="Calibri" w:cs="Arial"/>
          <w:lang w:val="mn-MN"/>
        </w:rPr>
        <w:t xml:space="preserve"> </w:t>
      </w:r>
      <w:r w:rsidRPr="005E1E92">
        <w:rPr>
          <w:rFonts w:ascii="Arial Mon" w:eastAsia="Calibri" w:hAnsi="Arial" w:cs="Arial"/>
          <w:lang w:val="mn-MN"/>
        </w:rPr>
        <w:t>үзүүлж</w:t>
      </w:r>
      <w:r w:rsidR="00301293" w:rsidRPr="005E1E92">
        <w:rPr>
          <w:rFonts w:eastAsia="Calibri" w:cs="Arial"/>
          <w:lang w:val="mn-MN"/>
        </w:rPr>
        <w:t xml:space="preserve"> </w:t>
      </w:r>
      <w:r w:rsidRPr="005E1E92">
        <w:rPr>
          <w:rFonts w:ascii="Arial Mon" w:eastAsia="Calibri" w:hAnsi="Arial" w:cs="Arial"/>
          <w:lang w:val="mn-MN"/>
        </w:rPr>
        <w:t>байна</w:t>
      </w:r>
      <w:r w:rsidRPr="005E1E92">
        <w:rPr>
          <w:rFonts w:ascii="Arial Mon" w:eastAsia="Calibri" w:hAnsi="Arial Mon" w:cs="Arial"/>
          <w:lang w:val="mn-MN"/>
        </w:rPr>
        <w:t xml:space="preserve">. </w:t>
      </w:r>
      <w:r w:rsidRPr="005E1E92">
        <w:rPr>
          <w:rFonts w:ascii="Arial Mon" w:eastAsia="Calibri" w:hAnsi="Arial" w:cs="Arial"/>
          <w:lang w:val="mn-MN"/>
        </w:rPr>
        <w:t>Соёл</w:t>
      </w:r>
      <w:r w:rsidR="00301293" w:rsidRPr="005E1E92">
        <w:rPr>
          <w:rFonts w:eastAsia="Calibri" w:cs="Arial"/>
          <w:lang w:val="mn-MN"/>
        </w:rPr>
        <w:t xml:space="preserve"> </w:t>
      </w:r>
      <w:r w:rsidRPr="005E1E92">
        <w:rPr>
          <w:rFonts w:ascii="Arial Mon" w:eastAsia="Calibri" w:hAnsi="Arial" w:cs="Arial"/>
          <w:lang w:val="mn-MN"/>
        </w:rPr>
        <w:t>спортын</w:t>
      </w:r>
      <w:r w:rsidR="00301293" w:rsidRPr="005E1E92">
        <w:rPr>
          <w:rFonts w:eastAsia="Calibri" w:cs="Arial"/>
          <w:lang w:val="mn-MN"/>
        </w:rPr>
        <w:t xml:space="preserve"> </w:t>
      </w:r>
      <w:r w:rsidRPr="005E1E92">
        <w:rPr>
          <w:rFonts w:ascii="Arial Mon" w:eastAsia="Calibri" w:hAnsi="Arial" w:cs="Arial"/>
          <w:lang w:val="mn-MN"/>
        </w:rPr>
        <w:t>байгууллагын</w:t>
      </w:r>
      <w:r w:rsidR="00301293" w:rsidRPr="005E1E92">
        <w:rPr>
          <w:rFonts w:eastAsia="Calibri" w:cs="Arial"/>
          <w:lang w:val="mn-MN"/>
        </w:rPr>
        <w:t xml:space="preserve"> </w:t>
      </w:r>
      <w:r w:rsidRPr="005E1E92">
        <w:rPr>
          <w:rFonts w:ascii="Arial Mon" w:eastAsia="Calibri" w:hAnsi="Arial" w:cs="Arial"/>
          <w:lang w:val="mn-MN"/>
        </w:rPr>
        <w:t>хүний</w:t>
      </w:r>
      <w:r w:rsidR="00301293" w:rsidRPr="005E1E92">
        <w:rPr>
          <w:rFonts w:eastAsia="Calibri" w:cs="Arial"/>
          <w:lang w:val="mn-MN"/>
        </w:rPr>
        <w:t xml:space="preserve"> </w:t>
      </w:r>
      <w:r w:rsidRPr="005E1E92">
        <w:rPr>
          <w:rFonts w:ascii="Arial Mon" w:eastAsia="Calibri" w:hAnsi="Arial" w:cs="Arial"/>
          <w:lang w:val="mn-MN"/>
        </w:rPr>
        <w:t>нөөц</w:t>
      </w:r>
      <w:r w:rsidR="00301293" w:rsidRPr="005E1E92">
        <w:rPr>
          <w:rFonts w:eastAsia="Calibri" w:cs="Arial"/>
          <w:lang w:val="mn-MN"/>
        </w:rPr>
        <w:t xml:space="preserve"> </w:t>
      </w:r>
      <w:r w:rsidRPr="005E1E92">
        <w:rPr>
          <w:rFonts w:ascii="Arial Mon" w:eastAsia="Calibri" w:hAnsi="Arial" w:cs="Arial"/>
          <w:lang w:val="mn-MN"/>
        </w:rPr>
        <w:t>чадавхи</w:t>
      </w:r>
      <w:r w:rsidRPr="00950691">
        <w:rPr>
          <w:rFonts w:ascii="Arial Mon" w:eastAsia="Calibri" w:hAnsi="Arial" w:cs="Arial"/>
          <w:lang w:val="mn-MN"/>
        </w:rPr>
        <w:t>жиж</w:t>
      </w:r>
      <w:r w:rsidR="00301293" w:rsidRPr="00950691">
        <w:rPr>
          <w:rFonts w:ascii="Arial Mon" w:eastAsia="Calibri" w:hAnsi="Arial Mon" w:cs="Arial"/>
          <w:lang w:val="mn-MN"/>
        </w:rPr>
        <w:t xml:space="preserve"> </w:t>
      </w:r>
      <w:r w:rsidRPr="00950691">
        <w:rPr>
          <w:rFonts w:ascii="Arial Mon" w:eastAsia="Calibri" w:hAnsi="Arial" w:cs="Arial"/>
          <w:lang w:val="mn-MN"/>
        </w:rPr>
        <w:t>мэргэжилтэй</w:t>
      </w:r>
      <w:r w:rsidR="00301293" w:rsidRPr="00950691">
        <w:rPr>
          <w:rFonts w:ascii="Arial Mon" w:eastAsia="Calibri" w:hAnsi="Arial Mon" w:cs="Arial"/>
          <w:lang w:val="mn-MN"/>
        </w:rPr>
        <w:t xml:space="preserve"> </w:t>
      </w:r>
      <w:r w:rsidRPr="00950691">
        <w:rPr>
          <w:rFonts w:ascii="Arial Mon" w:eastAsia="Calibri" w:hAnsi="Arial" w:cs="Arial"/>
          <w:lang w:val="mn-MN"/>
        </w:rPr>
        <w:t>ажилтны</w:t>
      </w:r>
      <w:r w:rsidR="00301293" w:rsidRPr="00950691">
        <w:rPr>
          <w:rFonts w:ascii="Arial Mon" w:eastAsia="Calibri" w:hAnsi="Arial Mon" w:cs="Arial"/>
          <w:lang w:val="mn-MN"/>
        </w:rPr>
        <w:t xml:space="preserve">  </w:t>
      </w:r>
      <w:r w:rsidRPr="00950691">
        <w:rPr>
          <w:rFonts w:ascii="Arial Mon" w:eastAsia="Calibri" w:hAnsi="Arial" w:cs="Arial"/>
          <w:lang w:val="mn-MN"/>
        </w:rPr>
        <w:t>хангалт</w:t>
      </w:r>
      <w:r w:rsidR="005E1E92" w:rsidRPr="00950691">
        <w:rPr>
          <w:rFonts w:ascii="Arial Mon" w:eastAsia="Calibri" w:hAnsi="Arial Mon" w:cs="Arial"/>
          <w:lang w:val="mn-MN"/>
        </w:rPr>
        <w:t xml:space="preserve"> 90</w:t>
      </w:r>
      <w:r w:rsidRPr="00950691">
        <w:rPr>
          <w:rFonts w:ascii="Arial Mon" w:eastAsia="Calibri" w:hAnsi="Arial Mon" w:cs="Arial"/>
          <w:lang w:val="mn-MN"/>
        </w:rPr>
        <w:t xml:space="preserve"> %-</w:t>
      </w:r>
      <w:r w:rsidRPr="00950691">
        <w:rPr>
          <w:rFonts w:ascii="Arial Mon" w:eastAsia="Calibri" w:hAnsi="Arial" w:cs="Arial"/>
          <w:lang w:val="mn-MN"/>
        </w:rPr>
        <w:t>д</w:t>
      </w:r>
      <w:r w:rsidR="005E1E92" w:rsidRPr="00950691">
        <w:rPr>
          <w:rFonts w:ascii="Arial Mon" w:eastAsia="Calibri" w:hAnsi="Arial Mon" w:cs="Arial"/>
          <w:lang w:val="mn-MN"/>
        </w:rPr>
        <w:t xml:space="preserve">  </w:t>
      </w:r>
      <w:r w:rsidRPr="00950691">
        <w:rPr>
          <w:rFonts w:ascii="Arial Mon" w:eastAsia="Calibri" w:hAnsi="Arial" w:cs="Arial"/>
          <w:lang w:val="mn-MN"/>
        </w:rPr>
        <w:t>хүрсэн</w:t>
      </w:r>
      <w:r w:rsidR="005E1E92" w:rsidRPr="00950691">
        <w:rPr>
          <w:rFonts w:ascii="Arial Mon" w:eastAsia="Calibri" w:hAnsi="Arial Mon" w:cs="Arial"/>
          <w:lang w:val="mn-MN"/>
        </w:rPr>
        <w:t xml:space="preserve"> </w:t>
      </w:r>
      <w:r w:rsidRPr="00950691">
        <w:rPr>
          <w:rFonts w:ascii="Arial Mon" w:eastAsia="Calibri" w:hAnsi="Arial" w:cs="Arial"/>
          <w:lang w:val="mn-MN"/>
        </w:rPr>
        <w:t>байна</w:t>
      </w:r>
      <w:r w:rsidRPr="00950691">
        <w:rPr>
          <w:rFonts w:ascii="Arial Mon" w:eastAsia="Calibri" w:hAnsi="Arial Mon" w:cs="Arial"/>
          <w:lang w:val="mn-MN"/>
        </w:rPr>
        <w:t>.</w:t>
      </w:r>
      <w:r w:rsidR="00301293" w:rsidRPr="00950691">
        <w:rPr>
          <w:rFonts w:ascii="Arial Mon" w:eastAsia="Calibri" w:hAnsi="Arial Mon" w:cs="Arial"/>
          <w:lang w:val="mn-MN"/>
        </w:rPr>
        <w:t xml:space="preserve"> </w:t>
      </w:r>
      <w:r w:rsidRPr="00950691">
        <w:rPr>
          <w:rFonts w:ascii="Arial Mon" w:eastAsia="Calibri" w:hAnsi="Arial" w:cs="Arial"/>
          <w:lang w:val="mn-MN"/>
        </w:rPr>
        <w:t>Соёл</w:t>
      </w:r>
      <w:r w:rsidR="00C23342" w:rsidRPr="00950691">
        <w:rPr>
          <w:rFonts w:ascii="Arial Mon" w:eastAsia="Calibri" w:hAnsi="Arial Mon" w:cs="Arial"/>
          <w:lang w:val="mn-MN"/>
        </w:rPr>
        <w:t>,</w:t>
      </w:r>
      <w:r w:rsidR="00301293" w:rsidRPr="00950691">
        <w:rPr>
          <w:rFonts w:ascii="Arial Mon" w:eastAsia="Calibri" w:hAnsi="Arial Mon" w:cs="Arial"/>
          <w:lang w:val="mn-MN"/>
        </w:rPr>
        <w:t xml:space="preserve"> </w:t>
      </w:r>
      <w:r w:rsidRPr="00950691">
        <w:rPr>
          <w:rFonts w:ascii="Arial Mon" w:eastAsia="Calibri" w:hAnsi="Arial" w:cs="Arial"/>
          <w:lang w:val="mn-MN"/>
        </w:rPr>
        <w:t>спортын</w:t>
      </w:r>
      <w:r w:rsidR="00301293" w:rsidRPr="00950691">
        <w:rPr>
          <w:rFonts w:ascii="Arial Mon" w:eastAsia="Calibri" w:hAnsi="Arial Mon" w:cs="Arial"/>
          <w:lang w:val="mn-MN"/>
        </w:rPr>
        <w:t xml:space="preserve"> </w:t>
      </w:r>
      <w:r w:rsidR="00C23342" w:rsidRPr="00950691">
        <w:rPr>
          <w:rFonts w:ascii="Arial Mon" w:eastAsia="Calibri" w:hAnsi="Arial" w:cs="Arial"/>
          <w:lang w:val="mn-MN"/>
        </w:rPr>
        <w:t>байгууллаг</w:t>
      </w:r>
      <w:r w:rsidRPr="00950691">
        <w:rPr>
          <w:rFonts w:ascii="Arial Mon" w:eastAsia="Calibri" w:hAnsi="Arial" w:cs="Arial"/>
          <w:lang w:val="mn-MN"/>
        </w:rPr>
        <w:t>ын</w:t>
      </w:r>
      <w:r w:rsidR="00301293" w:rsidRPr="00950691">
        <w:rPr>
          <w:rFonts w:ascii="Arial Mon" w:eastAsia="Calibri" w:hAnsi="Arial Mon" w:cs="Arial"/>
          <w:lang w:val="mn-MN"/>
        </w:rPr>
        <w:t xml:space="preserve">  </w:t>
      </w:r>
      <w:r w:rsidRPr="00950691">
        <w:rPr>
          <w:rFonts w:ascii="Arial Mon" w:eastAsia="Calibri" w:hAnsi="Arial Mon" w:cs="Arial"/>
          <w:lang w:val="mn-MN"/>
        </w:rPr>
        <w:t xml:space="preserve">, </w:t>
      </w:r>
      <w:r w:rsidRPr="00950691">
        <w:rPr>
          <w:rFonts w:ascii="Arial Mon" w:eastAsia="Calibri" w:hAnsi="Arial" w:cs="Arial"/>
          <w:lang w:val="mn-MN"/>
        </w:rPr>
        <w:t>техник</w:t>
      </w:r>
      <w:r w:rsidR="00301293" w:rsidRPr="005E1E92">
        <w:rPr>
          <w:rFonts w:eastAsia="Calibri" w:cs="Arial"/>
          <w:lang w:val="mn-MN"/>
        </w:rPr>
        <w:t xml:space="preserve"> </w:t>
      </w:r>
      <w:r w:rsidRPr="005E1E92">
        <w:rPr>
          <w:rFonts w:ascii="Arial Mon" w:eastAsia="Calibri" w:hAnsi="Arial" w:cs="Arial"/>
          <w:lang w:val="mn-MN"/>
        </w:rPr>
        <w:t>хэрэгсэл</w:t>
      </w:r>
      <w:r w:rsidRPr="005E1E92">
        <w:rPr>
          <w:rFonts w:ascii="Arial Mon" w:eastAsia="Calibri" w:hAnsi="Arial Mon" w:cs="Arial"/>
          <w:lang w:val="mn-MN"/>
        </w:rPr>
        <w:t xml:space="preserve">, </w:t>
      </w:r>
      <w:r w:rsidRPr="005E1E92">
        <w:rPr>
          <w:rFonts w:ascii="Arial Mon" w:eastAsia="Calibri" w:hAnsi="Arial" w:cs="Arial"/>
          <w:lang w:val="mn-MN"/>
        </w:rPr>
        <w:t>тоног</w:t>
      </w:r>
      <w:r w:rsidR="00301293" w:rsidRPr="005E1E92">
        <w:rPr>
          <w:rFonts w:eastAsia="Calibri" w:cs="Arial"/>
          <w:lang w:val="mn-MN"/>
        </w:rPr>
        <w:t xml:space="preserve"> </w:t>
      </w:r>
      <w:r w:rsidRPr="005E1E92">
        <w:rPr>
          <w:rFonts w:ascii="Arial Mon" w:eastAsia="Calibri" w:hAnsi="Arial" w:cs="Arial"/>
          <w:lang w:val="mn-MN"/>
        </w:rPr>
        <w:t>төхөөрөмжийн</w:t>
      </w:r>
      <w:r w:rsidR="00301293" w:rsidRPr="005E1E92">
        <w:rPr>
          <w:rFonts w:eastAsia="Calibri" w:cs="Arial"/>
          <w:lang w:val="mn-MN"/>
        </w:rPr>
        <w:t xml:space="preserve"> </w:t>
      </w:r>
      <w:r w:rsidRPr="005E1E92">
        <w:rPr>
          <w:rFonts w:ascii="Arial Mon" w:eastAsia="Calibri" w:hAnsi="Arial" w:cs="Arial"/>
          <w:lang w:val="mn-MN"/>
        </w:rPr>
        <w:t>хангалт</w:t>
      </w:r>
      <w:r w:rsidR="00301293" w:rsidRPr="005E1E92">
        <w:rPr>
          <w:rFonts w:eastAsia="Calibri" w:cs="Arial"/>
          <w:lang w:val="mn-MN"/>
        </w:rPr>
        <w:t xml:space="preserve"> </w:t>
      </w:r>
      <w:r w:rsidRPr="005E1E92">
        <w:rPr>
          <w:rFonts w:ascii="Arial Mon" w:eastAsia="Calibri" w:hAnsi="Arial" w:cs="Arial"/>
          <w:lang w:val="mn-MN"/>
        </w:rPr>
        <w:t>зохих</w:t>
      </w:r>
      <w:r w:rsidR="00301293" w:rsidRPr="005E1E92">
        <w:rPr>
          <w:rFonts w:eastAsia="Calibri" w:cs="Arial"/>
          <w:lang w:val="mn-MN"/>
        </w:rPr>
        <w:t xml:space="preserve"> </w:t>
      </w:r>
      <w:r w:rsidRPr="005E1E92">
        <w:rPr>
          <w:rFonts w:ascii="Arial Mon" w:eastAsia="Calibri" w:hAnsi="Arial" w:cs="Arial"/>
          <w:lang w:val="mn-MN"/>
        </w:rPr>
        <w:t>түвшинд</w:t>
      </w:r>
      <w:r w:rsidR="00301293" w:rsidRPr="005E1E92">
        <w:rPr>
          <w:rFonts w:eastAsia="Calibri" w:cs="Arial"/>
          <w:lang w:val="mn-MN"/>
        </w:rPr>
        <w:t xml:space="preserve"> </w:t>
      </w:r>
      <w:r w:rsidRPr="005E1E92">
        <w:rPr>
          <w:rFonts w:ascii="Arial Mon" w:eastAsia="Calibri" w:hAnsi="Arial" w:cs="Arial"/>
          <w:lang w:val="mn-MN"/>
        </w:rPr>
        <w:t>хүрч</w:t>
      </w:r>
      <w:r w:rsidR="00301293" w:rsidRPr="005E1E92">
        <w:rPr>
          <w:rFonts w:eastAsia="Calibri" w:cs="Arial"/>
          <w:lang w:val="mn-MN"/>
        </w:rPr>
        <w:t xml:space="preserve"> </w:t>
      </w:r>
      <w:r w:rsidRPr="005E1E92">
        <w:rPr>
          <w:rFonts w:ascii="Arial Mon" w:eastAsia="Calibri" w:hAnsi="Arial" w:cs="Arial"/>
          <w:lang w:val="mn-MN"/>
        </w:rPr>
        <w:t>иргэдэд</w:t>
      </w:r>
      <w:r w:rsidR="00301293" w:rsidRPr="005E1E92">
        <w:rPr>
          <w:rFonts w:eastAsia="Calibri" w:cs="Arial"/>
          <w:lang w:val="mn-MN"/>
        </w:rPr>
        <w:t xml:space="preserve"> </w:t>
      </w:r>
      <w:r w:rsidRPr="005E1E92">
        <w:rPr>
          <w:rFonts w:ascii="Arial Mon" w:eastAsia="Calibri" w:hAnsi="Arial" w:cs="Arial"/>
          <w:lang w:val="mn-MN"/>
        </w:rPr>
        <w:t>хүргэх</w:t>
      </w:r>
      <w:r w:rsidR="00301293" w:rsidRPr="005E1E92">
        <w:rPr>
          <w:rFonts w:eastAsia="Calibri" w:cs="Arial"/>
          <w:lang w:val="mn-MN"/>
        </w:rPr>
        <w:t xml:space="preserve"> </w:t>
      </w:r>
      <w:r w:rsidRPr="005E1E92">
        <w:rPr>
          <w:rFonts w:ascii="Arial Mon" w:eastAsia="Calibri" w:hAnsi="Arial" w:cs="Arial"/>
          <w:lang w:val="mn-MN"/>
        </w:rPr>
        <w:t>соёл</w:t>
      </w:r>
      <w:r w:rsidR="00301293" w:rsidRPr="005E1E92">
        <w:rPr>
          <w:rFonts w:eastAsia="Calibri" w:cs="Arial"/>
          <w:lang w:val="mn-MN"/>
        </w:rPr>
        <w:t xml:space="preserve"> </w:t>
      </w:r>
      <w:r w:rsidRPr="005E1E92">
        <w:rPr>
          <w:rFonts w:ascii="Arial Mon" w:eastAsia="Calibri" w:hAnsi="Arial" w:cs="Arial"/>
          <w:lang w:val="mn-MN"/>
        </w:rPr>
        <w:t>спортын</w:t>
      </w:r>
      <w:r w:rsidR="00301293" w:rsidRPr="005E1E92">
        <w:rPr>
          <w:rFonts w:eastAsia="Calibri" w:cs="Arial"/>
          <w:lang w:val="mn-MN"/>
        </w:rPr>
        <w:t xml:space="preserve"> </w:t>
      </w:r>
      <w:r w:rsidRPr="005E1E92">
        <w:rPr>
          <w:rFonts w:ascii="Arial Mon" w:eastAsia="Calibri" w:hAnsi="Arial" w:cs="Arial"/>
          <w:lang w:val="mn-MN"/>
        </w:rPr>
        <w:t>үйлчилгээ</w:t>
      </w:r>
      <w:r w:rsidR="00301293" w:rsidRPr="005E1E92">
        <w:rPr>
          <w:rFonts w:eastAsia="Calibri" w:cs="Arial"/>
          <w:lang w:val="mn-MN"/>
        </w:rPr>
        <w:t xml:space="preserve"> </w:t>
      </w:r>
      <w:r w:rsidRPr="005E1E92">
        <w:rPr>
          <w:rFonts w:ascii="Arial Mon" w:eastAsia="Calibri" w:hAnsi="Arial" w:cs="Arial"/>
          <w:lang w:val="mn-MN"/>
        </w:rPr>
        <w:t>тогтворжиж</w:t>
      </w:r>
      <w:r w:rsidR="00301293" w:rsidRPr="005E1E92">
        <w:rPr>
          <w:rFonts w:eastAsia="Calibri" w:cs="Arial"/>
          <w:lang w:val="mn-MN"/>
        </w:rPr>
        <w:t xml:space="preserve"> </w:t>
      </w:r>
      <w:r w:rsidRPr="005E1E92">
        <w:rPr>
          <w:rFonts w:ascii="Arial Mon" w:eastAsia="Calibri" w:hAnsi="Arial" w:cs="Arial"/>
          <w:lang w:val="mn-MN"/>
        </w:rPr>
        <w:t>байна</w:t>
      </w:r>
      <w:r w:rsidRPr="005E1E92">
        <w:rPr>
          <w:rFonts w:ascii="Arial Mon" w:eastAsia="Calibri" w:hAnsi="Arial Mon" w:cs="Arial"/>
          <w:lang w:val="mn-MN"/>
        </w:rPr>
        <w:t xml:space="preserve">. </w:t>
      </w:r>
      <w:r w:rsidRPr="005E1E92">
        <w:rPr>
          <w:rFonts w:ascii="Arial Mon" w:eastAsia="Calibri" w:hAnsi="Arial" w:cs="Arial"/>
          <w:lang w:val="mn-MN"/>
        </w:rPr>
        <w:t>Угийн</w:t>
      </w:r>
      <w:r w:rsidR="00301293" w:rsidRPr="005E1E92">
        <w:rPr>
          <w:rFonts w:eastAsia="Calibri" w:cs="Arial"/>
          <w:lang w:val="mn-MN"/>
        </w:rPr>
        <w:t xml:space="preserve"> </w:t>
      </w:r>
      <w:r w:rsidRPr="005E1E92">
        <w:rPr>
          <w:rFonts w:ascii="Arial Mon" w:eastAsia="Calibri" w:hAnsi="Arial" w:cs="Arial"/>
          <w:lang w:val="mn-MN"/>
        </w:rPr>
        <w:t>бичиг</w:t>
      </w:r>
      <w:r w:rsidR="00C23342">
        <w:rPr>
          <w:rFonts w:eastAsia="Calibri" w:cs="Arial"/>
          <w:lang w:val="mn-MN"/>
        </w:rPr>
        <w:t xml:space="preserve"> </w:t>
      </w:r>
      <w:r w:rsidRPr="005E1E92">
        <w:rPr>
          <w:rFonts w:ascii="Arial Mon" w:eastAsia="Calibri" w:hAnsi="Arial" w:cs="Arial"/>
          <w:lang w:val="mn-MN"/>
        </w:rPr>
        <w:t>хөтлөлт</w:t>
      </w:r>
      <w:r w:rsidRPr="005E1E92">
        <w:rPr>
          <w:rFonts w:ascii="Arial Mon" w:eastAsia="Calibri" w:hAnsi="Arial Mon" w:cs="Arial"/>
          <w:lang w:val="mn-MN"/>
        </w:rPr>
        <w:t xml:space="preserve"> 30%-</w:t>
      </w:r>
      <w:r w:rsidRPr="005E1E92">
        <w:rPr>
          <w:rFonts w:ascii="Arial Mon" w:eastAsia="Calibri" w:hAnsi="Arial" w:cs="Arial"/>
          <w:lang w:val="mn-MN"/>
        </w:rPr>
        <w:t>тай</w:t>
      </w:r>
      <w:r w:rsidR="00301293" w:rsidRPr="005E1E92">
        <w:rPr>
          <w:rFonts w:eastAsia="Calibri" w:cs="Arial"/>
          <w:lang w:val="mn-MN"/>
        </w:rPr>
        <w:t xml:space="preserve"> </w:t>
      </w:r>
      <w:r w:rsidRPr="005E1E92">
        <w:rPr>
          <w:rFonts w:ascii="Arial Mon" w:eastAsia="Calibri" w:hAnsi="Arial" w:cs="Arial"/>
          <w:lang w:val="mn-MN"/>
        </w:rPr>
        <w:t>байна</w:t>
      </w:r>
      <w:r w:rsidRPr="005E1E92">
        <w:rPr>
          <w:rFonts w:ascii="Arial Mon" w:eastAsia="Calibri" w:hAnsi="Arial Mon" w:cs="Arial"/>
          <w:lang w:val="mn-MN"/>
        </w:rPr>
        <w:t xml:space="preserve">. </w:t>
      </w:r>
      <w:r w:rsidR="00BF3FEE" w:rsidRPr="005E1E92">
        <w:rPr>
          <w:rFonts w:eastAsia="Calibri" w:cs="Arial"/>
          <w:lang w:val="mn-MN"/>
        </w:rPr>
        <w:t xml:space="preserve"> </w:t>
      </w:r>
      <w:r w:rsidRPr="005E1E92">
        <w:rPr>
          <w:rFonts w:ascii="Arial Mon" w:eastAsia="Calibri" w:hAnsi="Arial" w:cs="Arial"/>
          <w:lang w:val="mn-MN"/>
        </w:rPr>
        <w:t>Спортоор</w:t>
      </w:r>
      <w:r w:rsidR="00BF3FEE" w:rsidRPr="005E1E92">
        <w:rPr>
          <w:rFonts w:eastAsia="Calibri" w:cs="Arial"/>
          <w:lang w:val="mn-MN"/>
        </w:rPr>
        <w:t xml:space="preserve"> </w:t>
      </w:r>
      <w:r w:rsidRPr="005E1E92">
        <w:rPr>
          <w:rFonts w:ascii="Arial Mon" w:eastAsia="Calibri" w:hAnsi="Arial" w:cs="Arial"/>
          <w:lang w:val="mn-MN"/>
        </w:rPr>
        <w:t>хичээлэгчид</w:t>
      </w:r>
      <w:r w:rsidRPr="005E1E92">
        <w:rPr>
          <w:rFonts w:ascii="Arial Mon" w:eastAsia="Calibri" w:hAnsi="Arial Mon" w:cs="Arial"/>
          <w:lang w:val="mn-MN"/>
        </w:rPr>
        <w:t xml:space="preserve"> 2012 </w:t>
      </w:r>
      <w:r w:rsidRPr="005E1E92">
        <w:rPr>
          <w:rFonts w:ascii="Arial Mon" w:eastAsia="Calibri" w:hAnsi="Arial" w:cs="Arial"/>
          <w:lang w:val="mn-MN"/>
        </w:rPr>
        <w:t>оноос</w:t>
      </w:r>
      <w:r w:rsidRPr="005E1E92">
        <w:rPr>
          <w:rFonts w:ascii="Arial Mon" w:eastAsia="Calibri" w:hAnsi="Arial Mon" w:cs="Arial"/>
          <w:lang w:val="mn-MN"/>
        </w:rPr>
        <w:t xml:space="preserve"> 13,4 </w:t>
      </w:r>
      <w:r w:rsidRPr="005E1E92">
        <w:rPr>
          <w:rFonts w:ascii="Arial Mon" w:eastAsia="Calibri" w:hAnsi="Arial" w:cs="Arial"/>
          <w:lang w:val="mn-MN"/>
        </w:rPr>
        <w:t>хувиар</w:t>
      </w:r>
      <w:r w:rsidR="00BF3FEE" w:rsidRPr="005E1E92">
        <w:rPr>
          <w:rFonts w:eastAsia="Calibri" w:cs="Arial"/>
          <w:lang w:val="mn-MN"/>
        </w:rPr>
        <w:t xml:space="preserve">  </w:t>
      </w:r>
      <w:r w:rsidRPr="005E1E92">
        <w:rPr>
          <w:rFonts w:ascii="Arial Mon" w:eastAsia="Calibri" w:hAnsi="Arial" w:cs="Arial"/>
          <w:lang w:val="mn-MN"/>
        </w:rPr>
        <w:t>өсч</w:t>
      </w:r>
      <w:r w:rsidRPr="005E1E92">
        <w:rPr>
          <w:rFonts w:ascii="Arial Mon" w:eastAsia="Calibri" w:hAnsi="Arial Mon" w:cs="Arial"/>
          <w:lang w:val="mn-MN"/>
        </w:rPr>
        <w:t>,</w:t>
      </w:r>
      <w:r w:rsidR="00BF3FEE" w:rsidRPr="005E1E92">
        <w:rPr>
          <w:rFonts w:eastAsia="Calibri" w:cs="Arial"/>
          <w:lang w:val="mn-MN"/>
        </w:rPr>
        <w:t xml:space="preserve"> </w:t>
      </w:r>
      <w:r w:rsidRPr="005E1E92">
        <w:rPr>
          <w:rFonts w:ascii="Arial Mon" w:eastAsia="Calibri" w:hAnsi="Arial" w:cs="Arial"/>
          <w:lang w:val="mn-MN"/>
        </w:rPr>
        <w:t>албан</w:t>
      </w:r>
      <w:r w:rsidR="00BF3FEE" w:rsidRPr="005E1E92">
        <w:rPr>
          <w:rFonts w:eastAsia="Calibri" w:cs="Arial"/>
          <w:lang w:val="mn-MN"/>
        </w:rPr>
        <w:t xml:space="preserve"> </w:t>
      </w:r>
      <w:r w:rsidRPr="005E1E92">
        <w:rPr>
          <w:rFonts w:ascii="Arial Mon" w:eastAsia="Calibri" w:hAnsi="Arial" w:cs="Arial"/>
          <w:lang w:val="mn-MN"/>
        </w:rPr>
        <w:t>байгууллага</w:t>
      </w:r>
      <w:r w:rsidR="00BF3FEE" w:rsidRPr="005E1E92">
        <w:rPr>
          <w:rFonts w:eastAsia="Calibri" w:cs="Arial"/>
          <w:lang w:val="mn-MN"/>
        </w:rPr>
        <w:t xml:space="preserve"> </w:t>
      </w:r>
      <w:r w:rsidRPr="005E1E92">
        <w:rPr>
          <w:rFonts w:ascii="Arial Mon" w:eastAsia="Calibri" w:hAnsi="Arial" w:cs="Arial"/>
          <w:lang w:val="mn-MN"/>
        </w:rPr>
        <w:t>аж</w:t>
      </w:r>
      <w:r w:rsidR="00BF3FEE" w:rsidRPr="005E1E92">
        <w:rPr>
          <w:rFonts w:eastAsia="Calibri" w:cs="Arial"/>
          <w:lang w:val="mn-MN"/>
        </w:rPr>
        <w:t xml:space="preserve"> </w:t>
      </w:r>
      <w:r w:rsidRPr="005E1E92">
        <w:rPr>
          <w:rFonts w:ascii="Arial Mon" w:eastAsia="Calibri" w:hAnsi="Arial" w:cs="Arial"/>
          <w:lang w:val="mn-MN"/>
        </w:rPr>
        <w:t>ахуйн</w:t>
      </w:r>
      <w:r w:rsidR="00BF3FEE" w:rsidRPr="005E1E92">
        <w:rPr>
          <w:rFonts w:eastAsia="Calibri" w:cs="Arial"/>
          <w:lang w:val="mn-MN"/>
        </w:rPr>
        <w:t xml:space="preserve"> </w:t>
      </w:r>
      <w:r w:rsidRPr="005E1E92">
        <w:rPr>
          <w:rFonts w:ascii="Arial Mon" w:eastAsia="Calibri" w:hAnsi="Arial" w:cs="Arial"/>
          <w:lang w:val="mn-MN"/>
        </w:rPr>
        <w:t>нэгж</w:t>
      </w:r>
      <w:r w:rsidRPr="005E1E92">
        <w:rPr>
          <w:rFonts w:ascii="Arial Mon" w:eastAsia="Calibri" w:hAnsi="Arial Mon" w:cs="Arial"/>
          <w:lang w:val="mn-MN"/>
        </w:rPr>
        <w:t xml:space="preserve">, </w:t>
      </w:r>
      <w:r w:rsidRPr="005E1E92">
        <w:rPr>
          <w:rFonts w:ascii="Arial Mon" w:eastAsia="Calibri" w:hAnsi="Arial" w:cs="Arial"/>
          <w:lang w:val="mn-MN"/>
        </w:rPr>
        <w:t>иргэдээс</w:t>
      </w:r>
      <w:r w:rsidR="00BF3FEE" w:rsidRPr="005E1E92">
        <w:rPr>
          <w:rFonts w:eastAsia="Calibri" w:cs="Arial"/>
          <w:lang w:val="mn-MN"/>
        </w:rPr>
        <w:t xml:space="preserve"> </w:t>
      </w:r>
      <w:r w:rsidRPr="005E1E92">
        <w:rPr>
          <w:rFonts w:ascii="Arial Mon" w:eastAsia="Calibri" w:hAnsi="Arial" w:cs="Arial"/>
          <w:lang w:val="mn-MN"/>
        </w:rPr>
        <w:t>бие</w:t>
      </w:r>
      <w:r w:rsidR="00BF3FEE" w:rsidRPr="005E1E92">
        <w:rPr>
          <w:rFonts w:eastAsia="Calibri" w:cs="Arial"/>
          <w:lang w:val="mn-MN"/>
        </w:rPr>
        <w:t xml:space="preserve"> </w:t>
      </w:r>
      <w:r w:rsidRPr="005E1E92">
        <w:rPr>
          <w:rFonts w:ascii="Arial Mon" w:eastAsia="Calibri" w:hAnsi="Arial" w:cs="Arial"/>
          <w:lang w:val="mn-MN"/>
        </w:rPr>
        <w:t>бялдар</w:t>
      </w:r>
      <w:r w:rsidRPr="005E1E92">
        <w:rPr>
          <w:rFonts w:ascii="Arial Mon" w:eastAsia="Calibri" w:hAnsi="Arial Mon" w:cs="Arial"/>
          <w:lang w:val="mn-MN"/>
        </w:rPr>
        <w:t xml:space="preserve">, </w:t>
      </w:r>
      <w:r w:rsidRPr="005E1E92">
        <w:rPr>
          <w:rFonts w:ascii="Arial Mon" w:eastAsia="Calibri" w:hAnsi="Arial" w:cs="Arial"/>
          <w:lang w:val="mn-MN"/>
        </w:rPr>
        <w:t>хөгжилт</w:t>
      </w:r>
      <w:r w:rsidR="00BF3FEE" w:rsidRPr="005E1E92">
        <w:rPr>
          <w:rFonts w:eastAsia="Calibri" w:cs="Arial"/>
          <w:lang w:val="mn-MN"/>
        </w:rPr>
        <w:t xml:space="preserve"> </w:t>
      </w:r>
      <w:r w:rsidRPr="005E1E92">
        <w:rPr>
          <w:rFonts w:ascii="Arial Mon" w:eastAsia="Calibri" w:hAnsi="Arial" w:cs="Arial"/>
          <w:lang w:val="mn-MN"/>
        </w:rPr>
        <w:t>чийрэгжилтийн</w:t>
      </w:r>
      <w:r w:rsidR="00BF3FEE" w:rsidRPr="005E1E92">
        <w:rPr>
          <w:rFonts w:eastAsia="Calibri" w:cs="Arial"/>
          <w:lang w:val="mn-MN"/>
        </w:rPr>
        <w:t xml:space="preserve"> </w:t>
      </w:r>
      <w:r w:rsidRPr="005E1E92">
        <w:rPr>
          <w:rFonts w:ascii="Arial Mon" w:eastAsia="Calibri" w:hAnsi="Arial" w:cs="Arial"/>
          <w:lang w:val="mn-MN"/>
        </w:rPr>
        <w:t>түвшин</w:t>
      </w:r>
      <w:r w:rsidR="00BF3FEE" w:rsidRPr="005E1E92">
        <w:rPr>
          <w:rFonts w:eastAsia="Calibri" w:cs="Arial"/>
          <w:lang w:val="mn-MN"/>
        </w:rPr>
        <w:t xml:space="preserve"> </w:t>
      </w:r>
      <w:r w:rsidRPr="005E1E92">
        <w:rPr>
          <w:rFonts w:ascii="Arial Mon" w:eastAsia="Calibri" w:hAnsi="Arial" w:cs="Arial"/>
          <w:lang w:val="mn-MN"/>
        </w:rPr>
        <w:t>тогтоох</w:t>
      </w:r>
      <w:r w:rsidR="00BF3FEE" w:rsidRPr="005E1E92">
        <w:rPr>
          <w:rFonts w:eastAsia="Calibri" w:cs="Arial"/>
          <w:lang w:val="mn-MN"/>
        </w:rPr>
        <w:t xml:space="preserve"> </w:t>
      </w:r>
      <w:r w:rsidRPr="005E1E92">
        <w:rPr>
          <w:rFonts w:ascii="Arial Mon" w:eastAsia="Calibri" w:hAnsi="Arial" w:cs="Arial"/>
          <w:lang w:val="mn-MN"/>
        </w:rPr>
        <w:t>сорилыг</w:t>
      </w:r>
      <w:r w:rsidR="00BF3FEE" w:rsidRPr="005E1E92">
        <w:rPr>
          <w:rFonts w:eastAsia="Calibri" w:cs="Arial"/>
          <w:lang w:val="mn-MN"/>
        </w:rPr>
        <w:t xml:space="preserve"> </w:t>
      </w:r>
      <w:r w:rsidRPr="005E1E92">
        <w:rPr>
          <w:rFonts w:ascii="Arial Mon" w:eastAsia="Calibri" w:hAnsi="Arial" w:cs="Arial"/>
          <w:lang w:val="mn-MN"/>
        </w:rPr>
        <w:t>жил</w:t>
      </w:r>
      <w:r w:rsidR="00BF3FEE" w:rsidRPr="005E1E92">
        <w:rPr>
          <w:rFonts w:eastAsia="Calibri" w:cs="Arial"/>
          <w:lang w:val="mn-MN"/>
        </w:rPr>
        <w:t xml:space="preserve"> </w:t>
      </w:r>
      <w:r w:rsidRPr="005E1E92">
        <w:rPr>
          <w:rFonts w:ascii="Arial Mon" w:eastAsia="Calibri" w:hAnsi="Arial" w:cs="Arial"/>
          <w:lang w:val="mn-MN"/>
        </w:rPr>
        <w:t>бүр</w:t>
      </w:r>
      <w:r w:rsidR="00BF3FEE" w:rsidRPr="005E1E92">
        <w:rPr>
          <w:rFonts w:eastAsia="Calibri" w:cs="Arial"/>
          <w:lang w:val="mn-MN"/>
        </w:rPr>
        <w:t xml:space="preserve"> </w:t>
      </w:r>
      <w:r w:rsidRPr="005E1E92">
        <w:rPr>
          <w:rFonts w:ascii="Arial Mon" w:eastAsia="Calibri" w:hAnsi="Arial" w:cs="Arial"/>
          <w:lang w:val="mn-MN"/>
        </w:rPr>
        <w:t>зохион</w:t>
      </w:r>
      <w:r w:rsidR="00A249A9">
        <w:rPr>
          <w:rFonts w:eastAsia="Calibri" w:cs="Arial"/>
          <w:lang w:val="mn-MN"/>
        </w:rPr>
        <w:t>о</w:t>
      </w:r>
      <w:r w:rsidR="00BF3FEE" w:rsidRPr="005E1E92">
        <w:rPr>
          <w:rFonts w:eastAsia="Calibri" w:cs="Arial"/>
          <w:lang w:val="mn-MN"/>
        </w:rPr>
        <w:t xml:space="preserve"> </w:t>
      </w:r>
      <w:r w:rsidR="00A249A9">
        <w:rPr>
          <w:rFonts w:eastAsia="Calibri" w:cs="Arial"/>
          <w:lang w:val="mn-MN"/>
        </w:rPr>
        <w:t>.</w:t>
      </w:r>
      <w:r w:rsidR="00BF3FEE" w:rsidRPr="005E1E92">
        <w:rPr>
          <w:rFonts w:eastAsia="Calibri" w:cs="Arial"/>
          <w:lang w:val="mn-MN"/>
        </w:rPr>
        <w:t xml:space="preserve"> </w:t>
      </w:r>
    </w:p>
    <w:p w:rsidR="00950691" w:rsidRPr="007D1497" w:rsidRDefault="00F40A52" w:rsidP="00950691">
      <w:pPr>
        <w:spacing w:after="200" w:line="240" w:lineRule="auto"/>
        <w:jc w:val="both"/>
        <w:rPr>
          <w:rFonts w:eastAsia="Calibri" w:cs="Arial"/>
          <w:lang w:val="mn-MN"/>
        </w:rPr>
      </w:pPr>
      <w:r w:rsidRPr="005E1E92">
        <w:rPr>
          <w:rFonts w:ascii="Arial Mon" w:eastAsia="Calibri" w:hAnsi="Arial Mon" w:cs="Arial"/>
          <w:lang w:val="mn-MN"/>
        </w:rPr>
        <w:t xml:space="preserve"> </w:t>
      </w:r>
      <w:r w:rsidR="00950691">
        <w:rPr>
          <w:rFonts w:eastAsia="Calibri" w:cs="Arial"/>
          <w:lang w:val="mn-MN"/>
        </w:rPr>
        <w:t xml:space="preserve">                                               </w:t>
      </w:r>
      <w:r w:rsidR="00700EA5" w:rsidRPr="005E1E92">
        <w:rPr>
          <w:rFonts w:eastAsia="Calibri" w:cs="Arial"/>
          <w:lang w:val="mn-MN"/>
        </w:rPr>
        <w:t xml:space="preserve">  </w:t>
      </w:r>
      <w:r w:rsidRPr="005E1E92">
        <w:rPr>
          <w:rFonts w:ascii="Arial Mon" w:eastAsia="Calibri" w:hAnsi="Arial" w:cs="Arial"/>
          <w:b/>
          <w:lang w:val="mn-MN"/>
        </w:rPr>
        <w:t>Хоёр</w:t>
      </w:r>
      <w:r w:rsidRPr="005E1E92">
        <w:rPr>
          <w:rFonts w:ascii="Arial Mon" w:eastAsia="Calibri" w:hAnsi="Arial Mon" w:cs="Arial"/>
          <w:b/>
          <w:lang w:val="mn-MN"/>
        </w:rPr>
        <w:t xml:space="preserve">.  </w:t>
      </w:r>
      <w:r w:rsidRPr="005E1E92">
        <w:rPr>
          <w:rFonts w:ascii="Arial Mon" w:eastAsia="Calibri" w:hAnsi="Arial" w:cs="Arial"/>
          <w:b/>
          <w:lang w:val="mn-MN"/>
        </w:rPr>
        <w:t>Дэдхөтөлбөрийнзорилго</w:t>
      </w:r>
      <w:r w:rsidR="007D1497">
        <w:rPr>
          <w:rFonts w:eastAsia="Calibri" w:cs="Arial"/>
          <w:b/>
          <w:lang w:val="mn-MN"/>
        </w:rPr>
        <w:t>.</w:t>
      </w:r>
    </w:p>
    <w:p w:rsidR="00F40A52" w:rsidRPr="007D1497" w:rsidRDefault="00F40A52" w:rsidP="007D1497">
      <w:pPr>
        <w:spacing w:after="200" w:line="240" w:lineRule="auto"/>
        <w:jc w:val="both"/>
        <w:rPr>
          <w:rFonts w:eastAsia="Calibri" w:cs="Arial"/>
          <w:lang w:val="mn-MN"/>
        </w:rPr>
      </w:pPr>
      <w:r w:rsidRPr="005E1E92">
        <w:rPr>
          <w:rFonts w:ascii="Arial Mon" w:eastAsia="Times New Roman" w:hAnsi="Arial" w:cs="Arial"/>
          <w:lang w:val="mn-MN"/>
        </w:rPr>
        <w:t>Өв</w:t>
      </w:r>
      <w:r w:rsidR="00700EA5" w:rsidRPr="005E1E92">
        <w:rPr>
          <w:rFonts w:eastAsia="Times New Roman" w:cs="Arial"/>
          <w:lang w:val="mn-MN"/>
        </w:rPr>
        <w:t xml:space="preserve"> </w:t>
      </w:r>
      <w:r w:rsidRPr="005E1E92">
        <w:rPr>
          <w:rFonts w:ascii="Arial Mon" w:eastAsia="Times New Roman" w:hAnsi="Arial" w:cs="Arial"/>
          <w:lang w:val="mn-MN"/>
        </w:rPr>
        <w:t>соёл</w:t>
      </w:r>
      <w:r w:rsidRPr="005E1E92">
        <w:rPr>
          <w:rFonts w:ascii="Arial Mon" w:eastAsia="Times New Roman" w:hAnsi="Arial Mon" w:cs="Arial"/>
          <w:lang w:val="mn-MN"/>
        </w:rPr>
        <w:t xml:space="preserve">, </w:t>
      </w:r>
      <w:r w:rsidRPr="005E1E92">
        <w:rPr>
          <w:rFonts w:ascii="Arial Mon" w:eastAsia="Times New Roman" w:hAnsi="Arial" w:cs="Arial"/>
          <w:lang w:val="mn-MN"/>
        </w:rPr>
        <w:t>урлаг</w:t>
      </w:r>
      <w:r w:rsidR="00700EA5" w:rsidRPr="005E1E92">
        <w:rPr>
          <w:rFonts w:eastAsia="Times New Roman" w:cs="Arial"/>
          <w:lang w:val="mn-MN"/>
        </w:rPr>
        <w:t xml:space="preserve"> </w:t>
      </w:r>
      <w:r w:rsidRPr="005E1E92">
        <w:rPr>
          <w:rFonts w:ascii="Arial Mon" w:eastAsia="Times New Roman" w:hAnsi="Arial" w:cs="Arial"/>
          <w:lang w:val="mn-MN"/>
        </w:rPr>
        <w:t>спортоо</w:t>
      </w:r>
      <w:r w:rsidR="00700EA5" w:rsidRPr="005E1E92">
        <w:rPr>
          <w:rFonts w:eastAsia="Times New Roman" w:cs="Arial"/>
          <w:lang w:val="mn-MN"/>
        </w:rPr>
        <w:t xml:space="preserve"> </w:t>
      </w:r>
      <w:r w:rsidRPr="005E1E92">
        <w:rPr>
          <w:rFonts w:ascii="Arial Mon" w:eastAsia="Times New Roman" w:hAnsi="Arial" w:cs="Arial"/>
          <w:lang w:val="mn-MN"/>
        </w:rPr>
        <w:t>хөгжүүлсэн</w:t>
      </w:r>
      <w:r w:rsidR="00700EA5" w:rsidRPr="005E1E92">
        <w:rPr>
          <w:rFonts w:eastAsia="Times New Roman" w:cs="Arial"/>
          <w:lang w:val="mn-MN"/>
        </w:rPr>
        <w:t xml:space="preserve"> </w:t>
      </w:r>
      <w:r w:rsidRPr="005E1E92">
        <w:rPr>
          <w:rFonts w:ascii="Arial Mon" w:eastAsia="Times New Roman" w:hAnsi="Arial" w:cs="Arial"/>
          <w:lang w:val="mn-MN"/>
        </w:rPr>
        <w:t>эрүүл</w:t>
      </w:r>
      <w:r w:rsidR="00700EA5" w:rsidRPr="005E1E92">
        <w:rPr>
          <w:rFonts w:eastAsia="Times New Roman" w:cs="Arial"/>
          <w:lang w:val="mn-MN"/>
        </w:rPr>
        <w:t xml:space="preserve">  </w:t>
      </w:r>
      <w:r w:rsidRPr="005E1E92">
        <w:rPr>
          <w:rFonts w:ascii="Arial Mon" w:eastAsia="Times New Roman" w:hAnsi="Arial" w:cs="Arial"/>
          <w:lang w:val="mn-MN"/>
        </w:rPr>
        <w:t>чийрэг</w:t>
      </w:r>
      <w:r w:rsidRPr="005E1E92">
        <w:rPr>
          <w:rFonts w:ascii="Arial Mon" w:eastAsia="Times New Roman" w:hAnsi="Arial Mon" w:cs="Arial"/>
          <w:lang w:val="mn-MN"/>
        </w:rPr>
        <w:t xml:space="preserve">, </w:t>
      </w:r>
      <w:r w:rsidRPr="005E1E92">
        <w:rPr>
          <w:rFonts w:ascii="Arial Mon" w:eastAsia="Times New Roman" w:hAnsi="Arial" w:cs="Arial"/>
          <w:lang w:val="mn-MN"/>
        </w:rPr>
        <w:t>эрч</w:t>
      </w:r>
      <w:r w:rsidR="00700EA5" w:rsidRPr="005E1E92">
        <w:rPr>
          <w:rFonts w:eastAsia="Times New Roman" w:cs="Arial"/>
          <w:lang w:val="mn-MN"/>
        </w:rPr>
        <w:t xml:space="preserve"> </w:t>
      </w:r>
      <w:r w:rsidRPr="005E1E92">
        <w:rPr>
          <w:rFonts w:ascii="Arial Mon" w:eastAsia="Times New Roman" w:hAnsi="Arial" w:cs="Arial"/>
          <w:lang w:val="mn-MN"/>
        </w:rPr>
        <w:t>хүчтэй</w:t>
      </w:r>
      <w:r w:rsidR="00700EA5" w:rsidRPr="005E1E92">
        <w:rPr>
          <w:rFonts w:eastAsia="Times New Roman" w:cs="Arial"/>
          <w:lang w:val="mn-MN"/>
        </w:rPr>
        <w:t xml:space="preserve"> </w:t>
      </w:r>
      <w:r w:rsidRPr="005E1E92">
        <w:rPr>
          <w:rFonts w:ascii="Arial Mon" w:eastAsia="Times New Roman" w:hAnsi="Arial" w:cs="Arial"/>
          <w:lang w:val="mn-MN"/>
        </w:rPr>
        <w:t>иргэдийн</w:t>
      </w:r>
      <w:r w:rsidR="00700EA5" w:rsidRPr="005E1E92">
        <w:rPr>
          <w:rFonts w:eastAsia="Times New Roman" w:cs="Arial"/>
          <w:lang w:val="mn-MN"/>
        </w:rPr>
        <w:t xml:space="preserve"> </w:t>
      </w:r>
      <w:r w:rsidRPr="005E1E92">
        <w:rPr>
          <w:rFonts w:ascii="Arial Mon" w:eastAsia="Times New Roman" w:hAnsi="Arial" w:cs="Arial"/>
          <w:lang w:val="mn-MN"/>
        </w:rPr>
        <w:t>төлөөх</w:t>
      </w:r>
      <w:r w:rsidR="00700EA5" w:rsidRPr="005E1E92">
        <w:rPr>
          <w:rFonts w:eastAsia="Times New Roman" w:cs="Arial"/>
          <w:lang w:val="mn-MN"/>
        </w:rPr>
        <w:t xml:space="preserve"> </w:t>
      </w:r>
      <w:r w:rsidRPr="005E1E92">
        <w:rPr>
          <w:rFonts w:ascii="Arial Mon" w:eastAsia="Times New Roman" w:hAnsi="Arial" w:cs="Arial"/>
          <w:lang w:val="mn-MN"/>
        </w:rPr>
        <w:t>бодлого</w:t>
      </w:r>
      <w:r w:rsidR="00700EA5" w:rsidRPr="005E1E92">
        <w:rPr>
          <w:rFonts w:eastAsia="Times New Roman" w:cs="Arial"/>
          <w:lang w:val="mn-MN"/>
        </w:rPr>
        <w:t xml:space="preserve"> </w:t>
      </w:r>
      <w:r w:rsidRPr="005E1E92">
        <w:rPr>
          <w:rFonts w:ascii="Arial Mon" w:eastAsia="Times New Roman" w:hAnsi="Arial" w:cs="Arial"/>
          <w:lang w:val="mn-MN"/>
        </w:rPr>
        <w:t>хэрэгжүүлн</w:t>
      </w:r>
      <w:r w:rsidR="00950691">
        <w:rPr>
          <w:rFonts w:eastAsia="Times New Roman" w:cs="Arial"/>
          <w:lang w:val="mn-MN"/>
        </w:rPr>
        <w:t>э.</w:t>
      </w:r>
      <w:r w:rsidR="00700EA5" w:rsidRPr="005E1E92">
        <w:rPr>
          <w:rFonts w:eastAsia="Calibri" w:cs="Arial"/>
          <w:b/>
          <w:lang w:val="mn-MN"/>
        </w:rPr>
        <w:t xml:space="preserve"> </w:t>
      </w:r>
      <w:r w:rsidRPr="005E1E92">
        <w:rPr>
          <w:rFonts w:ascii="Arial Mon" w:eastAsia="Calibri" w:hAnsi="Arial" w:cs="Arial"/>
          <w:b/>
          <w:lang w:val="mn-MN"/>
        </w:rPr>
        <w:t>Гурав</w:t>
      </w:r>
      <w:r w:rsidRPr="005E1E92">
        <w:rPr>
          <w:rFonts w:ascii="Arial Mon" w:eastAsia="Calibri" w:hAnsi="Arial Mon" w:cs="Arial"/>
          <w:b/>
          <w:lang w:val="mn-MN"/>
        </w:rPr>
        <w:t>.</w:t>
      </w:r>
      <w:r w:rsidR="00215046">
        <w:rPr>
          <w:rFonts w:eastAsia="Calibri" w:cs="Arial"/>
          <w:b/>
          <w:lang w:val="mn-MN"/>
        </w:rPr>
        <w:t xml:space="preserve"> </w:t>
      </w:r>
      <w:r w:rsidRPr="005E1E92">
        <w:rPr>
          <w:rFonts w:ascii="Arial Mon" w:eastAsia="Calibri" w:hAnsi="Arial" w:cs="Arial"/>
          <w:b/>
          <w:lang w:val="mn-MN"/>
        </w:rPr>
        <w:t>Дэдхөтөлбөрийг</w:t>
      </w:r>
      <w:r w:rsidR="00215046">
        <w:rPr>
          <w:rFonts w:eastAsia="Calibri" w:cs="Arial"/>
          <w:b/>
          <w:lang w:val="mn-MN"/>
        </w:rPr>
        <w:t xml:space="preserve"> </w:t>
      </w:r>
      <w:r w:rsidRPr="005E1E92">
        <w:rPr>
          <w:rFonts w:ascii="Arial Mon" w:eastAsia="Calibri" w:hAnsi="Arial" w:cs="Arial"/>
          <w:b/>
          <w:lang w:val="mn-MN"/>
        </w:rPr>
        <w:t>хэрэгжүүлэх</w:t>
      </w:r>
      <w:r w:rsidR="00215046">
        <w:rPr>
          <w:rFonts w:eastAsia="Calibri" w:cs="Arial"/>
          <w:b/>
          <w:lang w:val="mn-MN"/>
        </w:rPr>
        <w:t xml:space="preserve"> </w:t>
      </w:r>
      <w:r w:rsidRPr="005E1E92">
        <w:rPr>
          <w:rFonts w:ascii="Arial Mon" w:eastAsia="Calibri" w:hAnsi="Arial" w:cs="Arial"/>
          <w:b/>
          <w:lang w:val="mn-MN"/>
        </w:rPr>
        <w:t>зарчи</w:t>
      </w:r>
      <w:r w:rsidR="00A77BC4">
        <w:rPr>
          <w:rFonts w:eastAsia="Calibri" w:cs="Arial"/>
          <w:b/>
          <w:lang w:val="mn-MN"/>
        </w:rPr>
        <w:t>М</w:t>
      </w:r>
      <w:r w:rsidR="00F83F8A">
        <w:rPr>
          <w:rFonts w:eastAsia="Calibri" w:cs="Arial"/>
          <w:b/>
          <w:lang w:val="mn-MN"/>
        </w:rPr>
        <w:t>.</w:t>
      </w:r>
    </w:p>
    <w:p w:rsidR="00F40A52" w:rsidRPr="005E1E92" w:rsidRDefault="00F40A52" w:rsidP="00C8147E">
      <w:pPr>
        <w:numPr>
          <w:ilvl w:val="0"/>
          <w:numId w:val="10"/>
        </w:numPr>
        <w:spacing w:after="200" w:line="240" w:lineRule="auto"/>
        <w:contextualSpacing/>
        <w:jc w:val="both"/>
        <w:rPr>
          <w:rFonts w:ascii="Arial Mon" w:eastAsia="Calibri" w:hAnsi="Arial Mon" w:cs="Arial"/>
          <w:lang w:val="mn-MN"/>
        </w:rPr>
      </w:pPr>
      <w:r w:rsidRPr="005E1E92">
        <w:rPr>
          <w:rFonts w:ascii="Arial Mon" w:eastAsia="Calibri" w:hAnsi="Arial" w:cs="Arial"/>
          <w:lang w:val="mn-MN"/>
        </w:rPr>
        <w:t>Олон</w:t>
      </w:r>
      <w:r w:rsidR="0078374E" w:rsidRPr="005E1E92">
        <w:rPr>
          <w:rFonts w:eastAsia="Calibri" w:cs="Arial"/>
          <w:lang w:val="mn-MN"/>
        </w:rPr>
        <w:t xml:space="preserve">  </w:t>
      </w:r>
      <w:r w:rsidRPr="005E1E92">
        <w:rPr>
          <w:rFonts w:ascii="Arial Mon" w:eastAsia="Calibri" w:hAnsi="Arial" w:cs="Arial"/>
          <w:lang w:val="mn-MN"/>
        </w:rPr>
        <w:t>нийтийн</w:t>
      </w:r>
      <w:r w:rsidR="0078374E" w:rsidRPr="005E1E92">
        <w:rPr>
          <w:rFonts w:eastAsia="Calibri" w:cs="Arial"/>
          <w:lang w:val="mn-MN"/>
        </w:rPr>
        <w:t xml:space="preserve"> </w:t>
      </w:r>
      <w:r w:rsidRPr="005E1E92">
        <w:rPr>
          <w:rFonts w:ascii="Arial Mon" w:eastAsia="Calibri" w:hAnsi="Arial" w:cs="Arial"/>
          <w:lang w:val="mn-MN"/>
        </w:rPr>
        <w:t>санаачилга</w:t>
      </w:r>
      <w:r w:rsidR="0078374E" w:rsidRPr="005E1E92">
        <w:rPr>
          <w:rFonts w:eastAsia="Calibri" w:cs="Arial"/>
          <w:lang w:val="mn-MN"/>
        </w:rPr>
        <w:t xml:space="preserve"> </w:t>
      </w:r>
      <w:r w:rsidRPr="005E1E92">
        <w:rPr>
          <w:rFonts w:ascii="Arial Mon" w:eastAsia="Calibri" w:hAnsi="Arial" w:cs="Arial"/>
          <w:lang w:val="mn-MN"/>
        </w:rPr>
        <w:t>оролцоонд</w:t>
      </w:r>
      <w:r w:rsidR="0078374E" w:rsidRPr="005E1E92">
        <w:rPr>
          <w:rFonts w:eastAsia="Calibri" w:cs="Arial"/>
          <w:lang w:val="mn-MN"/>
        </w:rPr>
        <w:t xml:space="preserve"> </w:t>
      </w:r>
      <w:r w:rsidRPr="005E1E92">
        <w:rPr>
          <w:rFonts w:ascii="Arial Mon" w:eastAsia="Calibri" w:hAnsi="Arial" w:cs="Arial"/>
          <w:lang w:val="mn-MN"/>
        </w:rPr>
        <w:t>тулгуурласан</w:t>
      </w:r>
      <w:r w:rsidR="0078374E" w:rsidRPr="005E1E92">
        <w:rPr>
          <w:rFonts w:eastAsia="Calibri" w:cs="Arial"/>
          <w:lang w:val="mn-MN"/>
        </w:rPr>
        <w:t xml:space="preserve"> </w:t>
      </w:r>
      <w:r w:rsidRPr="005E1E92">
        <w:rPr>
          <w:rFonts w:ascii="Arial Mon" w:eastAsia="Calibri" w:hAnsi="Arial" w:cs="Arial"/>
          <w:lang w:val="mn-MN"/>
        </w:rPr>
        <w:t>байх</w:t>
      </w:r>
      <w:r w:rsidRPr="005E1E92">
        <w:rPr>
          <w:rFonts w:ascii="Arial Mon" w:eastAsia="Calibri" w:hAnsi="Arial Mon" w:cs="Arial"/>
          <w:lang w:val="mn-MN"/>
        </w:rPr>
        <w:t>.</w:t>
      </w:r>
    </w:p>
    <w:p w:rsidR="00F40A52" w:rsidRPr="005E1E92" w:rsidRDefault="00F40A52" w:rsidP="00C8147E">
      <w:pPr>
        <w:numPr>
          <w:ilvl w:val="0"/>
          <w:numId w:val="10"/>
        </w:numPr>
        <w:spacing w:after="200" w:line="240" w:lineRule="auto"/>
        <w:contextualSpacing/>
        <w:jc w:val="both"/>
        <w:rPr>
          <w:rFonts w:ascii="Arial Mon" w:eastAsia="Calibri" w:hAnsi="Arial Mon" w:cs="Arial"/>
          <w:lang w:val="mn-MN"/>
        </w:rPr>
      </w:pPr>
      <w:r w:rsidRPr="005E1E92">
        <w:rPr>
          <w:rFonts w:ascii="Arial Mon" w:eastAsia="Calibri" w:hAnsi="Arial" w:cs="Arial"/>
          <w:lang w:val="mn-MN"/>
        </w:rPr>
        <w:t>Өөрийн</w:t>
      </w:r>
      <w:r w:rsidR="0078374E" w:rsidRPr="005E1E92">
        <w:rPr>
          <w:rFonts w:eastAsia="Calibri" w:cs="Arial"/>
          <w:lang w:val="mn-MN"/>
        </w:rPr>
        <w:t xml:space="preserve"> </w:t>
      </w:r>
      <w:r w:rsidRPr="005E1E92">
        <w:rPr>
          <w:rFonts w:ascii="Arial Mon" w:eastAsia="Calibri" w:hAnsi="Arial" w:cs="Arial"/>
          <w:lang w:val="mn-MN"/>
        </w:rPr>
        <w:t>онцлог</w:t>
      </w:r>
      <w:r w:rsidR="0078374E" w:rsidRPr="005E1E92">
        <w:rPr>
          <w:rFonts w:eastAsia="Calibri" w:cs="Arial"/>
          <w:lang w:val="mn-MN"/>
        </w:rPr>
        <w:t xml:space="preserve"> </w:t>
      </w:r>
      <w:r w:rsidRPr="005E1E92">
        <w:rPr>
          <w:rFonts w:ascii="Arial Mon" w:eastAsia="Calibri" w:hAnsi="Arial" w:cs="Arial"/>
          <w:lang w:val="mn-MN"/>
        </w:rPr>
        <w:t>уламжлал</w:t>
      </w:r>
      <w:r w:rsidR="0078374E" w:rsidRPr="005E1E92">
        <w:rPr>
          <w:rFonts w:eastAsia="Calibri" w:cs="Arial"/>
          <w:lang w:val="mn-MN"/>
        </w:rPr>
        <w:t xml:space="preserve"> </w:t>
      </w:r>
      <w:r w:rsidRPr="005E1E92">
        <w:rPr>
          <w:rFonts w:ascii="Arial Mon" w:eastAsia="Calibri" w:hAnsi="Arial" w:cs="Arial"/>
          <w:lang w:val="mn-MN"/>
        </w:rPr>
        <w:t>шинэчлэлд</w:t>
      </w:r>
      <w:r w:rsidR="0078374E" w:rsidRPr="005E1E92">
        <w:rPr>
          <w:rFonts w:eastAsia="Calibri" w:cs="Arial"/>
          <w:lang w:val="mn-MN"/>
        </w:rPr>
        <w:t xml:space="preserve"> </w:t>
      </w:r>
      <w:r w:rsidRPr="005E1E92">
        <w:rPr>
          <w:rFonts w:ascii="Arial Mon" w:eastAsia="Calibri" w:hAnsi="Arial" w:cs="Arial"/>
          <w:lang w:val="mn-MN"/>
        </w:rPr>
        <w:t>тулгуурласан</w:t>
      </w:r>
      <w:r w:rsidR="0078374E" w:rsidRPr="005E1E92">
        <w:rPr>
          <w:rFonts w:eastAsia="Calibri" w:cs="Arial"/>
          <w:lang w:val="mn-MN"/>
        </w:rPr>
        <w:t xml:space="preserve"> </w:t>
      </w:r>
      <w:r w:rsidRPr="005E1E92">
        <w:rPr>
          <w:rFonts w:ascii="Arial Mon" w:eastAsia="Calibri" w:hAnsi="Arial" w:cs="Arial"/>
          <w:lang w:val="mn-MN"/>
        </w:rPr>
        <w:t>байх</w:t>
      </w:r>
      <w:r w:rsidR="00950691">
        <w:rPr>
          <w:rFonts w:eastAsia="Calibri" w:cs="Arial"/>
          <w:lang w:val="mn-MN"/>
        </w:rPr>
        <w:t>.</w:t>
      </w:r>
    </w:p>
    <w:p w:rsidR="00F40A52" w:rsidRPr="005E1E92" w:rsidRDefault="00F40A52" w:rsidP="00C8147E">
      <w:pPr>
        <w:numPr>
          <w:ilvl w:val="0"/>
          <w:numId w:val="10"/>
        </w:numPr>
        <w:spacing w:after="200" w:line="240" w:lineRule="auto"/>
        <w:contextualSpacing/>
        <w:jc w:val="both"/>
        <w:rPr>
          <w:rFonts w:ascii="Arial Mon" w:eastAsia="Calibri" w:hAnsi="Arial Mon" w:cs="Arial"/>
          <w:lang w:val="mn-MN"/>
        </w:rPr>
      </w:pPr>
      <w:r w:rsidRPr="005E1E92">
        <w:rPr>
          <w:rFonts w:ascii="Arial Mon" w:eastAsia="Calibri" w:hAnsi="Arial" w:cs="Arial"/>
          <w:lang w:val="mn-MN"/>
        </w:rPr>
        <w:t>Ил</w:t>
      </w:r>
      <w:r w:rsidR="00985F96" w:rsidRPr="005E1E92">
        <w:rPr>
          <w:rFonts w:eastAsia="Calibri" w:cs="Arial"/>
          <w:lang w:val="mn-MN"/>
        </w:rPr>
        <w:t xml:space="preserve"> </w:t>
      </w:r>
      <w:r w:rsidRPr="005E1E92">
        <w:rPr>
          <w:rFonts w:ascii="Arial Mon" w:eastAsia="Calibri" w:hAnsi="Arial" w:cs="Arial"/>
          <w:lang w:val="mn-MN"/>
        </w:rPr>
        <w:t>тод</w:t>
      </w:r>
      <w:r w:rsidR="00985F96" w:rsidRPr="005E1E92">
        <w:rPr>
          <w:rFonts w:eastAsia="Calibri" w:cs="Arial"/>
          <w:lang w:val="mn-MN"/>
        </w:rPr>
        <w:t xml:space="preserve"> </w:t>
      </w:r>
      <w:r w:rsidRPr="005E1E92">
        <w:rPr>
          <w:rFonts w:ascii="Arial Mon" w:eastAsia="Calibri" w:hAnsi="Arial" w:cs="Arial"/>
          <w:lang w:val="mn-MN"/>
        </w:rPr>
        <w:t>нээлттэй</w:t>
      </w:r>
      <w:r w:rsidRPr="005E1E92">
        <w:rPr>
          <w:rFonts w:ascii="Arial Mon" w:eastAsia="Calibri" w:hAnsi="Arial Mon" w:cs="Arial"/>
          <w:lang w:val="mn-MN"/>
        </w:rPr>
        <w:t>,</w:t>
      </w:r>
      <w:r w:rsidR="00985F96" w:rsidRPr="005E1E92">
        <w:rPr>
          <w:rFonts w:eastAsia="Calibri" w:cs="Arial"/>
          <w:lang w:val="mn-MN"/>
        </w:rPr>
        <w:t xml:space="preserve"> </w:t>
      </w:r>
      <w:r w:rsidRPr="005E1E92">
        <w:rPr>
          <w:rFonts w:ascii="Arial Mon" w:eastAsia="Calibri" w:hAnsi="Arial" w:cs="Arial"/>
          <w:lang w:val="mn-MN"/>
        </w:rPr>
        <w:t>шударга</w:t>
      </w:r>
      <w:r w:rsidRPr="005E1E92">
        <w:rPr>
          <w:rFonts w:ascii="Arial Mon" w:eastAsia="Calibri" w:hAnsi="Arial Mon" w:cs="Arial"/>
          <w:lang w:val="mn-MN"/>
        </w:rPr>
        <w:t>,</w:t>
      </w:r>
      <w:r w:rsidR="00985F96" w:rsidRPr="005E1E92">
        <w:rPr>
          <w:rFonts w:eastAsia="Calibri" w:cs="Arial"/>
          <w:lang w:val="mn-MN"/>
        </w:rPr>
        <w:t xml:space="preserve"> </w:t>
      </w:r>
      <w:r w:rsidRPr="005E1E92">
        <w:rPr>
          <w:rFonts w:ascii="Arial Mon" w:eastAsia="Calibri" w:hAnsi="Arial" w:cs="Arial"/>
          <w:lang w:val="mn-MN"/>
        </w:rPr>
        <w:t>өрсөлдөөнтэй</w:t>
      </w:r>
      <w:r w:rsidR="00985F96" w:rsidRPr="005E1E92">
        <w:rPr>
          <w:rFonts w:eastAsia="Calibri" w:cs="Arial"/>
          <w:lang w:val="mn-MN"/>
        </w:rPr>
        <w:t xml:space="preserve"> </w:t>
      </w:r>
      <w:r w:rsidRPr="005E1E92">
        <w:rPr>
          <w:rFonts w:ascii="Arial Mon" w:eastAsia="Calibri" w:hAnsi="Arial" w:cs="Arial"/>
          <w:lang w:val="mn-MN"/>
        </w:rPr>
        <w:t>байх</w:t>
      </w:r>
      <w:r w:rsidR="00950691">
        <w:rPr>
          <w:rFonts w:eastAsia="Calibri" w:cs="Arial"/>
          <w:lang w:val="mn-MN"/>
        </w:rPr>
        <w:t>.</w:t>
      </w:r>
    </w:p>
    <w:p w:rsidR="00F40A52" w:rsidRPr="005E1E92" w:rsidRDefault="00F40A52" w:rsidP="00C8147E">
      <w:pPr>
        <w:numPr>
          <w:ilvl w:val="0"/>
          <w:numId w:val="10"/>
        </w:numPr>
        <w:spacing w:after="200" w:line="240" w:lineRule="auto"/>
        <w:contextualSpacing/>
        <w:jc w:val="both"/>
        <w:rPr>
          <w:rFonts w:ascii="Arial Mon" w:eastAsia="Calibri" w:hAnsi="Arial Mon" w:cs="Arial"/>
          <w:lang w:val="mn-MN"/>
        </w:rPr>
      </w:pPr>
      <w:r w:rsidRPr="005E1E92">
        <w:rPr>
          <w:rFonts w:ascii="Arial Mon" w:eastAsia="Calibri" w:hAnsi="Arial" w:cs="Arial"/>
          <w:lang w:val="mn-MN"/>
        </w:rPr>
        <w:t>Тэгш</w:t>
      </w:r>
      <w:r w:rsidR="00985F96" w:rsidRPr="005E1E92">
        <w:rPr>
          <w:rFonts w:eastAsia="Calibri" w:cs="Arial"/>
          <w:lang w:val="mn-MN"/>
        </w:rPr>
        <w:t xml:space="preserve"> </w:t>
      </w:r>
      <w:r w:rsidRPr="005E1E92">
        <w:rPr>
          <w:rFonts w:ascii="Arial Mon" w:eastAsia="Calibri" w:hAnsi="Arial" w:cs="Arial"/>
          <w:lang w:val="mn-MN"/>
        </w:rPr>
        <w:t>хүртээмжтэй</w:t>
      </w:r>
      <w:r w:rsidR="00985F96" w:rsidRPr="005E1E92">
        <w:rPr>
          <w:rFonts w:eastAsia="Calibri" w:cs="Arial"/>
          <w:lang w:val="mn-MN"/>
        </w:rPr>
        <w:t xml:space="preserve"> </w:t>
      </w:r>
      <w:r w:rsidRPr="005E1E92">
        <w:rPr>
          <w:rFonts w:ascii="Arial Mon" w:eastAsia="Calibri" w:hAnsi="Arial" w:cs="Arial"/>
          <w:lang w:val="mn-MN"/>
        </w:rPr>
        <w:t>байх</w:t>
      </w:r>
      <w:r w:rsidR="00950691">
        <w:rPr>
          <w:rFonts w:eastAsia="Calibri" w:cs="Arial"/>
          <w:lang w:val="mn-MN"/>
        </w:rPr>
        <w:t>.</w:t>
      </w:r>
    </w:p>
    <w:p w:rsidR="00F40A52" w:rsidRPr="005E1E92" w:rsidRDefault="00F40A52" w:rsidP="00C8147E">
      <w:pPr>
        <w:numPr>
          <w:ilvl w:val="0"/>
          <w:numId w:val="10"/>
        </w:numPr>
        <w:spacing w:after="200" w:line="240" w:lineRule="auto"/>
        <w:contextualSpacing/>
        <w:jc w:val="both"/>
        <w:rPr>
          <w:rFonts w:ascii="Arial Mon" w:eastAsia="Calibri" w:hAnsi="Arial Mon" w:cs="Arial"/>
          <w:lang w:val="mn-MN"/>
        </w:rPr>
      </w:pPr>
      <w:r w:rsidRPr="005E1E92">
        <w:rPr>
          <w:rFonts w:ascii="Arial Mon" w:eastAsia="Calibri" w:hAnsi="Arial" w:cs="Arial"/>
          <w:lang w:val="mn-MN"/>
        </w:rPr>
        <w:t>Иргэдийн</w:t>
      </w:r>
      <w:r w:rsidR="00985F96" w:rsidRPr="005E1E92">
        <w:rPr>
          <w:rFonts w:eastAsia="Calibri" w:cs="Arial"/>
          <w:lang w:val="mn-MN"/>
        </w:rPr>
        <w:t xml:space="preserve"> </w:t>
      </w:r>
      <w:r w:rsidRPr="005E1E92">
        <w:rPr>
          <w:rFonts w:ascii="Arial Mon" w:eastAsia="Calibri" w:hAnsi="Arial" w:cs="Arial"/>
          <w:lang w:val="mn-MN"/>
        </w:rPr>
        <w:t>авъяас</w:t>
      </w:r>
      <w:r w:rsidR="00985F96" w:rsidRPr="005E1E92">
        <w:rPr>
          <w:rFonts w:eastAsia="Calibri" w:cs="Arial"/>
          <w:lang w:val="mn-MN"/>
        </w:rPr>
        <w:t xml:space="preserve"> </w:t>
      </w:r>
      <w:r w:rsidRPr="005E1E92">
        <w:rPr>
          <w:rFonts w:ascii="Arial Mon" w:eastAsia="Calibri" w:hAnsi="Arial" w:cs="Arial"/>
          <w:lang w:val="mn-MN"/>
        </w:rPr>
        <w:t>чадвар</w:t>
      </w:r>
      <w:r w:rsidRPr="005E1E92">
        <w:rPr>
          <w:rFonts w:ascii="Arial Mon" w:eastAsia="Calibri" w:hAnsi="Arial Mon" w:cs="Arial"/>
          <w:lang w:val="mn-MN"/>
        </w:rPr>
        <w:t xml:space="preserve">, </w:t>
      </w:r>
      <w:r w:rsidRPr="005E1E92">
        <w:rPr>
          <w:rFonts w:ascii="Arial Mon" w:eastAsia="Calibri" w:hAnsi="Arial" w:cs="Arial"/>
          <w:lang w:val="mn-MN"/>
        </w:rPr>
        <w:t>биеийн</w:t>
      </w:r>
      <w:r w:rsidR="00985F96" w:rsidRPr="005E1E92">
        <w:rPr>
          <w:rFonts w:eastAsia="Calibri" w:cs="Arial"/>
          <w:lang w:val="mn-MN"/>
        </w:rPr>
        <w:t xml:space="preserve"> </w:t>
      </w:r>
      <w:r w:rsidRPr="005E1E92">
        <w:rPr>
          <w:rFonts w:ascii="Arial Mon" w:eastAsia="Calibri" w:hAnsi="Arial" w:cs="Arial"/>
          <w:lang w:val="mn-MN"/>
        </w:rPr>
        <w:t>хөгжлийн</w:t>
      </w:r>
      <w:r w:rsidR="00985F96" w:rsidRPr="005E1E92">
        <w:rPr>
          <w:rFonts w:eastAsia="Calibri" w:cs="Arial"/>
          <w:lang w:val="mn-MN"/>
        </w:rPr>
        <w:t xml:space="preserve"> </w:t>
      </w:r>
      <w:r w:rsidRPr="005E1E92">
        <w:rPr>
          <w:rFonts w:ascii="Arial Mon" w:eastAsia="Calibri" w:hAnsi="Arial" w:cs="Arial"/>
          <w:lang w:val="mn-MN"/>
        </w:rPr>
        <w:t>чанарыг</w:t>
      </w:r>
      <w:r w:rsidR="00985F96" w:rsidRPr="005E1E92">
        <w:rPr>
          <w:rFonts w:eastAsia="Calibri" w:cs="Arial"/>
          <w:lang w:val="mn-MN"/>
        </w:rPr>
        <w:t xml:space="preserve"> </w:t>
      </w:r>
      <w:r w:rsidRPr="005E1E92">
        <w:rPr>
          <w:rFonts w:ascii="Arial Mon" w:eastAsia="Calibri" w:hAnsi="Arial" w:cs="Arial"/>
          <w:lang w:val="mn-MN"/>
        </w:rPr>
        <w:t>харгалзсан</w:t>
      </w:r>
      <w:r w:rsidR="00985F96" w:rsidRPr="005E1E92">
        <w:rPr>
          <w:rFonts w:eastAsia="Calibri" w:cs="Arial"/>
          <w:lang w:val="mn-MN"/>
        </w:rPr>
        <w:t xml:space="preserve"> </w:t>
      </w:r>
      <w:r w:rsidRPr="005E1E92">
        <w:rPr>
          <w:rFonts w:ascii="Arial Mon" w:eastAsia="Calibri" w:hAnsi="Arial" w:cs="Arial"/>
          <w:lang w:val="mn-MN"/>
        </w:rPr>
        <w:t>байх</w:t>
      </w:r>
      <w:r w:rsidRPr="005E1E92">
        <w:rPr>
          <w:rFonts w:ascii="Arial Mon" w:eastAsia="Calibri" w:hAnsi="Arial Mon" w:cs="Arial"/>
          <w:lang w:val="mn-MN"/>
        </w:rPr>
        <w:t>.</w:t>
      </w:r>
    </w:p>
    <w:p w:rsidR="0024183A" w:rsidRDefault="00F40A52" w:rsidP="00975189">
      <w:pPr>
        <w:spacing w:after="200" w:line="240" w:lineRule="auto"/>
        <w:jc w:val="both"/>
        <w:rPr>
          <w:rFonts w:eastAsia="Calibri" w:cs="Arial"/>
          <w:b/>
          <w:lang w:val="mn-MN"/>
        </w:rPr>
      </w:pPr>
      <w:r w:rsidRPr="005E1E92">
        <w:rPr>
          <w:rFonts w:eastAsia="Calibri" w:cs="Arial"/>
          <w:b/>
          <w:lang w:val="mn-MN"/>
        </w:rPr>
        <w:tab/>
      </w:r>
      <w:r w:rsidR="00936AFD" w:rsidRPr="005E1E92">
        <w:rPr>
          <w:rFonts w:eastAsia="Calibri" w:cs="Arial"/>
          <w:b/>
          <w:lang w:val="mn-MN"/>
        </w:rPr>
        <w:t xml:space="preserve">                               </w:t>
      </w:r>
      <w:r w:rsidRPr="005E1E92">
        <w:rPr>
          <w:rFonts w:ascii="Arial Mon" w:eastAsia="Calibri" w:hAnsi="Arial" w:cs="Arial"/>
          <w:b/>
          <w:lang w:val="mn-MN"/>
        </w:rPr>
        <w:t>Дөрөв</w:t>
      </w:r>
      <w:r w:rsidRPr="005E1E92">
        <w:rPr>
          <w:rFonts w:ascii="Arial Mon" w:eastAsia="Calibri" w:hAnsi="Arial Mon" w:cs="Arial"/>
          <w:b/>
          <w:lang w:val="mn-MN"/>
        </w:rPr>
        <w:t xml:space="preserve">:  </w:t>
      </w:r>
      <w:r w:rsidRPr="005E1E92">
        <w:rPr>
          <w:rFonts w:ascii="Arial Mon" w:eastAsia="Calibri" w:hAnsi="Arial" w:cs="Arial"/>
          <w:b/>
          <w:lang w:val="mn-MN"/>
        </w:rPr>
        <w:t>Дэд</w:t>
      </w:r>
      <w:r w:rsidR="00F83F8A">
        <w:rPr>
          <w:rFonts w:eastAsia="Calibri" w:cs="Arial"/>
          <w:b/>
          <w:lang w:val="mn-MN"/>
        </w:rPr>
        <w:t xml:space="preserve"> </w:t>
      </w:r>
      <w:r w:rsidRPr="005E1E92">
        <w:rPr>
          <w:rFonts w:ascii="Arial Mon" w:eastAsia="Calibri" w:hAnsi="Arial" w:cs="Arial"/>
          <w:b/>
          <w:lang w:val="mn-MN"/>
        </w:rPr>
        <w:t>хөтөлбөрийн</w:t>
      </w:r>
      <w:r w:rsidR="00F83F8A">
        <w:rPr>
          <w:rFonts w:eastAsia="Calibri" w:cs="Arial"/>
          <w:b/>
          <w:lang w:val="mn-MN"/>
        </w:rPr>
        <w:t xml:space="preserve">  </w:t>
      </w:r>
      <w:r w:rsidRPr="005E1E92">
        <w:rPr>
          <w:rFonts w:ascii="Arial Mon" w:eastAsia="Calibri" w:hAnsi="Arial" w:cs="Arial"/>
          <w:b/>
          <w:lang w:val="mn-MN"/>
        </w:rPr>
        <w:t>үе</w:t>
      </w:r>
      <w:r w:rsidR="00F83F8A">
        <w:rPr>
          <w:rFonts w:eastAsia="Calibri" w:cs="Arial"/>
          <w:b/>
          <w:lang w:val="mn-MN"/>
        </w:rPr>
        <w:t xml:space="preserve"> </w:t>
      </w:r>
      <w:r w:rsidRPr="005E1E92">
        <w:rPr>
          <w:rFonts w:ascii="Arial Mon" w:eastAsia="Calibri" w:hAnsi="Arial" w:cs="Arial"/>
          <w:b/>
          <w:lang w:val="mn-MN"/>
        </w:rPr>
        <w:t>шат</w:t>
      </w:r>
      <w:r w:rsidR="00F83F8A">
        <w:rPr>
          <w:rFonts w:eastAsia="Calibri" w:cs="Arial"/>
          <w:b/>
          <w:lang w:val="mn-MN"/>
        </w:rPr>
        <w:t>.</w:t>
      </w:r>
    </w:p>
    <w:p w:rsidR="00975189" w:rsidRPr="0024183A" w:rsidRDefault="0024183A" w:rsidP="00975189">
      <w:pPr>
        <w:spacing w:after="200" w:line="240" w:lineRule="auto"/>
        <w:jc w:val="both"/>
        <w:rPr>
          <w:rFonts w:eastAsia="Calibri" w:cs="Arial"/>
          <w:b/>
          <w:lang w:val="mn-MN"/>
        </w:rPr>
      </w:pPr>
      <w:r>
        <w:rPr>
          <w:rFonts w:eastAsia="Calibri" w:cs="Arial"/>
          <w:b/>
          <w:lang w:val="mn-MN"/>
        </w:rPr>
        <w:t xml:space="preserve">                                           </w:t>
      </w:r>
      <w:r w:rsidR="000F6E64">
        <w:rPr>
          <w:rFonts w:eastAsia="Calibri" w:cs="Arial"/>
          <w:b/>
          <w:lang w:val="mn-MN"/>
        </w:rPr>
        <w:t xml:space="preserve"> </w:t>
      </w:r>
      <w:r w:rsidR="00F40A52" w:rsidRPr="005E1E92">
        <w:rPr>
          <w:rFonts w:ascii="Arial Mon" w:eastAsia="Calibri" w:hAnsi="Arial" w:cs="Arial"/>
          <w:lang w:val="mn-MN"/>
        </w:rPr>
        <w:t>Нэгдүгээр</w:t>
      </w:r>
      <w:r w:rsidR="000F6E64">
        <w:rPr>
          <w:rFonts w:eastAsia="Calibri" w:cs="Arial"/>
          <w:lang w:val="mn-MN"/>
        </w:rPr>
        <w:t xml:space="preserve"> </w:t>
      </w:r>
      <w:r w:rsidR="00F40A52" w:rsidRPr="005E1E92">
        <w:rPr>
          <w:rFonts w:ascii="Arial Mon" w:eastAsia="Calibri" w:hAnsi="Arial" w:cs="Arial"/>
          <w:lang w:val="mn-MN"/>
        </w:rPr>
        <w:t>үе</w:t>
      </w:r>
      <w:r w:rsidR="000F6E64">
        <w:rPr>
          <w:rFonts w:eastAsia="Calibri" w:cs="Arial"/>
          <w:lang w:val="mn-MN"/>
        </w:rPr>
        <w:t xml:space="preserve"> </w:t>
      </w:r>
      <w:r w:rsidR="00F40A52" w:rsidRPr="005E1E92">
        <w:rPr>
          <w:rFonts w:ascii="Arial Mon" w:eastAsia="Calibri" w:hAnsi="Arial" w:cs="Arial"/>
          <w:lang w:val="mn-MN"/>
        </w:rPr>
        <w:t>шат</w:t>
      </w:r>
      <w:r w:rsidR="00F40A52" w:rsidRPr="005E1E92">
        <w:rPr>
          <w:rFonts w:ascii="Arial Mon" w:eastAsia="Calibri" w:hAnsi="Arial Mon" w:cs="Arial"/>
          <w:lang w:val="mn-MN"/>
        </w:rPr>
        <w:t>: 2016</w:t>
      </w:r>
      <w:r>
        <w:rPr>
          <w:rFonts w:eastAsia="Calibri" w:cs="Arial"/>
          <w:lang w:val="mn-MN"/>
        </w:rPr>
        <w:t>-2018.</w:t>
      </w:r>
    </w:p>
    <w:p w:rsidR="00F40A52" w:rsidRPr="00975189" w:rsidRDefault="00975189" w:rsidP="00975189">
      <w:pPr>
        <w:spacing w:after="200" w:line="240" w:lineRule="auto"/>
        <w:jc w:val="both"/>
        <w:rPr>
          <w:rFonts w:eastAsia="Calibri" w:cs="Arial"/>
          <w:b/>
          <w:lang w:val="mn-MN"/>
        </w:rPr>
      </w:pPr>
      <w:r>
        <w:rPr>
          <w:rFonts w:eastAsia="Calibri" w:cs="Arial"/>
          <w:lang w:val="mn-MN"/>
        </w:rPr>
        <w:t xml:space="preserve">                                            </w:t>
      </w:r>
      <w:r w:rsidR="000F6E64">
        <w:rPr>
          <w:rFonts w:eastAsia="Calibri" w:cs="Arial"/>
          <w:lang w:val="mn-MN"/>
        </w:rPr>
        <w:t xml:space="preserve"> </w:t>
      </w:r>
      <w:r w:rsidR="00F40A52" w:rsidRPr="005E1E92">
        <w:rPr>
          <w:rFonts w:ascii="Arial Mon" w:eastAsia="Calibri" w:hAnsi="Arial" w:cs="Arial"/>
          <w:lang w:val="mn-MN"/>
        </w:rPr>
        <w:t>Хоёр</w:t>
      </w:r>
      <w:r w:rsidR="000F6E64">
        <w:rPr>
          <w:rFonts w:eastAsia="Calibri" w:cs="Arial"/>
          <w:lang w:val="mn-MN"/>
        </w:rPr>
        <w:t xml:space="preserve"> </w:t>
      </w:r>
      <w:r w:rsidR="00F40A52" w:rsidRPr="005E1E92">
        <w:rPr>
          <w:rFonts w:ascii="Arial Mon" w:eastAsia="Calibri" w:hAnsi="Arial" w:cs="Arial"/>
          <w:lang w:val="mn-MN"/>
        </w:rPr>
        <w:t>дугаар</w:t>
      </w:r>
      <w:r w:rsidR="000F6E64">
        <w:rPr>
          <w:rFonts w:eastAsia="Calibri" w:cs="Arial"/>
          <w:lang w:val="mn-MN"/>
        </w:rPr>
        <w:t xml:space="preserve"> </w:t>
      </w:r>
      <w:r w:rsidR="00F40A52" w:rsidRPr="005E1E92">
        <w:rPr>
          <w:rFonts w:ascii="Arial Mon" w:eastAsia="Calibri" w:hAnsi="Arial" w:cs="Arial"/>
          <w:lang w:val="mn-MN"/>
        </w:rPr>
        <w:t>үе</w:t>
      </w:r>
      <w:r w:rsidR="000F6E64">
        <w:rPr>
          <w:rFonts w:eastAsia="Calibri" w:cs="Arial"/>
          <w:lang w:val="mn-MN"/>
        </w:rPr>
        <w:t xml:space="preserve"> </w:t>
      </w:r>
      <w:r w:rsidR="00F40A52" w:rsidRPr="005E1E92">
        <w:rPr>
          <w:rFonts w:ascii="Arial Mon" w:eastAsia="Calibri" w:hAnsi="Arial" w:cs="Arial"/>
          <w:lang w:val="mn-MN"/>
        </w:rPr>
        <w:t>шат</w:t>
      </w:r>
      <w:r w:rsidR="00F40A52" w:rsidRPr="005E1E92">
        <w:rPr>
          <w:rFonts w:ascii="Arial Mon" w:eastAsia="Calibri" w:hAnsi="Arial Mon" w:cs="Arial"/>
          <w:lang w:val="mn-MN"/>
        </w:rPr>
        <w:t xml:space="preserve">: 2018-2020 </w:t>
      </w:r>
      <w:r w:rsidR="00F40A52" w:rsidRPr="005E1E92">
        <w:rPr>
          <w:rFonts w:ascii="Arial Mon" w:eastAsia="Calibri" w:hAnsi="Arial" w:cs="Arial"/>
          <w:lang w:val="mn-MN"/>
        </w:rPr>
        <w:t>он</w:t>
      </w:r>
      <w:r w:rsidR="00192CDA">
        <w:rPr>
          <w:rFonts w:eastAsia="Calibri" w:cs="Arial"/>
          <w:lang w:val="mn-MN"/>
        </w:rPr>
        <w:t>.</w:t>
      </w:r>
    </w:p>
    <w:p w:rsidR="00F40A52" w:rsidRPr="00192CDA" w:rsidRDefault="000168B6" w:rsidP="00124DB1">
      <w:pPr>
        <w:spacing w:line="240" w:lineRule="auto"/>
        <w:jc w:val="both"/>
        <w:rPr>
          <w:rFonts w:eastAsia="Calibri" w:cs="Arial"/>
          <w:b/>
          <w:lang w:val="mn-MN"/>
        </w:rPr>
      </w:pPr>
      <w:r>
        <w:rPr>
          <w:rFonts w:eastAsia="Calibri" w:cs="Arial"/>
          <w:lang w:val="mn-MN"/>
        </w:rPr>
        <w:t xml:space="preserve">                              </w:t>
      </w:r>
      <w:r w:rsidR="00F40A52" w:rsidRPr="005E1E92">
        <w:rPr>
          <w:rFonts w:ascii="Arial Mon" w:eastAsia="Calibri" w:hAnsi="Arial" w:cs="Arial"/>
          <w:b/>
          <w:lang w:val="mn-MN"/>
        </w:rPr>
        <w:t>Тав</w:t>
      </w:r>
      <w:r w:rsidR="00F40A52" w:rsidRPr="005E1E92">
        <w:rPr>
          <w:rFonts w:ascii="Arial Mon" w:eastAsia="Calibri" w:hAnsi="Arial Mon" w:cs="Arial"/>
          <w:b/>
          <w:lang w:val="mn-MN"/>
        </w:rPr>
        <w:t xml:space="preserve">.   </w:t>
      </w:r>
      <w:r w:rsidR="00F40A52" w:rsidRPr="005E1E92">
        <w:rPr>
          <w:rFonts w:ascii="Arial Mon" w:eastAsia="Calibri" w:hAnsi="Arial" w:cs="Arial"/>
          <w:b/>
          <w:lang w:val="mn-MN"/>
        </w:rPr>
        <w:t>Дэд</w:t>
      </w:r>
      <w:r w:rsidR="00936AFD" w:rsidRPr="005E1E92">
        <w:rPr>
          <w:rFonts w:eastAsia="Calibri" w:cs="Arial"/>
          <w:b/>
          <w:lang w:val="mn-MN"/>
        </w:rPr>
        <w:t xml:space="preserve"> </w:t>
      </w:r>
      <w:r w:rsidR="00F40A52" w:rsidRPr="005E1E92">
        <w:rPr>
          <w:rFonts w:ascii="Arial Mon" w:eastAsia="Calibri" w:hAnsi="Arial" w:cs="Arial"/>
          <w:b/>
          <w:lang w:val="mn-MN"/>
        </w:rPr>
        <w:t>хөтөлбөрийн</w:t>
      </w:r>
      <w:r w:rsidR="00936AFD" w:rsidRPr="005E1E92">
        <w:rPr>
          <w:rFonts w:eastAsia="Calibri" w:cs="Arial"/>
          <w:b/>
          <w:lang w:val="mn-MN"/>
        </w:rPr>
        <w:t xml:space="preserve"> </w:t>
      </w:r>
      <w:r w:rsidR="00F40A52" w:rsidRPr="005E1E92">
        <w:rPr>
          <w:rFonts w:ascii="Arial Mon" w:eastAsia="Calibri" w:hAnsi="Arial" w:cs="Arial"/>
          <w:b/>
          <w:lang w:val="mn-MN"/>
        </w:rPr>
        <w:t>Удирдлага</w:t>
      </w:r>
      <w:r w:rsidR="00F40A52" w:rsidRPr="005E1E92">
        <w:rPr>
          <w:rFonts w:ascii="Arial Mon" w:eastAsia="Calibri" w:hAnsi="Arial Mon" w:cs="Arial"/>
          <w:b/>
          <w:lang w:val="mn-MN"/>
        </w:rPr>
        <w:t xml:space="preserve">, </w:t>
      </w:r>
      <w:r w:rsidR="00F40A52" w:rsidRPr="005E1E92">
        <w:rPr>
          <w:rFonts w:ascii="Arial Mon" w:eastAsia="Calibri" w:hAnsi="Arial" w:cs="Arial"/>
          <w:b/>
          <w:lang w:val="mn-MN"/>
        </w:rPr>
        <w:t>зохион</w:t>
      </w:r>
      <w:r w:rsidR="00936AFD" w:rsidRPr="005E1E92">
        <w:rPr>
          <w:rFonts w:eastAsia="Calibri" w:cs="Arial"/>
          <w:b/>
          <w:lang w:val="mn-MN"/>
        </w:rPr>
        <w:t xml:space="preserve"> </w:t>
      </w:r>
      <w:r w:rsidR="00F40A52" w:rsidRPr="005E1E92">
        <w:rPr>
          <w:rFonts w:ascii="Arial Mon" w:eastAsia="Calibri" w:hAnsi="Arial" w:cs="Arial"/>
          <w:b/>
          <w:lang w:val="mn-MN"/>
        </w:rPr>
        <w:t>байгуулалт</w:t>
      </w:r>
      <w:r w:rsidR="00192CDA">
        <w:rPr>
          <w:rFonts w:eastAsia="Calibri" w:cs="Arial"/>
          <w:b/>
          <w:lang w:val="mn-MN"/>
        </w:rPr>
        <w:t>.</w:t>
      </w:r>
    </w:p>
    <w:p w:rsidR="00F40A52" w:rsidRPr="005E1E92" w:rsidRDefault="00B325AD" w:rsidP="00D539BB">
      <w:pPr>
        <w:spacing w:line="240" w:lineRule="auto"/>
        <w:jc w:val="both"/>
        <w:rPr>
          <w:rFonts w:ascii="Arial Mon" w:eastAsia="Calibri" w:hAnsi="Arial Mon" w:cs="Arial"/>
          <w:lang w:val="mn-MN"/>
        </w:rPr>
      </w:pPr>
      <w:r w:rsidRPr="005E1E92">
        <w:rPr>
          <w:rFonts w:eastAsia="Calibri" w:cs="Arial"/>
          <w:lang w:val="mn-MN"/>
        </w:rPr>
        <w:t xml:space="preserve"> </w:t>
      </w:r>
      <w:r w:rsidR="00F40A52" w:rsidRPr="005E1E92">
        <w:rPr>
          <w:rFonts w:ascii="Arial Mon" w:eastAsia="Calibri" w:hAnsi="Arial" w:cs="Arial"/>
          <w:lang w:val="mn-MN"/>
        </w:rPr>
        <w:t>Хөтөлбөрийн</w:t>
      </w:r>
      <w:r w:rsidRPr="005E1E92">
        <w:rPr>
          <w:rFonts w:eastAsia="Calibri" w:cs="Arial"/>
          <w:lang w:val="mn-MN"/>
        </w:rPr>
        <w:t xml:space="preserve"> </w:t>
      </w:r>
      <w:r w:rsidR="00F40A52" w:rsidRPr="005E1E92">
        <w:rPr>
          <w:rFonts w:ascii="Arial Mon" w:eastAsia="Calibri" w:hAnsi="Arial" w:cs="Arial"/>
          <w:lang w:val="mn-MN"/>
        </w:rPr>
        <w:t>хэрэгжилтийг</w:t>
      </w:r>
      <w:r w:rsidRPr="005E1E92">
        <w:rPr>
          <w:rFonts w:eastAsia="Calibri" w:cs="Arial"/>
          <w:lang w:val="mn-MN"/>
        </w:rPr>
        <w:t xml:space="preserve"> </w:t>
      </w:r>
      <w:r w:rsidR="00F40A52" w:rsidRPr="005E1E92">
        <w:rPr>
          <w:rFonts w:ascii="Arial Mon" w:eastAsia="Calibri" w:hAnsi="Arial" w:cs="Arial"/>
          <w:lang w:val="mn-MN"/>
        </w:rPr>
        <w:t>хагас</w:t>
      </w:r>
      <w:r w:rsidRPr="005E1E92">
        <w:rPr>
          <w:rFonts w:eastAsia="Calibri" w:cs="Arial"/>
          <w:lang w:val="mn-MN"/>
        </w:rPr>
        <w:t xml:space="preserve"> </w:t>
      </w:r>
      <w:r w:rsidR="00F40A52" w:rsidRPr="005E1E92">
        <w:rPr>
          <w:rFonts w:ascii="Arial Mon" w:eastAsia="Calibri" w:hAnsi="Arial" w:cs="Arial"/>
          <w:lang w:val="mn-MN"/>
        </w:rPr>
        <w:t>жил</w:t>
      </w:r>
      <w:r w:rsidRPr="005E1E92">
        <w:rPr>
          <w:rFonts w:eastAsia="Calibri" w:cs="Arial"/>
          <w:lang w:val="mn-MN"/>
        </w:rPr>
        <w:t xml:space="preserve"> </w:t>
      </w:r>
      <w:r w:rsidR="00F40A52" w:rsidRPr="005E1E92">
        <w:rPr>
          <w:rFonts w:ascii="Arial Mon" w:eastAsia="Calibri" w:hAnsi="Arial" w:cs="Arial"/>
          <w:lang w:val="mn-MN"/>
        </w:rPr>
        <w:t>тутам</w:t>
      </w:r>
      <w:r w:rsidR="00C229C5">
        <w:rPr>
          <w:rFonts w:eastAsia="Calibri" w:cs="Arial"/>
          <w:lang w:val="mn-MN"/>
        </w:rPr>
        <w:t xml:space="preserve"> сумын</w:t>
      </w:r>
      <w:r w:rsidRPr="005E1E92">
        <w:rPr>
          <w:rFonts w:eastAsia="Calibri" w:cs="Arial"/>
          <w:lang w:val="mn-MN"/>
        </w:rPr>
        <w:t xml:space="preserve"> </w:t>
      </w:r>
      <w:r w:rsidR="00F40A52" w:rsidRPr="005E1E92">
        <w:rPr>
          <w:rFonts w:ascii="Arial Mon" w:eastAsia="Calibri" w:hAnsi="Arial" w:cs="Arial"/>
          <w:lang w:val="mn-MN"/>
        </w:rPr>
        <w:t>засаг</w:t>
      </w:r>
      <w:r w:rsidRPr="005E1E92">
        <w:rPr>
          <w:rFonts w:eastAsia="Calibri" w:cs="Arial"/>
          <w:lang w:val="mn-MN"/>
        </w:rPr>
        <w:t xml:space="preserve"> </w:t>
      </w:r>
      <w:r w:rsidR="00F40A52" w:rsidRPr="005E1E92">
        <w:rPr>
          <w:rFonts w:ascii="Arial Mon" w:eastAsia="Calibri" w:hAnsi="Arial" w:cs="Arial"/>
          <w:lang w:val="mn-MN"/>
        </w:rPr>
        <w:t>даргын</w:t>
      </w:r>
      <w:r w:rsidRPr="005E1E92">
        <w:rPr>
          <w:rFonts w:eastAsia="Calibri" w:cs="Arial"/>
          <w:lang w:val="mn-MN"/>
        </w:rPr>
        <w:t xml:space="preserve"> </w:t>
      </w:r>
      <w:r w:rsidR="00F40A52" w:rsidRPr="005E1E92">
        <w:rPr>
          <w:rFonts w:ascii="Arial Mon" w:eastAsia="Calibri" w:hAnsi="Arial" w:cs="Arial"/>
          <w:lang w:val="mn-MN"/>
        </w:rPr>
        <w:t>дэргэдэх</w:t>
      </w:r>
      <w:r w:rsidRPr="005E1E92">
        <w:rPr>
          <w:rFonts w:eastAsia="Calibri" w:cs="Arial"/>
          <w:lang w:val="mn-MN"/>
        </w:rPr>
        <w:t xml:space="preserve"> </w:t>
      </w:r>
      <w:r w:rsidR="00F40A52" w:rsidRPr="005E1E92">
        <w:rPr>
          <w:rFonts w:ascii="Arial Mon" w:eastAsia="Calibri" w:hAnsi="Arial" w:cs="Arial"/>
          <w:lang w:val="mn-MN"/>
        </w:rPr>
        <w:t>зөвлөлийн</w:t>
      </w:r>
      <w:r w:rsidRPr="005E1E92">
        <w:rPr>
          <w:rFonts w:eastAsia="Calibri" w:cs="Arial"/>
          <w:lang w:val="mn-MN"/>
        </w:rPr>
        <w:t xml:space="preserve"> </w:t>
      </w:r>
      <w:r w:rsidR="00F40A52" w:rsidRPr="005E1E92">
        <w:rPr>
          <w:rFonts w:ascii="Arial Mon" w:eastAsia="Calibri" w:hAnsi="Arial" w:cs="Arial"/>
          <w:lang w:val="mn-MN"/>
        </w:rPr>
        <w:t>хурал</w:t>
      </w:r>
      <w:r w:rsidR="00F40A52" w:rsidRPr="005E1E92">
        <w:rPr>
          <w:rFonts w:ascii="Arial Mon" w:eastAsia="Calibri" w:hAnsi="Arial Mon" w:cs="Arial"/>
          <w:lang w:val="mn-MN"/>
        </w:rPr>
        <w:t xml:space="preserve">, </w:t>
      </w:r>
      <w:r w:rsidR="00F40A52" w:rsidRPr="005E1E92">
        <w:rPr>
          <w:rFonts w:ascii="Arial Mon" w:eastAsia="Calibri" w:hAnsi="Arial" w:cs="Arial"/>
          <w:lang w:val="mn-MN"/>
        </w:rPr>
        <w:t>ИТХ</w:t>
      </w:r>
      <w:r w:rsidR="00F40A52" w:rsidRPr="005E1E92">
        <w:rPr>
          <w:rFonts w:ascii="Arial Mon" w:eastAsia="Calibri" w:hAnsi="Arial Mon" w:cs="Arial"/>
          <w:lang w:val="mn-MN"/>
        </w:rPr>
        <w:t>-</w:t>
      </w:r>
      <w:r w:rsidR="00F40A52" w:rsidRPr="005E1E92">
        <w:rPr>
          <w:rFonts w:ascii="Arial Mon" w:eastAsia="Calibri" w:hAnsi="Arial" w:cs="Arial"/>
          <w:lang w:val="mn-MN"/>
        </w:rPr>
        <w:t>ын</w:t>
      </w:r>
      <w:r w:rsidRPr="005E1E92">
        <w:rPr>
          <w:rFonts w:eastAsia="Calibri" w:cs="Arial"/>
          <w:lang w:val="mn-MN"/>
        </w:rPr>
        <w:t xml:space="preserve"> </w:t>
      </w:r>
      <w:r w:rsidR="00F40A52" w:rsidRPr="005E1E92">
        <w:rPr>
          <w:rFonts w:ascii="Arial Mon" w:eastAsia="Calibri" w:hAnsi="Arial" w:cs="Arial"/>
          <w:lang w:val="mn-MN"/>
        </w:rPr>
        <w:t>байнгын</w:t>
      </w:r>
      <w:r w:rsidRPr="005E1E92">
        <w:rPr>
          <w:rFonts w:eastAsia="Calibri" w:cs="Arial"/>
          <w:lang w:val="mn-MN"/>
        </w:rPr>
        <w:t xml:space="preserve"> </w:t>
      </w:r>
      <w:r w:rsidR="00F40A52" w:rsidRPr="005E1E92">
        <w:rPr>
          <w:rFonts w:ascii="Arial Mon" w:eastAsia="Calibri" w:hAnsi="Arial" w:cs="Arial"/>
          <w:lang w:val="mn-MN"/>
        </w:rPr>
        <w:t>хорооны</w:t>
      </w:r>
      <w:r w:rsidRPr="005E1E92">
        <w:rPr>
          <w:rFonts w:eastAsia="Calibri" w:cs="Arial"/>
          <w:lang w:val="mn-MN"/>
        </w:rPr>
        <w:t xml:space="preserve"> </w:t>
      </w:r>
      <w:r w:rsidR="00F40A52" w:rsidRPr="005E1E92">
        <w:rPr>
          <w:rFonts w:ascii="Arial Mon" w:eastAsia="Calibri" w:hAnsi="Arial" w:cs="Arial"/>
          <w:lang w:val="mn-MN"/>
        </w:rPr>
        <w:t>хурлаар</w:t>
      </w:r>
      <w:r w:rsidRPr="005E1E92">
        <w:rPr>
          <w:rFonts w:eastAsia="Calibri" w:cs="Arial"/>
          <w:lang w:val="mn-MN"/>
        </w:rPr>
        <w:t xml:space="preserve"> </w:t>
      </w:r>
      <w:r w:rsidR="00F40A52" w:rsidRPr="005E1E92">
        <w:rPr>
          <w:rFonts w:ascii="Arial Mon" w:eastAsia="Calibri" w:hAnsi="Arial" w:cs="Arial"/>
          <w:lang w:val="mn-MN"/>
        </w:rPr>
        <w:t>хэлэлцүүлж</w:t>
      </w:r>
      <w:r w:rsidR="00F40A52" w:rsidRPr="005E1E92">
        <w:rPr>
          <w:rFonts w:ascii="Arial Mon" w:eastAsia="Calibri" w:hAnsi="Arial Mon" w:cs="Arial"/>
          <w:lang w:val="mn-MN"/>
        </w:rPr>
        <w:t xml:space="preserve">, </w:t>
      </w:r>
      <w:r w:rsidR="00F40A52" w:rsidRPr="005E1E92">
        <w:rPr>
          <w:rFonts w:ascii="Arial Mon" w:eastAsia="Calibri" w:hAnsi="Arial" w:cs="Arial"/>
          <w:lang w:val="mn-MN"/>
        </w:rPr>
        <w:t>жилийн</w:t>
      </w:r>
      <w:r w:rsidRPr="005E1E92">
        <w:rPr>
          <w:rFonts w:eastAsia="Calibri" w:cs="Arial"/>
          <w:lang w:val="mn-MN"/>
        </w:rPr>
        <w:t xml:space="preserve"> </w:t>
      </w:r>
      <w:r w:rsidR="00F40A52" w:rsidRPr="005E1E92">
        <w:rPr>
          <w:rFonts w:ascii="Arial Mon" w:eastAsia="Calibri" w:hAnsi="Arial" w:cs="Arial"/>
          <w:lang w:val="mn-MN"/>
        </w:rPr>
        <w:t>эцэст</w:t>
      </w:r>
      <w:r w:rsidRPr="005E1E92">
        <w:rPr>
          <w:rFonts w:eastAsia="Calibri" w:cs="Arial"/>
          <w:lang w:val="mn-MN"/>
        </w:rPr>
        <w:t xml:space="preserve"> </w:t>
      </w:r>
      <w:r w:rsidR="00F40A52" w:rsidRPr="005E1E92">
        <w:rPr>
          <w:rFonts w:ascii="Arial Mon" w:eastAsia="Calibri" w:hAnsi="Arial" w:cs="Arial"/>
          <w:lang w:val="mn-MN"/>
        </w:rPr>
        <w:t>ИТХ</w:t>
      </w:r>
      <w:r w:rsidR="00F40A52" w:rsidRPr="005E1E92">
        <w:rPr>
          <w:rFonts w:ascii="Arial Mon" w:eastAsia="Calibri" w:hAnsi="Arial Mon" w:cs="Arial"/>
          <w:lang w:val="mn-MN"/>
        </w:rPr>
        <w:t>-</w:t>
      </w:r>
      <w:r w:rsidR="00F40A52" w:rsidRPr="005E1E92">
        <w:rPr>
          <w:rFonts w:ascii="Arial Mon" w:eastAsia="Calibri" w:hAnsi="Arial" w:cs="Arial"/>
          <w:lang w:val="mn-MN"/>
        </w:rPr>
        <w:t>ын</w:t>
      </w:r>
      <w:r w:rsidR="000168B6">
        <w:rPr>
          <w:rFonts w:eastAsia="Calibri" w:cs="Arial"/>
          <w:lang w:val="mn-MN"/>
        </w:rPr>
        <w:t xml:space="preserve"> </w:t>
      </w:r>
      <w:r w:rsidR="00F40A52" w:rsidRPr="005E1E92">
        <w:rPr>
          <w:rFonts w:ascii="Arial Mon" w:eastAsia="Calibri" w:hAnsi="Arial" w:cs="Arial"/>
          <w:lang w:val="mn-MN"/>
        </w:rPr>
        <w:t>тэргүүлэгчдийн</w:t>
      </w:r>
      <w:r w:rsidR="000168B6">
        <w:rPr>
          <w:rFonts w:eastAsia="Calibri" w:cs="Arial"/>
          <w:lang w:val="mn-MN"/>
        </w:rPr>
        <w:t xml:space="preserve"> </w:t>
      </w:r>
      <w:r w:rsidR="00F40A52" w:rsidRPr="005E1E92">
        <w:rPr>
          <w:rFonts w:ascii="Arial Mon" w:eastAsia="Calibri" w:hAnsi="Arial" w:cs="Arial"/>
          <w:lang w:val="mn-MN"/>
        </w:rPr>
        <w:t>хуралд</w:t>
      </w:r>
      <w:r w:rsidR="000168B6">
        <w:rPr>
          <w:rFonts w:eastAsia="Calibri" w:cs="Arial"/>
          <w:lang w:val="mn-MN"/>
        </w:rPr>
        <w:t xml:space="preserve"> </w:t>
      </w:r>
      <w:r w:rsidR="00F40A52" w:rsidRPr="005E1E92">
        <w:rPr>
          <w:rFonts w:ascii="Arial Mon" w:eastAsia="Calibri" w:hAnsi="Arial" w:cs="Arial"/>
          <w:lang w:val="mn-MN"/>
        </w:rPr>
        <w:t>танилцуулна</w:t>
      </w:r>
      <w:r w:rsidR="00F40A52" w:rsidRPr="005E1E92">
        <w:rPr>
          <w:rFonts w:ascii="Arial Mon" w:eastAsia="Calibri" w:hAnsi="Arial Mon" w:cs="Arial"/>
          <w:lang w:val="mn-MN"/>
        </w:rPr>
        <w:t>.</w:t>
      </w:r>
    </w:p>
    <w:p w:rsidR="00F40A52" w:rsidRPr="00E23472" w:rsidRDefault="004B6505" w:rsidP="004B6505">
      <w:pPr>
        <w:spacing w:after="160" w:line="240" w:lineRule="auto"/>
        <w:rPr>
          <w:rFonts w:eastAsia="Calibri" w:cs="Arial"/>
          <w:b/>
          <w:lang w:val="mn-MN"/>
        </w:rPr>
      </w:pPr>
      <w:r>
        <w:rPr>
          <w:rFonts w:eastAsia="Calibri" w:cs="Arial"/>
          <w:b/>
          <w:lang w:val="mn-MN"/>
        </w:rPr>
        <w:t xml:space="preserve">                                             </w:t>
      </w:r>
      <w:r w:rsidR="00F40A52" w:rsidRPr="005E1E92">
        <w:rPr>
          <w:rFonts w:ascii="Arial Mon" w:eastAsia="Calibri" w:hAnsi="Arial" w:cs="Arial"/>
          <w:b/>
          <w:lang w:val="mn-MN"/>
        </w:rPr>
        <w:t>Зургаа</w:t>
      </w:r>
      <w:r w:rsidR="00F40A52" w:rsidRPr="005E1E92">
        <w:rPr>
          <w:rFonts w:ascii="Arial Mon" w:eastAsia="Calibri" w:hAnsi="Arial Mon" w:cs="Arial"/>
          <w:b/>
          <w:lang w:val="mn-MN"/>
        </w:rPr>
        <w:t xml:space="preserve">: </w:t>
      </w:r>
      <w:r w:rsidR="00F40A52" w:rsidRPr="005E1E92">
        <w:rPr>
          <w:rFonts w:ascii="Arial Mon" w:eastAsia="Calibri" w:hAnsi="Arial" w:cs="Arial"/>
          <w:b/>
          <w:lang w:val="mn-MN"/>
        </w:rPr>
        <w:t>Дэд</w:t>
      </w:r>
      <w:r w:rsidR="00E23472">
        <w:rPr>
          <w:rFonts w:eastAsia="Calibri" w:cs="Arial"/>
          <w:b/>
          <w:lang w:val="mn-MN"/>
        </w:rPr>
        <w:t xml:space="preserve"> </w:t>
      </w:r>
      <w:r w:rsidR="00F40A52" w:rsidRPr="005E1E92">
        <w:rPr>
          <w:rFonts w:ascii="Arial Mon" w:eastAsia="Calibri" w:hAnsi="Arial" w:cs="Arial"/>
          <w:b/>
          <w:lang w:val="mn-MN"/>
        </w:rPr>
        <w:t>хөтөлбөрийн</w:t>
      </w:r>
      <w:r w:rsidR="00E23472">
        <w:rPr>
          <w:rFonts w:eastAsia="Calibri" w:cs="Arial"/>
          <w:b/>
          <w:lang w:val="mn-MN"/>
        </w:rPr>
        <w:t xml:space="preserve">  </w:t>
      </w:r>
      <w:r w:rsidR="00F40A52" w:rsidRPr="005E1E92">
        <w:rPr>
          <w:rFonts w:ascii="Arial Mon" w:eastAsia="Calibri" w:hAnsi="Arial" w:cs="Arial"/>
          <w:b/>
          <w:lang w:val="mn-MN"/>
        </w:rPr>
        <w:t>бодлогын</w:t>
      </w:r>
      <w:r w:rsidR="00BE753B">
        <w:rPr>
          <w:rFonts w:eastAsia="Calibri" w:cs="Arial"/>
          <w:b/>
          <w:lang w:val="mn-MN"/>
        </w:rPr>
        <w:t xml:space="preserve"> </w:t>
      </w:r>
      <w:r w:rsidR="00F40A52" w:rsidRPr="005E1E92">
        <w:rPr>
          <w:rFonts w:ascii="Arial Mon" w:eastAsia="Calibri" w:hAnsi="Arial" w:cs="Arial"/>
          <w:b/>
          <w:lang w:val="mn-MN"/>
        </w:rPr>
        <w:t>зорилт</w:t>
      </w:r>
      <w:r w:rsidR="00E23472">
        <w:rPr>
          <w:rFonts w:eastAsia="Calibri" w:cs="Arial"/>
          <w:b/>
          <w:lang w:val="mn-MN"/>
        </w:rPr>
        <w:t>.</w:t>
      </w:r>
    </w:p>
    <w:p w:rsidR="00F40A52" w:rsidRPr="005E1E92" w:rsidRDefault="00F40A52" w:rsidP="00D539BB">
      <w:pPr>
        <w:spacing w:line="240" w:lineRule="auto"/>
        <w:jc w:val="both"/>
        <w:rPr>
          <w:rFonts w:ascii="Arial Mon" w:eastAsia="Calibri" w:hAnsi="Arial Mon" w:cs="Arial"/>
          <w:lang w:val="mn-MN"/>
        </w:rPr>
      </w:pPr>
      <w:r w:rsidRPr="005E1E92">
        <w:rPr>
          <w:rFonts w:eastAsia="Calibri" w:cs="Arial"/>
          <w:b/>
          <w:lang w:val="mn-MN"/>
        </w:rPr>
        <w:tab/>
      </w:r>
      <w:r w:rsidRPr="005E1E92">
        <w:rPr>
          <w:rFonts w:ascii="Arial Mon" w:eastAsia="Calibri" w:hAnsi="Arial Mon" w:cs="Arial"/>
          <w:b/>
          <w:lang w:val="mn-MN"/>
        </w:rPr>
        <w:t xml:space="preserve"> 1</w:t>
      </w:r>
      <w:r w:rsidRPr="005E1E92">
        <w:rPr>
          <w:rFonts w:ascii="Arial Mon" w:eastAsia="Calibri" w:hAnsi="Arial Mon" w:cs="Arial"/>
          <w:lang w:val="mn-MN"/>
        </w:rPr>
        <w:t xml:space="preserve">. </w:t>
      </w:r>
      <w:r w:rsidRPr="005E1E92">
        <w:rPr>
          <w:rFonts w:ascii="Arial Mon" w:eastAsia="Calibri" w:hAnsi="Arial" w:cs="Arial"/>
          <w:lang w:val="mn-MN"/>
        </w:rPr>
        <w:t>Соёл</w:t>
      </w:r>
      <w:r w:rsidR="00B325AD" w:rsidRPr="005E1E92">
        <w:rPr>
          <w:rFonts w:eastAsia="Calibri" w:cs="Arial"/>
          <w:lang w:val="mn-MN"/>
        </w:rPr>
        <w:t xml:space="preserve"> </w:t>
      </w:r>
      <w:r w:rsidRPr="005E1E92">
        <w:rPr>
          <w:rFonts w:ascii="Arial Mon" w:eastAsia="Calibri" w:hAnsi="Arial" w:cs="Arial"/>
          <w:lang w:val="mn-MN"/>
        </w:rPr>
        <w:t>спортын</w:t>
      </w:r>
      <w:r w:rsidR="00B325AD" w:rsidRPr="005E1E92">
        <w:rPr>
          <w:rFonts w:eastAsia="Calibri" w:cs="Arial"/>
          <w:lang w:val="mn-MN"/>
        </w:rPr>
        <w:t xml:space="preserve"> </w:t>
      </w:r>
      <w:r w:rsidRPr="005E1E92">
        <w:rPr>
          <w:rFonts w:ascii="Arial Mon" w:eastAsia="Calibri" w:hAnsi="Arial" w:cs="Arial"/>
          <w:lang w:val="mn-MN"/>
        </w:rPr>
        <w:t>байгууллагын</w:t>
      </w:r>
      <w:r w:rsidR="00B325AD" w:rsidRPr="005E1E92">
        <w:rPr>
          <w:rFonts w:eastAsia="Calibri" w:cs="Arial"/>
          <w:lang w:val="mn-MN"/>
        </w:rPr>
        <w:t xml:space="preserve"> </w:t>
      </w:r>
      <w:r w:rsidRPr="005E1E92">
        <w:rPr>
          <w:rFonts w:ascii="Arial Mon" w:eastAsia="Calibri" w:hAnsi="Arial" w:cs="Arial"/>
          <w:lang w:val="mn-MN"/>
        </w:rPr>
        <w:t>хүний</w:t>
      </w:r>
      <w:r w:rsidR="00B325AD" w:rsidRPr="005E1E92">
        <w:rPr>
          <w:rFonts w:eastAsia="Calibri" w:cs="Arial"/>
          <w:lang w:val="mn-MN"/>
        </w:rPr>
        <w:t xml:space="preserve"> </w:t>
      </w:r>
      <w:r w:rsidRPr="005E1E92">
        <w:rPr>
          <w:rFonts w:ascii="Arial Mon" w:eastAsia="Calibri" w:hAnsi="Arial" w:cs="Arial"/>
          <w:lang w:val="mn-MN"/>
        </w:rPr>
        <w:t>нөөцийн</w:t>
      </w:r>
      <w:r w:rsidR="00B325AD" w:rsidRPr="005E1E92">
        <w:rPr>
          <w:rFonts w:eastAsia="Calibri" w:cs="Arial"/>
          <w:lang w:val="mn-MN"/>
        </w:rPr>
        <w:t xml:space="preserve"> </w:t>
      </w:r>
      <w:r w:rsidRPr="005E1E92">
        <w:rPr>
          <w:rFonts w:ascii="Arial Mon" w:eastAsia="Calibri" w:hAnsi="Arial" w:cs="Arial"/>
          <w:lang w:val="mn-MN"/>
        </w:rPr>
        <w:t>чадавхийг</w:t>
      </w:r>
      <w:r w:rsidR="00B325AD" w:rsidRPr="005E1E92">
        <w:rPr>
          <w:rFonts w:eastAsia="Calibri" w:cs="Arial"/>
          <w:lang w:val="mn-MN"/>
        </w:rPr>
        <w:t xml:space="preserve"> </w:t>
      </w:r>
      <w:r w:rsidRPr="005E1E92">
        <w:rPr>
          <w:rFonts w:ascii="Arial Mon" w:eastAsia="Calibri" w:hAnsi="Arial" w:cs="Arial"/>
          <w:lang w:val="mn-MN"/>
        </w:rPr>
        <w:t>дээшлүүлж</w:t>
      </w:r>
      <w:r w:rsidRPr="005E1E92">
        <w:rPr>
          <w:rFonts w:ascii="Arial Mon" w:eastAsia="Calibri" w:hAnsi="Arial Mon" w:cs="Arial"/>
          <w:lang w:val="mn-MN"/>
        </w:rPr>
        <w:t xml:space="preserve">, </w:t>
      </w:r>
      <w:r w:rsidRPr="005E1E92">
        <w:rPr>
          <w:rFonts w:ascii="Arial Mon" w:eastAsia="Calibri" w:hAnsi="Arial" w:cs="Arial"/>
          <w:lang w:val="mn-MN"/>
        </w:rPr>
        <w:t>бодлого</w:t>
      </w:r>
      <w:r w:rsidR="00B325AD" w:rsidRPr="005E1E92">
        <w:rPr>
          <w:rFonts w:eastAsia="Calibri" w:cs="Arial"/>
          <w:lang w:val="mn-MN"/>
        </w:rPr>
        <w:t xml:space="preserve"> </w:t>
      </w:r>
      <w:r w:rsidRPr="005E1E92">
        <w:rPr>
          <w:rFonts w:ascii="Arial Mon" w:eastAsia="Calibri" w:hAnsi="Arial" w:cs="Arial"/>
          <w:lang w:val="mn-MN"/>
        </w:rPr>
        <w:t>төлөвлөлт</w:t>
      </w:r>
      <w:r w:rsidRPr="005E1E92">
        <w:rPr>
          <w:rFonts w:ascii="Arial Mon" w:eastAsia="Calibri" w:hAnsi="Arial Mon" w:cs="Arial"/>
          <w:lang w:val="mn-MN"/>
        </w:rPr>
        <w:t xml:space="preserve">, </w:t>
      </w:r>
      <w:r w:rsidRPr="005E1E92">
        <w:rPr>
          <w:rFonts w:ascii="Arial Mon" w:eastAsia="Calibri" w:hAnsi="Arial" w:cs="Arial"/>
          <w:lang w:val="mn-MN"/>
        </w:rPr>
        <w:t>менежментийг</w:t>
      </w:r>
      <w:r w:rsidR="00B325AD" w:rsidRPr="005E1E92">
        <w:rPr>
          <w:rFonts w:eastAsia="Calibri" w:cs="Arial"/>
          <w:lang w:val="mn-MN"/>
        </w:rPr>
        <w:t xml:space="preserve"> </w:t>
      </w:r>
      <w:r w:rsidRPr="005E1E92">
        <w:rPr>
          <w:rFonts w:ascii="Arial Mon" w:eastAsia="Calibri" w:hAnsi="Arial" w:cs="Arial"/>
          <w:lang w:val="mn-MN"/>
        </w:rPr>
        <w:t>сайжруулах</w:t>
      </w:r>
      <w:r w:rsidRPr="005E1E92">
        <w:rPr>
          <w:rFonts w:ascii="Arial Mon" w:eastAsia="Calibri" w:hAnsi="Arial Mon" w:cs="Arial"/>
          <w:lang w:val="mn-MN"/>
        </w:rPr>
        <w:t>.</w:t>
      </w:r>
    </w:p>
    <w:p w:rsidR="00F40A52" w:rsidRPr="005E1E92" w:rsidRDefault="00F40A52" w:rsidP="00D539BB">
      <w:pPr>
        <w:spacing w:line="240" w:lineRule="auto"/>
        <w:jc w:val="both"/>
        <w:rPr>
          <w:rFonts w:ascii="Arial Mon" w:eastAsia="Calibri" w:hAnsi="Arial Mon" w:cs="Arial"/>
          <w:lang w:val="mn-MN"/>
        </w:rPr>
      </w:pPr>
      <w:r w:rsidRPr="005E1E92">
        <w:rPr>
          <w:rFonts w:eastAsia="Calibri" w:cs="Arial"/>
          <w:b/>
          <w:lang w:val="mn-MN"/>
        </w:rPr>
        <w:tab/>
      </w:r>
      <w:r w:rsidRPr="005E1E92">
        <w:rPr>
          <w:rFonts w:ascii="Arial Mon" w:eastAsia="Calibri" w:hAnsi="Arial Mon" w:cs="Arial"/>
          <w:b/>
          <w:lang w:val="mn-MN"/>
        </w:rPr>
        <w:t xml:space="preserve"> 2</w:t>
      </w:r>
      <w:r w:rsidRPr="005E1E92">
        <w:rPr>
          <w:rFonts w:eastAsia="Calibri" w:cs="Arial"/>
          <w:lang w:val="mn-MN"/>
        </w:rPr>
        <w:t>.</w:t>
      </w:r>
      <w:r w:rsidR="00F95F21">
        <w:rPr>
          <w:rFonts w:eastAsia="Calibri" w:cs="Arial"/>
          <w:lang w:val="mn-MN"/>
        </w:rPr>
        <w:t xml:space="preserve"> </w:t>
      </w:r>
      <w:r w:rsidRPr="005E1E92">
        <w:rPr>
          <w:rFonts w:ascii="Arial Mon" w:eastAsia="Calibri" w:hAnsi="Arial" w:cs="Arial"/>
          <w:lang w:val="mn-MN"/>
        </w:rPr>
        <w:t>Соёлын</w:t>
      </w:r>
      <w:r w:rsidR="00B325AD" w:rsidRPr="005E1E92">
        <w:rPr>
          <w:rFonts w:eastAsia="Calibri" w:cs="Arial"/>
          <w:lang w:val="mn-MN"/>
        </w:rPr>
        <w:t xml:space="preserve"> </w:t>
      </w:r>
      <w:r w:rsidRPr="005E1E92">
        <w:rPr>
          <w:rFonts w:ascii="Arial Mon" w:eastAsia="Calibri" w:hAnsi="Arial" w:cs="Arial"/>
          <w:lang w:val="mn-MN"/>
        </w:rPr>
        <w:t>биет</w:t>
      </w:r>
      <w:r w:rsidR="00B325AD" w:rsidRPr="005E1E92">
        <w:rPr>
          <w:rFonts w:eastAsia="Calibri" w:cs="Arial"/>
          <w:lang w:val="mn-MN"/>
        </w:rPr>
        <w:t xml:space="preserve"> </w:t>
      </w:r>
      <w:r w:rsidRPr="005E1E92">
        <w:rPr>
          <w:rFonts w:ascii="Arial Mon" w:eastAsia="Calibri" w:hAnsi="Arial" w:cs="Arial"/>
          <w:lang w:val="mn-MN"/>
        </w:rPr>
        <w:t>болон</w:t>
      </w:r>
      <w:r w:rsidR="00B325AD" w:rsidRPr="005E1E92">
        <w:rPr>
          <w:rFonts w:eastAsia="Calibri" w:cs="Arial"/>
          <w:lang w:val="mn-MN"/>
        </w:rPr>
        <w:t xml:space="preserve"> </w:t>
      </w:r>
      <w:r w:rsidRPr="005E1E92">
        <w:rPr>
          <w:rFonts w:ascii="Arial Mon" w:eastAsia="Calibri" w:hAnsi="Arial" w:cs="Arial"/>
          <w:lang w:val="mn-MN"/>
        </w:rPr>
        <w:t>биет</w:t>
      </w:r>
      <w:r w:rsidR="00B325AD" w:rsidRPr="005E1E92">
        <w:rPr>
          <w:rFonts w:eastAsia="Calibri" w:cs="Arial"/>
          <w:lang w:val="mn-MN"/>
        </w:rPr>
        <w:t xml:space="preserve"> </w:t>
      </w:r>
      <w:r w:rsidRPr="005E1E92">
        <w:rPr>
          <w:rFonts w:ascii="Arial Mon" w:eastAsia="Calibri" w:hAnsi="Arial" w:cs="Arial"/>
          <w:lang w:val="mn-MN"/>
        </w:rPr>
        <w:t>бус</w:t>
      </w:r>
      <w:r w:rsidR="00B325AD" w:rsidRPr="005E1E92">
        <w:rPr>
          <w:rFonts w:eastAsia="Calibri" w:cs="Arial"/>
          <w:lang w:val="mn-MN"/>
        </w:rPr>
        <w:t xml:space="preserve"> </w:t>
      </w:r>
      <w:r w:rsidRPr="005E1E92">
        <w:rPr>
          <w:rFonts w:ascii="Arial Mon" w:eastAsia="Calibri" w:hAnsi="Arial" w:cs="Arial"/>
          <w:lang w:val="mn-MN"/>
        </w:rPr>
        <w:t>өвийн</w:t>
      </w:r>
      <w:r w:rsidR="00B325AD" w:rsidRPr="005E1E92">
        <w:rPr>
          <w:rFonts w:eastAsia="Calibri" w:cs="Arial"/>
          <w:lang w:val="mn-MN"/>
        </w:rPr>
        <w:t xml:space="preserve"> </w:t>
      </w:r>
      <w:r w:rsidRPr="005E1E92">
        <w:rPr>
          <w:rFonts w:ascii="Arial Mon" w:eastAsia="Calibri" w:hAnsi="Arial" w:cs="Arial"/>
          <w:lang w:val="mn-MN"/>
        </w:rPr>
        <w:t>бүртгэл</w:t>
      </w:r>
      <w:r w:rsidRPr="005E1E92">
        <w:rPr>
          <w:rFonts w:ascii="Arial Mon" w:eastAsia="Calibri" w:hAnsi="Arial Mon" w:cs="Arial"/>
          <w:lang w:val="mn-MN"/>
        </w:rPr>
        <w:t xml:space="preserve">, </w:t>
      </w:r>
      <w:r w:rsidRPr="005E1E92">
        <w:rPr>
          <w:rFonts w:ascii="Arial Mon" w:eastAsia="Calibri" w:hAnsi="Arial" w:cs="Arial"/>
          <w:lang w:val="mn-MN"/>
        </w:rPr>
        <w:t>мэдээлэл</w:t>
      </w:r>
      <w:r w:rsidRPr="005E1E92">
        <w:rPr>
          <w:rFonts w:ascii="Arial Mon" w:eastAsia="Calibri" w:hAnsi="Arial Mon" w:cs="Arial"/>
          <w:lang w:val="mn-MN"/>
        </w:rPr>
        <w:t xml:space="preserve">, </w:t>
      </w:r>
      <w:r w:rsidRPr="005E1E92">
        <w:rPr>
          <w:rFonts w:ascii="Arial Mon" w:eastAsia="Calibri" w:hAnsi="Arial" w:cs="Arial"/>
          <w:lang w:val="mn-MN"/>
        </w:rPr>
        <w:t>хадгалалт</w:t>
      </w:r>
      <w:r w:rsidR="00B325AD" w:rsidRPr="005E1E92">
        <w:rPr>
          <w:rFonts w:eastAsia="Calibri" w:cs="Arial"/>
          <w:lang w:val="mn-MN"/>
        </w:rPr>
        <w:t xml:space="preserve"> </w:t>
      </w:r>
      <w:r w:rsidRPr="005E1E92">
        <w:rPr>
          <w:rFonts w:ascii="Arial Mon" w:eastAsia="Calibri" w:hAnsi="Arial" w:cs="Arial"/>
          <w:lang w:val="mn-MN"/>
        </w:rPr>
        <w:t>хамгаалалтыг</w:t>
      </w:r>
      <w:r w:rsidR="00B325AD" w:rsidRPr="005E1E92">
        <w:rPr>
          <w:rFonts w:eastAsia="Calibri" w:cs="Arial"/>
          <w:lang w:val="mn-MN"/>
        </w:rPr>
        <w:t xml:space="preserve"> </w:t>
      </w:r>
      <w:r w:rsidRPr="005E1E92">
        <w:rPr>
          <w:rFonts w:ascii="Arial Mon" w:eastAsia="Calibri" w:hAnsi="Arial" w:cs="Arial"/>
          <w:lang w:val="mn-MN"/>
        </w:rPr>
        <w:t>сайжруула</w:t>
      </w:r>
      <w:r w:rsidR="00B325AD" w:rsidRPr="005E1E92">
        <w:rPr>
          <w:rFonts w:eastAsia="Calibri" w:cs="Arial"/>
          <w:lang w:val="mn-MN"/>
        </w:rPr>
        <w:t>Х</w:t>
      </w:r>
      <w:r w:rsidRPr="005E1E92">
        <w:rPr>
          <w:rFonts w:ascii="Arial Mon" w:eastAsia="Calibri" w:hAnsi="Arial Mon" w:cs="Arial"/>
          <w:lang w:val="mn-MN"/>
        </w:rPr>
        <w:t>,</w:t>
      </w:r>
    </w:p>
    <w:p w:rsidR="00F40A52" w:rsidRPr="005E1E92" w:rsidRDefault="00F40A52" w:rsidP="00D539BB">
      <w:pPr>
        <w:spacing w:line="240" w:lineRule="auto"/>
        <w:jc w:val="both"/>
        <w:rPr>
          <w:rFonts w:ascii="Arial Mon" w:eastAsia="Calibri" w:hAnsi="Arial Mon" w:cs="Arial"/>
          <w:lang w:val="mn-MN"/>
        </w:rPr>
      </w:pPr>
      <w:r w:rsidRPr="005E1E92">
        <w:rPr>
          <w:rFonts w:eastAsia="Calibri" w:cs="Arial"/>
          <w:b/>
          <w:lang w:val="mn-MN"/>
        </w:rPr>
        <w:tab/>
      </w:r>
      <w:r w:rsidRPr="005E1E92">
        <w:rPr>
          <w:rFonts w:ascii="Arial Mon" w:eastAsia="Calibri" w:hAnsi="Arial Mon" w:cs="Arial"/>
          <w:b/>
          <w:lang w:val="mn-MN"/>
        </w:rPr>
        <w:t>3</w:t>
      </w:r>
      <w:r w:rsidRPr="005E1E92">
        <w:rPr>
          <w:rFonts w:ascii="Arial Mon" w:eastAsia="Calibri" w:hAnsi="Arial Mon" w:cs="Arial"/>
          <w:lang w:val="mn-MN"/>
        </w:rPr>
        <w:t xml:space="preserve">. </w:t>
      </w:r>
      <w:r w:rsidRPr="005E1E92">
        <w:rPr>
          <w:rFonts w:ascii="Arial Mon" w:eastAsia="Calibri" w:hAnsi="Arial" w:cs="Arial"/>
          <w:lang w:val="mn-MN"/>
        </w:rPr>
        <w:t>Соёл</w:t>
      </w:r>
      <w:r w:rsidR="00B325AD" w:rsidRPr="005E1E92">
        <w:rPr>
          <w:rFonts w:eastAsia="Calibri" w:cs="Arial"/>
          <w:lang w:val="mn-MN"/>
        </w:rPr>
        <w:t xml:space="preserve"> </w:t>
      </w:r>
      <w:r w:rsidRPr="005E1E92">
        <w:rPr>
          <w:rFonts w:ascii="Arial Mon" w:eastAsia="Calibri" w:hAnsi="Arial" w:cs="Arial"/>
          <w:lang w:val="mn-MN"/>
        </w:rPr>
        <w:t>урлагийн</w:t>
      </w:r>
      <w:r w:rsidR="00B325AD" w:rsidRPr="005E1E92">
        <w:rPr>
          <w:rFonts w:eastAsia="Calibri" w:cs="Arial"/>
          <w:lang w:val="mn-MN"/>
        </w:rPr>
        <w:t xml:space="preserve"> </w:t>
      </w:r>
      <w:r w:rsidRPr="005E1E92">
        <w:rPr>
          <w:rFonts w:ascii="Arial Mon" w:eastAsia="Calibri" w:hAnsi="Arial" w:cs="Arial"/>
          <w:lang w:val="mn-MN"/>
        </w:rPr>
        <w:t>үйлчилгээг</w:t>
      </w:r>
      <w:r w:rsidR="00B325AD" w:rsidRPr="005E1E92">
        <w:rPr>
          <w:rFonts w:eastAsia="Calibri" w:cs="Arial"/>
          <w:lang w:val="mn-MN"/>
        </w:rPr>
        <w:t xml:space="preserve">  </w:t>
      </w:r>
      <w:r w:rsidRPr="005E1E92">
        <w:rPr>
          <w:rFonts w:ascii="Arial Mon" w:eastAsia="Calibri" w:hAnsi="Arial" w:cs="Arial"/>
          <w:lang w:val="mn-MN"/>
        </w:rPr>
        <w:t>соёлын</w:t>
      </w:r>
      <w:r w:rsidR="00B325AD" w:rsidRPr="005E1E92">
        <w:rPr>
          <w:rFonts w:eastAsia="Calibri" w:cs="Arial"/>
          <w:lang w:val="mn-MN"/>
        </w:rPr>
        <w:t xml:space="preserve"> </w:t>
      </w:r>
      <w:r w:rsidRPr="005E1E92">
        <w:rPr>
          <w:rFonts w:ascii="Arial Mon" w:eastAsia="Calibri" w:hAnsi="Arial" w:cs="Arial"/>
          <w:lang w:val="mn-MN"/>
        </w:rPr>
        <w:t>аялал</w:t>
      </w:r>
      <w:r w:rsidR="00B325AD" w:rsidRPr="005E1E92">
        <w:rPr>
          <w:rFonts w:eastAsia="Calibri" w:cs="Arial"/>
          <w:lang w:val="mn-MN"/>
        </w:rPr>
        <w:t xml:space="preserve"> </w:t>
      </w:r>
      <w:r w:rsidRPr="005E1E92">
        <w:rPr>
          <w:rFonts w:ascii="Arial Mon" w:eastAsia="Calibri" w:hAnsi="Arial" w:cs="Arial"/>
          <w:lang w:val="mn-MN"/>
        </w:rPr>
        <w:t>жуулчлалтай</w:t>
      </w:r>
      <w:r w:rsidR="00B325AD" w:rsidRPr="005E1E92">
        <w:rPr>
          <w:rFonts w:eastAsia="Calibri" w:cs="Arial"/>
          <w:lang w:val="mn-MN"/>
        </w:rPr>
        <w:t xml:space="preserve"> </w:t>
      </w:r>
      <w:r w:rsidRPr="005E1E92">
        <w:rPr>
          <w:rFonts w:ascii="Arial Mon" w:eastAsia="Calibri" w:hAnsi="Arial" w:cs="Arial"/>
          <w:lang w:val="mn-MN"/>
        </w:rPr>
        <w:t>холбон</w:t>
      </w:r>
      <w:r w:rsidR="00B325AD" w:rsidRPr="005E1E92">
        <w:rPr>
          <w:rFonts w:eastAsia="Calibri" w:cs="Arial"/>
          <w:lang w:val="mn-MN"/>
        </w:rPr>
        <w:t xml:space="preserve"> </w:t>
      </w:r>
      <w:r w:rsidRPr="005E1E92">
        <w:rPr>
          <w:rFonts w:ascii="Arial Mon" w:eastAsia="Calibri" w:hAnsi="Arial" w:cs="Arial"/>
          <w:lang w:val="mn-MN"/>
        </w:rPr>
        <w:t>хөгжүүлж</w:t>
      </w:r>
      <w:r w:rsidR="00B325AD" w:rsidRPr="005E1E92">
        <w:rPr>
          <w:rFonts w:eastAsia="Calibri" w:cs="Arial"/>
          <w:lang w:val="mn-MN"/>
        </w:rPr>
        <w:t xml:space="preserve"> </w:t>
      </w:r>
      <w:r w:rsidRPr="005E1E92">
        <w:rPr>
          <w:rFonts w:ascii="Arial Mon" w:eastAsia="Calibri" w:hAnsi="Arial" w:cs="Arial"/>
          <w:lang w:val="mn-MN"/>
        </w:rPr>
        <w:t>эдийн</w:t>
      </w:r>
      <w:r w:rsidR="00B325AD" w:rsidRPr="005E1E92">
        <w:rPr>
          <w:rFonts w:eastAsia="Calibri" w:cs="Arial"/>
          <w:lang w:val="mn-MN"/>
        </w:rPr>
        <w:t xml:space="preserve"> </w:t>
      </w:r>
      <w:r w:rsidRPr="005E1E92">
        <w:rPr>
          <w:rFonts w:ascii="Arial Mon" w:eastAsia="Calibri" w:hAnsi="Arial" w:cs="Arial"/>
          <w:lang w:val="mn-MN"/>
        </w:rPr>
        <w:t>засгийн</w:t>
      </w:r>
      <w:r w:rsidR="00B325AD" w:rsidRPr="005E1E92">
        <w:rPr>
          <w:rFonts w:eastAsia="Calibri" w:cs="Arial"/>
          <w:lang w:val="mn-MN"/>
        </w:rPr>
        <w:t xml:space="preserve"> </w:t>
      </w:r>
      <w:r w:rsidRPr="005E1E92">
        <w:rPr>
          <w:rFonts w:ascii="Arial Mon" w:eastAsia="Calibri" w:hAnsi="Arial" w:cs="Arial"/>
          <w:lang w:val="mn-MN"/>
        </w:rPr>
        <w:t>эргэлтэд</w:t>
      </w:r>
      <w:r w:rsidR="00B325AD" w:rsidRPr="005E1E92">
        <w:rPr>
          <w:rFonts w:eastAsia="Calibri" w:cs="Arial"/>
          <w:lang w:val="mn-MN"/>
        </w:rPr>
        <w:t xml:space="preserve"> </w:t>
      </w:r>
      <w:r w:rsidRPr="005E1E92">
        <w:rPr>
          <w:rFonts w:ascii="Arial Mon" w:eastAsia="Calibri" w:hAnsi="Arial" w:cs="Arial"/>
          <w:lang w:val="mn-MN"/>
        </w:rPr>
        <w:t>оруулах</w:t>
      </w:r>
      <w:r w:rsidRPr="005E1E92">
        <w:rPr>
          <w:rFonts w:ascii="Arial Mon" w:eastAsia="Calibri" w:hAnsi="Arial Mon" w:cs="Arial"/>
          <w:lang w:val="mn-MN"/>
        </w:rPr>
        <w:t xml:space="preserve">. </w:t>
      </w:r>
    </w:p>
    <w:p w:rsidR="00F40A52" w:rsidRPr="005E1E92" w:rsidRDefault="00F40A52" w:rsidP="00D539BB">
      <w:pPr>
        <w:spacing w:line="240" w:lineRule="auto"/>
        <w:jc w:val="both"/>
        <w:rPr>
          <w:rFonts w:ascii="Arial Mon" w:eastAsia="Calibri" w:hAnsi="Arial Mon" w:cs="Arial"/>
          <w:lang w:val="mn-MN"/>
        </w:rPr>
      </w:pPr>
      <w:r w:rsidRPr="005E1E92">
        <w:rPr>
          <w:rFonts w:eastAsia="Calibri" w:cs="Arial"/>
          <w:b/>
          <w:lang w:val="mn-MN"/>
        </w:rPr>
        <w:tab/>
      </w:r>
      <w:r w:rsidRPr="005E1E92">
        <w:rPr>
          <w:rFonts w:ascii="Arial Mon" w:eastAsia="Calibri" w:hAnsi="Arial Mon" w:cs="Arial"/>
          <w:b/>
          <w:lang w:val="mn-MN"/>
        </w:rPr>
        <w:t xml:space="preserve">4. </w:t>
      </w:r>
      <w:r w:rsidR="004B6505">
        <w:rPr>
          <w:rFonts w:eastAsia="Calibri" w:cs="Arial"/>
          <w:lang w:val="mn-MN"/>
        </w:rPr>
        <w:t>СУМЫН</w:t>
      </w:r>
      <w:r w:rsidR="00B325AD" w:rsidRPr="005E1E92">
        <w:rPr>
          <w:rFonts w:eastAsia="Calibri" w:cs="Arial"/>
          <w:lang w:val="mn-MN"/>
        </w:rPr>
        <w:t xml:space="preserve"> </w:t>
      </w:r>
      <w:r w:rsidRPr="005E1E92">
        <w:rPr>
          <w:rFonts w:ascii="Arial Mon" w:eastAsia="Calibri" w:hAnsi="Arial" w:cs="Arial"/>
          <w:lang w:val="mn-MN"/>
        </w:rPr>
        <w:t>гар</w:t>
      </w:r>
      <w:r w:rsidR="00B325AD" w:rsidRPr="005E1E92">
        <w:rPr>
          <w:rFonts w:eastAsia="Calibri" w:cs="Arial"/>
          <w:lang w:val="mn-MN"/>
        </w:rPr>
        <w:t xml:space="preserve">  </w:t>
      </w:r>
      <w:r w:rsidRPr="005E1E92">
        <w:rPr>
          <w:rFonts w:ascii="Arial Mon" w:eastAsia="Calibri" w:hAnsi="Arial" w:cs="Arial"/>
          <w:lang w:val="mn-MN"/>
        </w:rPr>
        <w:t>урчууд</w:t>
      </w:r>
      <w:r w:rsidRPr="005E1E92">
        <w:rPr>
          <w:rFonts w:ascii="Arial Mon" w:eastAsia="Calibri" w:hAnsi="Arial Mon" w:cs="Arial"/>
          <w:lang w:val="mn-MN"/>
        </w:rPr>
        <w:t xml:space="preserve">, </w:t>
      </w:r>
      <w:r w:rsidRPr="005E1E92">
        <w:rPr>
          <w:rFonts w:ascii="Arial Mon" w:eastAsia="Calibri" w:hAnsi="Arial" w:cs="Arial"/>
          <w:lang w:val="mn-MN"/>
        </w:rPr>
        <w:t>зураач</w:t>
      </w:r>
      <w:r w:rsidR="00B325AD" w:rsidRPr="005E1E92">
        <w:rPr>
          <w:rFonts w:eastAsia="Calibri" w:cs="Arial"/>
          <w:lang w:val="mn-MN"/>
        </w:rPr>
        <w:t xml:space="preserve"> </w:t>
      </w:r>
      <w:r w:rsidRPr="005E1E92">
        <w:rPr>
          <w:rFonts w:ascii="Arial Mon" w:eastAsia="Calibri" w:hAnsi="Arial" w:cs="Arial"/>
          <w:lang w:val="mn-MN"/>
        </w:rPr>
        <w:t>уран</w:t>
      </w:r>
      <w:r w:rsidR="00B325AD" w:rsidRPr="005E1E92">
        <w:rPr>
          <w:rFonts w:eastAsia="Calibri" w:cs="Arial"/>
          <w:lang w:val="mn-MN"/>
        </w:rPr>
        <w:t xml:space="preserve"> </w:t>
      </w:r>
      <w:r w:rsidRPr="005E1E92">
        <w:rPr>
          <w:rFonts w:ascii="Arial Mon" w:eastAsia="Calibri" w:hAnsi="Arial" w:cs="Arial"/>
          <w:lang w:val="mn-MN"/>
        </w:rPr>
        <w:t>бүтээлчдийн</w:t>
      </w:r>
      <w:r w:rsidR="00B325AD" w:rsidRPr="005E1E92">
        <w:rPr>
          <w:rFonts w:eastAsia="Calibri" w:cs="Arial"/>
          <w:lang w:val="mn-MN"/>
        </w:rPr>
        <w:t xml:space="preserve"> </w:t>
      </w:r>
      <w:r w:rsidRPr="005E1E92">
        <w:rPr>
          <w:rFonts w:ascii="Arial Mon" w:eastAsia="Calibri" w:hAnsi="Arial" w:cs="Arial"/>
          <w:lang w:val="mn-MN"/>
        </w:rPr>
        <w:t>бүтээлийг</w:t>
      </w:r>
      <w:r w:rsidR="00B325AD" w:rsidRPr="005E1E92">
        <w:rPr>
          <w:rFonts w:eastAsia="Calibri" w:cs="Arial"/>
          <w:lang w:val="mn-MN"/>
        </w:rPr>
        <w:t xml:space="preserve"> </w:t>
      </w:r>
      <w:r w:rsidRPr="005E1E92">
        <w:rPr>
          <w:rFonts w:ascii="Arial Mon" w:eastAsia="Calibri" w:hAnsi="Arial" w:cs="Arial"/>
          <w:lang w:val="mn-MN"/>
        </w:rPr>
        <w:t>дэмжиж</w:t>
      </w:r>
      <w:r w:rsidR="00B325AD" w:rsidRPr="005E1E92">
        <w:rPr>
          <w:rFonts w:eastAsia="Calibri" w:cs="Arial"/>
          <w:lang w:val="mn-MN"/>
        </w:rPr>
        <w:t xml:space="preserve"> </w:t>
      </w:r>
      <w:r w:rsidRPr="005E1E92">
        <w:rPr>
          <w:rFonts w:ascii="Arial Mon" w:eastAsia="Calibri" w:hAnsi="Arial" w:cs="Arial"/>
          <w:lang w:val="mn-MN"/>
        </w:rPr>
        <w:t>хөгжүүлнэ</w:t>
      </w:r>
      <w:r w:rsidRPr="005E1E92">
        <w:rPr>
          <w:rFonts w:ascii="Arial Mon" w:eastAsia="Calibri" w:hAnsi="Arial Mon" w:cs="Arial"/>
          <w:lang w:val="mn-MN"/>
        </w:rPr>
        <w:t>.</w:t>
      </w:r>
    </w:p>
    <w:p w:rsidR="00F40A52" w:rsidRPr="005E1E92" w:rsidRDefault="00F40A52" w:rsidP="00D539BB">
      <w:pPr>
        <w:spacing w:line="240" w:lineRule="auto"/>
        <w:jc w:val="both"/>
        <w:rPr>
          <w:rFonts w:ascii="Arial Mon" w:eastAsia="Calibri" w:hAnsi="Arial Mon" w:cs="Arial"/>
          <w:lang w:val="mn-MN"/>
        </w:rPr>
      </w:pPr>
      <w:r w:rsidRPr="005E1E92">
        <w:rPr>
          <w:rFonts w:eastAsia="Calibri" w:cs="Arial"/>
          <w:b/>
          <w:lang w:val="mn-MN"/>
        </w:rPr>
        <w:lastRenderedPageBreak/>
        <w:tab/>
      </w:r>
      <w:r w:rsidRPr="005E1E92">
        <w:rPr>
          <w:rFonts w:ascii="Arial Mon" w:eastAsia="Calibri" w:hAnsi="Arial Mon" w:cs="Arial"/>
          <w:b/>
          <w:lang w:val="mn-MN"/>
        </w:rPr>
        <w:t xml:space="preserve"> 5. </w:t>
      </w:r>
      <w:r w:rsidRPr="005E1E92">
        <w:rPr>
          <w:rFonts w:ascii="Arial Mon" w:eastAsia="Calibri" w:hAnsi="Arial" w:cs="Arial"/>
          <w:lang w:val="mn-MN"/>
        </w:rPr>
        <w:t>Соёл</w:t>
      </w:r>
      <w:r w:rsidR="00B325AD" w:rsidRPr="005E1E92">
        <w:rPr>
          <w:rFonts w:eastAsia="Calibri" w:cs="Arial"/>
          <w:lang w:val="mn-MN"/>
        </w:rPr>
        <w:t xml:space="preserve"> </w:t>
      </w:r>
      <w:r w:rsidRPr="005E1E92">
        <w:rPr>
          <w:rFonts w:ascii="Arial Mon" w:eastAsia="Calibri" w:hAnsi="Arial" w:cs="Arial"/>
          <w:lang w:val="mn-MN"/>
        </w:rPr>
        <w:t>урлаг</w:t>
      </w:r>
      <w:r w:rsidR="00B325AD" w:rsidRPr="005E1E92">
        <w:rPr>
          <w:rFonts w:eastAsia="Calibri" w:cs="Arial"/>
          <w:lang w:val="mn-MN"/>
        </w:rPr>
        <w:t xml:space="preserve">  </w:t>
      </w:r>
      <w:r w:rsidRPr="005E1E92">
        <w:rPr>
          <w:rFonts w:ascii="Arial Mon" w:eastAsia="Calibri" w:hAnsi="Arial" w:cs="Arial"/>
          <w:lang w:val="mn-MN"/>
        </w:rPr>
        <w:t>спортын</w:t>
      </w:r>
      <w:r w:rsidR="00B325AD" w:rsidRPr="005E1E92">
        <w:rPr>
          <w:rFonts w:eastAsia="Calibri" w:cs="Arial"/>
          <w:lang w:val="mn-MN"/>
        </w:rPr>
        <w:t xml:space="preserve"> </w:t>
      </w:r>
      <w:r w:rsidRPr="005E1E92">
        <w:rPr>
          <w:rFonts w:ascii="Arial Mon" w:eastAsia="Calibri" w:hAnsi="Arial" w:cs="Arial"/>
          <w:lang w:val="mn-MN"/>
        </w:rPr>
        <w:t>байгууллагын</w:t>
      </w:r>
      <w:r w:rsidR="00B325AD" w:rsidRPr="005E1E92">
        <w:rPr>
          <w:rFonts w:eastAsia="Calibri" w:cs="Arial"/>
          <w:lang w:val="mn-MN"/>
        </w:rPr>
        <w:t xml:space="preserve"> </w:t>
      </w:r>
      <w:r w:rsidRPr="005E1E92">
        <w:rPr>
          <w:rFonts w:ascii="Arial Mon" w:eastAsia="Calibri" w:hAnsi="Arial" w:cs="Arial"/>
          <w:lang w:val="mn-MN"/>
        </w:rPr>
        <w:t>хөрөнгө</w:t>
      </w:r>
      <w:r w:rsidR="00B325AD" w:rsidRPr="005E1E92">
        <w:rPr>
          <w:rFonts w:eastAsia="Calibri" w:cs="Arial"/>
          <w:lang w:val="mn-MN"/>
        </w:rPr>
        <w:t xml:space="preserve"> </w:t>
      </w:r>
      <w:r w:rsidRPr="005E1E92">
        <w:rPr>
          <w:rFonts w:ascii="Arial Mon" w:eastAsia="Calibri" w:hAnsi="Arial" w:cs="Arial"/>
          <w:lang w:val="mn-MN"/>
        </w:rPr>
        <w:t>оруулалт</w:t>
      </w:r>
      <w:r w:rsidRPr="005E1E92">
        <w:rPr>
          <w:rFonts w:ascii="Arial Mon" w:eastAsia="Calibri" w:hAnsi="Arial Mon" w:cs="Arial"/>
          <w:lang w:val="mn-MN"/>
        </w:rPr>
        <w:t xml:space="preserve">, </w:t>
      </w:r>
      <w:r w:rsidRPr="005E1E92">
        <w:rPr>
          <w:rFonts w:ascii="Arial Mon" w:eastAsia="Calibri" w:hAnsi="Arial" w:cs="Arial"/>
          <w:lang w:val="mn-MN"/>
        </w:rPr>
        <w:t>техник</w:t>
      </w:r>
      <w:r w:rsidR="00B325AD" w:rsidRPr="005E1E92">
        <w:rPr>
          <w:rFonts w:eastAsia="Calibri" w:cs="Arial"/>
          <w:lang w:val="mn-MN"/>
        </w:rPr>
        <w:t xml:space="preserve"> </w:t>
      </w:r>
      <w:r w:rsidRPr="005E1E92">
        <w:rPr>
          <w:rFonts w:ascii="Arial Mon" w:eastAsia="Calibri" w:hAnsi="Arial" w:cs="Arial"/>
          <w:lang w:val="mn-MN"/>
        </w:rPr>
        <w:t>технологийг</w:t>
      </w:r>
      <w:r w:rsidR="00B325AD" w:rsidRPr="005E1E92">
        <w:rPr>
          <w:rFonts w:eastAsia="Calibri" w:cs="Arial"/>
          <w:lang w:val="mn-MN"/>
        </w:rPr>
        <w:t xml:space="preserve"> </w:t>
      </w:r>
      <w:r w:rsidRPr="005E1E92">
        <w:rPr>
          <w:rFonts w:ascii="Arial Mon" w:eastAsia="Calibri" w:hAnsi="Arial" w:cs="Arial"/>
          <w:lang w:val="mn-MN"/>
        </w:rPr>
        <w:t>шинэчлэн</w:t>
      </w:r>
      <w:r w:rsidR="00B325AD" w:rsidRPr="005E1E92">
        <w:rPr>
          <w:rFonts w:eastAsia="Calibri" w:cs="Arial"/>
          <w:lang w:val="mn-MN"/>
        </w:rPr>
        <w:t xml:space="preserve"> </w:t>
      </w:r>
      <w:r w:rsidRPr="005E1E92">
        <w:rPr>
          <w:rFonts w:ascii="Arial Mon" w:eastAsia="Calibri" w:hAnsi="Arial" w:cs="Arial"/>
          <w:lang w:val="mn-MN"/>
        </w:rPr>
        <w:t>сайжруулах</w:t>
      </w:r>
      <w:r w:rsidRPr="005E1E92">
        <w:rPr>
          <w:rFonts w:ascii="Arial Mon" w:eastAsia="Calibri" w:hAnsi="Arial Mon" w:cs="Arial"/>
          <w:lang w:val="mn-MN"/>
        </w:rPr>
        <w:t>.</w:t>
      </w:r>
    </w:p>
    <w:p w:rsidR="00F40A52" w:rsidRPr="005E1E92" w:rsidRDefault="00F40A52" w:rsidP="00D539BB">
      <w:pPr>
        <w:spacing w:line="240" w:lineRule="auto"/>
        <w:jc w:val="both"/>
        <w:rPr>
          <w:rFonts w:ascii="Arial Mon" w:eastAsia="Calibri" w:hAnsi="Arial Mon" w:cs="Arial"/>
          <w:lang w:val="mn-MN"/>
        </w:rPr>
      </w:pPr>
      <w:r w:rsidRPr="005E1E92">
        <w:rPr>
          <w:rFonts w:eastAsia="Calibri" w:cs="Arial"/>
          <w:b/>
          <w:lang w:val="mn-MN"/>
        </w:rPr>
        <w:tab/>
      </w:r>
      <w:r w:rsidRPr="005E1E92">
        <w:rPr>
          <w:rFonts w:ascii="Arial Mon" w:eastAsia="Calibri" w:hAnsi="Arial Mon" w:cs="Arial"/>
          <w:b/>
          <w:lang w:val="mn-MN"/>
        </w:rPr>
        <w:t xml:space="preserve"> 6.</w:t>
      </w:r>
      <w:r w:rsidRPr="005E1E92">
        <w:rPr>
          <w:rFonts w:ascii="Arial Mon" w:eastAsia="Calibri" w:hAnsi="Arial" w:cs="Arial"/>
          <w:lang w:val="mn-MN"/>
        </w:rPr>
        <w:t>Нийтийн</w:t>
      </w:r>
      <w:r w:rsidR="00264DAE" w:rsidRPr="005E1E92">
        <w:rPr>
          <w:rFonts w:eastAsia="Calibri" w:cs="Arial"/>
          <w:lang w:val="mn-MN"/>
        </w:rPr>
        <w:t xml:space="preserve"> </w:t>
      </w:r>
      <w:r w:rsidRPr="005E1E92">
        <w:rPr>
          <w:rFonts w:ascii="Arial Mon" w:eastAsia="Calibri" w:hAnsi="Arial" w:cs="Arial"/>
          <w:lang w:val="mn-MN"/>
        </w:rPr>
        <w:t>биеийн</w:t>
      </w:r>
      <w:r w:rsidR="00264DAE" w:rsidRPr="005E1E92">
        <w:rPr>
          <w:rFonts w:eastAsia="Calibri" w:cs="Arial"/>
          <w:lang w:val="mn-MN"/>
        </w:rPr>
        <w:t xml:space="preserve"> </w:t>
      </w:r>
      <w:r w:rsidRPr="005E1E92">
        <w:rPr>
          <w:rFonts w:ascii="Arial Mon" w:eastAsia="Calibri" w:hAnsi="Arial" w:cs="Arial"/>
          <w:lang w:val="mn-MN"/>
        </w:rPr>
        <w:t>тамирыг</w:t>
      </w:r>
      <w:r w:rsidR="00264DAE" w:rsidRPr="005E1E92">
        <w:rPr>
          <w:rFonts w:eastAsia="Calibri" w:cs="Arial"/>
          <w:lang w:val="mn-MN"/>
        </w:rPr>
        <w:t xml:space="preserve"> </w:t>
      </w:r>
      <w:r w:rsidRPr="005E1E92">
        <w:rPr>
          <w:rFonts w:ascii="Arial Mon" w:eastAsia="Calibri" w:hAnsi="Arial" w:cs="Arial"/>
          <w:lang w:val="mn-MN"/>
        </w:rPr>
        <w:t>эрчимжүүлж</w:t>
      </w:r>
      <w:r w:rsidRPr="005E1E92">
        <w:rPr>
          <w:rFonts w:ascii="Arial Mon" w:eastAsia="Calibri" w:hAnsi="Arial Mon" w:cs="Arial"/>
          <w:lang w:val="mn-MN"/>
        </w:rPr>
        <w:t xml:space="preserve">, </w:t>
      </w:r>
      <w:r w:rsidRPr="005E1E92">
        <w:rPr>
          <w:rFonts w:ascii="Arial Mon" w:eastAsia="Calibri" w:hAnsi="Arial" w:cs="Arial"/>
          <w:lang w:val="mn-MN"/>
        </w:rPr>
        <w:t>иргэдийн</w:t>
      </w:r>
      <w:r w:rsidR="00264DAE" w:rsidRPr="005E1E92">
        <w:rPr>
          <w:rFonts w:eastAsia="Calibri" w:cs="Arial"/>
          <w:lang w:val="mn-MN"/>
        </w:rPr>
        <w:t xml:space="preserve"> </w:t>
      </w:r>
      <w:r w:rsidRPr="005E1E92">
        <w:rPr>
          <w:rFonts w:ascii="Arial Mon" w:eastAsia="Calibri" w:hAnsi="Arial" w:cs="Arial"/>
          <w:lang w:val="mn-MN"/>
        </w:rPr>
        <w:t>эрүүл</w:t>
      </w:r>
      <w:r w:rsidR="00264DAE" w:rsidRPr="005E1E92">
        <w:rPr>
          <w:rFonts w:eastAsia="Calibri" w:cs="Arial"/>
          <w:lang w:val="mn-MN"/>
        </w:rPr>
        <w:t xml:space="preserve">  </w:t>
      </w:r>
      <w:r w:rsidRPr="005E1E92">
        <w:rPr>
          <w:rFonts w:ascii="Arial Mon" w:eastAsia="Calibri" w:hAnsi="Arial" w:cs="Arial"/>
          <w:lang w:val="mn-MN"/>
        </w:rPr>
        <w:t>зан</w:t>
      </w:r>
      <w:r w:rsidR="00264DAE" w:rsidRPr="005E1E92">
        <w:rPr>
          <w:rFonts w:eastAsia="Calibri" w:cs="Arial"/>
          <w:lang w:val="mn-MN"/>
        </w:rPr>
        <w:t xml:space="preserve"> </w:t>
      </w:r>
      <w:r w:rsidRPr="005E1E92">
        <w:rPr>
          <w:rFonts w:ascii="Arial Mon" w:eastAsia="Calibri" w:hAnsi="Arial" w:cs="Arial"/>
          <w:lang w:val="mn-MN"/>
        </w:rPr>
        <w:t>үйл</w:t>
      </w:r>
      <w:r w:rsidRPr="005E1E92">
        <w:rPr>
          <w:rFonts w:ascii="Arial Mon" w:eastAsia="Calibri" w:hAnsi="Arial Mon" w:cs="Arial"/>
          <w:lang w:val="mn-MN"/>
        </w:rPr>
        <w:t xml:space="preserve">, </w:t>
      </w:r>
      <w:r w:rsidRPr="005E1E92">
        <w:rPr>
          <w:rFonts w:ascii="Arial Mon" w:eastAsia="Calibri" w:hAnsi="Arial" w:cs="Arial"/>
          <w:lang w:val="mn-MN"/>
        </w:rPr>
        <w:t>эрч</w:t>
      </w:r>
      <w:r w:rsidR="00264DAE" w:rsidRPr="005E1E92">
        <w:rPr>
          <w:rFonts w:eastAsia="Calibri" w:cs="Arial"/>
          <w:lang w:val="mn-MN"/>
        </w:rPr>
        <w:t xml:space="preserve"> </w:t>
      </w:r>
      <w:r w:rsidRPr="005E1E92">
        <w:rPr>
          <w:rFonts w:ascii="Arial Mon" w:eastAsia="Calibri" w:hAnsi="Arial" w:cs="Arial"/>
          <w:lang w:val="mn-MN"/>
        </w:rPr>
        <w:t>хүчтэй</w:t>
      </w:r>
      <w:r w:rsidR="00264DAE" w:rsidRPr="005E1E92">
        <w:rPr>
          <w:rFonts w:eastAsia="Calibri" w:cs="Arial"/>
          <w:lang w:val="mn-MN"/>
        </w:rPr>
        <w:t xml:space="preserve"> </w:t>
      </w:r>
      <w:r w:rsidRPr="005E1E92">
        <w:rPr>
          <w:rFonts w:ascii="Arial Mon" w:eastAsia="Calibri" w:hAnsi="Arial" w:cs="Arial"/>
          <w:lang w:val="mn-MN"/>
        </w:rPr>
        <w:t>амьдралын</w:t>
      </w:r>
      <w:r w:rsidR="00264DAE" w:rsidRPr="005E1E92">
        <w:rPr>
          <w:rFonts w:eastAsia="Calibri" w:cs="Arial"/>
          <w:lang w:val="mn-MN"/>
        </w:rPr>
        <w:t xml:space="preserve"> </w:t>
      </w:r>
      <w:r w:rsidRPr="005E1E92">
        <w:rPr>
          <w:rFonts w:ascii="Arial Mon" w:eastAsia="Calibri" w:hAnsi="Arial" w:cs="Arial"/>
          <w:lang w:val="mn-MN"/>
        </w:rPr>
        <w:t>хэв</w:t>
      </w:r>
      <w:r w:rsidR="00264DAE" w:rsidRPr="005E1E92">
        <w:rPr>
          <w:rFonts w:eastAsia="Calibri" w:cs="Arial"/>
          <w:lang w:val="mn-MN"/>
        </w:rPr>
        <w:t xml:space="preserve"> </w:t>
      </w:r>
      <w:r w:rsidRPr="005E1E92">
        <w:rPr>
          <w:rFonts w:ascii="Arial Mon" w:eastAsia="Calibri" w:hAnsi="Arial" w:cs="Arial"/>
          <w:lang w:val="mn-MN"/>
        </w:rPr>
        <w:t>маягийг</w:t>
      </w:r>
      <w:r w:rsidR="00264DAE" w:rsidRPr="005E1E92">
        <w:rPr>
          <w:rFonts w:eastAsia="Calibri" w:cs="Arial"/>
          <w:lang w:val="mn-MN"/>
        </w:rPr>
        <w:t xml:space="preserve"> </w:t>
      </w:r>
      <w:r w:rsidRPr="005E1E92">
        <w:rPr>
          <w:rFonts w:ascii="Arial Mon" w:eastAsia="Calibri" w:hAnsi="Arial" w:cs="Arial"/>
          <w:lang w:val="mn-MN"/>
        </w:rPr>
        <w:t>хөгжүүлэх</w:t>
      </w:r>
      <w:r w:rsidRPr="005E1E92">
        <w:rPr>
          <w:rFonts w:ascii="Arial Mon" w:eastAsia="Calibri" w:hAnsi="Arial Mon" w:cs="Arial"/>
          <w:lang w:val="mn-MN"/>
        </w:rPr>
        <w:t>.</w:t>
      </w:r>
    </w:p>
    <w:p w:rsidR="00F40A52" w:rsidRPr="005E1E92" w:rsidRDefault="00F40A52" w:rsidP="00124DB1">
      <w:pPr>
        <w:spacing w:after="200" w:line="240" w:lineRule="auto"/>
        <w:jc w:val="both"/>
        <w:rPr>
          <w:rFonts w:ascii="Arial" w:eastAsia="Calibri" w:hAnsi="Arial" w:cs="Arial"/>
          <w:b/>
          <w:lang w:val="mn-MN"/>
        </w:rPr>
        <w:sectPr w:rsidR="00F40A52" w:rsidRPr="005E1E92" w:rsidSect="002840B9">
          <w:pgSz w:w="12240" w:h="15840"/>
          <w:pgMar w:top="1440" w:right="540" w:bottom="540" w:left="1620" w:header="720" w:footer="720" w:gutter="0"/>
          <w:cols w:space="720"/>
          <w:docGrid w:linePitch="360"/>
        </w:sectPr>
      </w:pPr>
    </w:p>
    <w:p w:rsidR="00F40A52" w:rsidRPr="005E1E92" w:rsidRDefault="00F40A52" w:rsidP="00124DB1">
      <w:pPr>
        <w:spacing w:after="200" w:line="240" w:lineRule="auto"/>
        <w:jc w:val="center"/>
        <w:rPr>
          <w:rFonts w:ascii="Arial" w:eastAsia="Calibri" w:hAnsi="Arial" w:cs="Arial"/>
          <w:b/>
          <w:color w:val="000000" w:themeColor="text1"/>
          <w:lang w:val="mn-MN"/>
        </w:rPr>
      </w:pPr>
      <w:r w:rsidRPr="005E1E92">
        <w:rPr>
          <w:rFonts w:ascii="Arial" w:eastAsia="Calibri" w:hAnsi="Arial" w:cs="Arial"/>
          <w:b/>
          <w:color w:val="000000" w:themeColor="text1"/>
          <w:lang w:val="mn-MN"/>
        </w:rPr>
        <w:lastRenderedPageBreak/>
        <w:t>Долоо. Дэд хөтөлбөрийг хэрэгж</w:t>
      </w:r>
      <w:r w:rsidR="0021060E" w:rsidRPr="005E1E92">
        <w:rPr>
          <w:rFonts w:ascii="Arial" w:eastAsia="Calibri" w:hAnsi="Arial" w:cs="Arial"/>
          <w:b/>
          <w:color w:val="000000" w:themeColor="text1"/>
          <w:lang w:val="mn-MN"/>
        </w:rPr>
        <w:t>үүлэх арга хэмжээний төлөвлөгөө</w:t>
      </w:r>
      <w:r w:rsidR="00BE753B">
        <w:rPr>
          <w:rFonts w:ascii="Arial" w:eastAsia="Calibri" w:hAnsi="Arial" w:cs="Arial"/>
          <w:b/>
          <w:color w:val="000000" w:themeColor="text1"/>
          <w:lang w:val="mn-MN"/>
        </w:rPr>
        <w:t>.</w:t>
      </w:r>
    </w:p>
    <w:tbl>
      <w:tblPr>
        <w:tblStyle w:val="TableGrid2"/>
        <w:tblpPr w:leftFromText="180" w:rightFromText="180" w:vertAnchor="text" w:horzAnchor="margin" w:tblpXSpec="center" w:tblpY="207"/>
        <w:tblW w:w="14580" w:type="dxa"/>
        <w:tblLayout w:type="fixed"/>
        <w:tblLook w:val="04A0" w:firstRow="1" w:lastRow="0" w:firstColumn="1" w:lastColumn="0" w:noHBand="0" w:noVBand="1"/>
      </w:tblPr>
      <w:tblGrid>
        <w:gridCol w:w="1519"/>
        <w:gridCol w:w="4778"/>
        <w:gridCol w:w="1281"/>
        <w:gridCol w:w="102"/>
        <w:gridCol w:w="708"/>
        <w:gridCol w:w="90"/>
        <w:gridCol w:w="952"/>
        <w:gridCol w:w="38"/>
        <w:gridCol w:w="822"/>
        <w:gridCol w:w="20"/>
        <w:gridCol w:w="18"/>
        <w:gridCol w:w="2560"/>
        <w:gridCol w:w="1692"/>
      </w:tblGrid>
      <w:tr w:rsidR="00F40A52" w:rsidRPr="00070773" w:rsidTr="00222B56">
        <w:trPr>
          <w:trHeight w:val="799"/>
        </w:trPr>
        <w:tc>
          <w:tcPr>
            <w:tcW w:w="1519" w:type="dxa"/>
            <w:vMerge w:val="restart"/>
            <w:shd w:val="clear" w:color="auto" w:fill="FFFFFF" w:themeFill="background1"/>
            <w:vAlign w:val="center"/>
          </w:tcPr>
          <w:p w:rsidR="00F40A52" w:rsidRPr="005E1E92" w:rsidRDefault="00F40A52" w:rsidP="00124DB1">
            <w:pPr>
              <w:jc w:val="center"/>
              <w:rPr>
                <w:rFonts w:ascii="Arial" w:eastAsia="Calibri" w:hAnsi="Arial" w:cs="Arial"/>
                <w:b/>
                <w:color w:val="000000" w:themeColor="text1"/>
                <w:lang w:val="mn-MN"/>
              </w:rPr>
            </w:pPr>
            <w:r w:rsidRPr="005E1E92">
              <w:rPr>
                <w:rFonts w:ascii="Arial" w:eastAsia="Calibri" w:hAnsi="Arial" w:cs="Arial"/>
                <w:b/>
                <w:color w:val="000000" w:themeColor="text1"/>
                <w:lang w:val="mn-MN"/>
              </w:rPr>
              <w:t>Дэс дугаар</w:t>
            </w:r>
            <w:r w:rsidR="00070773">
              <w:rPr>
                <w:rFonts w:ascii="Arial" w:eastAsia="Calibri" w:hAnsi="Arial" w:cs="Arial"/>
                <w:b/>
                <w:color w:val="000000" w:themeColor="text1"/>
                <w:lang w:val="mn-MN"/>
              </w:rPr>
              <w:t>.</w:t>
            </w:r>
          </w:p>
        </w:tc>
        <w:tc>
          <w:tcPr>
            <w:tcW w:w="4778" w:type="dxa"/>
            <w:vMerge w:val="restart"/>
            <w:shd w:val="clear" w:color="auto" w:fill="FFFFFF" w:themeFill="background1"/>
            <w:vAlign w:val="center"/>
          </w:tcPr>
          <w:p w:rsidR="00F40A52" w:rsidRPr="005E1E92" w:rsidRDefault="00F40A52" w:rsidP="00124DB1">
            <w:pPr>
              <w:jc w:val="center"/>
              <w:rPr>
                <w:rFonts w:ascii="Arial" w:eastAsia="Calibri" w:hAnsi="Arial" w:cs="Arial"/>
                <w:b/>
                <w:color w:val="000000" w:themeColor="text1"/>
                <w:lang w:val="mn-MN"/>
              </w:rPr>
            </w:pPr>
            <w:r w:rsidRPr="005E1E92">
              <w:rPr>
                <w:rFonts w:ascii="Arial" w:eastAsia="Calibri" w:hAnsi="Arial" w:cs="Arial"/>
                <w:b/>
                <w:color w:val="000000" w:themeColor="text1"/>
                <w:lang w:val="mn-MN"/>
              </w:rPr>
              <w:t>Арга хэмжээ</w:t>
            </w:r>
            <w:r w:rsidR="00070773">
              <w:rPr>
                <w:rFonts w:ascii="Arial" w:eastAsia="Calibri" w:hAnsi="Arial" w:cs="Arial"/>
                <w:b/>
                <w:color w:val="000000" w:themeColor="text1"/>
                <w:lang w:val="mn-MN"/>
              </w:rPr>
              <w:t>.</w:t>
            </w:r>
            <w:r w:rsidRPr="005E1E92">
              <w:rPr>
                <w:rFonts w:ascii="Arial" w:eastAsia="Calibri" w:hAnsi="Arial" w:cs="Arial"/>
                <w:b/>
                <w:color w:val="000000" w:themeColor="text1"/>
                <w:lang w:val="mn-MN"/>
              </w:rPr>
              <w:t xml:space="preserve"> </w:t>
            </w:r>
          </w:p>
        </w:tc>
        <w:tc>
          <w:tcPr>
            <w:tcW w:w="1383" w:type="dxa"/>
            <w:gridSpan w:val="2"/>
            <w:vMerge w:val="restart"/>
            <w:shd w:val="clear" w:color="auto" w:fill="FFFFFF" w:themeFill="background1"/>
            <w:vAlign w:val="center"/>
          </w:tcPr>
          <w:p w:rsidR="00F40A52" w:rsidRPr="005E1E92" w:rsidRDefault="00F40A52" w:rsidP="00124DB1">
            <w:pPr>
              <w:jc w:val="center"/>
              <w:rPr>
                <w:rFonts w:ascii="Arial" w:eastAsia="Calibri" w:hAnsi="Arial" w:cs="Arial"/>
                <w:b/>
                <w:color w:val="000000" w:themeColor="text1"/>
                <w:lang w:val="mn-MN"/>
              </w:rPr>
            </w:pPr>
            <w:r w:rsidRPr="005E1E92">
              <w:rPr>
                <w:rFonts w:ascii="Arial" w:eastAsia="Calibri" w:hAnsi="Arial" w:cs="Arial"/>
                <w:b/>
                <w:color w:val="000000" w:themeColor="text1"/>
                <w:lang w:val="mn-MN"/>
              </w:rPr>
              <w:t>Хугацаа</w:t>
            </w:r>
          </w:p>
        </w:tc>
        <w:tc>
          <w:tcPr>
            <w:tcW w:w="2630" w:type="dxa"/>
            <w:gridSpan w:val="6"/>
            <w:shd w:val="clear" w:color="auto" w:fill="FFFFFF" w:themeFill="background1"/>
            <w:vAlign w:val="center"/>
          </w:tcPr>
          <w:p w:rsidR="00F40A52" w:rsidRPr="005E1E92" w:rsidRDefault="00F40A52" w:rsidP="00124DB1">
            <w:pPr>
              <w:jc w:val="center"/>
              <w:rPr>
                <w:rFonts w:ascii="Arial" w:eastAsia="Calibri" w:hAnsi="Arial" w:cs="Arial"/>
                <w:b/>
                <w:color w:val="000000" w:themeColor="text1"/>
                <w:lang w:val="mn-MN"/>
              </w:rPr>
            </w:pPr>
            <w:r w:rsidRPr="005E1E92">
              <w:rPr>
                <w:rFonts w:ascii="Arial" w:eastAsia="Calibri" w:hAnsi="Arial" w:cs="Arial"/>
                <w:b/>
                <w:color w:val="000000" w:themeColor="text1"/>
                <w:lang w:val="mn-MN"/>
              </w:rPr>
              <w:t>Шаардагдах хөрөнгийн хэмжээ/ сая төг/</w:t>
            </w:r>
          </w:p>
        </w:tc>
        <w:tc>
          <w:tcPr>
            <w:tcW w:w="2578" w:type="dxa"/>
            <w:gridSpan w:val="2"/>
            <w:vMerge w:val="restart"/>
            <w:shd w:val="clear" w:color="auto" w:fill="FFFFFF" w:themeFill="background1"/>
            <w:vAlign w:val="center"/>
          </w:tcPr>
          <w:p w:rsidR="00F40A52" w:rsidRPr="005E1E92" w:rsidRDefault="00F40A52" w:rsidP="00124DB1">
            <w:pPr>
              <w:jc w:val="center"/>
              <w:rPr>
                <w:rFonts w:ascii="Arial" w:eastAsia="Calibri" w:hAnsi="Arial" w:cs="Arial"/>
                <w:b/>
                <w:color w:val="000000" w:themeColor="text1"/>
                <w:lang w:val="mn-MN"/>
              </w:rPr>
            </w:pPr>
            <w:r w:rsidRPr="005E1E92">
              <w:rPr>
                <w:rFonts w:ascii="Arial" w:eastAsia="Calibri" w:hAnsi="Arial" w:cs="Arial"/>
                <w:b/>
                <w:color w:val="000000" w:themeColor="text1"/>
                <w:lang w:val="mn-MN"/>
              </w:rPr>
              <w:t>Хүрэх түвшин  үр дүнгийн үзүүлэлтээр</w:t>
            </w:r>
          </w:p>
        </w:tc>
        <w:tc>
          <w:tcPr>
            <w:tcW w:w="1692" w:type="dxa"/>
            <w:vMerge w:val="restart"/>
            <w:shd w:val="clear" w:color="auto" w:fill="FFFFFF" w:themeFill="background1"/>
            <w:vAlign w:val="center"/>
          </w:tcPr>
          <w:p w:rsidR="00F40A52" w:rsidRPr="005E1E92" w:rsidRDefault="00F40A52" w:rsidP="00124DB1">
            <w:pPr>
              <w:jc w:val="center"/>
              <w:rPr>
                <w:rFonts w:ascii="Arial" w:eastAsia="Calibri" w:hAnsi="Arial" w:cs="Arial"/>
                <w:b/>
                <w:color w:val="000000" w:themeColor="text1"/>
                <w:lang w:val="mn-MN"/>
              </w:rPr>
            </w:pPr>
            <w:r w:rsidRPr="005E1E92">
              <w:rPr>
                <w:rFonts w:ascii="Arial" w:eastAsia="Calibri" w:hAnsi="Arial" w:cs="Arial"/>
                <w:b/>
                <w:color w:val="000000" w:themeColor="text1"/>
                <w:lang w:val="mn-MN"/>
              </w:rPr>
              <w:t>Хариуцах</w:t>
            </w:r>
            <w:r w:rsidR="00B038C1" w:rsidRPr="005E1E92">
              <w:rPr>
                <w:rFonts w:ascii="Arial" w:eastAsia="Calibri" w:hAnsi="Arial" w:cs="Arial"/>
                <w:b/>
                <w:color w:val="000000" w:themeColor="text1"/>
                <w:lang w:val="mn-MN"/>
              </w:rPr>
              <w:t xml:space="preserve"> эзэн</w:t>
            </w:r>
          </w:p>
        </w:tc>
      </w:tr>
      <w:tr w:rsidR="00F40A52" w:rsidRPr="00F40A52" w:rsidTr="00222B56">
        <w:trPr>
          <w:trHeight w:val="1213"/>
        </w:trPr>
        <w:tc>
          <w:tcPr>
            <w:tcW w:w="1519" w:type="dxa"/>
            <w:vMerge/>
          </w:tcPr>
          <w:p w:rsidR="00F40A52" w:rsidRPr="00070773" w:rsidRDefault="00F40A52" w:rsidP="00124DB1">
            <w:pPr>
              <w:jc w:val="center"/>
              <w:rPr>
                <w:rFonts w:ascii="Arial" w:eastAsia="Calibri" w:hAnsi="Arial" w:cs="Arial"/>
                <w:color w:val="000000" w:themeColor="text1"/>
                <w:sz w:val="20"/>
                <w:szCs w:val="20"/>
                <w:lang w:val="mn-MN"/>
              </w:rPr>
            </w:pPr>
          </w:p>
        </w:tc>
        <w:tc>
          <w:tcPr>
            <w:tcW w:w="4778" w:type="dxa"/>
            <w:vMerge/>
          </w:tcPr>
          <w:p w:rsidR="00F40A52" w:rsidRPr="00070773" w:rsidRDefault="00F40A52" w:rsidP="00124DB1">
            <w:pPr>
              <w:jc w:val="center"/>
              <w:rPr>
                <w:rFonts w:ascii="Arial" w:eastAsia="Calibri" w:hAnsi="Arial" w:cs="Arial"/>
                <w:color w:val="000000" w:themeColor="text1"/>
                <w:sz w:val="20"/>
                <w:szCs w:val="20"/>
                <w:lang w:val="mn-MN"/>
              </w:rPr>
            </w:pPr>
          </w:p>
        </w:tc>
        <w:tc>
          <w:tcPr>
            <w:tcW w:w="1383" w:type="dxa"/>
            <w:gridSpan w:val="2"/>
            <w:vMerge/>
          </w:tcPr>
          <w:p w:rsidR="00F40A52" w:rsidRPr="00070773" w:rsidRDefault="00F40A52" w:rsidP="00124DB1">
            <w:pPr>
              <w:jc w:val="center"/>
              <w:rPr>
                <w:rFonts w:ascii="Arial" w:eastAsia="Calibri" w:hAnsi="Arial" w:cs="Arial"/>
                <w:color w:val="000000" w:themeColor="text1"/>
                <w:sz w:val="20"/>
                <w:szCs w:val="20"/>
                <w:lang w:val="mn-MN"/>
              </w:rPr>
            </w:pPr>
          </w:p>
        </w:tc>
        <w:tc>
          <w:tcPr>
            <w:tcW w:w="708" w:type="dxa"/>
            <w:textDirection w:val="btLr"/>
          </w:tcPr>
          <w:p w:rsidR="00F40A52" w:rsidRPr="00F40A52" w:rsidRDefault="00F40A52" w:rsidP="00124DB1">
            <w:pPr>
              <w:ind w:right="113"/>
              <w:rPr>
                <w:rFonts w:ascii="Arial" w:eastAsia="Calibri" w:hAnsi="Arial" w:cs="Arial"/>
                <w:b/>
                <w:color w:val="000000" w:themeColor="text1"/>
                <w:sz w:val="20"/>
                <w:szCs w:val="20"/>
                <w:lang w:val="mn-MN"/>
              </w:rPr>
            </w:pPr>
            <w:r w:rsidRPr="00F40A52">
              <w:rPr>
                <w:rFonts w:ascii="Arial" w:eastAsia="Calibri" w:hAnsi="Arial" w:cs="Arial"/>
                <w:b/>
                <w:color w:val="000000" w:themeColor="text1"/>
                <w:sz w:val="20"/>
                <w:szCs w:val="20"/>
                <w:lang w:val="mn-MN"/>
              </w:rPr>
              <w:t>Улсын төсөв</w:t>
            </w:r>
          </w:p>
        </w:tc>
        <w:tc>
          <w:tcPr>
            <w:tcW w:w="1042" w:type="dxa"/>
            <w:gridSpan w:val="2"/>
            <w:textDirection w:val="btLr"/>
          </w:tcPr>
          <w:p w:rsidR="00F40A52" w:rsidRPr="00F40A52" w:rsidRDefault="00F40A52" w:rsidP="00124DB1">
            <w:pPr>
              <w:ind w:right="113"/>
              <w:rPr>
                <w:rFonts w:ascii="Arial" w:eastAsia="Calibri" w:hAnsi="Arial" w:cs="Arial"/>
                <w:b/>
                <w:color w:val="000000" w:themeColor="text1"/>
                <w:sz w:val="20"/>
                <w:szCs w:val="20"/>
                <w:lang w:val="mn-MN"/>
              </w:rPr>
            </w:pPr>
            <w:r w:rsidRPr="00F40A52">
              <w:rPr>
                <w:rFonts w:ascii="Arial" w:eastAsia="Calibri" w:hAnsi="Arial" w:cs="Arial"/>
                <w:b/>
                <w:color w:val="000000" w:themeColor="text1"/>
                <w:sz w:val="20"/>
                <w:szCs w:val="20"/>
                <w:lang w:val="mn-MN"/>
              </w:rPr>
              <w:t>Орон нутгийн төсөв</w:t>
            </w:r>
          </w:p>
        </w:tc>
        <w:tc>
          <w:tcPr>
            <w:tcW w:w="880" w:type="dxa"/>
            <w:gridSpan w:val="3"/>
            <w:textDirection w:val="btLr"/>
          </w:tcPr>
          <w:p w:rsidR="00F40A52" w:rsidRPr="00F40A52" w:rsidRDefault="00F40A52" w:rsidP="00124DB1">
            <w:pPr>
              <w:ind w:right="113"/>
              <w:rPr>
                <w:rFonts w:ascii="Arial" w:eastAsia="Calibri" w:hAnsi="Arial" w:cs="Arial"/>
                <w:b/>
                <w:color w:val="000000" w:themeColor="text1"/>
                <w:sz w:val="20"/>
                <w:szCs w:val="20"/>
                <w:lang w:val="mn-MN"/>
              </w:rPr>
            </w:pPr>
            <w:r w:rsidRPr="00F40A52">
              <w:rPr>
                <w:rFonts w:ascii="Arial" w:eastAsia="Calibri" w:hAnsi="Arial" w:cs="Arial"/>
                <w:b/>
                <w:color w:val="000000" w:themeColor="text1"/>
                <w:sz w:val="20"/>
                <w:szCs w:val="20"/>
                <w:lang w:val="mn-MN"/>
              </w:rPr>
              <w:t>Бусад эх үүсвэр</w:t>
            </w:r>
          </w:p>
          <w:p w:rsidR="00F40A52" w:rsidRPr="00F40A52" w:rsidRDefault="00F40A52" w:rsidP="00124DB1">
            <w:pPr>
              <w:ind w:right="113"/>
              <w:rPr>
                <w:rFonts w:ascii="Arial" w:eastAsia="Calibri" w:hAnsi="Arial" w:cs="Arial"/>
                <w:b/>
                <w:color w:val="000000" w:themeColor="text1"/>
                <w:sz w:val="20"/>
                <w:szCs w:val="20"/>
                <w:lang w:val="mn-MN"/>
              </w:rPr>
            </w:pPr>
          </w:p>
          <w:p w:rsidR="00F40A52" w:rsidRPr="00F40A52" w:rsidRDefault="00F40A52" w:rsidP="00124DB1">
            <w:pPr>
              <w:ind w:right="113"/>
              <w:rPr>
                <w:rFonts w:ascii="Arial" w:eastAsia="Calibri" w:hAnsi="Arial" w:cs="Arial"/>
                <w:b/>
                <w:color w:val="000000" w:themeColor="text1"/>
                <w:sz w:val="20"/>
                <w:szCs w:val="20"/>
                <w:lang w:val="mn-MN"/>
              </w:rPr>
            </w:pPr>
          </w:p>
          <w:p w:rsidR="00F40A52" w:rsidRPr="00F40A52" w:rsidRDefault="00F40A52" w:rsidP="00124DB1">
            <w:pPr>
              <w:ind w:right="113"/>
              <w:rPr>
                <w:rFonts w:ascii="Arial" w:eastAsia="Calibri" w:hAnsi="Arial" w:cs="Arial"/>
                <w:b/>
                <w:color w:val="000000" w:themeColor="text1"/>
                <w:sz w:val="20"/>
                <w:szCs w:val="20"/>
                <w:lang w:val="mn-MN"/>
              </w:rPr>
            </w:pPr>
          </w:p>
          <w:p w:rsidR="00F40A52" w:rsidRPr="00F40A52" w:rsidRDefault="00F40A52" w:rsidP="00124DB1">
            <w:pPr>
              <w:ind w:right="113"/>
              <w:rPr>
                <w:rFonts w:ascii="Arial" w:eastAsia="Calibri" w:hAnsi="Arial" w:cs="Arial"/>
                <w:b/>
                <w:color w:val="000000" w:themeColor="text1"/>
                <w:sz w:val="20"/>
                <w:szCs w:val="20"/>
                <w:lang w:val="mn-MN"/>
              </w:rPr>
            </w:pPr>
          </w:p>
          <w:p w:rsidR="00F40A52" w:rsidRPr="00F40A52" w:rsidRDefault="00F40A52" w:rsidP="00124DB1">
            <w:pPr>
              <w:ind w:right="113"/>
              <w:rPr>
                <w:rFonts w:ascii="Arial" w:eastAsia="Calibri" w:hAnsi="Arial" w:cs="Arial"/>
                <w:b/>
                <w:color w:val="000000" w:themeColor="text1"/>
                <w:sz w:val="20"/>
                <w:szCs w:val="20"/>
                <w:lang w:val="mn-MN"/>
              </w:rPr>
            </w:pPr>
          </w:p>
        </w:tc>
        <w:tc>
          <w:tcPr>
            <w:tcW w:w="2578" w:type="dxa"/>
            <w:gridSpan w:val="2"/>
            <w:vMerge/>
          </w:tcPr>
          <w:p w:rsidR="00F40A52" w:rsidRPr="00F40A52" w:rsidRDefault="00F40A52" w:rsidP="00124DB1">
            <w:pPr>
              <w:jc w:val="center"/>
              <w:rPr>
                <w:rFonts w:ascii="Arial" w:eastAsia="Calibri" w:hAnsi="Arial" w:cs="Arial"/>
                <w:color w:val="000000" w:themeColor="text1"/>
                <w:sz w:val="20"/>
                <w:szCs w:val="20"/>
              </w:rPr>
            </w:pPr>
          </w:p>
        </w:tc>
        <w:tc>
          <w:tcPr>
            <w:tcW w:w="1692" w:type="dxa"/>
            <w:vMerge/>
          </w:tcPr>
          <w:p w:rsidR="00F40A52" w:rsidRPr="00F40A52" w:rsidRDefault="00F40A52" w:rsidP="00124DB1">
            <w:pPr>
              <w:jc w:val="center"/>
              <w:rPr>
                <w:rFonts w:ascii="Arial" w:eastAsia="Calibri" w:hAnsi="Arial" w:cs="Arial"/>
                <w:color w:val="000000" w:themeColor="text1"/>
                <w:sz w:val="20"/>
                <w:szCs w:val="20"/>
              </w:rPr>
            </w:pPr>
          </w:p>
        </w:tc>
      </w:tr>
      <w:tr w:rsidR="00F40A52" w:rsidRPr="00F40A52" w:rsidTr="00D5317C">
        <w:trPr>
          <w:trHeight w:val="215"/>
        </w:trPr>
        <w:tc>
          <w:tcPr>
            <w:tcW w:w="14580" w:type="dxa"/>
            <w:gridSpan w:val="13"/>
          </w:tcPr>
          <w:p w:rsidR="00F40A52" w:rsidRPr="001F4339" w:rsidRDefault="00F40A52" w:rsidP="001F4339">
            <w:pPr>
              <w:pStyle w:val="ListParagraph"/>
              <w:numPr>
                <w:ilvl w:val="2"/>
                <w:numId w:val="50"/>
              </w:numPr>
              <w:rPr>
                <w:rFonts w:ascii="Arial" w:eastAsia="Calibri" w:hAnsi="Arial" w:cs="Arial"/>
                <w:b/>
                <w:sz w:val="20"/>
                <w:szCs w:val="20"/>
                <w:lang w:val="mn-MN"/>
              </w:rPr>
            </w:pPr>
            <w:r w:rsidRPr="001F4339">
              <w:rPr>
                <w:rFonts w:ascii="Arial" w:eastAsia="Calibri" w:hAnsi="Arial" w:cs="Arial"/>
                <w:b/>
                <w:sz w:val="20"/>
                <w:szCs w:val="20"/>
                <w:lang w:val="mn-MN"/>
              </w:rPr>
              <w:t>Соёл спортын  байгууллагын хүний нөөцийн чадавхийг бэхжүүлж, бодлого төлөвлөлт, менежментийг сайжруулах</w:t>
            </w:r>
            <w:r w:rsidR="00D5317C">
              <w:rPr>
                <w:rFonts w:ascii="Arial" w:eastAsia="Calibri" w:hAnsi="Arial" w:cs="Arial"/>
                <w:b/>
                <w:sz w:val="20"/>
                <w:szCs w:val="20"/>
                <w:lang w:val="mn-MN"/>
              </w:rPr>
              <w:t>.</w:t>
            </w:r>
          </w:p>
          <w:p w:rsidR="001F4339" w:rsidRPr="001F4339" w:rsidRDefault="001F4339" w:rsidP="001F4339">
            <w:pPr>
              <w:pStyle w:val="ListParagraph"/>
              <w:rPr>
                <w:rFonts w:ascii="Arial" w:eastAsia="Calibri" w:hAnsi="Arial" w:cs="Arial"/>
                <w:b/>
                <w:color w:val="000000" w:themeColor="text1"/>
                <w:sz w:val="20"/>
                <w:szCs w:val="20"/>
                <w:lang w:val="mn-MN"/>
              </w:rPr>
            </w:pPr>
          </w:p>
        </w:tc>
      </w:tr>
      <w:tr w:rsidR="00F40A52" w:rsidRPr="00F40A52" w:rsidTr="00222B56">
        <w:trPr>
          <w:trHeight w:val="408"/>
        </w:trPr>
        <w:tc>
          <w:tcPr>
            <w:tcW w:w="1519" w:type="dxa"/>
            <w:vAlign w:val="center"/>
          </w:tcPr>
          <w:p w:rsidR="00F40A52" w:rsidRPr="0092261C" w:rsidRDefault="00F40A52" w:rsidP="0021060E">
            <w:pPr>
              <w:jc w:val="center"/>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1.1.20</w:t>
            </w:r>
            <w:r w:rsidR="0092261C">
              <w:rPr>
                <w:rFonts w:ascii="Arial" w:eastAsia="Calibri" w:hAnsi="Arial" w:cs="Arial"/>
                <w:color w:val="000000" w:themeColor="text1"/>
                <w:sz w:val="20"/>
                <w:szCs w:val="20"/>
                <w:lang w:val="mn-MN"/>
              </w:rPr>
              <w:t>5</w:t>
            </w:r>
          </w:p>
        </w:tc>
        <w:tc>
          <w:tcPr>
            <w:tcW w:w="4778" w:type="dxa"/>
          </w:tcPr>
          <w:p w:rsidR="00F40A52" w:rsidRPr="00F40A52" w:rsidRDefault="0092261C" w:rsidP="00124DB1">
            <w:pPr>
              <w:jc w:val="both"/>
              <w:rPr>
                <w:rFonts w:ascii="Arial" w:eastAsia="Calibri" w:hAnsi="Arial" w:cs="Arial"/>
                <w:color w:val="000000" w:themeColor="text1"/>
                <w:sz w:val="20"/>
                <w:szCs w:val="20"/>
                <w:lang w:val="mn-MN"/>
              </w:rPr>
            </w:pPr>
            <w:r>
              <w:rPr>
                <w:rFonts w:ascii="Arial" w:eastAsia="Calibri" w:hAnsi="Arial" w:cs="Arial"/>
                <w:sz w:val="20"/>
                <w:szCs w:val="20"/>
                <w:lang w:val="mn-MN"/>
              </w:rPr>
              <w:t xml:space="preserve"> С</w:t>
            </w:r>
            <w:r w:rsidR="00F40A52" w:rsidRPr="00F40A52">
              <w:rPr>
                <w:rFonts w:ascii="Arial" w:eastAsia="Calibri" w:hAnsi="Arial" w:cs="Arial"/>
                <w:sz w:val="20"/>
                <w:szCs w:val="20"/>
                <w:lang w:val="mn-MN"/>
              </w:rPr>
              <w:t>оёлын төвийн удирдлагыг мэргэжлийн хүний нөөцөөр хангаж чадваржуулна.</w:t>
            </w:r>
          </w:p>
        </w:tc>
        <w:tc>
          <w:tcPr>
            <w:tcW w:w="1383" w:type="dxa"/>
            <w:gridSpan w:val="2"/>
            <w:vAlign w:val="center"/>
          </w:tcPr>
          <w:p w:rsidR="00F40A52" w:rsidRPr="00F40A52" w:rsidRDefault="00F40A52" w:rsidP="0021060E">
            <w:pPr>
              <w:jc w:val="center"/>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2016-2020</w:t>
            </w:r>
          </w:p>
        </w:tc>
        <w:tc>
          <w:tcPr>
            <w:tcW w:w="708" w:type="dxa"/>
            <w:vAlign w:val="center"/>
          </w:tcPr>
          <w:p w:rsidR="00F40A52" w:rsidRPr="00F40A52" w:rsidRDefault="00F40A52" w:rsidP="0021060E">
            <w:pPr>
              <w:jc w:val="center"/>
              <w:rPr>
                <w:rFonts w:ascii="Arial" w:eastAsia="Calibri" w:hAnsi="Arial" w:cs="Arial"/>
                <w:color w:val="000000" w:themeColor="text1"/>
                <w:sz w:val="20"/>
                <w:szCs w:val="20"/>
              </w:rPr>
            </w:pPr>
          </w:p>
        </w:tc>
        <w:tc>
          <w:tcPr>
            <w:tcW w:w="1042" w:type="dxa"/>
            <w:gridSpan w:val="2"/>
            <w:vAlign w:val="center"/>
          </w:tcPr>
          <w:p w:rsidR="00F40A52" w:rsidRPr="00F40A52" w:rsidRDefault="00F40A52" w:rsidP="0021060E">
            <w:pPr>
              <w:jc w:val="center"/>
              <w:rPr>
                <w:rFonts w:ascii="Arial" w:eastAsia="Calibri" w:hAnsi="Arial" w:cs="Arial"/>
                <w:color w:val="000000" w:themeColor="text1"/>
                <w:sz w:val="20"/>
                <w:szCs w:val="20"/>
                <w:lang w:val="mn-MN"/>
              </w:rPr>
            </w:pPr>
          </w:p>
        </w:tc>
        <w:tc>
          <w:tcPr>
            <w:tcW w:w="880" w:type="dxa"/>
            <w:gridSpan w:val="3"/>
          </w:tcPr>
          <w:p w:rsidR="00F40A52" w:rsidRPr="00F40A52" w:rsidRDefault="00F40A52" w:rsidP="00124DB1">
            <w:pPr>
              <w:jc w:val="center"/>
              <w:rPr>
                <w:rFonts w:ascii="Arial" w:eastAsia="Calibri" w:hAnsi="Arial" w:cs="Arial"/>
                <w:color w:val="000000" w:themeColor="text1"/>
                <w:sz w:val="20"/>
                <w:szCs w:val="20"/>
              </w:rPr>
            </w:pPr>
          </w:p>
        </w:tc>
        <w:tc>
          <w:tcPr>
            <w:tcW w:w="2578" w:type="dxa"/>
            <w:gridSpan w:val="2"/>
          </w:tcPr>
          <w:p w:rsidR="00F40A52" w:rsidRPr="00F40A52" w:rsidRDefault="00F40A52" w:rsidP="0021060E">
            <w:pPr>
              <w:jc w:val="both"/>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Соёл урлагийн байгууллагын менежмент сайжирна.</w:t>
            </w:r>
          </w:p>
        </w:tc>
        <w:tc>
          <w:tcPr>
            <w:tcW w:w="1692" w:type="dxa"/>
          </w:tcPr>
          <w:p w:rsidR="00F40A52" w:rsidRPr="00F40A52" w:rsidRDefault="00414B47" w:rsidP="00414B47">
            <w:pPr>
              <w:rPr>
                <w:rFonts w:ascii="Arial" w:eastAsia="Calibri" w:hAnsi="Arial" w:cs="Arial"/>
                <w:color w:val="000000" w:themeColor="text1"/>
                <w:sz w:val="20"/>
                <w:szCs w:val="20"/>
                <w:lang w:val="mn-MN"/>
              </w:rPr>
            </w:pPr>
            <w:r>
              <w:rPr>
                <w:rFonts w:ascii="Arial" w:eastAsia="Calibri" w:hAnsi="Arial" w:cs="Arial"/>
                <w:color w:val="000000" w:themeColor="text1"/>
                <w:sz w:val="20"/>
                <w:szCs w:val="20"/>
                <w:lang w:val="mn-MN"/>
              </w:rPr>
              <w:t>Сумын засаг дарга</w:t>
            </w:r>
            <w:r w:rsidR="00975189">
              <w:rPr>
                <w:rFonts w:ascii="Arial" w:eastAsia="Calibri" w:hAnsi="Arial" w:cs="Arial"/>
                <w:color w:val="000000" w:themeColor="text1"/>
                <w:sz w:val="20"/>
                <w:szCs w:val="20"/>
                <w:lang w:val="mn-MN"/>
              </w:rPr>
              <w:t>.</w:t>
            </w:r>
          </w:p>
        </w:tc>
      </w:tr>
      <w:tr w:rsidR="00F40A52" w:rsidRPr="00F40A52" w:rsidTr="00222B56">
        <w:trPr>
          <w:trHeight w:val="408"/>
        </w:trPr>
        <w:tc>
          <w:tcPr>
            <w:tcW w:w="1519" w:type="dxa"/>
            <w:vAlign w:val="center"/>
          </w:tcPr>
          <w:p w:rsidR="00F40A52" w:rsidRPr="00AE28DD" w:rsidRDefault="00F40A52" w:rsidP="0021060E">
            <w:pPr>
              <w:jc w:val="center"/>
              <w:rPr>
                <w:rFonts w:ascii="Arial" w:eastAsia="Calibri" w:hAnsi="Arial" w:cs="Arial"/>
                <w:color w:val="000000" w:themeColor="text1"/>
                <w:sz w:val="20"/>
                <w:szCs w:val="20"/>
                <w:lang w:val="mn-MN"/>
              </w:rPr>
            </w:pPr>
            <w:r w:rsidRPr="00F40A52">
              <w:rPr>
                <w:rFonts w:ascii="Arial" w:eastAsia="Calibri" w:hAnsi="Arial" w:cs="Arial"/>
                <w:b/>
                <w:color w:val="000000" w:themeColor="text1"/>
                <w:sz w:val="20"/>
                <w:szCs w:val="20"/>
                <w:lang w:val="mn-MN"/>
              </w:rPr>
              <w:t>2.2.20</w:t>
            </w:r>
            <w:r w:rsidR="00AE28DD">
              <w:rPr>
                <w:rFonts w:ascii="Arial" w:eastAsia="Calibri" w:hAnsi="Arial" w:cs="Arial"/>
                <w:b/>
                <w:color w:val="000000" w:themeColor="text1"/>
                <w:sz w:val="20"/>
                <w:szCs w:val="20"/>
                <w:lang w:val="mn-MN"/>
              </w:rPr>
              <w:t>6</w:t>
            </w:r>
          </w:p>
        </w:tc>
        <w:tc>
          <w:tcPr>
            <w:tcW w:w="4778" w:type="dxa"/>
          </w:tcPr>
          <w:p w:rsidR="00F40A52" w:rsidRPr="00204578" w:rsidRDefault="00790939" w:rsidP="00124DB1">
            <w:pPr>
              <w:jc w:val="both"/>
              <w:rPr>
                <w:rFonts w:ascii="Arial" w:eastAsia="Calibri" w:hAnsi="Arial" w:cs="Arial"/>
                <w:color w:val="000000" w:themeColor="text1"/>
                <w:sz w:val="20"/>
                <w:szCs w:val="20"/>
                <w:highlight w:val="yellow"/>
                <w:lang w:val="mn-MN"/>
              </w:rPr>
            </w:pPr>
            <w:r w:rsidRPr="00204578">
              <w:rPr>
                <w:rFonts w:ascii="Arial" w:eastAsia="Calibri" w:hAnsi="Arial" w:cs="Arial"/>
                <w:sz w:val="20"/>
                <w:szCs w:val="20"/>
                <w:highlight w:val="yellow"/>
                <w:lang w:val="mn-MN"/>
              </w:rPr>
              <w:t xml:space="preserve">  Соёлын төв, спортын цогцолборыг</w:t>
            </w:r>
            <w:r w:rsidR="00F40A52" w:rsidRPr="00204578">
              <w:rPr>
                <w:rFonts w:ascii="Arial" w:eastAsia="Calibri" w:hAnsi="Arial" w:cs="Arial"/>
                <w:sz w:val="20"/>
                <w:szCs w:val="20"/>
                <w:highlight w:val="yellow"/>
                <w:lang w:val="mn-MN"/>
              </w:rPr>
              <w:t xml:space="preserve"> мэргэжлийн хүний нөөцөөр бүрэн хангана.</w:t>
            </w:r>
          </w:p>
        </w:tc>
        <w:tc>
          <w:tcPr>
            <w:tcW w:w="1383" w:type="dxa"/>
            <w:gridSpan w:val="2"/>
            <w:vAlign w:val="center"/>
          </w:tcPr>
          <w:p w:rsidR="00F40A52" w:rsidRPr="00F40A52" w:rsidRDefault="00F40A52" w:rsidP="0021060E">
            <w:pPr>
              <w:jc w:val="center"/>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2016-2020</w:t>
            </w:r>
          </w:p>
        </w:tc>
        <w:tc>
          <w:tcPr>
            <w:tcW w:w="708" w:type="dxa"/>
            <w:vAlign w:val="center"/>
          </w:tcPr>
          <w:p w:rsidR="00F40A52" w:rsidRPr="00F40A52" w:rsidRDefault="00F40A52" w:rsidP="0021060E">
            <w:pPr>
              <w:jc w:val="center"/>
              <w:rPr>
                <w:rFonts w:ascii="Arial" w:eastAsia="Calibri" w:hAnsi="Arial" w:cs="Arial"/>
                <w:color w:val="000000" w:themeColor="text1"/>
                <w:sz w:val="20"/>
                <w:szCs w:val="20"/>
              </w:rPr>
            </w:pPr>
          </w:p>
        </w:tc>
        <w:tc>
          <w:tcPr>
            <w:tcW w:w="1042" w:type="dxa"/>
            <w:gridSpan w:val="2"/>
            <w:vAlign w:val="center"/>
          </w:tcPr>
          <w:p w:rsidR="00F40A52" w:rsidRPr="00F40A52" w:rsidRDefault="00F40A52" w:rsidP="0021060E">
            <w:pPr>
              <w:jc w:val="center"/>
              <w:rPr>
                <w:rFonts w:ascii="Arial" w:eastAsia="Calibri" w:hAnsi="Arial" w:cs="Arial"/>
                <w:color w:val="000000" w:themeColor="text1"/>
                <w:sz w:val="20"/>
                <w:szCs w:val="20"/>
                <w:lang w:val="mn-MN"/>
              </w:rPr>
            </w:pPr>
          </w:p>
        </w:tc>
        <w:tc>
          <w:tcPr>
            <w:tcW w:w="880" w:type="dxa"/>
            <w:gridSpan w:val="3"/>
          </w:tcPr>
          <w:p w:rsidR="00F40A52" w:rsidRPr="00F40A52" w:rsidRDefault="00F40A52" w:rsidP="00124DB1">
            <w:pPr>
              <w:jc w:val="center"/>
              <w:rPr>
                <w:rFonts w:ascii="Arial" w:eastAsia="Calibri" w:hAnsi="Arial" w:cs="Arial"/>
                <w:color w:val="000000" w:themeColor="text1"/>
                <w:sz w:val="20"/>
                <w:szCs w:val="20"/>
              </w:rPr>
            </w:pPr>
          </w:p>
        </w:tc>
        <w:tc>
          <w:tcPr>
            <w:tcW w:w="2578" w:type="dxa"/>
            <w:gridSpan w:val="2"/>
          </w:tcPr>
          <w:p w:rsidR="00F40A52" w:rsidRPr="00F40A52" w:rsidRDefault="00F40A52" w:rsidP="0021060E">
            <w:pPr>
              <w:jc w:val="both"/>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Мэргэжлийн удирдлагаар хангагдана.</w:t>
            </w:r>
          </w:p>
        </w:tc>
        <w:tc>
          <w:tcPr>
            <w:tcW w:w="1692" w:type="dxa"/>
          </w:tcPr>
          <w:p w:rsidR="00222B56" w:rsidRDefault="00222B56" w:rsidP="00790939">
            <w:pPr>
              <w:rPr>
                <w:rFonts w:ascii="Arial" w:eastAsia="Calibri" w:hAnsi="Arial" w:cs="Arial"/>
                <w:color w:val="000000" w:themeColor="text1"/>
                <w:sz w:val="20"/>
                <w:szCs w:val="20"/>
                <w:lang w:val="mn-MN"/>
              </w:rPr>
            </w:pPr>
          </w:p>
          <w:p w:rsidR="00F40A52" w:rsidRPr="00F40A52" w:rsidRDefault="00F40A52" w:rsidP="00790939">
            <w:pPr>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Сумдын ЗДТГ</w:t>
            </w:r>
            <w:r w:rsidR="00302FBA">
              <w:rPr>
                <w:rFonts w:ascii="Arial" w:eastAsia="Calibri" w:hAnsi="Arial" w:cs="Arial"/>
                <w:color w:val="000000" w:themeColor="text1"/>
                <w:sz w:val="20"/>
                <w:szCs w:val="20"/>
                <w:lang w:val="mn-MN"/>
              </w:rPr>
              <w:t>.</w:t>
            </w:r>
          </w:p>
        </w:tc>
      </w:tr>
      <w:tr w:rsidR="00F40A52" w:rsidRPr="00F40A52" w:rsidTr="00222B56">
        <w:trPr>
          <w:trHeight w:val="608"/>
        </w:trPr>
        <w:tc>
          <w:tcPr>
            <w:tcW w:w="1519" w:type="dxa"/>
            <w:vAlign w:val="center"/>
          </w:tcPr>
          <w:p w:rsidR="00F40A52" w:rsidRPr="00A32109" w:rsidRDefault="00F40A52" w:rsidP="0021060E">
            <w:pPr>
              <w:jc w:val="center"/>
              <w:rPr>
                <w:rFonts w:ascii="Arial" w:eastAsia="Calibri" w:hAnsi="Arial" w:cs="Arial"/>
                <w:color w:val="000000" w:themeColor="text1"/>
                <w:sz w:val="20"/>
                <w:szCs w:val="20"/>
                <w:lang w:val="mn-MN"/>
              </w:rPr>
            </w:pPr>
            <w:r w:rsidRPr="00F40A52">
              <w:rPr>
                <w:rFonts w:ascii="Arial" w:eastAsia="Calibri" w:hAnsi="Arial" w:cs="Arial"/>
                <w:b/>
                <w:color w:val="000000" w:themeColor="text1"/>
                <w:sz w:val="20"/>
                <w:szCs w:val="20"/>
                <w:lang w:val="mn-MN"/>
              </w:rPr>
              <w:t>5.5.20</w:t>
            </w:r>
            <w:r w:rsidR="00A32109">
              <w:rPr>
                <w:rFonts w:ascii="Arial" w:eastAsia="Calibri" w:hAnsi="Arial" w:cs="Arial"/>
                <w:b/>
                <w:color w:val="000000" w:themeColor="text1"/>
                <w:sz w:val="20"/>
                <w:szCs w:val="20"/>
                <w:lang w:val="mn-MN"/>
              </w:rPr>
              <w:t>9</w:t>
            </w:r>
          </w:p>
        </w:tc>
        <w:tc>
          <w:tcPr>
            <w:tcW w:w="4778" w:type="dxa"/>
          </w:tcPr>
          <w:p w:rsidR="00F40A52" w:rsidRPr="00204578" w:rsidRDefault="00F40A52" w:rsidP="00124DB1">
            <w:pPr>
              <w:jc w:val="both"/>
              <w:rPr>
                <w:rFonts w:ascii="Arial" w:eastAsia="Calibri" w:hAnsi="Arial" w:cs="Arial"/>
                <w:color w:val="000000" w:themeColor="text1"/>
                <w:sz w:val="20"/>
                <w:szCs w:val="20"/>
                <w:highlight w:val="yellow"/>
                <w:lang w:val="mn-MN"/>
              </w:rPr>
            </w:pPr>
            <w:r w:rsidRPr="00204578">
              <w:rPr>
                <w:rFonts w:ascii="Arial" w:eastAsia="Calibri" w:hAnsi="Arial" w:cs="Arial"/>
                <w:color w:val="000000" w:themeColor="text1"/>
                <w:sz w:val="20"/>
                <w:szCs w:val="20"/>
                <w:highlight w:val="yellow"/>
                <w:lang w:val="mn-MN"/>
              </w:rPr>
              <w:t>Хөгжмийн багш бүж</w:t>
            </w:r>
            <w:r w:rsidR="00FE10AF" w:rsidRPr="00204578">
              <w:rPr>
                <w:rFonts w:ascii="Arial" w:eastAsia="Calibri" w:hAnsi="Arial" w:cs="Arial"/>
                <w:color w:val="000000" w:themeColor="text1"/>
                <w:sz w:val="20"/>
                <w:szCs w:val="20"/>
                <w:highlight w:val="yellow"/>
                <w:lang w:val="mn-MN"/>
              </w:rPr>
              <w:t xml:space="preserve">гийн багшийн мэргэжлээр </w:t>
            </w:r>
            <w:r w:rsidRPr="00204578">
              <w:rPr>
                <w:rFonts w:ascii="Arial" w:eastAsia="Calibri" w:hAnsi="Arial" w:cs="Arial"/>
                <w:color w:val="000000" w:themeColor="text1"/>
                <w:sz w:val="20"/>
                <w:szCs w:val="20"/>
                <w:highlight w:val="yellow"/>
                <w:lang w:val="mn-MN"/>
              </w:rPr>
              <w:t xml:space="preserve"> суралцахыг дэмжинэ.</w:t>
            </w:r>
          </w:p>
        </w:tc>
        <w:tc>
          <w:tcPr>
            <w:tcW w:w="1383" w:type="dxa"/>
            <w:gridSpan w:val="2"/>
            <w:vAlign w:val="center"/>
          </w:tcPr>
          <w:p w:rsidR="00F40A52" w:rsidRPr="00F40A52" w:rsidRDefault="00F40A52" w:rsidP="0021060E">
            <w:pPr>
              <w:jc w:val="center"/>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2016-2020</w:t>
            </w:r>
          </w:p>
        </w:tc>
        <w:tc>
          <w:tcPr>
            <w:tcW w:w="708" w:type="dxa"/>
            <w:vAlign w:val="center"/>
          </w:tcPr>
          <w:p w:rsidR="00F40A52" w:rsidRPr="00F40A52" w:rsidRDefault="00F40A52" w:rsidP="0021060E">
            <w:pPr>
              <w:jc w:val="center"/>
              <w:rPr>
                <w:rFonts w:ascii="Arial" w:eastAsia="Calibri" w:hAnsi="Arial" w:cs="Arial"/>
                <w:color w:val="000000" w:themeColor="text1"/>
                <w:sz w:val="20"/>
                <w:szCs w:val="20"/>
              </w:rPr>
            </w:pPr>
          </w:p>
        </w:tc>
        <w:tc>
          <w:tcPr>
            <w:tcW w:w="1042" w:type="dxa"/>
            <w:gridSpan w:val="2"/>
            <w:vAlign w:val="center"/>
          </w:tcPr>
          <w:p w:rsidR="00F40A52" w:rsidRPr="00F40A52" w:rsidRDefault="00F40A52" w:rsidP="0021060E">
            <w:pPr>
              <w:jc w:val="center"/>
              <w:rPr>
                <w:rFonts w:ascii="Arial" w:eastAsia="Calibri" w:hAnsi="Arial" w:cs="Arial"/>
                <w:color w:val="000000" w:themeColor="text1"/>
                <w:sz w:val="20"/>
                <w:szCs w:val="20"/>
                <w:lang w:val="mn-MN"/>
              </w:rPr>
            </w:pPr>
          </w:p>
        </w:tc>
        <w:tc>
          <w:tcPr>
            <w:tcW w:w="880" w:type="dxa"/>
            <w:gridSpan w:val="3"/>
          </w:tcPr>
          <w:p w:rsidR="00F40A52" w:rsidRPr="004D5909" w:rsidRDefault="004D5909" w:rsidP="00124DB1">
            <w:pPr>
              <w:jc w:val="center"/>
              <w:rPr>
                <w:rFonts w:ascii="Arial" w:eastAsia="Calibri" w:hAnsi="Arial" w:cs="Arial"/>
                <w:color w:val="000000" w:themeColor="text1"/>
                <w:sz w:val="20"/>
                <w:szCs w:val="20"/>
                <w:lang w:val="mn-MN"/>
              </w:rPr>
            </w:pPr>
            <w:r>
              <w:rPr>
                <w:rFonts w:ascii="Arial" w:eastAsia="Calibri" w:hAnsi="Arial" w:cs="Arial"/>
                <w:color w:val="000000" w:themeColor="text1"/>
                <w:sz w:val="20"/>
                <w:szCs w:val="20"/>
                <w:lang w:val="mn-MN"/>
              </w:rPr>
              <w:t>0.5</w:t>
            </w:r>
          </w:p>
        </w:tc>
        <w:tc>
          <w:tcPr>
            <w:tcW w:w="2578" w:type="dxa"/>
            <w:gridSpan w:val="2"/>
          </w:tcPr>
          <w:p w:rsidR="00F40A52" w:rsidRPr="00F40A52" w:rsidRDefault="00F40A52" w:rsidP="0021060E">
            <w:pPr>
              <w:jc w:val="both"/>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Мэргэжлийн хүний нөөц бүрдэнэ.</w:t>
            </w:r>
          </w:p>
        </w:tc>
        <w:tc>
          <w:tcPr>
            <w:tcW w:w="1692" w:type="dxa"/>
          </w:tcPr>
          <w:p w:rsidR="00F40A52" w:rsidRPr="00F40A52" w:rsidRDefault="002E5930" w:rsidP="002E5930">
            <w:pPr>
              <w:rPr>
                <w:rFonts w:ascii="Arial" w:eastAsia="Calibri" w:hAnsi="Arial" w:cs="Arial"/>
                <w:color w:val="000000" w:themeColor="text1"/>
                <w:sz w:val="20"/>
                <w:szCs w:val="20"/>
                <w:lang w:val="mn-MN"/>
              </w:rPr>
            </w:pPr>
            <w:r>
              <w:rPr>
                <w:rFonts w:ascii="Arial" w:eastAsia="Calibri" w:hAnsi="Arial" w:cs="Arial"/>
                <w:color w:val="000000" w:themeColor="text1"/>
                <w:sz w:val="20"/>
                <w:szCs w:val="20"/>
                <w:lang w:val="mn-MN"/>
              </w:rPr>
              <w:t>Соёлын төвийн эрхлэгч</w:t>
            </w:r>
            <w:r w:rsidR="00302FBA">
              <w:rPr>
                <w:rFonts w:ascii="Arial" w:eastAsia="Calibri" w:hAnsi="Arial" w:cs="Arial"/>
                <w:color w:val="000000" w:themeColor="text1"/>
                <w:sz w:val="20"/>
                <w:szCs w:val="20"/>
                <w:lang w:val="mn-MN"/>
              </w:rPr>
              <w:t>.</w:t>
            </w:r>
          </w:p>
        </w:tc>
      </w:tr>
      <w:tr w:rsidR="00F40A52" w:rsidRPr="00F40A52" w:rsidTr="00251069">
        <w:trPr>
          <w:trHeight w:val="215"/>
        </w:trPr>
        <w:tc>
          <w:tcPr>
            <w:tcW w:w="8388" w:type="dxa"/>
            <w:gridSpan w:val="5"/>
          </w:tcPr>
          <w:p w:rsidR="00F40A52" w:rsidRPr="00F40A52" w:rsidRDefault="00F40A52" w:rsidP="0021060E">
            <w:pPr>
              <w:rPr>
                <w:rFonts w:ascii="Arial" w:eastAsia="Calibri" w:hAnsi="Arial" w:cs="Arial"/>
                <w:b/>
                <w:color w:val="000000" w:themeColor="text1"/>
                <w:sz w:val="20"/>
                <w:szCs w:val="20"/>
                <w:lang w:val="mn-MN"/>
              </w:rPr>
            </w:pPr>
            <w:r w:rsidRPr="00F40A52">
              <w:rPr>
                <w:rFonts w:ascii="Arial" w:eastAsia="Calibri" w:hAnsi="Arial" w:cs="Arial"/>
                <w:b/>
                <w:color w:val="000000" w:themeColor="text1"/>
                <w:sz w:val="20"/>
                <w:szCs w:val="20"/>
                <w:lang w:val="mn-MN"/>
              </w:rPr>
              <w:t xml:space="preserve">Нийт </w:t>
            </w:r>
          </w:p>
        </w:tc>
        <w:tc>
          <w:tcPr>
            <w:tcW w:w="1042" w:type="dxa"/>
            <w:gridSpan w:val="2"/>
          </w:tcPr>
          <w:p w:rsidR="00F40A52" w:rsidRPr="004D5909" w:rsidRDefault="004D5909" w:rsidP="00124DB1">
            <w:pPr>
              <w:jc w:val="center"/>
              <w:rPr>
                <w:rFonts w:ascii="Arial" w:eastAsia="Calibri" w:hAnsi="Arial" w:cs="Arial"/>
                <w:color w:val="000000" w:themeColor="text1"/>
                <w:sz w:val="20"/>
                <w:szCs w:val="20"/>
                <w:lang w:val="mn-MN"/>
              </w:rPr>
            </w:pPr>
            <w:r>
              <w:rPr>
                <w:rFonts w:ascii="Arial" w:eastAsia="Calibri" w:hAnsi="Arial" w:cs="Arial"/>
                <w:color w:val="000000" w:themeColor="text1"/>
                <w:sz w:val="20"/>
                <w:szCs w:val="20"/>
                <w:lang w:val="mn-MN"/>
              </w:rPr>
              <w:t>0.0</w:t>
            </w:r>
          </w:p>
        </w:tc>
        <w:tc>
          <w:tcPr>
            <w:tcW w:w="880" w:type="dxa"/>
            <w:gridSpan w:val="3"/>
          </w:tcPr>
          <w:p w:rsidR="00F40A52" w:rsidRPr="00F40A52" w:rsidRDefault="004D5909" w:rsidP="00124DB1">
            <w:pPr>
              <w:jc w:val="center"/>
              <w:rPr>
                <w:rFonts w:ascii="Arial" w:eastAsia="Calibri" w:hAnsi="Arial" w:cs="Arial"/>
                <w:color w:val="000000" w:themeColor="text1"/>
                <w:sz w:val="20"/>
                <w:szCs w:val="20"/>
                <w:lang w:val="mn-MN"/>
              </w:rPr>
            </w:pPr>
            <w:r>
              <w:rPr>
                <w:rFonts w:ascii="Arial" w:eastAsia="Calibri" w:hAnsi="Arial" w:cs="Arial"/>
                <w:color w:val="000000" w:themeColor="text1"/>
                <w:sz w:val="20"/>
                <w:szCs w:val="20"/>
                <w:lang w:val="mn-MN"/>
              </w:rPr>
              <w:t>0.5</w:t>
            </w:r>
          </w:p>
        </w:tc>
        <w:tc>
          <w:tcPr>
            <w:tcW w:w="2578" w:type="dxa"/>
            <w:gridSpan w:val="2"/>
          </w:tcPr>
          <w:p w:rsidR="00F40A52" w:rsidRPr="00A32109" w:rsidRDefault="00DE12CB" w:rsidP="00A32109">
            <w:pPr>
              <w:rPr>
                <w:rFonts w:ascii="Arial" w:eastAsia="Calibri" w:hAnsi="Arial" w:cs="Arial"/>
                <w:color w:val="000000" w:themeColor="text1"/>
                <w:sz w:val="20"/>
                <w:szCs w:val="20"/>
                <w:lang w:val="mn-MN"/>
              </w:rPr>
            </w:pPr>
            <w:r>
              <w:rPr>
                <w:rFonts w:ascii="Arial" w:eastAsia="Calibri" w:hAnsi="Arial" w:cs="Arial"/>
                <w:color w:val="000000" w:themeColor="text1"/>
                <w:sz w:val="20"/>
                <w:szCs w:val="20"/>
                <w:lang w:val="mn-MN"/>
              </w:rPr>
              <w:t>0.5</w:t>
            </w:r>
          </w:p>
        </w:tc>
        <w:tc>
          <w:tcPr>
            <w:tcW w:w="1692" w:type="dxa"/>
          </w:tcPr>
          <w:p w:rsidR="00F40A52" w:rsidRPr="00F40A52" w:rsidRDefault="00F40A52" w:rsidP="00124DB1">
            <w:pPr>
              <w:jc w:val="center"/>
              <w:rPr>
                <w:rFonts w:ascii="Arial" w:eastAsia="Calibri" w:hAnsi="Arial" w:cs="Arial"/>
                <w:color w:val="000000" w:themeColor="text1"/>
                <w:sz w:val="20"/>
                <w:szCs w:val="20"/>
                <w:lang w:val="mn-MN"/>
              </w:rPr>
            </w:pPr>
          </w:p>
        </w:tc>
      </w:tr>
      <w:tr w:rsidR="00F40A52" w:rsidRPr="00F40A52" w:rsidTr="0056518A">
        <w:trPr>
          <w:trHeight w:val="233"/>
        </w:trPr>
        <w:tc>
          <w:tcPr>
            <w:tcW w:w="14580" w:type="dxa"/>
            <w:gridSpan w:val="13"/>
          </w:tcPr>
          <w:p w:rsidR="00F40A52" w:rsidRPr="00F40A52" w:rsidRDefault="00F40A52" w:rsidP="0021060E">
            <w:pPr>
              <w:spacing w:after="160"/>
              <w:rPr>
                <w:rFonts w:ascii="Arial" w:eastAsia="Calibri" w:hAnsi="Arial" w:cs="Arial"/>
                <w:b/>
                <w:sz w:val="20"/>
                <w:szCs w:val="20"/>
                <w:lang w:val="mn-MN"/>
              </w:rPr>
            </w:pPr>
            <w:r w:rsidRPr="00F40A52">
              <w:rPr>
                <w:rFonts w:ascii="Arial" w:eastAsia="Calibri" w:hAnsi="Arial" w:cs="Arial"/>
                <w:b/>
                <w:color w:val="000000" w:themeColor="text1"/>
                <w:sz w:val="20"/>
                <w:szCs w:val="20"/>
                <w:lang w:val="mn-MN"/>
              </w:rPr>
              <w:t xml:space="preserve">1.5.2. </w:t>
            </w:r>
            <w:r w:rsidRPr="00F40A52">
              <w:rPr>
                <w:rFonts w:ascii="Arial" w:eastAsia="Calibri" w:hAnsi="Arial" w:cs="Arial"/>
                <w:b/>
                <w:sz w:val="20"/>
                <w:szCs w:val="20"/>
                <w:lang w:val="mn-MN"/>
              </w:rPr>
              <w:t xml:space="preserve"> Соёлын биет болон биет бус өвийн бүртгэл, мэдээлэл, хадгалалт хамгаалалтыг сайжруулах,</w:t>
            </w:r>
          </w:p>
        </w:tc>
      </w:tr>
      <w:tr w:rsidR="00F40A52" w:rsidRPr="00F40A52" w:rsidTr="008C2863">
        <w:trPr>
          <w:trHeight w:val="408"/>
        </w:trPr>
        <w:tc>
          <w:tcPr>
            <w:tcW w:w="1519" w:type="dxa"/>
            <w:vAlign w:val="center"/>
          </w:tcPr>
          <w:p w:rsidR="00F40A52" w:rsidRPr="0021060E" w:rsidRDefault="00F40A52" w:rsidP="0021060E">
            <w:pPr>
              <w:jc w:val="center"/>
              <w:rPr>
                <w:rFonts w:ascii="Arial" w:eastAsia="Calibri" w:hAnsi="Arial" w:cs="Arial"/>
                <w:color w:val="000000" w:themeColor="text1"/>
                <w:sz w:val="20"/>
                <w:szCs w:val="20"/>
                <w:lang w:val="mn-MN"/>
              </w:rPr>
            </w:pPr>
          </w:p>
          <w:p w:rsidR="00F40A52" w:rsidRPr="0021060E" w:rsidRDefault="00F40A52" w:rsidP="0021060E">
            <w:pPr>
              <w:jc w:val="center"/>
              <w:rPr>
                <w:rFonts w:ascii="Arial" w:eastAsia="Calibri" w:hAnsi="Arial" w:cs="Arial"/>
                <w:color w:val="000000" w:themeColor="text1"/>
                <w:sz w:val="20"/>
                <w:szCs w:val="20"/>
                <w:lang w:val="mn-MN"/>
              </w:rPr>
            </w:pPr>
          </w:p>
          <w:p w:rsidR="00F40A52" w:rsidRPr="00ED3354" w:rsidRDefault="00F40A52" w:rsidP="0021060E">
            <w:pPr>
              <w:jc w:val="center"/>
              <w:rPr>
                <w:rFonts w:ascii="Arial" w:eastAsia="Calibri" w:hAnsi="Arial" w:cs="Arial"/>
                <w:color w:val="000000" w:themeColor="text1"/>
                <w:sz w:val="20"/>
                <w:szCs w:val="20"/>
                <w:lang w:val="mn-MN"/>
              </w:rPr>
            </w:pPr>
            <w:r w:rsidRPr="0021060E">
              <w:rPr>
                <w:rFonts w:ascii="Arial" w:eastAsia="Calibri" w:hAnsi="Arial" w:cs="Arial"/>
                <w:color w:val="000000" w:themeColor="text1"/>
                <w:sz w:val="20"/>
                <w:szCs w:val="20"/>
                <w:lang w:val="mn-MN"/>
              </w:rPr>
              <w:t>1.7.2</w:t>
            </w:r>
            <w:r w:rsidR="00ED3354">
              <w:rPr>
                <w:rFonts w:ascii="Arial" w:eastAsia="Calibri" w:hAnsi="Arial" w:cs="Arial"/>
                <w:color w:val="000000" w:themeColor="text1"/>
                <w:sz w:val="20"/>
                <w:szCs w:val="20"/>
              </w:rPr>
              <w:t>1</w:t>
            </w:r>
            <w:r w:rsidR="00ED3354">
              <w:rPr>
                <w:rFonts w:ascii="Arial" w:eastAsia="Calibri" w:hAnsi="Arial" w:cs="Arial"/>
                <w:color w:val="000000" w:themeColor="text1"/>
                <w:sz w:val="20"/>
                <w:szCs w:val="20"/>
                <w:lang w:val="mn-MN"/>
              </w:rPr>
              <w:t>1</w:t>
            </w:r>
          </w:p>
        </w:tc>
        <w:tc>
          <w:tcPr>
            <w:tcW w:w="4778" w:type="dxa"/>
          </w:tcPr>
          <w:p w:rsidR="00F40A52" w:rsidRPr="00F40A52" w:rsidRDefault="00F40A52" w:rsidP="00124DB1">
            <w:pPr>
              <w:jc w:val="both"/>
              <w:rPr>
                <w:rFonts w:ascii="Arial" w:eastAsia="Calibri" w:hAnsi="Arial" w:cs="Arial"/>
                <w:color w:val="000000" w:themeColor="text1"/>
                <w:sz w:val="20"/>
                <w:szCs w:val="20"/>
                <w:lang w:val="mn-MN"/>
              </w:rPr>
            </w:pPr>
            <w:r w:rsidRPr="00E85280">
              <w:rPr>
                <w:rFonts w:ascii="Arial" w:eastAsia="Calibri" w:hAnsi="Arial" w:cs="Arial"/>
                <w:color w:val="000000" w:themeColor="text1"/>
                <w:sz w:val="20"/>
                <w:szCs w:val="20"/>
                <w:lang w:val="mn-MN"/>
              </w:rPr>
              <w:t>Соёлын</w:t>
            </w:r>
            <w:r w:rsidR="00E85280">
              <w:rPr>
                <w:rFonts w:ascii="Arial" w:eastAsia="Calibri" w:hAnsi="Arial" w:cs="Arial"/>
                <w:color w:val="000000" w:themeColor="text1"/>
                <w:sz w:val="20"/>
                <w:szCs w:val="20"/>
                <w:lang w:val="mn-MN"/>
              </w:rPr>
              <w:t xml:space="preserve"> </w:t>
            </w:r>
            <w:r w:rsidRPr="00E85280">
              <w:rPr>
                <w:rFonts w:ascii="Arial" w:eastAsia="Calibri" w:hAnsi="Arial" w:cs="Arial"/>
                <w:color w:val="000000" w:themeColor="text1"/>
                <w:sz w:val="20"/>
                <w:szCs w:val="20"/>
                <w:lang w:val="mn-MN"/>
              </w:rPr>
              <w:t>өвийн</w:t>
            </w:r>
            <w:r w:rsidRPr="00F40A52">
              <w:rPr>
                <w:rFonts w:ascii="Arial" w:eastAsia="Calibri" w:hAnsi="Arial" w:cs="Arial"/>
                <w:color w:val="000000" w:themeColor="text1"/>
                <w:sz w:val="20"/>
                <w:szCs w:val="20"/>
                <w:lang w:val="mn-MN"/>
              </w:rPr>
              <w:t xml:space="preserve"> бүртгэл мэдээллийн цахим сан байгуулж, шаардлагатай техник то</w:t>
            </w:r>
            <w:r w:rsidR="00E85280">
              <w:rPr>
                <w:rFonts w:ascii="Arial" w:eastAsia="Calibri" w:hAnsi="Arial" w:cs="Arial"/>
                <w:color w:val="000000" w:themeColor="text1"/>
                <w:sz w:val="20"/>
                <w:szCs w:val="20"/>
                <w:lang w:val="mn-MN"/>
              </w:rPr>
              <w:t>ног төхөөрөмжөөр хангаж, сумын</w:t>
            </w:r>
            <w:r w:rsidRPr="00F40A52">
              <w:rPr>
                <w:rFonts w:ascii="Arial" w:eastAsia="Calibri" w:hAnsi="Arial" w:cs="Arial"/>
                <w:color w:val="000000" w:themeColor="text1"/>
                <w:sz w:val="20"/>
                <w:szCs w:val="20"/>
                <w:lang w:val="mn-MN"/>
              </w:rPr>
              <w:t xml:space="preserve"> хэмжээнд соёлын биет бус өвийг бүртгэн баримтжуулах ажлыг зохион байгуулна.</w:t>
            </w:r>
          </w:p>
        </w:tc>
        <w:tc>
          <w:tcPr>
            <w:tcW w:w="1383" w:type="dxa"/>
            <w:gridSpan w:val="2"/>
            <w:vAlign w:val="center"/>
          </w:tcPr>
          <w:p w:rsidR="00F40A52" w:rsidRPr="00F40A52" w:rsidRDefault="00F40A52" w:rsidP="0021060E">
            <w:pPr>
              <w:jc w:val="center"/>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2016-2020</w:t>
            </w:r>
          </w:p>
        </w:tc>
        <w:tc>
          <w:tcPr>
            <w:tcW w:w="708" w:type="dxa"/>
            <w:vAlign w:val="center"/>
          </w:tcPr>
          <w:p w:rsidR="00F40A52" w:rsidRPr="00F40A52" w:rsidRDefault="00F40A52" w:rsidP="0021060E">
            <w:pPr>
              <w:jc w:val="center"/>
              <w:rPr>
                <w:rFonts w:ascii="Arial" w:eastAsia="Calibri" w:hAnsi="Arial" w:cs="Arial"/>
                <w:color w:val="000000" w:themeColor="text1"/>
                <w:sz w:val="20"/>
                <w:szCs w:val="20"/>
              </w:rPr>
            </w:pPr>
          </w:p>
        </w:tc>
        <w:tc>
          <w:tcPr>
            <w:tcW w:w="1042" w:type="dxa"/>
            <w:gridSpan w:val="2"/>
            <w:vAlign w:val="center"/>
          </w:tcPr>
          <w:p w:rsidR="00F40A52" w:rsidRPr="00F40A52" w:rsidRDefault="00981BC0" w:rsidP="0021060E">
            <w:pPr>
              <w:jc w:val="center"/>
              <w:rPr>
                <w:rFonts w:ascii="Arial" w:eastAsia="Calibri" w:hAnsi="Arial" w:cs="Arial"/>
                <w:color w:val="000000" w:themeColor="text1"/>
                <w:sz w:val="20"/>
                <w:szCs w:val="20"/>
                <w:lang w:val="mn-MN"/>
              </w:rPr>
            </w:pPr>
            <w:r>
              <w:rPr>
                <w:rFonts w:ascii="Arial" w:eastAsia="Calibri" w:hAnsi="Arial" w:cs="Arial"/>
                <w:color w:val="000000" w:themeColor="text1"/>
                <w:sz w:val="20"/>
                <w:szCs w:val="20"/>
                <w:lang w:val="mn-MN"/>
              </w:rPr>
              <w:t>1.0</w:t>
            </w:r>
          </w:p>
        </w:tc>
        <w:tc>
          <w:tcPr>
            <w:tcW w:w="880" w:type="dxa"/>
            <w:gridSpan w:val="3"/>
            <w:vAlign w:val="center"/>
          </w:tcPr>
          <w:p w:rsidR="00F40A52" w:rsidRPr="00F40A52" w:rsidRDefault="00F40A52" w:rsidP="0021060E">
            <w:pPr>
              <w:jc w:val="center"/>
              <w:rPr>
                <w:rFonts w:ascii="Arial" w:eastAsia="Calibri" w:hAnsi="Arial" w:cs="Arial"/>
                <w:color w:val="000000" w:themeColor="text1"/>
                <w:sz w:val="20"/>
                <w:szCs w:val="20"/>
              </w:rPr>
            </w:pPr>
          </w:p>
        </w:tc>
        <w:tc>
          <w:tcPr>
            <w:tcW w:w="2578" w:type="dxa"/>
            <w:gridSpan w:val="2"/>
          </w:tcPr>
          <w:p w:rsidR="00F40A52" w:rsidRPr="00F40A52" w:rsidRDefault="00F40A52" w:rsidP="00124DB1">
            <w:pPr>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Соёлын өвийн бүртгэн баримтжуулалт шаардлагын түвшинд хүрнэ.</w:t>
            </w:r>
          </w:p>
        </w:tc>
        <w:tc>
          <w:tcPr>
            <w:tcW w:w="1692" w:type="dxa"/>
          </w:tcPr>
          <w:p w:rsidR="008009B7" w:rsidRDefault="008009B7" w:rsidP="005947C3">
            <w:pPr>
              <w:rPr>
                <w:rFonts w:ascii="Arial" w:eastAsia="Calibri" w:hAnsi="Arial" w:cs="Arial"/>
                <w:color w:val="000000" w:themeColor="text1"/>
                <w:sz w:val="20"/>
                <w:szCs w:val="20"/>
                <w:lang w:val="mn-MN"/>
              </w:rPr>
            </w:pPr>
          </w:p>
          <w:p w:rsidR="00F40A52" w:rsidRPr="00F40A52" w:rsidRDefault="005947C3" w:rsidP="005947C3">
            <w:pPr>
              <w:rPr>
                <w:rFonts w:ascii="Arial" w:eastAsia="Calibri" w:hAnsi="Arial" w:cs="Arial"/>
                <w:color w:val="000000" w:themeColor="text1"/>
                <w:sz w:val="20"/>
                <w:szCs w:val="20"/>
                <w:lang w:val="mn-MN"/>
              </w:rPr>
            </w:pPr>
            <w:r>
              <w:rPr>
                <w:rFonts w:ascii="Arial" w:eastAsia="Calibri" w:hAnsi="Arial" w:cs="Arial"/>
                <w:color w:val="000000" w:themeColor="text1"/>
                <w:sz w:val="20"/>
                <w:szCs w:val="20"/>
                <w:lang w:val="mn-MN"/>
              </w:rPr>
              <w:t>Соёлын төвийн эрхлэгч</w:t>
            </w:r>
            <w:r w:rsidR="00C51B19">
              <w:rPr>
                <w:rFonts w:ascii="Arial" w:eastAsia="Calibri" w:hAnsi="Arial" w:cs="Arial"/>
                <w:color w:val="000000" w:themeColor="text1"/>
                <w:sz w:val="20"/>
                <w:szCs w:val="20"/>
                <w:lang w:val="mn-MN"/>
              </w:rPr>
              <w:t>.</w:t>
            </w:r>
          </w:p>
        </w:tc>
      </w:tr>
      <w:tr w:rsidR="00F40A52" w:rsidRPr="00F40A52" w:rsidTr="008C2863">
        <w:trPr>
          <w:trHeight w:val="408"/>
        </w:trPr>
        <w:tc>
          <w:tcPr>
            <w:tcW w:w="1519" w:type="dxa"/>
            <w:vAlign w:val="center"/>
          </w:tcPr>
          <w:p w:rsidR="00F40A52" w:rsidRPr="0021060E" w:rsidRDefault="00F40A52" w:rsidP="0021060E">
            <w:pPr>
              <w:jc w:val="center"/>
              <w:rPr>
                <w:rFonts w:ascii="Arial" w:eastAsia="Calibri" w:hAnsi="Arial" w:cs="Arial"/>
                <w:color w:val="000000" w:themeColor="text1"/>
                <w:sz w:val="20"/>
                <w:szCs w:val="20"/>
                <w:lang w:val="mn-MN"/>
              </w:rPr>
            </w:pPr>
          </w:p>
          <w:p w:rsidR="00F40A52" w:rsidRPr="00B44F67" w:rsidRDefault="00F40A52" w:rsidP="0021060E">
            <w:pPr>
              <w:jc w:val="center"/>
              <w:rPr>
                <w:rFonts w:ascii="Arial" w:eastAsia="Calibri" w:hAnsi="Arial" w:cs="Arial"/>
                <w:color w:val="000000" w:themeColor="text1"/>
                <w:sz w:val="20"/>
                <w:szCs w:val="20"/>
                <w:lang w:val="mn-MN"/>
              </w:rPr>
            </w:pPr>
            <w:r w:rsidRPr="0021060E">
              <w:rPr>
                <w:rFonts w:ascii="Arial" w:eastAsia="Calibri" w:hAnsi="Arial" w:cs="Arial"/>
                <w:color w:val="000000" w:themeColor="text1"/>
                <w:sz w:val="20"/>
                <w:szCs w:val="20"/>
                <w:lang w:val="mn-MN"/>
              </w:rPr>
              <w:t>2.8.21</w:t>
            </w:r>
            <w:r w:rsidR="00B44F67">
              <w:rPr>
                <w:rFonts w:ascii="Arial" w:eastAsia="Calibri" w:hAnsi="Arial" w:cs="Arial"/>
                <w:color w:val="000000" w:themeColor="text1"/>
                <w:sz w:val="20"/>
                <w:szCs w:val="20"/>
                <w:lang w:val="mn-MN"/>
              </w:rPr>
              <w:t>2</w:t>
            </w:r>
          </w:p>
        </w:tc>
        <w:tc>
          <w:tcPr>
            <w:tcW w:w="4778" w:type="dxa"/>
          </w:tcPr>
          <w:p w:rsidR="00F40A52" w:rsidRPr="00F40A52" w:rsidRDefault="00F40A52" w:rsidP="00124DB1">
            <w:pPr>
              <w:jc w:val="both"/>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“Миний нутгийн бахархал” соёл урлаг</w:t>
            </w:r>
            <w:r w:rsidRPr="00C138EE">
              <w:rPr>
                <w:rFonts w:ascii="Arial" w:eastAsia="Calibri" w:hAnsi="Arial" w:cs="Arial"/>
                <w:color w:val="000000" w:themeColor="text1"/>
                <w:sz w:val="20"/>
                <w:szCs w:val="20"/>
                <w:lang w:val="mn-MN"/>
              </w:rPr>
              <w:t>, спортын</w:t>
            </w:r>
            <w:r w:rsidR="00193039">
              <w:rPr>
                <w:rFonts w:ascii="Arial" w:eastAsia="Calibri" w:hAnsi="Arial" w:cs="Arial"/>
                <w:color w:val="000000" w:themeColor="text1"/>
                <w:sz w:val="20"/>
                <w:szCs w:val="20"/>
                <w:lang w:val="mn-MN"/>
              </w:rPr>
              <w:t xml:space="preserve"> </w:t>
            </w:r>
            <w:r w:rsidRPr="00C138EE">
              <w:rPr>
                <w:rFonts w:ascii="Arial" w:eastAsia="Calibri" w:hAnsi="Arial" w:cs="Arial"/>
                <w:color w:val="000000" w:themeColor="text1"/>
                <w:sz w:val="20"/>
                <w:szCs w:val="20"/>
                <w:lang w:val="mn-MN"/>
              </w:rPr>
              <w:t>наад</w:t>
            </w:r>
            <w:r w:rsidRPr="00F40A52">
              <w:rPr>
                <w:rFonts w:ascii="Arial" w:eastAsia="Calibri" w:hAnsi="Arial" w:cs="Arial"/>
                <w:color w:val="000000" w:themeColor="text1"/>
                <w:sz w:val="20"/>
                <w:szCs w:val="20"/>
                <w:lang w:val="mn-MN"/>
              </w:rPr>
              <w:t>а</w:t>
            </w:r>
            <w:r w:rsidRPr="00C138EE">
              <w:rPr>
                <w:rFonts w:ascii="Arial" w:eastAsia="Calibri" w:hAnsi="Arial" w:cs="Arial"/>
                <w:color w:val="000000" w:themeColor="text1"/>
                <w:sz w:val="20"/>
                <w:szCs w:val="20"/>
                <w:lang w:val="mn-MN"/>
              </w:rPr>
              <w:t>м</w:t>
            </w:r>
            <w:r w:rsidRPr="00F40A52">
              <w:rPr>
                <w:rFonts w:ascii="Arial" w:eastAsia="Calibri" w:hAnsi="Arial" w:cs="Arial"/>
                <w:color w:val="000000" w:themeColor="text1"/>
                <w:sz w:val="20"/>
                <w:szCs w:val="20"/>
                <w:lang w:val="mn-MN"/>
              </w:rPr>
              <w:t>- III “-</w:t>
            </w:r>
            <w:r w:rsidRPr="00C138EE">
              <w:rPr>
                <w:rFonts w:ascii="Arial" w:eastAsia="Calibri" w:hAnsi="Arial" w:cs="Arial"/>
                <w:color w:val="000000" w:themeColor="text1"/>
                <w:sz w:val="20"/>
                <w:szCs w:val="20"/>
                <w:lang w:val="mn-MN"/>
              </w:rPr>
              <w:t>ыгзохион</w:t>
            </w:r>
            <w:r w:rsidRPr="00F40A52">
              <w:rPr>
                <w:rFonts w:ascii="Arial" w:eastAsia="Calibri" w:hAnsi="Arial" w:cs="Arial"/>
                <w:color w:val="000000" w:themeColor="text1"/>
                <w:sz w:val="20"/>
                <w:szCs w:val="20"/>
                <w:lang w:val="mn-MN"/>
              </w:rPr>
              <w:t xml:space="preserve"> байгуулна.</w:t>
            </w:r>
          </w:p>
        </w:tc>
        <w:tc>
          <w:tcPr>
            <w:tcW w:w="1383" w:type="dxa"/>
            <w:gridSpan w:val="2"/>
            <w:vAlign w:val="center"/>
          </w:tcPr>
          <w:p w:rsidR="00F40A52" w:rsidRPr="00F40A52" w:rsidRDefault="00F40A52" w:rsidP="0021060E">
            <w:pPr>
              <w:jc w:val="center"/>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2019</w:t>
            </w:r>
          </w:p>
        </w:tc>
        <w:tc>
          <w:tcPr>
            <w:tcW w:w="708" w:type="dxa"/>
            <w:vAlign w:val="center"/>
          </w:tcPr>
          <w:p w:rsidR="00F40A52" w:rsidRPr="00F40A52" w:rsidRDefault="00F40A52" w:rsidP="0021060E">
            <w:pPr>
              <w:jc w:val="center"/>
              <w:rPr>
                <w:rFonts w:ascii="Arial" w:eastAsia="Calibri" w:hAnsi="Arial" w:cs="Arial"/>
                <w:color w:val="000000" w:themeColor="text1"/>
                <w:sz w:val="20"/>
                <w:szCs w:val="20"/>
              </w:rPr>
            </w:pPr>
          </w:p>
        </w:tc>
        <w:tc>
          <w:tcPr>
            <w:tcW w:w="1042" w:type="dxa"/>
            <w:gridSpan w:val="2"/>
            <w:vAlign w:val="center"/>
          </w:tcPr>
          <w:p w:rsidR="00F40A52" w:rsidRPr="00F40A52" w:rsidRDefault="009D30D9" w:rsidP="0021060E">
            <w:pPr>
              <w:jc w:val="center"/>
              <w:rPr>
                <w:rFonts w:ascii="Arial" w:eastAsia="Calibri" w:hAnsi="Arial" w:cs="Arial"/>
                <w:color w:val="000000" w:themeColor="text1"/>
                <w:sz w:val="20"/>
                <w:szCs w:val="20"/>
                <w:lang w:val="mn-MN"/>
              </w:rPr>
            </w:pPr>
            <w:r>
              <w:rPr>
                <w:rFonts w:ascii="Arial" w:eastAsia="Calibri" w:hAnsi="Arial" w:cs="Arial"/>
                <w:color w:val="000000" w:themeColor="text1"/>
                <w:sz w:val="20"/>
                <w:szCs w:val="20"/>
                <w:lang w:val="mn-MN"/>
              </w:rPr>
              <w:t>0.5</w:t>
            </w:r>
          </w:p>
        </w:tc>
        <w:tc>
          <w:tcPr>
            <w:tcW w:w="880" w:type="dxa"/>
            <w:gridSpan w:val="3"/>
            <w:vAlign w:val="center"/>
          </w:tcPr>
          <w:p w:rsidR="00F40A52" w:rsidRPr="00F40A52" w:rsidRDefault="00F40A52" w:rsidP="0021060E">
            <w:pPr>
              <w:jc w:val="center"/>
              <w:rPr>
                <w:rFonts w:ascii="Arial" w:eastAsia="Calibri" w:hAnsi="Arial" w:cs="Arial"/>
                <w:color w:val="000000" w:themeColor="text1"/>
                <w:sz w:val="20"/>
                <w:szCs w:val="20"/>
              </w:rPr>
            </w:pPr>
          </w:p>
        </w:tc>
        <w:tc>
          <w:tcPr>
            <w:tcW w:w="2578" w:type="dxa"/>
            <w:gridSpan w:val="2"/>
          </w:tcPr>
          <w:p w:rsidR="00F40A52" w:rsidRPr="00F40A52" w:rsidRDefault="00F40A52" w:rsidP="00124DB1">
            <w:pPr>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Соёлын өв хөгжиж, уламжлагчид тодорно.</w:t>
            </w:r>
          </w:p>
        </w:tc>
        <w:tc>
          <w:tcPr>
            <w:tcW w:w="1692" w:type="dxa"/>
          </w:tcPr>
          <w:p w:rsidR="00F40A52" w:rsidRPr="00F40A52" w:rsidRDefault="00B44F67" w:rsidP="00B44F67">
            <w:pPr>
              <w:rPr>
                <w:rFonts w:ascii="Arial" w:eastAsia="Calibri" w:hAnsi="Arial" w:cs="Arial"/>
                <w:color w:val="000000" w:themeColor="text1"/>
                <w:sz w:val="20"/>
                <w:szCs w:val="20"/>
                <w:lang w:val="mn-MN"/>
              </w:rPr>
            </w:pPr>
            <w:r>
              <w:rPr>
                <w:rFonts w:ascii="Arial" w:eastAsia="Calibri" w:hAnsi="Arial" w:cs="Arial"/>
                <w:color w:val="000000" w:themeColor="text1"/>
                <w:sz w:val="20"/>
                <w:szCs w:val="20"/>
                <w:lang w:val="mn-MN"/>
              </w:rPr>
              <w:t>Соёлын төвийн эрхлэгч</w:t>
            </w:r>
            <w:r w:rsidR="00C51B19">
              <w:rPr>
                <w:rFonts w:ascii="Arial" w:eastAsia="Calibri" w:hAnsi="Arial" w:cs="Arial"/>
                <w:color w:val="000000" w:themeColor="text1"/>
                <w:sz w:val="20"/>
                <w:szCs w:val="20"/>
                <w:lang w:val="mn-MN"/>
              </w:rPr>
              <w:t>.</w:t>
            </w:r>
          </w:p>
        </w:tc>
      </w:tr>
      <w:tr w:rsidR="00F40A52" w:rsidRPr="00F40A52" w:rsidTr="008C2863">
        <w:trPr>
          <w:trHeight w:val="408"/>
        </w:trPr>
        <w:tc>
          <w:tcPr>
            <w:tcW w:w="1519" w:type="dxa"/>
            <w:vAlign w:val="center"/>
          </w:tcPr>
          <w:p w:rsidR="00F40A52" w:rsidRPr="00003D86" w:rsidRDefault="00F40A52" w:rsidP="0021060E">
            <w:pPr>
              <w:jc w:val="center"/>
              <w:rPr>
                <w:rFonts w:ascii="Arial" w:eastAsia="Calibri" w:hAnsi="Arial" w:cs="Arial"/>
                <w:color w:val="000000" w:themeColor="text1"/>
                <w:sz w:val="20"/>
                <w:szCs w:val="20"/>
                <w:lang w:val="mn-MN"/>
              </w:rPr>
            </w:pPr>
            <w:r w:rsidRPr="0021060E">
              <w:rPr>
                <w:rFonts w:ascii="Arial" w:eastAsia="Calibri" w:hAnsi="Arial" w:cs="Arial"/>
                <w:color w:val="000000" w:themeColor="text1"/>
                <w:sz w:val="20"/>
                <w:szCs w:val="20"/>
                <w:lang w:val="mn-MN"/>
              </w:rPr>
              <w:t>6.12.21</w:t>
            </w:r>
            <w:r w:rsidR="00003D86">
              <w:rPr>
                <w:rFonts w:ascii="Arial" w:eastAsia="Calibri" w:hAnsi="Arial" w:cs="Arial"/>
                <w:color w:val="000000" w:themeColor="text1"/>
                <w:sz w:val="20"/>
                <w:szCs w:val="20"/>
                <w:lang w:val="mn-MN"/>
              </w:rPr>
              <w:t>6</w:t>
            </w:r>
          </w:p>
        </w:tc>
        <w:tc>
          <w:tcPr>
            <w:tcW w:w="4778" w:type="dxa"/>
          </w:tcPr>
          <w:p w:rsidR="00F40A52" w:rsidRPr="00F40A52" w:rsidRDefault="00F40A52" w:rsidP="00124DB1">
            <w:pPr>
              <w:jc w:val="both"/>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Улс, аймаг, сумын хамгаалалтад орсон үл хөдлөх дурсгал, хиргисүүрийг нутгийн иргэдийн хамгаалалтад авна.</w:t>
            </w:r>
          </w:p>
        </w:tc>
        <w:tc>
          <w:tcPr>
            <w:tcW w:w="1383" w:type="dxa"/>
            <w:gridSpan w:val="2"/>
            <w:vAlign w:val="center"/>
          </w:tcPr>
          <w:p w:rsidR="00F40A52" w:rsidRPr="00F40A52" w:rsidRDefault="00F40A52" w:rsidP="0021060E">
            <w:pPr>
              <w:jc w:val="center"/>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2016-2020</w:t>
            </w:r>
          </w:p>
        </w:tc>
        <w:tc>
          <w:tcPr>
            <w:tcW w:w="708" w:type="dxa"/>
            <w:vAlign w:val="center"/>
          </w:tcPr>
          <w:p w:rsidR="00F40A52" w:rsidRPr="00F40A52" w:rsidRDefault="00F40A52" w:rsidP="0021060E">
            <w:pPr>
              <w:jc w:val="center"/>
              <w:rPr>
                <w:rFonts w:ascii="Arial" w:eastAsia="Calibri" w:hAnsi="Arial" w:cs="Arial"/>
                <w:color w:val="000000" w:themeColor="text1"/>
                <w:sz w:val="20"/>
                <w:szCs w:val="20"/>
              </w:rPr>
            </w:pPr>
          </w:p>
        </w:tc>
        <w:tc>
          <w:tcPr>
            <w:tcW w:w="1042" w:type="dxa"/>
            <w:gridSpan w:val="2"/>
            <w:vAlign w:val="center"/>
          </w:tcPr>
          <w:p w:rsidR="00F40A52" w:rsidRPr="00F40A52" w:rsidRDefault="00F40A52" w:rsidP="0021060E">
            <w:pPr>
              <w:jc w:val="center"/>
              <w:rPr>
                <w:rFonts w:ascii="Arial" w:eastAsia="Calibri" w:hAnsi="Arial" w:cs="Arial"/>
                <w:color w:val="000000" w:themeColor="text1"/>
                <w:sz w:val="20"/>
                <w:szCs w:val="20"/>
                <w:lang w:val="mn-MN"/>
              </w:rPr>
            </w:pPr>
          </w:p>
        </w:tc>
        <w:tc>
          <w:tcPr>
            <w:tcW w:w="880" w:type="dxa"/>
            <w:gridSpan w:val="3"/>
            <w:vAlign w:val="center"/>
          </w:tcPr>
          <w:p w:rsidR="00F40A52" w:rsidRPr="00F40A52" w:rsidRDefault="00F40A52" w:rsidP="0021060E">
            <w:pPr>
              <w:jc w:val="center"/>
              <w:rPr>
                <w:rFonts w:ascii="Arial" w:eastAsia="Calibri" w:hAnsi="Arial" w:cs="Arial"/>
                <w:color w:val="000000" w:themeColor="text1"/>
                <w:sz w:val="20"/>
                <w:szCs w:val="20"/>
              </w:rPr>
            </w:pPr>
          </w:p>
        </w:tc>
        <w:tc>
          <w:tcPr>
            <w:tcW w:w="2578" w:type="dxa"/>
            <w:gridSpan w:val="2"/>
          </w:tcPr>
          <w:p w:rsidR="00F40A52" w:rsidRPr="00F40A52" w:rsidRDefault="00F40A52" w:rsidP="00124DB1">
            <w:pPr>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Үл хөдлөх дурсгал эзэнтэй болж хамгаалалт сайжирна.</w:t>
            </w:r>
          </w:p>
        </w:tc>
        <w:tc>
          <w:tcPr>
            <w:tcW w:w="1692" w:type="dxa"/>
          </w:tcPr>
          <w:p w:rsidR="00552342" w:rsidRDefault="00552342" w:rsidP="00552342">
            <w:pPr>
              <w:rPr>
                <w:rFonts w:ascii="Arial" w:eastAsia="Calibri" w:hAnsi="Arial" w:cs="Arial"/>
                <w:color w:val="000000" w:themeColor="text1"/>
                <w:sz w:val="20"/>
                <w:szCs w:val="20"/>
                <w:lang w:val="mn-MN"/>
              </w:rPr>
            </w:pPr>
          </w:p>
          <w:p w:rsidR="00F40A52" w:rsidRPr="00552342" w:rsidRDefault="00552342" w:rsidP="00552342">
            <w:pPr>
              <w:rPr>
                <w:rFonts w:ascii="Arial" w:eastAsia="Calibri" w:hAnsi="Arial" w:cs="Arial"/>
                <w:sz w:val="20"/>
                <w:szCs w:val="20"/>
                <w:lang w:val="mn-MN"/>
              </w:rPr>
            </w:pPr>
            <w:r>
              <w:rPr>
                <w:rFonts w:ascii="Arial" w:eastAsia="Calibri" w:hAnsi="Arial" w:cs="Arial"/>
                <w:color w:val="000000" w:themeColor="text1"/>
                <w:sz w:val="20"/>
                <w:szCs w:val="20"/>
                <w:lang w:val="mn-MN"/>
              </w:rPr>
              <w:t>Соёлын төвийн эрхлэгч</w:t>
            </w:r>
            <w:r w:rsidR="00C51B19">
              <w:rPr>
                <w:rFonts w:ascii="Arial" w:eastAsia="Calibri" w:hAnsi="Arial" w:cs="Arial"/>
                <w:color w:val="000000" w:themeColor="text1"/>
                <w:sz w:val="20"/>
                <w:szCs w:val="20"/>
                <w:lang w:val="mn-MN"/>
              </w:rPr>
              <w:t>.</w:t>
            </w:r>
          </w:p>
        </w:tc>
      </w:tr>
      <w:tr w:rsidR="00F40A52" w:rsidRPr="00F40A52" w:rsidTr="008C2863">
        <w:trPr>
          <w:trHeight w:val="863"/>
        </w:trPr>
        <w:tc>
          <w:tcPr>
            <w:tcW w:w="1519" w:type="dxa"/>
            <w:vAlign w:val="center"/>
          </w:tcPr>
          <w:p w:rsidR="00F40A52" w:rsidRPr="008D7BC6" w:rsidRDefault="00F40A52" w:rsidP="0021060E">
            <w:pPr>
              <w:jc w:val="center"/>
              <w:rPr>
                <w:rFonts w:ascii="Arial" w:eastAsia="Calibri" w:hAnsi="Arial" w:cs="Arial"/>
                <w:color w:val="000000" w:themeColor="text1"/>
                <w:sz w:val="20"/>
                <w:szCs w:val="20"/>
                <w:lang w:val="mn-MN"/>
              </w:rPr>
            </w:pPr>
            <w:r w:rsidRPr="0021060E">
              <w:rPr>
                <w:rFonts w:ascii="Arial" w:eastAsia="Calibri" w:hAnsi="Arial" w:cs="Arial"/>
                <w:color w:val="000000" w:themeColor="text1"/>
                <w:sz w:val="20"/>
                <w:szCs w:val="20"/>
                <w:lang w:val="mn-MN"/>
              </w:rPr>
              <w:t>7.13.21</w:t>
            </w:r>
            <w:r w:rsidR="008D7BC6">
              <w:rPr>
                <w:rFonts w:ascii="Arial" w:eastAsia="Calibri" w:hAnsi="Arial" w:cs="Arial"/>
                <w:color w:val="000000" w:themeColor="text1"/>
                <w:sz w:val="20"/>
                <w:szCs w:val="20"/>
                <w:lang w:val="mn-MN"/>
              </w:rPr>
              <w:t>7</w:t>
            </w:r>
          </w:p>
        </w:tc>
        <w:tc>
          <w:tcPr>
            <w:tcW w:w="4778" w:type="dxa"/>
          </w:tcPr>
          <w:p w:rsidR="00F40A52" w:rsidRPr="00F40A52" w:rsidRDefault="00F40A52" w:rsidP="00124DB1">
            <w:pPr>
              <w:jc w:val="both"/>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Иргэдийн санаачлагаар ургийн баяр зохион байгуулахыг дэмжин мэргэжлийн туслалцаа үзүүлж угийн бичиг хөтлөлтийг нэмэгдүүлнэ.</w:t>
            </w:r>
          </w:p>
        </w:tc>
        <w:tc>
          <w:tcPr>
            <w:tcW w:w="1383" w:type="dxa"/>
            <w:gridSpan w:val="2"/>
            <w:vAlign w:val="center"/>
          </w:tcPr>
          <w:p w:rsidR="00F40A52" w:rsidRPr="00F40A52" w:rsidRDefault="00F40A52" w:rsidP="0021060E">
            <w:pPr>
              <w:jc w:val="center"/>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2016-2020</w:t>
            </w:r>
          </w:p>
          <w:p w:rsidR="00F40A52" w:rsidRPr="00F40A52" w:rsidRDefault="00F40A52" w:rsidP="0021060E">
            <w:pPr>
              <w:jc w:val="center"/>
              <w:rPr>
                <w:rFonts w:ascii="Arial" w:eastAsia="Calibri" w:hAnsi="Arial" w:cs="Arial"/>
                <w:sz w:val="20"/>
                <w:szCs w:val="20"/>
                <w:lang w:val="mn-MN"/>
              </w:rPr>
            </w:pPr>
          </w:p>
          <w:p w:rsidR="00F40A52" w:rsidRPr="00F40A52" w:rsidRDefault="00F40A52" w:rsidP="0021060E">
            <w:pPr>
              <w:jc w:val="center"/>
              <w:rPr>
                <w:rFonts w:ascii="Arial" w:eastAsia="Calibri" w:hAnsi="Arial" w:cs="Arial"/>
                <w:sz w:val="20"/>
                <w:szCs w:val="20"/>
                <w:lang w:val="mn-MN"/>
              </w:rPr>
            </w:pPr>
          </w:p>
        </w:tc>
        <w:tc>
          <w:tcPr>
            <w:tcW w:w="708" w:type="dxa"/>
            <w:vAlign w:val="center"/>
          </w:tcPr>
          <w:p w:rsidR="00F40A52" w:rsidRPr="00F40A52" w:rsidRDefault="00F40A52" w:rsidP="0021060E">
            <w:pPr>
              <w:jc w:val="center"/>
              <w:rPr>
                <w:rFonts w:ascii="Arial" w:eastAsia="Calibri" w:hAnsi="Arial" w:cs="Arial"/>
                <w:color w:val="000000" w:themeColor="text1"/>
                <w:sz w:val="20"/>
                <w:szCs w:val="20"/>
              </w:rPr>
            </w:pPr>
          </w:p>
        </w:tc>
        <w:tc>
          <w:tcPr>
            <w:tcW w:w="1042" w:type="dxa"/>
            <w:gridSpan w:val="2"/>
            <w:vAlign w:val="center"/>
          </w:tcPr>
          <w:p w:rsidR="00F40A52" w:rsidRPr="00F40A52" w:rsidRDefault="009163D5" w:rsidP="0021060E">
            <w:pPr>
              <w:jc w:val="center"/>
              <w:rPr>
                <w:rFonts w:ascii="Arial" w:eastAsia="Calibri" w:hAnsi="Arial" w:cs="Arial"/>
                <w:color w:val="000000" w:themeColor="text1"/>
                <w:sz w:val="20"/>
                <w:szCs w:val="20"/>
                <w:lang w:val="mn-MN"/>
              </w:rPr>
            </w:pPr>
            <w:r>
              <w:rPr>
                <w:rFonts w:ascii="Arial" w:eastAsia="Calibri" w:hAnsi="Arial" w:cs="Arial"/>
                <w:color w:val="000000" w:themeColor="text1"/>
                <w:sz w:val="20"/>
                <w:szCs w:val="20"/>
                <w:lang w:val="mn-MN"/>
              </w:rPr>
              <w:t>0.1</w:t>
            </w:r>
          </w:p>
        </w:tc>
        <w:tc>
          <w:tcPr>
            <w:tcW w:w="880" w:type="dxa"/>
            <w:gridSpan w:val="3"/>
            <w:vAlign w:val="center"/>
          </w:tcPr>
          <w:p w:rsidR="00F40A52" w:rsidRPr="00F40A52" w:rsidRDefault="00F40A52" w:rsidP="0021060E">
            <w:pPr>
              <w:jc w:val="center"/>
              <w:rPr>
                <w:rFonts w:ascii="Arial" w:eastAsia="Calibri" w:hAnsi="Arial" w:cs="Arial"/>
                <w:color w:val="000000" w:themeColor="text1"/>
                <w:sz w:val="20"/>
                <w:szCs w:val="20"/>
              </w:rPr>
            </w:pPr>
          </w:p>
        </w:tc>
        <w:tc>
          <w:tcPr>
            <w:tcW w:w="2578" w:type="dxa"/>
            <w:gridSpan w:val="2"/>
          </w:tcPr>
          <w:p w:rsidR="00F40A52" w:rsidRPr="00F40A52" w:rsidRDefault="00F40A52" w:rsidP="00124DB1">
            <w:pPr>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Удам судраа мэдэж гэр бүл бэхжинэ.</w:t>
            </w:r>
          </w:p>
          <w:p w:rsidR="00F40A52" w:rsidRPr="00F40A52" w:rsidRDefault="00F40A52" w:rsidP="00124DB1">
            <w:pPr>
              <w:rPr>
                <w:rFonts w:ascii="Arial" w:eastAsia="Calibri" w:hAnsi="Arial" w:cs="Arial"/>
                <w:sz w:val="20"/>
                <w:szCs w:val="20"/>
                <w:lang w:val="mn-MN"/>
              </w:rPr>
            </w:pPr>
          </w:p>
          <w:p w:rsidR="00F40A52" w:rsidRPr="00F40A52" w:rsidRDefault="00F40A52" w:rsidP="00124DB1">
            <w:pPr>
              <w:rPr>
                <w:rFonts w:ascii="Arial" w:eastAsia="Calibri" w:hAnsi="Arial" w:cs="Arial"/>
                <w:sz w:val="20"/>
                <w:szCs w:val="20"/>
                <w:lang w:val="mn-MN"/>
              </w:rPr>
            </w:pPr>
          </w:p>
        </w:tc>
        <w:tc>
          <w:tcPr>
            <w:tcW w:w="1692" w:type="dxa"/>
          </w:tcPr>
          <w:p w:rsidR="00F40A52" w:rsidRPr="00F40A52" w:rsidRDefault="00F40A52" w:rsidP="005B7B6D">
            <w:pPr>
              <w:rPr>
                <w:rFonts w:ascii="Arial" w:eastAsia="Calibri" w:hAnsi="Arial" w:cs="Arial"/>
                <w:color w:val="000000" w:themeColor="text1"/>
                <w:sz w:val="20"/>
                <w:szCs w:val="20"/>
                <w:lang w:val="mn-MN"/>
              </w:rPr>
            </w:pPr>
          </w:p>
          <w:p w:rsidR="00F40A52" w:rsidRPr="00F40A52" w:rsidRDefault="005B7B6D" w:rsidP="0075550A">
            <w:pPr>
              <w:rPr>
                <w:rFonts w:ascii="Arial" w:eastAsia="Calibri" w:hAnsi="Arial" w:cs="Arial"/>
                <w:color w:val="000000" w:themeColor="text1"/>
                <w:sz w:val="20"/>
                <w:szCs w:val="20"/>
                <w:lang w:val="mn-MN"/>
              </w:rPr>
            </w:pPr>
            <w:r>
              <w:rPr>
                <w:rFonts w:ascii="Arial" w:eastAsia="Calibri" w:hAnsi="Arial" w:cs="Arial"/>
                <w:color w:val="000000" w:themeColor="text1"/>
                <w:sz w:val="20"/>
                <w:szCs w:val="20"/>
                <w:lang w:val="mn-MN"/>
              </w:rPr>
              <w:t>Соёлын төвийн эрхлэгч</w:t>
            </w:r>
            <w:r w:rsidR="008C430D">
              <w:rPr>
                <w:rFonts w:ascii="Arial" w:eastAsia="Calibri" w:hAnsi="Arial" w:cs="Arial"/>
                <w:color w:val="000000" w:themeColor="text1"/>
                <w:sz w:val="20"/>
                <w:szCs w:val="20"/>
                <w:lang w:val="mn-MN"/>
              </w:rPr>
              <w:t>.</w:t>
            </w:r>
          </w:p>
          <w:p w:rsidR="00F40A52" w:rsidRPr="00F40A52" w:rsidRDefault="00F40A52" w:rsidP="00124DB1">
            <w:pPr>
              <w:jc w:val="center"/>
              <w:rPr>
                <w:rFonts w:ascii="Arial" w:eastAsia="Calibri" w:hAnsi="Arial" w:cs="Arial"/>
                <w:color w:val="000000" w:themeColor="text1"/>
                <w:sz w:val="20"/>
                <w:szCs w:val="20"/>
                <w:lang w:val="mn-MN"/>
              </w:rPr>
            </w:pPr>
          </w:p>
        </w:tc>
      </w:tr>
      <w:tr w:rsidR="00F40A52" w:rsidRPr="00F40A52" w:rsidTr="0056518A">
        <w:trPr>
          <w:trHeight w:val="1160"/>
        </w:trPr>
        <w:tc>
          <w:tcPr>
            <w:tcW w:w="1519" w:type="dxa"/>
            <w:vAlign w:val="center"/>
          </w:tcPr>
          <w:p w:rsidR="00F40A52" w:rsidRPr="0021060E" w:rsidRDefault="00F40A52" w:rsidP="0021060E">
            <w:pPr>
              <w:jc w:val="center"/>
              <w:rPr>
                <w:rFonts w:ascii="Arial" w:eastAsia="Calibri" w:hAnsi="Arial" w:cs="Arial"/>
                <w:color w:val="000000" w:themeColor="text1"/>
                <w:sz w:val="20"/>
                <w:szCs w:val="20"/>
                <w:lang w:val="mn-MN"/>
              </w:rPr>
            </w:pPr>
          </w:p>
          <w:p w:rsidR="00F40A52" w:rsidRPr="00217FE8" w:rsidRDefault="00F40A52" w:rsidP="0021060E">
            <w:pPr>
              <w:jc w:val="center"/>
              <w:rPr>
                <w:rFonts w:ascii="Arial" w:eastAsia="Calibri" w:hAnsi="Arial" w:cs="Arial"/>
                <w:color w:val="000000" w:themeColor="text1"/>
                <w:sz w:val="20"/>
                <w:szCs w:val="20"/>
                <w:lang w:val="mn-MN"/>
              </w:rPr>
            </w:pPr>
            <w:r w:rsidRPr="0021060E">
              <w:rPr>
                <w:rFonts w:ascii="Arial" w:eastAsia="Calibri" w:hAnsi="Arial" w:cs="Arial"/>
                <w:color w:val="000000" w:themeColor="text1"/>
                <w:sz w:val="20"/>
                <w:szCs w:val="20"/>
                <w:lang w:val="mn-MN"/>
              </w:rPr>
              <w:t>9.15.21</w:t>
            </w:r>
            <w:r w:rsidR="00217FE8">
              <w:rPr>
                <w:rFonts w:ascii="Arial" w:eastAsia="Calibri" w:hAnsi="Arial" w:cs="Arial"/>
                <w:color w:val="000000" w:themeColor="text1"/>
                <w:sz w:val="20"/>
                <w:szCs w:val="20"/>
                <w:lang w:val="mn-MN"/>
              </w:rPr>
              <w:t>9</w:t>
            </w:r>
          </w:p>
        </w:tc>
        <w:tc>
          <w:tcPr>
            <w:tcW w:w="4778" w:type="dxa"/>
          </w:tcPr>
          <w:p w:rsidR="00F40A52" w:rsidRPr="00C138EE" w:rsidRDefault="00F40A52" w:rsidP="00124DB1">
            <w:pPr>
              <w:jc w:val="both"/>
              <w:rPr>
                <w:rFonts w:ascii="Arial" w:eastAsia="Calibri" w:hAnsi="Arial" w:cs="Arial"/>
                <w:color w:val="000000" w:themeColor="text1"/>
                <w:sz w:val="20"/>
                <w:szCs w:val="20"/>
                <w:lang w:val="mn-MN"/>
              </w:rPr>
            </w:pPr>
            <w:r w:rsidRPr="00C138EE">
              <w:rPr>
                <w:rFonts w:ascii="Arial" w:eastAsia="Calibri" w:hAnsi="Arial" w:cs="Arial"/>
                <w:color w:val="000000" w:themeColor="text1"/>
                <w:sz w:val="20"/>
                <w:szCs w:val="20"/>
                <w:lang w:val="mn-MN"/>
              </w:rPr>
              <w:t>Шашин</w:t>
            </w:r>
            <w:r w:rsidR="00217FE8">
              <w:rPr>
                <w:rFonts w:ascii="Arial" w:eastAsia="Calibri" w:hAnsi="Arial" w:cs="Arial"/>
                <w:color w:val="000000" w:themeColor="text1"/>
                <w:sz w:val="20"/>
                <w:szCs w:val="20"/>
                <w:lang w:val="mn-MN"/>
              </w:rPr>
              <w:t xml:space="preserve"> </w:t>
            </w:r>
            <w:r w:rsidRPr="00C138EE">
              <w:rPr>
                <w:rFonts w:ascii="Arial" w:eastAsia="Calibri" w:hAnsi="Arial" w:cs="Arial"/>
                <w:color w:val="000000" w:themeColor="text1"/>
                <w:sz w:val="20"/>
                <w:szCs w:val="20"/>
                <w:lang w:val="mn-MN"/>
              </w:rPr>
              <w:t>хоорондын</w:t>
            </w:r>
            <w:r w:rsidR="00217FE8">
              <w:rPr>
                <w:rFonts w:ascii="Arial" w:eastAsia="Calibri" w:hAnsi="Arial" w:cs="Arial"/>
                <w:color w:val="000000" w:themeColor="text1"/>
                <w:sz w:val="20"/>
                <w:szCs w:val="20"/>
                <w:lang w:val="mn-MN"/>
              </w:rPr>
              <w:t xml:space="preserve"> </w:t>
            </w:r>
            <w:r w:rsidRPr="00C138EE">
              <w:rPr>
                <w:rFonts w:ascii="Arial" w:eastAsia="Calibri" w:hAnsi="Arial" w:cs="Arial"/>
                <w:color w:val="000000" w:themeColor="text1"/>
                <w:sz w:val="20"/>
                <w:szCs w:val="20"/>
                <w:lang w:val="mn-MN"/>
              </w:rPr>
              <w:t>харилцааны</w:t>
            </w:r>
            <w:r w:rsidR="00217FE8">
              <w:rPr>
                <w:rFonts w:ascii="Arial" w:eastAsia="Calibri" w:hAnsi="Arial" w:cs="Arial"/>
                <w:color w:val="000000" w:themeColor="text1"/>
                <w:sz w:val="20"/>
                <w:szCs w:val="20"/>
                <w:lang w:val="mn-MN"/>
              </w:rPr>
              <w:t xml:space="preserve"> </w:t>
            </w:r>
            <w:r w:rsidRPr="00C138EE">
              <w:rPr>
                <w:rFonts w:ascii="Arial" w:eastAsia="Calibri" w:hAnsi="Arial" w:cs="Arial"/>
                <w:color w:val="000000" w:themeColor="text1"/>
                <w:sz w:val="20"/>
                <w:szCs w:val="20"/>
                <w:lang w:val="mn-MN"/>
              </w:rPr>
              <w:t>асуудлыг</w:t>
            </w:r>
            <w:r w:rsidR="00217FE8">
              <w:rPr>
                <w:rFonts w:ascii="Arial" w:eastAsia="Calibri" w:hAnsi="Arial" w:cs="Arial"/>
                <w:color w:val="000000" w:themeColor="text1"/>
                <w:sz w:val="20"/>
                <w:szCs w:val="20"/>
                <w:lang w:val="mn-MN"/>
              </w:rPr>
              <w:t xml:space="preserve"> </w:t>
            </w:r>
            <w:r w:rsidRPr="00C138EE">
              <w:rPr>
                <w:rFonts w:ascii="Arial" w:eastAsia="Calibri" w:hAnsi="Arial" w:cs="Arial"/>
                <w:color w:val="000000" w:themeColor="text1"/>
                <w:sz w:val="20"/>
                <w:szCs w:val="20"/>
                <w:lang w:val="mn-MN"/>
              </w:rPr>
              <w:t>төрийн</w:t>
            </w:r>
            <w:r w:rsidR="00217FE8">
              <w:rPr>
                <w:rFonts w:ascii="Arial" w:eastAsia="Calibri" w:hAnsi="Arial" w:cs="Arial"/>
                <w:color w:val="000000" w:themeColor="text1"/>
                <w:sz w:val="20"/>
                <w:szCs w:val="20"/>
                <w:lang w:val="mn-MN"/>
              </w:rPr>
              <w:t xml:space="preserve"> </w:t>
            </w:r>
            <w:r w:rsidRPr="00C138EE">
              <w:rPr>
                <w:rFonts w:ascii="Arial" w:eastAsia="Calibri" w:hAnsi="Arial" w:cs="Arial"/>
                <w:color w:val="000000" w:themeColor="text1"/>
                <w:sz w:val="20"/>
                <w:szCs w:val="20"/>
                <w:lang w:val="mn-MN"/>
              </w:rPr>
              <w:t>анхааралд</w:t>
            </w:r>
            <w:r w:rsidR="00217FE8">
              <w:rPr>
                <w:rFonts w:ascii="Arial" w:eastAsia="Calibri" w:hAnsi="Arial" w:cs="Arial"/>
                <w:color w:val="000000" w:themeColor="text1"/>
                <w:sz w:val="20"/>
                <w:szCs w:val="20"/>
                <w:lang w:val="mn-MN"/>
              </w:rPr>
              <w:t xml:space="preserve"> </w:t>
            </w:r>
            <w:r w:rsidRPr="00C138EE">
              <w:rPr>
                <w:rFonts w:ascii="Arial" w:eastAsia="Calibri" w:hAnsi="Arial" w:cs="Arial"/>
                <w:color w:val="000000" w:themeColor="text1"/>
                <w:sz w:val="20"/>
                <w:szCs w:val="20"/>
                <w:lang w:val="mn-MN"/>
              </w:rPr>
              <w:t>байлган</w:t>
            </w:r>
            <w:r w:rsidR="00217FE8">
              <w:rPr>
                <w:rFonts w:ascii="Arial" w:eastAsia="Calibri" w:hAnsi="Arial" w:cs="Arial"/>
                <w:color w:val="000000" w:themeColor="text1"/>
                <w:sz w:val="20"/>
                <w:szCs w:val="20"/>
                <w:lang w:val="mn-MN"/>
              </w:rPr>
              <w:t xml:space="preserve"> </w:t>
            </w:r>
            <w:r w:rsidRPr="00C138EE">
              <w:rPr>
                <w:rFonts w:ascii="Arial" w:eastAsia="Calibri" w:hAnsi="Arial" w:cs="Arial"/>
                <w:color w:val="000000" w:themeColor="text1"/>
                <w:sz w:val="20"/>
                <w:szCs w:val="20"/>
                <w:lang w:val="mn-MN"/>
              </w:rPr>
              <w:t>сүм</w:t>
            </w:r>
            <w:r w:rsidR="00217FE8">
              <w:rPr>
                <w:rFonts w:ascii="Arial" w:eastAsia="Calibri" w:hAnsi="Arial" w:cs="Arial"/>
                <w:color w:val="000000" w:themeColor="text1"/>
                <w:sz w:val="20"/>
                <w:szCs w:val="20"/>
                <w:lang w:val="mn-MN"/>
              </w:rPr>
              <w:t xml:space="preserve"> </w:t>
            </w:r>
            <w:r w:rsidRPr="00C138EE">
              <w:rPr>
                <w:rFonts w:ascii="Arial" w:eastAsia="Calibri" w:hAnsi="Arial" w:cs="Arial"/>
                <w:color w:val="000000" w:themeColor="text1"/>
                <w:sz w:val="20"/>
                <w:szCs w:val="20"/>
                <w:lang w:val="mn-MN"/>
              </w:rPr>
              <w:t>дуган, шашны</w:t>
            </w:r>
            <w:r w:rsidR="00217FE8">
              <w:rPr>
                <w:rFonts w:ascii="Arial" w:eastAsia="Calibri" w:hAnsi="Arial" w:cs="Arial"/>
                <w:color w:val="000000" w:themeColor="text1"/>
                <w:sz w:val="20"/>
                <w:szCs w:val="20"/>
                <w:lang w:val="mn-MN"/>
              </w:rPr>
              <w:t xml:space="preserve"> </w:t>
            </w:r>
            <w:r w:rsidRPr="00C138EE">
              <w:rPr>
                <w:rFonts w:ascii="Arial" w:eastAsia="Calibri" w:hAnsi="Arial" w:cs="Arial"/>
                <w:color w:val="000000" w:themeColor="text1"/>
                <w:sz w:val="20"/>
                <w:szCs w:val="20"/>
                <w:lang w:val="mn-MN"/>
              </w:rPr>
              <w:t>дурсгалт</w:t>
            </w:r>
            <w:r w:rsidR="00217FE8">
              <w:rPr>
                <w:rFonts w:ascii="Arial" w:eastAsia="Calibri" w:hAnsi="Arial" w:cs="Arial"/>
                <w:color w:val="000000" w:themeColor="text1"/>
                <w:sz w:val="20"/>
                <w:szCs w:val="20"/>
                <w:lang w:val="mn-MN"/>
              </w:rPr>
              <w:t xml:space="preserve"> </w:t>
            </w:r>
            <w:r w:rsidRPr="00C138EE">
              <w:rPr>
                <w:rFonts w:ascii="Arial" w:eastAsia="Calibri" w:hAnsi="Arial" w:cs="Arial"/>
                <w:color w:val="000000" w:themeColor="text1"/>
                <w:sz w:val="20"/>
                <w:szCs w:val="20"/>
                <w:lang w:val="mn-MN"/>
              </w:rPr>
              <w:t>зүйлийг</w:t>
            </w:r>
            <w:r w:rsidR="00217FE8">
              <w:rPr>
                <w:rFonts w:ascii="Arial" w:eastAsia="Calibri" w:hAnsi="Arial" w:cs="Arial"/>
                <w:color w:val="000000" w:themeColor="text1"/>
                <w:sz w:val="20"/>
                <w:szCs w:val="20"/>
                <w:lang w:val="mn-MN"/>
              </w:rPr>
              <w:t xml:space="preserve"> </w:t>
            </w:r>
            <w:r w:rsidRPr="00C138EE">
              <w:rPr>
                <w:rFonts w:ascii="Arial" w:eastAsia="Calibri" w:hAnsi="Arial" w:cs="Arial"/>
                <w:color w:val="000000" w:themeColor="text1"/>
                <w:sz w:val="20"/>
                <w:szCs w:val="20"/>
                <w:lang w:val="mn-MN"/>
              </w:rPr>
              <w:t>хамгаалж</w:t>
            </w:r>
            <w:r w:rsidR="00217FE8">
              <w:rPr>
                <w:rFonts w:ascii="Arial" w:eastAsia="Calibri" w:hAnsi="Arial" w:cs="Arial"/>
                <w:color w:val="000000" w:themeColor="text1"/>
                <w:sz w:val="20"/>
                <w:szCs w:val="20"/>
                <w:lang w:val="mn-MN"/>
              </w:rPr>
              <w:t xml:space="preserve"> </w:t>
            </w:r>
            <w:r w:rsidRPr="00C138EE">
              <w:rPr>
                <w:rFonts w:ascii="Arial" w:eastAsia="Calibri" w:hAnsi="Arial" w:cs="Arial"/>
                <w:color w:val="000000" w:themeColor="text1"/>
                <w:sz w:val="20"/>
                <w:szCs w:val="20"/>
                <w:lang w:val="mn-MN"/>
              </w:rPr>
              <w:t>бүртгэл</w:t>
            </w:r>
            <w:r w:rsidR="00217FE8">
              <w:rPr>
                <w:rFonts w:ascii="Arial" w:eastAsia="Calibri" w:hAnsi="Arial" w:cs="Arial"/>
                <w:color w:val="000000" w:themeColor="text1"/>
                <w:sz w:val="20"/>
                <w:szCs w:val="20"/>
                <w:lang w:val="mn-MN"/>
              </w:rPr>
              <w:t xml:space="preserve"> </w:t>
            </w:r>
            <w:r w:rsidRPr="00C138EE">
              <w:rPr>
                <w:rFonts w:ascii="Arial" w:eastAsia="Calibri" w:hAnsi="Arial" w:cs="Arial"/>
                <w:color w:val="000000" w:themeColor="text1"/>
                <w:sz w:val="20"/>
                <w:szCs w:val="20"/>
                <w:lang w:val="mn-MN"/>
              </w:rPr>
              <w:t>мэдээллийн</w:t>
            </w:r>
            <w:r w:rsidR="00217FE8">
              <w:rPr>
                <w:rFonts w:ascii="Arial" w:eastAsia="Calibri" w:hAnsi="Arial" w:cs="Arial"/>
                <w:color w:val="000000" w:themeColor="text1"/>
                <w:sz w:val="20"/>
                <w:szCs w:val="20"/>
                <w:lang w:val="mn-MN"/>
              </w:rPr>
              <w:t xml:space="preserve"> </w:t>
            </w:r>
            <w:r w:rsidRPr="00C138EE">
              <w:rPr>
                <w:rFonts w:ascii="Arial" w:eastAsia="Calibri" w:hAnsi="Arial" w:cs="Arial"/>
                <w:color w:val="000000" w:themeColor="text1"/>
                <w:sz w:val="20"/>
                <w:szCs w:val="20"/>
                <w:lang w:val="mn-MN"/>
              </w:rPr>
              <w:t>санд</w:t>
            </w:r>
            <w:r w:rsidR="00217FE8">
              <w:rPr>
                <w:rFonts w:ascii="Arial" w:eastAsia="Calibri" w:hAnsi="Arial" w:cs="Arial"/>
                <w:color w:val="000000" w:themeColor="text1"/>
                <w:sz w:val="20"/>
                <w:szCs w:val="20"/>
                <w:lang w:val="mn-MN"/>
              </w:rPr>
              <w:t xml:space="preserve"> </w:t>
            </w:r>
            <w:r w:rsidRPr="00C138EE">
              <w:rPr>
                <w:rFonts w:ascii="Arial" w:eastAsia="Calibri" w:hAnsi="Arial" w:cs="Arial"/>
                <w:color w:val="000000" w:themeColor="text1"/>
                <w:sz w:val="20"/>
                <w:szCs w:val="20"/>
                <w:lang w:val="mn-MN"/>
              </w:rPr>
              <w:t>аван</w:t>
            </w:r>
            <w:r w:rsidR="00217FE8">
              <w:rPr>
                <w:rFonts w:ascii="Arial" w:eastAsia="Calibri" w:hAnsi="Arial" w:cs="Arial"/>
                <w:color w:val="000000" w:themeColor="text1"/>
                <w:sz w:val="20"/>
                <w:szCs w:val="20"/>
                <w:lang w:val="mn-MN"/>
              </w:rPr>
              <w:t xml:space="preserve"> </w:t>
            </w:r>
            <w:r w:rsidRPr="00C138EE">
              <w:rPr>
                <w:rFonts w:ascii="Arial" w:eastAsia="Calibri" w:hAnsi="Arial" w:cs="Arial"/>
                <w:color w:val="000000" w:themeColor="text1"/>
                <w:sz w:val="20"/>
                <w:szCs w:val="20"/>
                <w:lang w:val="mn-MN"/>
              </w:rPr>
              <w:t>шашны</w:t>
            </w:r>
            <w:r w:rsidR="00217FE8">
              <w:rPr>
                <w:rFonts w:ascii="Arial" w:eastAsia="Calibri" w:hAnsi="Arial" w:cs="Arial"/>
                <w:color w:val="000000" w:themeColor="text1"/>
                <w:sz w:val="20"/>
                <w:szCs w:val="20"/>
                <w:lang w:val="mn-MN"/>
              </w:rPr>
              <w:t xml:space="preserve"> </w:t>
            </w:r>
            <w:r w:rsidRPr="00C138EE">
              <w:rPr>
                <w:rFonts w:ascii="Arial" w:eastAsia="Calibri" w:hAnsi="Arial" w:cs="Arial"/>
                <w:color w:val="000000" w:themeColor="text1"/>
                <w:sz w:val="20"/>
                <w:szCs w:val="20"/>
                <w:lang w:val="mn-MN"/>
              </w:rPr>
              <w:t>зан</w:t>
            </w:r>
            <w:r w:rsidR="00217FE8">
              <w:rPr>
                <w:rFonts w:ascii="Arial" w:eastAsia="Calibri" w:hAnsi="Arial" w:cs="Arial"/>
                <w:color w:val="000000" w:themeColor="text1"/>
                <w:sz w:val="20"/>
                <w:szCs w:val="20"/>
                <w:lang w:val="mn-MN"/>
              </w:rPr>
              <w:t xml:space="preserve"> </w:t>
            </w:r>
            <w:r w:rsidRPr="00C138EE">
              <w:rPr>
                <w:rFonts w:ascii="Arial" w:eastAsia="Calibri" w:hAnsi="Arial" w:cs="Arial"/>
                <w:color w:val="000000" w:themeColor="text1"/>
                <w:sz w:val="20"/>
                <w:szCs w:val="20"/>
                <w:lang w:val="mn-MN"/>
              </w:rPr>
              <w:t>үйлийг</w:t>
            </w:r>
            <w:r w:rsidR="00217FE8">
              <w:rPr>
                <w:rFonts w:ascii="Arial" w:eastAsia="Calibri" w:hAnsi="Arial" w:cs="Arial"/>
                <w:color w:val="000000" w:themeColor="text1"/>
                <w:sz w:val="20"/>
                <w:szCs w:val="20"/>
                <w:lang w:val="mn-MN"/>
              </w:rPr>
              <w:t xml:space="preserve"> </w:t>
            </w:r>
            <w:r w:rsidRPr="00C138EE">
              <w:rPr>
                <w:rFonts w:ascii="Arial" w:eastAsia="Calibri" w:hAnsi="Arial" w:cs="Arial"/>
                <w:color w:val="000000" w:themeColor="text1"/>
                <w:sz w:val="20"/>
                <w:szCs w:val="20"/>
                <w:lang w:val="mn-MN"/>
              </w:rPr>
              <w:t>иргэдийн</w:t>
            </w:r>
            <w:r w:rsidR="00217FE8">
              <w:rPr>
                <w:rFonts w:ascii="Arial" w:eastAsia="Calibri" w:hAnsi="Arial" w:cs="Arial"/>
                <w:color w:val="000000" w:themeColor="text1"/>
                <w:sz w:val="20"/>
                <w:szCs w:val="20"/>
                <w:lang w:val="mn-MN"/>
              </w:rPr>
              <w:t xml:space="preserve"> </w:t>
            </w:r>
            <w:r w:rsidRPr="00C138EE">
              <w:rPr>
                <w:rFonts w:ascii="Arial" w:eastAsia="Calibri" w:hAnsi="Arial" w:cs="Arial"/>
                <w:color w:val="000000" w:themeColor="text1"/>
                <w:sz w:val="20"/>
                <w:szCs w:val="20"/>
                <w:lang w:val="mn-MN"/>
              </w:rPr>
              <w:t>сүсэг</w:t>
            </w:r>
            <w:r w:rsidR="00217FE8">
              <w:rPr>
                <w:rFonts w:ascii="Arial" w:eastAsia="Calibri" w:hAnsi="Arial" w:cs="Arial"/>
                <w:color w:val="000000" w:themeColor="text1"/>
                <w:sz w:val="20"/>
                <w:szCs w:val="20"/>
                <w:lang w:val="mn-MN"/>
              </w:rPr>
              <w:t xml:space="preserve"> </w:t>
            </w:r>
            <w:r w:rsidRPr="00C138EE">
              <w:rPr>
                <w:rFonts w:ascii="Arial" w:eastAsia="Calibri" w:hAnsi="Arial" w:cs="Arial"/>
                <w:color w:val="000000" w:themeColor="text1"/>
                <w:sz w:val="20"/>
                <w:szCs w:val="20"/>
                <w:lang w:val="mn-MN"/>
              </w:rPr>
              <w:t>бишрэлд</w:t>
            </w:r>
            <w:r w:rsidR="00217FE8">
              <w:rPr>
                <w:rFonts w:ascii="Arial" w:eastAsia="Calibri" w:hAnsi="Arial" w:cs="Arial"/>
                <w:color w:val="000000" w:themeColor="text1"/>
                <w:sz w:val="20"/>
                <w:szCs w:val="20"/>
                <w:lang w:val="mn-MN"/>
              </w:rPr>
              <w:t xml:space="preserve"> </w:t>
            </w:r>
            <w:r w:rsidRPr="00C138EE">
              <w:rPr>
                <w:rFonts w:ascii="Arial" w:eastAsia="Calibri" w:hAnsi="Arial" w:cs="Arial"/>
                <w:color w:val="000000" w:themeColor="text1"/>
                <w:sz w:val="20"/>
                <w:szCs w:val="20"/>
                <w:lang w:val="mn-MN"/>
              </w:rPr>
              <w:t>нийцүүлэн</w:t>
            </w:r>
            <w:r w:rsidR="00217FE8">
              <w:rPr>
                <w:rFonts w:ascii="Arial" w:eastAsia="Calibri" w:hAnsi="Arial" w:cs="Arial"/>
                <w:color w:val="000000" w:themeColor="text1"/>
                <w:sz w:val="20"/>
                <w:szCs w:val="20"/>
                <w:lang w:val="mn-MN"/>
              </w:rPr>
              <w:t xml:space="preserve"> </w:t>
            </w:r>
            <w:r w:rsidRPr="00C138EE">
              <w:rPr>
                <w:rFonts w:ascii="Arial" w:eastAsia="Calibri" w:hAnsi="Arial" w:cs="Arial"/>
                <w:color w:val="000000" w:themeColor="text1"/>
                <w:sz w:val="20"/>
                <w:szCs w:val="20"/>
                <w:lang w:val="mn-MN"/>
              </w:rPr>
              <w:t>хөгжүүлэхийг</w:t>
            </w:r>
            <w:r w:rsidR="00217FE8">
              <w:rPr>
                <w:rFonts w:ascii="Arial" w:eastAsia="Calibri" w:hAnsi="Arial" w:cs="Arial"/>
                <w:color w:val="000000" w:themeColor="text1"/>
                <w:sz w:val="20"/>
                <w:szCs w:val="20"/>
                <w:lang w:val="mn-MN"/>
              </w:rPr>
              <w:t xml:space="preserve"> </w:t>
            </w:r>
            <w:r w:rsidRPr="00C138EE">
              <w:rPr>
                <w:rFonts w:ascii="Arial" w:eastAsia="Calibri" w:hAnsi="Arial" w:cs="Arial"/>
                <w:color w:val="000000" w:themeColor="text1"/>
                <w:sz w:val="20"/>
                <w:szCs w:val="20"/>
                <w:lang w:val="mn-MN"/>
              </w:rPr>
              <w:t>дэмжинэ.</w:t>
            </w:r>
          </w:p>
          <w:p w:rsidR="00F40A52" w:rsidRPr="00F40A52" w:rsidRDefault="00F40A52" w:rsidP="00124DB1">
            <w:pPr>
              <w:rPr>
                <w:rFonts w:ascii="Arial" w:eastAsia="Calibri" w:hAnsi="Arial" w:cs="Arial"/>
                <w:color w:val="000000" w:themeColor="text1"/>
                <w:sz w:val="20"/>
                <w:szCs w:val="20"/>
                <w:lang w:val="mn-MN"/>
              </w:rPr>
            </w:pPr>
          </w:p>
        </w:tc>
        <w:tc>
          <w:tcPr>
            <w:tcW w:w="1383" w:type="dxa"/>
            <w:gridSpan w:val="2"/>
            <w:vAlign w:val="center"/>
          </w:tcPr>
          <w:p w:rsidR="00F40A52" w:rsidRPr="00F40A52" w:rsidRDefault="00F40A52" w:rsidP="0021060E">
            <w:pPr>
              <w:jc w:val="center"/>
              <w:rPr>
                <w:rFonts w:ascii="Arial" w:eastAsia="Calibri" w:hAnsi="Arial" w:cs="Arial"/>
                <w:color w:val="000000" w:themeColor="text1"/>
                <w:sz w:val="20"/>
                <w:szCs w:val="20"/>
                <w:lang w:val="mn-MN"/>
              </w:rPr>
            </w:pPr>
          </w:p>
          <w:p w:rsidR="00F40A52" w:rsidRPr="00F40A52" w:rsidRDefault="00F40A52" w:rsidP="0021060E">
            <w:pPr>
              <w:jc w:val="center"/>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2016-2020</w:t>
            </w:r>
          </w:p>
        </w:tc>
        <w:tc>
          <w:tcPr>
            <w:tcW w:w="708" w:type="dxa"/>
            <w:textDirection w:val="btLr"/>
            <w:vAlign w:val="center"/>
          </w:tcPr>
          <w:p w:rsidR="00F40A52" w:rsidRPr="00F40A52" w:rsidRDefault="00F40A52" w:rsidP="0021060E">
            <w:pPr>
              <w:ind w:right="113"/>
              <w:jc w:val="center"/>
              <w:rPr>
                <w:rFonts w:ascii="Arial" w:eastAsia="Calibri" w:hAnsi="Arial" w:cs="Arial"/>
                <w:color w:val="000000" w:themeColor="text1"/>
                <w:sz w:val="20"/>
                <w:szCs w:val="20"/>
                <w:lang w:val="mn-MN"/>
              </w:rPr>
            </w:pPr>
          </w:p>
        </w:tc>
        <w:tc>
          <w:tcPr>
            <w:tcW w:w="1042" w:type="dxa"/>
            <w:gridSpan w:val="2"/>
            <w:vAlign w:val="center"/>
          </w:tcPr>
          <w:p w:rsidR="00F40A52" w:rsidRPr="00F40A52" w:rsidRDefault="00F40A52" w:rsidP="0021060E">
            <w:pPr>
              <w:jc w:val="center"/>
              <w:rPr>
                <w:rFonts w:ascii="Arial" w:eastAsia="Calibri" w:hAnsi="Arial" w:cs="Arial"/>
                <w:color w:val="000000" w:themeColor="text1"/>
                <w:sz w:val="20"/>
                <w:szCs w:val="20"/>
                <w:lang w:val="mn-MN"/>
              </w:rPr>
            </w:pPr>
          </w:p>
        </w:tc>
        <w:tc>
          <w:tcPr>
            <w:tcW w:w="880" w:type="dxa"/>
            <w:gridSpan w:val="3"/>
            <w:vAlign w:val="center"/>
          </w:tcPr>
          <w:p w:rsidR="00F40A52" w:rsidRPr="00F40A52" w:rsidRDefault="00F40A52" w:rsidP="0021060E">
            <w:pPr>
              <w:jc w:val="center"/>
              <w:rPr>
                <w:rFonts w:ascii="Arial" w:eastAsia="Calibri" w:hAnsi="Arial" w:cs="Arial"/>
                <w:color w:val="000000" w:themeColor="text1"/>
                <w:sz w:val="20"/>
                <w:szCs w:val="20"/>
                <w:lang w:val="mn-MN"/>
              </w:rPr>
            </w:pPr>
          </w:p>
        </w:tc>
        <w:tc>
          <w:tcPr>
            <w:tcW w:w="2578" w:type="dxa"/>
            <w:gridSpan w:val="2"/>
          </w:tcPr>
          <w:p w:rsidR="00F40A52" w:rsidRPr="00F40A52" w:rsidRDefault="00F40A52" w:rsidP="00124DB1">
            <w:pPr>
              <w:jc w:val="center"/>
              <w:rPr>
                <w:rFonts w:ascii="Arial" w:eastAsia="Calibri" w:hAnsi="Arial" w:cs="Arial"/>
                <w:color w:val="000000" w:themeColor="text1"/>
                <w:sz w:val="20"/>
                <w:szCs w:val="20"/>
              </w:rPr>
            </w:pPr>
          </w:p>
          <w:p w:rsidR="00F40A52" w:rsidRPr="00F40A52" w:rsidRDefault="00F40A52" w:rsidP="00124DB1">
            <w:pPr>
              <w:jc w:val="both"/>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 xml:space="preserve">Хамтын ажиллагаа сайжирсан байна. </w:t>
            </w:r>
          </w:p>
        </w:tc>
        <w:tc>
          <w:tcPr>
            <w:tcW w:w="1692" w:type="dxa"/>
          </w:tcPr>
          <w:p w:rsidR="00596359" w:rsidRDefault="00596359" w:rsidP="00596359">
            <w:pPr>
              <w:rPr>
                <w:rFonts w:ascii="Arial" w:eastAsia="Calibri" w:hAnsi="Arial" w:cs="Arial"/>
                <w:color w:val="000000" w:themeColor="text1"/>
                <w:sz w:val="20"/>
                <w:szCs w:val="20"/>
                <w:lang w:val="mn-MN"/>
              </w:rPr>
            </w:pPr>
          </w:p>
          <w:p w:rsidR="00F40A52" w:rsidRPr="00F40A52" w:rsidRDefault="00596359" w:rsidP="00596359">
            <w:pPr>
              <w:rPr>
                <w:rFonts w:ascii="Arial" w:eastAsia="Calibri" w:hAnsi="Arial" w:cs="Arial"/>
                <w:color w:val="000000" w:themeColor="text1"/>
                <w:sz w:val="20"/>
                <w:szCs w:val="20"/>
                <w:lang w:val="mn-MN"/>
              </w:rPr>
            </w:pPr>
            <w:r>
              <w:rPr>
                <w:rFonts w:ascii="Arial" w:eastAsia="Calibri" w:hAnsi="Arial" w:cs="Arial"/>
                <w:color w:val="000000" w:themeColor="text1"/>
                <w:sz w:val="20"/>
                <w:szCs w:val="20"/>
                <w:lang w:val="mn-MN"/>
              </w:rPr>
              <w:t>Сумын соёлын төв</w:t>
            </w:r>
            <w:r w:rsidR="0088181A">
              <w:rPr>
                <w:rFonts w:ascii="Arial" w:eastAsia="Calibri" w:hAnsi="Arial" w:cs="Arial"/>
                <w:color w:val="000000" w:themeColor="text1"/>
                <w:sz w:val="20"/>
                <w:szCs w:val="20"/>
                <w:lang w:val="mn-MN"/>
              </w:rPr>
              <w:t>ийн эрхлэгч</w:t>
            </w:r>
            <w:r w:rsidR="008C430D">
              <w:rPr>
                <w:rFonts w:ascii="Arial" w:eastAsia="Calibri" w:hAnsi="Arial" w:cs="Arial"/>
                <w:color w:val="000000" w:themeColor="text1"/>
                <w:sz w:val="20"/>
                <w:szCs w:val="20"/>
                <w:lang w:val="mn-MN"/>
              </w:rPr>
              <w:t>.</w:t>
            </w:r>
          </w:p>
        </w:tc>
      </w:tr>
      <w:tr w:rsidR="00F40A52" w:rsidRPr="00F40A52" w:rsidTr="008C2863">
        <w:trPr>
          <w:trHeight w:val="408"/>
        </w:trPr>
        <w:tc>
          <w:tcPr>
            <w:tcW w:w="1519" w:type="dxa"/>
          </w:tcPr>
          <w:p w:rsidR="00F40A52" w:rsidRPr="00E23BC1" w:rsidRDefault="00F40A52" w:rsidP="00124DB1">
            <w:pPr>
              <w:jc w:val="center"/>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10.16.2</w:t>
            </w:r>
            <w:r w:rsidR="00E23BC1">
              <w:rPr>
                <w:rFonts w:ascii="Arial" w:eastAsia="Calibri" w:hAnsi="Arial" w:cs="Arial"/>
                <w:color w:val="000000" w:themeColor="text1"/>
                <w:sz w:val="20"/>
                <w:szCs w:val="20"/>
                <w:lang w:val="mn-MN"/>
              </w:rPr>
              <w:t>20</w:t>
            </w:r>
          </w:p>
        </w:tc>
        <w:tc>
          <w:tcPr>
            <w:tcW w:w="4778" w:type="dxa"/>
          </w:tcPr>
          <w:p w:rsidR="00F40A52" w:rsidRPr="00F40A52" w:rsidRDefault="00E23BC1" w:rsidP="00124DB1">
            <w:pPr>
              <w:jc w:val="both"/>
              <w:rPr>
                <w:rFonts w:ascii="Arial" w:eastAsia="Calibri" w:hAnsi="Arial" w:cs="Arial"/>
                <w:color w:val="000000" w:themeColor="text1"/>
                <w:sz w:val="20"/>
                <w:szCs w:val="20"/>
                <w:lang w:val="mn-MN"/>
              </w:rPr>
            </w:pPr>
            <w:r>
              <w:rPr>
                <w:rFonts w:ascii="Arial" w:eastAsia="Calibri" w:hAnsi="Arial" w:cs="Arial"/>
                <w:color w:val="000000" w:themeColor="text1"/>
                <w:sz w:val="20"/>
                <w:szCs w:val="20"/>
                <w:lang w:val="mn-MN"/>
              </w:rPr>
              <w:t xml:space="preserve"> С</w:t>
            </w:r>
            <w:r w:rsidR="00F40A52" w:rsidRPr="00F40A52">
              <w:rPr>
                <w:rFonts w:ascii="Arial" w:eastAsia="Calibri" w:hAnsi="Arial" w:cs="Arial"/>
                <w:color w:val="000000" w:themeColor="text1"/>
                <w:sz w:val="20"/>
                <w:szCs w:val="20"/>
                <w:lang w:val="mn-MN"/>
              </w:rPr>
              <w:t>оёлын төвийн номын сангийн үйлчилгээг нэгдсэн цахимд оруулах ажлыг үргэлжлүүлнэ.</w:t>
            </w:r>
          </w:p>
        </w:tc>
        <w:tc>
          <w:tcPr>
            <w:tcW w:w="1383" w:type="dxa"/>
            <w:gridSpan w:val="2"/>
          </w:tcPr>
          <w:p w:rsidR="00F40A52" w:rsidRPr="00F40A52" w:rsidRDefault="00F40A52" w:rsidP="00124DB1">
            <w:pPr>
              <w:jc w:val="center"/>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2016-2020</w:t>
            </w:r>
          </w:p>
        </w:tc>
        <w:tc>
          <w:tcPr>
            <w:tcW w:w="708" w:type="dxa"/>
            <w:textDirection w:val="btLr"/>
          </w:tcPr>
          <w:p w:rsidR="00F40A52" w:rsidRPr="00F40A52" w:rsidRDefault="00F40A52" w:rsidP="00124DB1">
            <w:pPr>
              <w:ind w:right="113"/>
              <w:rPr>
                <w:rFonts w:ascii="Arial" w:eastAsia="Calibri" w:hAnsi="Arial" w:cs="Arial"/>
                <w:color w:val="000000" w:themeColor="text1"/>
                <w:sz w:val="20"/>
                <w:szCs w:val="20"/>
                <w:lang w:val="mn-MN"/>
              </w:rPr>
            </w:pPr>
          </w:p>
        </w:tc>
        <w:tc>
          <w:tcPr>
            <w:tcW w:w="1042" w:type="dxa"/>
            <w:gridSpan w:val="2"/>
          </w:tcPr>
          <w:p w:rsidR="00F40A52" w:rsidRPr="00F40A52" w:rsidRDefault="00F40A52" w:rsidP="00124DB1">
            <w:pPr>
              <w:jc w:val="center"/>
              <w:rPr>
                <w:rFonts w:ascii="Arial" w:eastAsia="Calibri" w:hAnsi="Arial" w:cs="Arial"/>
                <w:color w:val="000000" w:themeColor="text1"/>
                <w:sz w:val="20"/>
                <w:szCs w:val="20"/>
                <w:lang w:val="mn-MN"/>
              </w:rPr>
            </w:pPr>
          </w:p>
        </w:tc>
        <w:tc>
          <w:tcPr>
            <w:tcW w:w="880" w:type="dxa"/>
            <w:gridSpan w:val="3"/>
          </w:tcPr>
          <w:p w:rsidR="00F40A52" w:rsidRPr="00F40A52" w:rsidRDefault="00F40A52" w:rsidP="00124DB1">
            <w:pPr>
              <w:jc w:val="center"/>
              <w:rPr>
                <w:rFonts w:ascii="Arial" w:eastAsia="Calibri" w:hAnsi="Arial" w:cs="Arial"/>
                <w:color w:val="000000" w:themeColor="text1"/>
                <w:sz w:val="20"/>
                <w:szCs w:val="20"/>
                <w:lang w:val="mn-MN"/>
              </w:rPr>
            </w:pPr>
          </w:p>
        </w:tc>
        <w:tc>
          <w:tcPr>
            <w:tcW w:w="2578" w:type="dxa"/>
            <w:gridSpan w:val="2"/>
          </w:tcPr>
          <w:p w:rsidR="00F40A52" w:rsidRPr="006A710C" w:rsidRDefault="00F40A52" w:rsidP="00D34324">
            <w:pPr>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Номын сангийн үйлчилгээ 100%-д хүрнэ.</w:t>
            </w:r>
          </w:p>
        </w:tc>
        <w:tc>
          <w:tcPr>
            <w:tcW w:w="1692" w:type="dxa"/>
          </w:tcPr>
          <w:p w:rsidR="00F40A52" w:rsidRPr="00F40A52" w:rsidRDefault="0007093F" w:rsidP="0007093F">
            <w:pPr>
              <w:rPr>
                <w:rFonts w:ascii="Arial" w:eastAsia="Calibri" w:hAnsi="Arial" w:cs="Arial"/>
                <w:color w:val="000000" w:themeColor="text1"/>
                <w:sz w:val="20"/>
                <w:szCs w:val="20"/>
                <w:lang w:val="mn-MN"/>
              </w:rPr>
            </w:pPr>
            <w:r>
              <w:rPr>
                <w:rFonts w:ascii="Arial" w:eastAsia="Calibri" w:hAnsi="Arial" w:cs="Arial"/>
                <w:color w:val="000000" w:themeColor="text1"/>
                <w:sz w:val="20"/>
                <w:szCs w:val="20"/>
                <w:lang w:val="mn-MN"/>
              </w:rPr>
              <w:t>Сумын соёлын төв</w:t>
            </w:r>
            <w:r w:rsidR="00876950">
              <w:rPr>
                <w:rFonts w:ascii="Arial" w:eastAsia="Calibri" w:hAnsi="Arial" w:cs="Arial"/>
                <w:color w:val="000000" w:themeColor="text1"/>
                <w:sz w:val="20"/>
                <w:szCs w:val="20"/>
                <w:lang w:val="mn-MN"/>
              </w:rPr>
              <w:t>ийн эрхлэгч</w:t>
            </w:r>
            <w:r w:rsidR="002967A6">
              <w:rPr>
                <w:rFonts w:ascii="Arial" w:eastAsia="Calibri" w:hAnsi="Arial" w:cs="Arial"/>
                <w:color w:val="000000" w:themeColor="text1"/>
                <w:sz w:val="20"/>
                <w:szCs w:val="20"/>
                <w:lang w:val="mn-MN"/>
              </w:rPr>
              <w:t>.</w:t>
            </w:r>
          </w:p>
        </w:tc>
      </w:tr>
      <w:tr w:rsidR="00F40A52" w:rsidRPr="00F40A52" w:rsidTr="0056518A">
        <w:trPr>
          <w:trHeight w:val="197"/>
        </w:trPr>
        <w:tc>
          <w:tcPr>
            <w:tcW w:w="8388" w:type="dxa"/>
            <w:gridSpan w:val="5"/>
          </w:tcPr>
          <w:p w:rsidR="00F40A52" w:rsidRPr="00F40A52" w:rsidRDefault="00F40A52" w:rsidP="00124DB1">
            <w:pPr>
              <w:ind w:right="113"/>
              <w:rPr>
                <w:rFonts w:ascii="Arial" w:eastAsia="Calibri" w:hAnsi="Arial" w:cs="Arial"/>
                <w:b/>
                <w:color w:val="000000" w:themeColor="text1"/>
                <w:sz w:val="20"/>
                <w:szCs w:val="20"/>
                <w:lang w:val="mn-MN"/>
              </w:rPr>
            </w:pPr>
            <w:r w:rsidRPr="00F40A52">
              <w:rPr>
                <w:rFonts w:ascii="Arial" w:eastAsia="Calibri" w:hAnsi="Arial" w:cs="Arial"/>
                <w:b/>
                <w:color w:val="000000" w:themeColor="text1"/>
                <w:sz w:val="20"/>
                <w:szCs w:val="20"/>
                <w:lang w:val="mn-MN"/>
              </w:rPr>
              <w:t xml:space="preserve"> Ниит </w:t>
            </w:r>
          </w:p>
        </w:tc>
        <w:tc>
          <w:tcPr>
            <w:tcW w:w="1042" w:type="dxa"/>
            <w:gridSpan w:val="2"/>
          </w:tcPr>
          <w:p w:rsidR="00F40A52" w:rsidRPr="00F40A52" w:rsidRDefault="009163D5" w:rsidP="00124DB1">
            <w:pPr>
              <w:jc w:val="center"/>
              <w:rPr>
                <w:rFonts w:ascii="Arial" w:eastAsia="Calibri" w:hAnsi="Arial" w:cs="Arial"/>
                <w:b/>
                <w:color w:val="000000" w:themeColor="text1"/>
                <w:sz w:val="20"/>
                <w:szCs w:val="20"/>
                <w:lang w:val="mn-MN"/>
              </w:rPr>
            </w:pPr>
            <w:r>
              <w:rPr>
                <w:rFonts w:ascii="Arial" w:eastAsia="Calibri" w:hAnsi="Arial" w:cs="Arial"/>
                <w:b/>
                <w:color w:val="000000" w:themeColor="text1"/>
                <w:sz w:val="20"/>
                <w:szCs w:val="20"/>
                <w:lang w:val="mn-MN"/>
              </w:rPr>
              <w:t>1.6</w:t>
            </w:r>
          </w:p>
        </w:tc>
        <w:tc>
          <w:tcPr>
            <w:tcW w:w="880" w:type="dxa"/>
            <w:gridSpan w:val="3"/>
          </w:tcPr>
          <w:p w:rsidR="00F40A52" w:rsidRPr="00F40A52" w:rsidRDefault="009163D5" w:rsidP="00124DB1">
            <w:pPr>
              <w:jc w:val="center"/>
              <w:rPr>
                <w:rFonts w:ascii="Arial" w:eastAsia="Calibri" w:hAnsi="Arial" w:cs="Arial"/>
                <w:color w:val="000000" w:themeColor="text1"/>
                <w:sz w:val="20"/>
                <w:szCs w:val="20"/>
                <w:lang w:val="mn-MN"/>
              </w:rPr>
            </w:pPr>
            <w:r>
              <w:rPr>
                <w:rFonts w:ascii="Arial" w:eastAsia="Calibri" w:hAnsi="Arial" w:cs="Arial"/>
                <w:color w:val="000000" w:themeColor="text1"/>
                <w:sz w:val="20"/>
                <w:szCs w:val="20"/>
                <w:lang w:val="mn-MN"/>
              </w:rPr>
              <w:t>0.0</w:t>
            </w:r>
          </w:p>
        </w:tc>
        <w:tc>
          <w:tcPr>
            <w:tcW w:w="2578" w:type="dxa"/>
            <w:gridSpan w:val="2"/>
          </w:tcPr>
          <w:p w:rsidR="00F40A52" w:rsidRPr="00F40A52" w:rsidRDefault="009163D5" w:rsidP="002D6613">
            <w:pPr>
              <w:rPr>
                <w:rFonts w:ascii="Arial" w:eastAsia="Calibri" w:hAnsi="Arial" w:cs="Arial"/>
                <w:color w:val="000000" w:themeColor="text1"/>
                <w:sz w:val="20"/>
                <w:szCs w:val="20"/>
                <w:lang w:val="mn-MN"/>
              </w:rPr>
            </w:pPr>
            <w:r>
              <w:rPr>
                <w:rFonts w:ascii="Arial" w:eastAsia="Calibri" w:hAnsi="Arial" w:cs="Arial"/>
                <w:color w:val="000000" w:themeColor="text1"/>
                <w:sz w:val="20"/>
                <w:szCs w:val="20"/>
                <w:lang w:val="mn-MN"/>
              </w:rPr>
              <w:t>1.6</w:t>
            </w:r>
          </w:p>
        </w:tc>
        <w:tc>
          <w:tcPr>
            <w:tcW w:w="1692" w:type="dxa"/>
          </w:tcPr>
          <w:p w:rsidR="00F40A52" w:rsidRPr="00F40A52" w:rsidRDefault="00F40A52" w:rsidP="00124DB1">
            <w:pPr>
              <w:jc w:val="center"/>
              <w:rPr>
                <w:rFonts w:ascii="Arial" w:eastAsia="Calibri" w:hAnsi="Arial" w:cs="Arial"/>
                <w:color w:val="000000" w:themeColor="text1"/>
                <w:sz w:val="20"/>
                <w:szCs w:val="20"/>
                <w:lang w:val="mn-MN"/>
              </w:rPr>
            </w:pPr>
          </w:p>
        </w:tc>
      </w:tr>
      <w:tr w:rsidR="00F40A52" w:rsidRPr="00F40A52" w:rsidTr="0056518A">
        <w:trPr>
          <w:trHeight w:val="224"/>
        </w:trPr>
        <w:tc>
          <w:tcPr>
            <w:tcW w:w="14580" w:type="dxa"/>
            <w:gridSpan w:val="13"/>
          </w:tcPr>
          <w:p w:rsidR="00F40A52" w:rsidRPr="00F40A52" w:rsidRDefault="00F40A52" w:rsidP="00124DB1">
            <w:pPr>
              <w:jc w:val="center"/>
              <w:rPr>
                <w:rFonts w:ascii="Arial" w:eastAsia="Calibri" w:hAnsi="Arial" w:cs="Arial"/>
                <w:b/>
                <w:sz w:val="20"/>
                <w:szCs w:val="20"/>
                <w:lang w:val="mn-MN"/>
              </w:rPr>
            </w:pPr>
            <w:r w:rsidRPr="00F40A52">
              <w:rPr>
                <w:rFonts w:ascii="Arial" w:eastAsia="Calibri" w:hAnsi="Arial" w:cs="Arial"/>
                <w:b/>
                <w:sz w:val="20"/>
                <w:szCs w:val="20"/>
                <w:lang w:val="mn-MN"/>
              </w:rPr>
              <w:t>1.5.5 Соёл урлаг спортын байгууллагын хөрөнгө оруулалт, техник технологийг шинэчлэн сайжруулах.</w:t>
            </w:r>
          </w:p>
          <w:p w:rsidR="00F40A52" w:rsidRPr="00F40A52" w:rsidRDefault="00F40A52" w:rsidP="00124DB1">
            <w:pPr>
              <w:jc w:val="center"/>
              <w:rPr>
                <w:rFonts w:ascii="Arial" w:eastAsia="Calibri" w:hAnsi="Arial" w:cs="Arial"/>
                <w:b/>
                <w:color w:val="000000" w:themeColor="text1"/>
                <w:sz w:val="20"/>
                <w:szCs w:val="20"/>
                <w:lang w:val="mn-MN"/>
              </w:rPr>
            </w:pPr>
          </w:p>
        </w:tc>
      </w:tr>
      <w:tr w:rsidR="00F40A52" w:rsidRPr="00F40A52" w:rsidTr="008C2863">
        <w:trPr>
          <w:trHeight w:val="408"/>
        </w:trPr>
        <w:tc>
          <w:tcPr>
            <w:tcW w:w="1519" w:type="dxa"/>
            <w:vAlign w:val="center"/>
          </w:tcPr>
          <w:p w:rsidR="00F40A52" w:rsidRPr="000F65F9" w:rsidRDefault="00F40A52" w:rsidP="0021060E">
            <w:pPr>
              <w:jc w:val="center"/>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4.36.2</w:t>
            </w:r>
            <w:r w:rsidR="000F65F9">
              <w:rPr>
                <w:rFonts w:ascii="Arial" w:eastAsia="Calibri" w:hAnsi="Arial" w:cs="Arial"/>
                <w:color w:val="000000" w:themeColor="text1"/>
                <w:sz w:val="20"/>
                <w:szCs w:val="20"/>
                <w:lang w:val="mn-MN"/>
              </w:rPr>
              <w:t>40</w:t>
            </w:r>
          </w:p>
        </w:tc>
        <w:tc>
          <w:tcPr>
            <w:tcW w:w="4778" w:type="dxa"/>
            <w:vAlign w:val="center"/>
          </w:tcPr>
          <w:p w:rsidR="00F40A52" w:rsidRPr="00F40A52" w:rsidRDefault="00F40A52" w:rsidP="000706AC">
            <w:pPr>
              <w:jc w:val="both"/>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Мэргэжлийн урлагийн байгууллагын уран бүтээлчдийн хувцас хэрэглэлийг жил бүр шинэчлэнэ.</w:t>
            </w:r>
          </w:p>
        </w:tc>
        <w:tc>
          <w:tcPr>
            <w:tcW w:w="1281" w:type="dxa"/>
            <w:vAlign w:val="center"/>
          </w:tcPr>
          <w:p w:rsidR="00F40A52" w:rsidRPr="00F40A52" w:rsidRDefault="00F40A52" w:rsidP="00124DB1">
            <w:pPr>
              <w:jc w:val="center"/>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2018-2020</w:t>
            </w:r>
          </w:p>
        </w:tc>
        <w:tc>
          <w:tcPr>
            <w:tcW w:w="900" w:type="dxa"/>
            <w:gridSpan w:val="3"/>
            <w:vAlign w:val="center"/>
          </w:tcPr>
          <w:p w:rsidR="00F40A52" w:rsidRPr="008C2863" w:rsidRDefault="000B7288" w:rsidP="00124DB1">
            <w:pPr>
              <w:jc w:val="center"/>
              <w:rPr>
                <w:rFonts w:ascii="Arial" w:eastAsia="Calibri" w:hAnsi="Arial" w:cs="Arial"/>
                <w:color w:val="000000" w:themeColor="text1"/>
                <w:sz w:val="20"/>
                <w:szCs w:val="20"/>
                <w:lang w:val="mn-MN"/>
              </w:rPr>
            </w:pPr>
            <w:r>
              <w:rPr>
                <w:rFonts w:ascii="Arial" w:eastAsia="Calibri" w:hAnsi="Arial" w:cs="Arial"/>
                <w:color w:val="000000" w:themeColor="text1"/>
                <w:sz w:val="20"/>
                <w:szCs w:val="20"/>
                <w:lang w:val="mn-MN"/>
              </w:rPr>
              <w:t>5.0</w:t>
            </w:r>
          </w:p>
        </w:tc>
        <w:tc>
          <w:tcPr>
            <w:tcW w:w="990" w:type="dxa"/>
            <w:gridSpan w:val="2"/>
            <w:vAlign w:val="center"/>
          </w:tcPr>
          <w:p w:rsidR="00F40A52" w:rsidRPr="00F40A52" w:rsidRDefault="00F40A52" w:rsidP="00124DB1">
            <w:pPr>
              <w:jc w:val="center"/>
              <w:rPr>
                <w:rFonts w:ascii="Arial" w:eastAsia="Calibri" w:hAnsi="Arial" w:cs="Arial"/>
                <w:color w:val="000000" w:themeColor="text1"/>
                <w:sz w:val="20"/>
                <w:szCs w:val="20"/>
                <w:lang w:val="mn-MN"/>
              </w:rPr>
            </w:pPr>
          </w:p>
        </w:tc>
        <w:tc>
          <w:tcPr>
            <w:tcW w:w="860" w:type="dxa"/>
            <w:gridSpan w:val="3"/>
            <w:vAlign w:val="center"/>
          </w:tcPr>
          <w:p w:rsidR="00F40A52" w:rsidRPr="00F40A52" w:rsidRDefault="00F40A52" w:rsidP="00124DB1">
            <w:pPr>
              <w:jc w:val="center"/>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w:t>
            </w:r>
          </w:p>
        </w:tc>
        <w:tc>
          <w:tcPr>
            <w:tcW w:w="2560" w:type="dxa"/>
            <w:vAlign w:val="center"/>
          </w:tcPr>
          <w:p w:rsidR="00F40A52" w:rsidRPr="00F40A52" w:rsidRDefault="00F40A52" w:rsidP="00AF0C07">
            <w:pPr>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Техник хэрэгсэл сайжирсан байна.</w:t>
            </w:r>
          </w:p>
        </w:tc>
        <w:tc>
          <w:tcPr>
            <w:tcW w:w="1692" w:type="dxa"/>
            <w:vAlign w:val="center"/>
          </w:tcPr>
          <w:p w:rsidR="00F40A52" w:rsidRPr="008C2863" w:rsidRDefault="008C2863" w:rsidP="008C2863">
            <w:pPr>
              <w:rPr>
                <w:rFonts w:ascii="Arial" w:eastAsia="Calibri" w:hAnsi="Arial" w:cs="Arial"/>
                <w:color w:val="000000" w:themeColor="text1"/>
                <w:sz w:val="20"/>
                <w:szCs w:val="20"/>
                <w:lang w:val="mn-MN"/>
              </w:rPr>
            </w:pPr>
            <w:r>
              <w:rPr>
                <w:rFonts w:ascii="Arial" w:eastAsia="Calibri" w:hAnsi="Arial" w:cs="Arial"/>
                <w:color w:val="000000" w:themeColor="text1"/>
                <w:sz w:val="20"/>
                <w:szCs w:val="20"/>
                <w:lang w:val="mn-MN"/>
              </w:rPr>
              <w:t>Сумын соёлын төв</w:t>
            </w:r>
            <w:r w:rsidR="003B7DA7">
              <w:rPr>
                <w:rFonts w:ascii="Arial" w:eastAsia="Calibri" w:hAnsi="Arial" w:cs="Arial"/>
                <w:color w:val="000000" w:themeColor="text1"/>
                <w:sz w:val="20"/>
                <w:szCs w:val="20"/>
                <w:lang w:val="mn-MN"/>
              </w:rPr>
              <w:t>ийн эрхлэг</w:t>
            </w:r>
            <w:r w:rsidR="00F244A6">
              <w:rPr>
                <w:rFonts w:ascii="Arial" w:eastAsia="Calibri" w:hAnsi="Arial" w:cs="Arial"/>
                <w:color w:val="000000" w:themeColor="text1"/>
                <w:sz w:val="20"/>
                <w:szCs w:val="20"/>
                <w:lang w:val="mn-MN"/>
              </w:rPr>
              <w:t>ч</w:t>
            </w:r>
            <w:r w:rsidR="002967A6">
              <w:rPr>
                <w:rFonts w:ascii="Arial" w:eastAsia="Calibri" w:hAnsi="Arial" w:cs="Arial"/>
                <w:color w:val="000000" w:themeColor="text1"/>
                <w:sz w:val="20"/>
                <w:szCs w:val="20"/>
                <w:lang w:val="mn-MN"/>
              </w:rPr>
              <w:t>.</w:t>
            </w:r>
          </w:p>
        </w:tc>
      </w:tr>
      <w:tr w:rsidR="00F40A52" w:rsidRPr="00C138EE" w:rsidTr="008C2863">
        <w:trPr>
          <w:trHeight w:val="408"/>
        </w:trPr>
        <w:tc>
          <w:tcPr>
            <w:tcW w:w="1519" w:type="dxa"/>
            <w:vAlign w:val="center"/>
          </w:tcPr>
          <w:p w:rsidR="00F40A52" w:rsidRPr="00104829" w:rsidRDefault="00F40A52" w:rsidP="0021060E">
            <w:pPr>
              <w:jc w:val="center"/>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5.37.2</w:t>
            </w:r>
            <w:r w:rsidR="00104829">
              <w:rPr>
                <w:rFonts w:ascii="Arial" w:eastAsia="Calibri" w:hAnsi="Arial" w:cs="Arial"/>
                <w:color w:val="000000" w:themeColor="text1"/>
                <w:sz w:val="20"/>
                <w:szCs w:val="20"/>
              </w:rPr>
              <w:t>4</w:t>
            </w:r>
            <w:r w:rsidR="00104829">
              <w:rPr>
                <w:rFonts w:ascii="Arial" w:eastAsia="Calibri" w:hAnsi="Arial" w:cs="Arial"/>
                <w:color w:val="000000" w:themeColor="text1"/>
                <w:sz w:val="20"/>
                <w:szCs w:val="20"/>
                <w:lang w:val="mn-MN"/>
              </w:rPr>
              <w:t>1</w:t>
            </w:r>
          </w:p>
        </w:tc>
        <w:tc>
          <w:tcPr>
            <w:tcW w:w="4778" w:type="dxa"/>
            <w:vAlign w:val="center"/>
          </w:tcPr>
          <w:p w:rsidR="00F40A52" w:rsidRPr="006E648D" w:rsidRDefault="000F65F9" w:rsidP="0021060E">
            <w:pPr>
              <w:jc w:val="both"/>
              <w:rPr>
                <w:rFonts w:ascii="Arial" w:eastAsia="Calibri" w:hAnsi="Arial" w:cs="Arial"/>
                <w:color w:val="000000" w:themeColor="text1"/>
                <w:sz w:val="20"/>
                <w:szCs w:val="20"/>
                <w:lang w:val="mn-MN"/>
              </w:rPr>
            </w:pPr>
            <w:r>
              <w:rPr>
                <w:rFonts w:ascii="Arial" w:eastAsia="Calibri" w:hAnsi="Arial" w:cs="Arial"/>
                <w:color w:val="000000" w:themeColor="text1"/>
                <w:sz w:val="20"/>
                <w:szCs w:val="20"/>
                <w:lang w:val="mn-MN"/>
              </w:rPr>
              <w:t xml:space="preserve"> </w:t>
            </w:r>
            <w:r w:rsidRPr="006E648D">
              <w:rPr>
                <w:rFonts w:ascii="Arial" w:eastAsia="Calibri" w:hAnsi="Arial" w:cs="Arial"/>
                <w:color w:val="000000" w:themeColor="text1"/>
                <w:sz w:val="20"/>
                <w:szCs w:val="20"/>
                <w:lang w:val="mn-MN"/>
              </w:rPr>
              <w:t>Сум</w:t>
            </w:r>
            <w:r w:rsidR="00F40A52" w:rsidRPr="006E648D">
              <w:rPr>
                <w:rFonts w:ascii="Arial" w:eastAsia="Calibri" w:hAnsi="Arial" w:cs="Arial"/>
                <w:color w:val="000000" w:themeColor="text1"/>
                <w:sz w:val="20"/>
                <w:szCs w:val="20"/>
                <w:lang w:val="mn-MN"/>
              </w:rPr>
              <w:t>ыг</w:t>
            </w:r>
            <w:r>
              <w:rPr>
                <w:rFonts w:ascii="Arial" w:eastAsia="Calibri" w:hAnsi="Arial" w:cs="Arial"/>
                <w:color w:val="000000" w:themeColor="text1"/>
                <w:sz w:val="20"/>
                <w:szCs w:val="20"/>
                <w:lang w:val="mn-MN"/>
              </w:rPr>
              <w:t xml:space="preserve"> </w:t>
            </w:r>
            <w:r w:rsidR="00F40A52" w:rsidRPr="006E648D">
              <w:rPr>
                <w:rFonts w:ascii="Arial" w:eastAsia="Calibri" w:hAnsi="Arial" w:cs="Arial"/>
                <w:color w:val="000000" w:themeColor="text1"/>
                <w:sz w:val="20"/>
                <w:szCs w:val="20"/>
                <w:lang w:val="mn-MN"/>
              </w:rPr>
              <w:t>шаардлагатай</w:t>
            </w:r>
            <w:r>
              <w:rPr>
                <w:rFonts w:ascii="Arial" w:eastAsia="Calibri" w:hAnsi="Arial" w:cs="Arial"/>
                <w:color w:val="000000" w:themeColor="text1"/>
                <w:sz w:val="20"/>
                <w:szCs w:val="20"/>
                <w:lang w:val="mn-MN"/>
              </w:rPr>
              <w:t xml:space="preserve"> </w:t>
            </w:r>
            <w:r w:rsidR="00F40A52" w:rsidRPr="006E648D">
              <w:rPr>
                <w:rFonts w:ascii="Arial" w:eastAsia="Calibri" w:hAnsi="Arial" w:cs="Arial"/>
                <w:color w:val="000000" w:themeColor="text1"/>
                <w:sz w:val="20"/>
                <w:szCs w:val="20"/>
                <w:lang w:val="mn-MN"/>
              </w:rPr>
              <w:t>тоног</w:t>
            </w:r>
            <w:r>
              <w:rPr>
                <w:rFonts w:ascii="Arial" w:eastAsia="Calibri" w:hAnsi="Arial" w:cs="Arial"/>
                <w:color w:val="000000" w:themeColor="text1"/>
                <w:sz w:val="20"/>
                <w:szCs w:val="20"/>
                <w:lang w:val="mn-MN"/>
              </w:rPr>
              <w:t xml:space="preserve"> </w:t>
            </w:r>
            <w:r w:rsidR="00F40A52" w:rsidRPr="006E648D">
              <w:rPr>
                <w:rFonts w:ascii="Arial" w:eastAsia="Calibri" w:hAnsi="Arial" w:cs="Arial"/>
                <w:color w:val="000000" w:themeColor="text1"/>
                <w:sz w:val="20"/>
                <w:szCs w:val="20"/>
                <w:lang w:val="mn-MN"/>
              </w:rPr>
              <w:t>төхөөрөмжөөр</w:t>
            </w:r>
            <w:r>
              <w:rPr>
                <w:rFonts w:ascii="Arial" w:eastAsia="Calibri" w:hAnsi="Arial" w:cs="Arial"/>
                <w:color w:val="000000" w:themeColor="text1"/>
                <w:sz w:val="20"/>
                <w:szCs w:val="20"/>
                <w:lang w:val="mn-MN"/>
              </w:rPr>
              <w:t xml:space="preserve"> </w:t>
            </w:r>
            <w:r w:rsidR="00F40A52" w:rsidRPr="006E648D">
              <w:rPr>
                <w:rFonts w:ascii="Arial" w:eastAsia="Calibri" w:hAnsi="Arial" w:cs="Arial"/>
                <w:color w:val="000000" w:themeColor="text1"/>
                <w:sz w:val="20"/>
                <w:szCs w:val="20"/>
                <w:lang w:val="mn-MN"/>
              </w:rPr>
              <w:t>хангах</w:t>
            </w:r>
          </w:p>
        </w:tc>
        <w:tc>
          <w:tcPr>
            <w:tcW w:w="1281" w:type="dxa"/>
            <w:vAlign w:val="center"/>
          </w:tcPr>
          <w:p w:rsidR="00F40A52" w:rsidRPr="00F40A52" w:rsidRDefault="00F40A52" w:rsidP="00124DB1">
            <w:pPr>
              <w:jc w:val="center"/>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2017-2020</w:t>
            </w:r>
          </w:p>
        </w:tc>
        <w:tc>
          <w:tcPr>
            <w:tcW w:w="900" w:type="dxa"/>
            <w:gridSpan w:val="3"/>
            <w:vAlign w:val="center"/>
          </w:tcPr>
          <w:p w:rsidR="00F40A52" w:rsidRPr="003F543D" w:rsidRDefault="003F543D" w:rsidP="003F543D">
            <w:pPr>
              <w:jc w:val="center"/>
              <w:rPr>
                <w:rFonts w:ascii="Arial" w:eastAsia="Calibri" w:hAnsi="Arial" w:cs="Arial"/>
                <w:color w:val="000000" w:themeColor="text1"/>
                <w:sz w:val="20"/>
                <w:szCs w:val="20"/>
                <w:lang w:val="mn-MN"/>
              </w:rPr>
            </w:pPr>
            <w:r>
              <w:rPr>
                <w:rFonts w:ascii="Arial" w:eastAsia="Calibri" w:hAnsi="Arial" w:cs="Arial"/>
                <w:color w:val="000000" w:themeColor="text1"/>
                <w:sz w:val="20"/>
                <w:szCs w:val="20"/>
                <w:lang w:val="mn-MN"/>
              </w:rPr>
              <w:t>1.0</w:t>
            </w:r>
          </w:p>
        </w:tc>
        <w:tc>
          <w:tcPr>
            <w:tcW w:w="990" w:type="dxa"/>
            <w:gridSpan w:val="2"/>
            <w:vAlign w:val="center"/>
          </w:tcPr>
          <w:p w:rsidR="00F40A52" w:rsidRPr="00F40A52" w:rsidRDefault="00F40A52" w:rsidP="00124DB1">
            <w:pPr>
              <w:jc w:val="center"/>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w:t>
            </w:r>
          </w:p>
        </w:tc>
        <w:tc>
          <w:tcPr>
            <w:tcW w:w="860" w:type="dxa"/>
            <w:gridSpan w:val="3"/>
            <w:vAlign w:val="center"/>
          </w:tcPr>
          <w:p w:rsidR="00F40A52" w:rsidRPr="003F543D" w:rsidRDefault="00F40A52" w:rsidP="003F543D">
            <w:pPr>
              <w:rPr>
                <w:rFonts w:ascii="Arial" w:eastAsia="Calibri" w:hAnsi="Arial" w:cs="Arial"/>
                <w:color w:val="000000" w:themeColor="text1"/>
                <w:sz w:val="20"/>
                <w:szCs w:val="20"/>
                <w:lang w:val="mn-MN"/>
              </w:rPr>
            </w:pPr>
          </w:p>
        </w:tc>
        <w:tc>
          <w:tcPr>
            <w:tcW w:w="2560" w:type="dxa"/>
            <w:vAlign w:val="center"/>
          </w:tcPr>
          <w:p w:rsidR="00F40A52" w:rsidRPr="00F40A52" w:rsidRDefault="00F40A52" w:rsidP="0021060E">
            <w:pPr>
              <w:jc w:val="both"/>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Тоног төхөөрөмжөөр хангагдсан байна.</w:t>
            </w:r>
          </w:p>
        </w:tc>
        <w:tc>
          <w:tcPr>
            <w:tcW w:w="1692" w:type="dxa"/>
            <w:vAlign w:val="center"/>
          </w:tcPr>
          <w:p w:rsidR="00F40A52" w:rsidRPr="00F40A52" w:rsidRDefault="00104829" w:rsidP="00104829">
            <w:pPr>
              <w:rPr>
                <w:rFonts w:ascii="Arial" w:eastAsia="Calibri" w:hAnsi="Arial" w:cs="Arial"/>
                <w:color w:val="000000" w:themeColor="text1"/>
                <w:sz w:val="20"/>
                <w:szCs w:val="20"/>
                <w:lang w:val="mn-MN"/>
              </w:rPr>
            </w:pPr>
            <w:r>
              <w:rPr>
                <w:rFonts w:ascii="Arial" w:eastAsia="Calibri" w:hAnsi="Arial" w:cs="Arial"/>
                <w:color w:val="000000" w:themeColor="text1"/>
                <w:sz w:val="20"/>
                <w:szCs w:val="20"/>
                <w:lang w:val="mn-MN"/>
              </w:rPr>
              <w:t>Сумын соёлын төв</w:t>
            </w:r>
            <w:r w:rsidR="0039577A">
              <w:rPr>
                <w:rFonts w:ascii="Arial" w:eastAsia="Calibri" w:hAnsi="Arial" w:cs="Arial"/>
                <w:color w:val="000000" w:themeColor="text1"/>
                <w:sz w:val="20"/>
                <w:szCs w:val="20"/>
                <w:lang w:val="mn-MN"/>
              </w:rPr>
              <w:t>ийн эрхлэгч</w:t>
            </w:r>
            <w:r w:rsidR="002967A6">
              <w:rPr>
                <w:rFonts w:ascii="Arial" w:eastAsia="Calibri" w:hAnsi="Arial" w:cs="Arial"/>
                <w:color w:val="000000" w:themeColor="text1"/>
                <w:sz w:val="20"/>
                <w:szCs w:val="20"/>
                <w:lang w:val="mn-MN"/>
              </w:rPr>
              <w:t>.</w:t>
            </w:r>
          </w:p>
        </w:tc>
      </w:tr>
      <w:tr w:rsidR="00F40A52" w:rsidRPr="00F40A52" w:rsidTr="008C2863">
        <w:trPr>
          <w:trHeight w:val="408"/>
        </w:trPr>
        <w:tc>
          <w:tcPr>
            <w:tcW w:w="1519" w:type="dxa"/>
            <w:vAlign w:val="center"/>
          </w:tcPr>
          <w:p w:rsidR="00F40A52" w:rsidRPr="001D23B4" w:rsidRDefault="00F40A52" w:rsidP="0021060E">
            <w:pPr>
              <w:jc w:val="center"/>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6.38.24</w:t>
            </w:r>
            <w:r w:rsidR="001D23B4">
              <w:rPr>
                <w:rFonts w:ascii="Arial" w:eastAsia="Calibri" w:hAnsi="Arial" w:cs="Arial"/>
                <w:color w:val="000000" w:themeColor="text1"/>
                <w:sz w:val="20"/>
                <w:szCs w:val="20"/>
                <w:lang w:val="mn-MN"/>
              </w:rPr>
              <w:t>2</w:t>
            </w:r>
          </w:p>
        </w:tc>
        <w:tc>
          <w:tcPr>
            <w:tcW w:w="4778" w:type="dxa"/>
            <w:vAlign w:val="center"/>
          </w:tcPr>
          <w:p w:rsidR="00F40A52" w:rsidRPr="001D23B4" w:rsidRDefault="001D23B4" w:rsidP="0021060E">
            <w:pPr>
              <w:jc w:val="both"/>
              <w:rPr>
                <w:rFonts w:ascii="Arial" w:eastAsia="Calibri" w:hAnsi="Arial" w:cs="Arial"/>
                <w:color w:val="000000" w:themeColor="text1"/>
                <w:sz w:val="20"/>
                <w:szCs w:val="20"/>
                <w:lang w:val="mn-MN"/>
              </w:rPr>
            </w:pPr>
            <w:r>
              <w:rPr>
                <w:rFonts w:ascii="Arial" w:eastAsia="Calibri" w:hAnsi="Arial" w:cs="Arial"/>
                <w:color w:val="000000" w:themeColor="text1"/>
                <w:sz w:val="20"/>
                <w:szCs w:val="20"/>
                <w:lang w:val="mn-MN"/>
              </w:rPr>
              <w:t>Сумын соёлын төвд их засвар хийх</w:t>
            </w:r>
            <w:r w:rsidR="000F01BA">
              <w:rPr>
                <w:rFonts w:ascii="Arial" w:eastAsia="Calibri" w:hAnsi="Arial" w:cs="Arial"/>
                <w:color w:val="000000" w:themeColor="text1"/>
                <w:sz w:val="20"/>
                <w:szCs w:val="20"/>
                <w:lang w:val="mn-MN"/>
              </w:rPr>
              <w:t>, орон нутаг судлах танхим байгуулах</w:t>
            </w:r>
          </w:p>
        </w:tc>
        <w:tc>
          <w:tcPr>
            <w:tcW w:w="1281" w:type="dxa"/>
            <w:vAlign w:val="center"/>
          </w:tcPr>
          <w:p w:rsidR="00F40A52" w:rsidRPr="00F40A52" w:rsidRDefault="00F40A52" w:rsidP="00124DB1">
            <w:pPr>
              <w:jc w:val="center"/>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2015-2018</w:t>
            </w:r>
          </w:p>
        </w:tc>
        <w:tc>
          <w:tcPr>
            <w:tcW w:w="900" w:type="dxa"/>
            <w:gridSpan w:val="3"/>
            <w:vAlign w:val="center"/>
          </w:tcPr>
          <w:p w:rsidR="00F40A52" w:rsidRPr="003F543D" w:rsidRDefault="003F543D" w:rsidP="00124DB1">
            <w:pPr>
              <w:jc w:val="center"/>
              <w:rPr>
                <w:rFonts w:ascii="Arial" w:eastAsia="Calibri" w:hAnsi="Arial" w:cs="Arial"/>
                <w:color w:val="000000" w:themeColor="text1"/>
                <w:sz w:val="20"/>
                <w:szCs w:val="20"/>
                <w:lang w:val="mn-MN"/>
              </w:rPr>
            </w:pPr>
            <w:r>
              <w:rPr>
                <w:rFonts w:ascii="Arial" w:eastAsia="Calibri" w:hAnsi="Arial" w:cs="Arial"/>
                <w:color w:val="000000" w:themeColor="text1"/>
                <w:sz w:val="20"/>
                <w:szCs w:val="20"/>
                <w:lang w:val="mn-MN"/>
              </w:rPr>
              <w:t>375.0</w:t>
            </w:r>
          </w:p>
        </w:tc>
        <w:tc>
          <w:tcPr>
            <w:tcW w:w="990" w:type="dxa"/>
            <w:gridSpan w:val="2"/>
            <w:vAlign w:val="center"/>
          </w:tcPr>
          <w:p w:rsidR="00F40A52" w:rsidRPr="00F40A52" w:rsidRDefault="00F40A52" w:rsidP="00124DB1">
            <w:pPr>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w:t>
            </w:r>
          </w:p>
        </w:tc>
        <w:tc>
          <w:tcPr>
            <w:tcW w:w="860" w:type="dxa"/>
            <w:gridSpan w:val="3"/>
            <w:vAlign w:val="center"/>
          </w:tcPr>
          <w:p w:rsidR="00F40A52" w:rsidRPr="00F40A52" w:rsidRDefault="00F40A52" w:rsidP="00124DB1">
            <w:pPr>
              <w:jc w:val="center"/>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w:t>
            </w:r>
          </w:p>
        </w:tc>
        <w:tc>
          <w:tcPr>
            <w:tcW w:w="2560" w:type="dxa"/>
            <w:vAlign w:val="center"/>
          </w:tcPr>
          <w:p w:rsidR="00F40A52" w:rsidRPr="00F40A52" w:rsidRDefault="00F40A52" w:rsidP="0021060E">
            <w:pPr>
              <w:jc w:val="both"/>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Их засвар хийгдсэн байна.</w:t>
            </w:r>
          </w:p>
        </w:tc>
        <w:tc>
          <w:tcPr>
            <w:tcW w:w="1692" w:type="dxa"/>
            <w:vAlign w:val="center"/>
          </w:tcPr>
          <w:p w:rsidR="00F40A52" w:rsidRPr="00945988" w:rsidRDefault="00945988" w:rsidP="00945988">
            <w:pPr>
              <w:rPr>
                <w:rFonts w:ascii="Arial" w:eastAsia="Calibri" w:hAnsi="Arial" w:cs="Arial"/>
                <w:color w:val="000000" w:themeColor="text1"/>
                <w:sz w:val="20"/>
                <w:szCs w:val="20"/>
                <w:lang w:val="mn-MN"/>
              </w:rPr>
            </w:pPr>
            <w:r>
              <w:rPr>
                <w:rFonts w:ascii="Arial" w:eastAsia="Calibri" w:hAnsi="Arial" w:cs="Arial"/>
                <w:color w:val="000000" w:themeColor="text1"/>
                <w:sz w:val="20"/>
                <w:szCs w:val="20"/>
                <w:lang w:val="mn-MN"/>
              </w:rPr>
              <w:t>Сумын засаг</w:t>
            </w:r>
            <w:r w:rsidR="0023002A">
              <w:rPr>
                <w:rFonts w:ascii="Arial" w:eastAsia="Calibri" w:hAnsi="Arial" w:cs="Arial"/>
                <w:color w:val="000000" w:themeColor="text1"/>
                <w:sz w:val="20"/>
                <w:szCs w:val="20"/>
                <w:lang w:val="mn-MN"/>
              </w:rPr>
              <w:t xml:space="preserve"> дарга</w:t>
            </w:r>
            <w:r w:rsidR="002967A6">
              <w:rPr>
                <w:rFonts w:ascii="Arial" w:eastAsia="Calibri" w:hAnsi="Arial" w:cs="Arial"/>
                <w:color w:val="000000" w:themeColor="text1"/>
                <w:sz w:val="20"/>
                <w:szCs w:val="20"/>
                <w:lang w:val="mn-MN"/>
              </w:rPr>
              <w:t>.</w:t>
            </w:r>
          </w:p>
        </w:tc>
      </w:tr>
      <w:tr w:rsidR="00F40A52" w:rsidRPr="00F40A52" w:rsidTr="00A77BC4">
        <w:trPr>
          <w:trHeight w:val="278"/>
        </w:trPr>
        <w:tc>
          <w:tcPr>
            <w:tcW w:w="7578" w:type="dxa"/>
            <w:gridSpan w:val="3"/>
            <w:vAlign w:val="center"/>
          </w:tcPr>
          <w:p w:rsidR="00F40A52" w:rsidRPr="00F40A52" w:rsidRDefault="00F40A52" w:rsidP="0021060E">
            <w:pPr>
              <w:jc w:val="center"/>
              <w:rPr>
                <w:rFonts w:ascii="Arial" w:eastAsia="Calibri" w:hAnsi="Arial" w:cs="Arial"/>
                <w:b/>
                <w:color w:val="000000" w:themeColor="text1"/>
                <w:sz w:val="20"/>
                <w:szCs w:val="20"/>
                <w:lang w:val="mn-MN"/>
              </w:rPr>
            </w:pPr>
            <w:r w:rsidRPr="00F40A52">
              <w:rPr>
                <w:rFonts w:ascii="Arial" w:eastAsia="Calibri" w:hAnsi="Arial" w:cs="Arial"/>
                <w:b/>
                <w:color w:val="000000" w:themeColor="text1"/>
                <w:sz w:val="20"/>
                <w:szCs w:val="20"/>
                <w:lang w:val="mn-MN"/>
              </w:rPr>
              <w:t>Нийт</w:t>
            </w:r>
          </w:p>
        </w:tc>
        <w:tc>
          <w:tcPr>
            <w:tcW w:w="900" w:type="dxa"/>
            <w:gridSpan w:val="3"/>
          </w:tcPr>
          <w:p w:rsidR="00F40A52" w:rsidRPr="00F40A52" w:rsidRDefault="003F543D" w:rsidP="003F543D">
            <w:pPr>
              <w:jc w:val="center"/>
              <w:rPr>
                <w:rFonts w:ascii="Arial" w:eastAsia="Calibri" w:hAnsi="Arial" w:cs="Arial"/>
                <w:b/>
                <w:color w:val="000000" w:themeColor="text1"/>
                <w:sz w:val="20"/>
                <w:szCs w:val="20"/>
                <w:lang w:val="mn-MN"/>
              </w:rPr>
            </w:pPr>
            <w:r>
              <w:rPr>
                <w:rFonts w:ascii="Arial" w:eastAsia="Calibri" w:hAnsi="Arial" w:cs="Arial"/>
                <w:b/>
                <w:color w:val="000000" w:themeColor="text1"/>
                <w:sz w:val="20"/>
                <w:szCs w:val="20"/>
                <w:lang w:val="mn-MN"/>
              </w:rPr>
              <w:t>381.0</w:t>
            </w:r>
          </w:p>
        </w:tc>
        <w:tc>
          <w:tcPr>
            <w:tcW w:w="990" w:type="dxa"/>
            <w:gridSpan w:val="2"/>
            <w:vAlign w:val="center"/>
          </w:tcPr>
          <w:p w:rsidR="00F40A52" w:rsidRPr="00F40A52" w:rsidRDefault="003F543D" w:rsidP="003F543D">
            <w:pPr>
              <w:jc w:val="center"/>
              <w:rPr>
                <w:rFonts w:ascii="Arial" w:eastAsia="Calibri" w:hAnsi="Arial" w:cs="Arial"/>
                <w:b/>
                <w:color w:val="000000" w:themeColor="text1"/>
                <w:sz w:val="20"/>
                <w:szCs w:val="20"/>
                <w:lang w:val="mn-MN"/>
              </w:rPr>
            </w:pPr>
            <w:r>
              <w:rPr>
                <w:rFonts w:ascii="Arial" w:eastAsia="Calibri" w:hAnsi="Arial" w:cs="Arial"/>
                <w:b/>
                <w:color w:val="000000" w:themeColor="text1"/>
                <w:sz w:val="20"/>
                <w:szCs w:val="20"/>
                <w:lang w:val="mn-MN"/>
              </w:rPr>
              <w:t>0.0</w:t>
            </w:r>
          </w:p>
        </w:tc>
        <w:tc>
          <w:tcPr>
            <w:tcW w:w="860" w:type="dxa"/>
            <w:gridSpan w:val="3"/>
            <w:vAlign w:val="center"/>
          </w:tcPr>
          <w:p w:rsidR="00F40A52" w:rsidRPr="00F40A52" w:rsidRDefault="003F543D" w:rsidP="00124DB1">
            <w:pPr>
              <w:jc w:val="center"/>
              <w:rPr>
                <w:rFonts w:ascii="Arial" w:eastAsia="Calibri" w:hAnsi="Arial" w:cs="Arial"/>
                <w:color w:val="000000" w:themeColor="text1"/>
                <w:sz w:val="20"/>
                <w:szCs w:val="20"/>
                <w:lang w:val="mn-MN"/>
              </w:rPr>
            </w:pPr>
            <w:r>
              <w:rPr>
                <w:rFonts w:ascii="Arial" w:eastAsia="Calibri" w:hAnsi="Arial" w:cs="Arial"/>
                <w:color w:val="000000" w:themeColor="text1"/>
                <w:sz w:val="20"/>
                <w:szCs w:val="20"/>
                <w:lang w:val="mn-MN"/>
              </w:rPr>
              <w:t>0.0</w:t>
            </w:r>
          </w:p>
        </w:tc>
        <w:tc>
          <w:tcPr>
            <w:tcW w:w="2560" w:type="dxa"/>
            <w:vAlign w:val="center"/>
          </w:tcPr>
          <w:p w:rsidR="00F40A52" w:rsidRPr="00F40A52" w:rsidRDefault="003F543D" w:rsidP="0021060E">
            <w:pPr>
              <w:jc w:val="both"/>
              <w:rPr>
                <w:rFonts w:ascii="Arial" w:eastAsia="Calibri" w:hAnsi="Arial" w:cs="Arial"/>
                <w:color w:val="000000" w:themeColor="text1"/>
                <w:sz w:val="20"/>
                <w:szCs w:val="20"/>
                <w:lang w:val="mn-MN"/>
              </w:rPr>
            </w:pPr>
            <w:r>
              <w:rPr>
                <w:rFonts w:ascii="Arial" w:eastAsia="Calibri" w:hAnsi="Arial" w:cs="Arial"/>
                <w:color w:val="000000" w:themeColor="text1"/>
                <w:sz w:val="20"/>
                <w:szCs w:val="20"/>
                <w:lang w:val="mn-MN"/>
              </w:rPr>
              <w:t>381.0</w:t>
            </w:r>
          </w:p>
        </w:tc>
        <w:tc>
          <w:tcPr>
            <w:tcW w:w="1692" w:type="dxa"/>
            <w:vAlign w:val="center"/>
          </w:tcPr>
          <w:p w:rsidR="00F40A52" w:rsidRPr="00F40A52" w:rsidRDefault="00F40A52" w:rsidP="00124DB1">
            <w:pPr>
              <w:jc w:val="center"/>
              <w:rPr>
                <w:rFonts w:ascii="Arial" w:eastAsia="Calibri" w:hAnsi="Arial" w:cs="Arial"/>
                <w:color w:val="000000" w:themeColor="text1"/>
                <w:sz w:val="20"/>
                <w:szCs w:val="20"/>
              </w:rPr>
            </w:pPr>
          </w:p>
        </w:tc>
      </w:tr>
      <w:tr w:rsidR="00F40A52" w:rsidRPr="00F40A52" w:rsidTr="00A77BC4">
        <w:trPr>
          <w:trHeight w:val="260"/>
        </w:trPr>
        <w:tc>
          <w:tcPr>
            <w:tcW w:w="14580" w:type="dxa"/>
            <w:gridSpan w:val="13"/>
            <w:shd w:val="clear" w:color="auto" w:fill="FFFFFF" w:themeFill="background1"/>
            <w:vAlign w:val="center"/>
          </w:tcPr>
          <w:p w:rsidR="00F40A52" w:rsidRPr="00F40A52" w:rsidRDefault="00F40A52" w:rsidP="0021060E">
            <w:pPr>
              <w:rPr>
                <w:rFonts w:ascii="Arial" w:eastAsia="Calibri" w:hAnsi="Arial" w:cs="Arial"/>
                <w:b/>
                <w:sz w:val="20"/>
                <w:szCs w:val="20"/>
                <w:lang w:val="mn-MN"/>
              </w:rPr>
            </w:pPr>
            <w:r w:rsidRPr="00F40A52">
              <w:rPr>
                <w:rFonts w:ascii="Arial" w:eastAsia="Calibri" w:hAnsi="Arial" w:cs="Arial"/>
                <w:b/>
                <w:sz w:val="20"/>
                <w:szCs w:val="20"/>
                <w:lang w:val="mn-MN"/>
              </w:rPr>
              <w:t>1.5.6 Нийтийн биеийн тамирыг эрчимжүүлж, иргэдийн эрүүл зан үйл, эрч хүчтэй амьдралын хэв маягийг хөгжүүлэх.</w:t>
            </w:r>
          </w:p>
          <w:p w:rsidR="00F40A52" w:rsidRPr="00F40A52" w:rsidRDefault="00F40A52" w:rsidP="00124DB1">
            <w:pPr>
              <w:jc w:val="center"/>
              <w:rPr>
                <w:rFonts w:ascii="Arial" w:eastAsia="Calibri" w:hAnsi="Arial" w:cs="Arial"/>
                <w:color w:val="000000" w:themeColor="text1"/>
                <w:sz w:val="20"/>
                <w:szCs w:val="20"/>
                <w:lang w:val="mn-MN"/>
              </w:rPr>
            </w:pPr>
          </w:p>
        </w:tc>
      </w:tr>
      <w:tr w:rsidR="00F40A52" w:rsidRPr="00F40A52" w:rsidTr="00AF0C07">
        <w:trPr>
          <w:trHeight w:val="408"/>
        </w:trPr>
        <w:tc>
          <w:tcPr>
            <w:tcW w:w="1519" w:type="dxa"/>
            <w:shd w:val="clear" w:color="auto" w:fill="FFFFFF" w:themeFill="background1"/>
            <w:vAlign w:val="center"/>
          </w:tcPr>
          <w:p w:rsidR="00F40A52" w:rsidRPr="001532B7" w:rsidRDefault="00F40A52" w:rsidP="0021060E">
            <w:pPr>
              <w:jc w:val="center"/>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1.42.24</w:t>
            </w:r>
            <w:r w:rsidR="001532B7">
              <w:rPr>
                <w:rFonts w:ascii="Arial" w:eastAsia="Calibri" w:hAnsi="Arial" w:cs="Arial"/>
                <w:color w:val="000000" w:themeColor="text1"/>
                <w:sz w:val="20"/>
                <w:szCs w:val="20"/>
                <w:lang w:val="mn-MN"/>
              </w:rPr>
              <w:t>7</w:t>
            </w:r>
          </w:p>
        </w:tc>
        <w:tc>
          <w:tcPr>
            <w:tcW w:w="4778" w:type="dxa"/>
            <w:shd w:val="clear" w:color="auto" w:fill="FFFFFF" w:themeFill="background1"/>
            <w:vAlign w:val="center"/>
          </w:tcPr>
          <w:p w:rsidR="00F40A52" w:rsidRPr="00F40A52" w:rsidRDefault="00F40A52" w:rsidP="00124DB1">
            <w:pPr>
              <w:jc w:val="both"/>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Явган болон дугуйн аялалыг бүх талаар дэмжиж нийтийн биеийн тамирыг эрчимжүүлнэ.</w:t>
            </w:r>
          </w:p>
        </w:tc>
        <w:tc>
          <w:tcPr>
            <w:tcW w:w="1281" w:type="dxa"/>
            <w:shd w:val="clear" w:color="auto" w:fill="FFFFFF" w:themeFill="background1"/>
            <w:vAlign w:val="center"/>
          </w:tcPr>
          <w:p w:rsidR="00F40A52" w:rsidRPr="00F40A52" w:rsidRDefault="00F40A52" w:rsidP="00124DB1">
            <w:pPr>
              <w:jc w:val="center"/>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2016-2020</w:t>
            </w:r>
          </w:p>
        </w:tc>
        <w:tc>
          <w:tcPr>
            <w:tcW w:w="900" w:type="dxa"/>
            <w:gridSpan w:val="3"/>
            <w:shd w:val="clear" w:color="auto" w:fill="FFFFFF" w:themeFill="background1"/>
            <w:vAlign w:val="center"/>
          </w:tcPr>
          <w:p w:rsidR="00F40A52" w:rsidRPr="00F40A52" w:rsidRDefault="00F40A52" w:rsidP="00124DB1">
            <w:pPr>
              <w:jc w:val="center"/>
              <w:rPr>
                <w:rFonts w:ascii="Arial" w:eastAsia="Calibri" w:hAnsi="Arial" w:cs="Arial"/>
                <w:color w:val="000000" w:themeColor="text1"/>
                <w:sz w:val="20"/>
                <w:szCs w:val="20"/>
              </w:rPr>
            </w:pPr>
          </w:p>
        </w:tc>
        <w:tc>
          <w:tcPr>
            <w:tcW w:w="990" w:type="dxa"/>
            <w:gridSpan w:val="2"/>
            <w:shd w:val="clear" w:color="auto" w:fill="FFFFFF" w:themeFill="background1"/>
            <w:vAlign w:val="center"/>
          </w:tcPr>
          <w:p w:rsidR="00F40A52" w:rsidRPr="00F40A52" w:rsidRDefault="00483B28" w:rsidP="00124DB1">
            <w:pPr>
              <w:jc w:val="center"/>
              <w:rPr>
                <w:rFonts w:ascii="Arial" w:eastAsia="Calibri" w:hAnsi="Arial" w:cs="Arial"/>
                <w:color w:val="000000" w:themeColor="text1"/>
                <w:sz w:val="20"/>
                <w:szCs w:val="20"/>
                <w:lang w:val="mn-MN"/>
              </w:rPr>
            </w:pPr>
            <w:r>
              <w:rPr>
                <w:rFonts w:ascii="Arial" w:eastAsia="Calibri" w:hAnsi="Arial" w:cs="Arial"/>
                <w:color w:val="000000" w:themeColor="text1"/>
                <w:sz w:val="20"/>
                <w:szCs w:val="20"/>
                <w:lang w:val="mn-MN"/>
              </w:rPr>
              <w:t>0,1</w:t>
            </w:r>
          </w:p>
        </w:tc>
        <w:tc>
          <w:tcPr>
            <w:tcW w:w="822" w:type="dxa"/>
            <w:shd w:val="clear" w:color="auto" w:fill="FFFFFF" w:themeFill="background1"/>
            <w:vAlign w:val="center"/>
          </w:tcPr>
          <w:p w:rsidR="00F40A52" w:rsidRPr="00F40A52" w:rsidRDefault="00F40A52" w:rsidP="00124DB1">
            <w:pPr>
              <w:jc w:val="center"/>
              <w:rPr>
                <w:rFonts w:ascii="Arial" w:eastAsia="Calibri" w:hAnsi="Arial" w:cs="Arial"/>
                <w:color w:val="000000" w:themeColor="text1"/>
                <w:sz w:val="20"/>
                <w:szCs w:val="20"/>
              </w:rPr>
            </w:pPr>
          </w:p>
        </w:tc>
        <w:tc>
          <w:tcPr>
            <w:tcW w:w="2598" w:type="dxa"/>
            <w:gridSpan w:val="3"/>
            <w:shd w:val="clear" w:color="auto" w:fill="FFFFFF" w:themeFill="background1"/>
            <w:vAlign w:val="center"/>
          </w:tcPr>
          <w:p w:rsidR="00F40A52" w:rsidRPr="00F40A52" w:rsidRDefault="00F40A52" w:rsidP="0021060E">
            <w:pPr>
              <w:jc w:val="both"/>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Иргэдийн спортоор хичээллэх идэвхи санаачилга оролцоо нэмэгдэнэ.</w:t>
            </w:r>
          </w:p>
        </w:tc>
        <w:tc>
          <w:tcPr>
            <w:tcW w:w="1692" w:type="dxa"/>
            <w:shd w:val="clear" w:color="auto" w:fill="FFFFFF" w:themeFill="background1"/>
            <w:vAlign w:val="center"/>
          </w:tcPr>
          <w:p w:rsidR="00F40A52" w:rsidRPr="00F40A52" w:rsidRDefault="00BF02B5" w:rsidP="00BF02B5">
            <w:pPr>
              <w:rPr>
                <w:rFonts w:ascii="Arial" w:eastAsia="Calibri" w:hAnsi="Arial" w:cs="Arial"/>
                <w:color w:val="000000" w:themeColor="text1"/>
                <w:sz w:val="20"/>
                <w:szCs w:val="20"/>
                <w:lang w:val="mn-MN"/>
              </w:rPr>
            </w:pPr>
            <w:r>
              <w:rPr>
                <w:rFonts w:ascii="Arial" w:eastAsia="Calibri" w:hAnsi="Arial" w:cs="Arial"/>
                <w:color w:val="000000" w:themeColor="text1"/>
                <w:sz w:val="20"/>
                <w:szCs w:val="20"/>
                <w:lang w:val="mn-MN"/>
              </w:rPr>
              <w:t>Бие</w:t>
            </w:r>
            <w:r w:rsidR="006E648D">
              <w:rPr>
                <w:rFonts w:ascii="Arial" w:eastAsia="Calibri" w:hAnsi="Arial" w:cs="Arial"/>
                <w:color w:val="000000" w:themeColor="text1"/>
                <w:sz w:val="20"/>
                <w:szCs w:val="20"/>
                <w:lang w:val="mn-MN"/>
              </w:rPr>
              <w:t>ий</w:t>
            </w:r>
            <w:r>
              <w:rPr>
                <w:rFonts w:ascii="Arial" w:eastAsia="Calibri" w:hAnsi="Arial" w:cs="Arial"/>
                <w:color w:val="000000" w:themeColor="text1"/>
                <w:sz w:val="20"/>
                <w:szCs w:val="20"/>
                <w:lang w:val="mn-MN"/>
              </w:rPr>
              <w:t>н тамирын арга зүйч</w:t>
            </w:r>
            <w:r w:rsidR="0080477B">
              <w:rPr>
                <w:rFonts w:ascii="Arial" w:eastAsia="Calibri" w:hAnsi="Arial" w:cs="Arial"/>
                <w:color w:val="000000" w:themeColor="text1"/>
                <w:sz w:val="20"/>
                <w:szCs w:val="20"/>
                <w:lang w:val="mn-MN"/>
              </w:rPr>
              <w:t>.</w:t>
            </w:r>
          </w:p>
        </w:tc>
      </w:tr>
      <w:tr w:rsidR="00F40A52" w:rsidRPr="00F40A52" w:rsidTr="00AF0C07">
        <w:trPr>
          <w:trHeight w:val="408"/>
        </w:trPr>
        <w:tc>
          <w:tcPr>
            <w:tcW w:w="1519" w:type="dxa"/>
            <w:shd w:val="clear" w:color="auto" w:fill="FFFFFF" w:themeFill="background1"/>
            <w:vAlign w:val="center"/>
          </w:tcPr>
          <w:p w:rsidR="00F40A52" w:rsidRPr="001532B7" w:rsidRDefault="00F40A52" w:rsidP="0021060E">
            <w:pPr>
              <w:jc w:val="center"/>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2.43.24</w:t>
            </w:r>
            <w:r w:rsidR="001532B7">
              <w:rPr>
                <w:rFonts w:ascii="Arial" w:eastAsia="Calibri" w:hAnsi="Arial" w:cs="Arial"/>
                <w:color w:val="000000" w:themeColor="text1"/>
                <w:sz w:val="20"/>
                <w:szCs w:val="20"/>
                <w:lang w:val="mn-MN"/>
              </w:rPr>
              <w:t>8</w:t>
            </w:r>
          </w:p>
        </w:tc>
        <w:tc>
          <w:tcPr>
            <w:tcW w:w="4778" w:type="dxa"/>
            <w:shd w:val="clear" w:color="auto" w:fill="FFFFFF" w:themeFill="background1"/>
            <w:vAlign w:val="center"/>
          </w:tcPr>
          <w:p w:rsidR="00F40A52" w:rsidRPr="00F40A52" w:rsidRDefault="00F40A52" w:rsidP="00124DB1">
            <w:pPr>
              <w:jc w:val="both"/>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Сар бүрийн 3-р долоо хоногийн баасан гарагийг иргэдийн спортоор хичээллэх өдөр болгож зал танхимаар үнэ төлбөргүй үйлчилнэ.</w:t>
            </w:r>
          </w:p>
        </w:tc>
        <w:tc>
          <w:tcPr>
            <w:tcW w:w="1281" w:type="dxa"/>
            <w:shd w:val="clear" w:color="auto" w:fill="FFFFFF" w:themeFill="background1"/>
            <w:vAlign w:val="center"/>
          </w:tcPr>
          <w:p w:rsidR="00F40A52" w:rsidRPr="00F40A52" w:rsidRDefault="00F40A52" w:rsidP="00124DB1">
            <w:pPr>
              <w:jc w:val="center"/>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2016-2020</w:t>
            </w:r>
          </w:p>
        </w:tc>
        <w:tc>
          <w:tcPr>
            <w:tcW w:w="900" w:type="dxa"/>
            <w:gridSpan w:val="3"/>
            <w:shd w:val="clear" w:color="auto" w:fill="FFFFFF" w:themeFill="background1"/>
            <w:vAlign w:val="center"/>
          </w:tcPr>
          <w:p w:rsidR="00F40A52" w:rsidRPr="00F40A52" w:rsidRDefault="00F40A52" w:rsidP="00124DB1">
            <w:pPr>
              <w:jc w:val="center"/>
              <w:rPr>
                <w:rFonts w:ascii="Arial" w:eastAsia="Calibri" w:hAnsi="Arial" w:cs="Arial"/>
                <w:color w:val="000000" w:themeColor="text1"/>
                <w:sz w:val="20"/>
                <w:szCs w:val="20"/>
              </w:rPr>
            </w:pPr>
          </w:p>
        </w:tc>
        <w:tc>
          <w:tcPr>
            <w:tcW w:w="990" w:type="dxa"/>
            <w:gridSpan w:val="2"/>
            <w:shd w:val="clear" w:color="auto" w:fill="FFFFFF" w:themeFill="background1"/>
            <w:vAlign w:val="center"/>
          </w:tcPr>
          <w:p w:rsidR="00F40A52" w:rsidRPr="00F40A52" w:rsidRDefault="00F40A52" w:rsidP="00124DB1">
            <w:pPr>
              <w:jc w:val="center"/>
              <w:rPr>
                <w:rFonts w:ascii="Arial" w:eastAsia="Calibri" w:hAnsi="Arial" w:cs="Arial"/>
                <w:color w:val="000000" w:themeColor="text1"/>
                <w:sz w:val="20"/>
                <w:szCs w:val="20"/>
                <w:lang w:val="mn-MN"/>
              </w:rPr>
            </w:pPr>
          </w:p>
        </w:tc>
        <w:tc>
          <w:tcPr>
            <w:tcW w:w="822" w:type="dxa"/>
            <w:shd w:val="clear" w:color="auto" w:fill="FFFFFF" w:themeFill="background1"/>
            <w:vAlign w:val="center"/>
          </w:tcPr>
          <w:p w:rsidR="00F40A52" w:rsidRPr="00F40A52" w:rsidRDefault="00F40A52" w:rsidP="00124DB1">
            <w:pPr>
              <w:jc w:val="center"/>
              <w:rPr>
                <w:rFonts w:ascii="Arial" w:eastAsia="Calibri" w:hAnsi="Arial" w:cs="Arial"/>
                <w:color w:val="000000" w:themeColor="text1"/>
                <w:sz w:val="20"/>
                <w:szCs w:val="20"/>
              </w:rPr>
            </w:pPr>
          </w:p>
        </w:tc>
        <w:tc>
          <w:tcPr>
            <w:tcW w:w="2598" w:type="dxa"/>
            <w:gridSpan w:val="3"/>
            <w:shd w:val="clear" w:color="auto" w:fill="FFFFFF" w:themeFill="background1"/>
            <w:vAlign w:val="center"/>
          </w:tcPr>
          <w:p w:rsidR="00F40A52" w:rsidRPr="00F40A52" w:rsidRDefault="00F40A52" w:rsidP="0021060E">
            <w:pPr>
              <w:jc w:val="both"/>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Иргэд эрүүл зан үйлд суралцаж, хөдөлгөөний хомсдолоос гарна.</w:t>
            </w:r>
          </w:p>
        </w:tc>
        <w:tc>
          <w:tcPr>
            <w:tcW w:w="1692" w:type="dxa"/>
            <w:shd w:val="clear" w:color="auto" w:fill="FFFFFF" w:themeFill="background1"/>
            <w:vAlign w:val="center"/>
          </w:tcPr>
          <w:p w:rsidR="00F40A52" w:rsidRPr="00F40A52" w:rsidRDefault="00C32CD5" w:rsidP="00C32CD5">
            <w:pPr>
              <w:rPr>
                <w:rFonts w:ascii="Arial" w:eastAsia="Calibri" w:hAnsi="Arial" w:cs="Arial"/>
                <w:color w:val="000000" w:themeColor="text1"/>
                <w:sz w:val="20"/>
                <w:szCs w:val="20"/>
                <w:lang w:val="mn-MN"/>
              </w:rPr>
            </w:pPr>
            <w:r>
              <w:rPr>
                <w:rFonts w:ascii="Arial" w:eastAsia="Calibri" w:hAnsi="Arial" w:cs="Arial"/>
                <w:color w:val="000000" w:themeColor="text1"/>
                <w:sz w:val="20"/>
                <w:szCs w:val="20"/>
                <w:lang w:val="mn-MN"/>
              </w:rPr>
              <w:t>Бие</w:t>
            </w:r>
            <w:r w:rsidR="006E648D">
              <w:rPr>
                <w:rFonts w:ascii="Arial" w:eastAsia="Calibri" w:hAnsi="Arial" w:cs="Arial"/>
                <w:color w:val="000000" w:themeColor="text1"/>
                <w:sz w:val="20"/>
                <w:szCs w:val="20"/>
                <w:lang w:val="mn-MN"/>
              </w:rPr>
              <w:t>ий</w:t>
            </w:r>
            <w:r>
              <w:rPr>
                <w:rFonts w:ascii="Arial" w:eastAsia="Calibri" w:hAnsi="Arial" w:cs="Arial"/>
                <w:color w:val="000000" w:themeColor="text1"/>
                <w:sz w:val="20"/>
                <w:szCs w:val="20"/>
                <w:lang w:val="mn-MN"/>
              </w:rPr>
              <w:t>н тамирын арга зүйч</w:t>
            </w:r>
            <w:r w:rsidR="0080477B">
              <w:rPr>
                <w:rFonts w:ascii="Arial" w:eastAsia="Calibri" w:hAnsi="Arial" w:cs="Arial"/>
                <w:color w:val="000000" w:themeColor="text1"/>
                <w:sz w:val="20"/>
                <w:szCs w:val="20"/>
                <w:lang w:val="mn-MN"/>
              </w:rPr>
              <w:t>.</w:t>
            </w:r>
          </w:p>
        </w:tc>
      </w:tr>
      <w:tr w:rsidR="00F40A52" w:rsidRPr="0005625D" w:rsidTr="00AF0C07">
        <w:trPr>
          <w:trHeight w:val="408"/>
        </w:trPr>
        <w:tc>
          <w:tcPr>
            <w:tcW w:w="1519" w:type="dxa"/>
            <w:shd w:val="clear" w:color="auto" w:fill="FFFFFF" w:themeFill="background1"/>
            <w:vAlign w:val="center"/>
          </w:tcPr>
          <w:p w:rsidR="00F40A52" w:rsidRPr="001532B7" w:rsidRDefault="00F40A52" w:rsidP="0021060E">
            <w:pPr>
              <w:jc w:val="center"/>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3.44.24</w:t>
            </w:r>
            <w:r w:rsidR="001532B7">
              <w:rPr>
                <w:rFonts w:ascii="Arial" w:eastAsia="Calibri" w:hAnsi="Arial" w:cs="Arial"/>
                <w:color w:val="000000" w:themeColor="text1"/>
                <w:sz w:val="20"/>
                <w:szCs w:val="20"/>
                <w:lang w:val="mn-MN"/>
              </w:rPr>
              <w:t>9</w:t>
            </w:r>
          </w:p>
        </w:tc>
        <w:tc>
          <w:tcPr>
            <w:tcW w:w="4778" w:type="dxa"/>
            <w:shd w:val="clear" w:color="auto" w:fill="FFFFFF" w:themeFill="background1"/>
            <w:vAlign w:val="center"/>
          </w:tcPr>
          <w:p w:rsidR="00F40A52" w:rsidRPr="00F40A52" w:rsidRDefault="00F40A52" w:rsidP="00124DB1">
            <w:pPr>
              <w:jc w:val="both"/>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Жил “Эрүүл мэнд-Эрч хүч” нийтийн биеийн тамирын 5 сарын аянг өрнүүлнэ.</w:t>
            </w:r>
          </w:p>
        </w:tc>
        <w:tc>
          <w:tcPr>
            <w:tcW w:w="1281" w:type="dxa"/>
            <w:shd w:val="clear" w:color="auto" w:fill="FFFFFF" w:themeFill="background1"/>
            <w:vAlign w:val="center"/>
          </w:tcPr>
          <w:p w:rsidR="00F40A52" w:rsidRPr="00F40A52" w:rsidRDefault="00F40A52" w:rsidP="00124DB1">
            <w:pPr>
              <w:jc w:val="center"/>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2016-2020</w:t>
            </w:r>
          </w:p>
        </w:tc>
        <w:tc>
          <w:tcPr>
            <w:tcW w:w="900" w:type="dxa"/>
            <w:gridSpan w:val="3"/>
            <w:shd w:val="clear" w:color="auto" w:fill="FFFFFF" w:themeFill="background1"/>
            <w:vAlign w:val="center"/>
          </w:tcPr>
          <w:p w:rsidR="00F40A52" w:rsidRPr="00F40A52" w:rsidRDefault="00F40A52" w:rsidP="00124DB1">
            <w:pPr>
              <w:jc w:val="center"/>
              <w:rPr>
                <w:rFonts w:ascii="Arial" w:eastAsia="Calibri" w:hAnsi="Arial" w:cs="Arial"/>
                <w:color w:val="000000" w:themeColor="text1"/>
                <w:sz w:val="20"/>
                <w:szCs w:val="20"/>
              </w:rPr>
            </w:pPr>
          </w:p>
        </w:tc>
        <w:tc>
          <w:tcPr>
            <w:tcW w:w="990" w:type="dxa"/>
            <w:gridSpan w:val="2"/>
            <w:shd w:val="clear" w:color="auto" w:fill="FFFFFF" w:themeFill="background1"/>
            <w:vAlign w:val="center"/>
          </w:tcPr>
          <w:p w:rsidR="00F40A52" w:rsidRPr="00F40A52" w:rsidRDefault="00F40A52" w:rsidP="00124DB1">
            <w:pPr>
              <w:jc w:val="center"/>
              <w:rPr>
                <w:rFonts w:ascii="Arial" w:eastAsia="Calibri" w:hAnsi="Arial" w:cs="Arial"/>
                <w:color w:val="000000" w:themeColor="text1"/>
                <w:sz w:val="20"/>
                <w:szCs w:val="20"/>
                <w:lang w:val="mn-MN"/>
              </w:rPr>
            </w:pPr>
          </w:p>
        </w:tc>
        <w:tc>
          <w:tcPr>
            <w:tcW w:w="822" w:type="dxa"/>
            <w:shd w:val="clear" w:color="auto" w:fill="FFFFFF" w:themeFill="background1"/>
            <w:vAlign w:val="center"/>
          </w:tcPr>
          <w:p w:rsidR="00F40A52" w:rsidRPr="00F40A52" w:rsidRDefault="00F40A52" w:rsidP="00124DB1">
            <w:pPr>
              <w:jc w:val="center"/>
              <w:rPr>
                <w:rFonts w:ascii="Arial" w:eastAsia="Calibri" w:hAnsi="Arial" w:cs="Arial"/>
                <w:color w:val="000000" w:themeColor="text1"/>
                <w:sz w:val="20"/>
                <w:szCs w:val="20"/>
              </w:rPr>
            </w:pPr>
          </w:p>
        </w:tc>
        <w:tc>
          <w:tcPr>
            <w:tcW w:w="2598" w:type="dxa"/>
            <w:gridSpan w:val="3"/>
            <w:shd w:val="clear" w:color="auto" w:fill="FFFFFF" w:themeFill="background1"/>
            <w:vAlign w:val="center"/>
          </w:tcPr>
          <w:p w:rsidR="00F40A52" w:rsidRPr="00F40A52" w:rsidRDefault="00F40A52" w:rsidP="0021060E">
            <w:pPr>
              <w:jc w:val="both"/>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Иргэдийн нийтээр гүйх, эрүүл мэндээ хамгаалах эрч хүчээ нэмэгдүүлэх санаачлага өрнөнө.</w:t>
            </w:r>
          </w:p>
        </w:tc>
        <w:tc>
          <w:tcPr>
            <w:tcW w:w="1692" w:type="dxa"/>
            <w:shd w:val="clear" w:color="auto" w:fill="FFFFFF" w:themeFill="background1"/>
            <w:vAlign w:val="center"/>
          </w:tcPr>
          <w:p w:rsidR="00F40A52" w:rsidRPr="00F40A52" w:rsidRDefault="00B463DA" w:rsidP="00B463DA">
            <w:pPr>
              <w:rPr>
                <w:rFonts w:ascii="Arial" w:eastAsia="Calibri" w:hAnsi="Arial" w:cs="Arial"/>
                <w:color w:val="000000" w:themeColor="text1"/>
                <w:sz w:val="20"/>
                <w:szCs w:val="20"/>
                <w:lang w:val="mn-MN"/>
              </w:rPr>
            </w:pPr>
            <w:r>
              <w:rPr>
                <w:rFonts w:ascii="Arial" w:eastAsia="Calibri" w:hAnsi="Arial" w:cs="Arial"/>
                <w:color w:val="000000" w:themeColor="text1"/>
                <w:sz w:val="20"/>
                <w:szCs w:val="20"/>
                <w:lang w:val="mn-MN"/>
              </w:rPr>
              <w:t>ЭМТ,бие</w:t>
            </w:r>
            <w:r w:rsidR="006E648D">
              <w:rPr>
                <w:rFonts w:ascii="Arial" w:eastAsia="Calibri" w:hAnsi="Arial" w:cs="Arial"/>
                <w:color w:val="000000" w:themeColor="text1"/>
                <w:sz w:val="20"/>
                <w:szCs w:val="20"/>
                <w:lang w:val="mn-MN"/>
              </w:rPr>
              <w:t>ий</w:t>
            </w:r>
            <w:r>
              <w:rPr>
                <w:rFonts w:ascii="Arial" w:eastAsia="Calibri" w:hAnsi="Arial" w:cs="Arial"/>
                <w:color w:val="000000" w:themeColor="text1"/>
                <w:sz w:val="20"/>
                <w:szCs w:val="20"/>
                <w:lang w:val="mn-MN"/>
              </w:rPr>
              <w:t>н тамирын арга зүйч</w:t>
            </w:r>
            <w:r w:rsidR="0080477B">
              <w:rPr>
                <w:rFonts w:ascii="Arial" w:eastAsia="Calibri" w:hAnsi="Arial" w:cs="Arial"/>
                <w:color w:val="000000" w:themeColor="text1"/>
                <w:sz w:val="20"/>
                <w:szCs w:val="20"/>
                <w:lang w:val="mn-MN"/>
              </w:rPr>
              <w:t>.</w:t>
            </w:r>
          </w:p>
          <w:p w:rsidR="00F40A52" w:rsidRPr="00F40A52" w:rsidRDefault="00F40A52" w:rsidP="00124DB1">
            <w:pPr>
              <w:jc w:val="center"/>
              <w:rPr>
                <w:rFonts w:ascii="Arial" w:eastAsia="Calibri" w:hAnsi="Arial" w:cs="Arial"/>
                <w:color w:val="000000" w:themeColor="text1"/>
                <w:sz w:val="20"/>
                <w:szCs w:val="20"/>
                <w:lang w:val="mn-MN"/>
              </w:rPr>
            </w:pPr>
          </w:p>
        </w:tc>
      </w:tr>
      <w:tr w:rsidR="00F40A52" w:rsidRPr="00F40A52" w:rsidTr="00AF0C07">
        <w:trPr>
          <w:trHeight w:val="408"/>
        </w:trPr>
        <w:tc>
          <w:tcPr>
            <w:tcW w:w="1519" w:type="dxa"/>
            <w:shd w:val="clear" w:color="auto" w:fill="FFFFFF" w:themeFill="background1"/>
            <w:vAlign w:val="center"/>
          </w:tcPr>
          <w:p w:rsidR="00F40A52" w:rsidRPr="00F53DDC" w:rsidRDefault="00F40A52" w:rsidP="0021060E">
            <w:pPr>
              <w:jc w:val="center"/>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4.45.</w:t>
            </w:r>
            <w:r w:rsidR="00F53DDC">
              <w:rPr>
                <w:rFonts w:ascii="Arial" w:eastAsia="Calibri" w:hAnsi="Arial" w:cs="Arial"/>
                <w:color w:val="000000" w:themeColor="text1"/>
                <w:sz w:val="20"/>
                <w:szCs w:val="20"/>
                <w:lang w:val="mn-MN"/>
              </w:rPr>
              <w:t>250</w:t>
            </w:r>
          </w:p>
        </w:tc>
        <w:tc>
          <w:tcPr>
            <w:tcW w:w="4778" w:type="dxa"/>
            <w:shd w:val="clear" w:color="auto" w:fill="FFFFFF" w:themeFill="background1"/>
            <w:vAlign w:val="center"/>
          </w:tcPr>
          <w:p w:rsidR="00F40A52" w:rsidRPr="00F40A52" w:rsidRDefault="00F40A52" w:rsidP="00124DB1">
            <w:pPr>
              <w:jc w:val="both"/>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Үндэсний бөх, цана, тэшүүрийн спортыг түлхүү хөгжүүлэхэд дэмжлэг үзүүлнэ.</w:t>
            </w:r>
          </w:p>
        </w:tc>
        <w:tc>
          <w:tcPr>
            <w:tcW w:w="1281" w:type="dxa"/>
            <w:shd w:val="clear" w:color="auto" w:fill="FFFFFF" w:themeFill="background1"/>
            <w:vAlign w:val="center"/>
          </w:tcPr>
          <w:p w:rsidR="00F40A52" w:rsidRPr="00F40A52" w:rsidRDefault="00F40A52" w:rsidP="00124DB1">
            <w:pPr>
              <w:jc w:val="center"/>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2016-2020</w:t>
            </w:r>
          </w:p>
        </w:tc>
        <w:tc>
          <w:tcPr>
            <w:tcW w:w="900" w:type="dxa"/>
            <w:gridSpan w:val="3"/>
            <w:shd w:val="clear" w:color="auto" w:fill="FFFFFF" w:themeFill="background1"/>
            <w:vAlign w:val="center"/>
          </w:tcPr>
          <w:p w:rsidR="00F40A52" w:rsidRPr="00F40A52" w:rsidRDefault="00F40A52" w:rsidP="00124DB1">
            <w:pPr>
              <w:jc w:val="center"/>
              <w:rPr>
                <w:rFonts w:ascii="Arial" w:eastAsia="Calibri" w:hAnsi="Arial" w:cs="Arial"/>
                <w:color w:val="000000" w:themeColor="text1"/>
                <w:sz w:val="20"/>
                <w:szCs w:val="20"/>
              </w:rPr>
            </w:pPr>
          </w:p>
        </w:tc>
        <w:tc>
          <w:tcPr>
            <w:tcW w:w="990" w:type="dxa"/>
            <w:gridSpan w:val="2"/>
            <w:shd w:val="clear" w:color="auto" w:fill="FFFFFF" w:themeFill="background1"/>
            <w:vAlign w:val="center"/>
          </w:tcPr>
          <w:p w:rsidR="00F40A52" w:rsidRPr="00F40A52" w:rsidRDefault="00F40A52" w:rsidP="00124DB1">
            <w:pPr>
              <w:jc w:val="center"/>
              <w:rPr>
                <w:rFonts w:ascii="Arial" w:eastAsia="Calibri" w:hAnsi="Arial" w:cs="Arial"/>
                <w:color w:val="000000" w:themeColor="text1"/>
                <w:sz w:val="20"/>
                <w:szCs w:val="20"/>
                <w:lang w:val="mn-MN"/>
              </w:rPr>
            </w:pPr>
          </w:p>
        </w:tc>
        <w:tc>
          <w:tcPr>
            <w:tcW w:w="822" w:type="dxa"/>
            <w:shd w:val="clear" w:color="auto" w:fill="FFFFFF" w:themeFill="background1"/>
            <w:vAlign w:val="center"/>
          </w:tcPr>
          <w:p w:rsidR="00F40A52" w:rsidRPr="00F40A52" w:rsidRDefault="00F40A52" w:rsidP="00124DB1">
            <w:pPr>
              <w:jc w:val="center"/>
              <w:rPr>
                <w:rFonts w:ascii="Arial" w:eastAsia="Calibri" w:hAnsi="Arial" w:cs="Arial"/>
                <w:color w:val="000000" w:themeColor="text1"/>
                <w:sz w:val="20"/>
                <w:szCs w:val="20"/>
              </w:rPr>
            </w:pPr>
          </w:p>
        </w:tc>
        <w:tc>
          <w:tcPr>
            <w:tcW w:w="2598" w:type="dxa"/>
            <w:gridSpan w:val="3"/>
            <w:shd w:val="clear" w:color="auto" w:fill="FFFFFF" w:themeFill="background1"/>
            <w:vAlign w:val="center"/>
          </w:tcPr>
          <w:p w:rsidR="00F40A52" w:rsidRPr="00F40A52" w:rsidRDefault="00F40A52" w:rsidP="0021060E">
            <w:pPr>
              <w:jc w:val="both"/>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Өөрийн онцлогтой спортын төрөл хөгжиж өрсөлдөх чадвар нэмэгдэнэ.</w:t>
            </w:r>
          </w:p>
        </w:tc>
        <w:tc>
          <w:tcPr>
            <w:tcW w:w="1692" w:type="dxa"/>
            <w:shd w:val="clear" w:color="auto" w:fill="FFFFFF" w:themeFill="background1"/>
            <w:vAlign w:val="center"/>
          </w:tcPr>
          <w:p w:rsidR="00F40A52" w:rsidRPr="00F40A52" w:rsidRDefault="00030F15" w:rsidP="00F53DDC">
            <w:pPr>
              <w:rPr>
                <w:rFonts w:ascii="Arial" w:eastAsia="Calibri" w:hAnsi="Arial" w:cs="Arial"/>
                <w:color w:val="000000" w:themeColor="text1"/>
                <w:sz w:val="20"/>
                <w:szCs w:val="20"/>
                <w:lang w:val="mn-MN"/>
              </w:rPr>
            </w:pPr>
            <w:r>
              <w:rPr>
                <w:rFonts w:ascii="Arial" w:eastAsia="Calibri" w:hAnsi="Arial" w:cs="Arial"/>
                <w:color w:val="000000" w:themeColor="text1"/>
                <w:sz w:val="20"/>
                <w:szCs w:val="20"/>
                <w:lang w:val="mn-MN"/>
              </w:rPr>
              <w:t>Сумын засаг дарга</w:t>
            </w:r>
            <w:r w:rsidR="0080477B">
              <w:rPr>
                <w:rFonts w:ascii="Arial" w:eastAsia="Calibri" w:hAnsi="Arial" w:cs="Arial"/>
                <w:color w:val="000000" w:themeColor="text1"/>
                <w:sz w:val="20"/>
                <w:szCs w:val="20"/>
                <w:lang w:val="mn-MN"/>
              </w:rPr>
              <w:t>.</w:t>
            </w:r>
          </w:p>
          <w:p w:rsidR="00F40A52" w:rsidRPr="00F40A52" w:rsidRDefault="00F40A52" w:rsidP="00124DB1">
            <w:pPr>
              <w:jc w:val="center"/>
              <w:rPr>
                <w:rFonts w:ascii="Arial" w:eastAsia="Calibri" w:hAnsi="Arial" w:cs="Arial"/>
                <w:color w:val="000000" w:themeColor="text1"/>
                <w:sz w:val="20"/>
                <w:szCs w:val="20"/>
                <w:lang w:val="mn-MN"/>
              </w:rPr>
            </w:pPr>
          </w:p>
        </w:tc>
      </w:tr>
      <w:tr w:rsidR="00F40A52" w:rsidRPr="00F40A52" w:rsidTr="00AF0C07">
        <w:trPr>
          <w:trHeight w:val="408"/>
        </w:trPr>
        <w:tc>
          <w:tcPr>
            <w:tcW w:w="1519" w:type="dxa"/>
            <w:shd w:val="clear" w:color="auto" w:fill="FFFFFF" w:themeFill="background1"/>
            <w:vAlign w:val="center"/>
          </w:tcPr>
          <w:p w:rsidR="00F40A52" w:rsidRPr="00331020" w:rsidRDefault="00F40A52" w:rsidP="0021060E">
            <w:pPr>
              <w:jc w:val="center"/>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6.47.2</w:t>
            </w:r>
            <w:r w:rsidR="00331020">
              <w:rPr>
                <w:rFonts w:ascii="Arial" w:eastAsia="Calibri" w:hAnsi="Arial" w:cs="Arial"/>
                <w:color w:val="000000" w:themeColor="text1"/>
                <w:sz w:val="20"/>
                <w:szCs w:val="20"/>
                <w:lang w:val="mn-MN"/>
              </w:rPr>
              <w:t>51</w:t>
            </w:r>
          </w:p>
        </w:tc>
        <w:tc>
          <w:tcPr>
            <w:tcW w:w="4778" w:type="dxa"/>
            <w:shd w:val="clear" w:color="auto" w:fill="FFFFFF" w:themeFill="background1"/>
            <w:vAlign w:val="center"/>
          </w:tcPr>
          <w:p w:rsidR="00F40A52" w:rsidRPr="00F40A52" w:rsidRDefault="00F6696D" w:rsidP="00124DB1">
            <w:pPr>
              <w:jc w:val="both"/>
              <w:rPr>
                <w:rFonts w:ascii="Arial" w:eastAsia="Calibri" w:hAnsi="Arial" w:cs="Arial"/>
                <w:color w:val="000000" w:themeColor="text1"/>
                <w:sz w:val="20"/>
                <w:szCs w:val="20"/>
                <w:lang w:val="mn-MN"/>
              </w:rPr>
            </w:pPr>
            <w:r>
              <w:rPr>
                <w:rFonts w:ascii="Arial" w:eastAsia="Calibri" w:hAnsi="Arial" w:cs="Arial"/>
                <w:color w:val="000000" w:themeColor="text1"/>
                <w:sz w:val="20"/>
                <w:szCs w:val="20"/>
                <w:lang w:val="mn-MN"/>
              </w:rPr>
              <w:t>Амжилт гаргасан багш</w:t>
            </w:r>
            <w:r w:rsidR="00F40A52" w:rsidRPr="00F40A52">
              <w:rPr>
                <w:rFonts w:ascii="Arial" w:eastAsia="Calibri" w:hAnsi="Arial" w:cs="Arial"/>
                <w:color w:val="000000" w:themeColor="text1"/>
                <w:sz w:val="20"/>
                <w:szCs w:val="20"/>
                <w:lang w:val="mn-MN"/>
              </w:rPr>
              <w:t>,</w:t>
            </w:r>
            <w:r>
              <w:rPr>
                <w:rFonts w:ascii="Arial" w:eastAsia="Calibri" w:hAnsi="Arial" w:cs="Arial"/>
                <w:color w:val="000000" w:themeColor="text1"/>
                <w:sz w:val="20"/>
                <w:szCs w:val="20"/>
                <w:lang w:val="mn-MN"/>
              </w:rPr>
              <w:t xml:space="preserve"> </w:t>
            </w:r>
            <w:r w:rsidR="00F40A52" w:rsidRPr="00F40A52">
              <w:rPr>
                <w:rFonts w:ascii="Arial" w:eastAsia="Calibri" w:hAnsi="Arial" w:cs="Arial"/>
                <w:color w:val="000000" w:themeColor="text1"/>
                <w:sz w:val="20"/>
                <w:szCs w:val="20"/>
                <w:lang w:val="mn-MN"/>
              </w:rPr>
              <w:t>дасгалжуулагч, тамирчдыг</w:t>
            </w:r>
            <w:r w:rsidR="00E2015C">
              <w:rPr>
                <w:rFonts w:ascii="Arial" w:eastAsia="Calibri" w:hAnsi="Arial" w:cs="Arial"/>
                <w:color w:val="000000" w:themeColor="text1"/>
                <w:sz w:val="20"/>
                <w:szCs w:val="20"/>
                <w:lang w:val="mn-MN"/>
              </w:rPr>
              <w:t xml:space="preserve"> шагнах журмыг өөрчлөн мөрдөх</w:t>
            </w:r>
          </w:p>
          <w:p w:rsidR="00F40A52" w:rsidRPr="00F40A52" w:rsidRDefault="00F40A52" w:rsidP="00124DB1">
            <w:pPr>
              <w:jc w:val="both"/>
              <w:rPr>
                <w:rFonts w:ascii="Arial" w:eastAsia="Calibri" w:hAnsi="Arial" w:cs="Arial"/>
                <w:color w:val="000000" w:themeColor="text1"/>
                <w:sz w:val="20"/>
                <w:szCs w:val="20"/>
                <w:lang w:val="mn-MN"/>
              </w:rPr>
            </w:pPr>
          </w:p>
          <w:p w:rsidR="00F40A52" w:rsidRPr="00917955" w:rsidRDefault="00AA05EB" w:rsidP="00124DB1">
            <w:pPr>
              <w:jc w:val="both"/>
              <w:rPr>
                <w:rFonts w:ascii="Arial" w:eastAsia="Calibri" w:hAnsi="Arial" w:cs="Arial"/>
                <w:color w:val="000000" w:themeColor="text1"/>
                <w:sz w:val="20"/>
                <w:szCs w:val="20"/>
                <w:lang w:val="mn-MN"/>
              </w:rPr>
            </w:pPr>
            <w:r w:rsidRPr="00917955">
              <w:rPr>
                <w:rFonts w:ascii="Arial" w:eastAsia="Calibri" w:hAnsi="Arial" w:cs="Arial"/>
                <w:color w:val="000000" w:themeColor="text1"/>
                <w:sz w:val="20"/>
                <w:szCs w:val="20"/>
                <w:lang w:val="mn-MN"/>
              </w:rPr>
              <w:lastRenderedPageBreak/>
              <w:t xml:space="preserve"> </w:t>
            </w:r>
          </w:p>
        </w:tc>
        <w:tc>
          <w:tcPr>
            <w:tcW w:w="1281" w:type="dxa"/>
            <w:shd w:val="clear" w:color="auto" w:fill="FFFFFF" w:themeFill="background1"/>
            <w:vAlign w:val="center"/>
          </w:tcPr>
          <w:p w:rsidR="00F40A52" w:rsidRPr="00F40A52" w:rsidRDefault="00F40A52" w:rsidP="00124DB1">
            <w:pPr>
              <w:jc w:val="center"/>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lastRenderedPageBreak/>
              <w:t>2016-.2020</w:t>
            </w:r>
          </w:p>
        </w:tc>
        <w:tc>
          <w:tcPr>
            <w:tcW w:w="900" w:type="dxa"/>
            <w:gridSpan w:val="3"/>
            <w:shd w:val="clear" w:color="auto" w:fill="FFFFFF" w:themeFill="background1"/>
            <w:vAlign w:val="center"/>
          </w:tcPr>
          <w:p w:rsidR="00F40A52" w:rsidRPr="00F40A52" w:rsidRDefault="00F40A52" w:rsidP="00124DB1">
            <w:pPr>
              <w:jc w:val="center"/>
              <w:rPr>
                <w:rFonts w:ascii="Arial" w:eastAsia="Calibri" w:hAnsi="Arial" w:cs="Arial"/>
                <w:color w:val="000000" w:themeColor="text1"/>
                <w:sz w:val="20"/>
                <w:szCs w:val="20"/>
              </w:rPr>
            </w:pPr>
          </w:p>
        </w:tc>
        <w:tc>
          <w:tcPr>
            <w:tcW w:w="990" w:type="dxa"/>
            <w:gridSpan w:val="2"/>
            <w:shd w:val="clear" w:color="auto" w:fill="FFFFFF" w:themeFill="background1"/>
            <w:vAlign w:val="center"/>
          </w:tcPr>
          <w:p w:rsidR="00F40A52" w:rsidRPr="00F40A52" w:rsidRDefault="00F40A52" w:rsidP="00124DB1">
            <w:pPr>
              <w:jc w:val="center"/>
              <w:rPr>
                <w:rFonts w:ascii="Arial" w:eastAsia="Calibri" w:hAnsi="Arial" w:cs="Arial"/>
                <w:color w:val="000000" w:themeColor="text1"/>
                <w:sz w:val="20"/>
                <w:szCs w:val="20"/>
                <w:lang w:val="mn-MN"/>
              </w:rPr>
            </w:pPr>
          </w:p>
        </w:tc>
        <w:tc>
          <w:tcPr>
            <w:tcW w:w="822" w:type="dxa"/>
            <w:shd w:val="clear" w:color="auto" w:fill="FFFFFF" w:themeFill="background1"/>
            <w:vAlign w:val="center"/>
          </w:tcPr>
          <w:p w:rsidR="00F40A52" w:rsidRPr="00F40A52" w:rsidRDefault="00F40A52" w:rsidP="00124DB1">
            <w:pPr>
              <w:jc w:val="center"/>
              <w:rPr>
                <w:rFonts w:ascii="Arial" w:eastAsia="Calibri" w:hAnsi="Arial" w:cs="Arial"/>
                <w:color w:val="000000" w:themeColor="text1"/>
                <w:sz w:val="20"/>
                <w:szCs w:val="20"/>
              </w:rPr>
            </w:pPr>
          </w:p>
        </w:tc>
        <w:tc>
          <w:tcPr>
            <w:tcW w:w="2598" w:type="dxa"/>
            <w:gridSpan w:val="3"/>
            <w:shd w:val="clear" w:color="auto" w:fill="FFFFFF" w:themeFill="background1"/>
            <w:vAlign w:val="center"/>
          </w:tcPr>
          <w:p w:rsidR="00F40A52" w:rsidRPr="00F40A52" w:rsidRDefault="00F40A52" w:rsidP="0021060E">
            <w:pPr>
              <w:jc w:val="both"/>
              <w:rPr>
                <w:rFonts w:ascii="Arial" w:eastAsia="Calibri" w:hAnsi="Arial" w:cs="Arial"/>
                <w:color w:val="000000" w:themeColor="text1"/>
                <w:sz w:val="20"/>
                <w:szCs w:val="20"/>
                <w:lang w:val="mn-MN"/>
              </w:rPr>
            </w:pPr>
            <w:r w:rsidRPr="00F40A52">
              <w:rPr>
                <w:rFonts w:ascii="Arial" w:eastAsia="Calibri" w:hAnsi="Arial" w:cs="Arial"/>
                <w:color w:val="000000" w:themeColor="text1"/>
                <w:sz w:val="20"/>
                <w:szCs w:val="20"/>
                <w:lang w:val="mn-MN"/>
              </w:rPr>
              <w:t>Тамирчдын нийгмийн баталгаа хангагдана, урам зориг нэмэгдэнэ</w:t>
            </w:r>
          </w:p>
        </w:tc>
        <w:tc>
          <w:tcPr>
            <w:tcW w:w="1692" w:type="dxa"/>
            <w:shd w:val="clear" w:color="auto" w:fill="FFFFFF" w:themeFill="background1"/>
            <w:vAlign w:val="center"/>
          </w:tcPr>
          <w:p w:rsidR="00F40A52" w:rsidRPr="00786D4C" w:rsidRDefault="00786D4C" w:rsidP="00786D4C">
            <w:pPr>
              <w:rPr>
                <w:rFonts w:ascii="Arial" w:eastAsia="Calibri" w:hAnsi="Arial" w:cs="Arial"/>
                <w:color w:val="000000" w:themeColor="text1"/>
                <w:sz w:val="20"/>
                <w:szCs w:val="20"/>
                <w:lang w:val="mn-MN"/>
              </w:rPr>
            </w:pPr>
            <w:r>
              <w:rPr>
                <w:rFonts w:ascii="Arial" w:eastAsia="Calibri" w:hAnsi="Arial" w:cs="Arial"/>
                <w:color w:val="000000" w:themeColor="text1"/>
                <w:sz w:val="20"/>
                <w:szCs w:val="20"/>
                <w:lang w:val="mn-MN"/>
              </w:rPr>
              <w:t>Сумын засаг дарга</w:t>
            </w:r>
            <w:r w:rsidR="0080477B">
              <w:rPr>
                <w:rFonts w:ascii="Arial" w:eastAsia="Calibri" w:hAnsi="Arial" w:cs="Arial"/>
                <w:color w:val="000000" w:themeColor="text1"/>
                <w:sz w:val="20"/>
                <w:szCs w:val="20"/>
                <w:lang w:val="mn-MN"/>
              </w:rPr>
              <w:t>.</w:t>
            </w:r>
          </w:p>
        </w:tc>
      </w:tr>
      <w:tr w:rsidR="00F40A52" w:rsidRPr="00F40A52" w:rsidTr="00AF0C07">
        <w:trPr>
          <w:trHeight w:val="408"/>
        </w:trPr>
        <w:tc>
          <w:tcPr>
            <w:tcW w:w="7578" w:type="dxa"/>
            <w:gridSpan w:val="3"/>
            <w:shd w:val="clear" w:color="auto" w:fill="FFFFFF" w:themeFill="background1"/>
            <w:vAlign w:val="center"/>
          </w:tcPr>
          <w:p w:rsidR="00F40A52" w:rsidRPr="00F40A52" w:rsidRDefault="00F40A52" w:rsidP="00124DB1">
            <w:pPr>
              <w:jc w:val="center"/>
              <w:rPr>
                <w:rFonts w:ascii="Arial" w:eastAsia="Calibri" w:hAnsi="Arial" w:cs="Arial"/>
                <w:b/>
                <w:color w:val="000000" w:themeColor="text1"/>
                <w:sz w:val="20"/>
                <w:szCs w:val="20"/>
                <w:lang w:val="mn-MN"/>
              </w:rPr>
            </w:pPr>
            <w:r w:rsidRPr="00F40A52">
              <w:rPr>
                <w:rFonts w:ascii="Arial" w:eastAsia="Calibri" w:hAnsi="Arial" w:cs="Arial"/>
                <w:b/>
                <w:color w:val="000000" w:themeColor="text1"/>
                <w:sz w:val="20"/>
                <w:szCs w:val="20"/>
                <w:lang w:val="mn-MN"/>
              </w:rPr>
              <w:lastRenderedPageBreak/>
              <w:t xml:space="preserve">Нийт </w:t>
            </w:r>
          </w:p>
        </w:tc>
        <w:tc>
          <w:tcPr>
            <w:tcW w:w="900" w:type="dxa"/>
            <w:gridSpan w:val="3"/>
            <w:shd w:val="clear" w:color="auto" w:fill="FFFFFF" w:themeFill="background1"/>
            <w:vAlign w:val="center"/>
          </w:tcPr>
          <w:p w:rsidR="00F40A52" w:rsidRPr="00F40A52" w:rsidRDefault="00C879E7" w:rsidP="00124DB1">
            <w:pPr>
              <w:jc w:val="center"/>
              <w:rPr>
                <w:rFonts w:ascii="Arial" w:eastAsia="Calibri" w:hAnsi="Arial" w:cs="Arial"/>
                <w:b/>
                <w:color w:val="000000" w:themeColor="text1"/>
                <w:sz w:val="20"/>
                <w:szCs w:val="20"/>
                <w:lang w:val="mn-MN"/>
              </w:rPr>
            </w:pPr>
            <w:r>
              <w:rPr>
                <w:rFonts w:ascii="Arial" w:eastAsia="Calibri" w:hAnsi="Arial" w:cs="Arial"/>
                <w:b/>
                <w:color w:val="000000" w:themeColor="text1"/>
                <w:sz w:val="20"/>
                <w:szCs w:val="20"/>
                <w:lang w:val="mn-MN"/>
              </w:rPr>
              <w:t>0.0</w:t>
            </w:r>
          </w:p>
        </w:tc>
        <w:tc>
          <w:tcPr>
            <w:tcW w:w="990" w:type="dxa"/>
            <w:gridSpan w:val="2"/>
            <w:shd w:val="clear" w:color="auto" w:fill="FFFFFF" w:themeFill="background1"/>
            <w:vAlign w:val="center"/>
          </w:tcPr>
          <w:p w:rsidR="00F40A52" w:rsidRPr="00F40A52" w:rsidRDefault="009E2628" w:rsidP="00124DB1">
            <w:pPr>
              <w:jc w:val="center"/>
              <w:rPr>
                <w:rFonts w:ascii="Arial" w:eastAsia="Calibri" w:hAnsi="Arial" w:cs="Arial"/>
                <w:b/>
                <w:color w:val="000000" w:themeColor="text1"/>
                <w:sz w:val="20"/>
                <w:szCs w:val="20"/>
                <w:lang w:val="mn-MN"/>
              </w:rPr>
            </w:pPr>
            <w:r>
              <w:rPr>
                <w:rFonts w:ascii="Arial" w:eastAsia="Calibri" w:hAnsi="Arial" w:cs="Arial"/>
                <w:b/>
                <w:color w:val="000000" w:themeColor="text1"/>
                <w:sz w:val="20"/>
                <w:szCs w:val="20"/>
                <w:lang w:val="mn-MN"/>
              </w:rPr>
              <w:t>0.1</w:t>
            </w:r>
          </w:p>
        </w:tc>
        <w:tc>
          <w:tcPr>
            <w:tcW w:w="5112" w:type="dxa"/>
            <w:gridSpan w:val="5"/>
            <w:shd w:val="clear" w:color="auto" w:fill="FFFFFF" w:themeFill="background1"/>
            <w:vAlign w:val="center"/>
          </w:tcPr>
          <w:p w:rsidR="00F40A52" w:rsidRPr="00C879E7" w:rsidRDefault="00C879E7" w:rsidP="00C879E7">
            <w:pPr>
              <w:rPr>
                <w:rFonts w:ascii="Arial" w:eastAsia="Calibri" w:hAnsi="Arial" w:cs="Arial"/>
                <w:color w:val="000000" w:themeColor="text1"/>
                <w:sz w:val="20"/>
                <w:szCs w:val="20"/>
                <w:lang w:val="mn-MN"/>
              </w:rPr>
            </w:pPr>
            <w:r>
              <w:rPr>
                <w:rFonts w:ascii="Arial" w:eastAsia="Calibri" w:hAnsi="Arial" w:cs="Arial"/>
                <w:color w:val="000000" w:themeColor="text1"/>
                <w:sz w:val="20"/>
                <w:szCs w:val="20"/>
                <w:lang w:val="mn-MN"/>
              </w:rPr>
              <w:t>0.1</w:t>
            </w:r>
          </w:p>
        </w:tc>
      </w:tr>
      <w:tr w:rsidR="00F40A52" w:rsidRPr="00F40A52" w:rsidTr="00AF0C07">
        <w:trPr>
          <w:trHeight w:val="408"/>
        </w:trPr>
        <w:tc>
          <w:tcPr>
            <w:tcW w:w="7578" w:type="dxa"/>
            <w:gridSpan w:val="3"/>
            <w:shd w:val="clear" w:color="auto" w:fill="BFBFBF" w:themeFill="background1" w:themeFillShade="BF"/>
            <w:vAlign w:val="center"/>
          </w:tcPr>
          <w:p w:rsidR="00F40A52" w:rsidRPr="00F40A52" w:rsidRDefault="00F40A52" w:rsidP="004F3E5D">
            <w:pPr>
              <w:rPr>
                <w:rFonts w:ascii="Arial" w:eastAsia="Calibri" w:hAnsi="Arial" w:cs="Arial"/>
                <w:b/>
                <w:color w:val="000000" w:themeColor="text1"/>
                <w:sz w:val="20"/>
                <w:szCs w:val="20"/>
                <w:lang w:val="mn-MN"/>
              </w:rPr>
            </w:pPr>
            <w:r w:rsidRPr="00F40A52">
              <w:rPr>
                <w:rFonts w:ascii="Arial" w:eastAsia="Calibri" w:hAnsi="Arial" w:cs="Arial"/>
                <w:b/>
                <w:color w:val="000000" w:themeColor="text1"/>
                <w:sz w:val="20"/>
                <w:szCs w:val="20"/>
                <w:lang w:val="mn-MN"/>
              </w:rPr>
              <w:t xml:space="preserve">Бүгд </w:t>
            </w:r>
            <w:r w:rsidR="004F3E5D">
              <w:rPr>
                <w:rFonts w:ascii="Arial" w:eastAsia="Calibri" w:hAnsi="Arial" w:cs="Arial"/>
                <w:b/>
                <w:color w:val="000000" w:themeColor="text1"/>
                <w:sz w:val="20"/>
                <w:szCs w:val="20"/>
                <w:lang w:val="mn-MN"/>
              </w:rPr>
              <w:t xml:space="preserve">                                                                                                          383.3</w:t>
            </w:r>
          </w:p>
        </w:tc>
        <w:tc>
          <w:tcPr>
            <w:tcW w:w="900" w:type="dxa"/>
            <w:gridSpan w:val="3"/>
            <w:shd w:val="clear" w:color="auto" w:fill="BFBFBF" w:themeFill="background1" w:themeFillShade="BF"/>
            <w:vAlign w:val="center"/>
          </w:tcPr>
          <w:p w:rsidR="00F40A52" w:rsidRPr="00F40A52" w:rsidRDefault="002E0B7B" w:rsidP="00D753E3">
            <w:pPr>
              <w:rPr>
                <w:rFonts w:ascii="Arial" w:eastAsia="Calibri" w:hAnsi="Arial" w:cs="Arial"/>
                <w:b/>
                <w:color w:val="000000" w:themeColor="text1"/>
                <w:sz w:val="20"/>
                <w:szCs w:val="20"/>
                <w:lang w:val="mn-MN"/>
              </w:rPr>
            </w:pPr>
            <w:r>
              <w:rPr>
                <w:rFonts w:ascii="Arial" w:eastAsia="Calibri" w:hAnsi="Arial" w:cs="Arial"/>
                <w:b/>
                <w:color w:val="000000" w:themeColor="text1"/>
                <w:sz w:val="20"/>
                <w:szCs w:val="20"/>
                <w:lang w:val="mn-MN"/>
              </w:rPr>
              <w:t>381.0</w:t>
            </w:r>
          </w:p>
        </w:tc>
        <w:tc>
          <w:tcPr>
            <w:tcW w:w="990" w:type="dxa"/>
            <w:gridSpan w:val="2"/>
            <w:shd w:val="clear" w:color="auto" w:fill="BFBFBF" w:themeFill="background1" w:themeFillShade="BF"/>
            <w:vAlign w:val="center"/>
          </w:tcPr>
          <w:p w:rsidR="00F40A52" w:rsidRPr="00F40A52" w:rsidRDefault="00A41E75" w:rsidP="00A41E75">
            <w:pPr>
              <w:jc w:val="center"/>
              <w:rPr>
                <w:rFonts w:ascii="Arial" w:eastAsia="Calibri" w:hAnsi="Arial" w:cs="Arial"/>
                <w:b/>
                <w:color w:val="000000" w:themeColor="text1"/>
                <w:sz w:val="20"/>
                <w:szCs w:val="20"/>
                <w:lang w:val="mn-MN"/>
              </w:rPr>
            </w:pPr>
            <w:r>
              <w:rPr>
                <w:rFonts w:ascii="Arial" w:eastAsia="Calibri" w:hAnsi="Arial" w:cs="Arial"/>
                <w:b/>
                <w:color w:val="000000" w:themeColor="text1"/>
                <w:sz w:val="20"/>
                <w:szCs w:val="20"/>
                <w:lang w:val="mn-MN"/>
              </w:rPr>
              <w:t>1.7</w:t>
            </w:r>
          </w:p>
        </w:tc>
        <w:tc>
          <w:tcPr>
            <w:tcW w:w="5112" w:type="dxa"/>
            <w:gridSpan w:val="5"/>
            <w:shd w:val="clear" w:color="auto" w:fill="BFBFBF" w:themeFill="background1" w:themeFillShade="BF"/>
            <w:vAlign w:val="center"/>
          </w:tcPr>
          <w:p w:rsidR="00F40A52" w:rsidRPr="00ED7A15" w:rsidRDefault="004F3E5D" w:rsidP="00ED7A15">
            <w:pPr>
              <w:rPr>
                <w:rFonts w:ascii="Arial" w:eastAsia="Calibri" w:hAnsi="Arial" w:cs="Arial"/>
                <w:color w:val="000000" w:themeColor="text1"/>
                <w:sz w:val="20"/>
                <w:szCs w:val="20"/>
                <w:lang w:val="mn-MN"/>
              </w:rPr>
            </w:pPr>
            <w:r>
              <w:rPr>
                <w:rFonts w:ascii="Arial" w:eastAsia="Calibri" w:hAnsi="Arial" w:cs="Arial"/>
                <w:color w:val="000000" w:themeColor="text1"/>
                <w:sz w:val="20"/>
                <w:szCs w:val="20"/>
                <w:lang w:val="mn-MN"/>
              </w:rPr>
              <w:t>0.6</w:t>
            </w:r>
          </w:p>
        </w:tc>
      </w:tr>
    </w:tbl>
    <w:p w:rsidR="00F40A52" w:rsidRPr="00F40A52" w:rsidRDefault="00F40A52" w:rsidP="00124DB1">
      <w:pPr>
        <w:spacing w:after="200" w:line="240" w:lineRule="auto"/>
        <w:jc w:val="both"/>
        <w:rPr>
          <w:rFonts w:ascii="Arial" w:eastAsia="Calibri" w:hAnsi="Arial" w:cs="Arial"/>
          <w:b/>
          <w:sz w:val="24"/>
          <w:szCs w:val="24"/>
          <w:lang w:val="mn-MN"/>
        </w:rPr>
        <w:sectPr w:rsidR="00F40A52" w:rsidRPr="00F40A52" w:rsidSect="0021060E">
          <w:pgSz w:w="15840" w:h="12240" w:orient="landscape"/>
          <w:pgMar w:top="1440" w:right="1440" w:bottom="1440" w:left="1440" w:header="720" w:footer="720" w:gutter="0"/>
          <w:cols w:space="720"/>
          <w:docGrid w:linePitch="360"/>
        </w:sectPr>
      </w:pPr>
    </w:p>
    <w:p w:rsidR="001F4339" w:rsidRDefault="001F4339" w:rsidP="00124DB1">
      <w:pPr>
        <w:spacing w:line="240" w:lineRule="auto"/>
        <w:jc w:val="center"/>
        <w:rPr>
          <w:rFonts w:ascii="Arial" w:eastAsia="Calibri" w:hAnsi="Arial" w:cs="Arial"/>
          <w:b/>
          <w:sz w:val="24"/>
          <w:szCs w:val="24"/>
          <w:lang w:val="mn-MN"/>
        </w:rPr>
      </w:pPr>
    </w:p>
    <w:p w:rsidR="00124DB1" w:rsidRPr="00037279" w:rsidRDefault="00037279" w:rsidP="00037279">
      <w:pPr>
        <w:spacing w:line="240" w:lineRule="auto"/>
        <w:rPr>
          <w:rFonts w:ascii="Arial" w:eastAsiaTheme="minorEastAsia" w:hAnsi="Arial" w:cs="Arial"/>
          <w:b/>
          <w:lang w:val="mn-MN"/>
        </w:rPr>
      </w:pPr>
      <w:r w:rsidRPr="00037279">
        <w:rPr>
          <w:rFonts w:ascii="Arial" w:eastAsia="Calibri" w:hAnsi="Arial" w:cs="Arial"/>
          <w:lang w:val="mn-MN"/>
        </w:rPr>
        <w:t xml:space="preserve">                      </w:t>
      </w:r>
      <w:r w:rsidR="00124DB1" w:rsidRPr="00037279">
        <w:rPr>
          <w:rFonts w:ascii="Arial" w:eastAsiaTheme="minorEastAsia" w:hAnsi="Arial" w:cs="Arial"/>
          <w:b/>
        </w:rPr>
        <w:t xml:space="preserve">2.1 </w:t>
      </w:r>
      <w:r w:rsidR="00124DB1" w:rsidRPr="00037279">
        <w:rPr>
          <w:rFonts w:ascii="Arial" w:eastAsiaTheme="minorEastAsia" w:hAnsi="Arial" w:cs="Arial"/>
          <w:b/>
          <w:lang w:val="mn-MN"/>
        </w:rPr>
        <w:t>“ОНОВЧТОЙ БОДЛОГО,ХАРИУЦЛАГАТАЙ</w:t>
      </w:r>
      <w:r w:rsidR="00B53447">
        <w:rPr>
          <w:rFonts w:ascii="Arial" w:eastAsiaTheme="minorEastAsia" w:hAnsi="Arial" w:cs="Arial"/>
          <w:b/>
          <w:lang w:val="mn-MN"/>
        </w:rPr>
        <w:t xml:space="preserve"> </w:t>
      </w:r>
      <w:r w:rsidR="00124DB1" w:rsidRPr="00037279">
        <w:rPr>
          <w:rFonts w:ascii="Arial" w:eastAsiaTheme="minorEastAsia" w:hAnsi="Arial" w:cs="Arial"/>
          <w:b/>
          <w:lang w:val="mn-MN"/>
        </w:rPr>
        <w:t>ТӨСӨВ”</w:t>
      </w:r>
    </w:p>
    <w:p w:rsidR="00124DB1" w:rsidRPr="00037279" w:rsidRDefault="00124DB1" w:rsidP="00124DB1">
      <w:pPr>
        <w:spacing w:line="240" w:lineRule="auto"/>
        <w:jc w:val="center"/>
        <w:rPr>
          <w:rFonts w:ascii="Arial" w:eastAsiaTheme="minorEastAsia" w:hAnsi="Arial" w:cs="Arial"/>
          <w:b/>
          <w:lang w:val="mn-MN"/>
        </w:rPr>
      </w:pPr>
      <w:r w:rsidRPr="00037279">
        <w:rPr>
          <w:rFonts w:ascii="Arial" w:eastAsiaTheme="minorEastAsia" w:hAnsi="Arial" w:cs="Arial"/>
          <w:b/>
          <w:lang w:val="mn-MN"/>
        </w:rPr>
        <w:t>ТӨСӨВ САНХҮҮГИЙН  ДЭД ХӨТӨЛБӨР</w:t>
      </w:r>
      <w:r w:rsidR="00BE657D">
        <w:rPr>
          <w:rFonts w:ascii="Arial" w:eastAsiaTheme="minorEastAsia" w:hAnsi="Arial" w:cs="Arial"/>
          <w:b/>
          <w:lang w:val="mn-MN"/>
        </w:rPr>
        <w:t>.</w:t>
      </w:r>
    </w:p>
    <w:p w:rsidR="00124DB1" w:rsidRPr="00037279" w:rsidRDefault="00037279" w:rsidP="00037279">
      <w:pPr>
        <w:spacing w:after="200" w:line="240" w:lineRule="auto"/>
        <w:rPr>
          <w:rFonts w:ascii="Arial" w:eastAsiaTheme="minorEastAsia" w:hAnsi="Arial" w:cs="Arial"/>
          <w:b/>
          <w:lang w:val="mn-MN"/>
        </w:rPr>
      </w:pPr>
      <w:r w:rsidRPr="00037279">
        <w:rPr>
          <w:rFonts w:ascii="Arial" w:eastAsiaTheme="minorEastAsia" w:hAnsi="Arial" w:cs="Arial"/>
          <w:b/>
          <w:lang w:val="mn-MN"/>
        </w:rPr>
        <w:t xml:space="preserve">                                             </w:t>
      </w:r>
      <w:r w:rsidR="00124DB1" w:rsidRPr="00037279">
        <w:rPr>
          <w:rFonts w:ascii="Arial" w:eastAsiaTheme="minorEastAsia" w:hAnsi="Arial" w:cs="Arial"/>
          <w:b/>
          <w:lang w:val="mn-MN"/>
        </w:rPr>
        <w:t>Нэг. Дэд хөтөлбөрийн үндэслэл</w:t>
      </w:r>
      <w:r w:rsidR="00152CF6">
        <w:rPr>
          <w:rFonts w:ascii="Arial" w:eastAsiaTheme="minorEastAsia" w:hAnsi="Arial" w:cs="Arial"/>
          <w:b/>
          <w:lang w:val="mn-MN"/>
        </w:rPr>
        <w:t>.</w:t>
      </w:r>
    </w:p>
    <w:p w:rsidR="00583164" w:rsidRDefault="00124DB1" w:rsidP="00583164">
      <w:pPr>
        <w:spacing w:after="200" w:line="240" w:lineRule="auto"/>
        <w:jc w:val="both"/>
        <w:rPr>
          <w:rFonts w:ascii="Arial" w:eastAsia="Calibri" w:hAnsi="Arial" w:cs="Arial"/>
          <w:bCs/>
          <w:lang w:val="mn-MN"/>
        </w:rPr>
      </w:pPr>
      <w:r w:rsidRPr="00037279">
        <w:rPr>
          <w:rFonts w:ascii="Arial" w:eastAsiaTheme="minorEastAsia" w:hAnsi="Arial" w:cs="Arial"/>
          <w:lang w:val="mn-MN"/>
        </w:rPr>
        <w:t>Монгол улсын тогтвортой хөгжлийн үзэл баримтлал-</w:t>
      </w:r>
      <w:r w:rsidR="0056518A">
        <w:rPr>
          <w:rFonts w:ascii="Arial" w:eastAsiaTheme="minorEastAsia" w:hAnsi="Arial" w:cs="Arial"/>
          <w:lang w:val="mn-MN"/>
        </w:rPr>
        <w:t xml:space="preserve"> </w:t>
      </w:r>
      <w:r w:rsidRPr="00037279">
        <w:rPr>
          <w:rFonts w:ascii="Arial" w:eastAsiaTheme="minorEastAsia" w:hAnsi="Arial" w:cs="Arial"/>
          <w:lang w:val="mn-MN"/>
        </w:rPr>
        <w:t>2030,</w:t>
      </w:r>
      <w:r w:rsidR="0056518A">
        <w:rPr>
          <w:rFonts w:ascii="Arial" w:eastAsiaTheme="minorEastAsia" w:hAnsi="Arial" w:cs="Arial"/>
          <w:lang w:val="mn-MN"/>
        </w:rPr>
        <w:t xml:space="preserve"> </w:t>
      </w:r>
      <w:r w:rsidRPr="00037279">
        <w:rPr>
          <w:rFonts w:ascii="Arial" w:eastAsiaTheme="minorEastAsia" w:hAnsi="Arial" w:cs="Arial"/>
          <w:lang w:val="mn-MN"/>
        </w:rPr>
        <w:t>Засгийн газрын 2016-2020 онд хэрэгжүүлэх үйл ажиллагааны хөтөлбөр,</w:t>
      </w:r>
      <w:r w:rsidR="00D72297" w:rsidRPr="00037279">
        <w:rPr>
          <w:rFonts w:ascii="Arial" w:eastAsiaTheme="minorEastAsia" w:hAnsi="Arial" w:cs="Arial"/>
          <w:lang w:val="mn-MN"/>
        </w:rPr>
        <w:t xml:space="preserve"> </w:t>
      </w:r>
      <w:r w:rsidRPr="00037279">
        <w:rPr>
          <w:rFonts w:ascii="Arial" w:eastAsiaTheme="minorEastAsia" w:hAnsi="Arial" w:cs="Arial"/>
          <w:lang w:val="mn-MN"/>
        </w:rPr>
        <w:t>Хөгжсөн Хөвсгөл  хөтөлбөр 2016-2030</w:t>
      </w:r>
      <w:r w:rsidR="00D72297" w:rsidRPr="00037279">
        <w:rPr>
          <w:rFonts w:ascii="Arial" w:eastAsiaTheme="minorEastAsia" w:hAnsi="Arial" w:cs="Arial"/>
          <w:lang w:val="mn-MN"/>
        </w:rPr>
        <w:t xml:space="preserve"> </w:t>
      </w:r>
      <w:r w:rsidRPr="00037279">
        <w:rPr>
          <w:rFonts w:ascii="Arial" w:eastAsiaTheme="minorEastAsia" w:hAnsi="Arial" w:cs="Arial"/>
          <w:lang w:val="mn-MN"/>
        </w:rPr>
        <w:t>хөгжлийн хөтөлбөрүүд,</w:t>
      </w:r>
      <w:r w:rsidR="0056518A">
        <w:rPr>
          <w:rFonts w:ascii="Arial" w:eastAsiaTheme="minorEastAsia" w:hAnsi="Arial" w:cs="Arial"/>
          <w:lang w:val="mn-MN"/>
        </w:rPr>
        <w:t xml:space="preserve"> </w:t>
      </w:r>
      <w:r w:rsidRPr="00037279">
        <w:rPr>
          <w:rFonts w:ascii="Arial" w:eastAsiaTheme="minorEastAsia" w:hAnsi="Arial" w:cs="Arial"/>
          <w:lang w:val="mn-MN"/>
        </w:rPr>
        <w:t>төрөөс</w:t>
      </w:r>
      <w:r w:rsidR="00D72297" w:rsidRPr="00037279">
        <w:rPr>
          <w:rFonts w:ascii="Arial" w:eastAsiaTheme="minorEastAsia" w:hAnsi="Arial" w:cs="Arial"/>
          <w:lang w:val="mn-MN"/>
        </w:rPr>
        <w:t xml:space="preserve"> </w:t>
      </w:r>
      <w:r w:rsidRPr="00037279">
        <w:rPr>
          <w:rFonts w:ascii="Arial" w:eastAsiaTheme="minorEastAsia" w:hAnsi="Arial" w:cs="Arial"/>
          <w:lang w:val="mn-MN"/>
        </w:rPr>
        <w:t>төсөв санхүүгийн талаар баримталж байгаа бодлого чиглэл,</w:t>
      </w:r>
      <w:r w:rsidR="00D72297" w:rsidRPr="00037279">
        <w:rPr>
          <w:rFonts w:ascii="Arial" w:eastAsiaTheme="minorEastAsia" w:hAnsi="Arial" w:cs="Arial"/>
          <w:lang w:val="mn-MN"/>
        </w:rPr>
        <w:t xml:space="preserve"> </w:t>
      </w:r>
      <w:r w:rsidRPr="00037279">
        <w:rPr>
          <w:rFonts w:ascii="Arial" w:eastAsiaTheme="minorEastAsia" w:hAnsi="Arial" w:cs="Arial"/>
          <w:lang w:val="mn-MN"/>
        </w:rPr>
        <w:t xml:space="preserve"> төсөв санхүүгийн салбарын өнөөгийн байдалтай уялдуулан төсөв санхүү, нягтлан бодох бүртгэл, худалдан авах ажиллагааны бодлого,  төрийн сангийн үйл ажиллагаа, дотоод хяналтын чиглэлээр хэрэгжүүлэх  үйл ажил</w:t>
      </w:r>
      <w:r w:rsidR="00D72297" w:rsidRPr="00037279">
        <w:rPr>
          <w:rFonts w:ascii="Arial" w:eastAsiaTheme="minorEastAsia" w:hAnsi="Arial" w:cs="Arial"/>
          <w:lang w:val="mn-MN"/>
        </w:rPr>
        <w:t>лагааны дэд хөтөлбөрийг  сумын</w:t>
      </w:r>
      <w:r w:rsidRPr="00037279">
        <w:rPr>
          <w:rFonts w:ascii="Arial" w:eastAsiaTheme="minorEastAsia" w:hAnsi="Arial" w:cs="Arial"/>
          <w:lang w:val="mn-MN"/>
        </w:rPr>
        <w:t xml:space="preserve"> засаг даргын үйл </w:t>
      </w:r>
      <w:r w:rsidR="0056518A">
        <w:rPr>
          <w:rFonts w:ascii="Arial" w:eastAsiaTheme="minorEastAsia" w:hAnsi="Arial" w:cs="Arial"/>
          <w:lang w:val="mn-MN"/>
        </w:rPr>
        <w:t xml:space="preserve"> </w:t>
      </w:r>
      <w:r w:rsidRPr="00037279">
        <w:rPr>
          <w:rFonts w:ascii="Arial" w:eastAsiaTheme="minorEastAsia" w:hAnsi="Arial" w:cs="Arial"/>
          <w:lang w:val="mn-MN"/>
        </w:rPr>
        <w:t xml:space="preserve">ажиллагааны хөтөлбөрт тусган хэрэгжүүлэхээр  боловсрууллаа. </w:t>
      </w:r>
      <w:r w:rsidRPr="00037279">
        <w:rPr>
          <w:rFonts w:ascii="Arial" w:eastAsia="Calibri" w:hAnsi="Arial" w:cs="Arial"/>
          <w:bCs/>
          <w:lang w:val="mn-MN"/>
        </w:rPr>
        <w:t>2013 оноос эхэлсэн  төсвийн  шинэчлэлийн бодлогыг орон нутагт амжилттай хэрэгжүүлэх,</w:t>
      </w:r>
      <w:r w:rsidR="00D52DF3">
        <w:rPr>
          <w:rFonts w:ascii="Arial" w:eastAsia="Calibri" w:hAnsi="Arial" w:cs="Arial"/>
          <w:bCs/>
          <w:lang w:val="mn-MN"/>
        </w:rPr>
        <w:t xml:space="preserve"> </w:t>
      </w:r>
      <w:r w:rsidRPr="00037279">
        <w:rPr>
          <w:rFonts w:ascii="Arial" w:eastAsia="Calibri" w:hAnsi="Arial" w:cs="Arial"/>
          <w:bCs/>
          <w:lang w:val="mn-MN"/>
        </w:rPr>
        <w:t>төсөв санхүүгийн ил тод байдлыг</w:t>
      </w:r>
      <w:r w:rsidR="00600527" w:rsidRPr="00037279">
        <w:rPr>
          <w:rFonts w:ascii="Arial" w:eastAsia="Calibri" w:hAnsi="Arial" w:cs="Arial"/>
          <w:bCs/>
          <w:lang w:val="mn-MN"/>
        </w:rPr>
        <w:t xml:space="preserve"> </w:t>
      </w:r>
      <w:r w:rsidRPr="00037279">
        <w:rPr>
          <w:rFonts w:ascii="Arial" w:eastAsia="Calibri" w:hAnsi="Arial" w:cs="Arial"/>
          <w:bCs/>
          <w:lang w:val="mn-MN"/>
        </w:rPr>
        <w:t>хангах, далд эдийн засгийг илрүүлэх, орлогын нөөцийг дайчлах  замаар төсвийн эх үүсвэрийг бүрдүүлэх, татвар, статистик, нийгмийн даатгалын чиглэлээр  дэс дараатай ол</w:t>
      </w:r>
      <w:r w:rsidR="00D52DF3">
        <w:rPr>
          <w:rFonts w:ascii="Arial" w:eastAsia="Calibri" w:hAnsi="Arial" w:cs="Arial"/>
          <w:bCs/>
          <w:lang w:val="mn-MN"/>
        </w:rPr>
        <w:t>он арга хэмжээг  авч хэрэгжүүлж,</w:t>
      </w:r>
      <w:r w:rsidRPr="00037279">
        <w:rPr>
          <w:rFonts w:ascii="Arial" w:eastAsia="Calibri" w:hAnsi="Arial" w:cs="Arial"/>
          <w:bCs/>
          <w:lang w:val="mn-MN"/>
        </w:rPr>
        <w:t xml:space="preserve"> ажилласнаар төсөв, санхүүгийн </w:t>
      </w:r>
      <w:r w:rsidR="008C51B8">
        <w:rPr>
          <w:rFonts w:ascii="Arial" w:eastAsia="Calibri" w:hAnsi="Arial" w:cs="Arial"/>
          <w:bCs/>
          <w:lang w:val="mn-MN"/>
        </w:rPr>
        <w:t>зарим үзүүлэлтүүд жилээс жилд нэмэгдсэн.</w:t>
      </w:r>
      <w:r w:rsidR="008C51B8">
        <w:rPr>
          <w:rFonts w:ascii="Arial" w:eastAsiaTheme="minorEastAsia" w:hAnsi="Arial" w:cs="Arial"/>
          <w:lang w:val="mn-MN"/>
        </w:rPr>
        <w:t xml:space="preserve"> </w:t>
      </w:r>
      <w:r w:rsidR="00830571">
        <w:rPr>
          <w:rFonts w:ascii="Arial" w:eastAsia="Calibri" w:hAnsi="Arial" w:cs="Arial"/>
          <w:bCs/>
          <w:lang w:val="mn-MN"/>
        </w:rPr>
        <w:t>Сумын</w:t>
      </w:r>
      <w:r w:rsidRPr="00037279">
        <w:rPr>
          <w:rFonts w:ascii="Arial" w:eastAsia="Calibri" w:hAnsi="Arial" w:cs="Arial"/>
          <w:bCs/>
          <w:lang w:val="mn-MN"/>
        </w:rPr>
        <w:t xml:space="preserve"> хэмжээнд үйл ажиллагаа явуулж байгаа банк,</w:t>
      </w:r>
      <w:r w:rsidR="00830571">
        <w:rPr>
          <w:rFonts w:ascii="Arial" w:eastAsia="Calibri" w:hAnsi="Arial" w:cs="Arial"/>
          <w:bCs/>
          <w:lang w:val="mn-MN"/>
        </w:rPr>
        <w:t xml:space="preserve"> </w:t>
      </w:r>
      <w:r w:rsidRPr="00037279">
        <w:rPr>
          <w:rFonts w:ascii="Arial" w:eastAsia="Calibri" w:hAnsi="Arial" w:cs="Arial"/>
          <w:bCs/>
          <w:lang w:val="mn-MN"/>
        </w:rPr>
        <w:t>даатгалын салбарууд нь дэвшилтэт үйлчилгээнүүдийг  орон нутагт амжилттай хэрэгжүүлж байгаа хэдий ч хөрөнгийн зах зээлийн  хөгжил маш сул , иргэдийн мэдлэг мэдээлэл дутмаг байна.</w:t>
      </w:r>
      <w:r w:rsidR="00830571">
        <w:rPr>
          <w:rFonts w:ascii="Arial" w:eastAsiaTheme="minorEastAsia" w:hAnsi="Arial" w:cs="Arial"/>
          <w:lang w:val="mn-MN"/>
        </w:rPr>
        <w:t xml:space="preserve"> </w:t>
      </w:r>
      <w:r w:rsidRPr="00037279">
        <w:rPr>
          <w:rFonts w:ascii="Arial" w:eastAsia="Calibri" w:hAnsi="Arial" w:cs="Arial"/>
          <w:bCs/>
          <w:lang w:val="mn-MN"/>
        </w:rPr>
        <w:t>Иймээс хүрсэн түвшинг баталгаажуулах, орлого нэмэгдүүлэх,  төсөв санхүүгийн оновчтой бодлогыг хэрэгжүүлэх, иргэдэд санхүүгийн боловсрол олгоход чиглэсэн хөтөлбөрийг боловсрууллаа</w:t>
      </w:r>
      <w:r w:rsidR="008E5CF0">
        <w:rPr>
          <w:rFonts w:ascii="Arial" w:eastAsia="Calibri" w:hAnsi="Arial" w:cs="Arial"/>
          <w:bCs/>
          <w:lang w:val="mn-MN"/>
        </w:rPr>
        <w:t>.</w:t>
      </w:r>
    </w:p>
    <w:p w:rsidR="00124DB1" w:rsidRPr="00583164" w:rsidRDefault="00583164" w:rsidP="00583164">
      <w:pPr>
        <w:spacing w:after="200" w:line="240" w:lineRule="auto"/>
        <w:jc w:val="both"/>
        <w:rPr>
          <w:rFonts w:ascii="Arial" w:eastAsiaTheme="minorEastAsia" w:hAnsi="Arial" w:cs="Arial"/>
          <w:lang w:val="mn-MN"/>
        </w:rPr>
      </w:pPr>
      <w:r>
        <w:rPr>
          <w:rFonts w:ascii="Arial" w:eastAsia="Calibri" w:hAnsi="Arial" w:cs="Arial"/>
          <w:bCs/>
          <w:lang w:val="mn-MN"/>
        </w:rPr>
        <w:t xml:space="preserve">                                         </w:t>
      </w:r>
      <w:r w:rsidR="00152CF6">
        <w:rPr>
          <w:rFonts w:ascii="Arial" w:eastAsia="Calibri" w:hAnsi="Arial" w:cs="Arial"/>
          <w:bCs/>
          <w:lang w:val="mn-MN"/>
        </w:rPr>
        <w:t xml:space="preserve"> </w:t>
      </w:r>
      <w:r w:rsidR="00124DB1" w:rsidRPr="00037279">
        <w:rPr>
          <w:rFonts w:ascii="Arial" w:eastAsiaTheme="minorEastAsia" w:hAnsi="Arial" w:cs="Arial"/>
          <w:b/>
          <w:lang w:val="mn-MN"/>
        </w:rPr>
        <w:t>Хоёр. Дэд хөтөлбөрийн зорилго</w:t>
      </w:r>
      <w:r>
        <w:rPr>
          <w:rFonts w:ascii="Arial" w:eastAsiaTheme="minorEastAsia" w:hAnsi="Arial" w:cs="Arial"/>
          <w:b/>
          <w:lang w:val="mn-MN"/>
        </w:rPr>
        <w:t>.</w:t>
      </w:r>
    </w:p>
    <w:p w:rsidR="00124DB1" w:rsidRPr="00037279" w:rsidRDefault="00124DB1" w:rsidP="00124DB1">
      <w:pPr>
        <w:spacing w:after="200" w:line="240" w:lineRule="auto"/>
        <w:jc w:val="both"/>
        <w:rPr>
          <w:rFonts w:ascii="Arial" w:eastAsiaTheme="minorEastAsia" w:hAnsi="Arial" w:cs="Arial"/>
          <w:lang w:val="mn-MN"/>
        </w:rPr>
      </w:pPr>
      <w:r w:rsidRPr="00037279">
        <w:rPr>
          <w:rFonts w:ascii="Arial" w:eastAsiaTheme="minorEastAsia" w:hAnsi="Arial" w:cs="Arial"/>
          <w:lang w:val="mn-MN"/>
        </w:rPr>
        <w:t xml:space="preserve">Төсөв санхүү, татвар, банк, даатгал, үнэт цаасны зах зээлийн  салбарт өмнө хүрсэн түвшинг баталгаажуулан хөгжүүлж, ил тод, нээлттэй байдлыг ханган, төсвийн сахилга хариуцлагыг дээшлүүлэх. </w:t>
      </w:r>
    </w:p>
    <w:p w:rsidR="00124DB1" w:rsidRPr="00037279" w:rsidRDefault="00124DB1" w:rsidP="00124DB1">
      <w:pPr>
        <w:spacing w:after="200" w:line="240" w:lineRule="auto"/>
        <w:jc w:val="center"/>
        <w:rPr>
          <w:rFonts w:ascii="Arial" w:eastAsiaTheme="minorEastAsia" w:hAnsi="Arial" w:cs="Arial"/>
          <w:b/>
          <w:lang w:val="mn-MN"/>
        </w:rPr>
      </w:pPr>
      <w:r w:rsidRPr="00037279">
        <w:rPr>
          <w:rFonts w:ascii="Arial" w:eastAsiaTheme="minorEastAsia" w:hAnsi="Arial" w:cs="Arial"/>
          <w:b/>
          <w:lang w:val="mn-MN"/>
        </w:rPr>
        <w:t>Гурав. Дэд хөтөлбөрийг хэрэгжүүлэх зарчим</w:t>
      </w:r>
      <w:r w:rsidR="00583164">
        <w:rPr>
          <w:rFonts w:ascii="Arial" w:eastAsiaTheme="minorEastAsia" w:hAnsi="Arial" w:cs="Arial"/>
          <w:b/>
          <w:lang w:val="mn-MN"/>
        </w:rPr>
        <w:t>.</w:t>
      </w:r>
    </w:p>
    <w:p w:rsidR="00124DB1" w:rsidRPr="00037279" w:rsidRDefault="00124DB1" w:rsidP="00C8147E">
      <w:pPr>
        <w:numPr>
          <w:ilvl w:val="0"/>
          <w:numId w:val="14"/>
        </w:numPr>
        <w:spacing w:after="200" w:line="240" w:lineRule="auto"/>
        <w:contextualSpacing/>
        <w:jc w:val="both"/>
        <w:rPr>
          <w:rFonts w:ascii="Arial" w:eastAsiaTheme="minorEastAsia" w:hAnsi="Arial" w:cs="Arial"/>
          <w:lang w:val="mn-MN"/>
        </w:rPr>
      </w:pPr>
      <w:r w:rsidRPr="00037279">
        <w:rPr>
          <w:rFonts w:ascii="Arial" w:eastAsiaTheme="minorEastAsia" w:hAnsi="Arial" w:cs="Arial"/>
          <w:lang w:val="mn-MN"/>
        </w:rPr>
        <w:t>Төсвийн орлогыг бүх шатанд дайчилж ажиллах, төсвийг үр ашигтай төлөвлөж, хэмнэлттэй зарцуулах</w:t>
      </w:r>
      <w:r w:rsidR="002F58B1">
        <w:rPr>
          <w:rFonts w:ascii="Arial" w:eastAsiaTheme="minorEastAsia" w:hAnsi="Arial" w:cs="Arial"/>
          <w:lang w:val="mn-MN"/>
        </w:rPr>
        <w:t>.</w:t>
      </w:r>
    </w:p>
    <w:p w:rsidR="00124DB1" w:rsidRPr="00037279" w:rsidRDefault="00124DB1" w:rsidP="00C8147E">
      <w:pPr>
        <w:numPr>
          <w:ilvl w:val="0"/>
          <w:numId w:val="14"/>
        </w:numPr>
        <w:spacing w:after="200" w:line="240" w:lineRule="auto"/>
        <w:contextualSpacing/>
        <w:jc w:val="both"/>
        <w:rPr>
          <w:rFonts w:ascii="Arial" w:eastAsiaTheme="minorEastAsia" w:hAnsi="Arial" w:cs="Arial"/>
          <w:lang w:val="mn-MN"/>
        </w:rPr>
      </w:pPr>
      <w:r w:rsidRPr="00037279">
        <w:rPr>
          <w:rFonts w:ascii="Arial" w:eastAsiaTheme="minorEastAsia" w:hAnsi="Arial" w:cs="Arial"/>
          <w:lang w:val="mn-MN"/>
        </w:rPr>
        <w:t>Санхүүгийн үйл ажиллагааны ил тод, нээлттэй  байдлыг хангаж, иргэд олон нийтийг мэдээллээр хангах</w:t>
      </w:r>
      <w:r w:rsidR="002F58B1">
        <w:rPr>
          <w:rFonts w:ascii="Arial" w:eastAsiaTheme="minorEastAsia" w:hAnsi="Arial" w:cs="Arial"/>
          <w:lang w:val="mn-MN"/>
        </w:rPr>
        <w:t>.</w:t>
      </w:r>
      <w:r w:rsidRPr="00037279">
        <w:rPr>
          <w:rFonts w:ascii="Arial" w:eastAsiaTheme="minorEastAsia" w:hAnsi="Arial" w:cs="Arial"/>
          <w:lang w:val="mn-MN"/>
        </w:rPr>
        <w:t xml:space="preserve"> </w:t>
      </w:r>
    </w:p>
    <w:p w:rsidR="00124DB1" w:rsidRPr="00037279" w:rsidRDefault="00124DB1" w:rsidP="00C8147E">
      <w:pPr>
        <w:numPr>
          <w:ilvl w:val="0"/>
          <w:numId w:val="14"/>
        </w:numPr>
        <w:spacing w:after="200" w:line="240" w:lineRule="auto"/>
        <w:contextualSpacing/>
        <w:jc w:val="both"/>
        <w:rPr>
          <w:rFonts w:ascii="Arial" w:eastAsiaTheme="minorEastAsia" w:hAnsi="Arial" w:cs="Arial"/>
          <w:lang w:val="mn-MN"/>
        </w:rPr>
      </w:pPr>
      <w:r w:rsidRPr="00037279">
        <w:rPr>
          <w:rFonts w:ascii="Arial" w:eastAsiaTheme="minorEastAsia" w:hAnsi="Arial" w:cs="Arial"/>
          <w:lang w:val="mn-MN"/>
        </w:rPr>
        <w:t>Худалдан авах ажиллагаанд оролцогчдыг өрсөлдөх тэгш боломжоор бүрэн хангаж ил тод байдлыг хангах</w:t>
      </w:r>
      <w:r w:rsidR="002F58B1">
        <w:rPr>
          <w:rFonts w:ascii="Arial" w:eastAsiaTheme="minorEastAsia" w:hAnsi="Arial" w:cs="Arial"/>
          <w:lang w:val="mn-MN"/>
        </w:rPr>
        <w:t>.</w:t>
      </w:r>
    </w:p>
    <w:p w:rsidR="00124DB1" w:rsidRPr="00037279" w:rsidRDefault="00124DB1" w:rsidP="00C8147E">
      <w:pPr>
        <w:numPr>
          <w:ilvl w:val="0"/>
          <w:numId w:val="14"/>
        </w:numPr>
        <w:spacing w:after="200" w:line="240" w:lineRule="auto"/>
        <w:contextualSpacing/>
        <w:jc w:val="both"/>
        <w:rPr>
          <w:rFonts w:ascii="Arial" w:eastAsiaTheme="minorEastAsia" w:hAnsi="Arial" w:cs="Arial"/>
          <w:lang w:val="mn-MN"/>
        </w:rPr>
      </w:pPr>
      <w:r w:rsidRPr="00037279">
        <w:rPr>
          <w:rFonts w:ascii="Arial" w:eastAsiaTheme="minorEastAsia" w:hAnsi="Arial" w:cs="Arial"/>
          <w:lang w:val="mn-MN"/>
        </w:rPr>
        <w:t>Банк санхүүгийн салбарын дэвшилтэт үйлчилгээг нэвтрүүлэх</w:t>
      </w:r>
      <w:r w:rsidR="002F58B1">
        <w:rPr>
          <w:rFonts w:ascii="Arial" w:eastAsiaTheme="minorEastAsia" w:hAnsi="Arial" w:cs="Arial"/>
          <w:lang w:val="mn-MN"/>
        </w:rPr>
        <w:t>.</w:t>
      </w:r>
    </w:p>
    <w:p w:rsidR="00124DB1" w:rsidRPr="00037279" w:rsidRDefault="00124DB1" w:rsidP="00C8147E">
      <w:pPr>
        <w:numPr>
          <w:ilvl w:val="0"/>
          <w:numId w:val="14"/>
        </w:numPr>
        <w:spacing w:after="200" w:line="240" w:lineRule="auto"/>
        <w:contextualSpacing/>
        <w:jc w:val="both"/>
        <w:rPr>
          <w:rFonts w:ascii="Arial" w:eastAsiaTheme="minorEastAsia" w:hAnsi="Arial" w:cs="Arial"/>
          <w:lang w:val="mn-MN"/>
        </w:rPr>
      </w:pPr>
      <w:r w:rsidRPr="00037279">
        <w:rPr>
          <w:rFonts w:ascii="Arial" w:eastAsiaTheme="minorEastAsia" w:hAnsi="Arial" w:cs="Arial"/>
          <w:lang w:val="mn-MN"/>
        </w:rPr>
        <w:t>Даатгал, хөрөнгийн зах зээлийн үйл ажиллагааг өргөжүүлэх</w:t>
      </w:r>
      <w:r w:rsidR="002F58B1">
        <w:rPr>
          <w:rFonts w:ascii="Arial" w:eastAsiaTheme="minorEastAsia" w:hAnsi="Arial" w:cs="Arial"/>
          <w:lang w:val="mn-MN"/>
        </w:rPr>
        <w:t>.</w:t>
      </w:r>
    </w:p>
    <w:p w:rsidR="00124DB1" w:rsidRPr="00037279" w:rsidRDefault="00124DB1" w:rsidP="00C8147E">
      <w:pPr>
        <w:numPr>
          <w:ilvl w:val="0"/>
          <w:numId w:val="14"/>
        </w:numPr>
        <w:spacing w:after="200" w:line="240" w:lineRule="auto"/>
        <w:contextualSpacing/>
        <w:jc w:val="both"/>
        <w:rPr>
          <w:rFonts w:ascii="Arial" w:eastAsiaTheme="minorEastAsia" w:hAnsi="Arial" w:cs="Arial"/>
          <w:lang w:val="mn-MN"/>
        </w:rPr>
      </w:pPr>
      <w:r w:rsidRPr="00037279">
        <w:rPr>
          <w:rFonts w:ascii="Arial" w:eastAsiaTheme="minorEastAsia" w:hAnsi="Arial" w:cs="Arial"/>
          <w:lang w:val="mn-MN"/>
        </w:rPr>
        <w:t xml:space="preserve">Удирдлага зохион байгуулалтын хувьд хариуцлагатай байх </w:t>
      </w:r>
      <w:r w:rsidR="002F58B1">
        <w:rPr>
          <w:rFonts w:ascii="Arial" w:eastAsiaTheme="minorEastAsia" w:hAnsi="Arial" w:cs="Arial"/>
          <w:lang w:val="mn-MN"/>
        </w:rPr>
        <w:t>.</w:t>
      </w:r>
    </w:p>
    <w:p w:rsidR="004F0AAC" w:rsidRDefault="004F0AAC" w:rsidP="004F0AAC">
      <w:pPr>
        <w:spacing w:after="200" w:line="240" w:lineRule="auto"/>
        <w:contextualSpacing/>
        <w:rPr>
          <w:rFonts w:ascii="Arial" w:eastAsiaTheme="minorEastAsia" w:hAnsi="Arial" w:cs="Arial"/>
          <w:b/>
          <w:lang w:val="mn-MN"/>
        </w:rPr>
      </w:pPr>
      <w:r>
        <w:rPr>
          <w:rFonts w:ascii="Arial" w:eastAsiaTheme="minorEastAsia" w:hAnsi="Arial" w:cs="Arial"/>
          <w:b/>
          <w:i/>
          <w:lang w:val="mn-MN"/>
        </w:rPr>
        <w:t xml:space="preserve">                                   </w:t>
      </w:r>
      <w:r w:rsidR="00124DB1" w:rsidRPr="00037279">
        <w:rPr>
          <w:rFonts w:ascii="Arial" w:eastAsiaTheme="minorEastAsia" w:hAnsi="Arial" w:cs="Arial"/>
          <w:b/>
          <w:lang w:val="mn-MN"/>
        </w:rPr>
        <w:t>Дөрөв. Дэд хөтөлбөрийг хэрэгжүүлэх үе шат</w:t>
      </w:r>
      <w:r>
        <w:rPr>
          <w:rFonts w:ascii="Arial" w:eastAsiaTheme="minorEastAsia" w:hAnsi="Arial" w:cs="Arial"/>
          <w:b/>
          <w:lang w:val="mn-MN"/>
        </w:rPr>
        <w:t xml:space="preserve">. </w:t>
      </w:r>
    </w:p>
    <w:p w:rsidR="00124DB1" w:rsidRPr="004F0AAC" w:rsidRDefault="00124DB1" w:rsidP="004F0AAC">
      <w:pPr>
        <w:spacing w:after="200" w:line="240" w:lineRule="auto"/>
        <w:contextualSpacing/>
        <w:jc w:val="both"/>
        <w:rPr>
          <w:rFonts w:ascii="Arial" w:eastAsiaTheme="minorEastAsia" w:hAnsi="Arial" w:cs="Arial"/>
          <w:b/>
          <w:i/>
          <w:lang w:val="mn-MN"/>
        </w:rPr>
      </w:pPr>
      <w:r w:rsidRPr="00037279">
        <w:rPr>
          <w:rFonts w:ascii="Arial" w:eastAsiaTheme="minorEastAsia" w:hAnsi="Arial" w:cs="Arial"/>
          <w:lang w:val="mn-MN"/>
        </w:rPr>
        <w:t xml:space="preserve">Энэхүү хөтөлбөр нь аймгийн иргэдийн төлөөлөгчдийн хурлын 2015 оны 02 дугаар тогтоолоор баталсан “Хөвсгөл аймгийн нийгэм эдийн засгийг 2016-2030 онд хөгжүүлэх урт хугацааны хөтөлбөр”-т тусгагдсан зорилт, хөтөлбөртэй уялдуулан 2 үе шаттай хэрэгжинэ. </w:t>
      </w:r>
    </w:p>
    <w:p w:rsidR="00124DB1" w:rsidRPr="00037279" w:rsidRDefault="00FF3A73" w:rsidP="004F0AAC">
      <w:pPr>
        <w:spacing w:line="240" w:lineRule="auto"/>
        <w:jc w:val="both"/>
        <w:rPr>
          <w:rFonts w:ascii="Arial" w:hAnsi="Arial" w:cs="Arial"/>
          <w:lang w:val="mn-MN"/>
        </w:rPr>
      </w:pPr>
      <w:r w:rsidRPr="00037279">
        <w:rPr>
          <w:rFonts w:ascii="Arial" w:hAnsi="Arial" w:cs="Arial"/>
          <w:lang w:val="mn-MN"/>
        </w:rPr>
        <w:tab/>
      </w:r>
      <w:r w:rsidRPr="00037279">
        <w:rPr>
          <w:rFonts w:ascii="Arial" w:hAnsi="Arial" w:cs="Arial"/>
          <w:lang w:val="mn-MN"/>
        </w:rPr>
        <w:tab/>
      </w:r>
      <w:r w:rsidR="00124DB1" w:rsidRPr="00037279">
        <w:rPr>
          <w:rFonts w:ascii="Arial" w:hAnsi="Arial" w:cs="Arial"/>
          <w:lang w:val="mn-MN"/>
        </w:rPr>
        <w:t>Эхний үе шат: 2016-2018 он</w:t>
      </w:r>
    </w:p>
    <w:p w:rsidR="00124DB1" w:rsidRPr="00037279" w:rsidRDefault="00FF3A73" w:rsidP="00124DB1">
      <w:pPr>
        <w:spacing w:line="240" w:lineRule="auto"/>
        <w:jc w:val="both"/>
        <w:rPr>
          <w:rFonts w:ascii="Arial" w:hAnsi="Arial" w:cs="Arial"/>
          <w:lang w:val="mn-MN"/>
        </w:rPr>
      </w:pPr>
      <w:r w:rsidRPr="00037279">
        <w:rPr>
          <w:rFonts w:ascii="Arial" w:hAnsi="Arial" w:cs="Arial"/>
          <w:lang w:val="mn-MN"/>
        </w:rPr>
        <w:tab/>
      </w:r>
      <w:r w:rsidRPr="00037279">
        <w:rPr>
          <w:rFonts w:ascii="Arial" w:hAnsi="Arial" w:cs="Arial"/>
          <w:lang w:val="mn-MN"/>
        </w:rPr>
        <w:tab/>
      </w:r>
      <w:r w:rsidR="00124DB1" w:rsidRPr="00037279">
        <w:rPr>
          <w:rFonts w:ascii="Arial" w:hAnsi="Arial" w:cs="Arial"/>
          <w:lang w:val="mn-MN"/>
        </w:rPr>
        <w:t>Хоёрдугаар үе шат: 2018-2020 он</w:t>
      </w:r>
    </w:p>
    <w:p w:rsidR="004F0AAC" w:rsidRDefault="00586047" w:rsidP="004F0AAC">
      <w:pPr>
        <w:spacing w:after="200" w:line="240" w:lineRule="auto"/>
        <w:rPr>
          <w:rFonts w:ascii="Arial" w:eastAsiaTheme="minorEastAsia" w:hAnsi="Arial" w:cs="Arial"/>
          <w:b/>
          <w:lang w:val="mn-MN"/>
        </w:rPr>
      </w:pPr>
      <w:r>
        <w:rPr>
          <w:rFonts w:ascii="Arial" w:hAnsi="Arial" w:cs="Arial"/>
          <w:lang w:val="mn-MN"/>
        </w:rPr>
        <w:t xml:space="preserve">                                     </w:t>
      </w:r>
      <w:r w:rsidR="00124DB1" w:rsidRPr="00037279">
        <w:rPr>
          <w:rFonts w:ascii="Arial" w:eastAsiaTheme="minorEastAsia" w:hAnsi="Arial" w:cs="Arial"/>
          <w:b/>
          <w:lang w:val="mn-MN"/>
        </w:rPr>
        <w:t>Тав</w:t>
      </w:r>
      <w:r w:rsidR="00124DB1" w:rsidRPr="00037279">
        <w:rPr>
          <w:rFonts w:ascii="Arial" w:eastAsiaTheme="minorEastAsia" w:hAnsi="Arial" w:cs="Arial"/>
          <w:b/>
          <w:i/>
          <w:lang w:val="mn-MN"/>
        </w:rPr>
        <w:t xml:space="preserve">. </w:t>
      </w:r>
      <w:r w:rsidR="00124DB1" w:rsidRPr="00037279">
        <w:rPr>
          <w:rFonts w:ascii="Arial" w:eastAsiaTheme="minorEastAsia" w:hAnsi="Arial" w:cs="Arial"/>
          <w:b/>
          <w:lang w:val="mn-MN"/>
        </w:rPr>
        <w:t>Дэд хөтөлбөрийн удирдлага зохион байгуулалт</w:t>
      </w:r>
      <w:r>
        <w:rPr>
          <w:rFonts w:ascii="Arial" w:eastAsiaTheme="minorEastAsia" w:hAnsi="Arial" w:cs="Arial"/>
          <w:b/>
          <w:lang w:val="mn-MN"/>
        </w:rPr>
        <w:t>.</w:t>
      </w:r>
    </w:p>
    <w:p w:rsidR="00124DB1" w:rsidRPr="004336E6" w:rsidRDefault="002A10E7" w:rsidP="004F0AAC">
      <w:pPr>
        <w:spacing w:after="200" w:line="240" w:lineRule="auto"/>
        <w:jc w:val="both"/>
        <w:rPr>
          <w:rFonts w:ascii="Arial" w:eastAsiaTheme="minorEastAsia" w:hAnsi="Arial" w:cs="Arial"/>
          <w:b/>
          <w:lang w:val="mn-MN"/>
        </w:rPr>
      </w:pPr>
      <w:r>
        <w:rPr>
          <w:rFonts w:cs="Arial"/>
          <w:lang w:val="mn-MN"/>
        </w:rPr>
        <w:t>СУМЫН</w:t>
      </w:r>
      <w:r w:rsidR="00124DB1" w:rsidRPr="004336E6">
        <w:rPr>
          <w:rFonts w:ascii="Arial Mon" w:hAnsi="Arial Mon" w:cs="Arial"/>
          <w:lang w:val="mn-MN"/>
        </w:rPr>
        <w:t xml:space="preserve"> </w:t>
      </w:r>
      <w:r w:rsidR="00124DB1" w:rsidRPr="004336E6">
        <w:rPr>
          <w:rFonts w:ascii="Arial Mon" w:hAnsi="Arial" w:cs="Arial"/>
          <w:lang w:val="mn-MN"/>
        </w:rPr>
        <w:t>Засаг</w:t>
      </w:r>
      <w:r w:rsidR="00124DB1" w:rsidRPr="004336E6">
        <w:rPr>
          <w:rFonts w:ascii="Arial Mon" w:hAnsi="Arial Mon" w:cs="Arial"/>
          <w:lang w:val="mn-MN"/>
        </w:rPr>
        <w:t xml:space="preserve"> </w:t>
      </w:r>
      <w:r w:rsidR="00124DB1" w:rsidRPr="004336E6">
        <w:rPr>
          <w:rFonts w:ascii="Arial Mon" w:hAnsi="Arial" w:cs="Arial"/>
          <w:lang w:val="mn-MN"/>
        </w:rPr>
        <w:t>даргын</w:t>
      </w:r>
      <w:r w:rsidR="00124DB1" w:rsidRPr="004336E6">
        <w:rPr>
          <w:rFonts w:ascii="Arial Mon" w:hAnsi="Arial Mon" w:cs="Arial"/>
          <w:lang w:val="mn-MN"/>
        </w:rPr>
        <w:t xml:space="preserve"> </w:t>
      </w:r>
      <w:r w:rsidR="00124DB1" w:rsidRPr="004336E6">
        <w:rPr>
          <w:rFonts w:ascii="Arial Mon" w:hAnsi="Arial" w:cs="Arial"/>
          <w:lang w:val="mn-MN"/>
        </w:rPr>
        <w:t>тамгын</w:t>
      </w:r>
      <w:r w:rsidR="00124DB1" w:rsidRPr="004336E6">
        <w:rPr>
          <w:rFonts w:ascii="Arial Mon" w:hAnsi="Arial Mon" w:cs="Arial"/>
          <w:lang w:val="mn-MN"/>
        </w:rPr>
        <w:t xml:space="preserve"> </w:t>
      </w:r>
      <w:r w:rsidR="00124DB1" w:rsidRPr="004336E6">
        <w:rPr>
          <w:rFonts w:ascii="Arial Mon" w:hAnsi="Arial" w:cs="Arial"/>
          <w:lang w:val="mn-MN"/>
        </w:rPr>
        <w:t>газ</w:t>
      </w:r>
      <w:r w:rsidR="00C00D6B">
        <w:rPr>
          <w:rFonts w:cs="Arial"/>
          <w:lang w:val="mn-MN"/>
        </w:rPr>
        <w:t>АР</w:t>
      </w:r>
      <w:r w:rsidR="00124DB1" w:rsidRPr="004336E6">
        <w:rPr>
          <w:rFonts w:ascii="Arial Mon" w:hAnsi="Arial Mon" w:cs="Arial"/>
          <w:lang w:val="mn-MN"/>
        </w:rPr>
        <w:t xml:space="preserve"> </w:t>
      </w:r>
      <w:r w:rsidR="00124DB1" w:rsidRPr="004336E6">
        <w:rPr>
          <w:rFonts w:ascii="Arial Mon" w:hAnsi="Arial" w:cs="Arial"/>
          <w:lang w:val="mn-MN"/>
        </w:rPr>
        <w:t>нь</w:t>
      </w:r>
      <w:r w:rsidR="00124DB1" w:rsidRPr="004336E6">
        <w:rPr>
          <w:rFonts w:ascii="Arial Mon" w:hAnsi="Arial Mon" w:cs="Arial"/>
          <w:lang w:val="mn-MN"/>
        </w:rPr>
        <w:t xml:space="preserve"> </w:t>
      </w:r>
      <w:r w:rsidR="00124DB1" w:rsidRPr="004336E6">
        <w:rPr>
          <w:rFonts w:ascii="Arial Mon" w:hAnsi="Arial" w:cs="Arial"/>
          <w:lang w:val="mn-MN"/>
        </w:rPr>
        <w:t>энэхүү</w:t>
      </w:r>
      <w:r w:rsidR="00124DB1" w:rsidRPr="004336E6">
        <w:rPr>
          <w:rFonts w:ascii="Arial Mon" w:hAnsi="Arial Mon" w:cs="Arial"/>
          <w:lang w:val="mn-MN"/>
        </w:rPr>
        <w:t xml:space="preserve"> </w:t>
      </w:r>
      <w:r w:rsidR="00124DB1" w:rsidRPr="004336E6">
        <w:rPr>
          <w:rFonts w:ascii="Arial Mon" w:hAnsi="Arial" w:cs="Arial"/>
          <w:lang w:val="mn-MN"/>
        </w:rPr>
        <w:t>дэд</w:t>
      </w:r>
      <w:r w:rsidR="00124DB1" w:rsidRPr="004336E6">
        <w:rPr>
          <w:rFonts w:ascii="Arial Mon" w:hAnsi="Arial Mon" w:cs="Arial"/>
          <w:lang w:val="mn-MN"/>
        </w:rPr>
        <w:t xml:space="preserve"> </w:t>
      </w:r>
      <w:r w:rsidR="00124DB1" w:rsidRPr="004336E6">
        <w:rPr>
          <w:rFonts w:ascii="Arial Mon" w:hAnsi="Arial" w:cs="Arial"/>
          <w:lang w:val="mn-MN"/>
        </w:rPr>
        <w:t>хөтөлбөрийн</w:t>
      </w:r>
      <w:r w:rsidR="00124DB1" w:rsidRPr="004336E6">
        <w:rPr>
          <w:rFonts w:ascii="Arial Mon" w:hAnsi="Arial Mon" w:cs="Arial"/>
          <w:lang w:val="mn-MN"/>
        </w:rPr>
        <w:t xml:space="preserve"> </w:t>
      </w:r>
      <w:r w:rsidR="00124DB1" w:rsidRPr="004336E6">
        <w:rPr>
          <w:rFonts w:ascii="Arial Mon" w:hAnsi="Arial" w:cs="Arial"/>
          <w:lang w:val="mn-MN"/>
        </w:rPr>
        <w:t>хэрэгжилтийг</w:t>
      </w:r>
      <w:r w:rsidR="00124DB1" w:rsidRPr="004336E6">
        <w:rPr>
          <w:rFonts w:ascii="Arial Mon" w:hAnsi="Arial Mon" w:cs="Arial"/>
          <w:lang w:val="mn-MN"/>
        </w:rPr>
        <w:t xml:space="preserve"> </w:t>
      </w:r>
      <w:r w:rsidR="00124DB1" w:rsidRPr="004336E6">
        <w:rPr>
          <w:rFonts w:ascii="Arial Mon" w:hAnsi="Arial" w:cs="Arial"/>
          <w:lang w:val="mn-MN"/>
        </w:rPr>
        <w:t>хяналтандаа</w:t>
      </w:r>
      <w:r w:rsidR="00124DB1" w:rsidRPr="004336E6">
        <w:rPr>
          <w:rFonts w:ascii="Arial Mon" w:hAnsi="Arial Mon" w:cs="Arial"/>
          <w:lang w:val="mn-MN"/>
        </w:rPr>
        <w:t xml:space="preserve"> </w:t>
      </w:r>
      <w:r w:rsidR="00124DB1" w:rsidRPr="004336E6">
        <w:rPr>
          <w:rFonts w:ascii="Arial Mon" w:hAnsi="Arial" w:cs="Arial"/>
          <w:lang w:val="mn-MN"/>
        </w:rPr>
        <w:t>бүрэн</w:t>
      </w:r>
      <w:r w:rsidR="00124DB1" w:rsidRPr="004336E6">
        <w:rPr>
          <w:rFonts w:ascii="Arial Mon" w:hAnsi="Arial Mon" w:cs="Arial"/>
          <w:lang w:val="mn-MN"/>
        </w:rPr>
        <w:t xml:space="preserve"> </w:t>
      </w:r>
      <w:r w:rsidR="00124DB1" w:rsidRPr="004336E6">
        <w:rPr>
          <w:rFonts w:ascii="Arial Mon" w:hAnsi="Arial" w:cs="Arial"/>
          <w:lang w:val="mn-MN"/>
        </w:rPr>
        <w:t>авч</w:t>
      </w:r>
      <w:r w:rsidR="00586047" w:rsidRPr="004336E6">
        <w:rPr>
          <w:rFonts w:cs="Arial"/>
          <w:lang w:val="mn-MN"/>
        </w:rPr>
        <w:t>,</w:t>
      </w:r>
      <w:r w:rsidR="00124DB1" w:rsidRPr="004336E6">
        <w:rPr>
          <w:rFonts w:ascii="Arial Mon" w:hAnsi="Arial Mon" w:cs="Arial"/>
          <w:lang w:val="mn-MN"/>
        </w:rPr>
        <w:t xml:space="preserve"> </w:t>
      </w:r>
      <w:r w:rsidR="00124DB1" w:rsidRPr="004336E6">
        <w:rPr>
          <w:rFonts w:ascii="Arial Mon" w:hAnsi="Arial" w:cs="Arial"/>
          <w:lang w:val="mn-MN"/>
        </w:rPr>
        <w:t>байгууллагуудыг</w:t>
      </w:r>
      <w:r w:rsidR="00124DB1" w:rsidRPr="004336E6">
        <w:rPr>
          <w:rFonts w:ascii="Arial Mon" w:hAnsi="Arial Mon" w:cs="Arial"/>
          <w:lang w:val="mn-MN"/>
        </w:rPr>
        <w:t xml:space="preserve">  </w:t>
      </w:r>
      <w:r w:rsidR="00124DB1" w:rsidRPr="004336E6">
        <w:rPr>
          <w:rFonts w:ascii="Arial Mon" w:hAnsi="Arial" w:cs="Arial"/>
          <w:lang w:val="mn-MN"/>
        </w:rPr>
        <w:t>удирдлагаар</w:t>
      </w:r>
      <w:r w:rsidR="00124DB1" w:rsidRPr="004336E6">
        <w:rPr>
          <w:rFonts w:ascii="Arial Mon" w:hAnsi="Arial Mon" w:cs="Arial"/>
          <w:lang w:val="mn-MN"/>
        </w:rPr>
        <w:t xml:space="preserve"> </w:t>
      </w:r>
      <w:r w:rsidR="00586047" w:rsidRPr="004336E6">
        <w:rPr>
          <w:rFonts w:ascii="Arial Mon" w:hAnsi="Arial" w:cs="Arial"/>
          <w:lang w:val="mn-MN"/>
        </w:rPr>
        <w:t>ханган</w:t>
      </w:r>
      <w:r w:rsidR="00124DB1" w:rsidRPr="004336E6">
        <w:rPr>
          <w:rFonts w:ascii="Arial Mon" w:hAnsi="Arial Mon" w:cs="Arial"/>
          <w:lang w:val="mn-MN"/>
        </w:rPr>
        <w:t xml:space="preserve"> , </w:t>
      </w:r>
      <w:r w:rsidR="00124DB1" w:rsidRPr="004336E6">
        <w:rPr>
          <w:rFonts w:ascii="Arial Mon" w:hAnsi="Arial" w:cs="Arial"/>
          <w:lang w:val="mn-MN"/>
        </w:rPr>
        <w:t>дотоод</w:t>
      </w:r>
      <w:r w:rsidR="00124DB1" w:rsidRPr="004336E6">
        <w:rPr>
          <w:rFonts w:ascii="Arial Mon" w:hAnsi="Arial Mon" w:cs="Arial"/>
          <w:lang w:val="mn-MN"/>
        </w:rPr>
        <w:t xml:space="preserve"> </w:t>
      </w:r>
      <w:r w:rsidR="00124DB1" w:rsidRPr="004336E6">
        <w:rPr>
          <w:rFonts w:ascii="Arial Mon" w:hAnsi="Arial" w:cs="Arial"/>
          <w:lang w:val="mn-MN"/>
        </w:rPr>
        <w:t>хяналт</w:t>
      </w:r>
      <w:r w:rsidR="00124DB1" w:rsidRPr="004336E6">
        <w:rPr>
          <w:rFonts w:ascii="Arial Mon" w:hAnsi="Arial Mon" w:cs="Arial"/>
          <w:lang w:val="mn-MN"/>
        </w:rPr>
        <w:t xml:space="preserve"> </w:t>
      </w:r>
      <w:r w:rsidR="00124DB1" w:rsidRPr="004336E6">
        <w:rPr>
          <w:rFonts w:ascii="Arial Mon" w:hAnsi="Arial" w:cs="Arial"/>
          <w:lang w:val="mn-MN"/>
        </w:rPr>
        <w:t>үнэлгээ</w:t>
      </w:r>
      <w:r w:rsidR="00124DB1" w:rsidRPr="004336E6">
        <w:rPr>
          <w:rFonts w:ascii="Arial Mon" w:hAnsi="Arial Mon" w:cs="Arial"/>
          <w:lang w:val="mn-MN"/>
        </w:rPr>
        <w:t xml:space="preserve"> </w:t>
      </w:r>
      <w:r w:rsidR="00124DB1" w:rsidRPr="004336E6">
        <w:rPr>
          <w:rFonts w:ascii="Arial Mon" w:hAnsi="Arial" w:cs="Arial"/>
          <w:lang w:val="mn-MN"/>
        </w:rPr>
        <w:t>хийлгэж</w:t>
      </w:r>
      <w:r w:rsidR="00124DB1" w:rsidRPr="004336E6">
        <w:rPr>
          <w:rFonts w:ascii="Arial Mon" w:hAnsi="Arial Mon" w:cs="Arial"/>
          <w:lang w:val="mn-MN"/>
        </w:rPr>
        <w:t xml:space="preserve">  </w:t>
      </w:r>
      <w:r w:rsidR="00124DB1" w:rsidRPr="004336E6">
        <w:rPr>
          <w:rFonts w:ascii="Arial Mon" w:hAnsi="Arial" w:cs="Arial"/>
          <w:lang w:val="mn-MN"/>
        </w:rPr>
        <w:t>шаардлагатай</w:t>
      </w:r>
      <w:r w:rsidR="00124DB1" w:rsidRPr="004336E6">
        <w:rPr>
          <w:rFonts w:ascii="Arial Mon" w:hAnsi="Arial Mon" w:cs="Arial"/>
          <w:lang w:val="mn-MN"/>
        </w:rPr>
        <w:t xml:space="preserve"> </w:t>
      </w:r>
      <w:r w:rsidR="00124DB1" w:rsidRPr="004336E6">
        <w:rPr>
          <w:rFonts w:ascii="Arial Mon" w:hAnsi="Arial" w:cs="Arial"/>
          <w:lang w:val="mn-MN"/>
        </w:rPr>
        <w:t>гэж</w:t>
      </w:r>
      <w:r w:rsidR="00124DB1" w:rsidRPr="004336E6">
        <w:rPr>
          <w:rFonts w:ascii="Arial Mon" w:hAnsi="Arial Mon" w:cs="Arial"/>
          <w:lang w:val="mn-MN"/>
        </w:rPr>
        <w:t xml:space="preserve"> </w:t>
      </w:r>
      <w:r w:rsidR="00124DB1" w:rsidRPr="004336E6">
        <w:rPr>
          <w:rFonts w:ascii="Arial Mon" w:hAnsi="Arial" w:cs="Arial"/>
          <w:lang w:val="mn-MN"/>
        </w:rPr>
        <w:t>үзвэл</w:t>
      </w:r>
      <w:r w:rsidR="00124DB1" w:rsidRPr="004336E6">
        <w:rPr>
          <w:rFonts w:ascii="Arial Mon" w:hAnsi="Arial Mon" w:cs="Arial"/>
          <w:lang w:val="mn-MN"/>
        </w:rPr>
        <w:t xml:space="preserve"> </w:t>
      </w:r>
      <w:r w:rsidR="00124DB1" w:rsidRPr="004336E6">
        <w:rPr>
          <w:rFonts w:ascii="Arial Mon" w:hAnsi="Arial" w:cs="Arial"/>
          <w:lang w:val="mn-MN"/>
        </w:rPr>
        <w:t>дэд</w:t>
      </w:r>
      <w:r w:rsidR="00124DB1" w:rsidRPr="004336E6">
        <w:rPr>
          <w:rFonts w:ascii="Arial Mon" w:hAnsi="Arial Mon" w:cs="Arial"/>
          <w:lang w:val="mn-MN"/>
        </w:rPr>
        <w:t xml:space="preserve"> </w:t>
      </w:r>
      <w:r w:rsidR="00124DB1" w:rsidRPr="004336E6">
        <w:rPr>
          <w:rFonts w:ascii="Arial Mon" w:hAnsi="Arial" w:cs="Arial"/>
          <w:lang w:val="mn-MN"/>
        </w:rPr>
        <w:t>хөтөлбөрт</w:t>
      </w:r>
      <w:r w:rsidR="00124DB1" w:rsidRPr="004336E6">
        <w:rPr>
          <w:rFonts w:ascii="Arial Mon" w:hAnsi="Arial Mon" w:cs="Arial"/>
          <w:lang w:val="mn-MN"/>
        </w:rPr>
        <w:t xml:space="preserve"> </w:t>
      </w:r>
      <w:r w:rsidR="00124DB1" w:rsidRPr="004336E6">
        <w:rPr>
          <w:rFonts w:ascii="Arial Mon" w:hAnsi="Arial" w:cs="Arial"/>
          <w:lang w:val="mn-MN"/>
        </w:rPr>
        <w:t>өөрчлөлт</w:t>
      </w:r>
      <w:r w:rsidR="00124DB1" w:rsidRPr="004336E6">
        <w:rPr>
          <w:rFonts w:ascii="Arial Mon" w:hAnsi="Arial Mon" w:cs="Arial"/>
          <w:lang w:val="mn-MN"/>
        </w:rPr>
        <w:t xml:space="preserve"> </w:t>
      </w:r>
      <w:r w:rsidR="00124DB1" w:rsidRPr="004336E6">
        <w:rPr>
          <w:rFonts w:ascii="Arial Mon" w:hAnsi="Arial" w:cs="Arial"/>
          <w:lang w:val="mn-MN"/>
        </w:rPr>
        <w:t>оруулж</w:t>
      </w:r>
      <w:r w:rsidR="00124DB1" w:rsidRPr="004336E6">
        <w:rPr>
          <w:rFonts w:ascii="Arial Mon" w:hAnsi="Arial Mon" w:cs="Arial"/>
          <w:lang w:val="mn-MN"/>
        </w:rPr>
        <w:t xml:space="preserve"> </w:t>
      </w:r>
      <w:r w:rsidR="00124DB1" w:rsidRPr="004336E6">
        <w:rPr>
          <w:rFonts w:ascii="Arial Mon" w:hAnsi="Arial" w:cs="Arial"/>
          <w:lang w:val="mn-MN"/>
        </w:rPr>
        <w:t>болно</w:t>
      </w:r>
      <w:r w:rsidR="00124DB1" w:rsidRPr="004336E6">
        <w:rPr>
          <w:rFonts w:ascii="Arial Mon" w:hAnsi="Arial Mon" w:cs="Arial"/>
          <w:lang w:val="mn-MN"/>
        </w:rPr>
        <w:t xml:space="preserve">.  </w:t>
      </w:r>
      <w:r w:rsidR="00586047" w:rsidRPr="004336E6">
        <w:rPr>
          <w:rFonts w:cs="Arial"/>
          <w:lang w:val="mn-MN"/>
        </w:rPr>
        <w:t>Сумын</w:t>
      </w:r>
      <w:r w:rsidR="00124DB1" w:rsidRPr="004336E6">
        <w:rPr>
          <w:rFonts w:ascii="Arial Mon" w:hAnsi="Arial Mon" w:cs="Arial"/>
          <w:lang w:val="mn-MN"/>
        </w:rPr>
        <w:t xml:space="preserve">  </w:t>
      </w:r>
      <w:r w:rsidR="00124DB1" w:rsidRPr="004336E6">
        <w:rPr>
          <w:rFonts w:ascii="Arial Mon" w:hAnsi="Arial" w:cs="Arial"/>
          <w:lang w:val="mn-MN"/>
        </w:rPr>
        <w:t>Засаг</w:t>
      </w:r>
      <w:r w:rsidR="00124DB1" w:rsidRPr="004336E6">
        <w:rPr>
          <w:rFonts w:ascii="Arial Mon" w:hAnsi="Arial Mon" w:cs="Arial"/>
          <w:lang w:val="mn-MN"/>
        </w:rPr>
        <w:t xml:space="preserve"> </w:t>
      </w:r>
      <w:r w:rsidR="00124DB1" w:rsidRPr="004336E6">
        <w:rPr>
          <w:rFonts w:ascii="Arial Mon" w:hAnsi="Arial" w:cs="Arial"/>
          <w:lang w:val="mn-MN"/>
        </w:rPr>
        <w:t>даргын</w:t>
      </w:r>
      <w:r w:rsidR="00124DB1" w:rsidRPr="004336E6">
        <w:rPr>
          <w:rFonts w:ascii="Arial Mon" w:hAnsi="Arial Mon" w:cs="Arial"/>
          <w:lang w:val="mn-MN"/>
        </w:rPr>
        <w:t xml:space="preserve"> </w:t>
      </w:r>
      <w:r w:rsidR="00124DB1" w:rsidRPr="004336E6">
        <w:rPr>
          <w:rFonts w:ascii="Arial Mon" w:hAnsi="Arial" w:cs="Arial"/>
          <w:lang w:val="mn-MN"/>
        </w:rPr>
        <w:t>Зөвлөлийн</w:t>
      </w:r>
      <w:r w:rsidR="00124DB1" w:rsidRPr="004336E6">
        <w:rPr>
          <w:rFonts w:ascii="Arial Mon" w:hAnsi="Arial Mon" w:cs="Arial"/>
          <w:lang w:val="mn-MN"/>
        </w:rPr>
        <w:t xml:space="preserve"> </w:t>
      </w:r>
      <w:r w:rsidR="00124DB1" w:rsidRPr="004336E6">
        <w:rPr>
          <w:rFonts w:ascii="Arial Mon" w:hAnsi="Arial" w:cs="Arial"/>
          <w:lang w:val="mn-MN"/>
        </w:rPr>
        <w:t>хуралд</w:t>
      </w:r>
      <w:r w:rsidR="00124DB1" w:rsidRPr="004336E6">
        <w:rPr>
          <w:rFonts w:ascii="Arial Mon" w:hAnsi="Arial Mon" w:cs="Arial"/>
          <w:lang w:val="mn-MN"/>
        </w:rPr>
        <w:t xml:space="preserve"> </w:t>
      </w:r>
      <w:r w:rsidR="00124DB1" w:rsidRPr="004336E6">
        <w:rPr>
          <w:rFonts w:ascii="Arial Mon" w:hAnsi="Arial" w:cs="Arial"/>
          <w:lang w:val="mn-MN"/>
        </w:rPr>
        <w:t>танилцуулан</w:t>
      </w:r>
      <w:r w:rsidR="00124DB1" w:rsidRPr="004336E6">
        <w:rPr>
          <w:rFonts w:ascii="Arial Mon" w:hAnsi="Arial Mon" w:cs="Arial"/>
          <w:lang w:val="mn-MN"/>
        </w:rPr>
        <w:t>,</w:t>
      </w:r>
      <w:r w:rsidR="00DB52D5">
        <w:rPr>
          <w:rFonts w:cs="Arial"/>
          <w:lang w:val="mn-MN"/>
        </w:rPr>
        <w:t xml:space="preserve"> </w:t>
      </w:r>
      <w:r w:rsidR="004336E6" w:rsidRPr="004336E6">
        <w:rPr>
          <w:rFonts w:ascii="Arial" w:hAnsi="Arial" w:cs="Arial"/>
          <w:lang w:val="mn-MN"/>
        </w:rPr>
        <w:t>сумын</w:t>
      </w:r>
      <w:r w:rsidR="00124DB1" w:rsidRPr="004336E6">
        <w:rPr>
          <w:rFonts w:ascii="Arial Mon" w:hAnsi="Arial Mon" w:cs="Arial"/>
          <w:lang w:val="mn-MN"/>
        </w:rPr>
        <w:t xml:space="preserve"> </w:t>
      </w:r>
      <w:r w:rsidR="00124DB1" w:rsidRPr="004336E6">
        <w:rPr>
          <w:rFonts w:ascii="Arial Mon" w:hAnsi="Arial" w:cs="Arial"/>
          <w:lang w:val="mn-MN"/>
        </w:rPr>
        <w:t>ИТХ</w:t>
      </w:r>
      <w:r w:rsidR="00124DB1" w:rsidRPr="004336E6">
        <w:rPr>
          <w:rFonts w:ascii="Arial Mon" w:hAnsi="Arial Mon" w:cs="Arial"/>
          <w:lang w:val="mn-MN"/>
        </w:rPr>
        <w:t>-</w:t>
      </w:r>
      <w:r w:rsidR="00124DB1" w:rsidRPr="004336E6">
        <w:rPr>
          <w:rFonts w:ascii="Arial Mon" w:hAnsi="Arial" w:cs="Arial"/>
          <w:lang w:val="mn-MN"/>
        </w:rPr>
        <w:t>ын</w:t>
      </w:r>
      <w:r w:rsidR="00124DB1" w:rsidRPr="004336E6">
        <w:rPr>
          <w:rFonts w:ascii="Arial Mon" w:hAnsi="Arial Mon" w:cs="Arial"/>
          <w:lang w:val="mn-MN"/>
        </w:rPr>
        <w:t xml:space="preserve"> </w:t>
      </w:r>
      <w:r w:rsidR="00124DB1" w:rsidRPr="004336E6">
        <w:rPr>
          <w:rFonts w:ascii="Arial Mon" w:hAnsi="Arial" w:cs="Arial"/>
          <w:lang w:val="mn-MN"/>
        </w:rPr>
        <w:t>тэргүүлэгчдийн</w:t>
      </w:r>
      <w:r w:rsidR="00124DB1" w:rsidRPr="004336E6">
        <w:rPr>
          <w:rFonts w:ascii="Arial Mon" w:hAnsi="Arial Mon" w:cs="Arial"/>
          <w:lang w:val="mn-MN"/>
        </w:rPr>
        <w:t xml:space="preserve"> </w:t>
      </w:r>
      <w:r w:rsidR="00124DB1" w:rsidRPr="004336E6">
        <w:rPr>
          <w:rFonts w:ascii="Arial Mon" w:hAnsi="Arial" w:cs="Arial"/>
          <w:lang w:val="mn-MN"/>
        </w:rPr>
        <w:t>хуралдаан</w:t>
      </w:r>
      <w:r w:rsidR="00124DB1" w:rsidRPr="004336E6">
        <w:rPr>
          <w:rFonts w:ascii="Arial Mon" w:hAnsi="Arial Mon" w:cs="Arial"/>
          <w:lang w:val="mn-MN"/>
        </w:rPr>
        <w:t xml:space="preserve">, </w:t>
      </w:r>
      <w:r w:rsidR="004336E6" w:rsidRPr="004336E6">
        <w:rPr>
          <w:rFonts w:cs="Arial"/>
          <w:lang w:val="mn-MN"/>
        </w:rPr>
        <w:t xml:space="preserve">сумын </w:t>
      </w:r>
      <w:r w:rsidR="00124DB1" w:rsidRPr="004336E6">
        <w:rPr>
          <w:rFonts w:ascii="Arial Mon" w:hAnsi="Arial" w:cs="Arial"/>
          <w:lang w:val="mn-MN"/>
        </w:rPr>
        <w:t>ИТХ</w:t>
      </w:r>
      <w:r w:rsidR="00124DB1" w:rsidRPr="004336E6">
        <w:rPr>
          <w:rFonts w:ascii="Arial Mon" w:hAnsi="Arial Mon" w:cs="Arial"/>
          <w:lang w:val="mn-MN"/>
        </w:rPr>
        <w:t>-</w:t>
      </w:r>
      <w:r w:rsidR="00124DB1" w:rsidRPr="004336E6">
        <w:rPr>
          <w:rFonts w:ascii="Arial Mon" w:hAnsi="Arial" w:cs="Arial"/>
          <w:lang w:val="mn-MN"/>
        </w:rPr>
        <w:t>д</w:t>
      </w:r>
      <w:r w:rsidR="00124DB1" w:rsidRPr="004336E6">
        <w:rPr>
          <w:rFonts w:ascii="Arial Mon" w:hAnsi="Arial Mon" w:cs="Arial"/>
          <w:lang w:val="mn-MN"/>
        </w:rPr>
        <w:t xml:space="preserve"> </w:t>
      </w:r>
      <w:r w:rsidR="00124DB1" w:rsidRPr="004336E6">
        <w:rPr>
          <w:rFonts w:ascii="Arial Mon" w:hAnsi="Arial" w:cs="Arial"/>
          <w:lang w:val="mn-MN"/>
        </w:rPr>
        <w:t>жил</w:t>
      </w:r>
      <w:r w:rsidR="00124DB1" w:rsidRPr="004336E6">
        <w:rPr>
          <w:rFonts w:ascii="Arial Mon" w:hAnsi="Arial Mon" w:cs="Arial"/>
          <w:lang w:val="mn-MN"/>
        </w:rPr>
        <w:t xml:space="preserve"> </w:t>
      </w:r>
      <w:r w:rsidR="00124DB1" w:rsidRPr="004336E6">
        <w:rPr>
          <w:rFonts w:ascii="Arial Mon" w:hAnsi="Arial" w:cs="Arial"/>
          <w:lang w:val="mn-MN"/>
        </w:rPr>
        <w:t>бүр</w:t>
      </w:r>
      <w:r w:rsidR="00124DB1" w:rsidRPr="004336E6">
        <w:rPr>
          <w:rFonts w:ascii="Arial Mon" w:hAnsi="Arial Mon" w:cs="Arial"/>
          <w:lang w:val="mn-MN"/>
        </w:rPr>
        <w:t xml:space="preserve"> </w:t>
      </w:r>
      <w:r w:rsidR="00124DB1" w:rsidRPr="004336E6">
        <w:rPr>
          <w:rFonts w:ascii="Arial Mon" w:hAnsi="Arial" w:cs="Arial"/>
          <w:lang w:val="mn-MN"/>
        </w:rPr>
        <w:t>тайлагнана</w:t>
      </w:r>
      <w:r w:rsidR="00124DB1" w:rsidRPr="004336E6">
        <w:rPr>
          <w:rFonts w:ascii="Arial Mon" w:hAnsi="Arial Mon" w:cs="Arial"/>
          <w:lang w:val="mn-MN"/>
        </w:rPr>
        <w:t>.</w:t>
      </w:r>
      <w:r w:rsidR="004336E6">
        <w:rPr>
          <w:rFonts w:ascii="Arial" w:eastAsiaTheme="minorEastAsia" w:hAnsi="Arial" w:cs="Arial"/>
          <w:b/>
          <w:lang w:val="mn-MN"/>
        </w:rPr>
        <w:t xml:space="preserve"> </w:t>
      </w:r>
      <w:r w:rsidR="00124DB1" w:rsidRPr="00037279">
        <w:rPr>
          <w:rFonts w:ascii="Arial" w:eastAsiaTheme="minorEastAsia" w:hAnsi="Arial" w:cs="Arial"/>
          <w:lang w:val="mn-MN"/>
        </w:rPr>
        <w:t>Эдгээр байгууллагын албан хаагч бүр өдөр тутмын албан үйл ажиллагаандаа удирдлага болгон хэрэгжүүлэх бөгөөд  түүний  зорилт арга хэмжээг  хангахын  тулд тэдний хөдөлмөрийг болон үр дүнгийн гэрээнд  ажил үйлчилгээ бүтээгдэхүүн болгон нарийвчлан тусгаж удирдлага арга зүйгээр ханган үр дүнг тооцон ажиллахыг  байгууллагын удирдлага хариуцна.</w:t>
      </w:r>
    </w:p>
    <w:p w:rsidR="00124DB1" w:rsidRPr="00037279" w:rsidRDefault="00124DB1" w:rsidP="00124DB1">
      <w:pPr>
        <w:spacing w:after="200" w:line="240" w:lineRule="auto"/>
        <w:jc w:val="center"/>
        <w:rPr>
          <w:rFonts w:ascii="Arial" w:eastAsiaTheme="minorEastAsia" w:hAnsi="Arial" w:cs="Arial"/>
          <w:b/>
          <w:i/>
          <w:lang w:val="mn-MN"/>
        </w:rPr>
      </w:pPr>
      <w:r w:rsidRPr="00037279">
        <w:rPr>
          <w:rFonts w:ascii="Arial" w:eastAsiaTheme="minorEastAsia" w:hAnsi="Arial" w:cs="Arial"/>
          <w:b/>
          <w:lang w:val="mn-MN"/>
        </w:rPr>
        <w:t>Зургаа. Дэд хөтөлбөрийн бодлогын зорилтууд</w:t>
      </w:r>
      <w:r w:rsidR="00585E67">
        <w:rPr>
          <w:rFonts w:ascii="Arial" w:eastAsiaTheme="minorEastAsia" w:hAnsi="Arial" w:cs="Arial"/>
          <w:b/>
          <w:lang w:val="mn-MN"/>
        </w:rPr>
        <w:t>.</w:t>
      </w:r>
    </w:p>
    <w:p w:rsidR="00124DB1" w:rsidRPr="00037279" w:rsidRDefault="00124DB1" w:rsidP="00C8147E">
      <w:pPr>
        <w:numPr>
          <w:ilvl w:val="0"/>
          <w:numId w:val="11"/>
        </w:numPr>
        <w:spacing w:after="200" w:line="240" w:lineRule="auto"/>
        <w:ind w:left="426"/>
        <w:contextualSpacing/>
        <w:jc w:val="both"/>
        <w:rPr>
          <w:rFonts w:ascii="Arial" w:eastAsiaTheme="minorEastAsia" w:hAnsi="Arial" w:cs="Arial"/>
          <w:lang w:val="mn-MN"/>
        </w:rPr>
      </w:pPr>
      <w:r w:rsidRPr="00037279">
        <w:rPr>
          <w:rFonts w:ascii="Arial" w:eastAsiaTheme="minorEastAsia" w:hAnsi="Arial" w:cs="Arial"/>
          <w:lang w:val="mn-MN"/>
        </w:rPr>
        <w:lastRenderedPageBreak/>
        <w:t>Далд эдийн засгийг бууруулж  татварын бааз суурийг өргөтгөн  улсын төсвийн орлогыг  5 хувь, орон нутгийн төсвий</w:t>
      </w:r>
      <w:r w:rsidR="00F11E99">
        <w:rPr>
          <w:rFonts w:ascii="Arial" w:eastAsiaTheme="minorEastAsia" w:hAnsi="Arial" w:cs="Arial"/>
          <w:lang w:val="mn-MN"/>
        </w:rPr>
        <w:t>н орлогыг 20 хувиар нэмэгдүүлэх.</w:t>
      </w:r>
    </w:p>
    <w:p w:rsidR="00124DB1" w:rsidRPr="00037279" w:rsidRDefault="00124DB1" w:rsidP="00C8147E">
      <w:pPr>
        <w:numPr>
          <w:ilvl w:val="0"/>
          <w:numId w:val="11"/>
        </w:numPr>
        <w:spacing w:after="200" w:line="240" w:lineRule="auto"/>
        <w:ind w:left="426"/>
        <w:contextualSpacing/>
        <w:jc w:val="both"/>
        <w:rPr>
          <w:rFonts w:ascii="Arial" w:eastAsiaTheme="minorEastAsia" w:hAnsi="Arial" w:cs="Arial"/>
          <w:lang w:val="mn-MN"/>
        </w:rPr>
      </w:pPr>
      <w:r w:rsidRPr="00037279">
        <w:rPr>
          <w:rFonts w:ascii="Arial" w:eastAsiaTheme="minorEastAsia" w:hAnsi="Arial" w:cs="Arial"/>
          <w:lang w:val="mn-MN"/>
        </w:rPr>
        <w:t>Төсвийг оновчтой үр ашигтай төлөвлөж хариуцлагатай хяналттай хэмнэлттэй зарцу</w:t>
      </w:r>
      <w:r w:rsidR="00F11E99">
        <w:rPr>
          <w:rFonts w:ascii="Arial" w:eastAsiaTheme="minorEastAsia" w:hAnsi="Arial" w:cs="Arial"/>
          <w:lang w:val="mn-MN"/>
        </w:rPr>
        <w:t>улах, ил тод нээлттэй тайлагнах.</w:t>
      </w:r>
    </w:p>
    <w:p w:rsidR="00124DB1" w:rsidRPr="00037279" w:rsidRDefault="00124DB1" w:rsidP="00C8147E">
      <w:pPr>
        <w:numPr>
          <w:ilvl w:val="0"/>
          <w:numId w:val="11"/>
        </w:numPr>
        <w:shd w:val="clear" w:color="auto" w:fill="FFFFFF" w:themeFill="background1"/>
        <w:spacing w:after="200" w:line="240" w:lineRule="auto"/>
        <w:ind w:left="426"/>
        <w:contextualSpacing/>
        <w:jc w:val="both"/>
        <w:rPr>
          <w:rFonts w:ascii="Arial" w:eastAsiaTheme="minorEastAsia" w:hAnsi="Arial" w:cs="Arial"/>
          <w:lang w:val="mn-MN"/>
        </w:rPr>
      </w:pPr>
      <w:r w:rsidRPr="00037279">
        <w:rPr>
          <w:rFonts w:ascii="Arial" w:eastAsiaTheme="minorEastAsia" w:hAnsi="Arial" w:cs="Arial"/>
          <w:lang w:val="mn-MN"/>
        </w:rPr>
        <w:t>Худалдан авах ажиллагааг бүх шатанд нээлттэй ил тод хэрэгжүүлж, 100 хувь  цахим хэлбэрт шилжүүлэн, хуулийн хэ</w:t>
      </w:r>
      <w:r w:rsidR="00F11E99">
        <w:rPr>
          <w:rFonts w:ascii="Arial" w:eastAsiaTheme="minorEastAsia" w:hAnsi="Arial" w:cs="Arial"/>
          <w:lang w:val="mn-MN"/>
        </w:rPr>
        <w:t>рэгжилтийг бүрэн хангаж ажиллах.</w:t>
      </w:r>
    </w:p>
    <w:p w:rsidR="00124DB1" w:rsidRPr="00204578" w:rsidRDefault="00124DB1" w:rsidP="00C8147E">
      <w:pPr>
        <w:numPr>
          <w:ilvl w:val="0"/>
          <w:numId w:val="11"/>
        </w:numPr>
        <w:shd w:val="clear" w:color="auto" w:fill="FFFFFF" w:themeFill="background1"/>
        <w:spacing w:after="200" w:line="240" w:lineRule="auto"/>
        <w:ind w:left="426"/>
        <w:contextualSpacing/>
        <w:jc w:val="both"/>
        <w:rPr>
          <w:rFonts w:ascii="Arial" w:eastAsiaTheme="minorEastAsia" w:hAnsi="Arial" w:cs="Arial"/>
          <w:highlight w:val="yellow"/>
          <w:lang w:val="mn-MN"/>
        </w:rPr>
      </w:pPr>
      <w:r w:rsidRPr="00204578">
        <w:rPr>
          <w:rFonts w:ascii="Arial" w:eastAsiaTheme="minorEastAsia" w:hAnsi="Arial" w:cs="Arial"/>
          <w:highlight w:val="yellow"/>
          <w:lang w:val="mn-MN"/>
        </w:rPr>
        <w:t>Орон нутгийн өмчит үйлдвэр</w:t>
      </w:r>
      <w:r w:rsidR="00865E3F" w:rsidRPr="00204578">
        <w:rPr>
          <w:rFonts w:ascii="Arial" w:eastAsiaTheme="minorEastAsia" w:hAnsi="Arial" w:cs="Arial"/>
          <w:highlight w:val="yellow"/>
          <w:lang w:val="mn-MN"/>
        </w:rPr>
        <w:t>ийн газруудын санхүүгийн чадавхий</w:t>
      </w:r>
      <w:r w:rsidRPr="00204578">
        <w:rPr>
          <w:rFonts w:ascii="Arial" w:eastAsiaTheme="minorEastAsia" w:hAnsi="Arial" w:cs="Arial"/>
          <w:highlight w:val="yellow"/>
          <w:lang w:val="mn-MN"/>
        </w:rPr>
        <w:t>г дээшлүүлэх алдагдлыг бууруулах чиглэлийн зохион байгуулалтын арга хэмжээг авч, орон нутгийн өмчийн талаар баримтлах бодлогын баримт бичиг бо</w:t>
      </w:r>
      <w:r w:rsidR="00F11E99" w:rsidRPr="00204578">
        <w:rPr>
          <w:rFonts w:ascii="Arial" w:eastAsiaTheme="minorEastAsia" w:hAnsi="Arial" w:cs="Arial"/>
          <w:highlight w:val="yellow"/>
          <w:lang w:val="mn-MN"/>
        </w:rPr>
        <w:t>ловсруулан батлуулж хэрэгжүүлэх.</w:t>
      </w:r>
    </w:p>
    <w:p w:rsidR="00124DB1" w:rsidRPr="00037279" w:rsidRDefault="00124DB1" w:rsidP="00C8147E">
      <w:pPr>
        <w:numPr>
          <w:ilvl w:val="0"/>
          <w:numId w:val="11"/>
        </w:numPr>
        <w:spacing w:after="200" w:line="240" w:lineRule="auto"/>
        <w:ind w:left="426"/>
        <w:contextualSpacing/>
        <w:jc w:val="both"/>
        <w:rPr>
          <w:rFonts w:ascii="Arial" w:eastAsiaTheme="minorEastAsia" w:hAnsi="Arial" w:cs="Arial"/>
          <w:lang w:val="mn-MN"/>
        </w:rPr>
      </w:pPr>
      <w:r w:rsidRPr="00037279">
        <w:rPr>
          <w:rFonts w:ascii="Arial" w:eastAsiaTheme="minorEastAsia" w:hAnsi="Arial" w:cs="Arial"/>
          <w:lang w:val="mn-MN"/>
        </w:rPr>
        <w:t>Төрөөс санхүү төсвийн чиглэлээр авч хэрэгжүүлж байгаа арга хэмжээ, хууль тогтоомжийн хэрэгжилтийг орон нутагт шуурхай хэрэгжүүлж</w:t>
      </w:r>
      <w:r w:rsidR="001365A1">
        <w:rPr>
          <w:rFonts w:ascii="Arial" w:eastAsiaTheme="minorEastAsia" w:hAnsi="Arial" w:cs="Arial"/>
          <w:lang w:val="mn-MN"/>
        </w:rPr>
        <w:t>,</w:t>
      </w:r>
      <w:r w:rsidRPr="00037279">
        <w:rPr>
          <w:rFonts w:ascii="Arial" w:eastAsiaTheme="minorEastAsia" w:hAnsi="Arial" w:cs="Arial"/>
          <w:lang w:val="mn-MN"/>
        </w:rPr>
        <w:t xml:space="preserve"> санхүүгийн салбарын үйл ажиллагаанд үр ашигтай арга туршлагыг нэвтрүүлж, хүний</w:t>
      </w:r>
      <w:r w:rsidR="00D8185B">
        <w:rPr>
          <w:rFonts w:ascii="Arial" w:eastAsiaTheme="minorEastAsia" w:hAnsi="Arial" w:cs="Arial"/>
          <w:lang w:val="mn-MN"/>
        </w:rPr>
        <w:t xml:space="preserve"> нөөцийн чадавхийг</w:t>
      </w:r>
      <w:r w:rsidR="00440F54">
        <w:rPr>
          <w:rFonts w:ascii="Arial" w:eastAsiaTheme="minorEastAsia" w:hAnsi="Arial" w:cs="Arial"/>
          <w:lang w:val="mn-MN"/>
        </w:rPr>
        <w:t xml:space="preserve"> бэхжүүлэх.</w:t>
      </w:r>
    </w:p>
    <w:p w:rsidR="00124DB1" w:rsidRPr="00037279" w:rsidRDefault="00D8185B" w:rsidP="00D8185B">
      <w:pPr>
        <w:spacing w:after="200" w:line="240" w:lineRule="auto"/>
        <w:ind w:left="426"/>
        <w:contextualSpacing/>
        <w:jc w:val="both"/>
        <w:rPr>
          <w:rFonts w:ascii="Arial" w:eastAsiaTheme="minorEastAsia" w:hAnsi="Arial" w:cs="Arial"/>
          <w:lang w:val="mn-MN"/>
        </w:rPr>
      </w:pPr>
      <w:r>
        <w:rPr>
          <w:rFonts w:ascii="Arial" w:eastAsiaTheme="minorEastAsia" w:hAnsi="Arial" w:cs="Arial"/>
          <w:lang w:val="mn-MN"/>
        </w:rPr>
        <w:t xml:space="preserve">  Д</w:t>
      </w:r>
      <w:r w:rsidR="00124DB1" w:rsidRPr="00037279">
        <w:rPr>
          <w:rFonts w:ascii="Arial" w:eastAsiaTheme="minorEastAsia" w:hAnsi="Arial" w:cs="Arial"/>
          <w:lang w:val="mn-MN"/>
        </w:rPr>
        <w:t>отоод хяналтын тог</w:t>
      </w:r>
      <w:r w:rsidR="002324F3">
        <w:rPr>
          <w:rFonts w:ascii="Arial" w:eastAsiaTheme="minorEastAsia" w:hAnsi="Arial" w:cs="Arial"/>
          <w:lang w:val="mn-MN"/>
        </w:rPr>
        <w:t>толцоог бүх шатанд төлөвшүүлэх.</w:t>
      </w:r>
    </w:p>
    <w:p w:rsidR="00124DB1" w:rsidRPr="00037279" w:rsidRDefault="00124DB1" w:rsidP="00C8147E">
      <w:pPr>
        <w:numPr>
          <w:ilvl w:val="0"/>
          <w:numId w:val="11"/>
        </w:numPr>
        <w:spacing w:after="200" w:line="240" w:lineRule="auto"/>
        <w:ind w:left="426"/>
        <w:contextualSpacing/>
        <w:jc w:val="both"/>
        <w:rPr>
          <w:rFonts w:ascii="Arial" w:eastAsiaTheme="minorEastAsia" w:hAnsi="Arial" w:cs="Arial"/>
          <w:lang w:val="mn-MN"/>
        </w:rPr>
      </w:pPr>
      <w:r w:rsidRPr="00037279">
        <w:rPr>
          <w:rFonts w:ascii="Arial" w:eastAsiaTheme="minorEastAsia" w:hAnsi="Arial" w:cs="Arial"/>
          <w:lang w:val="mn-MN"/>
        </w:rPr>
        <w:t>Даатгалын үйлчилгээний нэр төрлийг олшруулж, нийгмийн даатгалд даатгуулагчдын тоог 10-аас доошгүй хувиар, сангийн орлогыг 30</w:t>
      </w:r>
      <w:r w:rsidR="002324F3">
        <w:rPr>
          <w:rFonts w:ascii="Arial" w:eastAsiaTheme="minorEastAsia" w:hAnsi="Arial" w:cs="Arial"/>
          <w:lang w:val="mn-MN"/>
        </w:rPr>
        <w:t>-аас доошгүй хувиар нэмэгдүүлэх.</w:t>
      </w:r>
    </w:p>
    <w:p w:rsidR="00124DB1" w:rsidRPr="00037279" w:rsidRDefault="00124DB1" w:rsidP="00C8147E">
      <w:pPr>
        <w:numPr>
          <w:ilvl w:val="0"/>
          <w:numId w:val="11"/>
        </w:numPr>
        <w:spacing w:after="200" w:line="240" w:lineRule="auto"/>
        <w:ind w:left="426"/>
        <w:contextualSpacing/>
        <w:jc w:val="both"/>
        <w:rPr>
          <w:rFonts w:ascii="Arial" w:eastAsiaTheme="minorEastAsia" w:hAnsi="Arial" w:cs="Arial"/>
          <w:lang w:val="mn-MN"/>
        </w:rPr>
      </w:pPr>
      <w:r w:rsidRPr="00037279">
        <w:rPr>
          <w:rFonts w:ascii="Arial" w:eastAsia="Times New Roman" w:hAnsi="Arial" w:cs="Arial"/>
          <w:lang w:val="mn-MN"/>
        </w:rPr>
        <w:t>Олон нийтийн санхүүгийн боловсролын дээшлүүлж, банк санхүүгийн салбарт хэрэгжиж байгаа дэвшилтэт үйл</w:t>
      </w:r>
      <w:r w:rsidR="002324F3">
        <w:rPr>
          <w:rFonts w:ascii="Arial" w:eastAsia="Times New Roman" w:hAnsi="Arial" w:cs="Arial"/>
          <w:lang w:val="mn-MN"/>
        </w:rPr>
        <w:t>чилгээг орон нутагт хэрэгжүүлэх.</w:t>
      </w:r>
    </w:p>
    <w:p w:rsidR="00124DB1" w:rsidRPr="00037279" w:rsidRDefault="00124DB1" w:rsidP="00C8147E">
      <w:pPr>
        <w:numPr>
          <w:ilvl w:val="0"/>
          <w:numId w:val="11"/>
        </w:numPr>
        <w:spacing w:after="200" w:line="240" w:lineRule="auto"/>
        <w:ind w:left="426"/>
        <w:contextualSpacing/>
        <w:jc w:val="both"/>
        <w:rPr>
          <w:rFonts w:ascii="Arial" w:eastAsiaTheme="minorEastAsia" w:hAnsi="Arial" w:cs="Arial"/>
          <w:lang w:val="mn-MN"/>
        </w:rPr>
      </w:pPr>
      <w:r w:rsidRPr="00037279">
        <w:rPr>
          <w:rFonts w:ascii="Arial" w:eastAsiaTheme="minorEastAsia" w:hAnsi="Arial" w:cs="Arial"/>
          <w:lang w:val="mn-MN"/>
        </w:rPr>
        <w:t>Өмчийн бүх хэлбэрийн аж ахуйн нэгж байгууллагуудад НББОУС-ын хэрэгжилтийг сайжруулж, нягтлан бодогчдын мэдлэг ур чадварыг дэ</w:t>
      </w:r>
      <w:r w:rsidR="002324F3">
        <w:rPr>
          <w:rFonts w:ascii="Arial" w:eastAsiaTheme="minorEastAsia" w:hAnsi="Arial" w:cs="Arial"/>
          <w:lang w:val="mn-MN"/>
        </w:rPr>
        <w:t>эшлүүлж хариуцлагыг нэмэгдүүлэх.</w:t>
      </w:r>
    </w:p>
    <w:p w:rsidR="00124DB1" w:rsidRPr="00037279" w:rsidRDefault="00124DB1" w:rsidP="00C8147E">
      <w:pPr>
        <w:numPr>
          <w:ilvl w:val="0"/>
          <w:numId w:val="11"/>
        </w:numPr>
        <w:spacing w:after="200" w:line="240" w:lineRule="auto"/>
        <w:ind w:left="426"/>
        <w:contextualSpacing/>
        <w:jc w:val="both"/>
        <w:rPr>
          <w:rFonts w:ascii="Arial" w:eastAsiaTheme="minorEastAsia" w:hAnsi="Arial" w:cs="Arial"/>
          <w:lang w:val="mn-MN"/>
        </w:rPr>
      </w:pPr>
      <w:r w:rsidRPr="00037279">
        <w:rPr>
          <w:rFonts w:ascii="Arial" w:eastAsiaTheme="minorEastAsia" w:hAnsi="Arial" w:cs="Arial"/>
          <w:lang w:val="mn-MN"/>
        </w:rPr>
        <w:t>Албан ёсны болон захиргааны мэдээ мэдээллийн чанарыг дээшлүүлж хэрэглэгчдийг үнэн зөв</w:t>
      </w:r>
      <w:r w:rsidR="002324F3">
        <w:rPr>
          <w:rFonts w:ascii="Arial" w:eastAsiaTheme="minorEastAsia" w:hAnsi="Arial" w:cs="Arial"/>
          <w:lang w:val="mn-MN"/>
        </w:rPr>
        <w:t xml:space="preserve"> тоон мэдээллээр шуурхай хангах.</w:t>
      </w:r>
    </w:p>
    <w:p w:rsidR="00124DB1" w:rsidRPr="00037279" w:rsidRDefault="00124DB1" w:rsidP="00124DB1">
      <w:pPr>
        <w:spacing w:after="200" w:line="240" w:lineRule="auto"/>
        <w:contextualSpacing/>
        <w:rPr>
          <w:rFonts w:ascii="Arial" w:eastAsiaTheme="minorEastAsia" w:hAnsi="Arial" w:cs="Arial"/>
          <w:lang w:val="mn-MN"/>
        </w:rPr>
      </w:pPr>
    </w:p>
    <w:p w:rsidR="003E54E5" w:rsidRDefault="003E54E5" w:rsidP="003E54E5">
      <w:pPr>
        <w:tabs>
          <w:tab w:val="left" w:pos="5842"/>
        </w:tabs>
        <w:spacing w:after="200" w:line="240" w:lineRule="auto"/>
        <w:rPr>
          <w:rFonts w:ascii="Arial" w:eastAsiaTheme="minorEastAsia" w:hAnsi="Arial" w:cs="Arial"/>
          <w:lang w:val="mn-MN"/>
        </w:rPr>
      </w:pPr>
      <w:r>
        <w:rPr>
          <w:rFonts w:ascii="Arial" w:eastAsiaTheme="minorEastAsia" w:hAnsi="Arial" w:cs="Arial"/>
          <w:lang w:val="mn-MN"/>
        </w:rPr>
        <w:tab/>
      </w:r>
    </w:p>
    <w:p w:rsidR="003E54E5" w:rsidRDefault="003E54E5" w:rsidP="003E54E5">
      <w:pPr>
        <w:rPr>
          <w:rFonts w:ascii="Arial" w:eastAsiaTheme="minorEastAsia" w:hAnsi="Arial" w:cs="Arial"/>
          <w:lang w:val="mn-MN"/>
        </w:rPr>
      </w:pPr>
    </w:p>
    <w:p w:rsidR="00124DB1" w:rsidRPr="003E54E5" w:rsidRDefault="00124DB1" w:rsidP="003E54E5">
      <w:pPr>
        <w:rPr>
          <w:rFonts w:ascii="Arial" w:eastAsiaTheme="minorEastAsia" w:hAnsi="Arial" w:cs="Arial"/>
          <w:lang w:val="mn-MN"/>
        </w:rPr>
        <w:sectPr w:rsidR="00124DB1" w:rsidRPr="003E54E5" w:rsidSect="006667BF">
          <w:pgSz w:w="12240" w:h="15840"/>
          <w:pgMar w:top="720" w:right="540" w:bottom="720" w:left="1701" w:header="720" w:footer="720" w:gutter="0"/>
          <w:cols w:space="720"/>
          <w:docGrid w:linePitch="360"/>
        </w:sectPr>
      </w:pPr>
    </w:p>
    <w:p w:rsidR="00124DB1" w:rsidRPr="00772608" w:rsidRDefault="004C219F" w:rsidP="00124DB1">
      <w:pPr>
        <w:spacing w:line="240" w:lineRule="auto"/>
        <w:jc w:val="center"/>
        <w:rPr>
          <w:rFonts w:ascii="Arial Mon" w:eastAsiaTheme="minorEastAsia" w:hAnsi="Arial Mon" w:cs="Arial"/>
          <w:b/>
          <w:lang w:val="mn-MN"/>
        </w:rPr>
      </w:pPr>
      <w:r w:rsidRPr="00772608">
        <w:rPr>
          <w:rFonts w:ascii="Arial" w:eastAsiaTheme="minorEastAsia" w:hAnsi="Arial" w:cs="Arial"/>
          <w:b/>
          <w:lang w:val="mn-MN"/>
        </w:rPr>
        <w:lastRenderedPageBreak/>
        <w:t>Долоо. Дэд хөтөлбөрийг хэрэгжүүлэх арга хэмжээний төлөвлөгөө</w:t>
      </w:r>
    </w:p>
    <w:p w:rsidR="00124DB1" w:rsidRPr="00772608" w:rsidRDefault="00124DB1" w:rsidP="00124DB1">
      <w:pPr>
        <w:spacing w:line="240" w:lineRule="auto"/>
        <w:jc w:val="center"/>
        <w:rPr>
          <w:rFonts w:ascii="Arial" w:eastAsiaTheme="minorEastAsia" w:hAnsi="Arial" w:cs="Arial"/>
          <w:lang w:val="mn-MN"/>
        </w:rPr>
      </w:pPr>
    </w:p>
    <w:tbl>
      <w:tblPr>
        <w:tblStyle w:val="TableGrid"/>
        <w:tblW w:w="15555" w:type="dxa"/>
        <w:tblInd w:w="288" w:type="dxa"/>
        <w:tblLayout w:type="fixed"/>
        <w:tblLook w:val="04A0" w:firstRow="1" w:lastRow="0" w:firstColumn="1" w:lastColumn="0" w:noHBand="0" w:noVBand="1"/>
      </w:tblPr>
      <w:tblGrid>
        <w:gridCol w:w="1096"/>
        <w:gridCol w:w="126"/>
        <w:gridCol w:w="4770"/>
        <w:gridCol w:w="1350"/>
        <w:gridCol w:w="1103"/>
        <w:gridCol w:w="143"/>
        <w:gridCol w:w="744"/>
        <w:gridCol w:w="913"/>
        <w:gridCol w:w="15"/>
        <w:gridCol w:w="3736"/>
        <w:gridCol w:w="68"/>
        <w:gridCol w:w="1491"/>
      </w:tblGrid>
      <w:tr w:rsidR="00124DB1" w:rsidRPr="00772608" w:rsidTr="005365F6">
        <w:trPr>
          <w:trHeight w:val="718"/>
        </w:trPr>
        <w:tc>
          <w:tcPr>
            <w:tcW w:w="1096" w:type="dxa"/>
            <w:vMerge w:val="restart"/>
            <w:shd w:val="clear" w:color="auto" w:fill="FFFFFF" w:themeFill="background1"/>
            <w:vAlign w:val="center"/>
          </w:tcPr>
          <w:p w:rsidR="00124DB1" w:rsidRPr="00772608" w:rsidRDefault="00124DB1" w:rsidP="00124DB1">
            <w:pPr>
              <w:jc w:val="center"/>
              <w:rPr>
                <w:rFonts w:ascii="Arial" w:hAnsi="Arial" w:cs="Arial"/>
                <w:b/>
                <w:lang w:val="mn-MN"/>
              </w:rPr>
            </w:pPr>
            <w:r w:rsidRPr="00772608">
              <w:rPr>
                <w:rFonts w:ascii="Arial" w:hAnsi="Arial" w:cs="Arial"/>
                <w:b/>
                <w:lang w:val="mn-MN"/>
              </w:rPr>
              <w:t>Дэс дугаар</w:t>
            </w:r>
          </w:p>
        </w:tc>
        <w:tc>
          <w:tcPr>
            <w:tcW w:w="4896" w:type="dxa"/>
            <w:gridSpan w:val="2"/>
            <w:vMerge w:val="restart"/>
            <w:shd w:val="clear" w:color="auto" w:fill="FFFFFF" w:themeFill="background1"/>
            <w:vAlign w:val="center"/>
          </w:tcPr>
          <w:p w:rsidR="00124DB1" w:rsidRPr="00772608" w:rsidRDefault="00124DB1" w:rsidP="00124DB1">
            <w:pPr>
              <w:jc w:val="center"/>
              <w:rPr>
                <w:rFonts w:ascii="Arial" w:hAnsi="Arial" w:cs="Arial"/>
                <w:b/>
              </w:rPr>
            </w:pPr>
            <w:r w:rsidRPr="00772608">
              <w:rPr>
                <w:rFonts w:ascii="Arial" w:hAnsi="Arial" w:cs="Arial"/>
                <w:b/>
                <w:lang w:val="mn-MN"/>
              </w:rPr>
              <w:t>Арга хэмжээ</w:t>
            </w:r>
          </w:p>
        </w:tc>
        <w:tc>
          <w:tcPr>
            <w:tcW w:w="1350" w:type="dxa"/>
            <w:vMerge w:val="restart"/>
            <w:shd w:val="clear" w:color="auto" w:fill="FFFFFF" w:themeFill="background1"/>
            <w:vAlign w:val="center"/>
          </w:tcPr>
          <w:p w:rsidR="00124DB1" w:rsidRPr="00772608" w:rsidRDefault="00124DB1" w:rsidP="00124DB1">
            <w:pPr>
              <w:jc w:val="center"/>
              <w:rPr>
                <w:rFonts w:ascii="Arial" w:hAnsi="Arial" w:cs="Arial"/>
                <w:b/>
                <w:lang w:val="mn-MN"/>
              </w:rPr>
            </w:pPr>
            <w:r w:rsidRPr="00772608">
              <w:rPr>
                <w:rFonts w:ascii="Arial" w:hAnsi="Arial" w:cs="Arial"/>
                <w:b/>
                <w:lang w:val="mn-MN"/>
              </w:rPr>
              <w:t>Хугацаа</w:t>
            </w:r>
          </w:p>
        </w:tc>
        <w:tc>
          <w:tcPr>
            <w:tcW w:w="2903" w:type="dxa"/>
            <w:gridSpan w:val="4"/>
            <w:shd w:val="clear" w:color="auto" w:fill="FFFFFF" w:themeFill="background1"/>
            <w:vAlign w:val="center"/>
          </w:tcPr>
          <w:p w:rsidR="00124DB1" w:rsidRPr="00772608" w:rsidRDefault="00124DB1" w:rsidP="00124DB1">
            <w:pPr>
              <w:jc w:val="center"/>
              <w:rPr>
                <w:rFonts w:ascii="Arial" w:hAnsi="Arial" w:cs="Arial"/>
                <w:b/>
                <w:lang w:val="mn-MN"/>
              </w:rPr>
            </w:pPr>
            <w:r w:rsidRPr="00772608">
              <w:rPr>
                <w:rFonts w:ascii="Arial" w:hAnsi="Arial" w:cs="Arial"/>
                <w:b/>
                <w:lang w:val="mn-MN"/>
              </w:rPr>
              <w:t>Шаардагдах хөрөнгийн хэмжээ /сая төг /</w:t>
            </w:r>
          </w:p>
        </w:tc>
        <w:tc>
          <w:tcPr>
            <w:tcW w:w="3751" w:type="dxa"/>
            <w:gridSpan w:val="2"/>
            <w:vMerge w:val="restart"/>
            <w:shd w:val="clear" w:color="auto" w:fill="FFFFFF" w:themeFill="background1"/>
            <w:vAlign w:val="center"/>
          </w:tcPr>
          <w:p w:rsidR="00124DB1" w:rsidRPr="00772608" w:rsidRDefault="00124DB1" w:rsidP="00124DB1">
            <w:pPr>
              <w:jc w:val="center"/>
              <w:rPr>
                <w:rFonts w:ascii="Arial" w:hAnsi="Arial" w:cs="Arial"/>
                <w:b/>
                <w:lang w:val="mn-MN"/>
              </w:rPr>
            </w:pPr>
            <w:r w:rsidRPr="00772608">
              <w:rPr>
                <w:rFonts w:ascii="Arial" w:hAnsi="Arial" w:cs="Arial"/>
                <w:b/>
                <w:lang w:val="mn-MN"/>
              </w:rPr>
              <w:t>Хүрэх түвшин  үр дүнгийн үзүүлэлтээр</w:t>
            </w:r>
          </w:p>
        </w:tc>
        <w:tc>
          <w:tcPr>
            <w:tcW w:w="1559" w:type="dxa"/>
            <w:gridSpan w:val="2"/>
            <w:vMerge w:val="restart"/>
            <w:shd w:val="clear" w:color="auto" w:fill="FFFFFF" w:themeFill="background1"/>
            <w:vAlign w:val="center"/>
          </w:tcPr>
          <w:p w:rsidR="00124DB1" w:rsidRPr="00772608" w:rsidRDefault="00124DB1" w:rsidP="00124DB1">
            <w:pPr>
              <w:jc w:val="center"/>
              <w:rPr>
                <w:rFonts w:ascii="Arial" w:hAnsi="Arial" w:cs="Arial"/>
                <w:b/>
                <w:lang w:val="mn-MN"/>
              </w:rPr>
            </w:pPr>
            <w:r w:rsidRPr="00772608">
              <w:rPr>
                <w:rFonts w:ascii="Arial" w:hAnsi="Arial" w:cs="Arial"/>
                <w:b/>
                <w:lang w:val="mn-MN"/>
              </w:rPr>
              <w:t xml:space="preserve">Хариуцах </w:t>
            </w:r>
            <w:r w:rsidR="00C630A0" w:rsidRPr="00772608">
              <w:rPr>
                <w:rFonts w:ascii="Arial" w:hAnsi="Arial" w:cs="Arial"/>
                <w:b/>
                <w:lang w:val="mn-MN"/>
              </w:rPr>
              <w:t>эзэн</w:t>
            </w:r>
          </w:p>
        </w:tc>
      </w:tr>
      <w:tr w:rsidR="00124DB1" w:rsidRPr="00772608" w:rsidTr="005365F6">
        <w:trPr>
          <w:trHeight w:val="1536"/>
        </w:trPr>
        <w:tc>
          <w:tcPr>
            <w:tcW w:w="1096" w:type="dxa"/>
            <w:vMerge/>
            <w:shd w:val="clear" w:color="auto" w:fill="FFFFFF" w:themeFill="background1"/>
          </w:tcPr>
          <w:p w:rsidR="00124DB1" w:rsidRPr="00772608" w:rsidRDefault="00124DB1" w:rsidP="00124DB1">
            <w:pPr>
              <w:jc w:val="center"/>
              <w:rPr>
                <w:rFonts w:ascii="Arial" w:hAnsi="Arial" w:cs="Arial"/>
                <w:b/>
                <w:i/>
              </w:rPr>
            </w:pPr>
          </w:p>
        </w:tc>
        <w:tc>
          <w:tcPr>
            <w:tcW w:w="4896" w:type="dxa"/>
            <w:gridSpan w:val="2"/>
            <w:vMerge/>
            <w:shd w:val="clear" w:color="auto" w:fill="FFFFFF" w:themeFill="background1"/>
          </w:tcPr>
          <w:p w:rsidR="00124DB1" w:rsidRPr="00772608" w:rsidRDefault="00124DB1" w:rsidP="00124DB1">
            <w:pPr>
              <w:jc w:val="center"/>
              <w:rPr>
                <w:rFonts w:ascii="Arial" w:hAnsi="Arial" w:cs="Arial"/>
                <w:b/>
                <w:i/>
              </w:rPr>
            </w:pPr>
          </w:p>
        </w:tc>
        <w:tc>
          <w:tcPr>
            <w:tcW w:w="1350" w:type="dxa"/>
            <w:vMerge/>
            <w:shd w:val="clear" w:color="auto" w:fill="FFFFFF" w:themeFill="background1"/>
          </w:tcPr>
          <w:p w:rsidR="00124DB1" w:rsidRPr="00772608" w:rsidRDefault="00124DB1" w:rsidP="00124DB1">
            <w:pPr>
              <w:jc w:val="center"/>
              <w:rPr>
                <w:rFonts w:ascii="Arial" w:hAnsi="Arial" w:cs="Arial"/>
                <w:b/>
                <w:i/>
              </w:rPr>
            </w:pPr>
          </w:p>
        </w:tc>
        <w:tc>
          <w:tcPr>
            <w:tcW w:w="1103" w:type="dxa"/>
            <w:shd w:val="clear" w:color="auto" w:fill="FFFFFF" w:themeFill="background1"/>
            <w:textDirection w:val="btLr"/>
          </w:tcPr>
          <w:p w:rsidR="00124DB1" w:rsidRPr="00772608" w:rsidRDefault="00124DB1" w:rsidP="00124DB1">
            <w:pPr>
              <w:ind w:right="113"/>
              <w:rPr>
                <w:rFonts w:ascii="Arial" w:hAnsi="Arial" w:cs="Arial"/>
                <w:b/>
                <w:i/>
              </w:rPr>
            </w:pPr>
          </w:p>
          <w:p w:rsidR="00124DB1" w:rsidRPr="00772608" w:rsidRDefault="00124DB1" w:rsidP="00124DB1">
            <w:pPr>
              <w:ind w:right="113"/>
              <w:rPr>
                <w:rFonts w:ascii="Arial" w:hAnsi="Arial" w:cs="Arial"/>
                <w:b/>
                <w:i/>
                <w:lang w:val="mn-MN"/>
              </w:rPr>
            </w:pPr>
            <w:r w:rsidRPr="00772608">
              <w:rPr>
                <w:rFonts w:ascii="Arial" w:hAnsi="Arial" w:cs="Arial"/>
                <w:b/>
                <w:i/>
                <w:lang w:val="mn-MN"/>
              </w:rPr>
              <w:t>Улсын төсөв</w:t>
            </w:r>
          </w:p>
        </w:tc>
        <w:tc>
          <w:tcPr>
            <w:tcW w:w="887" w:type="dxa"/>
            <w:gridSpan w:val="2"/>
            <w:shd w:val="clear" w:color="auto" w:fill="FFFFFF" w:themeFill="background1"/>
            <w:textDirection w:val="btLr"/>
          </w:tcPr>
          <w:p w:rsidR="00124DB1" w:rsidRPr="00772608" w:rsidRDefault="00124DB1" w:rsidP="00124DB1">
            <w:pPr>
              <w:ind w:right="113"/>
              <w:rPr>
                <w:rFonts w:ascii="Arial" w:hAnsi="Arial" w:cs="Arial"/>
                <w:b/>
                <w:i/>
                <w:lang w:val="mn-MN"/>
              </w:rPr>
            </w:pPr>
            <w:r w:rsidRPr="00772608">
              <w:rPr>
                <w:rFonts w:ascii="Arial" w:hAnsi="Arial" w:cs="Arial"/>
                <w:b/>
                <w:i/>
                <w:lang w:val="mn-MN"/>
              </w:rPr>
              <w:t>Орон нутгийн төсөв</w:t>
            </w:r>
          </w:p>
        </w:tc>
        <w:tc>
          <w:tcPr>
            <w:tcW w:w="913" w:type="dxa"/>
            <w:shd w:val="clear" w:color="auto" w:fill="FFFFFF" w:themeFill="background1"/>
            <w:textDirection w:val="btLr"/>
          </w:tcPr>
          <w:p w:rsidR="00124DB1" w:rsidRPr="00772608" w:rsidRDefault="00124DB1" w:rsidP="00124DB1">
            <w:pPr>
              <w:ind w:right="113"/>
              <w:rPr>
                <w:rFonts w:ascii="Arial" w:hAnsi="Arial" w:cs="Arial"/>
                <w:b/>
                <w:i/>
                <w:lang w:val="mn-MN"/>
              </w:rPr>
            </w:pPr>
            <w:r w:rsidRPr="00772608">
              <w:rPr>
                <w:rFonts w:ascii="Arial" w:hAnsi="Arial" w:cs="Arial"/>
                <w:b/>
                <w:i/>
                <w:lang w:val="mn-MN"/>
              </w:rPr>
              <w:t>Бусад эх үүсвэр</w:t>
            </w:r>
          </w:p>
          <w:p w:rsidR="00124DB1" w:rsidRPr="00772608" w:rsidRDefault="00124DB1" w:rsidP="00124DB1">
            <w:pPr>
              <w:ind w:right="113"/>
              <w:rPr>
                <w:rFonts w:ascii="Arial" w:hAnsi="Arial" w:cs="Arial"/>
                <w:b/>
                <w:i/>
                <w:lang w:val="mn-MN"/>
              </w:rPr>
            </w:pPr>
          </w:p>
          <w:p w:rsidR="00124DB1" w:rsidRPr="00772608" w:rsidRDefault="00124DB1" w:rsidP="00124DB1">
            <w:pPr>
              <w:ind w:right="113"/>
              <w:rPr>
                <w:rFonts w:ascii="Arial" w:hAnsi="Arial" w:cs="Arial"/>
                <w:b/>
                <w:i/>
                <w:lang w:val="mn-MN"/>
              </w:rPr>
            </w:pPr>
          </w:p>
          <w:p w:rsidR="00124DB1" w:rsidRPr="00772608" w:rsidRDefault="00124DB1" w:rsidP="00124DB1">
            <w:pPr>
              <w:ind w:right="113"/>
              <w:rPr>
                <w:rFonts w:ascii="Arial" w:hAnsi="Arial" w:cs="Arial"/>
                <w:b/>
                <w:i/>
                <w:lang w:val="mn-MN"/>
              </w:rPr>
            </w:pPr>
          </w:p>
          <w:p w:rsidR="00124DB1" w:rsidRPr="00772608" w:rsidRDefault="00124DB1" w:rsidP="00124DB1">
            <w:pPr>
              <w:ind w:right="113"/>
              <w:rPr>
                <w:rFonts w:ascii="Arial" w:hAnsi="Arial" w:cs="Arial"/>
                <w:b/>
                <w:i/>
                <w:lang w:val="mn-MN"/>
              </w:rPr>
            </w:pPr>
          </w:p>
          <w:p w:rsidR="00124DB1" w:rsidRPr="00772608" w:rsidRDefault="00124DB1" w:rsidP="00124DB1">
            <w:pPr>
              <w:ind w:right="113"/>
              <w:rPr>
                <w:rFonts w:ascii="Arial" w:hAnsi="Arial" w:cs="Arial"/>
                <w:b/>
                <w:i/>
                <w:lang w:val="mn-MN"/>
              </w:rPr>
            </w:pPr>
          </w:p>
        </w:tc>
        <w:tc>
          <w:tcPr>
            <w:tcW w:w="3751" w:type="dxa"/>
            <w:gridSpan w:val="2"/>
            <w:vMerge/>
            <w:shd w:val="clear" w:color="auto" w:fill="FFFFFF" w:themeFill="background1"/>
          </w:tcPr>
          <w:p w:rsidR="00124DB1" w:rsidRPr="00772608" w:rsidRDefault="00124DB1" w:rsidP="00124DB1">
            <w:pPr>
              <w:jc w:val="center"/>
              <w:rPr>
                <w:rFonts w:ascii="Arial" w:hAnsi="Arial" w:cs="Arial"/>
                <w:b/>
                <w:i/>
              </w:rPr>
            </w:pPr>
          </w:p>
        </w:tc>
        <w:tc>
          <w:tcPr>
            <w:tcW w:w="1559" w:type="dxa"/>
            <w:gridSpan w:val="2"/>
            <w:vMerge/>
            <w:shd w:val="clear" w:color="auto" w:fill="FFFFFF" w:themeFill="background1"/>
          </w:tcPr>
          <w:p w:rsidR="00124DB1" w:rsidRPr="00772608" w:rsidRDefault="00124DB1" w:rsidP="00124DB1">
            <w:pPr>
              <w:jc w:val="center"/>
              <w:rPr>
                <w:rFonts w:ascii="Arial" w:hAnsi="Arial" w:cs="Arial"/>
                <w:b/>
                <w:i/>
              </w:rPr>
            </w:pPr>
          </w:p>
        </w:tc>
      </w:tr>
      <w:tr w:rsidR="00124DB1" w:rsidRPr="00772608" w:rsidTr="005365F6">
        <w:trPr>
          <w:trHeight w:val="508"/>
        </w:trPr>
        <w:tc>
          <w:tcPr>
            <w:tcW w:w="15555" w:type="dxa"/>
            <w:gridSpan w:val="12"/>
            <w:shd w:val="clear" w:color="auto" w:fill="BFBFBF" w:themeFill="background1" w:themeFillShade="BF"/>
          </w:tcPr>
          <w:p w:rsidR="00124DB1" w:rsidRPr="00772608" w:rsidRDefault="00124DB1" w:rsidP="004C219F">
            <w:pPr>
              <w:rPr>
                <w:rFonts w:ascii="Arial" w:hAnsi="Arial" w:cs="Arial"/>
                <w:b/>
              </w:rPr>
            </w:pPr>
            <w:r w:rsidRPr="00772608">
              <w:rPr>
                <w:rFonts w:ascii="Arial" w:hAnsi="Arial" w:cs="Arial"/>
                <w:b/>
              </w:rPr>
              <w:t>2.1.1</w:t>
            </w:r>
            <w:r w:rsidRPr="00772608">
              <w:rPr>
                <w:rFonts w:ascii="Arial" w:hAnsi="Arial" w:cs="Arial"/>
                <w:b/>
                <w:lang w:val="mn-MN"/>
              </w:rPr>
              <w:t xml:space="preserve"> Далд эдийн засгийг бууруулж  татварын бааз суурийг өргөтгөн  улсын төсвийн орлогыг 5 хувь, орон нутгийн төсвийн орлогыг 20 хувиар нэмэгдүүлэх</w:t>
            </w:r>
            <w:r w:rsidRPr="00772608">
              <w:rPr>
                <w:rFonts w:ascii="Arial" w:hAnsi="Arial" w:cs="Arial"/>
                <w:b/>
              </w:rPr>
              <w:t>;</w:t>
            </w:r>
          </w:p>
        </w:tc>
      </w:tr>
      <w:tr w:rsidR="00124DB1" w:rsidRPr="00772608" w:rsidTr="005365F6">
        <w:trPr>
          <w:trHeight w:val="408"/>
        </w:trPr>
        <w:tc>
          <w:tcPr>
            <w:tcW w:w="1096" w:type="dxa"/>
            <w:vAlign w:val="center"/>
          </w:tcPr>
          <w:p w:rsidR="00124DB1" w:rsidRPr="00772608" w:rsidRDefault="00124DB1" w:rsidP="00124DB1">
            <w:pPr>
              <w:jc w:val="center"/>
              <w:rPr>
                <w:rFonts w:ascii="Arial" w:hAnsi="Arial" w:cs="Arial"/>
                <w:lang w:val="mn-MN"/>
              </w:rPr>
            </w:pPr>
            <w:r w:rsidRPr="00772608">
              <w:rPr>
                <w:rFonts w:ascii="Arial" w:hAnsi="Arial" w:cs="Arial"/>
              </w:rPr>
              <w:t>1.1.25</w:t>
            </w:r>
            <w:r w:rsidR="00C0446B" w:rsidRPr="00772608">
              <w:rPr>
                <w:rFonts w:ascii="Arial" w:hAnsi="Arial" w:cs="Arial"/>
                <w:lang w:val="mn-MN"/>
              </w:rPr>
              <w:t>4</w:t>
            </w:r>
          </w:p>
        </w:tc>
        <w:tc>
          <w:tcPr>
            <w:tcW w:w="4896" w:type="dxa"/>
            <w:gridSpan w:val="2"/>
            <w:vAlign w:val="center"/>
          </w:tcPr>
          <w:p w:rsidR="00124DB1" w:rsidRPr="00772608" w:rsidRDefault="00124DB1" w:rsidP="00124DB1">
            <w:pPr>
              <w:jc w:val="both"/>
              <w:rPr>
                <w:rFonts w:ascii="Arial" w:hAnsi="Arial" w:cs="Arial"/>
                <w:lang w:val="mn-MN"/>
              </w:rPr>
            </w:pPr>
            <w:r w:rsidRPr="00772608">
              <w:rPr>
                <w:rFonts w:ascii="Arial" w:hAnsi="Arial" w:cs="Arial"/>
                <w:lang w:val="mn-MN"/>
              </w:rPr>
              <w:t xml:space="preserve">Монгол улсын татварын  өөрчлөлт шинэчлэлтийн бодлогыг орон нутагт хэрэгжүүлэх ажлыг үр дүнтэй зохион </w:t>
            </w:r>
            <w:r w:rsidR="00772608">
              <w:rPr>
                <w:rFonts w:ascii="Arial" w:hAnsi="Arial" w:cs="Arial"/>
                <w:lang w:val="mn-MN"/>
              </w:rPr>
              <w:t>байгуулж</w:t>
            </w:r>
            <w:r w:rsidRPr="00772608">
              <w:rPr>
                <w:rFonts w:ascii="Arial" w:hAnsi="Arial" w:cs="Arial"/>
                <w:lang w:val="mn-MN"/>
              </w:rPr>
              <w:t xml:space="preserve"> орон нутгий</w:t>
            </w:r>
            <w:r w:rsidR="00540EE6" w:rsidRPr="00772608">
              <w:rPr>
                <w:rFonts w:ascii="Arial" w:hAnsi="Arial" w:cs="Arial"/>
                <w:lang w:val="mn-MN"/>
              </w:rPr>
              <w:t xml:space="preserve">н  төсвийн орлогыг нэмэгдүүлнэ. </w:t>
            </w:r>
          </w:p>
        </w:tc>
        <w:tc>
          <w:tcPr>
            <w:tcW w:w="1350" w:type="dxa"/>
          </w:tcPr>
          <w:p w:rsidR="00124DB1" w:rsidRPr="00772608" w:rsidRDefault="00124DB1" w:rsidP="00124DB1">
            <w:pPr>
              <w:jc w:val="center"/>
              <w:rPr>
                <w:rFonts w:ascii="Arial" w:hAnsi="Arial" w:cs="Arial"/>
                <w:lang w:val="mn-MN"/>
              </w:rPr>
            </w:pPr>
          </w:p>
          <w:p w:rsidR="00124DB1" w:rsidRPr="00772608" w:rsidRDefault="00124DB1" w:rsidP="00124DB1">
            <w:pPr>
              <w:jc w:val="center"/>
              <w:rPr>
                <w:rFonts w:ascii="Arial" w:hAnsi="Arial" w:cs="Arial"/>
                <w:lang w:val="mn-MN"/>
              </w:rPr>
            </w:pPr>
          </w:p>
          <w:p w:rsidR="00124DB1" w:rsidRPr="00772608" w:rsidRDefault="00124DB1" w:rsidP="00124DB1">
            <w:pPr>
              <w:jc w:val="center"/>
              <w:rPr>
                <w:rFonts w:ascii="Arial" w:hAnsi="Arial" w:cs="Arial"/>
                <w:b/>
                <w:i/>
              </w:rPr>
            </w:pPr>
            <w:r w:rsidRPr="00772608">
              <w:rPr>
                <w:rFonts w:ascii="Arial" w:hAnsi="Arial" w:cs="Arial"/>
              </w:rPr>
              <w:t>201</w:t>
            </w:r>
            <w:r w:rsidRPr="00772608">
              <w:rPr>
                <w:rFonts w:ascii="Arial" w:hAnsi="Arial" w:cs="Arial"/>
                <w:lang w:val="mn-MN"/>
              </w:rPr>
              <w:t>7</w:t>
            </w:r>
            <w:r w:rsidRPr="00772608">
              <w:rPr>
                <w:rFonts w:ascii="Arial" w:hAnsi="Arial" w:cs="Arial"/>
              </w:rPr>
              <w:t>-2020</w:t>
            </w:r>
          </w:p>
        </w:tc>
        <w:tc>
          <w:tcPr>
            <w:tcW w:w="1103" w:type="dxa"/>
          </w:tcPr>
          <w:p w:rsidR="00124DB1" w:rsidRPr="00772608" w:rsidRDefault="00124DB1" w:rsidP="00124DB1">
            <w:pPr>
              <w:rPr>
                <w:rFonts w:ascii="Arial" w:hAnsi="Arial" w:cs="Arial"/>
                <w:b/>
                <w:i/>
                <w:lang w:val="mn-MN"/>
              </w:rPr>
            </w:pPr>
          </w:p>
        </w:tc>
        <w:tc>
          <w:tcPr>
            <w:tcW w:w="887" w:type="dxa"/>
            <w:gridSpan w:val="2"/>
          </w:tcPr>
          <w:p w:rsidR="00124DB1" w:rsidRPr="00772608" w:rsidRDefault="00124DB1" w:rsidP="00124DB1">
            <w:pPr>
              <w:jc w:val="center"/>
              <w:rPr>
                <w:rFonts w:ascii="Arial" w:hAnsi="Arial" w:cs="Arial"/>
                <w:lang w:val="mn-MN"/>
              </w:rPr>
            </w:pPr>
          </w:p>
          <w:p w:rsidR="00124DB1" w:rsidRPr="00772608" w:rsidRDefault="00124DB1" w:rsidP="00124DB1">
            <w:pPr>
              <w:jc w:val="center"/>
              <w:rPr>
                <w:rFonts w:ascii="Arial" w:hAnsi="Arial" w:cs="Arial"/>
                <w:lang w:val="mn-MN"/>
              </w:rPr>
            </w:pPr>
          </w:p>
          <w:p w:rsidR="00124DB1" w:rsidRPr="00772608" w:rsidRDefault="00124DB1" w:rsidP="00124DB1">
            <w:pPr>
              <w:jc w:val="center"/>
              <w:rPr>
                <w:rFonts w:ascii="Arial" w:hAnsi="Arial" w:cs="Arial"/>
                <w:lang w:val="mn-MN"/>
              </w:rPr>
            </w:pPr>
          </w:p>
          <w:p w:rsidR="00124DB1" w:rsidRPr="00772608" w:rsidRDefault="00CA3034" w:rsidP="00124DB1">
            <w:pPr>
              <w:jc w:val="center"/>
              <w:rPr>
                <w:rFonts w:ascii="Arial" w:hAnsi="Arial" w:cs="Arial"/>
                <w:lang w:val="mn-MN"/>
              </w:rPr>
            </w:pPr>
            <w:r w:rsidRPr="00772608">
              <w:rPr>
                <w:rFonts w:ascii="Arial" w:hAnsi="Arial" w:cs="Arial"/>
                <w:lang w:val="mn-MN"/>
              </w:rPr>
              <w:t>0.6</w:t>
            </w:r>
          </w:p>
        </w:tc>
        <w:tc>
          <w:tcPr>
            <w:tcW w:w="913" w:type="dxa"/>
          </w:tcPr>
          <w:p w:rsidR="00124DB1" w:rsidRPr="00772608" w:rsidRDefault="00124DB1" w:rsidP="00124DB1">
            <w:pPr>
              <w:jc w:val="center"/>
              <w:rPr>
                <w:rFonts w:ascii="Arial" w:hAnsi="Arial" w:cs="Arial"/>
                <w:b/>
                <w:i/>
                <w:lang w:val="mn-MN"/>
              </w:rPr>
            </w:pPr>
          </w:p>
        </w:tc>
        <w:tc>
          <w:tcPr>
            <w:tcW w:w="3819" w:type="dxa"/>
            <w:gridSpan w:val="3"/>
            <w:vAlign w:val="center"/>
          </w:tcPr>
          <w:p w:rsidR="00124DB1" w:rsidRPr="00772608" w:rsidRDefault="00124DB1" w:rsidP="00124DB1">
            <w:pPr>
              <w:jc w:val="both"/>
              <w:rPr>
                <w:rFonts w:ascii="Arial" w:hAnsi="Arial" w:cs="Arial"/>
                <w:lang w:val="mn-MN"/>
              </w:rPr>
            </w:pPr>
            <w:r w:rsidRPr="00B1353D">
              <w:rPr>
                <w:rFonts w:ascii="Arial" w:hAnsi="Arial" w:cs="Arial"/>
                <w:highlight w:val="yellow"/>
                <w:lang w:val="mn-MN"/>
              </w:rPr>
              <w:t>Улсын төсөвт төвлөрүүлэх орлого 5 хувь,  орон нутгийн төсвийн орлого 20 хувиар  нэмэгдсэн байна</w:t>
            </w:r>
            <w:r w:rsidRPr="00772608">
              <w:rPr>
                <w:rFonts w:ascii="Arial" w:hAnsi="Arial" w:cs="Arial"/>
                <w:lang w:val="mn-MN"/>
              </w:rPr>
              <w:t>.</w:t>
            </w:r>
          </w:p>
          <w:p w:rsidR="00124DB1" w:rsidRPr="00772608" w:rsidRDefault="00124DB1" w:rsidP="00124DB1">
            <w:pPr>
              <w:jc w:val="both"/>
              <w:rPr>
                <w:rFonts w:ascii="Arial" w:hAnsi="Arial" w:cs="Arial"/>
                <w:b/>
                <w:i/>
                <w:lang w:val="mn-MN"/>
              </w:rPr>
            </w:pPr>
          </w:p>
        </w:tc>
        <w:tc>
          <w:tcPr>
            <w:tcW w:w="1491" w:type="dxa"/>
            <w:vAlign w:val="center"/>
          </w:tcPr>
          <w:p w:rsidR="00124DB1" w:rsidRPr="00772608" w:rsidRDefault="00CA3034" w:rsidP="00CA3034">
            <w:pPr>
              <w:rPr>
                <w:rFonts w:ascii="Arial" w:hAnsi="Arial" w:cs="Arial"/>
                <w:lang w:val="mn-MN"/>
              </w:rPr>
            </w:pPr>
            <w:r w:rsidRPr="00772608">
              <w:rPr>
                <w:rFonts w:ascii="Arial" w:hAnsi="Arial" w:cs="Arial"/>
                <w:lang w:val="mn-MN"/>
              </w:rPr>
              <w:t>Сумын засаг дарга</w:t>
            </w:r>
            <w:r w:rsidR="003E54E5">
              <w:rPr>
                <w:rFonts w:ascii="Arial" w:hAnsi="Arial" w:cs="Arial"/>
                <w:lang w:val="mn-MN"/>
              </w:rPr>
              <w:t>.</w:t>
            </w:r>
          </w:p>
        </w:tc>
      </w:tr>
      <w:tr w:rsidR="00124DB1" w:rsidRPr="00772608" w:rsidTr="005365F6">
        <w:trPr>
          <w:trHeight w:val="408"/>
        </w:trPr>
        <w:tc>
          <w:tcPr>
            <w:tcW w:w="1096" w:type="dxa"/>
            <w:vAlign w:val="center"/>
          </w:tcPr>
          <w:p w:rsidR="00124DB1" w:rsidRPr="00772608" w:rsidRDefault="00124DB1" w:rsidP="00124DB1">
            <w:pPr>
              <w:jc w:val="center"/>
              <w:rPr>
                <w:rFonts w:ascii="Arial" w:hAnsi="Arial" w:cs="Arial"/>
                <w:lang w:val="mn-MN"/>
              </w:rPr>
            </w:pPr>
            <w:r w:rsidRPr="00772608">
              <w:rPr>
                <w:rFonts w:ascii="Arial" w:hAnsi="Arial" w:cs="Arial"/>
              </w:rPr>
              <w:t>3.3.2</w:t>
            </w:r>
            <w:r w:rsidR="00C4248C" w:rsidRPr="00772608">
              <w:rPr>
                <w:rFonts w:ascii="Arial" w:hAnsi="Arial" w:cs="Arial"/>
                <w:lang w:val="mn-MN"/>
              </w:rPr>
              <w:t>55</w:t>
            </w:r>
          </w:p>
        </w:tc>
        <w:tc>
          <w:tcPr>
            <w:tcW w:w="4896" w:type="dxa"/>
            <w:gridSpan w:val="2"/>
            <w:vAlign w:val="center"/>
          </w:tcPr>
          <w:p w:rsidR="00124DB1" w:rsidRPr="00772608" w:rsidRDefault="00124DB1" w:rsidP="00124DB1">
            <w:pPr>
              <w:jc w:val="both"/>
              <w:rPr>
                <w:rFonts w:ascii="Arial" w:hAnsi="Arial" w:cs="Arial"/>
                <w:lang w:val="mn-MN"/>
              </w:rPr>
            </w:pPr>
            <w:r w:rsidRPr="00772608">
              <w:rPr>
                <w:rFonts w:ascii="Arial" w:hAnsi="Arial" w:cs="Arial"/>
                <w:lang w:val="mn-MN"/>
              </w:rPr>
              <w:t>Орон нутгаас тогтоодог татвар, төлбөр хураамжийг хуулийн хүрээнд зах зээлийн өнөөгийн нөхцөл байдалтай уялдуу</w:t>
            </w:r>
            <w:r w:rsidR="00540EE6" w:rsidRPr="00772608">
              <w:rPr>
                <w:rFonts w:ascii="Arial" w:hAnsi="Arial" w:cs="Arial"/>
                <w:lang w:val="mn-MN"/>
              </w:rPr>
              <w:t>лан шинэчлэн батлан хэрэгжүүлнэ.</w:t>
            </w:r>
          </w:p>
        </w:tc>
        <w:tc>
          <w:tcPr>
            <w:tcW w:w="1350" w:type="dxa"/>
            <w:vAlign w:val="center"/>
          </w:tcPr>
          <w:p w:rsidR="00124DB1" w:rsidRPr="00772608" w:rsidRDefault="00124DB1" w:rsidP="00124DB1">
            <w:pPr>
              <w:jc w:val="center"/>
              <w:rPr>
                <w:rFonts w:ascii="Arial" w:hAnsi="Arial" w:cs="Arial"/>
                <w:lang w:val="mn-MN"/>
              </w:rPr>
            </w:pPr>
          </w:p>
          <w:p w:rsidR="00124DB1" w:rsidRPr="00772608" w:rsidRDefault="00124DB1" w:rsidP="00124DB1">
            <w:pPr>
              <w:jc w:val="center"/>
              <w:rPr>
                <w:rFonts w:ascii="Arial" w:hAnsi="Arial" w:cs="Arial"/>
                <w:lang w:val="mn-MN"/>
              </w:rPr>
            </w:pPr>
            <w:r w:rsidRPr="00772608">
              <w:rPr>
                <w:rFonts w:ascii="Arial" w:hAnsi="Arial" w:cs="Arial"/>
              </w:rPr>
              <w:t>201</w:t>
            </w:r>
            <w:r w:rsidRPr="00772608">
              <w:rPr>
                <w:rFonts w:ascii="Arial" w:hAnsi="Arial" w:cs="Arial"/>
                <w:lang w:val="mn-MN"/>
              </w:rPr>
              <w:t>7</w:t>
            </w:r>
            <w:r w:rsidRPr="00772608">
              <w:rPr>
                <w:rFonts w:ascii="Arial" w:hAnsi="Arial" w:cs="Arial"/>
              </w:rPr>
              <w:t>-2020</w:t>
            </w:r>
          </w:p>
        </w:tc>
        <w:tc>
          <w:tcPr>
            <w:tcW w:w="1103" w:type="dxa"/>
          </w:tcPr>
          <w:p w:rsidR="00124DB1" w:rsidRPr="00772608" w:rsidRDefault="00124DB1" w:rsidP="00124DB1">
            <w:pPr>
              <w:rPr>
                <w:rFonts w:ascii="Arial" w:hAnsi="Arial" w:cs="Arial"/>
                <w:b/>
                <w:i/>
                <w:lang w:val="mn-MN"/>
              </w:rPr>
            </w:pPr>
          </w:p>
        </w:tc>
        <w:tc>
          <w:tcPr>
            <w:tcW w:w="887" w:type="dxa"/>
            <w:gridSpan w:val="2"/>
          </w:tcPr>
          <w:p w:rsidR="00124DB1" w:rsidRPr="00772608" w:rsidRDefault="00124DB1" w:rsidP="00124DB1">
            <w:pPr>
              <w:jc w:val="center"/>
              <w:rPr>
                <w:rFonts w:ascii="Arial" w:hAnsi="Arial" w:cs="Arial"/>
                <w:b/>
                <w:i/>
                <w:lang w:val="mn-MN"/>
              </w:rPr>
            </w:pPr>
          </w:p>
        </w:tc>
        <w:tc>
          <w:tcPr>
            <w:tcW w:w="913" w:type="dxa"/>
          </w:tcPr>
          <w:p w:rsidR="00D56D08" w:rsidRPr="00772608" w:rsidRDefault="00D56D08" w:rsidP="00124DB1">
            <w:pPr>
              <w:jc w:val="center"/>
              <w:rPr>
                <w:rFonts w:ascii="Arial" w:hAnsi="Arial" w:cs="Arial"/>
                <w:b/>
                <w:i/>
                <w:lang w:val="mn-MN"/>
              </w:rPr>
            </w:pPr>
          </w:p>
          <w:p w:rsidR="00D56D08" w:rsidRPr="00772608" w:rsidRDefault="00D56D08" w:rsidP="00D56D08">
            <w:pPr>
              <w:rPr>
                <w:rFonts w:ascii="Arial" w:hAnsi="Arial" w:cs="Arial"/>
                <w:lang w:val="mn-MN"/>
              </w:rPr>
            </w:pPr>
          </w:p>
          <w:p w:rsidR="00124DB1" w:rsidRPr="00772608" w:rsidRDefault="00124DB1" w:rsidP="00D56D08">
            <w:pPr>
              <w:rPr>
                <w:rFonts w:ascii="Arial" w:hAnsi="Arial" w:cs="Arial"/>
                <w:lang w:val="mn-MN"/>
              </w:rPr>
            </w:pPr>
          </w:p>
        </w:tc>
        <w:tc>
          <w:tcPr>
            <w:tcW w:w="3819" w:type="dxa"/>
            <w:gridSpan w:val="3"/>
            <w:vAlign w:val="center"/>
          </w:tcPr>
          <w:p w:rsidR="00124DB1" w:rsidRPr="00772608" w:rsidRDefault="00124DB1" w:rsidP="00124DB1">
            <w:pPr>
              <w:jc w:val="both"/>
              <w:rPr>
                <w:rFonts w:ascii="Arial" w:hAnsi="Arial" w:cs="Arial"/>
                <w:lang w:val="mn-MN"/>
              </w:rPr>
            </w:pPr>
            <w:r w:rsidRPr="00772608">
              <w:rPr>
                <w:rFonts w:ascii="Arial" w:hAnsi="Arial" w:cs="Arial"/>
                <w:lang w:val="mn-MN"/>
              </w:rPr>
              <w:t>Хууль тогтоомжийн хүрээнд төлбөр хураамжийн хэмжээ шинэчлэгдсэн байна.</w:t>
            </w:r>
          </w:p>
        </w:tc>
        <w:tc>
          <w:tcPr>
            <w:tcW w:w="1491" w:type="dxa"/>
            <w:vAlign w:val="center"/>
          </w:tcPr>
          <w:p w:rsidR="00124DB1" w:rsidRPr="00772608" w:rsidRDefault="00C0446B" w:rsidP="00C0446B">
            <w:pPr>
              <w:rPr>
                <w:rFonts w:ascii="Arial" w:hAnsi="Arial" w:cs="Arial"/>
              </w:rPr>
            </w:pPr>
            <w:r w:rsidRPr="00772608">
              <w:rPr>
                <w:rFonts w:ascii="Arial" w:hAnsi="Arial" w:cs="Arial"/>
                <w:lang w:val="mn-MN"/>
              </w:rPr>
              <w:t>Сумын засаг дарга</w:t>
            </w:r>
            <w:r w:rsidR="003E179B">
              <w:rPr>
                <w:rFonts w:ascii="Arial" w:hAnsi="Arial" w:cs="Arial"/>
                <w:lang w:val="mn-MN"/>
              </w:rPr>
              <w:t>.</w:t>
            </w:r>
          </w:p>
        </w:tc>
      </w:tr>
      <w:tr w:rsidR="00124DB1" w:rsidRPr="00772608" w:rsidTr="00772608">
        <w:trPr>
          <w:trHeight w:val="408"/>
        </w:trPr>
        <w:tc>
          <w:tcPr>
            <w:tcW w:w="1096" w:type="dxa"/>
            <w:vAlign w:val="center"/>
          </w:tcPr>
          <w:p w:rsidR="00124DB1" w:rsidRPr="00772608" w:rsidRDefault="00F96C50" w:rsidP="00124DB1">
            <w:pPr>
              <w:jc w:val="center"/>
              <w:rPr>
                <w:rFonts w:ascii="Arial" w:hAnsi="Arial" w:cs="Arial"/>
                <w:lang w:val="mn-MN"/>
              </w:rPr>
            </w:pPr>
            <w:r w:rsidRPr="00772608">
              <w:rPr>
                <w:rFonts w:ascii="Arial" w:hAnsi="Arial" w:cs="Arial"/>
              </w:rPr>
              <w:t>4</w:t>
            </w:r>
            <w:r w:rsidR="00124DB1" w:rsidRPr="00772608">
              <w:rPr>
                <w:rFonts w:ascii="Arial" w:hAnsi="Arial" w:cs="Arial"/>
              </w:rPr>
              <w:t>.4.25</w:t>
            </w:r>
            <w:r w:rsidR="00C4248C" w:rsidRPr="00772608">
              <w:rPr>
                <w:rFonts w:ascii="Arial" w:hAnsi="Arial" w:cs="Arial"/>
                <w:lang w:val="mn-MN"/>
              </w:rPr>
              <w:t>6</w:t>
            </w:r>
          </w:p>
        </w:tc>
        <w:tc>
          <w:tcPr>
            <w:tcW w:w="4896" w:type="dxa"/>
            <w:gridSpan w:val="2"/>
            <w:vAlign w:val="center"/>
          </w:tcPr>
          <w:p w:rsidR="00124DB1" w:rsidRPr="00772608" w:rsidRDefault="00124DB1" w:rsidP="00124DB1">
            <w:pPr>
              <w:jc w:val="both"/>
              <w:rPr>
                <w:rFonts w:ascii="Arial" w:hAnsi="Arial" w:cs="Arial"/>
              </w:rPr>
            </w:pPr>
            <w:r w:rsidRPr="00772608">
              <w:rPr>
                <w:rFonts w:ascii="Arial" w:hAnsi="Arial" w:cs="Arial"/>
                <w:lang w:val="mn-MN"/>
              </w:rPr>
              <w:t>Татварын эх үүсвэр болон  ажлын байр нэмэгдүүлэх боломжтой  салбаруудыг хөрөнгө оруулалт, зээлийн бодлогоор дэмжих. Татвар төлөгч иргэн, аж ахуйн нэгжийн тоог  нэмэгдүүл</w:t>
            </w:r>
            <w:r w:rsidR="00540EE6" w:rsidRPr="00772608">
              <w:rPr>
                <w:rFonts w:ascii="Arial" w:hAnsi="Arial" w:cs="Arial"/>
                <w:lang w:val="mn-MN"/>
              </w:rPr>
              <w:t>нэ.</w:t>
            </w:r>
          </w:p>
        </w:tc>
        <w:tc>
          <w:tcPr>
            <w:tcW w:w="1350" w:type="dxa"/>
            <w:vAlign w:val="center"/>
          </w:tcPr>
          <w:p w:rsidR="00124DB1" w:rsidRPr="00772608" w:rsidRDefault="00124DB1" w:rsidP="00124DB1">
            <w:pPr>
              <w:jc w:val="center"/>
              <w:rPr>
                <w:rFonts w:ascii="Arial" w:hAnsi="Arial" w:cs="Arial"/>
                <w:lang w:val="mn-MN"/>
              </w:rPr>
            </w:pPr>
          </w:p>
          <w:p w:rsidR="00124DB1" w:rsidRPr="00772608" w:rsidRDefault="00124DB1" w:rsidP="00124DB1">
            <w:pPr>
              <w:jc w:val="center"/>
              <w:rPr>
                <w:rFonts w:ascii="Arial" w:hAnsi="Arial" w:cs="Arial"/>
                <w:lang w:val="mn-MN"/>
              </w:rPr>
            </w:pPr>
            <w:r w:rsidRPr="00772608">
              <w:rPr>
                <w:rFonts w:ascii="Arial" w:hAnsi="Arial" w:cs="Arial"/>
              </w:rPr>
              <w:t>2016-2020</w:t>
            </w:r>
          </w:p>
        </w:tc>
        <w:tc>
          <w:tcPr>
            <w:tcW w:w="1103" w:type="dxa"/>
            <w:tcBorders>
              <w:bottom w:val="single" w:sz="4" w:space="0" w:color="auto"/>
            </w:tcBorders>
          </w:tcPr>
          <w:p w:rsidR="00124DB1" w:rsidRPr="00772608" w:rsidRDefault="00124DB1" w:rsidP="00124DB1">
            <w:pPr>
              <w:rPr>
                <w:rFonts w:ascii="Arial" w:hAnsi="Arial" w:cs="Arial"/>
                <w:b/>
                <w:i/>
                <w:lang w:val="mn-MN"/>
              </w:rPr>
            </w:pPr>
          </w:p>
        </w:tc>
        <w:tc>
          <w:tcPr>
            <w:tcW w:w="887" w:type="dxa"/>
            <w:gridSpan w:val="2"/>
          </w:tcPr>
          <w:p w:rsidR="00124DB1" w:rsidRPr="00772608" w:rsidRDefault="00124DB1" w:rsidP="00124DB1">
            <w:pPr>
              <w:jc w:val="center"/>
              <w:rPr>
                <w:rFonts w:ascii="Arial" w:hAnsi="Arial" w:cs="Arial"/>
                <w:b/>
                <w:i/>
                <w:lang w:val="mn-MN"/>
              </w:rPr>
            </w:pPr>
          </w:p>
        </w:tc>
        <w:tc>
          <w:tcPr>
            <w:tcW w:w="913" w:type="dxa"/>
          </w:tcPr>
          <w:p w:rsidR="00124DB1" w:rsidRPr="00772608" w:rsidRDefault="00124DB1" w:rsidP="00124DB1">
            <w:pPr>
              <w:jc w:val="center"/>
              <w:rPr>
                <w:rFonts w:ascii="Arial" w:hAnsi="Arial" w:cs="Arial"/>
                <w:b/>
                <w:i/>
                <w:lang w:val="mn-MN"/>
              </w:rPr>
            </w:pPr>
          </w:p>
        </w:tc>
        <w:tc>
          <w:tcPr>
            <w:tcW w:w="3819" w:type="dxa"/>
            <w:gridSpan w:val="3"/>
            <w:vAlign w:val="center"/>
          </w:tcPr>
          <w:p w:rsidR="00124DB1" w:rsidRPr="00772608" w:rsidRDefault="00124DB1" w:rsidP="00124DB1">
            <w:pPr>
              <w:jc w:val="both"/>
              <w:rPr>
                <w:rFonts w:ascii="Arial" w:hAnsi="Arial" w:cs="Arial"/>
                <w:lang w:val="mn-MN"/>
              </w:rPr>
            </w:pPr>
            <w:r w:rsidRPr="00772608">
              <w:rPr>
                <w:rFonts w:ascii="Arial" w:hAnsi="Arial" w:cs="Arial"/>
                <w:lang w:val="mn-MN"/>
              </w:rPr>
              <w:t>Татварын суурь нэмэгдсэн байх</w:t>
            </w:r>
          </w:p>
        </w:tc>
        <w:tc>
          <w:tcPr>
            <w:tcW w:w="1491" w:type="dxa"/>
            <w:vAlign w:val="center"/>
          </w:tcPr>
          <w:p w:rsidR="00124DB1" w:rsidRPr="00772608" w:rsidRDefault="004545AC" w:rsidP="004545AC">
            <w:pPr>
              <w:rPr>
                <w:rFonts w:ascii="Arial" w:hAnsi="Arial" w:cs="Arial"/>
              </w:rPr>
            </w:pPr>
            <w:r w:rsidRPr="00772608">
              <w:rPr>
                <w:rFonts w:ascii="Arial" w:hAnsi="Arial" w:cs="Arial"/>
                <w:lang w:val="mn-MN"/>
              </w:rPr>
              <w:t>Сумын засаг дарга</w:t>
            </w:r>
            <w:r w:rsidR="003E179B">
              <w:rPr>
                <w:rFonts w:ascii="Arial" w:hAnsi="Arial" w:cs="Arial"/>
                <w:lang w:val="mn-MN"/>
              </w:rPr>
              <w:t>.</w:t>
            </w:r>
          </w:p>
        </w:tc>
      </w:tr>
      <w:tr w:rsidR="00124DB1" w:rsidRPr="00772608" w:rsidTr="00772608">
        <w:trPr>
          <w:trHeight w:val="408"/>
        </w:trPr>
        <w:tc>
          <w:tcPr>
            <w:tcW w:w="1096" w:type="dxa"/>
            <w:vAlign w:val="center"/>
          </w:tcPr>
          <w:p w:rsidR="00124DB1" w:rsidRPr="00772608" w:rsidRDefault="00F96C50" w:rsidP="00124DB1">
            <w:pPr>
              <w:jc w:val="center"/>
              <w:rPr>
                <w:rFonts w:ascii="Arial" w:hAnsi="Arial" w:cs="Arial"/>
                <w:lang w:val="mn-MN"/>
              </w:rPr>
            </w:pPr>
            <w:r w:rsidRPr="00772608">
              <w:rPr>
                <w:rFonts w:ascii="Arial" w:hAnsi="Arial" w:cs="Arial"/>
              </w:rPr>
              <w:t>5</w:t>
            </w:r>
            <w:r w:rsidR="00124DB1" w:rsidRPr="00772608">
              <w:rPr>
                <w:rFonts w:ascii="Arial" w:hAnsi="Arial" w:cs="Arial"/>
              </w:rPr>
              <w:t>.5.25</w:t>
            </w:r>
            <w:r w:rsidR="00C4248C" w:rsidRPr="00772608">
              <w:rPr>
                <w:rFonts w:ascii="Arial" w:hAnsi="Arial" w:cs="Arial"/>
                <w:lang w:val="mn-MN"/>
              </w:rPr>
              <w:t>7</w:t>
            </w:r>
          </w:p>
        </w:tc>
        <w:tc>
          <w:tcPr>
            <w:tcW w:w="4896" w:type="dxa"/>
            <w:gridSpan w:val="2"/>
          </w:tcPr>
          <w:p w:rsidR="00124DB1" w:rsidRPr="00772608" w:rsidRDefault="00124DB1" w:rsidP="00124DB1">
            <w:pPr>
              <w:jc w:val="both"/>
              <w:rPr>
                <w:rFonts w:ascii="Arial" w:hAnsi="Arial" w:cs="Arial"/>
                <w:lang w:val="mn-MN"/>
              </w:rPr>
            </w:pPr>
            <w:r w:rsidRPr="00772608">
              <w:rPr>
                <w:rFonts w:ascii="Arial" w:hAnsi="Arial" w:cs="Arial"/>
                <w:lang w:val="mn-MN"/>
              </w:rPr>
              <w:t>Хуулийн хүрээнд</w:t>
            </w:r>
            <w:r w:rsidR="00C4248C" w:rsidRPr="00772608">
              <w:rPr>
                <w:rFonts w:ascii="Arial" w:hAnsi="Arial" w:cs="Arial"/>
                <w:lang w:val="mn-MN"/>
              </w:rPr>
              <w:t xml:space="preserve"> орон нутгийн чанартай </w:t>
            </w:r>
            <w:r w:rsidRPr="00772608">
              <w:rPr>
                <w:rFonts w:ascii="Arial" w:hAnsi="Arial" w:cs="Arial"/>
                <w:lang w:val="mn-MN"/>
              </w:rPr>
              <w:t xml:space="preserve"> гүүрээс авах татварын хэмжэ</w:t>
            </w:r>
            <w:r w:rsidR="00C4248C" w:rsidRPr="00772608">
              <w:rPr>
                <w:rFonts w:ascii="Arial" w:hAnsi="Arial" w:cs="Arial"/>
                <w:lang w:val="mn-MN"/>
              </w:rPr>
              <w:t xml:space="preserve">эг тогтоож орлогыг бүрдүүлэн </w:t>
            </w:r>
            <w:r w:rsidRPr="00772608">
              <w:rPr>
                <w:rFonts w:ascii="Arial" w:hAnsi="Arial" w:cs="Arial"/>
                <w:lang w:val="mn-MN"/>
              </w:rPr>
              <w:t xml:space="preserve"> гүүр</w:t>
            </w:r>
            <w:r w:rsidR="00540EE6" w:rsidRPr="00772608">
              <w:rPr>
                <w:rFonts w:ascii="Arial" w:hAnsi="Arial" w:cs="Arial"/>
                <w:lang w:val="mn-MN"/>
              </w:rPr>
              <w:t>ийн засвар арчлалтыг сайжруулна.</w:t>
            </w:r>
          </w:p>
        </w:tc>
        <w:tc>
          <w:tcPr>
            <w:tcW w:w="1350" w:type="dxa"/>
            <w:vAlign w:val="center"/>
          </w:tcPr>
          <w:p w:rsidR="00124DB1" w:rsidRPr="00772608" w:rsidRDefault="00124DB1" w:rsidP="00124DB1">
            <w:pPr>
              <w:jc w:val="center"/>
              <w:rPr>
                <w:rFonts w:ascii="Arial" w:hAnsi="Arial" w:cs="Arial"/>
                <w:lang w:val="mn-MN"/>
              </w:rPr>
            </w:pPr>
            <w:r w:rsidRPr="00772608">
              <w:rPr>
                <w:rFonts w:ascii="Arial" w:hAnsi="Arial" w:cs="Arial"/>
              </w:rPr>
              <w:t>201</w:t>
            </w:r>
            <w:r w:rsidR="0080122D" w:rsidRPr="00772608">
              <w:rPr>
                <w:rFonts w:ascii="Arial" w:hAnsi="Arial" w:cs="Arial"/>
                <w:lang w:val="mn-MN"/>
              </w:rPr>
              <w:t>7</w:t>
            </w:r>
            <w:r w:rsidRPr="00772608">
              <w:rPr>
                <w:rFonts w:ascii="Arial" w:hAnsi="Arial" w:cs="Arial"/>
              </w:rPr>
              <w:t>-2020</w:t>
            </w:r>
          </w:p>
        </w:tc>
        <w:tc>
          <w:tcPr>
            <w:tcW w:w="1103" w:type="dxa"/>
            <w:tcBorders>
              <w:bottom w:val="nil"/>
            </w:tcBorders>
            <w:vAlign w:val="center"/>
          </w:tcPr>
          <w:p w:rsidR="00124DB1" w:rsidRPr="00772608" w:rsidRDefault="00124DB1" w:rsidP="00124DB1">
            <w:pPr>
              <w:jc w:val="center"/>
              <w:rPr>
                <w:rFonts w:ascii="Arial" w:hAnsi="Arial" w:cs="Arial"/>
                <w:b/>
                <w:i/>
                <w:lang w:val="mn-MN"/>
              </w:rPr>
            </w:pPr>
          </w:p>
        </w:tc>
        <w:tc>
          <w:tcPr>
            <w:tcW w:w="887" w:type="dxa"/>
            <w:gridSpan w:val="2"/>
          </w:tcPr>
          <w:p w:rsidR="00124DB1" w:rsidRPr="00772608" w:rsidRDefault="00124DB1" w:rsidP="00124DB1">
            <w:pPr>
              <w:jc w:val="center"/>
              <w:rPr>
                <w:rFonts w:ascii="Arial" w:hAnsi="Arial" w:cs="Arial"/>
                <w:b/>
                <w:i/>
                <w:lang w:val="mn-MN"/>
              </w:rPr>
            </w:pPr>
          </w:p>
        </w:tc>
        <w:tc>
          <w:tcPr>
            <w:tcW w:w="913" w:type="dxa"/>
          </w:tcPr>
          <w:p w:rsidR="00124DB1" w:rsidRPr="00772608" w:rsidRDefault="00124DB1" w:rsidP="00124DB1">
            <w:pPr>
              <w:jc w:val="center"/>
              <w:rPr>
                <w:rFonts w:ascii="Arial" w:hAnsi="Arial" w:cs="Arial"/>
                <w:b/>
                <w:i/>
                <w:lang w:val="mn-MN"/>
              </w:rPr>
            </w:pPr>
          </w:p>
        </w:tc>
        <w:tc>
          <w:tcPr>
            <w:tcW w:w="3819" w:type="dxa"/>
            <w:gridSpan w:val="3"/>
          </w:tcPr>
          <w:p w:rsidR="002F2B16" w:rsidRPr="00094859" w:rsidRDefault="0080122D" w:rsidP="00124DB1">
            <w:pPr>
              <w:jc w:val="both"/>
              <w:rPr>
                <w:rFonts w:ascii="Arial" w:hAnsi="Arial" w:cs="Arial"/>
                <w:lang w:val="mn-MN"/>
              </w:rPr>
            </w:pPr>
            <w:r w:rsidRPr="00772608">
              <w:rPr>
                <w:rFonts w:ascii="Arial" w:hAnsi="Arial" w:cs="Arial"/>
                <w:lang w:val="mn-MN"/>
              </w:rPr>
              <w:t xml:space="preserve"> </w:t>
            </w:r>
          </w:p>
          <w:p w:rsidR="00124DB1" w:rsidRPr="00772608" w:rsidRDefault="0080122D" w:rsidP="00124DB1">
            <w:pPr>
              <w:jc w:val="both"/>
              <w:rPr>
                <w:rFonts w:ascii="Arial" w:hAnsi="Arial" w:cs="Arial"/>
                <w:lang w:val="mn-MN"/>
              </w:rPr>
            </w:pPr>
            <w:r w:rsidRPr="00772608">
              <w:rPr>
                <w:rFonts w:ascii="Arial" w:hAnsi="Arial" w:cs="Arial"/>
                <w:lang w:val="mn-MN"/>
              </w:rPr>
              <w:t>Ш</w:t>
            </w:r>
            <w:r w:rsidR="00124DB1" w:rsidRPr="00772608">
              <w:rPr>
                <w:rFonts w:ascii="Arial" w:hAnsi="Arial" w:cs="Arial"/>
                <w:lang w:val="mn-MN"/>
              </w:rPr>
              <w:t>аардлагатай засвар үйлчилгээ хийгдсэн байна.</w:t>
            </w:r>
          </w:p>
        </w:tc>
        <w:tc>
          <w:tcPr>
            <w:tcW w:w="1491" w:type="dxa"/>
            <w:vAlign w:val="center"/>
          </w:tcPr>
          <w:p w:rsidR="00124DB1" w:rsidRPr="00772608" w:rsidRDefault="003639C2" w:rsidP="00C4248C">
            <w:pPr>
              <w:rPr>
                <w:rFonts w:ascii="Arial" w:hAnsi="Arial" w:cs="Arial"/>
                <w:lang w:val="mn-MN"/>
              </w:rPr>
            </w:pPr>
            <w:r w:rsidRPr="00772608">
              <w:rPr>
                <w:rFonts w:ascii="Arial" w:hAnsi="Arial" w:cs="Arial"/>
                <w:lang w:val="mn-MN"/>
              </w:rPr>
              <w:t>Сумын засаг дарга</w:t>
            </w:r>
            <w:r w:rsidR="003E179B">
              <w:rPr>
                <w:rFonts w:ascii="Arial" w:hAnsi="Arial" w:cs="Arial"/>
                <w:lang w:val="mn-MN"/>
              </w:rPr>
              <w:t>.</w:t>
            </w:r>
          </w:p>
        </w:tc>
      </w:tr>
      <w:tr w:rsidR="00124DB1" w:rsidRPr="00772608" w:rsidTr="002F2B16">
        <w:trPr>
          <w:trHeight w:val="278"/>
        </w:trPr>
        <w:tc>
          <w:tcPr>
            <w:tcW w:w="1096" w:type="dxa"/>
            <w:shd w:val="clear" w:color="auto" w:fill="FFFFFF" w:themeFill="background1"/>
            <w:vAlign w:val="center"/>
          </w:tcPr>
          <w:p w:rsidR="00124DB1" w:rsidRPr="00772608" w:rsidRDefault="00124DB1" w:rsidP="00124DB1">
            <w:pPr>
              <w:jc w:val="center"/>
              <w:rPr>
                <w:rFonts w:ascii="Arial" w:hAnsi="Arial" w:cs="Arial"/>
                <w:b/>
                <w:i/>
                <w:lang w:val="mn-MN"/>
              </w:rPr>
            </w:pPr>
          </w:p>
        </w:tc>
        <w:tc>
          <w:tcPr>
            <w:tcW w:w="4896" w:type="dxa"/>
            <w:gridSpan w:val="2"/>
            <w:shd w:val="clear" w:color="auto" w:fill="FFFFFF" w:themeFill="background1"/>
            <w:vAlign w:val="center"/>
          </w:tcPr>
          <w:p w:rsidR="00124DB1" w:rsidRPr="00772608" w:rsidRDefault="00124DB1" w:rsidP="00124DB1">
            <w:pPr>
              <w:jc w:val="center"/>
              <w:rPr>
                <w:rFonts w:ascii="Arial" w:hAnsi="Arial" w:cs="Arial"/>
                <w:b/>
              </w:rPr>
            </w:pPr>
          </w:p>
        </w:tc>
        <w:tc>
          <w:tcPr>
            <w:tcW w:w="1350" w:type="dxa"/>
            <w:shd w:val="clear" w:color="auto" w:fill="FFFFFF" w:themeFill="background1"/>
            <w:vAlign w:val="center"/>
          </w:tcPr>
          <w:p w:rsidR="00124DB1" w:rsidRPr="00772608" w:rsidRDefault="00124DB1" w:rsidP="00124DB1">
            <w:pPr>
              <w:jc w:val="center"/>
              <w:rPr>
                <w:rFonts w:ascii="Arial" w:hAnsi="Arial" w:cs="Arial"/>
                <w:b/>
                <w:highlight w:val="yellow"/>
              </w:rPr>
            </w:pPr>
          </w:p>
        </w:tc>
        <w:tc>
          <w:tcPr>
            <w:tcW w:w="1103" w:type="dxa"/>
            <w:tcBorders>
              <w:top w:val="nil"/>
            </w:tcBorders>
            <w:shd w:val="clear" w:color="auto" w:fill="FFFFFF" w:themeFill="background1"/>
            <w:vAlign w:val="center"/>
          </w:tcPr>
          <w:p w:rsidR="00124DB1" w:rsidRPr="00772608" w:rsidRDefault="0077600B" w:rsidP="00124DB1">
            <w:pPr>
              <w:jc w:val="center"/>
              <w:rPr>
                <w:rFonts w:ascii="Arial" w:hAnsi="Arial" w:cs="Arial"/>
                <w:b/>
                <w:i/>
                <w:highlight w:val="yellow"/>
                <w:lang w:val="mn-MN"/>
              </w:rPr>
            </w:pPr>
            <w:r>
              <w:rPr>
                <w:rFonts w:ascii="Arial" w:hAnsi="Arial" w:cs="Arial"/>
                <w:b/>
                <w:i/>
                <w:highlight w:val="yellow"/>
                <w:lang w:val="mn-MN"/>
              </w:rPr>
              <w:t>0.0</w:t>
            </w:r>
          </w:p>
        </w:tc>
        <w:tc>
          <w:tcPr>
            <w:tcW w:w="887" w:type="dxa"/>
            <w:gridSpan w:val="2"/>
            <w:shd w:val="clear" w:color="auto" w:fill="FFFFFF" w:themeFill="background1"/>
            <w:vAlign w:val="center"/>
          </w:tcPr>
          <w:p w:rsidR="00124DB1" w:rsidRPr="00772608" w:rsidRDefault="00CA0729" w:rsidP="00CA0729">
            <w:pPr>
              <w:rPr>
                <w:rFonts w:ascii="Arial" w:hAnsi="Arial" w:cs="Arial"/>
                <w:b/>
                <w:highlight w:val="yellow"/>
                <w:lang w:val="mn-MN"/>
              </w:rPr>
            </w:pPr>
            <w:r w:rsidRPr="00772608">
              <w:rPr>
                <w:rFonts w:ascii="Arial" w:hAnsi="Arial" w:cs="Arial"/>
                <w:b/>
                <w:lang w:val="mn-MN"/>
              </w:rPr>
              <w:t>0.6</w:t>
            </w:r>
          </w:p>
        </w:tc>
        <w:tc>
          <w:tcPr>
            <w:tcW w:w="913" w:type="dxa"/>
            <w:shd w:val="clear" w:color="auto" w:fill="FFFFFF" w:themeFill="background1"/>
            <w:vAlign w:val="center"/>
          </w:tcPr>
          <w:p w:rsidR="00124DB1" w:rsidRPr="0077600B" w:rsidRDefault="0077600B" w:rsidP="00124DB1">
            <w:pPr>
              <w:jc w:val="center"/>
              <w:rPr>
                <w:rFonts w:ascii="Arial" w:hAnsi="Arial" w:cs="Arial"/>
                <w:b/>
                <w:i/>
                <w:highlight w:val="yellow"/>
                <w:lang w:val="mn-MN"/>
              </w:rPr>
            </w:pPr>
            <w:r>
              <w:rPr>
                <w:rFonts w:ascii="Arial" w:hAnsi="Arial" w:cs="Arial"/>
                <w:b/>
                <w:i/>
                <w:highlight w:val="yellow"/>
                <w:lang w:val="mn-MN"/>
              </w:rPr>
              <w:t>0.0</w:t>
            </w:r>
          </w:p>
        </w:tc>
        <w:tc>
          <w:tcPr>
            <w:tcW w:w="3819" w:type="dxa"/>
            <w:gridSpan w:val="3"/>
            <w:shd w:val="clear" w:color="auto" w:fill="FFFFFF" w:themeFill="background1"/>
            <w:vAlign w:val="center"/>
          </w:tcPr>
          <w:p w:rsidR="00124DB1" w:rsidRPr="0077600B" w:rsidRDefault="0077600B" w:rsidP="00124DB1">
            <w:pPr>
              <w:jc w:val="center"/>
              <w:rPr>
                <w:rFonts w:ascii="Arial" w:hAnsi="Arial" w:cs="Arial"/>
                <w:b/>
                <w:lang w:val="mn-MN"/>
              </w:rPr>
            </w:pPr>
            <w:r>
              <w:rPr>
                <w:rFonts w:ascii="Arial" w:hAnsi="Arial" w:cs="Arial"/>
                <w:b/>
                <w:lang w:val="mn-MN"/>
              </w:rPr>
              <w:t>0.6</w:t>
            </w:r>
          </w:p>
        </w:tc>
        <w:tc>
          <w:tcPr>
            <w:tcW w:w="1491" w:type="dxa"/>
            <w:shd w:val="clear" w:color="auto" w:fill="FFFFFF" w:themeFill="background1"/>
            <w:vAlign w:val="center"/>
          </w:tcPr>
          <w:p w:rsidR="00124DB1" w:rsidRPr="00772608" w:rsidRDefault="00124DB1" w:rsidP="00124DB1">
            <w:pPr>
              <w:jc w:val="center"/>
              <w:rPr>
                <w:rFonts w:ascii="Arial" w:hAnsi="Arial" w:cs="Arial"/>
                <w:b/>
                <w:i/>
                <w:highlight w:val="yellow"/>
                <w:lang w:val="mn-MN"/>
              </w:rPr>
            </w:pPr>
          </w:p>
        </w:tc>
      </w:tr>
      <w:tr w:rsidR="00124DB1" w:rsidRPr="00772608" w:rsidTr="005365F6">
        <w:trPr>
          <w:trHeight w:val="408"/>
        </w:trPr>
        <w:tc>
          <w:tcPr>
            <w:tcW w:w="15555" w:type="dxa"/>
            <w:gridSpan w:val="12"/>
            <w:shd w:val="clear" w:color="auto" w:fill="BFBFBF" w:themeFill="background1" w:themeFillShade="BF"/>
            <w:vAlign w:val="center"/>
          </w:tcPr>
          <w:p w:rsidR="00124DB1" w:rsidRPr="00772608" w:rsidRDefault="00124DB1" w:rsidP="00C8147E">
            <w:pPr>
              <w:numPr>
                <w:ilvl w:val="2"/>
                <w:numId w:val="13"/>
              </w:numPr>
              <w:contextualSpacing/>
              <w:rPr>
                <w:rFonts w:ascii="Arial" w:hAnsi="Arial" w:cs="Arial"/>
              </w:rPr>
            </w:pPr>
            <w:r w:rsidRPr="00772608">
              <w:rPr>
                <w:rFonts w:ascii="Arial" w:hAnsi="Arial" w:cs="Arial"/>
                <w:b/>
                <w:lang w:val="mn-MN"/>
              </w:rPr>
              <w:t>Төсвийг оновчтой үр ашигтай төлөвлөж хариуцлагатай хяналттай хэмнэлттэй зарцуулах, ил тод нээлттэй тайлагнах</w:t>
            </w:r>
            <w:r w:rsidRPr="00772608">
              <w:rPr>
                <w:rFonts w:ascii="Arial" w:hAnsi="Arial" w:cs="Arial"/>
              </w:rPr>
              <w:t>;</w:t>
            </w:r>
          </w:p>
        </w:tc>
      </w:tr>
      <w:tr w:rsidR="00124DB1" w:rsidRPr="00772608" w:rsidTr="005365F6">
        <w:trPr>
          <w:trHeight w:val="408"/>
        </w:trPr>
        <w:tc>
          <w:tcPr>
            <w:tcW w:w="1096" w:type="dxa"/>
            <w:vAlign w:val="center"/>
          </w:tcPr>
          <w:p w:rsidR="00124DB1" w:rsidRPr="00772608" w:rsidRDefault="00124DB1" w:rsidP="00124DB1">
            <w:pPr>
              <w:jc w:val="center"/>
              <w:rPr>
                <w:rFonts w:ascii="Arial" w:hAnsi="Arial" w:cs="Arial"/>
                <w:lang w:val="mn-MN"/>
              </w:rPr>
            </w:pPr>
            <w:r w:rsidRPr="00772608">
              <w:rPr>
                <w:rFonts w:ascii="Arial" w:hAnsi="Arial" w:cs="Arial"/>
              </w:rPr>
              <w:t>1.8.2</w:t>
            </w:r>
            <w:r w:rsidR="00E96AFA" w:rsidRPr="00772608">
              <w:rPr>
                <w:rFonts w:ascii="Arial" w:hAnsi="Arial" w:cs="Arial"/>
                <w:lang w:val="mn-MN"/>
              </w:rPr>
              <w:t>61</w:t>
            </w:r>
          </w:p>
        </w:tc>
        <w:tc>
          <w:tcPr>
            <w:tcW w:w="4896" w:type="dxa"/>
            <w:gridSpan w:val="2"/>
          </w:tcPr>
          <w:p w:rsidR="00124DB1" w:rsidRPr="00772608" w:rsidRDefault="00124DB1" w:rsidP="00124DB1">
            <w:pPr>
              <w:jc w:val="both"/>
              <w:rPr>
                <w:rFonts w:ascii="Arial" w:hAnsi="Arial" w:cs="Arial"/>
                <w:lang w:val="mn-MN"/>
              </w:rPr>
            </w:pPr>
            <w:r w:rsidRPr="00772608">
              <w:rPr>
                <w:rFonts w:ascii="Arial" w:hAnsi="Arial" w:cs="Arial"/>
                <w:lang w:val="mn-MN"/>
              </w:rPr>
              <w:t>Хөтөлбөр, үр дүнд суурилсан төсвийн төлөвлөлтийг  хэрэгжүүлж, төлөвлөлтийн пр</w:t>
            </w:r>
            <w:r w:rsidR="00956262" w:rsidRPr="00772608">
              <w:rPr>
                <w:rFonts w:ascii="Arial" w:hAnsi="Arial" w:cs="Arial"/>
                <w:lang w:val="mn-MN"/>
              </w:rPr>
              <w:t>ограммыг</w:t>
            </w:r>
            <w:r w:rsidR="003E2D62" w:rsidRPr="00772608">
              <w:rPr>
                <w:rFonts w:ascii="Arial" w:hAnsi="Arial" w:cs="Arial"/>
                <w:lang w:val="mn-MN"/>
              </w:rPr>
              <w:t xml:space="preserve"> бүрэн нэвтрүүлнэ.</w:t>
            </w:r>
          </w:p>
        </w:tc>
        <w:tc>
          <w:tcPr>
            <w:tcW w:w="1350" w:type="dxa"/>
            <w:vAlign w:val="center"/>
          </w:tcPr>
          <w:p w:rsidR="00124DB1" w:rsidRPr="00772608" w:rsidRDefault="00124DB1" w:rsidP="00124DB1">
            <w:pPr>
              <w:jc w:val="center"/>
              <w:rPr>
                <w:rFonts w:ascii="Arial" w:hAnsi="Arial" w:cs="Arial"/>
                <w:lang w:val="mn-MN"/>
              </w:rPr>
            </w:pPr>
            <w:r w:rsidRPr="00772608">
              <w:rPr>
                <w:rFonts w:ascii="Arial" w:hAnsi="Arial" w:cs="Arial"/>
                <w:lang w:val="mn-MN"/>
              </w:rPr>
              <w:t>2016-2020</w:t>
            </w:r>
          </w:p>
        </w:tc>
        <w:tc>
          <w:tcPr>
            <w:tcW w:w="1103" w:type="dxa"/>
          </w:tcPr>
          <w:p w:rsidR="00124DB1" w:rsidRPr="00772608" w:rsidRDefault="00124DB1" w:rsidP="00124DB1">
            <w:pPr>
              <w:rPr>
                <w:rFonts w:ascii="Arial" w:hAnsi="Arial" w:cs="Arial"/>
                <w:b/>
                <w:i/>
                <w:lang w:val="mn-MN"/>
              </w:rPr>
            </w:pPr>
          </w:p>
        </w:tc>
        <w:tc>
          <w:tcPr>
            <w:tcW w:w="887" w:type="dxa"/>
            <w:gridSpan w:val="2"/>
          </w:tcPr>
          <w:p w:rsidR="00124DB1" w:rsidRPr="00772608" w:rsidRDefault="00124DB1" w:rsidP="00124DB1">
            <w:pPr>
              <w:jc w:val="center"/>
              <w:rPr>
                <w:rFonts w:ascii="Arial" w:hAnsi="Arial" w:cs="Arial"/>
                <w:b/>
                <w:i/>
                <w:lang w:val="mn-MN"/>
              </w:rPr>
            </w:pPr>
          </w:p>
        </w:tc>
        <w:tc>
          <w:tcPr>
            <w:tcW w:w="913" w:type="dxa"/>
          </w:tcPr>
          <w:p w:rsidR="00124DB1" w:rsidRPr="00772608" w:rsidRDefault="00124DB1" w:rsidP="00124DB1">
            <w:pPr>
              <w:jc w:val="center"/>
              <w:rPr>
                <w:rFonts w:ascii="Arial" w:hAnsi="Arial" w:cs="Arial"/>
                <w:b/>
                <w:i/>
                <w:lang w:val="mn-MN"/>
              </w:rPr>
            </w:pPr>
          </w:p>
        </w:tc>
        <w:tc>
          <w:tcPr>
            <w:tcW w:w="3819" w:type="dxa"/>
            <w:gridSpan w:val="3"/>
            <w:vAlign w:val="center"/>
          </w:tcPr>
          <w:p w:rsidR="00124DB1" w:rsidRPr="00772608" w:rsidRDefault="00124DB1" w:rsidP="00124DB1">
            <w:pPr>
              <w:jc w:val="both"/>
              <w:rPr>
                <w:rFonts w:ascii="Arial" w:hAnsi="Arial" w:cs="Arial"/>
                <w:lang w:val="mn-MN"/>
              </w:rPr>
            </w:pPr>
            <w:r w:rsidRPr="00772608">
              <w:rPr>
                <w:rFonts w:ascii="Arial" w:hAnsi="Arial" w:cs="Arial"/>
                <w:lang w:val="mn-MN"/>
              </w:rPr>
              <w:t>Хөтөлбөрт суурилсан тө</w:t>
            </w:r>
            <w:r w:rsidR="00FE44C7">
              <w:rPr>
                <w:rFonts w:ascii="Arial" w:hAnsi="Arial" w:cs="Arial"/>
                <w:lang w:val="mn-MN"/>
              </w:rPr>
              <w:t>свийн төлөвлөлт хэрэгжиж, сум</w:t>
            </w:r>
            <w:r w:rsidRPr="00772608">
              <w:rPr>
                <w:rFonts w:ascii="Arial" w:hAnsi="Arial" w:cs="Arial"/>
                <w:lang w:val="mn-MN"/>
              </w:rPr>
              <w:t xml:space="preserve"> төлөвлөлтийн программ бүрэн нэвтэрсэн байна.</w:t>
            </w:r>
          </w:p>
        </w:tc>
        <w:tc>
          <w:tcPr>
            <w:tcW w:w="1491" w:type="dxa"/>
            <w:vAlign w:val="center"/>
          </w:tcPr>
          <w:p w:rsidR="00124DB1" w:rsidRPr="00772608" w:rsidRDefault="00E96AFA" w:rsidP="00124DB1">
            <w:pPr>
              <w:jc w:val="center"/>
              <w:rPr>
                <w:rFonts w:ascii="Arial" w:hAnsi="Arial" w:cs="Arial"/>
                <w:lang w:val="mn-MN"/>
              </w:rPr>
            </w:pPr>
            <w:r w:rsidRPr="00772608">
              <w:rPr>
                <w:rFonts w:ascii="Arial" w:hAnsi="Arial" w:cs="Arial"/>
                <w:lang w:val="mn-MN"/>
              </w:rPr>
              <w:t>Б</w:t>
            </w:r>
            <w:r w:rsidR="00124DB1" w:rsidRPr="00772608">
              <w:rPr>
                <w:rFonts w:ascii="Arial" w:hAnsi="Arial" w:cs="Arial"/>
                <w:lang w:val="mn-MN"/>
              </w:rPr>
              <w:t>үх шатны төсөв захирагч</w:t>
            </w:r>
            <w:r w:rsidR="00B745B5">
              <w:rPr>
                <w:rFonts w:ascii="Arial" w:hAnsi="Arial" w:cs="Arial"/>
                <w:lang w:val="mn-MN"/>
              </w:rPr>
              <w:t>.</w:t>
            </w:r>
          </w:p>
        </w:tc>
      </w:tr>
      <w:tr w:rsidR="00124DB1" w:rsidRPr="00772608" w:rsidTr="005365F6">
        <w:trPr>
          <w:trHeight w:val="408"/>
        </w:trPr>
        <w:tc>
          <w:tcPr>
            <w:tcW w:w="1096" w:type="dxa"/>
            <w:vAlign w:val="center"/>
          </w:tcPr>
          <w:p w:rsidR="00124DB1" w:rsidRPr="00772608" w:rsidRDefault="00124DB1" w:rsidP="00124DB1">
            <w:pPr>
              <w:jc w:val="center"/>
              <w:rPr>
                <w:rFonts w:ascii="Arial" w:hAnsi="Arial" w:cs="Arial"/>
                <w:lang w:val="mn-MN"/>
              </w:rPr>
            </w:pPr>
            <w:r w:rsidRPr="00772608">
              <w:rPr>
                <w:rFonts w:ascii="Arial" w:hAnsi="Arial" w:cs="Arial"/>
              </w:rPr>
              <w:lastRenderedPageBreak/>
              <w:t>2.9</w:t>
            </w:r>
            <w:r w:rsidRPr="00772608">
              <w:rPr>
                <w:rFonts w:ascii="Arial" w:hAnsi="Arial" w:cs="Arial"/>
                <w:lang w:val="mn-MN"/>
              </w:rPr>
              <w:t>.</w:t>
            </w:r>
            <w:r w:rsidRPr="00772608">
              <w:rPr>
                <w:rFonts w:ascii="Arial" w:hAnsi="Arial" w:cs="Arial"/>
              </w:rPr>
              <w:t>26</w:t>
            </w:r>
            <w:r w:rsidR="00096EDB" w:rsidRPr="00772608">
              <w:rPr>
                <w:rFonts w:ascii="Arial" w:hAnsi="Arial" w:cs="Arial"/>
                <w:lang w:val="mn-MN"/>
              </w:rPr>
              <w:t>2</w:t>
            </w:r>
          </w:p>
        </w:tc>
        <w:tc>
          <w:tcPr>
            <w:tcW w:w="4896" w:type="dxa"/>
            <w:gridSpan w:val="2"/>
          </w:tcPr>
          <w:p w:rsidR="00124DB1" w:rsidRPr="00772608" w:rsidRDefault="00124DB1" w:rsidP="00124DB1">
            <w:pPr>
              <w:jc w:val="both"/>
              <w:rPr>
                <w:rFonts w:ascii="Arial" w:hAnsi="Arial" w:cs="Arial"/>
                <w:lang w:val="mn-MN"/>
              </w:rPr>
            </w:pPr>
            <w:r w:rsidRPr="00772608">
              <w:rPr>
                <w:rFonts w:ascii="Arial" w:hAnsi="Arial" w:cs="Arial"/>
                <w:lang w:val="mn-MN"/>
              </w:rPr>
              <w:t>Бүх шатанд төсвийг үр ашигтай  хэмнэлттэй байх  бодлогыг хэрэгжүүлж,</w:t>
            </w:r>
            <w:r w:rsidR="003E2D62" w:rsidRPr="00772608">
              <w:rPr>
                <w:rFonts w:ascii="Arial" w:hAnsi="Arial" w:cs="Arial"/>
                <w:lang w:val="mn-MN"/>
              </w:rPr>
              <w:t xml:space="preserve"> төсвийн хэтрэлтгүй ажиллана.</w:t>
            </w:r>
          </w:p>
        </w:tc>
        <w:tc>
          <w:tcPr>
            <w:tcW w:w="1350" w:type="dxa"/>
            <w:vAlign w:val="center"/>
          </w:tcPr>
          <w:p w:rsidR="00124DB1" w:rsidRPr="00772608" w:rsidRDefault="00124DB1" w:rsidP="00124DB1">
            <w:pPr>
              <w:jc w:val="center"/>
              <w:rPr>
                <w:rFonts w:ascii="Arial" w:hAnsi="Arial" w:cs="Arial"/>
                <w:lang w:val="mn-MN"/>
              </w:rPr>
            </w:pPr>
            <w:r w:rsidRPr="00772608">
              <w:rPr>
                <w:rFonts w:ascii="Arial" w:hAnsi="Arial" w:cs="Arial"/>
                <w:lang w:val="mn-MN"/>
              </w:rPr>
              <w:t>2016-2020</w:t>
            </w:r>
          </w:p>
        </w:tc>
        <w:tc>
          <w:tcPr>
            <w:tcW w:w="1103" w:type="dxa"/>
          </w:tcPr>
          <w:p w:rsidR="00124DB1" w:rsidRPr="00772608" w:rsidRDefault="00124DB1" w:rsidP="00124DB1">
            <w:pPr>
              <w:rPr>
                <w:rFonts w:ascii="Arial" w:hAnsi="Arial" w:cs="Arial"/>
                <w:b/>
                <w:i/>
                <w:lang w:val="mn-MN"/>
              </w:rPr>
            </w:pPr>
          </w:p>
        </w:tc>
        <w:tc>
          <w:tcPr>
            <w:tcW w:w="887" w:type="dxa"/>
            <w:gridSpan w:val="2"/>
          </w:tcPr>
          <w:p w:rsidR="00124DB1" w:rsidRPr="00772608" w:rsidRDefault="00124DB1" w:rsidP="00124DB1">
            <w:pPr>
              <w:jc w:val="center"/>
              <w:rPr>
                <w:rFonts w:ascii="Arial" w:hAnsi="Arial" w:cs="Arial"/>
                <w:b/>
                <w:i/>
                <w:lang w:val="mn-MN"/>
              </w:rPr>
            </w:pPr>
          </w:p>
        </w:tc>
        <w:tc>
          <w:tcPr>
            <w:tcW w:w="913" w:type="dxa"/>
          </w:tcPr>
          <w:p w:rsidR="00124DB1" w:rsidRPr="00772608" w:rsidRDefault="00124DB1" w:rsidP="00124DB1">
            <w:pPr>
              <w:jc w:val="center"/>
              <w:rPr>
                <w:rFonts w:ascii="Arial" w:hAnsi="Arial" w:cs="Arial"/>
                <w:b/>
                <w:i/>
                <w:lang w:val="mn-MN"/>
              </w:rPr>
            </w:pPr>
          </w:p>
        </w:tc>
        <w:tc>
          <w:tcPr>
            <w:tcW w:w="3819" w:type="dxa"/>
            <w:gridSpan w:val="3"/>
            <w:vAlign w:val="center"/>
          </w:tcPr>
          <w:p w:rsidR="00124DB1" w:rsidRPr="00772608" w:rsidRDefault="00124DB1" w:rsidP="00124DB1">
            <w:pPr>
              <w:jc w:val="both"/>
              <w:rPr>
                <w:rFonts w:ascii="Arial" w:hAnsi="Arial" w:cs="Arial"/>
                <w:lang w:val="mn-MN"/>
              </w:rPr>
            </w:pPr>
            <w:r w:rsidRPr="00772608">
              <w:rPr>
                <w:rFonts w:ascii="Arial" w:hAnsi="Arial" w:cs="Arial"/>
                <w:lang w:val="mn-MN"/>
              </w:rPr>
              <w:t>Төсвийн хэтрэлт гараагүй байх</w:t>
            </w:r>
          </w:p>
        </w:tc>
        <w:tc>
          <w:tcPr>
            <w:tcW w:w="1491" w:type="dxa"/>
            <w:vAlign w:val="center"/>
          </w:tcPr>
          <w:p w:rsidR="00124DB1" w:rsidRPr="00772608" w:rsidRDefault="00856094" w:rsidP="00124DB1">
            <w:pPr>
              <w:jc w:val="center"/>
              <w:rPr>
                <w:rFonts w:ascii="Arial" w:hAnsi="Arial" w:cs="Arial"/>
                <w:lang w:val="mn-MN"/>
              </w:rPr>
            </w:pPr>
            <w:r w:rsidRPr="00772608">
              <w:rPr>
                <w:rFonts w:ascii="Arial" w:hAnsi="Arial" w:cs="Arial"/>
                <w:lang w:val="mn-MN"/>
              </w:rPr>
              <w:t xml:space="preserve"> Б</w:t>
            </w:r>
            <w:r w:rsidR="00124DB1" w:rsidRPr="00772608">
              <w:rPr>
                <w:rFonts w:ascii="Arial" w:hAnsi="Arial" w:cs="Arial"/>
                <w:lang w:val="mn-MN"/>
              </w:rPr>
              <w:t xml:space="preserve">үх шатны төсөв захирагч </w:t>
            </w:r>
            <w:r w:rsidR="00B745B5">
              <w:rPr>
                <w:rFonts w:ascii="Arial" w:hAnsi="Arial" w:cs="Arial"/>
                <w:lang w:val="mn-MN"/>
              </w:rPr>
              <w:t>.</w:t>
            </w:r>
          </w:p>
        </w:tc>
      </w:tr>
      <w:tr w:rsidR="00124DB1" w:rsidRPr="00B745B5" w:rsidTr="005365F6">
        <w:trPr>
          <w:trHeight w:val="408"/>
        </w:trPr>
        <w:tc>
          <w:tcPr>
            <w:tcW w:w="1096" w:type="dxa"/>
            <w:vAlign w:val="center"/>
          </w:tcPr>
          <w:p w:rsidR="00124DB1" w:rsidRPr="00772608" w:rsidRDefault="00124DB1" w:rsidP="00124DB1">
            <w:pPr>
              <w:jc w:val="center"/>
              <w:rPr>
                <w:rFonts w:ascii="Arial" w:hAnsi="Arial" w:cs="Arial"/>
                <w:lang w:val="mn-MN"/>
              </w:rPr>
            </w:pPr>
            <w:r w:rsidRPr="00772608">
              <w:rPr>
                <w:rFonts w:ascii="Arial" w:hAnsi="Arial" w:cs="Arial"/>
              </w:rPr>
              <w:t>4.11</w:t>
            </w:r>
            <w:r w:rsidRPr="00772608">
              <w:rPr>
                <w:rFonts w:ascii="Arial" w:hAnsi="Arial" w:cs="Arial"/>
                <w:lang w:val="mn-MN"/>
              </w:rPr>
              <w:t>.</w:t>
            </w:r>
            <w:r w:rsidRPr="00772608">
              <w:rPr>
                <w:rFonts w:ascii="Arial" w:hAnsi="Arial" w:cs="Arial"/>
              </w:rPr>
              <w:t>26</w:t>
            </w:r>
            <w:r w:rsidR="00096EDB" w:rsidRPr="00772608">
              <w:rPr>
                <w:rFonts w:ascii="Arial" w:hAnsi="Arial" w:cs="Arial"/>
                <w:lang w:val="mn-MN"/>
              </w:rPr>
              <w:t>4</w:t>
            </w:r>
          </w:p>
        </w:tc>
        <w:tc>
          <w:tcPr>
            <w:tcW w:w="4896" w:type="dxa"/>
            <w:gridSpan w:val="2"/>
          </w:tcPr>
          <w:p w:rsidR="00124DB1" w:rsidRPr="00772608" w:rsidRDefault="00124DB1" w:rsidP="00124DB1">
            <w:pPr>
              <w:jc w:val="both"/>
              <w:rPr>
                <w:rFonts w:ascii="Arial" w:hAnsi="Arial" w:cs="Arial"/>
                <w:lang w:val="mn-MN"/>
              </w:rPr>
            </w:pPr>
            <w:r w:rsidRPr="00772608">
              <w:rPr>
                <w:rFonts w:ascii="Arial" w:hAnsi="Arial" w:cs="Arial"/>
                <w:lang w:val="mn-MN"/>
              </w:rPr>
              <w:t>Төсвийн төлөвлөлтөнд иргэдийн оролцоог х</w:t>
            </w:r>
            <w:r w:rsidR="003E2D62" w:rsidRPr="00772608">
              <w:rPr>
                <w:rFonts w:ascii="Arial" w:hAnsi="Arial" w:cs="Arial"/>
                <w:lang w:val="mn-MN"/>
              </w:rPr>
              <w:t>ангаж, нээлттэй ил тод тайлагнана.</w:t>
            </w:r>
          </w:p>
        </w:tc>
        <w:tc>
          <w:tcPr>
            <w:tcW w:w="1350" w:type="dxa"/>
            <w:vAlign w:val="center"/>
          </w:tcPr>
          <w:p w:rsidR="00124DB1" w:rsidRPr="00772608" w:rsidRDefault="00124DB1" w:rsidP="00124DB1">
            <w:pPr>
              <w:jc w:val="center"/>
              <w:rPr>
                <w:rFonts w:ascii="Arial" w:hAnsi="Arial" w:cs="Arial"/>
                <w:lang w:val="mn-MN"/>
              </w:rPr>
            </w:pPr>
            <w:r w:rsidRPr="00772608">
              <w:rPr>
                <w:rFonts w:ascii="Arial" w:hAnsi="Arial" w:cs="Arial"/>
                <w:lang w:val="mn-MN"/>
              </w:rPr>
              <w:t>2016-2020</w:t>
            </w:r>
          </w:p>
        </w:tc>
        <w:tc>
          <w:tcPr>
            <w:tcW w:w="1103" w:type="dxa"/>
          </w:tcPr>
          <w:p w:rsidR="00124DB1" w:rsidRPr="00772608" w:rsidRDefault="00124DB1" w:rsidP="00124DB1">
            <w:pPr>
              <w:rPr>
                <w:rFonts w:ascii="Arial" w:hAnsi="Arial" w:cs="Arial"/>
                <w:b/>
                <w:i/>
                <w:lang w:val="mn-MN"/>
              </w:rPr>
            </w:pPr>
          </w:p>
        </w:tc>
        <w:tc>
          <w:tcPr>
            <w:tcW w:w="887" w:type="dxa"/>
            <w:gridSpan w:val="2"/>
          </w:tcPr>
          <w:p w:rsidR="00124DB1" w:rsidRPr="00772608" w:rsidRDefault="00124DB1" w:rsidP="00124DB1">
            <w:pPr>
              <w:jc w:val="center"/>
              <w:rPr>
                <w:rFonts w:ascii="Arial" w:hAnsi="Arial" w:cs="Arial"/>
                <w:b/>
                <w:i/>
                <w:lang w:val="mn-MN"/>
              </w:rPr>
            </w:pPr>
          </w:p>
        </w:tc>
        <w:tc>
          <w:tcPr>
            <w:tcW w:w="913" w:type="dxa"/>
          </w:tcPr>
          <w:p w:rsidR="00124DB1" w:rsidRPr="00772608" w:rsidRDefault="00124DB1" w:rsidP="00124DB1">
            <w:pPr>
              <w:jc w:val="center"/>
              <w:rPr>
                <w:rFonts w:ascii="Arial" w:hAnsi="Arial" w:cs="Arial"/>
                <w:b/>
                <w:i/>
                <w:lang w:val="mn-MN"/>
              </w:rPr>
            </w:pPr>
          </w:p>
        </w:tc>
        <w:tc>
          <w:tcPr>
            <w:tcW w:w="3819" w:type="dxa"/>
            <w:gridSpan w:val="3"/>
            <w:vAlign w:val="center"/>
          </w:tcPr>
          <w:p w:rsidR="00124DB1" w:rsidRPr="00772608" w:rsidRDefault="00124DB1" w:rsidP="00124DB1">
            <w:pPr>
              <w:jc w:val="both"/>
              <w:rPr>
                <w:rFonts w:ascii="Arial" w:hAnsi="Arial" w:cs="Arial"/>
                <w:lang w:val="mn-MN"/>
              </w:rPr>
            </w:pPr>
            <w:r w:rsidRPr="00772608">
              <w:rPr>
                <w:rFonts w:ascii="Arial" w:hAnsi="Arial" w:cs="Arial"/>
                <w:lang w:val="mn-MN"/>
              </w:rPr>
              <w:t>Ил тод тайлагналт улсын түвшинд хүрсэн байх</w:t>
            </w:r>
          </w:p>
        </w:tc>
        <w:tc>
          <w:tcPr>
            <w:tcW w:w="1491" w:type="dxa"/>
            <w:vAlign w:val="center"/>
          </w:tcPr>
          <w:p w:rsidR="00124DB1" w:rsidRPr="00772608" w:rsidRDefault="00AC7B6C" w:rsidP="00124DB1">
            <w:pPr>
              <w:jc w:val="center"/>
              <w:rPr>
                <w:rFonts w:ascii="Arial" w:hAnsi="Arial" w:cs="Arial"/>
                <w:lang w:val="mn-MN"/>
              </w:rPr>
            </w:pPr>
            <w:r w:rsidRPr="00772608">
              <w:rPr>
                <w:rFonts w:ascii="Arial" w:hAnsi="Arial" w:cs="Arial"/>
                <w:lang w:val="mn-MN"/>
              </w:rPr>
              <w:t xml:space="preserve"> Б</w:t>
            </w:r>
            <w:r w:rsidR="00124DB1" w:rsidRPr="00772608">
              <w:rPr>
                <w:rFonts w:ascii="Arial" w:hAnsi="Arial" w:cs="Arial"/>
                <w:lang w:val="mn-MN"/>
              </w:rPr>
              <w:t>үх шатны төсөв захирагч</w:t>
            </w:r>
            <w:r w:rsidR="00B745B5">
              <w:rPr>
                <w:rFonts w:ascii="Arial" w:hAnsi="Arial" w:cs="Arial"/>
                <w:lang w:val="mn-MN"/>
              </w:rPr>
              <w:t>.</w:t>
            </w:r>
            <w:r w:rsidR="00124DB1" w:rsidRPr="00772608">
              <w:rPr>
                <w:rFonts w:ascii="Arial" w:hAnsi="Arial" w:cs="Arial"/>
                <w:lang w:val="mn-MN"/>
              </w:rPr>
              <w:t xml:space="preserve"> </w:t>
            </w:r>
          </w:p>
        </w:tc>
      </w:tr>
      <w:tr w:rsidR="00124DB1" w:rsidRPr="00B745B5" w:rsidTr="005365F6">
        <w:trPr>
          <w:trHeight w:val="408"/>
        </w:trPr>
        <w:tc>
          <w:tcPr>
            <w:tcW w:w="5992" w:type="dxa"/>
            <w:gridSpan w:val="3"/>
            <w:shd w:val="clear" w:color="auto" w:fill="FFFFFF" w:themeFill="background1"/>
            <w:vAlign w:val="center"/>
          </w:tcPr>
          <w:p w:rsidR="00124DB1" w:rsidRPr="00772608" w:rsidRDefault="00124DB1" w:rsidP="00124DB1">
            <w:pPr>
              <w:jc w:val="center"/>
              <w:rPr>
                <w:rFonts w:ascii="Arial" w:hAnsi="Arial" w:cs="Arial"/>
                <w:b/>
                <w:lang w:val="mn-MN"/>
              </w:rPr>
            </w:pPr>
            <w:r w:rsidRPr="00772608">
              <w:rPr>
                <w:rFonts w:ascii="Arial" w:hAnsi="Arial" w:cs="Arial"/>
                <w:b/>
                <w:lang w:val="mn-MN"/>
              </w:rPr>
              <w:t>Шаардагдах хөрөнгийн дүн</w:t>
            </w:r>
          </w:p>
        </w:tc>
        <w:tc>
          <w:tcPr>
            <w:tcW w:w="1350" w:type="dxa"/>
            <w:shd w:val="clear" w:color="auto" w:fill="FFFFFF" w:themeFill="background1"/>
            <w:vAlign w:val="center"/>
          </w:tcPr>
          <w:p w:rsidR="00124DB1" w:rsidRPr="00772608" w:rsidRDefault="00124DB1" w:rsidP="00124DB1">
            <w:pPr>
              <w:jc w:val="center"/>
              <w:rPr>
                <w:rFonts w:ascii="Arial" w:hAnsi="Arial" w:cs="Arial"/>
                <w:lang w:val="mn-MN"/>
              </w:rPr>
            </w:pPr>
          </w:p>
        </w:tc>
        <w:tc>
          <w:tcPr>
            <w:tcW w:w="1103" w:type="dxa"/>
            <w:shd w:val="clear" w:color="auto" w:fill="FFFFFF" w:themeFill="background1"/>
            <w:vAlign w:val="center"/>
          </w:tcPr>
          <w:p w:rsidR="00124DB1" w:rsidRPr="00B745B5" w:rsidRDefault="00124DB1" w:rsidP="00124DB1">
            <w:pPr>
              <w:jc w:val="center"/>
              <w:rPr>
                <w:rFonts w:ascii="Arial" w:hAnsi="Arial" w:cs="Arial"/>
                <w:b/>
                <w:i/>
                <w:lang w:val="mn-MN"/>
              </w:rPr>
            </w:pPr>
            <w:r w:rsidRPr="00B745B5">
              <w:rPr>
                <w:rFonts w:ascii="Arial" w:hAnsi="Arial" w:cs="Arial"/>
                <w:b/>
                <w:i/>
                <w:lang w:val="mn-MN"/>
              </w:rPr>
              <w:t>0</w:t>
            </w:r>
          </w:p>
        </w:tc>
        <w:tc>
          <w:tcPr>
            <w:tcW w:w="887" w:type="dxa"/>
            <w:gridSpan w:val="2"/>
            <w:shd w:val="clear" w:color="auto" w:fill="FFFFFF" w:themeFill="background1"/>
            <w:vAlign w:val="center"/>
          </w:tcPr>
          <w:p w:rsidR="00124DB1" w:rsidRPr="00B745B5" w:rsidRDefault="00124DB1" w:rsidP="00124DB1">
            <w:pPr>
              <w:jc w:val="center"/>
              <w:rPr>
                <w:rFonts w:ascii="Arial" w:hAnsi="Arial" w:cs="Arial"/>
                <w:b/>
                <w:i/>
                <w:lang w:val="mn-MN"/>
              </w:rPr>
            </w:pPr>
            <w:r w:rsidRPr="00B745B5">
              <w:rPr>
                <w:rFonts w:ascii="Arial" w:hAnsi="Arial" w:cs="Arial"/>
                <w:b/>
                <w:i/>
                <w:lang w:val="mn-MN"/>
              </w:rPr>
              <w:t>0</w:t>
            </w:r>
          </w:p>
        </w:tc>
        <w:tc>
          <w:tcPr>
            <w:tcW w:w="913" w:type="dxa"/>
            <w:shd w:val="clear" w:color="auto" w:fill="FFFFFF" w:themeFill="background1"/>
            <w:vAlign w:val="center"/>
          </w:tcPr>
          <w:p w:rsidR="00124DB1" w:rsidRPr="00B745B5" w:rsidRDefault="00124DB1" w:rsidP="00124DB1">
            <w:pPr>
              <w:jc w:val="center"/>
              <w:rPr>
                <w:rFonts w:ascii="Arial" w:hAnsi="Arial" w:cs="Arial"/>
                <w:b/>
                <w:i/>
                <w:lang w:val="mn-MN"/>
              </w:rPr>
            </w:pPr>
            <w:r w:rsidRPr="00B745B5">
              <w:rPr>
                <w:rFonts w:ascii="Arial" w:hAnsi="Arial" w:cs="Arial"/>
                <w:b/>
                <w:i/>
                <w:lang w:val="mn-MN"/>
              </w:rPr>
              <w:t>0</w:t>
            </w:r>
          </w:p>
        </w:tc>
        <w:tc>
          <w:tcPr>
            <w:tcW w:w="3819" w:type="dxa"/>
            <w:gridSpan w:val="3"/>
            <w:shd w:val="clear" w:color="auto" w:fill="FFFFFF" w:themeFill="background1"/>
            <w:vAlign w:val="center"/>
          </w:tcPr>
          <w:p w:rsidR="00124DB1" w:rsidRPr="00772608" w:rsidRDefault="00124DB1" w:rsidP="00124DB1">
            <w:pPr>
              <w:jc w:val="center"/>
              <w:rPr>
                <w:rFonts w:ascii="Arial" w:hAnsi="Arial" w:cs="Arial"/>
                <w:lang w:val="mn-MN"/>
              </w:rPr>
            </w:pPr>
          </w:p>
        </w:tc>
        <w:tc>
          <w:tcPr>
            <w:tcW w:w="1491" w:type="dxa"/>
            <w:shd w:val="clear" w:color="auto" w:fill="FFFFFF" w:themeFill="background1"/>
            <w:vAlign w:val="center"/>
          </w:tcPr>
          <w:p w:rsidR="00124DB1" w:rsidRPr="00772608" w:rsidRDefault="00124DB1" w:rsidP="00124DB1">
            <w:pPr>
              <w:jc w:val="center"/>
              <w:rPr>
                <w:rFonts w:ascii="Arial" w:hAnsi="Arial" w:cs="Arial"/>
                <w:b/>
                <w:i/>
                <w:lang w:val="mn-MN"/>
              </w:rPr>
            </w:pPr>
          </w:p>
        </w:tc>
      </w:tr>
      <w:tr w:rsidR="00124DB1" w:rsidRPr="00772608" w:rsidTr="005365F6">
        <w:trPr>
          <w:trHeight w:val="408"/>
        </w:trPr>
        <w:tc>
          <w:tcPr>
            <w:tcW w:w="15555" w:type="dxa"/>
            <w:gridSpan w:val="12"/>
            <w:shd w:val="clear" w:color="auto" w:fill="BFBFBF" w:themeFill="background1" w:themeFillShade="BF"/>
            <w:vAlign w:val="center"/>
          </w:tcPr>
          <w:p w:rsidR="00124DB1" w:rsidRPr="00772608" w:rsidRDefault="00124DB1" w:rsidP="00124DB1">
            <w:pPr>
              <w:jc w:val="center"/>
              <w:rPr>
                <w:rFonts w:ascii="Arial" w:hAnsi="Arial" w:cs="Arial"/>
                <w:b/>
                <w:i/>
              </w:rPr>
            </w:pPr>
            <w:r w:rsidRPr="00B745B5">
              <w:rPr>
                <w:rFonts w:ascii="Arial" w:hAnsi="Arial" w:cs="Arial"/>
                <w:b/>
                <w:lang w:val="mn-MN"/>
              </w:rPr>
              <w:t xml:space="preserve">2.1.3 </w:t>
            </w:r>
            <w:r w:rsidRPr="00772608">
              <w:rPr>
                <w:rFonts w:ascii="Arial" w:hAnsi="Arial" w:cs="Arial"/>
                <w:b/>
                <w:lang w:val="mn-MN"/>
              </w:rPr>
              <w:t xml:space="preserve"> Худалдан авах ажиллагааг бүх шатанд нээлттэй ил тод хэрэгжүүлж, 100 хувь  цахим хэлбэрт шилжүүлэн, хуулийн хэрэгжилтийг бүрэн хангаж ажиллах</w:t>
            </w:r>
            <w:r w:rsidRPr="00772608">
              <w:rPr>
                <w:rFonts w:ascii="Arial" w:hAnsi="Arial" w:cs="Arial"/>
                <w:b/>
              </w:rPr>
              <w:t>;</w:t>
            </w:r>
          </w:p>
        </w:tc>
      </w:tr>
      <w:tr w:rsidR="00124DB1" w:rsidRPr="00CF6C7A" w:rsidTr="005365F6">
        <w:trPr>
          <w:trHeight w:val="408"/>
        </w:trPr>
        <w:tc>
          <w:tcPr>
            <w:tcW w:w="1222" w:type="dxa"/>
            <w:gridSpan w:val="2"/>
            <w:vAlign w:val="center"/>
          </w:tcPr>
          <w:p w:rsidR="00124DB1" w:rsidRPr="00772608" w:rsidRDefault="00124DB1" w:rsidP="00124DB1">
            <w:pPr>
              <w:jc w:val="center"/>
              <w:rPr>
                <w:rFonts w:ascii="Arial" w:hAnsi="Arial" w:cs="Arial"/>
                <w:lang w:val="mn-MN"/>
              </w:rPr>
            </w:pPr>
            <w:r w:rsidRPr="00772608">
              <w:rPr>
                <w:rFonts w:ascii="Arial" w:hAnsi="Arial" w:cs="Arial"/>
              </w:rPr>
              <w:t>1</w:t>
            </w:r>
            <w:r w:rsidRPr="00772608">
              <w:rPr>
                <w:rFonts w:ascii="Arial" w:hAnsi="Arial" w:cs="Arial"/>
                <w:lang w:val="mn-MN"/>
              </w:rPr>
              <w:t>.</w:t>
            </w:r>
            <w:r w:rsidRPr="00772608">
              <w:rPr>
                <w:rFonts w:ascii="Arial" w:hAnsi="Arial" w:cs="Arial"/>
              </w:rPr>
              <w:t>12.26</w:t>
            </w:r>
            <w:r w:rsidR="001B1F71" w:rsidRPr="00772608">
              <w:rPr>
                <w:rFonts w:ascii="Arial" w:hAnsi="Arial" w:cs="Arial"/>
                <w:lang w:val="mn-MN"/>
              </w:rPr>
              <w:t>5</w:t>
            </w:r>
          </w:p>
        </w:tc>
        <w:tc>
          <w:tcPr>
            <w:tcW w:w="4770" w:type="dxa"/>
            <w:vAlign w:val="center"/>
          </w:tcPr>
          <w:p w:rsidR="00124DB1" w:rsidRPr="00772608" w:rsidRDefault="00124DB1" w:rsidP="00124DB1">
            <w:pPr>
              <w:jc w:val="both"/>
              <w:rPr>
                <w:rFonts w:ascii="Arial" w:hAnsi="Arial" w:cs="Arial"/>
                <w:color w:val="1F497D" w:themeColor="text2"/>
                <w:lang w:val="mn-MN"/>
              </w:rPr>
            </w:pPr>
            <w:r w:rsidRPr="00772608">
              <w:rPr>
                <w:rFonts w:ascii="Arial" w:hAnsi="Arial" w:cs="Arial"/>
                <w:lang w:val="mn-MN"/>
              </w:rPr>
              <w:t>Захиалагч, тендерт оролцогч байгууллагын ажилтнуудын Худалдан авах ажиллагааг зохион байгуулах мэргэжлийн ур чадварыг дээшлүүлэх, иргэд олон нийтэд хууль сурталчлах сургалтыг жилд 2-оос доошгүй удаа зохион байгуул</w:t>
            </w:r>
            <w:r w:rsidR="003E2D62" w:rsidRPr="00772608">
              <w:rPr>
                <w:rFonts w:ascii="Arial" w:hAnsi="Arial" w:cs="Arial"/>
                <w:lang w:val="mn-MN"/>
              </w:rPr>
              <w:t>на.</w:t>
            </w:r>
          </w:p>
          <w:p w:rsidR="00124DB1" w:rsidRPr="00772608" w:rsidRDefault="00124DB1" w:rsidP="00124DB1">
            <w:pPr>
              <w:jc w:val="both"/>
              <w:rPr>
                <w:rFonts w:ascii="Arial" w:hAnsi="Arial" w:cs="Arial"/>
                <w:lang w:val="mn-MN"/>
              </w:rPr>
            </w:pPr>
          </w:p>
        </w:tc>
        <w:tc>
          <w:tcPr>
            <w:tcW w:w="1350" w:type="dxa"/>
            <w:vAlign w:val="center"/>
          </w:tcPr>
          <w:p w:rsidR="00124DB1" w:rsidRPr="00772608" w:rsidRDefault="00124DB1" w:rsidP="00124DB1">
            <w:pPr>
              <w:jc w:val="center"/>
              <w:rPr>
                <w:rFonts w:ascii="Arial" w:hAnsi="Arial" w:cs="Arial"/>
                <w:lang w:val="mn-MN"/>
              </w:rPr>
            </w:pPr>
            <w:r w:rsidRPr="00772608">
              <w:rPr>
                <w:rFonts w:ascii="Arial" w:hAnsi="Arial" w:cs="Arial"/>
                <w:lang w:val="mn-MN"/>
              </w:rPr>
              <w:t>2016-2020</w:t>
            </w:r>
          </w:p>
        </w:tc>
        <w:tc>
          <w:tcPr>
            <w:tcW w:w="1103" w:type="dxa"/>
            <w:vAlign w:val="center"/>
          </w:tcPr>
          <w:p w:rsidR="00124DB1" w:rsidRPr="00772608" w:rsidRDefault="00124DB1" w:rsidP="00124DB1">
            <w:pPr>
              <w:jc w:val="center"/>
              <w:rPr>
                <w:rFonts w:ascii="Arial" w:hAnsi="Arial" w:cs="Arial"/>
                <w:b/>
                <w:i/>
                <w:lang w:val="mn-MN"/>
              </w:rPr>
            </w:pPr>
          </w:p>
        </w:tc>
        <w:tc>
          <w:tcPr>
            <w:tcW w:w="887" w:type="dxa"/>
            <w:gridSpan w:val="2"/>
            <w:vAlign w:val="center"/>
          </w:tcPr>
          <w:p w:rsidR="00124DB1" w:rsidRPr="00772608" w:rsidRDefault="00124DB1" w:rsidP="00124DB1">
            <w:pPr>
              <w:jc w:val="center"/>
              <w:rPr>
                <w:rFonts w:ascii="Arial" w:hAnsi="Arial" w:cs="Arial"/>
                <w:b/>
                <w:i/>
              </w:rPr>
            </w:pPr>
          </w:p>
        </w:tc>
        <w:tc>
          <w:tcPr>
            <w:tcW w:w="913" w:type="dxa"/>
            <w:vAlign w:val="center"/>
          </w:tcPr>
          <w:p w:rsidR="00124DB1" w:rsidRPr="00772608" w:rsidRDefault="00987CE6" w:rsidP="00124DB1">
            <w:pPr>
              <w:jc w:val="center"/>
              <w:rPr>
                <w:rFonts w:ascii="Arial" w:hAnsi="Arial" w:cs="Arial"/>
                <w:i/>
                <w:lang w:val="mn-MN"/>
              </w:rPr>
            </w:pPr>
            <w:r w:rsidRPr="00772608">
              <w:rPr>
                <w:rFonts w:ascii="Arial" w:hAnsi="Arial" w:cs="Arial"/>
                <w:i/>
                <w:lang w:val="mn-MN"/>
              </w:rPr>
              <w:t>0.2</w:t>
            </w:r>
          </w:p>
        </w:tc>
        <w:tc>
          <w:tcPr>
            <w:tcW w:w="3819" w:type="dxa"/>
            <w:gridSpan w:val="3"/>
          </w:tcPr>
          <w:p w:rsidR="00124DB1" w:rsidRPr="00772608" w:rsidRDefault="006F4889" w:rsidP="00124DB1">
            <w:pPr>
              <w:jc w:val="both"/>
              <w:rPr>
                <w:rFonts w:ascii="Arial" w:hAnsi="Arial" w:cs="Arial"/>
                <w:b/>
                <w:i/>
                <w:lang w:val="mn-MN"/>
              </w:rPr>
            </w:pPr>
            <w:r>
              <w:rPr>
                <w:rFonts w:ascii="Arial" w:hAnsi="Arial" w:cs="Arial"/>
                <w:lang w:val="mn-MN"/>
              </w:rPr>
              <w:t>Жилд 3</w:t>
            </w:r>
            <w:r w:rsidR="00124DB1" w:rsidRPr="00772608">
              <w:rPr>
                <w:rFonts w:ascii="Arial" w:hAnsi="Arial" w:cs="Arial"/>
                <w:lang w:val="mn-MN"/>
              </w:rPr>
              <w:t>-аас багагүй тооны хүнийг худалдан авах ажиллагааны мэдлэг олгох сургалтад хамруулсан байна. Худалдан авах ажиллагааны хууль, тогтоомжийн талаарх сурталчилгааг жилд 2-оос доошгүй удаа зохион байгуулж захиалагч байгууллага, тендерт оролцогч,</w:t>
            </w:r>
            <w:r w:rsidR="00B60087" w:rsidRPr="00772608">
              <w:rPr>
                <w:rFonts w:ascii="Arial" w:hAnsi="Arial" w:cs="Arial"/>
                <w:lang w:val="mn-MN"/>
              </w:rPr>
              <w:t xml:space="preserve"> иргэд олон нийтийн төлөөлөл 100</w:t>
            </w:r>
            <w:r w:rsidR="00124DB1" w:rsidRPr="00772608">
              <w:rPr>
                <w:rFonts w:ascii="Arial" w:hAnsi="Arial" w:cs="Arial"/>
                <w:lang w:val="mn-MN"/>
              </w:rPr>
              <w:t>-с доошгүй хүнд сурталчилна.</w:t>
            </w:r>
          </w:p>
        </w:tc>
        <w:tc>
          <w:tcPr>
            <w:tcW w:w="1491" w:type="dxa"/>
            <w:vAlign w:val="center"/>
          </w:tcPr>
          <w:p w:rsidR="00124DB1" w:rsidRPr="00CF6C7A" w:rsidRDefault="00B60087" w:rsidP="00282B27">
            <w:pPr>
              <w:rPr>
                <w:rFonts w:ascii="Arial" w:hAnsi="Arial" w:cs="Arial"/>
                <w:lang w:val="mn-MN"/>
              </w:rPr>
            </w:pPr>
            <w:r w:rsidRPr="00772608">
              <w:rPr>
                <w:rFonts w:ascii="Arial" w:hAnsi="Arial" w:cs="Arial"/>
                <w:lang w:val="mn-MN"/>
              </w:rPr>
              <w:t>ОНӨГ, сум</w:t>
            </w:r>
            <w:r w:rsidR="009F0610" w:rsidRPr="00772608">
              <w:rPr>
                <w:rFonts w:ascii="Arial" w:hAnsi="Arial" w:cs="Arial"/>
                <w:lang w:val="mn-MN"/>
              </w:rPr>
              <w:t>ын Засаг дарга</w:t>
            </w:r>
            <w:r w:rsidR="00CF6C7A">
              <w:rPr>
                <w:rFonts w:ascii="Arial" w:hAnsi="Arial" w:cs="Arial"/>
                <w:lang w:val="mn-MN"/>
              </w:rPr>
              <w:t>.</w:t>
            </w:r>
            <w:r w:rsidR="009F0610" w:rsidRPr="00772608">
              <w:rPr>
                <w:rFonts w:ascii="Arial" w:hAnsi="Arial" w:cs="Arial"/>
                <w:lang w:val="mn-MN"/>
              </w:rPr>
              <w:t xml:space="preserve"> </w:t>
            </w:r>
          </w:p>
          <w:p w:rsidR="00124DB1" w:rsidRPr="00CF6C7A" w:rsidRDefault="00124DB1" w:rsidP="00124DB1">
            <w:pPr>
              <w:jc w:val="center"/>
              <w:rPr>
                <w:rFonts w:ascii="Arial" w:hAnsi="Arial" w:cs="Arial"/>
                <w:b/>
                <w:i/>
                <w:lang w:val="mn-MN"/>
              </w:rPr>
            </w:pPr>
          </w:p>
        </w:tc>
      </w:tr>
      <w:tr w:rsidR="00124DB1" w:rsidRPr="00CF6C7A" w:rsidTr="005365F6">
        <w:trPr>
          <w:trHeight w:val="408"/>
        </w:trPr>
        <w:tc>
          <w:tcPr>
            <w:tcW w:w="1222" w:type="dxa"/>
            <w:gridSpan w:val="2"/>
            <w:vAlign w:val="center"/>
          </w:tcPr>
          <w:p w:rsidR="00124DB1" w:rsidRPr="00CF6C7A" w:rsidRDefault="009C1A60" w:rsidP="00124DB1">
            <w:pPr>
              <w:jc w:val="center"/>
              <w:rPr>
                <w:rFonts w:ascii="Arial" w:hAnsi="Arial" w:cs="Arial"/>
                <w:lang w:val="mn-MN"/>
              </w:rPr>
            </w:pPr>
            <w:r w:rsidRPr="00CF6C7A">
              <w:rPr>
                <w:rFonts w:ascii="Arial" w:hAnsi="Arial" w:cs="Arial"/>
                <w:lang w:val="mn-MN"/>
              </w:rPr>
              <w:t>3.14.26</w:t>
            </w:r>
            <w:r w:rsidRPr="00772608">
              <w:rPr>
                <w:rFonts w:ascii="Arial" w:hAnsi="Arial" w:cs="Arial"/>
                <w:lang w:val="mn-MN"/>
              </w:rPr>
              <w:t>6</w:t>
            </w:r>
            <w:r w:rsidR="00124DB1" w:rsidRPr="00CF6C7A">
              <w:rPr>
                <w:rFonts w:ascii="Arial" w:hAnsi="Arial" w:cs="Arial"/>
                <w:lang w:val="mn-MN"/>
              </w:rPr>
              <w:t>.</w:t>
            </w:r>
          </w:p>
        </w:tc>
        <w:tc>
          <w:tcPr>
            <w:tcW w:w="4770" w:type="dxa"/>
            <w:vAlign w:val="center"/>
          </w:tcPr>
          <w:p w:rsidR="00124DB1" w:rsidRPr="00772608" w:rsidRDefault="00124DB1" w:rsidP="00124DB1">
            <w:pPr>
              <w:jc w:val="both"/>
              <w:rPr>
                <w:rFonts w:ascii="Arial" w:hAnsi="Arial" w:cs="Arial"/>
                <w:lang w:val="mn-MN"/>
              </w:rPr>
            </w:pPr>
            <w:r w:rsidRPr="00772608">
              <w:rPr>
                <w:rFonts w:ascii="Arial" w:hAnsi="Arial" w:cs="Arial"/>
                <w:lang w:val="mn-MN"/>
              </w:rPr>
              <w:t>Худалдан авах ажиллагааг зохион байгуулахад шаардлагатай тоног төхөөрө</w:t>
            </w:r>
            <w:r w:rsidR="003E2D62" w:rsidRPr="00772608">
              <w:rPr>
                <w:rFonts w:ascii="Arial" w:hAnsi="Arial" w:cs="Arial"/>
                <w:lang w:val="mn-MN"/>
              </w:rPr>
              <w:t>мж, программ хангамжийг шинэч</w:t>
            </w:r>
            <w:r w:rsidR="00F079EB" w:rsidRPr="00772608">
              <w:rPr>
                <w:rFonts w:ascii="Arial" w:hAnsi="Arial" w:cs="Arial"/>
                <w:lang w:val="mn-MN"/>
              </w:rPr>
              <w:t>и</w:t>
            </w:r>
            <w:r w:rsidR="003E2D62" w:rsidRPr="00772608">
              <w:rPr>
                <w:rFonts w:ascii="Arial" w:hAnsi="Arial" w:cs="Arial"/>
                <w:lang w:val="mn-MN"/>
              </w:rPr>
              <w:t>лнэ.</w:t>
            </w:r>
          </w:p>
        </w:tc>
        <w:tc>
          <w:tcPr>
            <w:tcW w:w="1350" w:type="dxa"/>
            <w:vAlign w:val="center"/>
          </w:tcPr>
          <w:p w:rsidR="00124DB1" w:rsidRPr="00772608" w:rsidRDefault="00124DB1" w:rsidP="00124DB1">
            <w:pPr>
              <w:jc w:val="center"/>
              <w:rPr>
                <w:rFonts w:ascii="Arial" w:hAnsi="Arial" w:cs="Arial"/>
                <w:lang w:val="mn-MN"/>
              </w:rPr>
            </w:pPr>
          </w:p>
          <w:p w:rsidR="00124DB1" w:rsidRPr="00772608" w:rsidRDefault="00124DB1" w:rsidP="00124DB1">
            <w:pPr>
              <w:jc w:val="center"/>
              <w:rPr>
                <w:rFonts w:ascii="Arial" w:hAnsi="Arial" w:cs="Arial"/>
                <w:lang w:val="mn-MN"/>
              </w:rPr>
            </w:pPr>
          </w:p>
          <w:p w:rsidR="00124DB1" w:rsidRPr="00772608" w:rsidRDefault="00124DB1" w:rsidP="00124DB1">
            <w:pPr>
              <w:jc w:val="center"/>
              <w:rPr>
                <w:rFonts w:ascii="Arial" w:hAnsi="Arial" w:cs="Arial"/>
                <w:lang w:val="mn-MN"/>
              </w:rPr>
            </w:pPr>
            <w:r w:rsidRPr="00772608">
              <w:rPr>
                <w:rFonts w:ascii="Arial" w:hAnsi="Arial" w:cs="Arial"/>
                <w:lang w:val="mn-MN"/>
              </w:rPr>
              <w:t>2016-2020</w:t>
            </w:r>
          </w:p>
        </w:tc>
        <w:tc>
          <w:tcPr>
            <w:tcW w:w="1103" w:type="dxa"/>
            <w:vAlign w:val="center"/>
          </w:tcPr>
          <w:p w:rsidR="00124DB1" w:rsidRPr="00772608" w:rsidRDefault="00124DB1" w:rsidP="00124DB1">
            <w:pPr>
              <w:jc w:val="center"/>
              <w:rPr>
                <w:rFonts w:ascii="Arial" w:hAnsi="Arial" w:cs="Arial"/>
                <w:b/>
                <w:i/>
                <w:lang w:val="mn-MN"/>
              </w:rPr>
            </w:pPr>
          </w:p>
        </w:tc>
        <w:tc>
          <w:tcPr>
            <w:tcW w:w="887" w:type="dxa"/>
            <w:gridSpan w:val="2"/>
            <w:vAlign w:val="center"/>
          </w:tcPr>
          <w:p w:rsidR="00124DB1" w:rsidRPr="00772608" w:rsidRDefault="00124DB1" w:rsidP="00124DB1">
            <w:pPr>
              <w:jc w:val="center"/>
              <w:rPr>
                <w:rFonts w:ascii="Arial" w:hAnsi="Arial" w:cs="Arial"/>
                <w:b/>
                <w:i/>
                <w:lang w:val="mn-MN"/>
              </w:rPr>
            </w:pPr>
          </w:p>
          <w:p w:rsidR="00124DB1" w:rsidRPr="00772608" w:rsidRDefault="00124DB1" w:rsidP="00124DB1">
            <w:pPr>
              <w:jc w:val="center"/>
              <w:rPr>
                <w:rFonts w:ascii="Arial" w:hAnsi="Arial" w:cs="Arial"/>
                <w:b/>
                <w:i/>
                <w:lang w:val="mn-MN"/>
              </w:rPr>
            </w:pPr>
          </w:p>
          <w:p w:rsidR="00124DB1" w:rsidRPr="00772608" w:rsidRDefault="00124DB1" w:rsidP="00124DB1">
            <w:pPr>
              <w:jc w:val="center"/>
              <w:rPr>
                <w:rFonts w:ascii="Arial" w:hAnsi="Arial" w:cs="Arial"/>
                <w:b/>
                <w:i/>
                <w:lang w:val="mn-MN"/>
              </w:rPr>
            </w:pPr>
          </w:p>
        </w:tc>
        <w:tc>
          <w:tcPr>
            <w:tcW w:w="913" w:type="dxa"/>
            <w:vAlign w:val="center"/>
          </w:tcPr>
          <w:p w:rsidR="00124DB1" w:rsidRPr="00772608" w:rsidRDefault="00124DB1" w:rsidP="00124DB1">
            <w:pPr>
              <w:jc w:val="center"/>
              <w:rPr>
                <w:rFonts w:ascii="Arial" w:hAnsi="Arial" w:cs="Arial"/>
                <w:i/>
                <w:lang w:val="mn-MN"/>
              </w:rPr>
            </w:pPr>
            <w:r w:rsidRPr="00772608">
              <w:rPr>
                <w:rFonts w:ascii="Arial" w:hAnsi="Arial" w:cs="Arial"/>
                <w:i/>
                <w:lang w:val="mn-MN"/>
              </w:rPr>
              <w:t>0</w:t>
            </w:r>
            <w:r w:rsidRPr="00772608">
              <w:rPr>
                <w:rFonts w:ascii="Arial" w:hAnsi="Arial" w:cs="Arial"/>
                <w:i/>
              </w:rPr>
              <w:t>.</w:t>
            </w:r>
            <w:r w:rsidR="00F76B10" w:rsidRPr="00772608">
              <w:rPr>
                <w:rFonts w:ascii="Arial" w:hAnsi="Arial" w:cs="Arial"/>
                <w:i/>
                <w:lang w:val="mn-MN"/>
              </w:rPr>
              <w:t>2</w:t>
            </w:r>
          </w:p>
        </w:tc>
        <w:tc>
          <w:tcPr>
            <w:tcW w:w="3819" w:type="dxa"/>
            <w:gridSpan w:val="3"/>
          </w:tcPr>
          <w:p w:rsidR="00124DB1" w:rsidRPr="00772608" w:rsidRDefault="00124DB1" w:rsidP="00124DB1">
            <w:pPr>
              <w:jc w:val="both"/>
              <w:rPr>
                <w:rFonts w:ascii="Arial" w:hAnsi="Arial" w:cs="Arial"/>
                <w:lang w:val="mn-MN"/>
              </w:rPr>
            </w:pPr>
            <w:r w:rsidRPr="00772608">
              <w:rPr>
                <w:rFonts w:ascii="Arial" w:hAnsi="Arial" w:cs="Arial"/>
                <w:lang w:val="mn-MN"/>
              </w:rPr>
              <w:t>1. Худалдан авах ажиллагааны үндсэн си</w:t>
            </w:r>
            <w:r w:rsidR="00282B27" w:rsidRPr="00772608">
              <w:rPr>
                <w:rFonts w:ascii="Arial" w:hAnsi="Arial" w:cs="Arial"/>
                <w:lang w:val="mn-MN"/>
              </w:rPr>
              <w:t>стемийг</w:t>
            </w:r>
            <w:r w:rsidRPr="00772608">
              <w:rPr>
                <w:rFonts w:ascii="Arial" w:hAnsi="Arial" w:cs="Arial"/>
                <w:lang w:val="mn-MN"/>
              </w:rPr>
              <w:t xml:space="preserve"> сумын түвшний захиалагч, тендерт оролцогч, иргэд нийт ашиглах боломжийг бий  болгох</w:t>
            </w:r>
            <w:r w:rsidR="00CF6C7A">
              <w:rPr>
                <w:rFonts w:ascii="Arial" w:hAnsi="Arial" w:cs="Arial"/>
                <w:lang w:val="mn-MN"/>
              </w:rPr>
              <w:t>.</w:t>
            </w:r>
          </w:p>
          <w:p w:rsidR="00124DB1" w:rsidRPr="00772608" w:rsidRDefault="00282B27" w:rsidP="00124DB1">
            <w:pPr>
              <w:jc w:val="both"/>
              <w:rPr>
                <w:rFonts w:ascii="Arial" w:hAnsi="Arial" w:cs="Arial"/>
                <w:lang w:val="mn-MN"/>
              </w:rPr>
            </w:pPr>
            <w:r w:rsidRPr="00772608">
              <w:rPr>
                <w:rFonts w:ascii="Arial" w:hAnsi="Arial" w:cs="Arial"/>
                <w:lang w:val="mn-MN"/>
              </w:rPr>
              <w:t>2. С</w:t>
            </w:r>
            <w:r w:rsidR="00124DB1" w:rsidRPr="00772608">
              <w:rPr>
                <w:rFonts w:ascii="Arial" w:hAnsi="Arial" w:cs="Arial"/>
                <w:lang w:val="mn-MN"/>
              </w:rPr>
              <w:t>умын ХАА-нд ашиглаг</w:t>
            </w:r>
            <w:r w:rsidRPr="00772608">
              <w:rPr>
                <w:rFonts w:ascii="Arial" w:hAnsi="Arial" w:cs="Arial"/>
                <w:lang w:val="mn-MN"/>
              </w:rPr>
              <w:t>дах</w:t>
            </w:r>
            <w:r w:rsidR="00124DB1" w:rsidRPr="00772608">
              <w:rPr>
                <w:rFonts w:ascii="Arial" w:hAnsi="Arial" w:cs="Arial"/>
                <w:lang w:val="mn-MN"/>
              </w:rPr>
              <w:t xml:space="preserve">, программ хангамжийг шинэчилсэн байх </w:t>
            </w:r>
            <w:r w:rsidR="00CF6C7A">
              <w:rPr>
                <w:rFonts w:ascii="Arial" w:hAnsi="Arial" w:cs="Arial"/>
                <w:lang w:val="mn-MN"/>
              </w:rPr>
              <w:t>.</w:t>
            </w:r>
          </w:p>
        </w:tc>
        <w:tc>
          <w:tcPr>
            <w:tcW w:w="1491" w:type="dxa"/>
            <w:vAlign w:val="center"/>
          </w:tcPr>
          <w:p w:rsidR="00124DB1" w:rsidRPr="00CF6C7A" w:rsidRDefault="00282B27" w:rsidP="00282B27">
            <w:pPr>
              <w:rPr>
                <w:rFonts w:ascii="Arial" w:hAnsi="Arial" w:cs="Arial"/>
                <w:b/>
                <w:i/>
                <w:color w:val="1F497D" w:themeColor="text2"/>
                <w:lang w:val="mn-MN"/>
              </w:rPr>
            </w:pPr>
            <w:r w:rsidRPr="00772608">
              <w:rPr>
                <w:rFonts w:ascii="Arial" w:hAnsi="Arial" w:cs="Arial"/>
                <w:lang w:val="mn-MN"/>
              </w:rPr>
              <w:t>ОНӨГ, Сум</w:t>
            </w:r>
            <w:r w:rsidR="00124DB1" w:rsidRPr="00772608">
              <w:rPr>
                <w:rFonts w:ascii="Arial" w:hAnsi="Arial" w:cs="Arial"/>
                <w:lang w:val="mn-MN"/>
              </w:rPr>
              <w:t>ын Засаг дарга</w:t>
            </w:r>
            <w:r w:rsidR="00CF6C7A">
              <w:rPr>
                <w:rFonts w:ascii="Arial" w:hAnsi="Arial" w:cs="Arial"/>
                <w:lang w:val="mn-MN"/>
              </w:rPr>
              <w:t>.</w:t>
            </w:r>
            <w:r w:rsidR="00124DB1" w:rsidRPr="00772608">
              <w:rPr>
                <w:rFonts w:ascii="Arial" w:hAnsi="Arial" w:cs="Arial"/>
                <w:lang w:val="mn-MN"/>
              </w:rPr>
              <w:t xml:space="preserve"> </w:t>
            </w:r>
          </w:p>
        </w:tc>
      </w:tr>
      <w:tr w:rsidR="00124DB1" w:rsidRPr="00E16089" w:rsidTr="00094859">
        <w:trPr>
          <w:trHeight w:val="408"/>
        </w:trPr>
        <w:tc>
          <w:tcPr>
            <w:tcW w:w="1222" w:type="dxa"/>
            <w:gridSpan w:val="2"/>
            <w:vAlign w:val="center"/>
          </w:tcPr>
          <w:p w:rsidR="00124DB1" w:rsidRPr="00772608" w:rsidRDefault="00124DB1" w:rsidP="00124DB1">
            <w:pPr>
              <w:jc w:val="center"/>
              <w:rPr>
                <w:rFonts w:ascii="Arial" w:hAnsi="Arial" w:cs="Arial"/>
                <w:lang w:val="mn-MN"/>
              </w:rPr>
            </w:pPr>
            <w:r w:rsidRPr="00CF6C7A">
              <w:rPr>
                <w:rFonts w:ascii="Arial" w:hAnsi="Arial" w:cs="Arial"/>
                <w:lang w:val="mn-MN"/>
              </w:rPr>
              <w:t>4.15</w:t>
            </w:r>
            <w:r w:rsidRPr="00772608">
              <w:rPr>
                <w:rFonts w:ascii="Arial" w:hAnsi="Arial" w:cs="Arial"/>
                <w:lang w:val="mn-MN"/>
              </w:rPr>
              <w:t>.</w:t>
            </w:r>
            <w:r w:rsidR="009C1A60" w:rsidRPr="00CF6C7A">
              <w:rPr>
                <w:rFonts w:ascii="Arial" w:hAnsi="Arial" w:cs="Arial"/>
                <w:lang w:val="mn-MN"/>
              </w:rPr>
              <w:t>26</w:t>
            </w:r>
            <w:r w:rsidR="009C1A60" w:rsidRPr="00772608">
              <w:rPr>
                <w:rFonts w:ascii="Arial" w:hAnsi="Arial" w:cs="Arial"/>
                <w:lang w:val="mn-MN"/>
              </w:rPr>
              <w:t>7</w:t>
            </w:r>
          </w:p>
        </w:tc>
        <w:tc>
          <w:tcPr>
            <w:tcW w:w="4770" w:type="dxa"/>
            <w:vAlign w:val="center"/>
          </w:tcPr>
          <w:p w:rsidR="00124DB1" w:rsidRPr="00772608" w:rsidRDefault="00124DB1" w:rsidP="00124DB1">
            <w:pPr>
              <w:jc w:val="both"/>
              <w:rPr>
                <w:rFonts w:ascii="Arial" w:hAnsi="Arial" w:cs="Arial"/>
                <w:color w:val="1F497D" w:themeColor="text2"/>
                <w:highlight w:val="yellow"/>
                <w:lang w:val="mn-MN"/>
              </w:rPr>
            </w:pPr>
            <w:r w:rsidRPr="00772608">
              <w:rPr>
                <w:rFonts w:ascii="Arial" w:hAnsi="Arial" w:cs="Arial"/>
                <w:lang w:val="mn-MN"/>
              </w:rPr>
              <w:t>Худалдан авах ажиллагааг  100 хувь цахимжуулж, худалдан авах ажиллагаанд цахим гэрээ, цахим дэлгүүрийн систем, ерөнхий гэрээ нэвтрүүлнэ.</w:t>
            </w:r>
          </w:p>
        </w:tc>
        <w:tc>
          <w:tcPr>
            <w:tcW w:w="1350" w:type="dxa"/>
            <w:vAlign w:val="center"/>
          </w:tcPr>
          <w:p w:rsidR="00124DB1" w:rsidRPr="00772608" w:rsidRDefault="00124DB1" w:rsidP="00124DB1">
            <w:pPr>
              <w:jc w:val="center"/>
              <w:rPr>
                <w:rFonts w:ascii="Arial" w:hAnsi="Arial" w:cs="Arial"/>
                <w:lang w:val="mn-MN"/>
              </w:rPr>
            </w:pPr>
          </w:p>
          <w:p w:rsidR="00124DB1" w:rsidRPr="00772608" w:rsidRDefault="00124DB1" w:rsidP="00124DB1">
            <w:pPr>
              <w:jc w:val="center"/>
              <w:rPr>
                <w:rFonts w:ascii="Arial" w:hAnsi="Arial" w:cs="Arial"/>
                <w:lang w:val="mn-MN"/>
              </w:rPr>
            </w:pPr>
            <w:r w:rsidRPr="00772608">
              <w:rPr>
                <w:rFonts w:ascii="Arial" w:hAnsi="Arial" w:cs="Arial"/>
                <w:lang w:val="mn-MN"/>
              </w:rPr>
              <w:t>2016-2020</w:t>
            </w:r>
          </w:p>
        </w:tc>
        <w:tc>
          <w:tcPr>
            <w:tcW w:w="1103" w:type="dxa"/>
            <w:tcBorders>
              <w:bottom w:val="nil"/>
            </w:tcBorders>
            <w:vAlign w:val="center"/>
          </w:tcPr>
          <w:p w:rsidR="00124DB1" w:rsidRPr="00772608" w:rsidRDefault="00124DB1" w:rsidP="00124DB1">
            <w:pPr>
              <w:jc w:val="center"/>
              <w:rPr>
                <w:rFonts w:ascii="Arial" w:hAnsi="Arial" w:cs="Arial"/>
                <w:b/>
                <w:i/>
                <w:lang w:val="mn-MN"/>
              </w:rPr>
            </w:pPr>
          </w:p>
        </w:tc>
        <w:tc>
          <w:tcPr>
            <w:tcW w:w="887" w:type="dxa"/>
            <w:gridSpan w:val="2"/>
            <w:vAlign w:val="center"/>
          </w:tcPr>
          <w:p w:rsidR="00124DB1" w:rsidRPr="00772608" w:rsidRDefault="00124DB1" w:rsidP="00124DB1">
            <w:pPr>
              <w:jc w:val="center"/>
              <w:rPr>
                <w:rFonts w:ascii="Arial" w:hAnsi="Arial" w:cs="Arial"/>
                <w:i/>
              </w:rPr>
            </w:pPr>
          </w:p>
          <w:p w:rsidR="00124DB1" w:rsidRPr="00772608" w:rsidRDefault="00124DB1" w:rsidP="00124DB1">
            <w:pPr>
              <w:jc w:val="center"/>
              <w:rPr>
                <w:rFonts w:ascii="Arial" w:hAnsi="Arial" w:cs="Arial"/>
                <w:i/>
                <w:lang w:val="mn-MN"/>
              </w:rPr>
            </w:pPr>
          </w:p>
        </w:tc>
        <w:tc>
          <w:tcPr>
            <w:tcW w:w="913" w:type="dxa"/>
            <w:vAlign w:val="center"/>
          </w:tcPr>
          <w:p w:rsidR="00124DB1" w:rsidRPr="00772608" w:rsidRDefault="00EB771F" w:rsidP="00124DB1">
            <w:pPr>
              <w:jc w:val="center"/>
              <w:rPr>
                <w:rFonts w:ascii="Arial" w:hAnsi="Arial" w:cs="Arial"/>
                <w:i/>
                <w:lang w:val="mn-MN"/>
              </w:rPr>
            </w:pPr>
            <w:r w:rsidRPr="00772608">
              <w:rPr>
                <w:rFonts w:ascii="Arial" w:hAnsi="Arial" w:cs="Arial"/>
                <w:i/>
                <w:lang w:val="mn-MN"/>
              </w:rPr>
              <w:t>0.2</w:t>
            </w:r>
          </w:p>
        </w:tc>
        <w:tc>
          <w:tcPr>
            <w:tcW w:w="3819" w:type="dxa"/>
            <w:gridSpan w:val="3"/>
          </w:tcPr>
          <w:p w:rsidR="00124DB1" w:rsidRPr="00772608" w:rsidRDefault="008333F2" w:rsidP="00124DB1">
            <w:pPr>
              <w:jc w:val="both"/>
              <w:rPr>
                <w:rFonts w:ascii="Arial" w:hAnsi="Arial" w:cs="Arial"/>
                <w:lang w:val="mn-MN"/>
              </w:rPr>
            </w:pPr>
            <w:r w:rsidRPr="00772608">
              <w:rPr>
                <w:rFonts w:ascii="Arial" w:hAnsi="Arial" w:cs="Arial"/>
                <w:lang w:val="mn-MN"/>
              </w:rPr>
              <w:t>1.</w:t>
            </w:r>
            <w:r w:rsidR="00124DB1" w:rsidRPr="00772608">
              <w:rPr>
                <w:rFonts w:ascii="Arial" w:hAnsi="Arial" w:cs="Arial"/>
                <w:lang w:val="mn-MN"/>
              </w:rPr>
              <w:t>Тендер шалгаруулах, гэрээ хэрэгжүүлэх ажиллагаанд ил тод, нээлттэй (шилэн), үр ашигтай байх зарчмыг хэрэгжүүлсэн байх.</w:t>
            </w:r>
          </w:p>
        </w:tc>
        <w:tc>
          <w:tcPr>
            <w:tcW w:w="1491" w:type="dxa"/>
            <w:vAlign w:val="center"/>
          </w:tcPr>
          <w:p w:rsidR="00124DB1" w:rsidRPr="00E16089" w:rsidRDefault="008333F2" w:rsidP="00124DB1">
            <w:pPr>
              <w:jc w:val="center"/>
              <w:rPr>
                <w:rFonts w:ascii="Arial" w:hAnsi="Arial" w:cs="Arial"/>
                <w:b/>
                <w:i/>
                <w:color w:val="1F497D" w:themeColor="text2"/>
                <w:lang w:val="mn-MN"/>
              </w:rPr>
            </w:pPr>
            <w:r w:rsidRPr="00772608">
              <w:rPr>
                <w:rFonts w:ascii="Arial" w:hAnsi="Arial" w:cs="Arial"/>
                <w:lang w:val="mn-MN"/>
              </w:rPr>
              <w:t>ОНӨГ, Сум</w:t>
            </w:r>
            <w:r w:rsidR="00124DB1" w:rsidRPr="00772608">
              <w:rPr>
                <w:rFonts w:ascii="Arial" w:hAnsi="Arial" w:cs="Arial"/>
                <w:lang w:val="mn-MN"/>
              </w:rPr>
              <w:t>ын Засаг дарга</w:t>
            </w:r>
            <w:r w:rsidR="00E16089">
              <w:rPr>
                <w:rFonts w:ascii="Arial" w:hAnsi="Arial" w:cs="Arial"/>
                <w:lang w:val="mn-MN"/>
              </w:rPr>
              <w:t>.</w:t>
            </w:r>
            <w:r w:rsidR="00124DB1" w:rsidRPr="00772608">
              <w:rPr>
                <w:rFonts w:ascii="Arial" w:hAnsi="Arial" w:cs="Arial"/>
                <w:lang w:val="mn-MN"/>
              </w:rPr>
              <w:t xml:space="preserve"> </w:t>
            </w:r>
            <w:r w:rsidR="00E16089">
              <w:rPr>
                <w:rFonts w:ascii="Arial" w:hAnsi="Arial" w:cs="Arial"/>
                <w:lang w:val="mn-MN"/>
              </w:rPr>
              <w:t>.</w:t>
            </w:r>
          </w:p>
        </w:tc>
      </w:tr>
      <w:tr w:rsidR="00124DB1" w:rsidRPr="0005625D" w:rsidTr="00094859">
        <w:trPr>
          <w:trHeight w:val="408"/>
        </w:trPr>
        <w:tc>
          <w:tcPr>
            <w:tcW w:w="1222" w:type="dxa"/>
            <w:gridSpan w:val="2"/>
            <w:shd w:val="clear" w:color="auto" w:fill="auto"/>
            <w:vAlign w:val="center"/>
          </w:tcPr>
          <w:p w:rsidR="00124DB1" w:rsidRPr="00E16089" w:rsidRDefault="00124DB1" w:rsidP="00124DB1">
            <w:pPr>
              <w:jc w:val="center"/>
              <w:rPr>
                <w:rFonts w:ascii="Arial" w:hAnsi="Arial" w:cs="Arial"/>
                <w:lang w:val="mn-MN"/>
              </w:rPr>
            </w:pPr>
            <w:r w:rsidRPr="00E16089">
              <w:rPr>
                <w:rFonts w:ascii="Arial" w:hAnsi="Arial" w:cs="Arial"/>
                <w:lang w:val="mn-MN"/>
              </w:rPr>
              <w:t>5.16</w:t>
            </w:r>
            <w:r w:rsidRPr="00772608">
              <w:rPr>
                <w:rFonts w:ascii="Arial" w:hAnsi="Arial" w:cs="Arial"/>
                <w:lang w:val="mn-MN"/>
              </w:rPr>
              <w:t>.</w:t>
            </w:r>
            <w:r w:rsidR="00EB771F" w:rsidRPr="00E16089">
              <w:rPr>
                <w:rFonts w:ascii="Arial" w:hAnsi="Arial" w:cs="Arial"/>
                <w:lang w:val="mn-MN"/>
              </w:rPr>
              <w:t>26</w:t>
            </w:r>
            <w:r w:rsidR="00EB771F" w:rsidRPr="00772608">
              <w:rPr>
                <w:rFonts w:ascii="Arial" w:hAnsi="Arial" w:cs="Arial"/>
                <w:lang w:val="mn-MN"/>
              </w:rPr>
              <w:t>8</w:t>
            </w:r>
            <w:r w:rsidRPr="00E16089">
              <w:rPr>
                <w:rFonts w:ascii="Arial" w:hAnsi="Arial" w:cs="Arial"/>
                <w:lang w:val="mn-MN"/>
              </w:rPr>
              <w:t>.</w:t>
            </w:r>
          </w:p>
        </w:tc>
        <w:tc>
          <w:tcPr>
            <w:tcW w:w="4770" w:type="dxa"/>
            <w:shd w:val="clear" w:color="auto" w:fill="auto"/>
            <w:vAlign w:val="center"/>
          </w:tcPr>
          <w:p w:rsidR="00124DB1" w:rsidRPr="00772608" w:rsidRDefault="00124DB1" w:rsidP="00124DB1">
            <w:pPr>
              <w:jc w:val="both"/>
              <w:rPr>
                <w:rFonts w:ascii="Arial" w:hAnsi="Arial" w:cs="Arial"/>
                <w:lang w:val="mn-MN"/>
              </w:rPr>
            </w:pPr>
            <w:r w:rsidRPr="00772608">
              <w:rPr>
                <w:rFonts w:ascii="Arial" w:hAnsi="Arial" w:cs="Arial"/>
                <w:lang w:val="mn-MN"/>
              </w:rPr>
              <w:t>Орон нутагт бүртгэлтэй, эдийн засгийн идэвх</w:t>
            </w:r>
            <w:r w:rsidR="00EB771F" w:rsidRPr="00772608">
              <w:rPr>
                <w:rFonts w:ascii="Arial" w:hAnsi="Arial" w:cs="Arial"/>
                <w:lang w:val="mn-MN"/>
              </w:rPr>
              <w:t>и</w:t>
            </w:r>
            <w:r w:rsidRPr="00772608">
              <w:rPr>
                <w:rFonts w:ascii="Arial" w:hAnsi="Arial" w:cs="Arial"/>
                <w:lang w:val="mn-MN"/>
              </w:rPr>
              <w:t xml:space="preserve">тэй үйл ажиллагаа явуулж, үр ашигтай, шинэ технологийг нэвтрүүлж байгаа аж ахуйн нэгжүүдийг төрийн </w:t>
            </w:r>
            <w:r w:rsidRPr="00772608">
              <w:rPr>
                <w:rFonts w:ascii="Arial" w:hAnsi="Arial" w:cs="Arial"/>
                <w:lang w:val="mn-MN"/>
              </w:rPr>
              <w:lastRenderedPageBreak/>
              <w:t>бодлогоор дэмжиж,  худалдан авах ажиллагаанд о</w:t>
            </w:r>
            <w:r w:rsidR="003E2D62" w:rsidRPr="00772608">
              <w:rPr>
                <w:rFonts w:ascii="Arial" w:hAnsi="Arial" w:cs="Arial"/>
                <w:lang w:val="mn-MN"/>
              </w:rPr>
              <w:t xml:space="preserve">рон нутгийн давуу эрхийг тооцно. </w:t>
            </w:r>
          </w:p>
        </w:tc>
        <w:tc>
          <w:tcPr>
            <w:tcW w:w="1350" w:type="dxa"/>
            <w:tcBorders>
              <w:right w:val="nil"/>
            </w:tcBorders>
            <w:shd w:val="clear" w:color="auto" w:fill="auto"/>
            <w:vAlign w:val="center"/>
          </w:tcPr>
          <w:p w:rsidR="00124DB1" w:rsidRPr="00772608" w:rsidRDefault="00124DB1" w:rsidP="00124DB1">
            <w:pPr>
              <w:rPr>
                <w:rFonts w:ascii="Arial" w:hAnsi="Arial" w:cs="Arial"/>
                <w:lang w:val="mn-MN"/>
              </w:rPr>
            </w:pPr>
            <w:r w:rsidRPr="00772608">
              <w:rPr>
                <w:rFonts w:ascii="Arial" w:hAnsi="Arial" w:cs="Arial"/>
                <w:lang w:val="mn-MN"/>
              </w:rPr>
              <w:lastRenderedPageBreak/>
              <w:t>2016-2020</w:t>
            </w:r>
          </w:p>
        </w:tc>
        <w:tc>
          <w:tcPr>
            <w:tcW w:w="1103" w:type="dxa"/>
            <w:tcBorders>
              <w:top w:val="nil"/>
              <w:left w:val="nil"/>
              <w:bottom w:val="nil"/>
              <w:right w:val="nil"/>
            </w:tcBorders>
            <w:shd w:val="clear" w:color="auto" w:fill="auto"/>
            <w:vAlign w:val="center"/>
          </w:tcPr>
          <w:p w:rsidR="00124DB1" w:rsidRPr="00094859" w:rsidRDefault="00124DB1" w:rsidP="00124DB1">
            <w:pPr>
              <w:rPr>
                <w:rFonts w:ascii="Arial" w:hAnsi="Arial" w:cs="Arial"/>
                <w:lang w:val="mn-MN"/>
              </w:rPr>
            </w:pPr>
          </w:p>
        </w:tc>
        <w:tc>
          <w:tcPr>
            <w:tcW w:w="887" w:type="dxa"/>
            <w:gridSpan w:val="2"/>
            <w:tcBorders>
              <w:left w:val="nil"/>
            </w:tcBorders>
            <w:shd w:val="clear" w:color="auto" w:fill="auto"/>
            <w:vAlign w:val="center"/>
          </w:tcPr>
          <w:p w:rsidR="00124DB1" w:rsidRPr="00772608" w:rsidRDefault="00124DB1" w:rsidP="00124DB1">
            <w:pPr>
              <w:rPr>
                <w:rFonts w:ascii="Arial" w:hAnsi="Arial" w:cs="Arial"/>
                <w:i/>
                <w:lang w:val="mn-MN"/>
              </w:rPr>
            </w:pPr>
          </w:p>
        </w:tc>
        <w:tc>
          <w:tcPr>
            <w:tcW w:w="913" w:type="dxa"/>
            <w:shd w:val="clear" w:color="auto" w:fill="auto"/>
            <w:vAlign w:val="center"/>
          </w:tcPr>
          <w:p w:rsidR="00124DB1" w:rsidRPr="00772608" w:rsidRDefault="00124DB1" w:rsidP="00124DB1">
            <w:pPr>
              <w:rPr>
                <w:rFonts w:ascii="Arial" w:hAnsi="Arial" w:cs="Arial"/>
                <w:i/>
                <w:lang w:val="mn-MN"/>
              </w:rPr>
            </w:pPr>
          </w:p>
        </w:tc>
        <w:tc>
          <w:tcPr>
            <w:tcW w:w="3819" w:type="dxa"/>
            <w:gridSpan w:val="3"/>
            <w:shd w:val="clear" w:color="auto" w:fill="auto"/>
            <w:vAlign w:val="center"/>
          </w:tcPr>
          <w:p w:rsidR="00124DB1" w:rsidRPr="00772608" w:rsidRDefault="00124DB1" w:rsidP="00124DB1">
            <w:pPr>
              <w:jc w:val="both"/>
              <w:rPr>
                <w:rFonts w:ascii="Arial" w:hAnsi="Arial" w:cs="Arial"/>
                <w:lang w:val="mn-MN"/>
              </w:rPr>
            </w:pPr>
            <w:r w:rsidRPr="00772608">
              <w:rPr>
                <w:rFonts w:ascii="Arial" w:hAnsi="Arial" w:cs="Arial"/>
                <w:lang w:val="mn-MN"/>
              </w:rPr>
              <w:t xml:space="preserve">Орон нутагт бүртгэлтэй идэвхтэй үйл ажиллагаа явуулж байгаа ААН байгууллагын тоо нэмэгдэж, төр хувийн хэвшлийн хамтын </w:t>
            </w:r>
            <w:r w:rsidRPr="00772608">
              <w:rPr>
                <w:rFonts w:ascii="Arial" w:hAnsi="Arial" w:cs="Arial"/>
                <w:lang w:val="mn-MN"/>
              </w:rPr>
              <w:lastRenderedPageBreak/>
              <w:t xml:space="preserve">ажиллагааны эдийн засгийн үр ашиг дээшилнэ. </w:t>
            </w:r>
          </w:p>
        </w:tc>
        <w:tc>
          <w:tcPr>
            <w:tcW w:w="1491" w:type="dxa"/>
            <w:shd w:val="clear" w:color="auto" w:fill="auto"/>
            <w:vAlign w:val="center"/>
          </w:tcPr>
          <w:p w:rsidR="00124DB1" w:rsidRPr="00772608" w:rsidRDefault="00124DB1" w:rsidP="00124DB1">
            <w:pPr>
              <w:jc w:val="center"/>
              <w:rPr>
                <w:rFonts w:ascii="Arial" w:hAnsi="Arial" w:cs="Arial"/>
                <w:b/>
                <w:i/>
                <w:color w:val="1F497D" w:themeColor="text2"/>
                <w:lang w:val="mn-MN"/>
              </w:rPr>
            </w:pPr>
            <w:r w:rsidRPr="00772608">
              <w:rPr>
                <w:rFonts w:ascii="Arial" w:hAnsi="Arial" w:cs="Arial"/>
                <w:lang w:val="mn-MN"/>
              </w:rPr>
              <w:lastRenderedPageBreak/>
              <w:t>ОНӨГ, Бүх шатны  засаг дарга</w:t>
            </w:r>
            <w:r w:rsidR="00071BD4">
              <w:rPr>
                <w:rFonts w:ascii="Arial" w:hAnsi="Arial" w:cs="Arial"/>
                <w:lang w:val="mn-MN"/>
              </w:rPr>
              <w:t>.</w:t>
            </w:r>
          </w:p>
        </w:tc>
      </w:tr>
      <w:tr w:rsidR="00124DB1" w:rsidRPr="0005625D" w:rsidTr="00E16089">
        <w:trPr>
          <w:trHeight w:val="1214"/>
        </w:trPr>
        <w:tc>
          <w:tcPr>
            <w:tcW w:w="1222" w:type="dxa"/>
            <w:gridSpan w:val="2"/>
            <w:vAlign w:val="center"/>
          </w:tcPr>
          <w:p w:rsidR="00124DB1" w:rsidRPr="00772608" w:rsidRDefault="00124DB1" w:rsidP="00124DB1">
            <w:pPr>
              <w:jc w:val="center"/>
              <w:rPr>
                <w:rFonts w:ascii="Arial" w:hAnsi="Arial" w:cs="Arial"/>
                <w:lang w:val="mn-MN"/>
              </w:rPr>
            </w:pPr>
            <w:r w:rsidRPr="00772608">
              <w:rPr>
                <w:rFonts w:ascii="Arial" w:hAnsi="Arial" w:cs="Arial"/>
              </w:rPr>
              <w:lastRenderedPageBreak/>
              <w:t>6</w:t>
            </w:r>
            <w:r w:rsidRPr="00772608">
              <w:rPr>
                <w:rFonts w:ascii="Arial" w:hAnsi="Arial" w:cs="Arial"/>
                <w:lang w:val="mn-MN"/>
              </w:rPr>
              <w:t>.</w:t>
            </w:r>
            <w:r w:rsidRPr="00772608">
              <w:rPr>
                <w:rFonts w:ascii="Arial" w:hAnsi="Arial" w:cs="Arial"/>
              </w:rPr>
              <w:t>17.26</w:t>
            </w:r>
            <w:r w:rsidR="00B10B57" w:rsidRPr="00772608">
              <w:rPr>
                <w:rFonts w:ascii="Arial" w:hAnsi="Arial" w:cs="Arial"/>
                <w:lang w:val="mn-MN"/>
              </w:rPr>
              <w:t>9</w:t>
            </w:r>
          </w:p>
        </w:tc>
        <w:tc>
          <w:tcPr>
            <w:tcW w:w="4770" w:type="dxa"/>
            <w:vAlign w:val="center"/>
          </w:tcPr>
          <w:p w:rsidR="00124DB1" w:rsidRPr="00772608" w:rsidRDefault="00124DB1" w:rsidP="00124DB1">
            <w:pPr>
              <w:jc w:val="both"/>
              <w:rPr>
                <w:rFonts w:ascii="Arial" w:hAnsi="Arial" w:cs="Arial"/>
                <w:lang w:val="mn-MN"/>
              </w:rPr>
            </w:pPr>
            <w:r w:rsidRPr="00772608">
              <w:rPr>
                <w:rFonts w:ascii="Arial" w:hAnsi="Arial" w:cs="Arial"/>
                <w:lang w:val="mn-MN"/>
              </w:rPr>
              <w:t>Төрийн байгууллага, орон нутгийн өмчит аж ахуйн нэгжүүдийн худалдан авах ажиллагааны хэрэгжилт, гүйцэтгэлд хян</w:t>
            </w:r>
            <w:r w:rsidR="00F079EB" w:rsidRPr="00772608">
              <w:rPr>
                <w:rFonts w:ascii="Arial" w:hAnsi="Arial" w:cs="Arial"/>
                <w:lang w:val="mn-MN"/>
              </w:rPr>
              <w:t>алт тавих тогтолцоог бий болгоно.</w:t>
            </w:r>
          </w:p>
          <w:p w:rsidR="00124DB1" w:rsidRPr="00772608" w:rsidRDefault="00124DB1" w:rsidP="00124DB1">
            <w:pPr>
              <w:jc w:val="both"/>
              <w:rPr>
                <w:rFonts w:ascii="Arial" w:hAnsi="Arial" w:cs="Arial"/>
                <w:lang w:val="mn-MN"/>
              </w:rPr>
            </w:pPr>
          </w:p>
        </w:tc>
        <w:tc>
          <w:tcPr>
            <w:tcW w:w="1350" w:type="dxa"/>
            <w:vAlign w:val="center"/>
          </w:tcPr>
          <w:p w:rsidR="00124DB1" w:rsidRPr="00772608" w:rsidRDefault="00124DB1" w:rsidP="00124DB1">
            <w:pPr>
              <w:jc w:val="center"/>
              <w:rPr>
                <w:rFonts w:ascii="Arial" w:hAnsi="Arial" w:cs="Arial"/>
                <w:lang w:val="mn-MN"/>
              </w:rPr>
            </w:pPr>
            <w:r w:rsidRPr="00772608">
              <w:rPr>
                <w:rFonts w:ascii="Arial" w:hAnsi="Arial" w:cs="Arial"/>
                <w:lang w:val="mn-MN"/>
              </w:rPr>
              <w:t>2016-2020</w:t>
            </w:r>
          </w:p>
        </w:tc>
        <w:tc>
          <w:tcPr>
            <w:tcW w:w="1103" w:type="dxa"/>
            <w:tcBorders>
              <w:top w:val="nil"/>
            </w:tcBorders>
            <w:vAlign w:val="center"/>
          </w:tcPr>
          <w:p w:rsidR="00124DB1" w:rsidRPr="00772608" w:rsidRDefault="00124DB1" w:rsidP="00124DB1">
            <w:pPr>
              <w:jc w:val="center"/>
              <w:rPr>
                <w:rFonts w:ascii="Arial" w:hAnsi="Arial" w:cs="Arial"/>
                <w:b/>
                <w:i/>
                <w:lang w:val="mn-MN"/>
              </w:rPr>
            </w:pPr>
          </w:p>
        </w:tc>
        <w:tc>
          <w:tcPr>
            <w:tcW w:w="887" w:type="dxa"/>
            <w:gridSpan w:val="2"/>
            <w:vAlign w:val="center"/>
          </w:tcPr>
          <w:p w:rsidR="00124DB1" w:rsidRPr="00772608" w:rsidRDefault="00124DB1" w:rsidP="00124DB1">
            <w:pPr>
              <w:jc w:val="center"/>
              <w:rPr>
                <w:rFonts w:ascii="Arial" w:hAnsi="Arial" w:cs="Arial"/>
                <w:b/>
                <w:i/>
                <w:lang w:val="mn-MN"/>
              </w:rPr>
            </w:pPr>
          </w:p>
        </w:tc>
        <w:tc>
          <w:tcPr>
            <w:tcW w:w="913" w:type="dxa"/>
            <w:vAlign w:val="center"/>
          </w:tcPr>
          <w:p w:rsidR="00124DB1" w:rsidRPr="00772608" w:rsidRDefault="00EB771F" w:rsidP="00124DB1">
            <w:pPr>
              <w:jc w:val="center"/>
              <w:rPr>
                <w:rFonts w:ascii="Arial" w:hAnsi="Arial" w:cs="Arial"/>
                <w:i/>
                <w:lang w:val="mn-MN"/>
              </w:rPr>
            </w:pPr>
            <w:r w:rsidRPr="00772608">
              <w:rPr>
                <w:rFonts w:ascii="Arial" w:hAnsi="Arial" w:cs="Arial"/>
                <w:i/>
                <w:lang w:val="mn-MN"/>
              </w:rPr>
              <w:t>0.1</w:t>
            </w:r>
          </w:p>
        </w:tc>
        <w:tc>
          <w:tcPr>
            <w:tcW w:w="3819" w:type="dxa"/>
            <w:gridSpan w:val="3"/>
            <w:vAlign w:val="center"/>
          </w:tcPr>
          <w:p w:rsidR="00124DB1" w:rsidRPr="00094859" w:rsidRDefault="00124DB1" w:rsidP="00124DB1">
            <w:pPr>
              <w:jc w:val="both"/>
              <w:rPr>
                <w:rFonts w:ascii="Arial" w:hAnsi="Arial" w:cs="Arial"/>
                <w:lang w:val="mn-MN"/>
              </w:rPr>
            </w:pPr>
            <w:r w:rsidRPr="00772608">
              <w:rPr>
                <w:rFonts w:ascii="Arial" w:hAnsi="Arial" w:cs="Arial"/>
                <w:lang w:val="mn-MN"/>
              </w:rPr>
              <w:t xml:space="preserve">1. Орон нутгийн байгууллагуудын худалдан авах бараа ажил, үйлчилгээний чанар байдалд хяналт тавих журмыг батлуулж хэрэгжүүлнэ. </w:t>
            </w:r>
          </w:p>
        </w:tc>
        <w:tc>
          <w:tcPr>
            <w:tcW w:w="1491" w:type="dxa"/>
            <w:vAlign w:val="center"/>
          </w:tcPr>
          <w:p w:rsidR="00124DB1" w:rsidRPr="00772608" w:rsidRDefault="00124DB1" w:rsidP="00124DB1">
            <w:pPr>
              <w:jc w:val="center"/>
              <w:rPr>
                <w:rFonts w:ascii="Arial" w:hAnsi="Arial" w:cs="Arial"/>
                <w:b/>
                <w:i/>
                <w:color w:val="1F497D" w:themeColor="text2"/>
                <w:lang w:val="mn-MN"/>
              </w:rPr>
            </w:pPr>
            <w:r w:rsidRPr="00772608">
              <w:rPr>
                <w:rFonts w:ascii="Arial" w:hAnsi="Arial" w:cs="Arial"/>
                <w:lang w:val="mn-MN"/>
              </w:rPr>
              <w:t>ОНӨГ , Бүх шатны төсөв захирагч</w:t>
            </w:r>
            <w:r w:rsidR="00E16089">
              <w:rPr>
                <w:rFonts w:ascii="Arial" w:hAnsi="Arial" w:cs="Arial"/>
                <w:lang w:val="mn-MN"/>
              </w:rPr>
              <w:t>.</w:t>
            </w:r>
          </w:p>
        </w:tc>
      </w:tr>
      <w:tr w:rsidR="00124DB1" w:rsidRPr="00772608" w:rsidTr="005365F6">
        <w:trPr>
          <w:trHeight w:val="408"/>
        </w:trPr>
        <w:tc>
          <w:tcPr>
            <w:tcW w:w="7342" w:type="dxa"/>
            <w:gridSpan w:val="4"/>
            <w:shd w:val="clear" w:color="auto" w:fill="FFFFFF" w:themeFill="background1"/>
            <w:vAlign w:val="center"/>
          </w:tcPr>
          <w:p w:rsidR="00124DB1" w:rsidRPr="00772608" w:rsidRDefault="00124DB1" w:rsidP="00124DB1">
            <w:pPr>
              <w:jc w:val="center"/>
              <w:rPr>
                <w:rFonts w:ascii="Arial" w:hAnsi="Arial" w:cs="Arial"/>
                <w:b/>
                <w:lang w:val="mn-MN"/>
              </w:rPr>
            </w:pPr>
            <w:r w:rsidRPr="00772608">
              <w:rPr>
                <w:rFonts w:ascii="Arial" w:hAnsi="Arial" w:cs="Arial"/>
                <w:b/>
                <w:lang w:val="mn-MN"/>
              </w:rPr>
              <w:t>Шаардагдах хөрөнгийн дүн</w:t>
            </w:r>
            <w:r w:rsidR="00E16089">
              <w:rPr>
                <w:rFonts w:ascii="Arial" w:hAnsi="Arial" w:cs="Arial"/>
                <w:b/>
                <w:lang w:val="mn-MN"/>
              </w:rPr>
              <w:t>.</w:t>
            </w:r>
          </w:p>
        </w:tc>
        <w:tc>
          <w:tcPr>
            <w:tcW w:w="1103" w:type="dxa"/>
            <w:shd w:val="clear" w:color="auto" w:fill="FFFFFF" w:themeFill="background1"/>
            <w:vAlign w:val="center"/>
          </w:tcPr>
          <w:p w:rsidR="00124DB1" w:rsidRPr="00772608" w:rsidRDefault="00F02661" w:rsidP="00124DB1">
            <w:pPr>
              <w:rPr>
                <w:rFonts w:ascii="Arial" w:hAnsi="Arial" w:cs="Arial"/>
                <w:b/>
                <w:i/>
                <w:lang w:val="mn-MN"/>
              </w:rPr>
            </w:pPr>
            <w:r>
              <w:rPr>
                <w:rFonts w:ascii="Arial" w:hAnsi="Arial" w:cs="Arial"/>
                <w:b/>
                <w:i/>
                <w:lang w:val="mn-MN"/>
              </w:rPr>
              <w:t>0.0</w:t>
            </w:r>
          </w:p>
        </w:tc>
        <w:tc>
          <w:tcPr>
            <w:tcW w:w="887" w:type="dxa"/>
            <w:gridSpan w:val="2"/>
            <w:shd w:val="clear" w:color="auto" w:fill="FFFFFF" w:themeFill="background1"/>
            <w:vAlign w:val="center"/>
          </w:tcPr>
          <w:p w:rsidR="00124DB1" w:rsidRPr="00772608" w:rsidRDefault="002941EC" w:rsidP="002941EC">
            <w:pPr>
              <w:rPr>
                <w:rFonts w:ascii="Arial" w:hAnsi="Arial" w:cs="Arial"/>
                <w:b/>
                <w:i/>
                <w:lang w:val="mn-MN"/>
              </w:rPr>
            </w:pPr>
            <w:r w:rsidRPr="00772608">
              <w:rPr>
                <w:rFonts w:ascii="Arial" w:hAnsi="Arial" w:cs="Arial"/>
                <w:b/>
                <w:i/>
                <w:lang w:val="mn-MN"/>
              </w:rPr>
              <w:t>0.0</w:t>
            </w:r>
          </w:p>
        </w:tc>
        <w:tc>
          <w:tcPr>
            <w:tcW w:w="913" w:type="dxa"/>
            <w:shd w:val="clear" w:color="auto" w:fill="FFFFFF" w:themeFill="background1"/>
            <w:vAlign w:val="center"/>
          </w:tcPr>
          <w:p w:rsidR="00124DB1" w:rsidRPr="00772608" w:rsidRDefault="002941EC" w:rsidP="00124DB1">
            <w:pPr>
              <w:jc w:val="center"/>
              <w:rPr>
                <w:rFonts w:ascii="Arial" w:hAnsi="Arial" w:cs="Arial"/>
                <w:b/>
                <w:i/>
                <w:lang w:val="mn-MN"/>
              </w:rPr>
            </w:pPr>
            <w:r w:rsidRPr="00772608">
              <w:rPr>
                <w:rFonts w:ascii="Arial" w:hAnsi="Arial" w:cs="Arial"/>
                <w:b/>
                <w:i/>
                <w:lang w:val="mn-MN"/>
              </w:rPr>
              <w:t>0.7</w:t>
            </w:r>
          </w:p>
        </w:tc>
        <w:tc>
          <w:tcPr>
            <w:tcW w:w="3819" w:type="dxa"/>
            <w:gridSpan w:val="3"/>
            <w:shd w:val="clear" w:color="auto" w:fill="FFFFFF" w:themeFill="background1"/>
            <w:vAlign w:val="center"/>
          </w:tcPr>
          <w:p w:rsidR="00124DB1" w:rsidRPr="00772608" w:rsidRDefault="00F02661" w:rsidP="00124DB1">
            <w:pPr>
              <w:rPr>
                <w:rFonts w:ascii="Arial" w:hAnsi="Arial" w:cs="Arial"/>
                <w:b/>
                <w:lang w:val="mn-MN"/>
              </w:rPr>
            </w:pPr>
            <w:r>
              <w:rPr>
                <w:rFonts w:ascii="Arial" w:hAnsi="Arial" w:cs="Arial"/>
                <w:b/>
                <w:lang w:val="mn-MN"/>
              </w:rPr>
              <w:t>0.7</w:t>
            </w:r>
          </w:p>
        </w:tc>
        <w:tc>
          <w:tcPr>
            <w:tcW w:w="1491" w:type="dxa"/>
            <w:shd w:val="clear" w:color="auto" w:fill="FFFFFF" w:themeFill="background1"/>
          </w:tcPr>
          <w:p w:rsidR="00124DB1" w:rsidRPr="00772608" w:rsidRDefault="00124DB1" w:rsidP="00124DB1">
            <w:pPr>
              <w:jc w:val="center"/>
              <w:rPr>
                <w:rFonts w:ascii="Arial" w:hAnsi="Arial" w:cs="Arial"/>
                <w:b/>
                <w:lang w:val="mn-MN"/>
              </w:rPr>
            </w:pPr>
          </w:p>
        </w:tc>
      </w:tr>
      <w:tr w:rsidR="00124DB1" w:rsidRPr="00772608" w:rsidTr="005365F6">
        <w:trPr>
          <w:trHeight w:val="408"/>
        </w:trPr>
        <w:tc>
          <w:tcPr>
            <w:tcW w:w="15555" w:type="dxa"/>
            <w:gridSpan w:val="12"/>
            <w:shd w:val="clear" w:color="auto" w:fill="D9D9D9" w:themeFill="background1" w:themeFillShade="D9"/>
          </w:tcPr>
          <w:p w:rsidR="00124DB1" w:rsidRPr="00772608" w:rsidRDefault="00124DB1" w:rsidP="00124DB1">
            <w:pPr>
              <w:jc w:val="both"/>
              <w:rPr>
                <w:rFonts w:ascii="Arial" w:hAnsi="Arial" w:cs="Arial"/>
                <w:b/>
              </w:rPr>
            </w:pPr>
            <w:r w:rsidRPr="00772608">
              <w:rPr>
                <w:rFonts w:ascii="Arial" w:hAnsi="Arial" w:cs="Arial"/>
                <w:b/>
              </w:rPr>
              <w:t>2.1.</w:t>
            </w:r>
            <w:r w:rsidRPr="00772608">
              <w:rPr>
                <w:rFonts w:ascii="Arial" w:hAnsi="Arial" w:cs="Arial"/>
                <w:b/>
                <w:lang w:val="mn-MN"/>
              </w:rPr>
              <w:t>5.Төрөөс санхүү төсвийн чиглэлээр авч хэрэгжүүлж байгаа арга хэмжээ, хууль тогтоомжийн хэрэгжилтийг орон нутагт шуурхай хэрэгжүүлж санхүүгийн салбарын үйл ажиллагаанд үр ашигтай арга туршлагыг нэвтрүүлж, хүний нөөцийн чадавхыг бэхжүүлэх</w:t>
            </w:r>
            <w:r w:rsidRPr="00772608">
              <w:rPr>
                <w:rFonts w:ascii="Arial" w:hAnsi="Arial" w:cs="Arial"/>
                <w:b/>
              </w:rPr>
              <w:t>;</w:t>
            </w:r>
          </w:p>
        </w:tc>
      </w:tr>
      <w:tr w:rsidR="00124DB1" w:rsidRPr="00772608" w:rsidTr="00011519">
        <w:trPr>
          <w:trHeight w:val="408"/>
        </w:trPr>
        <w:tc>
          <w:tcPr>
            <w:tcW w:w="1222" w:type="dxa"/>
            <w:gridSpan w:val="2"/>
            <w:vAlign w:val="center"/>
          </w:tcPr>
          <w:p w:rsidR="00124DB1" w:rsidRPr="00772608" w:rsidRDefault="00124DB1" w:rsidP="00124DB1">
            <w:pPr>
              <w:jc w:val="center"/>
              <w:rPr>
                <w:rFonts w:ascii="Arial" w:hAnsi="Arial" w:cs="Arial"/>
              </w:rPr>
            </w:pPr>
            <w:r w:rsidRPr="00772608">
              <w:rPr>
                <w:rFonts w:ascii="Arial" w:hAnsi="Arial" w:cs="Arial"/>
              </w:rPr>
              <w:t>1.2</w:t>
            </w:r>
            <w:r w:rsidRPr="00772608">
              <w:rPr>
                <w:rFonts w:ascii="Arial" w:hAnsi="Arial" w:cs="Arial"/>
                <w:lang w:val="mn-MN"/>
              </w:rPr>
              <w:t>5.</w:t>
            </w:r>
            <w:r w:rsidRPr="00772608">
              <w:rPr>
                <w:rFonts w:ascii="Arial" w:hAnsi="Arial" w:cs="Arial"/>
              </w:rPr>
              <w:t>27</w:t>
            </w:r>
            <w:r w:rsidR="00321D0D" w:rsidRPr="00772608">
              <w:rPr>
                <w:rFonts w:ascii="Arial" w:hAnsi="Arial" w:cs="Arial"/>
                <w:lang w:val="mn-MN"/>
              </w:rPr>
              <w:t>8</w:t>
            </w:r>
            <w:r w:rsidRPr="00772608">
              <w:rPr>
                <w:rFonts w:ascii="Arial" w:hAnsi="Arial" w:cs="Arial"/>
              </w:rPr>
              <w:t>.</w:t>
            </w:r>
          </w:p>
        </w:tc>
        <w:tc>
          <w:tcPr>
            <w:tcW w:w="4770" w:type="dxa"/>
            <w:vAlign w:val="center"/>
          </w:tcPr>
          <w:p w:rsidR="00124DB1" w:rsidRPr="00772608" w:rsidRDefault="00124DB1" w:rsidP="00124DB1">
            <w:pPr>
              <w:rPr>
                <w:rFonts w:ascii="Arial" w:hAnsi="Arial" w:cs="Arial"/>
                <w:lang w:val="mn-MN"/>
              </w:rPr>
            </w:pPr>
            <w:r w:rsidRPr="00772608">
              <w:rPr>
                <w:rFonts w:ascii="Arial" w:hAnsi="Arial" w:cs="Arial"/>
                <w:lang w:val="mn-MN"/>
              </w:rPr>
              <w:t xml:space="preserve">Төрийн санхүүгийн ажилтнуудын сургалтын </w:t>
            </w:r>
            <w:r w:rsidR="00011519" w:rsidRPr="00772608">
              <w:rPr>
                <w:rFonts w:ascii="Arial" w:hAnsi="Arial" w:cs="Arial"/>
                <w:lang w:val="mn-MN"/>
              </w:rPr>
              <w:t>хөтөлбөрийг</w:t>
            </w:r>
            <w:r w:rsidR="00F079EB" w:rsidRPr="00772608">
              <w:rPr>
                <w:rFonts w:ascii="Arial" w:hAnsi="Arial" w:cs="Arial"/>
                <w:lang w:val="mn-MN"/>
              </w:rPr>
              <w:t xml:space="preserve"> хэрэгжүүлнэ.</w:t>
            </w:r>
          </w:p>
        </w:tc>
        <w:tc>
          <w:tcPr>
            <w:tcW w:w="1350" w:type="dxa"/>
            <w:vAlign w:val="center"/>
          </w:tcPr>
          <w:p w:rsidR="00124DB1" w:rsidRPr="00772608" w:rsidRDefault="00124DB1" w:rsidP="00124DB1">
            <w:pPr>
              <w:rPr>
                <w:rFonts w:ascii="Arial" w:hAnsi="Arial" w:cs="Arial"/>
                <w:lang w:val="mn-MN"/>
              </w:rPr>
            </w:pPr>
            <w:r w:rsidRPr="00772608">
              <w:rPr>
                <w:rFonts w:ascii="Arial" w:hAnsi="Arial" w:cs="Arial"/>
                <w:lang w:val="mn-MN"/>
              </w:rPr>
              <w:t>2016-2020</w:t>
            </w:r>
          </w:p>
        </w:tc>
        <w:tc>
          <w:tcPr>
            <w:tcW w:w="1103" w:type="dxa"/>
          </w:tcPr>
          <w:p w:rsidR="00124DB1" w:rsidRPr="00772608" w:rsidRDefault="00124DB1" w:rsidP="00124DB1">
            <w:pPr>
              <w:rPr>
                <w:rFonts w:ascii="Arial" w:hAnsi="Arial" w:cs="Arial"/>
                <w:b/>
                <w:i/>
                <w:lang w:val="mn-MN"/>
              </w:rPr>
            </w:pPr>
          </w:p>
        </w:tc>
        <w:tc>
          <w:tcPr>
            <w:tcW w:w="887" w:type="dxa"/>
            <w:gridSpan w:val="2"/>
            <w:vAlign w:val="center"/>
          </w:tcPr>
          <w:p w:rsidR="00124DB1" w:rsidRPr="00772608" w:rsidRDefault="00E5258E" w:rsidP="00124DB1">
            <w:pPr>
              <w:jc w:val="center"/>
              <w:rPr>
                <w:rFonts w:ascii="Arial" w:hAnsi="Arial" w:cs="Arial"/>
                <w:i/>
                <w:lang w:val="mn-MN"/>
              </w:rPr>
            </w:pPr>
            <w:r>
              <w:rPr>
                <w:rFonts w:ascii="Arial" w:hAnsi="Arial" w:cs="Arial"/>
                <w:i/>
                <w:lang w:val="mn-MN"/>
              </w:rPr>
              <w:t>0.3</w:t>
            </w:r>
          </w:p>
        </w:tc>
        <w:tc>
          <w:tcPr>
            <w:tcW w:w="928" w:type="dxa"/>
            <w:gridSpan w:val="2"/>
            <w:vAlign w:val="center"/>
          </w:tcPr>
          <w:p w:rsidR="00124DB1" w:rsidRPr="00772608" w:rsidRDefault="00124DB1" w:rsidP="00124DB1">
            <w:pPr>
              <w:jc w:val="center"/>
              <w:rPr>
                <w:rFonts w:ascii="Arial" w:hAnsi="Arial" w:cs="Arial"/>
                <w:i/>
                <w:lang w:val="mn-MN"/>
              </w:rPr>
            </w:pPr>
          </w:p>
          <w:p w:rsidR="00124DB1" w:rsidRPr="00772608" w:rsidRDefault="00124DB1" w:rsidP="00124DB1">
            <w:pPr>
              <w:jc w:val="center"/>
              <w:rPr>
                <w:rFonts w:ascii="Arial" w:hAnsi="Arial" w:cs="Arial"/>
                <w:i/>
                <w:lang w:val="mn-MN"/>
              </w:rPr>
            </w:pPr>
          </w:p>
          <w:p w:rsidR="00124DB1" w:rsidRPr="00772608" w:rsidRDefault="00124DB1" w:rsidP="00124DB1">
            <w:pPr>
              <w:jc w:val="center"/>
              <w:rPr>
                <w:rFonts w:ascii="Arial" w:hAnsi="Arial" w:cs="Arial"/>
                <w:i/>
                <w:lang w:val="mn-MN"/>
              </w:rPr>
            </w:pPr>
          </w:p>
        </w:tc>
        <w:tc>
          <w:tcPr>
            <w:tcW w:w="3804" w:type="dxa"/>
            <w:gridSpan w:val="2"/>
          </w:tcPr>
          <w:p w:rsidR="00124DB1" w:rsidRPr="00772608" w:rsidRDefault="00124DB1" w:rsidP="00124DB1">
            <w:pPr>
              <w:jc w:val="both"/>
              <w:rPr>
                <w:rFonts w:ascii="Arial" w:hAnsi="Arial" w:cs="Arial"/>
                <w:lang w:val="mn-MN"/>
              </w:rPr>
            </w:pPr>
            <w:r w:rsidRPr="00772608">
              <w:rPr>
                <w:rFonts w:ascii="Arial" w:hAnsi="Arial" w:cs="Arial"/>
                <w:lang w:val="mn-MN"/>
              </w:rPr>
              <w:t>Ажлын байран дахь ур чадвар нэмэгдэж, хууль тогтоомжийн хэрэгжилт орон нутагт хэвшинэ.</w:t>
            </w:r>
          </w:p>
        </w:tc>
        <w:tc>
          <w:tcPr>
            <w:tcW w:w="1491" w:type="dxa"/>
            <w:vAlign w:val="center"/>
          </w:tcPr>
          <w:p w:rsidR="00124DB1" w:rsidRPr="00772608" w:rsidRDefault="00FE68CD" w:rsidP="007B406D">
            <w:pPr>
              <w:rPr>
                <w:rFonts w:ascii="Arial" w:hAnsi="Arial" w:cs="Arial"/>
                <w:lang w:val="mn-MN"/>
              </w:rPr>
            </w:pPr>
            <w:r w:rsidRPr="00772608">
              <w:rPr>
                <w:rFonts w:ascii="Arial" w:hAnsi="Arial" w:cs="Arial"/>
                <w:lang w:val="mn-MN"/>
              </w:rPr>
              <w:t>Санхүүгийн алба</w:t>
            </w:r>
            <w:r w:rsidR="008B5361">
              <w:rPr>
                <w:rFonts w:ascii="Arial" w:hAnsi="Arial" w:cs="Arial"/>
                <w:lang w:val="mn-MN"/>
              </w:rPr>
              <w:t>.</w:t>
            </w:r>
          </w:p>
        </w:tc>
      </w:tr>
      <w:tr w:rsidR="00124DB1" w:rsidRPr="00772608" w:rsidTr="00011519">
        <w:trPr>
          <w:trHeight w:val="408"/>
        </w:trPr>
        <w:tc>
          <w:tcPr>
            <w:tcW w:w="1222" w:type="dxa"/>
            <w:gridSpan w:val="2"/>
            <w:vAlign w:val="center"/>
          </w:tcPr>
          <w:p w:rsidR="00124DB1" w:rsidRPr="00772608" w:rsidRDefault="00124DB1" w:rsidP="00124DB1">
            <w:pPr>
              <w:jc w:val="center"/>
              <w:rPr>
                <w:rFonts w:ascii="Arial" w:hAnsi="Arial" w:cs="Arial"/>
                <w:lang w:val="mn-MN"/>
              </w:rPr>
            </w:pPr>
            <w:r w:rsidRPr="00772608">
              <w:rPr>
                <w:rFonts w:ascii="Arial" w:hAnsi="Arial" w:cs="Arial"/>
              </w:rPr>
              <w:t>2. 2</w:t>
            </w:r>
            <w:r w:rsidRPr="00772608">
              <w:rPr>
                <w:rFonts w:ascii="Arial" w:hAnsi="Arial" w:cs="Arial"/>
                <w:lang w:val="mn-MN"/>
              </w:rPr>
              <w:t>6.</w:t>
            </w:r>
            <w:r w:rsidRPr="00772608">
              <w:rPr>
                <w:rFonts w:ascii="Arial" w:hAnsi="Arial" w:cs="Arial"/>
              </w:rPr>
              <w:t>27</w:t>
            </w:r>
            <w:r w:rsidR="00B76016" w:rsidRPr="00772608">
              <w:rPr>
                <w:rFonts w:ascii="Arial" w:hAnsi="Arial" w:cs="Arial"/>
                <w:lang w:val="mn-MN"/>
              </w:rPr>
              <w:t>9</w:t>
            </w:r>
          </w:p>
        </w:tc>
        <w:tc>
          <w:tcPr>
            <w:tcW w:w="4770" w:type="dxa"/>
            <w:vAlign w:val="center"/>
          </w:tcPr>
          <w:p w:rsidR="00124DB1" w:rsidRPr="00772608" w:rsidRDefault="00124DB1" w:rsidP="00E451F7">
            <w:pPr>
              <w:jc w:val="both"/>
              <w:rPr>
                <w:rFonts w:ascii="Arial" w:hAnsi="Arial" w:cs="Arial"/>
                <w:lang w:val="mn-MN"/>
              </w:rPr>
            </w:pPr>
            <w:r w:rsidRPr="00772608">
              <w:rPr>
                <w:rFonts w:ascii="Arial" w:hAnsi="Arial" w:cs="Arial"/>
                <w:lang w:val="mn-MN"/>
              </w:rPr>
              <w:t>Төрөөс  санхүү, төсвийн  чиглэлээр авч хэрэгжүүлж байгаа арга хэмжээг орон нутагт үр дүнтэй хэрэгжүүлэх зорилгоор бүх шатны төсөв захирагч нарын мэдлэг чадварыг дээшлүүлэх сургалтыг жилд 1-ээс доошгүй удаа мэргэжлийн байгууллагууд</w:t>
            </w:r>
            <w:r w:rsidR="00F079EB" w:rsidRPr="00772608">
              <w:rPr>
                <w:rFonts w:ascii="Arial" w:hAnsi="Arial" w:cs="Arial"/>
                <w:lang w:val="mn-MN"/>
              </w:rPr>
              <w:t>тай хамтран зохион</w:t>
            </w:r>
            <w:r w:rsidR="00067909" w:rsidRPr="00772608">
              <w:rPr>
                <w:rFonts w:ascii="Arial" w:hAnsi="Arial" w:cs="Arial"/>
                <w:lang w:val="mn-MN"/>
              </w:rPr>
              <w:t xml:space="preserve"> байгуулах сургалтанд оролцуулна.</w:t>
            </w:r>
          </w:p>
        </w:tc>
        <w:tc>
          <w:tcPr>
            <w:tcW w:w="1350" w:type="dxa"/>
            <w:vAlign w:val="center"/>
          </w:tcPr>
          <w:p w:rsidR="00124DB1" w:rsidRPr="00772608" w:rsidRDefault="00124DB1" w:rsidP="00124DB1">
            <w:pPr>
              <w:rPr>
                <w:rFonts w:ascii="Arial" w:hAnsi="Arial" w:cs="Arial"/>
                <w:lang w:val="mn-MN"/>
              </w:rPr>
            </w:pPr>
            <w:r w:rsidRPr="00772608">
              <w:rPr>
                <w:rFonts w:ascii="Arial" w:hAnsi="Arial" w:cs="Arial"/>
                <w:lang w:val="mn-MN"/>
              </w:rPr>
              <w:t>2016-2020</w:t>
            </w:r>
          </w:p>
        </w:tc>
        <w:tc>
          <w:tcPr>
            <w:tcW w:w="1103" w:type="dxa"/>
          </w:tcPr>
          <w:p w:rsidR="00124DB1" w:rsidRPr="00772608" w:rsidRDefault="00124DB1" w:rsidP="00124DB1">
            <w:pPr>
              <w:rPr>
                <w:rFonts w:ascii="Arial" w:hAnsi="Arial" w:cs="Arial"/>
                <w:b/>
                <w:i/>
                <w:lang w:val="mn-MN"/>
              </w:rPr>
            </w:pPr>
          </w:p>
        </w:tc>
        <w:tc>
          <w:tcPr>
            <w:tcW w:w="887" w:type="dxa"/>
            <w:gridSpan w:val="2"/>
            <w:vAlign w:val="center"/>
          </w:tcPr>
          <w:p w:rsidR="00124DB1" w:rsidRPr="00772608" w:rsidRDefault="00460DDC" w:rsidP="00124DB1">
            <w:pPr>
              <w:jc w:val="center"/>
              <w:rPr>
                <w:rFonts w:ascii="Arial" w:hAnsi="Arial" w:cs="Arial"/>
                <w:i/>
                <w:lang w:val="mn-MN"/>
              </w:rPr>
            </w:pPr>
            <w:r>
              <w:rPr>
                <w:rFonts w:ascii="Arial" w:hAnsi="Arial" w:cs="Arial"/>
                <w:i/>
                <w:lang w:val="mn-MN"/>
              </w:rPr>
              <w:t>0.2</w:t>
            </w:r>
          </w:p>
        </w:tc>
        <w:tc>
          <w:tcPr>
            <w:tcW w:w="928" w:type="dxa"/>
            <w:gridSpan w:val="2"/>
            <w:vAlign w:val="center"/>
          </w:tcPr>
          <w:p w:rsidR="00124DB1" w:rsidRPr="00772608" w:rsidRDefault="00124DB1" w:rsidP="00124DB1">
            <w:pPr>
              <w:jc w:val="center"/>
              <w:rPr>
                <w:rFonts w:ascii="Arial" w:hAnsi="Arial" w:cs="Arial"/>
                <w:b/>
                <w:i/>
                <w:lang w:val="mn-MN"/>
              </w:rPr>
            </w:pPr>
          </w:p>
        </w:tc>
        <w:tc>
          <w:tcPr>
            <w:tcW w:w="3804" w:type="dxa"/>
            <w:gridSpan w:val="2"/>
          </w:tcPr>
          <w:p w:rsidR="00603608" w:rsidRPr="00622CD8" w:rsidRDefault="00603608" w:rsidP="00124DB1">
            <w:pPr>
              <w:jc w:val="both"/>
              <w:rPr>
                <w:rFonts w:ascii="Arial" w:hAnsi="Arial" w:cs="Arial"/>
                <w:lang w:val="mn-MN"/>
              </w:rPr>
            </w:pPr>
          </w:p>
          <w:p w:rsidR="00124DB1" w:rsidRPr="00772608" w:rsidRDefault="00124DB1" w:rsidP="00124DB1">
            <w:pPr>
              <w:jc w:val="both"/>
              <w:rPr>
                <w:rFonts w:ascii="Arial" w:hAnsi="Arial" w:cs="Arial"/>
                <w:lang w:val="mn-MN"/>
              </w:rPr>
            </w:pPr>
            <w:r w:rsidRPr="00772608">
              <w:rPr>
                <w:rFonts w:ascii="Arial" w:hAnsi="Arial" w:cs="Arial"/>
                <w:lang w:val="mn-MN"/>
              </w:rPr>
              <w:t>Төсөв захирагч нарын санхүүгийн мэдлэг чадвар дээшилж, хууль тогтоомжийн хэрэгжилт бүрэн хангагдаж, үйл ажиллагааны эрсдэлгүй ажиллах нөхцөл боломж бүрдсэн байна</w:t>
            </w:r>
            <w:r w:rsidR="00267B67">
              <w:rPr>
                <w:rFonts w:ascii="Arial" w:hAnsi="Arial" w:cs="Arial"/>
                <w:lang w:val="mn-MN"/>
              </w:rPr>
              <w:t>.</w:t>
            </w:r>
          </w:p>
        </w:tc>
        <w:tc>
          <w:tcPr>
            <w:tcW w:w="1491" w:type="dxa"/>
            <w:vAlign w:val="center"/>
          </w:tcPr>
          <w:p w:rsidR="00124DB1" w:rsidRPr="00772608" w:rsidRDefault="007B406D" w:rsidP="0079375B">
            <w:pPr>
              <w:rPr>
                <w:rFonts w:ascii="Arial" w:hAnsi="Arial" w:cs="Arial"/>
                <w:lang w:val="mn-MN"/>
              </w:rPr>
            </w:pPr>
            <w:r w:rsidRPr="00772608">
              <w:rPr>
                <w:rFonts w:ascii="Arial" w:hAnsi="Arial" w:cs="Arial"/>
                <w:lang w:val="mn-MN"/>
              </w:rPr>
              <w:t>Санхүүгийн алба</w:t>
            </w:r>
            <w:r w:rsidR="008B5361">
              <w:rPr>
                <w:rFonts w:ascii="Arial" w:hAnsi="Arial" w:cs="Arial"/>
                <w:lang w:val="mn-MN"/>
              </w:rPr>
              <w:t>.</w:t>
            </w:r>
          </w:p>
        </w:tc>
      </w:tr>
      <w:tr w:rsidR="00124DB1" w:rsidRPr="00772608" w:rsidTr="00011519">
        <w:trPr>
          <w:trHeight w:val="408"/>
        </w:trPr>
        <w:tc>
          <w:tcPr>
            <w:tcW w:w="1222" w:type="dxa"/>
            <w:gridSpan w:val="2"/>
            <w:vAlign w:val="center"/>
          </w:tcPr>
          <w:p w:rsidR="00124DB1" w:rsidRPr="00772608" w:rsidRDefault="00124DB1" w:rsidP="00124DB1">
            <w:pPr>
              <w:jc w:val="center"/>
              <w:rPr>
                <w:rFonts w:ascii="Arial" w:hAnsi="Arial" w:cs="Arial"/>
                <w:lang w:val="mn-MN"/>
              </w:rPr>
            </w:pPr>
            <w:r w:rsidRPr="00772608">
              <w:rPr>
                <w:rFonts w:ascii="Arial" w:hAnsi="Arial" w:cs="Arial"/>
              </w:rPr>
              <w:t>3.2</w:t>
            </w:r>
            <w:r w:rsidRPr="00772608">
              <w:rPr>
                <w:rFonts w:ascii="Arial" w:hAnsi="Arial" w:cs="Arial"/>
                <w:lang w:val="mn-MN"/>
              </w:rPr>
              <w:t>7.</w:t>
            </w:r>
            <w:r w:rsidRPr="00772608">
              <w:rPr>
                <w:rFonts w:ascii="Arial" w:hAnsi="Arial" w:cs="Arial"/>
              </w:rPr>
              <w:t>2</w:t>
            </w:r>
            <w:r w:rsidR="006D03B2" w:rsidRPr="00772608">
              <w:rPr>
                <w:rFonts w:ascii="Arial" w:hAnsi="Arial" w:cs="Arial"/>
                <w:lang w:val="mn-MN"/>
              </w:rPr>
              <w:t>80</w:t>
            </w:r>
          </w:p>
        </w:tc>
        <w:tc>
          <w:tcPr>
            <w:tcW w:w="4770" w:type="dxa"/>
            <w:vAlign w:val="center"/>
          </w:tcPr>
          <w:p w:rsidR="00124DB1" w:rsidRPr="00772608" w:rsidRDefault="00067909" w:rsidP="00E451F7">
            <w:pPr>
              <w:jc w:val="both"/>
              <w:rPr>
                <w:rFonts w:ascii="Arial" w:hAnsi="Arial" w:cs="Arial"/>
                <w:lang w:val="mn-MN"/>
              </w:rPr>
            </w:pPr>
            <w:r w:rsidRPr="00772608">
              <w:rPr>
                <w:rFonts w:ascii="Arial" w:hAnsi="Arial" w:cs="Arial"/>
                <w:lang w:val="mn-MN"/>
              </w:rPr>
              <w:t>Төрийн сангийн ажилт</w:t>
            </w:r>
            <w:r w:rsidR="00124DB1" w:rsidRPr="00772608">
              <w:rPr>
                <w:rFonts w:ascii="Arial" w:hAnsi="Arial" w:cs="Arial"/>
                <w:lang w:val="mn-MN"/>
              </w:rPr>
              <w:t>нуудыг ажиллах нөхцөл боломжоор бүрэн ханг</w:t>
            </w:r>
            <w:r w:rsidR="00F079EB" w:rsidRPr="00772608">
              <w:rPr>
                <w:rFonts w:ascii="Arial" w:hAnsi="Arial" w:cs="Arial"/>
                <w:lang w:val="mn-MN"/>
              </w:rPr>
              <w:t>аж техник хэрэгслийг шинэчилнэ.</w:t>
            </w:r>
          </w:p>
        </w:tc>
        <w:tc>
          <w:tcPr>
            <w:tcW w:w="1350" w:type="dxa"/>
            <w:vAlign w:val="center"/>
          </w:tcPr>
          <w:p w:rsidR="00124DB1" w:rsidRPr="00772608" w:rsidRDefault="00124DB1" w:rsidP="00124DB1">
            <w:pPr>
              <w:rPr>
                <w:rFonts w:ascii="Arial" w:hAnsi="Arial" w:cs="Arial"/>
                <w:lang w:val="mn-MN"/>
              </w:rPr>
            </w:pPr>
            <w:r w:rsidRPr="00772608">
              <w:rPr>
                <w:rFonts w:ascii="Arial" w:hAnsi="Arial" w:cs="Arial"/>
                <w:lang w:val="mn-MN"/>
              </w:rPr>
              <w:t>2016-2020</w:t>
            </w:r>
          </w:p>
        </w:tc>
        <w:tc>
          <w:tcPr>
            <w:tcW w:w="1103" w:type="dxa"/>
          </w:tcPr>
          <w:p w:rsidR="00124DB1" w:rsidRPr="00772608" w:rsidRDefault="00124DB1" w:rsidP="00124DB1">
            <w:pPr>
              <w:rPr>
                <w:rFonts w:ascii="Arial" w:hAnsi="Arial" w:cs="Arial"/>
                <w:b/>
                <w:i/>
                <w:lang w:val="mn-MN"/>
              </w:rPr>
            </w:pPr>
          </w:p>
        </w:tc>
        <w:tc>
          <w:tcPr>
            <w:tcW w:w="887" w:type="dxa"/>
            <w:gridSpan w:val="2"/>
            <w:vAlign w:val="center"/>
          </w:tcPr>
          <w:p w:rsidR="00124DB1" w:rsidRPr="00772608" w:rsidRDefault="00124DB1" w:rsidP="00124DB1">
            <w:pPr>
              <w:jc w:val="center"/>
              <w:rPr>
                <w:rFonts w:ascii="Arial" w:hAnsi="Arial" w:cs="Arial"/>
                <w:i/>
                <w:lang w:val="mn-MN"/>
              </w:rPr>
            </w:pPr>
          </w:p>
        </w:tc>
        <w:tc>
          <w:tcPr>
            <w:tcW w:w="928" w:type="dxa"/>
            <w:gridSpan w:val="2"/>
            <w:vAlign w:val="center"/>
          </w:tcPr>
          <w:p w:rsidR="00124DB1" w:rsidRPr="00772608" w:rsidRDefault="005577DB" w:rsidP="00124DB1">
            <w:pPr>
              <w:jc w:val="center"/>
              <w:rPr>
                <w:rFonts w:ascii="Arial" w:hAnsi="Arial" w:cs="Arial"/>
                <w:b/>
                <w:i/>
                <w:lang w:val="mn-MN"/>
              </w:rPr>
            </w:pPr>
            <w:r w:rsidRPr="00772608">
              <w:rPr>
                <w:rFonts w:ascii="Arial" w:hAnsi="Arial" w:cs="Arial"/>
                <w:i/>
                <w:lang w:val="mn-MN"/>
              </w:rPr>
              <w:t>4.1</w:t>
            </w:r>
          </w:p>
        </w:tc>
        <w:tc>
          <w:tcPr>
            <w:tcW w:w="3804" w:type="dxa"/>
            <w:gridSpan w:val="2"/>
          </w:tcPr>
          <w:p w:rsidR="00124DB1" w:rsidRPr="00772608" w:rsidRDefault="00124DB1" w:rsidP="00124DB1">
            <w:pPr>
              <w:jc w:val="both"/>
              <w:rPr>
                <w:rFonts w:ascii="Arial" w:hAnsi="Arial" w:cs="Arial"/>
                <w:lang w:val="mn-MN"/>
              </w:rPr>
            </w:pPr>
            <w:r w:rsidRPr="00772608">
              <w:rPr>
                <w:rFonts w:ascii="Arial" w:hAnsi="Arial" w:cs="Arial"/>
                <w:lang w:val="mn-MN"/>
              </w:rPr>
              <w:t xml:space="preserve">Техникийн сааталгүй ажиллах боломж нөхцөл бүрдсэн байна. </w:t>
            </w:r>
          </w:p>
        </w:tc>
        <w:tc>
          <w:tcPr>
            <w:tcW w:w="1491" w:type="dxa"/>
            <w:vAlign w:val="center"/>
          </w:tcPr>
          <w:p w:rsidR="00124DB1" w:rsidRPr="00772608" w:rsidRDefault="00A83660" w:rsidP="00A83660">
            <w:pPr>
              <w:rPr>
                <w:rFonts w:ascii="Arial" w:hAnsi="Arial" w:cs="Arial"/>
                <w:lang w:val="mn-MN"/>
              </w:rPr>
            </w:pPr>
            <w:r w:rsidRPr="00772608">
              <w:rPr>
                <w:rFonts w:ascii="Arial" w:hAnsi="Arial" w:cs="Arial"/>
                <w:lang w:val="mn-MN"/>
              </w:rPr>
              <w:t>Санхүүгийн алба</w:t>
            </w:r>
            <w:r w:rsidR="008B5361">
              <w:rPr>
                <w:rFonts w:ascii="Arial" w:hAnsi="Arial" w:cs="Arial"/>
                <w:lang w:val="mn-MN"/>
              </w:rPr>
              <w:t>.</w:t>
            </w:r>
          </w:p>
        </w:tc>
      </w:tr>
      <w:tr w:rsidR="00124DB1" w:rsidRPr="00772608" w:rsidTr="00011519">
        <w:trPr>
          <w:trHeight w:val="408"/>
        </w:trPr>
        <w:tc>
          <w:tcPr>
            <w:tcW w:w="1222" w:type="dxa"/>
            <w:gridSpan w:val="2"/>
            <w:vAlign w:val="center"/>
          </w:tcPr>
          <w:p w:rsidR="00124DB1" w:rsidRPr="00772608" w:rsidRDefault="00124DB1" w:rsidP="00124DB1">
            <w:pPr>
              <w:jc w:val="center"/>
              <w:rPr>
                <w:rFonts w:ascii="Arial" w:hAnsi="Arial" w:cs="Arial"/>
                <w:lang w:val="mn-MN"/>
              </w:rPr>
            </w:pPr>
            <w:r w:rsidRPr="00772608">
              <w:rPr>
                <w:rFonts w:ascii="Arial" w:hAnsi="Arial" w:cs="Arial"/>
              </w:rPr>
              <w:t>4</w:t>
            </w:r>
            <w:r w:rsidRPr="00772608">
              <w:rPr>
                <w:rFonts w:ascii="Arial" w:hAnsi="Arial" w:cs="Arial"/>
                <w:lang w:val="mn-MN"/>
              </w:rPr>
              <w:t>.</w:t>
            </w:r>
            <w:r w:rsidRPr="00772608">
              <w:rPr>
                <w:rFonts w:ascii="Arial" w:hAnsi="Arial" w:cs="Arial"/>
              </w:rPr>
              <w:t>2</w:t>
            </w:r>
            <w:r w:rsidRPr="00772608">
              <w:rPr>
                <w:rFonts w:ascii="Arial" w:hAnsi="Arial" w:cs="Arial"/>
                <w:lang w:val="mn-MN"/>
              </w:rPr>
              <w:t>8.</w:t>
            </w:r>
            <w:r w:rsidRPr="00772608">
              <w:rPr>
                <w:rFonts w:ascii="Arial" w:hAnsi="Arial" w:cs="Arial"/>
              </w:rPr>
              <w:t>2</w:t>
            </w:r>
            <w:r w:rsidR="006D03B2" w:rsidRPr="00772608">
              <w:rPr>
                <w:rFonts w:ascii="Arial" w:hAnsi="Arial" w:cs="Arial"/>
                <w:lang w:val="mn-MN"/>
              </w:rPr>
              <w:t>81</w:t>
            </w:r>
          </w:p>
        </w:tc>
        <w:tc>
          <w:tcPr>
            <w:tcW w:w="4770" w:type="dxa"/>
            <w:vAlign w:val="center"/>
          </w:tcPr>
          <w:p w:rsidR="00124DB1" w:rsidRPr="00772608" w:rsidRDefault="00124DB1" w:rsidP="00E451F7">
            <w:pPr>
              <w:jc w:val="both"/>
              <w:rPr>
                <w:rFonts w:ascii="Arial" w:hAnsi="Arial" w:cs="Arial"/>
                <w:lang w:val="mn-MN"/>
              </w:rPr>
            </w:pPr>
            <w:r w:rsidRPr="00772608">
              <w:rPr>
                <w:rFonts w:ascii="Arial" w:hAnsi="Arial" w:cs="Arial"/>
                <w:lang w:val="mn-MN"/>
              </w:rPr>
              <w:t>Санхүүгийн  салбарын үйл ажиллагаанд үр а</w:t>
            </w:r>
            <w:r w:rsidR="00F079EB" w:rsidRPr="00772608">
              <w:rPr>
                <w:rFonts w:ascii="Arial" w:hAnsi="Arial" w:cs="Arial"/>
                <w:lang w:val="mn-MN"/>
              </w:rPr>
              <w:t>шигтай арга туршлагыг нэвтрүүлнэ.</w:t>
            </w:r>
          </w:p>
        </w:tc>
        <w:tc>
          <w:tcPr>
            <w:tcW w:w="1350" w:type="dxa"/>
            <w:vAlign w:val="center"/>
          </w:tcPr>
          <w:p w:rsidR="00124DB1" w:rsidRPr="00772608" w:rsidRDefault="00124DB1" w:rsidP="00124DB1">
            <w:pPr>
              <w:rPr>
                <w:rFonts w:ascii="Arial" w:hAnsi="Arial" w:cs="Arial"/>
                <w:lang w:val="mn-MN"/>
              </w:rPr>
            </w:pPr>
            <w:r w:rsidRPr="00772608">
              <w:rPr>
                <w:rFonts w:ascii="Arial" w:hAnsi="Arial" w:cs="Arial"/>
                <w:lang w:val="mn-MN"/>
              </w:rPr>
              <w:t>2016-2020</w:t>
            </w:r>
          </w:p>
        </w:tc>
        <w:tc>
          <w:tcPr>
            <w:tcW w:w="1103" w:type="dxa"/>
          </w:tcPr>
          <w:p w:rsidR="00124DB1" w:rsidRPr="00772608" w:rsidRDefault="00124DB1" w:rsidP="00124DB1">
            <w:pPr>
              <w:rPr>
                <w:rFonts w:ascii="Arial" w:hAnsi="Arial" w:cs="Arial"/>
                <w:b/>
                <w:i/>
                <w:lang w:val="mn-MN"/>
              </w:rPr>
            </w:pPr>
          </w:p>
        </w:tc>
        <w:tc>
          <w:tcPr>
            <w:tcW w:w="887" w:type="dxa"/>
            <w:gridSpan w:val="2"/>
            <w:vAlign w:val="center"/>
          </w:tcPr>
          <w:p w:rsidR="00124DB1" w:rsidRPr="00772608" w:rsidRDefault="00124DB1" w:rsidP="00124DB1">
            <w:pPr>
              <w:jc w:val="center"/>
              <w:rPr>
                <w:rFonts w:ascii="Arial" w:hAnsi="Arial" w:cs="Arial"/>
                <w:i/>
                <w:lang w:val="mn-MN"/>
              </w:rPr>
            </w:pPr>
          </w:p>
        </w:tc>
        <w:tc>
          <w:tcPr>
            <w:tcW w:w="928" w:type="dxa"/>
            <w:gridSpan w:val="2"/>
          </w:tcPr>
          <w:p w:rsidR="00124DB1" w:rsidRPr="00772608" w:rsidRDefault="00124DB1" w:rsidP="00124DB1">
            <w:pPr>
              <w:jc w:val="center"/>
              <w:rPr>
                <w:rFonts w:ascii="Arial" w:hAnsi="Arial" w:cs="Arial"/>
                <w:b/>
                <w:i/>
                <w:lang w:val="mn-MN"/>
              </w:rPr>
            </w:pPr>
          </w:p>
        </w:tc>
        <w:tc>
          <w:tcPr>
            <w:tcW w:w="3804" w:type="dxa"/>
            <w:gridSpan w:val="2"/>
          </w:tcPr>
          <w:p w:rsidR="00124DB1" w:rsidRPr="00772608" w:rsidRDefault="00124DB1" w:rsidP="00124DB1">
            <w:pPr>
              <w:jc w:val="both"/>
              <w:rPr>
                <w:rFonts w:ascii="Arial" w:hAnsi="Arial" w:cs="Arial"/>
                <w:lang w:val="mn-MN"/>
              </w:rPr>
            </w:pPr>
            <w:r w:rsidRPr="00772608">
              <w:rPr>
                <w:rFonts w:ascii="Arial" w:hAnsi="Arial" w:cs="Arial"/>
                <w:lang w:val="mn-MN"/>
              </w:rPr>
              <w:t>Оновчтой үр ашигтай арга туршлага нэвтэрсэн байна.</w:t>
            </w:r>
          </w:p>
        </w:tc>
        <w:tc>
          <w:tcPr>
            <w:tcW w:w="1491" w:type="dxa"/>
            <w:vAlign w:val="center"/>
          </w:tcPr>
          <w:p w:rsidR="00124DB1" w:rsidRPr="00772608" w:rsidRDefault="00C25155" w:rsidP="00C25155">
            <w:pPr>
              <w:rPr>
                <w:rFonts w:ascii="Arial" w:hAnsi="Arial" w:cs="Arial"/>
                <w:lang w:val="mn-MN"/>
              </w:rPr>
            </w:pPr>
            <w:r w:rsidRPr="00772608">
              <w:rPr>
                <w:rFonts w:ascii="Arial" w:hAnsi="Arial" w:cs="Arial"/>
                <w:lang w:val="mn-MN"/>
              </w:rPr>
              <w:t>Санхүүгийн алба</w:t>
            </w:r>
            <w:r w:rsidR="008B5361">
              <w:rPr>
                <w:rFonts w:ascii="Arial" w:hAnsi="Arial" w:cs="Arial"/>
                <w:lang w:val="mn-MN"/>
              </w:rPr>
              <w:t>.</w:t>
            </w:r>
          </w:p>
        </w:tc>
      </w:tr>
      <w:tr w:rsidR="00124DB1" w:rsidRPr="00772608" w:rsidTr="00011519">
        <w:trPr>
          <w:trHeight w:val="408"/>
        </w:trPr>
        <w:tc>
          <w:tcPr>
            <w:tcW w:w="5992" w:type="dxa"/>
            <w:gridSpan w:val="3"/>
            <w:shd w:val="clear" w:color="auto" w:fill="FFFFFF" w:themeFill="background1"/>
            <w:vAlign w:val="center"/>
          </w:tcPr>
          <w:p w:rsidR="00124DB1" w:rsidRPr="00772608" w:rsidRDefault="00124DB1" w:rsidP="00124DB1">
            <w:pPr>
              <w:jc w:val="center"/>
              <w:rPr>
                <w:rFonts w:ascii="Arial" w:hAnsi="Arial" w:cs="Arial"/>
                <w:b/>
                <w:lang w:val="mn-MN"/>
              </w:rPr>
            </w:pPr>
            <w:r w:rsidRPr="00772608">
              <w:rPr>
                <w:rFonts w:ascii="Arial" w:hAnsi="Arial" w:cs="Arial"/>
                <w:b/>
                <w:lang w:val="mn-MN"/>
              </w:rPr>
              <w:t xml:space="preserve">Шаардагдах хөрөнгийн дүн </w:t>
            </w:r>
          </w:p>
        </w:tc>
        <w:tc>
          <w:tcPr>
            <w:tcW w:w="1350" w:type="dxa"/>
            <w:shd w:val="clear" w:color="auto" w:fill="FFFFFF" w:themeFill="background1"/>
            <w:vAlign w:val="center"/>
          </w:tcPr>
          <w:p w:rsidR="00124DB1" w:rsidRPr="00772608" w:rsidRDefault="00124DB1" w:rsidP="00124DB1">
            <w:pPr>
              <w:jc w:val="center"/>
              <w:rPr>
                <w:rFonts w:ascii="Arial" w:hAnsi="Arial" w:cs="Arial"/>
                <w:b/>
                <w:lang w:val="mn-MN"/>
              </w:rPr>
            </w:pPr>
          </w:p>
        </w:tc>
        <w:tc>
          <w:tcPr>
            <w:tcW w:w="1103" w:type="dxa"/>
            <w:shd w:val="clear" w:color="auto" w:fill="FFFFFF" w:themeFill="background1"/>
            <w:vAlign w:val="center"/>
          </w:tcPr>
          <w:p w:rsidR="00124DB1" w:rsidRPr="00772608" w:rsidRDefault="00124DB1" w:rsidP="00124DB1">
            <w:pPr>
              <w:jc w:val="center"/>
              <w:rPr>
                <w:rFonts w:ascii="Arial" w:hAnsi="Arial" w:cs="Arial"/>
                <w:b/>
                <w:i/>
              </w:rPr>
            </w:pPr>
            <w:r w:rsidRPr="00772608">
              <w:rPr>
                <w:rFonts w:ascii="Arial" w:hAnsi="Arial" w:cs="Arial"/>
                <w:b/>
                <w:i/>
              </w:rPr>
              <w:t>0</w:t>
            </w:r>
          </w:p>
        </w:tc>
        <w:tc>
          <w:tcPr>
            <w:tcW w:w="887" w:type="dxa"/>
            <w:gridSpan w:val="2"/>
            <w:shd w:val="clear" w:color="auto" w:fill="FFFFFF" w:themeFill="background1"/>
            <w:vAlign w:val="center"/>
          </w:tcPr>
          <w:p w:rsidR="00124DB1" w:rsidRPr="00772608" w:rsidRDefault="00460DDC" w:rsidP="00124DB1">
            <w:pPr>
              <w:jc w:val="center"/>
              <w:rPr>
                <w:rFonts w:ascii="Arial" w:hAnsi="Arial" w:cs="Arial"/>
                <w:b/>
                <w:i/>
                <w:lang w:val="mn-MN"/>
              </w:rPr>
            </w:pPr>
            <w:r>
              <w:rPr>
                <w:rFonts w:ascii="Arial" w:hAnsi="Arial" w:cs="Arial"/>
                <w:b/>
                <w:i/>
                <w:lang w:val="mn-MN"/>
              </w:rPr>
              <w:t>0.5</w:t>
            </w:r>
          </w:p>
        </w:tc>
        <w:tc>
          <w:tcPr>
            <w:tcW w:w="928" w:type="dxa"/>
            <w:gridSpan w:val="2"/>
            <w:shd w:val="clear" w:color="auto" w:fill="FFFFFF" w:themeFill="background1"/>
            <w:vAlign w:val="center"/>
          </w:tcPr>
          <w:p w:rsidR="00124DB1" w:rsidRPr="00772608" w:rsidRDefault="00E83377" w:rsidP="00124DB1">
            <w:pPr>
              <w:jc w:val="center"/>
              <w:rPr>
                <w:rFonts w:ascii="Arial" w:hAnsi="Arial" w:cs="Arial"/>
                <w:b/>
                <w:i/>
                <w:lang w:val="mn-MN"/>
              </w:rPr>
            </w:pPr>
            <w:r>
              <w:rPr>
                <w:rFonts w:ascii="Arial" w:hAnsi="Arial" w:cs="Arial"/>
                <w:b/>
                <w:i/>
                <w:lang w:val="mn-MN"/>
              </w:rPr>
              <w:t>4.1</w:t>
            </w:r>
          </w:p>
        </w:tc>
        <w:tc>
          <w:tcPr>
            <w:tcW w:w="3804" w:type="dxa"/>
            <w:gridSpan w:val="2"/>
            <w:shd w:val="clear" w:color="auto" w:fill="FFFFFF" w:themeFill="background1"/>
            <w:vAlign w:val="center"/>
          </w:tcPr>
          <w:p w:rsidR="00124DB1" w:rsidRPr="00772608" w:rsidRDefault="00024705" w:rsidP="00011519">
            <w:pPr>
              <w:rPr>
                <w:rFonts w:ascii="Arial" w:hAnsi="Arial" w:cs="Arial"/>
                <w:b/>
                <w:lang w:val="mn-MN"/>
              </w:rPr>
            </w:pPr>
            <w:r>
              <w:rPr>
                <w:rFonts w:ascii="Arial" w:hAnsi="Arial" w:cs="Arial"/>
                <w:b/>
                <w:lang w:val="mn-MN"/>
              </w:rPr>
              <w:t>4.6</w:t>
            </w:r>
          </w:p>
        </w:tc>
        <w:tc>
          <w:tcPr>
            <w:tcW w:w="1491" w:type="dxa"/>
            <w:shd w:val="clear" w:color="auto" w:fill="FFFFFF" w:themeFill="background1"/>
            <w:vAlign w:val="center"/>
          </w:tcPr>
          <w:p w:rsidR="00124DB1" w:rsidRPr="00772608" w:rsidRDefault="00124DB1" w:rsidP="00124DB1">
            <w:pPr>
              <w:jc w:val="center"/>
              <w:rPr>
                <w:rFonts w:ascii="Arial" w:hAnsi="Arial" w:cs="Arial"/>
                <w:b/>
                <w:i/>
              </w:rPr>
            </w:pPr>
          </w:p>
        </w:tc>
      </w:tr>
      <w:tr w:rsidR="00124DB1" w:rsidRPr="00772608" w:rsidTr="005365F6">
        <w:trPr>
          <w:trHeight w:val="408"/>
        </w:trPr>
        <w:tc>
          <w:tcPr>
            <w:tcW w:w="15555" w:type="dxa"/>
            <w:gridSpan w:val="12"/>
            <w:shd w:val="clear" w:color="auto" w:fill="D9D9D9" w:themeFill="background1" w:themeFillShade="D9"/>
            <w:vAlign w:val="center"/>
          </w:tcPr>
          <w:p w:rsidR="00124DB1" w:rsidRPr="00772608" w:rsidRDefault="00124DB1" w:rsidP="00124DB1">
            <w:pPr>
              <w:jc w:val="center"/>
              <w:rPr>
                <w:rFonts w:ascii="Arial" w:hAnsi="Arial" w:cs="Arial"/>
              </w:rPr>
            </w:pPr>
            <w:r w:rsidRPr="00772608">
              <w:rPr>
                <w:rFonts w:ascii="Arial" w:hAnsi="Arial" w:cs="Arial"/>
                <w:b/>
              </w:rPr>
              <w:t>2.1.</w:t>
            </w:r>
            <w:r w:rsidRPr="00772608">
              <w:rPr>
                <w:rFonts w:ascii="Arial" w:hAnsi="Arial" w:cs="Arial"/>
                <w:b/>
                <w:lang w:val="mn-MN"/>
              </w:rPr>
              <w:t>7. Даатгалын үйлчилгээний нэр төрлийг олшруулж, нийгмийн даатгалд даатгуулагчдын тоог 10</w:t>
            </w:r>
            <w:r w:rsidRPr="00772608">
              <w:rPr>
                <w:rFonts w:ascii="Arial" w:hAnsi="Arial" w:cs="Arial"/>
                <w:b/>
              </w:rPr>
              <w:t>-</w:t>
            </w:r>
            <w:r w:rsidRPr="00772608">
              <w:rPr>
                <w:rFonts w:ascii="Arial" w:hAnsi="Arial" w:cs="Arial"/>
                <w:b/>
                <w:lang w:val="mn-MN"/>
              </w:rPr>
              <w:t>аас доошгүй хувиар, сангийн орлогыг 30-аас доошгүй хувиар нэмэгдүүлэх</w:t>
            </w:r>
            <w:r w:rsidRPr="00772608">
              <w:rPr>
                <w:rFonts w:ascii="Arial" w:hAnsi="Arial" w:cs="Arial"/>
                <w:b/>
              </w:rPr>
              <w:t>;</w:t>
            </w:r>
          </w:p>
        </w:tc>
      </w:tr>
      <w:tr w:rsidR="00124DB1" w:rsidRPr="00772608" w:rsidTr="005365F6">
        <w:trPr>
          <w:trHeight w:val="408"/>
        </w:trPr>
        <w:tc>
          <w:tcPr>
            <w:tcW w:w="1222" w:type="dxa"/>
            <w:gridSpan w:val="2"/>
            <w:vAlign w:val="center"/>
          </w:tcPr>
          <w:p w:rsidR="00124DB1" w:rsidRPr="00772608" w:rsidRDefault="00124DB1" w:rsidP="00124DB1">
            <w:pPr>
              <w:jc w:val="center"/>
              <w:rPr>
                <w:rFonts w:ascii="Arial" w:hAnsi="Arial" w:cs="Arial"/>
                <w:lang w:val="mn-MN"/>
              </w:rPr>
            </w:pPr>
            <w:r w:rsidRPr="00772608">
              <w:rPr>
                <w:rFonts w:ascii="Arial" w:hAnsi="Arial" w:cs="Arial"/>
              </w:rPr>
              <w:t>1.3</w:t>
            </w:r>
            <w:r w:rsidRPr="00772608">
              <w:rPr>
                <w:rFonts w:ascii="Arial" w:hAnsi="Arial" w:cs="Arial"/>
                <w:lang w:val="mn-MN"/>
              </w:rPr>
              <w:t>2.</w:t>
            </w:r>
            <w:r w:rsidRPr="00772608">
              <w:rPr>
                <w:rFonts w:ascii="Arial" w:hAnsi="Arial" w:cs="Arial"/>
              </w:rPr>
              <w:t>28</w:t>
            </w:r>
            <w:r w:rsidR="00D41129" w:rsidRPr="00772608">
              <w:rPr>
                <w:rFonts w:ascii="Arial" w:hAnsi="Arial" w:cs="Arial"/>
                <w:lang w:val="mn-MN"/>
              </w:rPr>
              <w:t>5</w:t>
            </w:r>
          </w:p>
        </w:tc>
        <w:tc>
          <w:tcPr>
            <w:tcW w:w="4770" w:type="dxa"/>
            <w:vAlign w:val="center"/>
          </w:tcPr>
          <w:p w:rsidR="00124DB1" w:rsidRPr="00772608" w:rsidRDefault="00124DB1" w:rsidP="00124DB1">
            <w:pPr>
              <w:jc w:val="both"/>
              <w:rPr>
                <w:rFonts w:ascii="Arial" w:hAnsi="Arial" w:cs="Arial"/>
                <w:lang w:val="mn-MN"/>
              </w:rPr>
            </w:pPr>
            <w:r w:rsidRPr="00772608">
              <w:rPr>
                <w:rFonts w:ascii="Arial" w:hAnsi="Arial" w:cs="Arial"/>
                <w:lang w:val="mn-MN"/>
              </w:rPr>
              <w:t>Нийгмийн даат</w:t>
            </w:r>
            <w:r w:rsidR="00855433" w:rsidRPr="00772608">
              <w:rPr>
                <w:rFonts w:ascii="Arial" w:hAnsi="Arial" w:cs="Arial"/>
                <w:lang w:val="mn-MN"/>
              </w:rPr>
              <w:t>галын хууль тогтоомжийг сурталч</w:t>
            </w:r>
            <w:r w:rsidRPr="00772608">
              <w:rPr>
                <w:rFonts w:ascii="Arial" w:hAnsi="Arial" w:cs="Arial"/>
                <w:lang w:val="mn-MN"/>
              </w:rPr>
              <w:t>лах, малчид хөдөө аж ахуйн салбарт ажиллагсад, хувиараа хөдөлмөр эрхлэгчдийг  даатгалд хамруулж, даатгуулагчдын тоог 10-</w:t>
            </w:r>
            <w:r w:rsidR="00F079EB" w:rsidRPr="00772608">
              <w:rPr>
                <w:rFonts w:ascii="Arial" w:hAnsi="Arial" w:cs="Arial"/>
                <w:lang w:val="mn-MN"/>
              </w:rPr>
              <w:t>аас доошгүй хувиар нэмэгдүүлнэ.</w:t>
            </w:r>
          </w:p>
        </w:tc>
        <w:tc>
          <w:tcPr>
            <w:tcW w:w="1350" w:type="dxa"/>
            <w:vAlign w:val="center"/>
          </w:tcPr>
          <w:p w:rsidR="00124DB1" w:rsidRPr="00772608" w:rsidRDefault="00124DB1" w:rsidP="00124DB1">
            <w:pPr>
              <w:rPr>
                <w:rFonts w:ascii="Arial" w:hAnsi="Arial" w:cs="Arial"/>
                <w:lang w:val="mn-MN"/>
              </w:rPr>
            </w:pPr>
            <w:r w:rsidRPr="00772608">
              <w:rPr>
                <w:rFonts w:ascii="Arial" w:hAnsi="Arial" w:cs="Arial"/>
                <w:lang w:val="mn-MN"/>
              </w:rPr>
              <w:t>2016-2020</w:t>
            </w:r>
          </w:p>
        </w:tc>
        <w:tc>
          <w:tcPr>
            <w:tcW w:w="1103" w:type="dxa"/>
          </w:tcPr>
          <w:p w:rsidR="00124DB1" w:rsidRPr="00772608" w:rsidRDefault="00124DB1" w:rsidP="00124DB1">
            <w:pPr>
              <w:rPr>
                <w:rFonts w:ascii="Arial" w:hAnsi="Arial" w:cs="Arial"/>
                <w:b/>
                <w:i/>
                <w:lang w:val="mn-MN"/>
              </w:rPr>
            </w:pPr>
          </w:p>
        </w:tc>
        <w:tc>
          <w:tcPr>
            <w:tcW w:w="887" w:type="dxa"/>
            <w:gridSpan w:val="2"/>
          </w:tcPr>
          <w:p w:rsidR="00124DB1" w:rsidRPr="00772608" w:rsidRDefault="00124DB1" w:rsidP="00124DB1">
            <w:pPr>
              <w:jc w:val="center"/>
              <w:rPr>
                <w:rFonts w:ascii="Arial" w:hAnsi="Arial" w:cs="Arial"/>
                <w:b/>
                <w:i/>
                <w:lang w:val="mn-MN"/>
              </w:rPr>
            </w:pPr>
          </w:p>
        </w:tc>
        <w:tc>
          <w:tcPr>
            <w:tcW w:w="913" w:type="dxa"/>
          </w:tcPr>
          <w:p w:rsidR="00124DB1" w:rsidRPr="00772608" w:rsidRDefault="00124DB1" w:rsidP="00124DB1">
            <w:pPr>
              <w:jc w:val="center"/>
              <w:rPr>
                <w:rFonts w:ascii="Arial" w:hAnsi="Arial" w:cs="Arial"/>
                <w:b/>
                <w:i/>
                <w:lang w:val="mn-MN"/>
              </w:rPr>
            </w:pPr>
          </w:p>
        </w:tc>
        <w:tc>
          <w:tcPr>
            <w:tcW w:w="3819" w:type="dxa"/>
            <w:gridSpan w:val="3"/>
            <w:vAlign w:val="center"/>
          </w:tcPr>
          <w:p w:rsidR="00124DB1" w:rsidRPr="00772608" w:rsidRDefault="00124DB1" w:rsidP="00124DB1">
            <w:pPr>
              <w:jc w:val="both"/>
              <w:rPr>
                <w:rFonts w:ascii="Arial" w:hAnsi="Arial" w:cs="Arial"/>
                <w:lang w:val="mn-MN"/>
              </w:rPr>
            </w:pPr>
            <w:r w:rsidRPr="00772608">
              <w:rPr>
                <w:rFonts w:ascii="Arial" w:hAnsi="Arial" w:cs="Arial"/>
                <w:lang w:val="mn-MN"/>
              </w:rPr>
              <w:t>Нийгмийн даатгалд даатгуулагчийн тоо нэмэгдсэн байна.</w:t>
            </w:r>
          </w:p>
        </w:tc>
        <w:tc>
          <w:tcPr>
            <w:tcW w:w="1491" w:type="dxa"/>
            <w:vAlign w:val="center"/>
          </w:tcPr>
          <w:p w:rsidR="00124DB1" w:rsidRPr="00772608" w:rsidRDefault="00786F55" w:rsidP="00786F55">
            <w:pPr>
              <w:rPr>
                <w:rFonts w:ascii="Arial" w:hAnsi="Arial" w:cs="Arial"/>
                <w:lang w:val="mn-MN"/>
              </w:rPr>
            </w:pPr>
            <w:r w:rsidRPr="00772608">
              <w:rPr>
                <w:rFonts w:ascii="Arial" w:hAnsi="Arial" w:cs="Arial"/>
                <w:lang w:val="mn-MN"/>
              </w:rPr>
              <w:t>Сумын засаг дарга</w:t>
            </w:r>
            <w:r w:rsidR="00E7337D">
              <w:rPr>
                <w:rFonts w:ascii="Arial" w:hAnsi="Arial" w:cs="Arial"/>
                <w:lang w:val="mn-MN"/>
              </w:rPr>
              <w:t>.</w:t>
            </w:r>
          </w:p>
        </w:tc>
      </w:tr>
      <w:tr w:rsidR="00124DB1" w:rsidRPr="00772608" w:rsidTr="005365F6">
        <w:trPr>
          <w:trHeight w:val="408"/>
        </w:trPr>
        <w:tc>
          <w:tcPr>
            <w:tcW w:w="1222" w:type="dxa"/>
            <w:gridSpan w:val="2"/>
            <w:vAlign w:val="center"/>
          </w:tcPr>
          <w:p w:rsidR="00124DB1" w:rsidRPr="00772608" w:rsidRDefault="00124DB1" w:rsidP="00124DB1">
            <w:pPr>
              <w:jc w:val="center"/>
              <w:rPr>
                <w:rFonts w:ascii="Arial" w:hAnsi="Arial" w:cs="Arial"/>
                <w:lang w:val="mn-MN"/>
              </w:rPr>
            </w:pPr>
            <w:r w:rsidRPr="00772608">
              <w:rPr>
                <w:rFonts w:ascii="Arial" w:hAnsi="Arial" w:cs="Arial"/>
              </w:rPr>
              <w:lastRenderedPageBreak/>
              <w:t>2.3</w:t>
            </w:r>
            <w:r w:rsidRPr="00772608">
              <w:rPr>
                <w:rFonts w:ascii="Arial" w:hAnsi="Arial" w:cs="Arial"/>
                <w:lang w:val="mn-MN"/>
              </w:rPr>
              <w:t>3.</w:t>
            </w:r>
            <w:r w:rsidRPr="00772608">
              <w:rPr>
                <w:rFonts w:ascii="Arial" w:hAnsi="Arial" w:cs="Arial"/>
              </w:rPr>
              <w:t>28</w:t>
            </w:r>
            <w:r w:rsidR="00D41129" w:rsidRPr="00772608">
              <w:rPr>
                <w:rFonts w:ascii="Arial" w:hAnsi="Arial" w:cs="Arial"/>
                <w:lang w:val="mn-MN"/>
              </w:rPr>
              <w:t>6</w:t>
            </w:r>
          </w:p>
        </w:tc>
        <w:tc>
          <w:tcPr>
            <w:tcW w:w="4770" w:type="dxa"/>
            <w:vAlign w:val="center"/>
          </w:tcPr>
          <w:p w:rsidR="00124DB1" w:rsidRPr="00772608" w:rsidRDefault="004F0714" w:rsidP="00124DB1">
            <w:pPr>
              <w:jc w:val="both"/>
              <w:rPr>
                <w:rFonts w:ascii="Arial" w:hAnsi="Arial" w:cs="Arial"/>
                <w:lang w:val="mn-MN"/>
              </w:rPr>
            </w:pPr>
            <w:r>
              <w:rPr>
                <w:rFonts w:ascii="Arial" w:hAnsi="Arial" w:cs="Arial"/>
                <w:lang w:val="mn-MN"/>
              </w:rPr>
              <w:t>Нийгмийн даатгалын санг</w:t>
            </w:r>
            <w:r w:rsidR="00F44D6E">
              <w:rPr>
                <w:rFonts w:ascii="Arial" w:hAnsi="Arial" w:cs="Arial"/>
                <w:lang w:val="mn-MN"/>
              </w:rPr>
              <w:t>ийн</w:t>
            </w:r>
            <w:r w:rsidR="00124DB1" w:rsidRPr="00772608">
              <w:rPr>
                <w:rFonts w:ascii="Arial" w:hAnsi="Arial" w:cs="Arial"/>
                <w:lang w:val="mn-MN"/>
              </w:rPr>
              <w:t xml:space="preserve"> орлогыг 30-аас доошгүй хувиар нэмэгдүүлж, тэтгэвэр тэтгэмж төлбөрийг</w:t>
            </w:r>
            <w:r w:rsidR="00F079EB" w:rsidRPr="00772608">
              <w:rPr>
                <w:rFonts w:ascii="Arial" w:hAnsi="Arial" w:cs="Arial"/>
                <w:lang w:val="mn-MN"/>
              </w:rPr>
              <w:t xml:space="preserve"> цаг хугацаанд бүрэн олгоно.</w:t>
            </w:r>
          </w:p>
        </w:tc>
        <w:tc>
          <w:tcPr>
            <w:tcW w:w="1350" w:type="dxa"/>
            <w:vAlign w:val="center"/>
          </w:tcPr>
          <w:p w:rsidR="00124DB1" w:rsidRPr="00772608" w:rsidRDefault="00124DB1" w:rsidP="00124DB1">
            <w:pPr>
              <w:rPr>
                <w:rFonts w:ascii="Arial" w:hAnsi="Arial" w:cs="Arial"/>
                <w:lang w:val="mn-MN"/>
              </w:rPr>
            </w:pPr>
            <w:r w:rsidRPr="00772608">
              <w:rPr>
                <w:rFonts w:ascii="Arial" w:hAnsi="Arial" w:cs="Arial"/>
                <w:lang w:val="mn-MN"/>
              </w:rPr>
              <w:t>2016-2020</w:t>
            </w:r>
          </w:p>
        </w:tc>
        <w:tc>
          <w:tcPr>
            <w:tcW w:w="1103" w:type="dxa"/>
          </w:tcPr>
          <w:p w:rsidR="00124DB1" w:rsidRPr="00772608" w:rsidRDefault="00124DB1" w:rsidP="00124DB1">
            <w:pPr>
              <w:rPr>
                <w:rFonts w:ascii="Arial" w:hAnsi="Arial" w:cs="Arial"/>
                <w:b/>
                <w:i/>
                <w:lang w:val="mn-MN"/>
              </w:rPr>
            </w:pPr>
          </w:p>
        </w:tc>
        <w:tc>
          <w:tcPr>
            <w:tcW w:w="887" w:type="dxa"/>
            <w:gridSpan w:val="2"/>
          </w:tcPr>
          <w:p w:rsidR="00124DB1" w:rsidRPr="00772608" w:rsidRDefault="00124DB1" w:rsidP="00124DB1">
            <w:pPr>
              <w:jc w:val="center"/>
              <w:rPr>
                <w:rFonts w:ascii="Arial" w:hAnsi="Arial" w:cs="Arial"/>
                <w:b/>
                <w:i/>
                <w:lang w:val="mn-MN"/>
              </w:rPr>
            </w:pPr>
          </w:p>
        </w:tc>
        <w:tc>
          <w:tcPr>
            <w:tcW w:w="913" w:type="dxa"/>
          </w:tcPr>
          <w:p w:rsidR="00124DB1" w:rsidRPr="00772608" w:rsidRDefault="00124DB1" w:rsidP="00124DB1">
            <w:pPr>
              <w:jc w:val="center"/>
              <w:rPr>
                <w:rFonts w:ascii="Arial" w:hAnsi="Arial" w:cs="Arial"/>
                <w:b/>
                <w:i/>
                <w:lang w:val="mn-MN"/>
              </w:rPr>
            </w:pPr>
          </w:p>
        </w:tc>
        <w:tc>
          <w:tcPr>
            <w:tcW w:w="3819" w:type="dxa"/>
            <w:gridSpan w:val="3"/>
            <w:vAlign w:val="center"/>
          </w:tcPr>
          <w:p w:rsidR="00124DB1" w:rsidRPr="00772608" w:rsidRDefault="00124DB1" w:rsidP="009720A2">
            <w:pPr>
              <w:jc w:val="both"/>
              <w:rPr>
                <w:rFonts w:ascii="Arial" w:hAnsi="Arial" w:cs="Arial"/>
                <w:lang w:val="mn-MN"/>
              </w:rPr>
            </w:pPr>
            <w:r w:rsidRPr="00772608">
              <w:rPr>
                <w:rFonts w:ascii="Arial" w:hAnsi="Arial" w:cs="Arial"/>
                <w:lang w:val="mn-MN"/>
              </w:rPr>
              <w:t>Сангуудын чадавх сайжирч төлбөрийн гүйцэтгэл цаг хугацаандаа бүрэн хийгдсэн байна.</w:t>
            </w:r>
          </w:p>
        </w:tc>
        <w:tc>
          <w:tcPr>
            <w:tcW w:w="1491" w:type="dxa"/>
            <w:vAlign w:val="center"/>
          </w:tcPr>
          <w:p w:rsidR="00124DB1" w:rsidRPr="00772608" w:rsidRDefault="00124DB1" w:rsidP="00124DB1">
            <w:pPr>
              <w:jc w:val="center"/>
              <w:rPr>
                <w:rFonts w:ascii="Arial" w:hAnsi="Arial" w:cs="Arial"/>
                <w:lang w:val="mn-MN"/>
              </w:rPr>
            </w:pPr>
          </w:p>
          <w:p w:rsidR="00124DB1" w:rsidRPr="00772608" w:rsidRDefault="006C7D6E" w:rsidP="000176DD">
            <w:pPr>
              <w:rPr>
                <w:rFonts w:ascii="Arial" w:hAnsi="Arial" w:cs="Arial"/>
                <w:lang w:val="mn-MN"/>
              </w:rPr>
            </w:pPr>
            <w:r w:rsidRPr="00772608">
              <w:rPr>
                <w:rFonts w:ascii="Arial" w:hAnsi="Arial" w:cs="Arial"/>
                <w:lang w:val="mn-MN"/>
              </w:rPr>
              <w:t>Сумын засаг дарга</w:t>
            </w:r>
            <w:r w:rsidR="009720A2">
              <w:rPr>
                <w:rFonts w:ascii="Arial" w:hAnsi="Arial" w:cs="Arial"/>
                <w:lang w:val="mn-MN"/>
              </w:rPr>
              <w:t>.</w:t>
            </w:r>
          </w:p>
        </w:tc>
      </w:tr>
      <w:tr w:rsidR="00124DB1" w:rsidRPr="00772608" w:rsidTr="0048609D">
        <w:trPr>
          <w:trHeight w:val="881"/>
        </w:trPr>
        <w:tc>
          <w:tcPr>
            <w:tcW w:w="1222" w:type="dxa"/>
            <w:gridSpan w:val="2"/>
            <w:vAlign w:val="center"/>
          </w:tcPr>
          <w:p w:rsidR="00124DB1" w:rsidRPr="00772608" w:rsidRDefault="00124DB1" w:rsidP="00124DB1">
            <w:pPr>
              <w:jc w:val="center"/>
              <w:rPr>
                <w:rFonts w:ascii="Arial" w:hAnsi="Arial" w:cs="Arial"/>
                <w:lang w:val="mn-MN"/>
              </w:rPr>
            </w:pPr>
            <w:r w:rsidRPr="00772608">
              <w:rPr>
                <w:rFonts w:ascii="Arial" w:hAnsi="Arial" w:cs="Arial"/>
              </w:rPr>
              <w:t>3.3</w:t>
            </w:r>
            <w:r w:rsidRPr="00772608">
              <w:rPr>
                <w:rFonts w:ascii="Arial" w:hAnsi="Arial" w:cs="Arial"/>
                <w:lang w:val="mn-MN"/>
              </w:rPr>
              <w:t>4.</w:t>
            </w:r>
            <w:r w:rsidRPr="00772608">
              <w:rPr>
                <w:rFonts w:ascii="Arial" w:hAnsi="Arial" w:cs="Arial"/>
              </w:rPr>
              <w:t>28</w:t>
            </w:r>
            <w:r w:rsidR="001036F8" w:rsidRPr="00772608">
              <w:rPr>
                <w:rFonts w:ascii="Arial" w:hAnsi="Arial" w:cs="Arial"/>
                <w:lang w:val="mn-MN"/>
              </w:rPr>
              <w:t>7</w:t>
            </w:r>
          </w:p>
        </w:tc>
        <w:tc>
          <w:tcPr>
            <w:tcW w:w="4770" w:type="dxa"/>
          </w:tcPr>
          <w:p w:rsidR="00124DB1" w:rsidRPr="00772608" w:rsidRDefault="00124DB1" w:rsidP="00124DB1">
            <w:pPr>
              <w:jc w:val="both"/>
              <w:rPr>
                <w:rFonts w:ascii="Arial" w:hAnsi="Arial" w:cs="Arial"/>
                <w:lang w:val="mn-MN"/>
              </w:rPr>
            </w:pPr>
          </w:p>
          <w:p w:rsidR="00124DB1" w:rsidRPr="00772608" w:rsidRDefault="00124DB1" w:rsidP="00124DB1">
            <w:pPr>
              <w:jc w:val="both"/>
              <w:rPr>
                <w:rFonts w:ascii="Arial" w:hAnsi="Arial" w:cs="Arial"/>
                <w:lang w:val="mn-MN"/>
              </w:rPr>
            </w:pPr>
            <w:r w:rsidRPr="00772608">
              <w:rPr>
                <w:rFonts w:ascii="Arial" w:hAnsi="Arial" w:cs="Arial"/>
                <w:lang w:val="mn-MN"/>
              </w:rPr>
              <w:t>Тэтгэвэр, шимтгэлийн бүх баримт мэдээллий</w:t>
            </w:r>
            <w:r w:rsidR="00F079EB" w:rsidRPr="00772608">
              <w:rPr>
                <w:rFonts w:ascii="Arial" w:hAnsi="Arial" w:cs="Arial"/>
                <w:lang w:val="mn-MN"/>
              </w:rPr>
              <w:t>г үе шаттайгаар цахимд шилжүүлнэ.</w:t>
            </w:r>
          </w:p>
          <w:p w:rsidR="00124DB1" w:rsidRPr="00772608" w:rsidRDefault="00124DB1" w:rsidP="00124DB1">
            <w:pPr>
              <w:jc w:val="both"/>
              <w:rPr>
                <w:rFonts w:ascii="Arial" w:hAnsi="Arial" w:cs="Arial"/>
                <w:lang w:val="mn-MN"/>
              </w:rPr>
            </w:pPr>
          </w:p>
        </w:tc>
        <w:tc>
          <w:tcPr>
            <w:tcW w:w="1350" w:type="dxa"/>
            <w:vAlign w:val="center"/>
          </w:tcPr>
          <w:p w:rsidR="00124DB1" w:rsidRPr="00772608" w:rsidRDefault="00124DB1" w:rsidP="00124DB1">
            <w:pPr>
              <w:rPr>
                <w:rFonts w:ascii="Arial" w:hAnsi="Arial" w:cs="Arial"/>
                <w:lang w:val="mn-MN"/>
              </w:rPr>
            </w:pPr>
            <w:r w:rsidRPr="00772608">
              <w:rPr>
                <w:rFonts w:ascii="Arial" w:hAnsi="Arial" w:cs="Arial"/>
                <w:lang w:val="mn-MN"/>
              </w:rPr>
              <w:t>2016-2020</w:t>
            </w:r>
          </w:p>
        </w:tc>
        <w:tc>
          <w:tcPr>
            <w:tcW w:w="1103" w:type="dxa"/>
          </w:tcPr>
          <w:p w:rsidR="00124DB1" w:rsidRPr="00772608" w:rsidRDefault="00124DB1" w:rsidP="00124DB1">
            <w:pPr>
              <w:rPr>
                <w:rFonts w:ascii="Arial" w:hAnsi="Arial" w:cs="Arial"/>
                <w:b/>
                <w:i/>
                <w:lang w:val="mn-MN"/>
              </w:rPr>
            </w:pPr>
          </w:p>
        </w:tc>
        <w:tc>
          <w:tcPr>
            <w:tcW w:w="887" w:type="dxa"/>
            <w:gridSpan w:val="2"/>
          </w:tcPr>
          <w:p w:rsidR="00124DB1" w:rsidRPr="00772608" w:rsidRDefault="00124DB1" w:rsidP="00124DB1">
            <w:pPr>
              <w:jc w:val="center"/>
              <w:rPr>
                <w:rFonts w:ascii="Arial" w:hAnsi="Arial" w:cs="Arial"/>
                <w:b/>
                <w:i/>
                <w:lang w:val="mn-MN"/>
              </w:rPr>
            </w:pPr>
          </w:p>
        </w:tc>
        <w:tc>
          <w:tcPr>
            <w:tcW w:w="913" w:type="dxa"/>
          </w:tcPr>
          <w:p w:rsidR="00124DB1" w:rsidRPr="00772608" w:rsidRDefault="00124DB1" w:rsidP="00124DB1">
            <w:pPr>
              <w:jc w:val="center"/>
              <w:rPr>
                <w:rFonts w:ascii="Arial" w:hAnsi="Arial" w:cs="Arial"/>
                <w:b/>
                <w:i/>
                <w:lang w:val="mn-MN"/>
              </w:rPr>
            </w:pPr>
          </w:p>
        </w:tc>
        <w:tc>
          <w:tcPr>
            <w:tcW w:w="3819" w:type="dxa"/>
            <w:gridSpan w:val="3"/>
            <w:vAlign w:val="center"/>
          </w:tcPr>
          <w:p w:rsidR="00124DB1" w:rsidRPr="00772608" w:rsidRDefault="00124DB1" w:rsidP="00124DB1">
            <w:pPr>
              <w:jc w:val="center"/>
              <w:rPr>
                <w:rFonts w:ascii="Arial" w:hAnsi="Arial" w:cs="Arial"/>
                <w:lang w:val="mn-MN"/>
              </w:rPr>
            </w:pPr>
            <w:r w:rsidRPr="00772608">
              <w:rPr>
                <w:rFonts w:ascii="Arial" w:hAnsi="Arial" w:cs="Arial"/>
                <w:lang w:val="mn-MN"/>
              </w:rPr>
              <w:t>Тэтгэвэр, шимтгэлийн баримт цахимд шилжсэн байна.</w:t>
            </w:r>
          </w:p>
        </w:tc>
        <w:tc>
          <w:tcPr>
            <w:tcW w:w="1491" w:type="dxa"/>
            <w:vAlign w:val="center"/>
          </w:tcPr>
          <w:p w:rsidR="00124DB1" w:rsidRPr="00772608" w:rsidRDefault="006C7D6E" w:rsidP="006C7D6E">
            <w:pPr>
              <w:rPr>
                <w:rFonts w:ascii="Arial" w:hAnsi="Arial" w:cs="Arial"/>
              </w:rPr>
            </w:pPr>
            <w:r w:rsidRPr="00772608">
              <w:rPr>
                <w:rFonts w:ascii="Arial" w:hAnsi="Arial" w:cs="Arial"/>
                <w:lang w:val="mn-MN"/>
              </w:rPr>
              <w:t>Сумын засаг дарга</w:t>
            </w:r>
            <w:r w:rsidR="0048609D">
              <w:rPr>
                <w:rFonts w:ascii="Arial" w:hAnsi="Arial" w:cs="Arial"/>
                <w:lang w:val="mn-MN"/>
              </w:rPr>
              <w:t>.</w:t>
            </w:r>
          </w:p>
        </w:tc>
      </w:tr>
      <w:tr w:rsidR="00124DB1" w:rsidRPr="00772608" w:rsidTr="005365F6">
        <w:trPr>
          <w:trHeight w:val="408"/>
        </w:trPr>
        <w:tc>
          <w:tcPr>
            <w:tcW w:w="1222" w:type="dxa"/>
            <w:gridSpan w:val="2"/>
            <w:vAlign w:val="center"/>
          </w:tcPr>
          <w:p w:rsidR="00124DB1" w:rsidRPr="00772608" w:rsidRDefault="00124DB1" w:rsidP="00124DB1">
            <w:pPr>
              <w:jc w:val="center"/>
              <w:rPr>
                <w:rFonts w:ascii="Arial" w:hAnsi="Arial" w:cs="Arial"/>
                <w:lang w:val="mn-MN"/>
              </w:rPr>
            </w:pPr>
            <w:r w:rsidRPr="00772608">
              <w:rPr>
                <w:rFonts w:ascii="Arial" w:hAnsi="Arial" w:cs="Arial"/>
              </w:rPr>
              <w:t>4</w:t>
            </w:r>
            <w:r w:rsidRPr="00772608">
              <w:rPr>
                <w:rFonts w:ascii="Arial" w:hAnsi="Arial" w:cs="Arial"/>
                <w:lang w:val="mn-MN"/>
              </w:rPr>
              <w:t>.</w:t>
            </w:r>
            <w:r w:rsidRPr="00772608">
              <w:rPr>
                <w:rFonts w:ascii="Arial" w:hAnsi="Arial" w:cs="Arial"/>
              </w:rPr>
              <w:t>3</w:t>
            </w:r>
            <w:r w:rsidRPr="00772608">
              <w:rPr>
                <w:rFonts w:ascii="Arial" w:hAnsi="Arial" w:cs="Arial"/>
                <w:lang w:val="mn-MN"/>
              </w:rPr>
              <w:t>5</w:t>
            </w:r>
            <w:r w:rsidRPr="00772608">
              <w:rPr>
                <w:rFonts w:ascii="Arial" w:hAnsi="Arial" w:cs="Arial"/>
              </w:rPr>
              <w:t>.28</w:t>
            </w:r>
            <w:r w:rsidR="00DE0E64" w:rsidRPr="00772608">
              <w:rPr>
                <w:rFonts w:ascii="Arial" w:hAnsi="Arial" w:cs="Arial"/>
                <w:lang w:val="mn-MN"/>
              </w:rPr>
              <w:t>8</w:t>
            </w:r>
          </w:p>
        </w:tc>
        <w:tc>
          <w:tcPr>
            <w:tcW w:w="4770" w:type="dxa"/>
            <w:shd w:val="clear" w:color="auto" w:fill="FFFFFF" w:themeFill="background1"/>
          </w:tcPr>
          <w:p w:rsidR="00124DB1" w:rsidRPr="00772608" w:rsidRDefault="00124DB1" w:rsidP="00124DB1">
            <w:pPr>
              <w:jc w:val="both"/>
              <w:rPr>
                <w:rFonts w:ascii="Arial" w:hAnsi="Arial" w:cs="Arial"/>
                <w:lang w:val="mn-MN"/>
              </w:rPr>
            </w:pPr>
            <w:r w:rsidRPr="00772608">
              <w:rPr>
                <w:rFonts w:ascii="Arial" w:hAnsi="Arial" w:cs="Arial"/>
                <w:lang w:val="mn-MN"/>
              </w:rPr>
              <w:t xml:space="preserve">Эрүүл мэндийн даатгалын хуулийн хэрэгжилтийг зохион байгуулж, иргэдийг даатгалд хамруулж, эрүүл мэндийн тусламж үйлчилгээ бүрэн авах нөхцөл бололцоог бүрдүүлнэ. </w:t>
            </w:r>
          </w:p>
        </w:tc>
        <w:tc>
          <w:tcPr>
            <w:tcW w:w="1350" w:type="dxa"/>
            <w:vAlign w:val="center"/>
          </w:tcPr>
          <w:p w:rsidR="00124DB1" w:rsidRPr="00772608" w:rsidRDefault="00124DB1" w:rsidP="00124DB1">
            <w:pPr>
              <w:rPr>
                <w:rFonts w:ascii="Arial" w:hAnsi="Arial" w:cs="Arial"/>
                <w:lang w:val="mn-MN"/>
              </w:rPr>
            </w:pPr>
            <w:r w:rsidRPr="00772608">
              <w:rPr>
                <w:rFonts w:ascii="Arial" w:hAnsi="Arial" w:cs="Arial"/>
                <w:lang w:val="mn-MN"/>
              </w:rPr>
              <w:t>2016-2020</w:t>
            </w:r>
          </w:p>
        </w:tc>
        <w:tc>
          <w:tcPr>
            <w:tcW w:w="1103" w:type="dxa"/>
          </w:tcPr>
          <w:p w:rsidR="00124DB1" w:rsidRPr="00772608" w:rsidRDefault="00124DB1" w:rsidP="00124DB1">
            <w:pPr>
              <w:rPr>
                <w:rFonts w:ascii="Arial" w:hAnsi="Arial" w:cs="Arial"/>
                <w:b/>
                <w:i/>
                <w:lang w:val="mn-MN"/>
              </w:rPr>
            </w:pPr>
          </w:p>
        </w:tc>
        <w:tc>
          <w:tcPr>
            <w:tcW w:w="887" w:type="dxa"/>
            <w:gridSpan w:val="2"/>
          </w:tcPr>
          <w:p w:rsidR="00124DB1" w:rsidRPr="00772608" w:rsidRDefault="00124DB1" w:rsidP="00124DB1">
            <w:pPr>
              <w:jc w:val="center"/>
              <w:rPr>
                <w:rFonts w:ascii="Arial" w:hAnsi="Arial" w:cs="Arial"/>
                <w:b/>
                <w:i/>
                <w:lang w:val="mn-MN"/>
              </w:rPr>
            </w:pPr>
          </w:p>
        </w:tc>
        <w:tc>
          <w:tcPr>
            <w:tcW w:w="913" w:type="dxa"/>
          </w:tcPr>
          <w:p w:rsidR="00124DB1" w:rsidRPr="00772608" w:rsidRDefault="00124DB1" w:rsidP="00124DB1">
            <w:pPr>
              <w:jc w:val="center"/>
              <w:rPr>
                <w:rFonts w:ascii="Arial" w:hAnsi="Arial" w:cs="Arial"/>
                <w:b/>
                <w:i/>
                <w:lang w:val="mn-MN"/>
              </w:rPr>
            </w:pPr>
          </w:p>
        </w:tc>
        <w:tc>
          <w:tcPr>
            <w:tcW w:w="3819" w:type="dxa"/>
            <w:gridSpan w:val="3"/>
            <w:vAlign w:val="center"/>
          </w:tcPr>
          <w:p w:rsidR="00124DB1" w:rsidRPr="00772608" w:rsidRDefault="00124DB1" w:rsidP="00124DB1">
            <w:pPr>
              <w:jc w:val="center"/>
              <w:rPr>
                <w:rFonts w:ascii="Arial" w:hAnsi="Arial" w:cs="Arial"/>
                <w:lang w:val="mn-MN"/>
              </w:rPr>
            </w:pPr>
            <w:r w:rsidRPr="00772608">
              <w:rPr>
                <w:rFonts w:ascii="Arial" w:hAnsi="Arial" w:cs="Arial"/>
                <w:lang w:val="mn-MN"/>
              </w:rPr>
              <w:t>Эрүүл мэндийн тусламж үйлчилгээ иргэдэд чирэгдэлгүй чанартай хүрсэн байна.</w:t>
            </w:r>
          </w:p>
        </w:tc>
        <w:tc>
          <w:tcPr>
            <w:tcW w:w="1491" w:type="dxa"/>
            <w:vAlign w:val="center"/>
          </w:tcPr>
          <w:p w:rsidR="00124DB1" w:rsidRPr="00772608" w:rsidRDefault="006C7D6E" w:rsidP="006C7D6E">
            <w:pPr>
              <w:rPr>
                <w:rFonts w:ascii="Arial" w:hAnsi="Arial" w:cs="Arial"/>
              </w:rPr>
            </w:pPr>
            <w:r w:rsidRPr="00772608">
              <w:rPr>
                <w:rFonts w:ascii="Arial" w:hAnsi="Arial" w:cs="Arial"/>
                <w:lang w:val="mn-MN"/>
              </w:rPr>
              <w:t>Сумын засаг дарга</w:t>
            </w:r>
            <w:r w:rsidR="0048609D">
              <w:rPr>
                <w:rFonts w:ascii="Arial" w:hAnsi="Arial" w:cs="Arial"/>
                <w:lang w:val="mn-MN"/>
              </w:rPr>
              <w:t>.</w:t>
            </w:r>
          </w:p>
        </w:tc>
      </w:tr>
      <w:tr w:rsidR="00124DB1" w:rsidRPr="00772608" w:rsidTr="005365F6">
        <w:trPr>
          <w:trHeight w:val="408"/>
        </w:trPr>
        <w:tc>
          <w:tcPr>
            <w:tcW w:w="7342" w:type="dxa"/>
            <w:gridSpan w:val="4"/>
            <w:shd w:val="clear" w:color="auto" w:fill="FFFFFF" w:themeFill="background1"/>
            <w:vAlign w:val="center"/>
          </w:tcPr>
          <w:p w:rsidR="00124DB1" w:rsidRPr="00772608" w:rsidRDefault="00124DB1" w:rsidP="00124DB1">
            <w:pPr>
              <w:jc w:val="center"/>
              <w:rPr>
                <w:rFonts w:ascii="Arial" w:hAnsi="Arial" w:cs="Arial"/>
                <w:b/>
                <w:lang w:val="mn-MN"/>
              </w:rPr>
            </w:pPr>
            <w:r w:rsidRPr="00772608">
              <w:rPr>
                <w:rFonts w:ascii="Arial" w:hAnsi="Arial" w:cs="Arial"/>
                <w:b/>
                <w:lang w:val="mn-MN"/>
              </w:rPr>
              <w:t>Шаардагдах хөрөнгийн дүн</w:t>
            </w:r>
          </w:p>
        </w:tc>
        <w:tc>
          <w:tcPr>
            <w:tcW w:w="1103" w:type="dxa"/>
            <w:shd w:val="clear" w:color="auto" w:fill="FFFFFF" w:themeFill="background1"/>
            <w:vAlign w:val="center"/>
          </w:tcPr>
          <w:p w:rsidR="00124DB1" w:rsidRPr="00772608" w:rsidRDefault="00124DB1" w:rsidP="00124DB1">
            <w:pPr>
              <w:jc w:val="center"/>
              <w:rPr>
                <w:rFonts w:ascii="Arial" w:hAnsi="Arial" w:cs="Arial"/>
                <w:b/>
                <w:i/>
                <w:lang w:val="mn-MN"/>
              </w:rPr>
            </w:pPr>
            <w:r w:rsidRPr="00772608">
              <w:rPr>
                <w:rFonts w:ascii="Arial" w:hAnsi="Arial" w:cs="Arial"/>
                <w:b/>
                <w:i/>
                <w:lang w:val="mn-MN"/>
              </w:rPr>
              <w:t>0</w:t>
            </w:r>
          </w:p>
        </w:tc>
        <w:tc>
          <w:tcPr>
            <w:tcW w:w="887" w:type="dxa"/>
            <w:gridSpan w:val="2"/>
            <w:shd w:val="clear" w:color="auto" w:fill="FFFFFF" w:themeFill="background1"/>
            <w:vAlign w:val="center"/>
          </w:tcPr>
          <w:p w:rsidR="00124DB1" w:rsidRPr="00772608" w:rsidRDefault="00124DB1" w:rsidP="00124DB1">
            <w:pPr>
              <w:jc w:val="center"/>
              <w:rPr>
                <w:rFonts w:ascii="Arial" w:hAnsi="Arial" w:cs="Arial"/>
                <w:b/>
                <w:i/>
                <w:lang w:val="mn-MN"/>
              </w:rPr>
            </w:pPr>
            <w:r w:rsidRPr="00772608">
              <w:rPr>
                <w:rFonts w:ascii="Arial" w:hAnsi="Arial" w:cs="Arial"/>
                <w:b/>
                <w:i/>
                <w:lang w:val="mn-MN"/>
              </w:rPr>
              <w:t>0</w:t>
            </w:r>
          </w:p>
        </w:tc>
        <w:tc>
          <w:tcPr>
            <w:tcW w:w="913" w:type="dxa"/>
            <w:shd w:val="clear" w:color="auto" w:fill="FFFFFF" w:themeFill="background1"/>
            <w:vAlign w:val="center"/>
          </w:tcPr>
          <w:p w:rsidR="00124DB1" w:rsidRPr="00772608" w:rsidRDefault="00124DB1" w:rsidP="00124DB1">
            <w:pPr>
              <w:jc w:val="center"/>
              <w:rPr>
                <w:rFonts w:ascii="Arial" w:hAnsi="Arial" w:cs="Arial"/>
                <w:b/>
                <w:i/>
                <w:lang w:val="mn-MN"/>
              </w:rPr>
            </w:pPr>
            <w:r w:rsidRPr="00772608">
              <w:rPr>
                <w:rFonts w:ascii="Arial" w:hAnsi="Arial" w:cs="Arial"/>
                <w:b/>
                <w:i/>
                <w:lang w:val="mn-MN"/>
              </w:rPr>
              <w:t>0</w:t>
            </w:r>
          </w:p>
        </w:tc>
        <w:tc>
          <w:tcPr>
            <w:tcW w:w="3819" w:type="dxa"/>
            <w:gridSpan w:val="3"/>
            <w:shd w:val="clear" w:color="auto" w:fill="FFFFFF" w:themeFill="background1"/>
            <w:vAlign w:val="center"/>
          </w:tcPr>
          <w:p w:rsidR="00124DB1" w:rsidRPr="00772608" w:rsidRDefault="00124DB1" w:rsidP="00124DB1">
            <w:pPr>
              <w:jc w:val="center"/>
              <w:rPr>
                <w:rFonts w:ascii="Arial" w:hAnsi="Arial" w:cs="Arial"/>
                <w:b/>
                <w:lang w:val="mn-MN"/>
              </w:rPr>
            </w:pPr>
          </w:p>
        </w:tc>
        <w:tc>
          <w:tcPr>
            <w:tcW w:w="1491" w:type="dxa"/>
            <w:shd w:val="clear" w:color="auto" w:fill="FFFFFF" w:themeFill="background1"/>
            <w:vAlign w:val="center"/>
          </w:tcPr>
          <w:p w:rsidR="00124DB1" w:rsidRPr="00772608" w:rsidRDefault="00124DB1" w:rsidP="00124DB1">
            <w:pPr>
              <w:jc w:val="center"/>
              <w:rPr>
                <w:rFonts w:ascii="Arial" w:hAnsi="Arial" w:cs="Arial"/>
                <w:b/>
                <w:i/>
              </w:rPr>
            </w:pPr>
          </w:p>
        </w:tc>
      </w:tr>
      <w:tr w:rsidR="00124DB1" w:rsidRPr="00772608" w:rsidTr="005365F6">
        <w:trPr>
          <w:trHeight w:val="408"/>
        </w:trPr>
        <w:tc>
          <w:tcPr>
            <w:tcW w:w="15555" w:type="dxa"/>
            <w:gridSpan w:val="12"/>
            <w:shd w:val="clear" w:color="auto" w:fill="D9D9D9" w:themeFill="background1" w:themeFillShade="D9"/>
          </w:tcPr>
          <w:p w:rsidR="00124DB1" w:rsidRPr="00772608" w:rsidRDefault="00124DB1" w:rsidP="00124DB1">
            <w:pPr>
              <w:jc w:val="both"/>
              <w:rPr>
                <w:rFonts w:ascii="Arial" w:hAnsi="Arial" w:cs="Arial"/>
              </w:rPr>
            </w:pPr>
            <w:r w:rsidRPr="00772608">
              <w:rPr>
                <w:rFonts w:ascii="Arial" w:hAnsi="Arial" w:cs="Arial"/>
                <w:b/>
              </w:rPr>
              <w:t>2.1.8</w:t>
            </w:r>
            <w:r w:rsidRPr="00772608">
              <w:rPr>
                <w:rFonts w:ascii="Arial" w:hAnsi="Arial" w:cs="Arial"/>
                <w:b/>
                <w:lang w:val="mn-MN"/>
              </w:rPr>
              <w:t xml:space="preserve">. </w:t>
            </w:r>
            <w:r w:rsidRPr="00772608">
              <w:rPr>
                <w:rFonts w:ascii="Arial" w:eastAsia="Times New Roman" w:hAnsi="Arial" w:cs="Arial"/>
                <w:b/>
                <w:lang w:val="mn-MN"/>
              </w:rPr>
              <w:t>Олон нийтийн санхүүгийн боловсролын дээшлүүлж, банк санхүүгийн салбарт хэрэгжиж байгаа дэвшилтэт үйлчилгээг орон нутагт хэрэгжүүлэх</w:t>
            </w:r>
            <w:r w:rsidRPr="00772608">
              <w:rPr>
                <w:rFonts w:ascii="Arial" w:eastAsia="Times New Roman" w:hAnsi="Arial" w:cs="Arial"/>
                <w:b/>
              </w:rPr>
              <w:t>;</w:t>
            </w:r>
          </w:p>
        </w:tc>
      </w:tr>
      <w:tr w:rsidR="00124DB1" w:rsidRPr="00772608" w:rsidTr="00DE0E64">
        <w:trPr>
          <w:trHeight w:val="863"/>
        </w:trPr>
        <w:tc>
          <w:tcPr>
            <w:tcW w:w="1222" w:type="dxa"/>
            <w:gridSpan w:val="2"/>
            <w:vAlign w:val="center"/>
          </w:tcPr>
          <w:p w:rsidR="00124DB1" w:rsidRPr="00772608" w:rsidRDefault="00124DB1" w:rsidP="00124DB1">
            <w:pPr>
              <w:jc w:val="center"/>
              <w:rPr>
                <w:rFonts w:ascii="Arial" w:hAnsi="Arial" w:cs="Arial"/>
                <w:lang w:val="mn-MN"/>
              </w:rPr>
            </w:pPr>
            <w:r w:rsidRPr="00772608">
              <w:rPr>
                <w:rFonts w:ascii="Arial" w:hAnsi="Arial" w:cs="Arial"/>
              </w:rPr>
              <w:t>1.3</w:t>
            </w:r>
            <w:r w:rsidRPr="00772608">
              <w:rPr>
                <w:rFonts w:ascii="Arial" w:hAnsi="Arial" w:cs="Arial"/>
                <w:lang w:val="mn-MN"/>
              </w:rPr>
              <w:t>6.</w:t>
            </w:r>
            <w:r w:rsidRPr="00772608">
              <w:rPr>
                <w:rFonts w:ascii="Arial" w:hAnsi="Arial" w:cs="Arial"/>
              </w:rPr>
              <w:t>28</w:t>
            </w:r>
            <w:r w:rsidR="00A947E9" w:rsidRPr="00772608">
              <w:rPr>
                <w:rFonts w:ascii="Arial" w:hAnsi="Arial" w:cs="Arial"/>
                <w:lang w:val="mn-MN"/>
              </w:rPr>
              <w:t>9</w:t>
            </w:r>
          </w:p>
        </w:tc>
        <w:tc>
          <w:tcPr>
            <w:tcW w:w="4770" w:type="dxa"/>
          </w:tcPr>
          <w:p w:rsidR="00124DB1" w:rsidRPr="00772608" w:rsidRDefault="00124DB1" w:rsidP="00DE0E64">
            <w:pPr>
              <w:jc w:val="both"/>
              <w:rPr>
                <w:rFonts w:ascii="Arial" w:eastAsia="Times New Roman" w:hAnsi="Arial" w:cs="Arial"/>
                <w:lang w:val="mn-MN"/>
              </w:rPr>
            </w:pPr>
            <w:r w:rsidRPr="00772608">
              <w:rPr>
                <w:rFonts w:ascii="Arial" w:eastAsia="Times New Roman" w:hAnsi="Arial" w:cs="Arial"/>
                <w:lang w:val="mn-MN"/>
              </w:rPr>
              <w:t>Олон нийтийн санхүүгийн боловсролыг дээшлүүлэх чиглэлээр  дэс дараатай арга хэмжээ авч мэргэжлийн б</w:t>
            </w:r>
            <w:r w:rsidR="00FC549A" w:rsidRPr="00772608">
              <w:rPr>
                <w:rFonts w:ascii="Arial" w:eastAsia="Times New Roman" w:hAnsi="Arial" w:cs="Arial"/>
                <w:lang w:val="mn-MN"/>
              </w:rPr>
              <w:t>айгууллагуудтай хамтран ажиллана.</w:t>
            </w:r>
          </w:p>
        </w:tc>
        <w:tc>
          <w:tcPr>
            <w:tcW w:w="1350" w:type="dxa"/>
            <w:vAlign w:val="center"/>
          </w:tcPr>
          <w:p w:rsidR="00124DB1" w:rsidRPr="00772608" w:rsidRDefault="00124DB1" w:rsidP="00124DB1">
            <w:pPr>
              <w:jc w:val="center"/>
              <w:rPr>
                <w:rFonts w:ascii="Arial" w:hAnsi="Arial" w:cs="Arial"/>
                <w:lang w:val="mn-MN"/>
              </w:rPr>
            </w:pPr>
            <w:r w:rsidRPr="00772608">
              <w:rPr>
                <w:rFonts w:ascii="Arial" w:hAnsi="Arial" w:cs="Arial"/>
                <w:lang w:val="mn-MN"/>
              </w:rPr>
              <w:t>2016-2020</w:t>
            </w:r>
          </w:p>
        </w:tc>
        <w:tc>
          <w:tcPr>
            <w:tcW w:w="1103" w:type="dxa"/>
            <w:vAlign w:val="center"/>
          </w:tcPr>
          <w:p w:rsidR="00124DB1" w:rsidRPr="00772608" w:rsidRDefault="00124DB1" w:rsidP="00124DB1">
            <w:pPr>
              <w:jc w:val="center"/>
              <w:rPr>
                <w:rFonts w:ascii="Arial" w:hAnsi="Arial" w:cs="Arial"/>
                <w:b/>
                <w:i/>
                <w:lang w:val="mn-MN"/>
              </w:rPr>
            </w:pPr>
          </w:p>
        </w:tc>
        <w:tc>
          <w:tcPr>
            <w:tcW w:w="887" w:type="dxa"/>
            <w:gridSpan w:val="2"/>
            <w:vAlign w:val="center"/>
          </w:tcPr>
          <w:p w:rsidR="00124DB1" w:rsidRPr="00772608" w:rsidRDefault="00124DB1" w:rsidP="00124DB1">
            <w:pPr>
              <w:jc w:val="center"/>
              <w:rPr>
                <w:rFonts w:ascii="Arial" w:hAnsi="Arial" w:cs="Arial"/>
                <w:lang w:val="mn-MN"/>
              </w:rPr>
            </w:pPr>
          </w:p>
        </w:tc>
        <w:tc>
          <w:tcPr>
            <w:tcW w:w="913" w:type="dxa"/>
            <w:vAlign w:val="center"/>
          </w:tcPr>
          <w:p w:rsidR="00124DB1" w:rsidRPr="00772608" w:rsidRDefault="00A947E9" w:rsidP="00124DB1">
            <w:pPr>
              <w:jc w:val="center"/>
              <w:rPr>
                <w:rFonts w:ascii="Arial" w:hAnsi="Arial" w:cs="Arial"/>
                <w:b/>
                <w:i/>
                <w:lang w:val="mn-MN"/>
              </w:rPr>
            </w:pPr>
            <w:r w:rsidRPr="00772608">
              <w:rPr>
                <w:rFonts w:ascii="Arial" w:hAnsi="Arial" w:cs="Arial"/>
                <w:lang w:val="mn-MN"/>
              </w:rPr>
              <w:t>0.2</w:t>
            </w:r>
          </w:p>
        </w:tc>
        <w:tc>
          <w:tcPr>
            <w:tcW w:w="3819" w:type="dxa"/>
            <w:gridSpan w:val="3"/>
            <w:vAlign w:val="center"/>
          </w:tcPr>
          <w:p w:rsidR="00124DB1" w:rsidRPr="00772608" w:rsidRDefault="00124DB1" w:rsidP="00124DB1">
            <w:pPr>
              <w:jc w:val="both"/>
              <w:rPr>
                <w:rFonts w:ascii="Arial" w:hAnsi="Arial" w:cs="Arial"/>
                <w:lang w:val="mn-MN"/>
              </w:rPr>
            </w:pPr>
            <w:r w:rsidRPr="00772608">
              <w:rPr>
                <w:rFonts w:ascii="Arial" w:hAnsi="Arial" w:cs="Arial"/>
                <w:lang w:val="mn-MN"/>
              </w:rPr>
              <w:t>Иргэдийн санхүүгийн боловсрол дээшилсэн байна.</w:t>
            </w:r>
          </w:p>
        </w:tc>
        <w:tc>
          <w:tcPr>
            <w:tcW w:w="1491" w:type="dxa"/>
            <w:vAlign w:val="center"/>
          </w:tcPr>
          <w:p w:rsidR="00124DB1" w:rsidRPr="00772608" w:rsidRDefault="00A4173F" w:rsidP="00A4173F">
            <w:pPr>
              <w:rPr>
                <w:rFonts w:ascii="Arial" w:hAnsi="Arial" w:cs="Arial"/>
                <w:lang w:val="mn-MN"/>
              </w:rPr>
            </w:pPr>
            <w:r w:rsidRPr="00772608">
              <w:rPr>
                <w:rFonts w:ascii="Arial" w:hAnsi="Arial" w:cs="Arial"/>
                <w:lang w:val="mn-MN"/>
              </w:rPr>
              <w:t>Санхүүгийн алба</w:t>
            </w:r>
            <w:r w:rsidR="0019679B">
              <w:rPr>
                <w:rFonts w:ascii="Arial" w:hAnsi="Arial" w:cs="Arial"/>
                <w:lang w:val="mn-MN"/>
              </w:rPr>
              <w:t>.</w:t>
            </w:r>
          </w:p>
        </w:tc>
      </w:tr>
      <w:tr w:rsidR="00124DB1" w:rsidRPr="00772608" w:rsidTr="0043390D">
        <w:trPr>
          <w:trHeight w:val="408"/>
        </w:trPr>
        <w:tc>
          <w:tcPr>
            <w:tcW w:w="1222" w:type="dxa"/>
            <w:gridSpan w:val="2"/>
            <w:vAlign w:val="center"/>
          </w:tcPr>
          <w:p w:rsidR="00124DB1" w:rsidRPr="00772608" w:rsidRDefault="00124DB1" w:rsidP="00124DB1">
            <w:pPr>
              <w:jc w:val="center"/>
              <w:rPr>
                <w:rFonts w:ascii="Arial" w:hAnsi="Arial" w:cs="Arial"/>
                <w:lang w:val="mn-MN"/>
              </w:rPr>
            </w:pPr>
            <w:r w:rsidRPr="00772608">
              <w:rPr>
                <w:rFonts w:ascii="Arial" w:hAnsi="Arial" w:cs="Arial"/>
              </w:rPr>
              <w:t>2.3</w:t>
            </w:r>
            <w:r w:rsidRPr="00772608">
              <w:rPr>
                <w:rFonts w:ascii="Arial" w:hAnsi="Arial" w:cs="Arial"/>
                <w:lang w:val="mn-MN"/>
              </w:rPr>
              <w:t>7.</w:t>
            </w:r>
            <w:r w:rsidRPr="00772608">
              <w:rPr>
                <w:rFonts w:ascii="Arial" w:hAnsi="Arial" w:cs="Arial"/>
              </w:rPr>
              <w:t>2</w:t>
            </w:r>
            <w:r w:rsidR="00D52B27" w:rsidRPr="00772608">
              <w:rPr>
                <w:rFonts w:ascii="Arial" w:hAnsi="Arial" w:cs="Arial"/>
                <w:lang w:val="mn-MN"/>
              </w:rPr>
              <w:t>90</w:t>
            </w:r>
          </w:p>
        </w:tc>
        <w:tc>
          <w:tcPr>
            <w:tcW w:w="4770" w:type="dxa"/>
          </w:tcPr>
          <w:p w:rsidR="00124DB1" w:rsidRPr="00772608" w:rsidRDefault="00124DB1" w:rsidP="00713915">
            <w:pPr>
              <w:jc w:val="both"/>
              <w:rPr>
                <w:rFonts w:ascii="Arial" w:eastAsia="Times New Roman" w:hAnsi="Arial" w:cs="Arial"/>
                <w:lang w:val="mn-MN"/>
              </w:rPr>
            </w:pPr>
            <w:r w:rsidRPr="00772608">
              <w:rPr>
                <w:rFonts w:ascii="Arial" w:eastAsia="Times New Roman" w:hAnsi="Arial" w:cs="Arial"/>
                <w:lang w:val="mn-MN"/>
              </w:rPr>
              <w:t>Санхүүгийн боловсролыг дэмжих цахим хуудас  ажиллуулах ,  гар утсаар мэ</w:t>
            </w:r>
            <w:r w:rsidR="00FC549A" w:rsidRPr="00772608">
              <w:rPr>
                <w:rFonts w:ascii="Arial" w:eastAsia="Times New Roman" w:hAnsi="Arial" w:cs="Arial"/>
                <w:lang w:val="mn-MN"/>
              </w:rPr>
              <w:t>дээлэл түгээх сүлжээ бий болгоно.</w:t>
            </w:r>
          </w:p>
        </w:tc>
        <w:tc>
          <w:tcPr>
            <w:tcW w:w="1350" w:type="dxa"/>
            <w:vAlign w:val="center"/>
          </w:tcPr>
          <w:p w:rsidR="00124DB1" w:rsidRPr="00772608" w:rsidRDefault="00124DB1" w:rsidP="00124DB1">
            <w:pPr>
              <w:jc w:val="center"/>
              <w:rPr>
                <w:rFonts w:ascii="Arial" w:hAnsi="Arial" w:cs="Arial"/>
                <w:lang w:val="mn-MN"/>
              </w:rPr>
            </w:pPr>
            <w:r w:rsidRPr="00772608">
              <w:rPr>
                <w:rFonts w:ascii="Arial" w:hAnsi="Arial" w:cs="Arial"/>
                <w:lang w:val="mn-MN"/>
              </w:rPr>
              <w:t>2016-2020</w:t>
            </w:r>
          </w:p>
        </w:tc>
        <w:tc>
          <w:tcPr>
            <w:tcW w:w="1103" w:type="dxa"/>
            <w:tcBorders>
              <w:bottom w:val="nil"/>
            </w:tcBorders>
            <w:vAlign w:val="center"/>
          </w:tcPr>
          <w:p w:rsidR="00124DB1" w:rsidRPr="00772608" w:rsidRDefault="00124DB1" w:rsidP="00124DB1">
            <w:pPr>
              <w:jc w:val="center"/>
              <w:rPr>
                <w:rFonts w:ascii="Arial" w:hAnsi="Arial" w:cs="Arial"/>
                <w:b/>
                <w:i/>
                <w:lang w:val="mn-MN"/>
              </w:rPr>
            </w:pPr>
          </w:p>
        </w:tc>
        <w:tc>
          <w:tcPr>
            <w:tcW w:w="887" w:type="dxa"/>
            <w:gridSpan w:val="2"/>
            <w:vAlign w:val="center"/>
          </w:tcPr>
          <w:p w:rsidR="00124DB1" w:rsidRPr="00772608" w:rsidRDefault="00124DB1" w:rsidP="00124DB1">
            <w:pPr>
              <w:jc w:val="center"/>
              <w:rPr>
                <w:rFonts w:ascii="Arial" w:hAnsi="Arial" w:cs="Arial"/>
                <w:lang w:val="mn-MN"/>
              </w:rPr>
            </w:pPr>
          </w:p>
        </w:tc>
        <w:tc>
          <w:tcPr>
            <w:tcW w:w="913" w:type="dxa"/>
            <w:vAlign w:val="center"/>
          </w:tcPr>
          <w:p w:rsidR="00124DB1" w:rsidRPr="00772608" w:rsidRDefault="00D52B27" w:rsidP="00124DB1">
            <w:pPr>
              <w:jc w:val="center"/>
              <w:rPr>
                <w:rFonts w:ascii="Arial" w:hAnsi="Arial" w:cs="Arial"/>
                <w:b/>
                <w:i/>
                <w:lang w:val="mn-MN"/>
              </w:rPr>
            </w:pPr>
            <w:r w:rsidRPr="00772608">
              <w:rPr>
                <w:rFonts w:ascii="Arial" w:hAnsi="Arial" w:cs="Arial"/>
                <w:lang w:val="mn-MN"/>
              </w:rPr>
              <w:t>0.8</w:t>
            </w:r>
          </w:p>
        </w:tc>
        <w:tc>
          <w:tcPr>
            <w:tcW w:w="3819" w:type="dxa"/>
            <w:gridSpan w:val="3"/>
            <w:vAlign w:val="center"/>
          </w:tcPr>
          <w:p w:rsidR="00124DB1" w:rsidRPr="00772608" w:rsidRDefault="00124DB1" w:rsidP="00124DB1">
            <w:pPr>
              <w:jc w:val="both"/>
              <w:rPr>
                <w:rFonts w:ascii="Arial" w:hAnsi="Arial" w:cs="Arial"/>
                <w:lang w:val="mn-MN"/>
              </w:rPr>
            </w:pPr>
            <w:r w:rsidRPr="00772608">
              <w:rPr>
                <w:rFonts w:ascii="Arial" w:hAnsi="Arial" w:cs="Arial"/>
                <w:lang w:val="mn-MN"/>
              </w:rPr>
              <w:t>Бага зардлаар олон хүнд мэдээлэл  хүргэгдэх боломж бүрдэнэ</w:t>
            </w:r>
          </w:p>
        </w:tc>
        <w:tc>
          <w:tcPr>
            <w:tcW w:w="1491" w:type="dxa"/>
            <w:vAlign w:val="center"/>
          </w:tcPr>
          <w:p w:rsidR="00124DB1" w:rsidRPr="00772608" w:rsidRDefault="00D52B27" w:rsidP="00D52B27">
            <w:pPr>
              <w:rPr>
                <w:rFonts w:ascii="Arial" w:hAnsi="Arial" w:cs="Arial"/>
                <w:lang w:val="mn-MN"/>
              </w:rPr>
            </w:pPr>
            <w:r w:rsidRPr="00772608">
              <w:rPr>
                <w:rFonts w:ascii="Arial" w:hAnsi="Arial" w:cs="Arial"/>
                <w:lang w:val="mn-MN"/>
              </w:rPr>
              <w:t>Санхүүгийн алба</w:t>
            </w:r>
            <w:r w:rsidR="0019679B">
              <w:rPr>
                <w:rFonts w:ascii="Arial" w:hAnsi="Arial" w:cs="Arial"/>
                <w:lang w:val="mn-MN"/>
              </w:rPr>
              <w:t>.</w:t>
            </w:r>
          </w:p>
        </w:tc>
      </w:tr>
      <w:tr w:rsidR="00124DB1" w:rsidRPr="00772608" w:rsidTr="0043390D">
        <w:trPr>
          <w:trHeight w:val="408"/>
        </w:trPr>
        <w:tc>
          <w:tcPr>
            <w:tcW w:w="1222" w:type="dxa"/>
            <w:gridSpan w:val="2"/>
            <w:vAlign w:val="center"/>
          </w:tcPr>
          <w:p w:rsidR="00124DB1" w:rsidRPr="00772608" w:rsidRDefault="00124DB1" w:rsidP="00124DB1">
            <w:pPr>
              <w:jc w:val="center"/>
              <w:rPr>
                <w:rFonts w:ascii="Arial" w:hAnsi="Arial" w:cs="Arial"/>
                <w:lang w:val="mn-MN"/>
              </w:rPr>
            </w:pPr>
            <w:r w:rsidRPr="00772608">
              <w:rPr>
                <w:rFonts w:ascii="Arial" w:hAnsi="Arial" w:cs="Arial"/>
              </w:rPr>
              <w:t>8.4</w:t>
            </w:r>
            <w:r w:rsidRPr="00772608">
              <w:rPr>
                <w:rFonts w:ascii="Arial" w:hAnsi="Arial" w:cs="Arial"/>
                <w:lang w:val="mn-MN"/>
              </w:rPr>
              <w:t>3.</w:t>
            </w:r>
            <w:r w:rsidRPr="00772608">
              <w:rPr>
                <w:rFonts w:ascii="Arial" w:hAnsi="Arial" w:cs="Arial"/>
              </w:rPr>
              <w:t>29</w:t>
            </w:r>
            <w:r w:rsidR="001421D4" w:rsidRPr="00772608">
              <w:rPr>
                <w:rFonts w:ascii="Arial" w:hAnsi="Arial" w:cs="Arial"/>
                <w:lang w:val="mn-MN"/>
              </w:rPr>
              <w:t>6</w:t>
            </w:r>
          </w:p>
        </w:tc>
        <w:tc>
          <w:tcPr>
            <w:tcW w:w="4770" w:type="dxa"/>
            <w:vAlign w:val="center"/>
          </w:tcPr>
          <w:p w:rsidR="00124DB1" w:rsidRPr="00772608" w:rsidRDefault="00124DB1" w:rsidP="00713915">
            <w:pPr>
              <w:jc w:val="both"/>
              <w:rPr>
                <w:rFonts w:ascii="Arial" w:eastAsia="Times New Roman" w:hAnsi="Arial" w:cs="Arial"/>
                <w:lang w:val="mn-MN"/>
              </w:rPr>
            </w:pPr>
            <w:r w:rsidRPr="00772608">
              <w:rPr>
                <w:rFonts w:ascii="Arial" w:eastAsia="Times New Roman" w:hAnsi="Arial" w:cs="Arial"/>
                <w:lang w:val="mn-MN"/>
              </w:rPr>
              <w:t>Зээлийн батлан даалтын санд  жижиг дунд үйлдвэрлэлийн төслийн зээл авч байгаа харилцагчдыг  хамруулах чиглэлээр  банкууд болон батла</w:t>
            </w:r>
            <w:r w:rsidR="00FC549A" w:rsidRPr="00772608">
              <w:rPr>
                <w:rFonts w:ascii="Arial" w:eastAsia="Times New Roman" w:hAnsi="Arial" w:cs="Arial"/>
                <w:lang w:val="mn-MN"/>
              </w:rPr>
              <w:t>н даалтын сантай хамтран ажиллана.</w:t>
            </w:r>
          </w:p>
        </w:tc>
        <w:tc>
          <w:tcPr>
            <w:tcW w:w="1350" w:type="dxa"/>
            <w:tcBorders>
              <w:right w:val="nil"/>
            </w:tcBorders>
            <w:vAlign w:val="center"/>
          </w:tcPr>
          <w:p w:rsidR="00124DB1" w:rsidRPr="00772608" w:rsidRDefault="00124DB1" w:rsidP="00124DB1">
            <w:pPr>
              <w:jc w:val="center"/>
              <w:rPr>
                <w:rFonts w:ascii="Arial" w:hAnsi="Arial" w:cs="Arial"/>
                <w:lang w:val="mn-MN"/>
              </w:rPr>
            </w:pPr>
            <w:r w:rsidRPr="00772608">
              <w:rPr>
                <w:rFonts w:ascii="Arial" w:hAnsi="Arial" w:cs="Arial"/>
                <w:lang w:val="mn-MN"/>
              </w:rPr>
              <w:t>2016-2020</w:t>
            </w:r>
          </w:p>
        </w:tc>
        <w:tc>
          <w:tcPr>
            <w:tcW w:w="1103" w:type="dxa"/>
            <w:tcBorders>
              <w:top w:val="nil"/>
              <w:left w:val="nil"/>
              <w:bottom w:val="nil"/>
              <w:right w:val="nil"/>
            </w:tcBorders>
            <w:vAlign w:val="center"/>
          </w:tcPr>
          <w:p w:rsidR="0043390D" w:rsidRDefault="0043390D" w:rsidP="00124DB1">
            <w:pPr>
              <w:jc w:val="center"/>
              <w:rPr>
                <w:rFonts w:ascii="Arial" w:hAnsi="Arial" w:cs="Arial"/>
                <w:b/>
                <w:i/>
                <w:lang w:val="mn-MN"/>
              </w:rPr>
            </w:pPr>
          </w:p>
          <w:p w:rsidR="0043390D" w:rsidRDefault="0043390D" w:rsidP="0043390D">
            <w:pPr>
              <w:rPr>
                <w:rFonts w:ascii="Arial" w:hAnsi="Arial" w:cs="Arial"/>
                <w:lang w:val="mn-MN"/>
              </w:rPr>
            </w:pPr>
          </w:p>
          <w:p w:rsidR="0043390D" w:rsidRDefault="0043390D" w:rsidP="0043390D">
            <w:pPr>
              <w:rPr>
                <w:rFonts w:ascii="Arial" w:hAnsi="Arial" w:cs="Arial"/>
                <w:lang w:val="mn-MN"/>
              </w:rPr>
            </w:pPr>
          </w:p>
          <w:p w:rsidR="0043390D" w:rsidRDefault="0043390D" w:rsidP="0043390D">
            <w:pPr>
              <w:rPr>
                <w:rFonts w:ascii="Arial" w:hAnsi="Arial" w:cs="Arial"/>
                <w:lang w:val="mn-MN"/>
              </w:rPr>
            </w:pPr>
          </w:p>
          <w:p w:rsidR="00124DB1" w:rsidRPr="0043390D" w:rsidRDefault="00124DB1" w:rsidP="0043390D">
            <w:pPr>
              <w:rPr>
                <w:rFonts w:ascii="Arial" w:hAnsi="Arial" w:cs="Arial"/>
                <w:lang w:val="mn-MN"/>
              </w:rPr>
            </w:pPr>
          </w:p>
        </w:tc>
        <w:tc>
          <w:tcPr>
            <w:tcW w:w="887" w:type="dxa"/>
            <w:gridSpan w:val="2"/>
            <w:tcBorders>
              <w:left w:val="nil"/>
            </w:tcBorders>
            <w:vAlign w:val="center"/>
          </w:tcPr>
          <w:p w:rsidR="00124DB1" w:rsidRPr="00772608" w:rsidRDefault="00124DB1" w:rsidP="00124DB1">
            <w:pPr>
              <w:jc w:val="center"/>
              <w:rPr>
                <w:rFonts w:ascii="Arial" w:hAnsi="Arial" w:cs="Arial"/>
                <w:b/>
                <w:i/>
                <w:lang w:val="mn-MN"/>
              </w:rPr>
            </w:pPr>
          </w:p>
        </w:tc>
        <w:tc>
          <w:tcPr>
            <w:tcW w:w="913" w:type="dxa"/>
            <w:vAlign w:val="center"/>
          </w:tcPr>
          <w:p w:rsidR="00124DB1" w:rsidRPr="00772608" w:rsidRDefault="00124DB1" w:rsidP="00124DB1">
            <w:pPr>
              <w:jc w:val="center"/>
              <w:rPr>
                <w:rFonts w:ascii="Arial" w:hAnsi="Arial" w:cs="Arial"/>
                <w:b/>
                <w:i/>
                <w:lang w:val="mn-MN"/>
              </w:rPr>
            </w:pPr>
          </w:p>
        </w:tc>
        <w:tc>
          <w:tcPr>
            <w:tcW w:w="3819" w:type="dxa"/>
            <w:gridSpan w:val="3"/>
          </w:tcPr>
          <w:p w:rsidR="00124DB1" w:rsidRPr="00772608" w:rsidRDefault="00124DB1" w:rsidP="00124DB1">
            <w:pPr>
              <w:jc w:val="both"/>
              <w:rPr>
                <w:rFonts w:ascii="Arial" w:eastAsia="Times New Roman" w:hAnsi="Arial" w:cs="Arial"/>
                <w:lang w:val="mn-MN"/>
              </w:rPr>
            </w:pPr>
            <w:r w:rsidRPr="00772608">
              <w:rPr>
                <w:rFonts w:ascii="Arial" w:eastAsia="Times New Roman" w:hAnsi="Arial" w:cs="Arial"/>
                <w:lang w:val="mn-MN"/>
              </w:rPr>
              <w:t>Батлан даалтанд хамрагдсан хүмүүсийн тоо нэмэгдэнэ. Харилцагчдын барьцаа хөрөнгийн шаардлага хангагдана. Энэ чиглэлийн иргэдийн мэдээлэл дээшилнэ</w:t>
            </w:r>
          </w:p>
        </w:tc>
        <w:tc>
          <w:tcPr>
            <w:tcW w:w="1491" w:type="dxa"/>
            <w:vAlign w:val="center"/>
          </w:tcPr>
          <w:p w:rsidR="00124DB1" w:rsidRPr="00772608" w:rsidRDefault="00632D27" w:rsidP="00632D27">
            <w:pPr>
              <w:rPr>
                <w:rFonts w:ascii="Arial" w:hAnsi="Arial" w:cs="Arial"/>
                <w:lang w:val="mn-MN"/>
              </w:rPr>
            </w:pPr>
            <w:r w:rsidRPr="00772608">
              <w:rPr>
                <w:rFonts w:ascii="Arial" w:hAnsi="Arial" w:cs="Arial"/>
                <w:lang w:val="mn-MN"/>
              </w:rPr>
              <w:t xml:space="preserve"> А</w:t>
            </w:r>
            <w:r w:rsidR="00124DB1" w:rsidRPr="00772608">
              <w:rPr>
                <w:rFonts w:ascii="Arial" w:hAnsi="Arial" w:cs="Arial"/>
                <w:lang w:val="mn-MN"/>
              </w:rPr>
              <w:t>рилжааны банкууд</w:t>
            </w:r>
            <w:r w:rsidR="0019679B">
              <w:rPr>
                <w:rFonts w:ascii="Arial" w:hAnsi="Arial" w:cs="Arial"/>
                <w:lang w:val="mn-MN"/>
              </w:rPr>
              <w:t>.</w:t>
            </w:r>
          </w:p>
        </w:tc>
      </w:tr>
      <w:tr w:rsidR="00124DB1" w:rsidRPr="0005625D" w:rsidTr="0043390D">
        <w:trPr>
          <w:trHeight w:val="408"/>
        </w:trPr>
        <w:tc>
          <w:tcPr>
            <w:tcW w:w="1222" w:type="dxa"/>
            <w:gridSpan w:val="2"/>
            <w:vAlign w:val="center"/>
          </w:tcPr>
          <w:p w:rsidR="00124DB1" w:rsidRPr="00772608" w:rsidRDefault="00124DB1" w:rsidP="00124DB1">
            <w:pPr>
              <w:jc w:val="center"/>
              <w:rPr>
                <w:rFonts w:ascii="Arial" w:hAnsi="Arial" w:cs="Arial"/>
                <w:lang w:val="mn-MN"/>
              </w:rPr>
            </w:pPr>
            <w:r w:rsidRPr="00772608">
              <w:rPr>
                <w:rFonts w:ascii="Arial" w:hAnsi="Arial" w:cs="Arial"/>
              </w:rPr>
              <w:t>8</w:t>
            </w:r>
            <w:r w:rsidRPr="00772608">
              <w:rPr>
                <w:rFonts w:ascii="Arial" w:hAnsi="Arial" w:cs="Arial"/>
                <w:lang w:val="mn-MN"/>
              </w:rPr>
              <w:t>.</w:t>
            </w:r>
            <w:r w:rsidRPr="00772608">
              <w:rPr>
                <w:rFonts w:ascii="Arial" w:hAnsi="Arial" w:cs="Arial"/>
              </w:rPr>
              <w:t>4</w:t>
            </w:r>
            <w:r w:rsidRPr="00772608">
              <w:rPr>
                <w:rFonts w:ascii="Arial" w:hAnsi="Arial" w:cs="Arial"/>
                <w:lang w:val="mn-MN"/>
              </w:rPr>
              <w:t>5.</w:t>
            </w:r>
            <w:r w:rsidRPr="00772608">
              <w:rPr>
                <w:rFonts w:ascii="Arial" w:hAnsi="Arial" w:cs="Arial"/>
              </w:rPr>
              <w:t>29</w:t>
            </w:r>
            <w:r w:rsidR="00F0432B" w:rsidRPr="00772608">
              <w:rPr>
                <w:rFonts w:ascii="Arial" w:hAnsi="Arial" w:cs="Arial"/>
                <w:lang w:val="mn-MN"/>
              </w:rPr>
              <w:t>8</w:t>
            </w:r>
          </w:p>
        </w:tc>
        <w:tc>
          <w:tcPr>
            <w:tcW w:w="4770" w:type="dxa"/>
            <w:vAlign w:val="center"/>
          </w:tcPr>
          <w:p w:rsidR="00124DB1" w:rsidRPr="00772608" w:rsidRDefault="00BF13D3" w:rsidP="004F0714">
            <w:pPr>
              <w:jc w:val="both"/>
              <w:rPr>
                <w:rFonts w:ascii="Arial" w:eastAsia="Times New Roman" w:hAnsi="Arial" w:cs="Arial"/>
                <w:lang w:val="mn-MN"/>
              </w:rPr>
            </w:pPr>
            <w:r w:rsidRPr="00772608">
              <w:rPr>
                <w:rFonts w:ascii="Arial" w:eastAsia="Times New Roman" w:hAnsi="Arial" w:cs="Arial"/>
                <w:lang w:val="mn-MN"/>
              </w:rPr>
              <w:t xml:space="preserve"> Суманд </w:t>
            </w:r>
            <w:r w:rsidR="00124DB1" w:rsidRPr="00772608">
              <w:rPr>
                <w:rFonts w:ascii="Arial" w:eastAsia="Times New Roman" w:hAnsi="Arial" w:cs="Arial"/>
                <w:lang w:val="mn-MN"/>
              </w:rPr>
              <w:t xml:space="preserve"> ХААН банкны үйлчилгээ үзүүлэх  байр шинээр барих газры</w:t>
            </w:r>
            <w:r w:rsidR="00FC549A" w:rsidRPr="00772608">
              <w:rPr>
                <w:rFonts w:ascii="Arial" w:eastAsia="Times New Roman" w:hAnsi="Arial" w:cs="Arial"/>
                <w:lang w:val="mn-MN"/>
              </w:rPr>
              <w:t>н асуудлыг шийдэж дэмжиж ажиллана.</w:t>
            </w:r>
          </w:p>
        </w:tc>
        <w:tc>
          <w:tcPr>
            <w:tcW w:w="1350" w:type="dxa"/>
          </w:tcPr>
          <w:p w:rsidR="00B426C9" w:rsidRPr="00772608" w:rsidRDefault="00B426C9" w:rsidP="00124DB1">
            <w:pPr>
              <w:jc w:val="center"/>
              <w:rPr>
                <w:rFonts w:ascii="Arial" w:hAnsi="Arial" w:cs="Arial"/>
                <w:lang w:val="mn-MN"/>
              </w:rPr>
            </w:pPr>
          </w:p>
          <w:p w:rsidR="00124DB1" w:rsidRPr="00772608" w:rsidRDefault="00124DB1" w:rsidP="00124DB1">
            <w:pPr>
              <w:jc w:val="center"/>
              <w:rPr>
                <w:rFonts w:ascii="Arial" w:hAnsi="Arial" w:cs="Arial"/>
                <w:lang w:val="mn-MN"/>
              </w:rPr>
            </w:pPr>
            <w:r w:rsidRPr="00772608">
              <w:rPr>
                <w:rFonts w:ascii="Arial" w:hAnsi="Arial" w:cs="Arial"/>
                <w:lang w:val="mn-MN"/>
              </w:rPr>
              <w:t>2016-2020</w:t>
            </w:r>
          </w:p>
        </w:tc>
        <w:tc>
          <w:tcPr>
            <w:tcW w:w="1103" w:type="dxa"/>
            <w:tcBorders>
              <w:top w:val="nil"/>
            </w:tcBorders>
          </w:tcPr>
          <w:p w:rsidR="00124DB1" w:rsidRPr="00772608" w:rsidRDefault="00124DB1" w:rsidP="00124DB1">
            <w:pPr>
              <w:rPr>
                <w:rFonts w:ascii="Arial" w:hAnsi="Arial" w:cs="Arial"/>
                <w:b/>
                <w:i/>
                <w:lang w:val="mn-MN"/>
              </w:rPr>
            </w:pPr>
          </w:p>
        </w:tc>
        <w:tc>
          <w:tcPr>
            <w:tcW w:w="887" w:type="dxa"/>
            <w:gridSpan w:val="2"/>
          </w:tcPr>
          <w:p w:rsidR="00124DB1" w:rsidRPr="00772608" w:rsidRDefault="00124DB1" w:rsidP="00124DB1">
            <w:pPr>
              <w:jc w:val="center"/>
              <w:rPr>
                <w:rFonts w:ascii="Arial" w:hAnsi="Arial" w:cs="Arial"/>
                <w:b/>
                <w:i/>
                <w:lang w:val="mn-MN"/>
              </w:rPr>
            </w:pPr>
          </w:p>
        </w:tc>
        <w:tc>
          <w:tcPr>
            <w:tcW w:w="913" w:type="dxa"/>
          </w:tcPr>
          <w:p w:rsidR="00124DB1" w:rsidRPr="00772608" w:rsidRDefault="00124DB1" w:rsidP="00124DB1">
            <w:pPr>
              <w:jc w:val="center"/>
              <w:rPr>
                <w:rFonts w:ascii="Arial" w:hAnsi="Arial" w:cs="Arial"/>
                <w:b/>
                <w:i/>
                <w:lang w:val="mn-MN"/>
              </w:rPr>
            </w:pPr>
          </w:p>
        </w:tc>
        <w:tc>
          <w:tcPr>
            <w:tcW w:w="3819" w:type="dxa"/>
            <w:gridSpan w:val="3"/>
          </w:tcPr>
          <w:p w:rsidR="00124DB1" w:rsidRPr="00772608" w:rsidRDefault="00124DB1" w:rsidP="00124DB1">
            <w:pPr>
              <w:tabs>
                <w:tab w:val="left" w:pos="675"/>
              </w:tabs>
              <w:jc w:val="both"/>
              <w:rPr>
                <w:rFonts w:ascii="Arial" w:eastAsia="Times New Roman" w:hAnsi="Arial" w:cs="Arial"/>
                <w:lang w:val="mn-MN"/>
              </w:rPr>
            </w:pPr>
            <w:r w:rsidRPr="00772608">
              <w:rPr>
                <w:rFonts w:ascii="Arial" w:eastAsia="Times New Roman" w:hAnsi="Arial" w:cs="Arial"/>
                <w:lang w:val="mn-MN"/>
              </w:rPr>
              <w:t>Банкны байр шинээр баригдаж, тухайн орон нутгийн иргэдэд банкны үйлчилгээ ойртсон байна.</w:t>
            </w:r>
          </w:p>
        </w:tc>
        <w:tc>
          <w:tcPr>
            <w:tcW w:w="1491" w:type="dxa"/>
          </w:tcPr>
          <w:p w:rsidR="00124DB1" w:rsidRPr="00772608" w:rsidRDefault="00B426C9" w:rsidP="00124DB1">
            <w:pPr>
              <w:jc w:val="center"/>
              <w:rPr>
                <w:rFonts w:ascii="Arial" w:hAnsi="Arial" w:cs="Arial"/>
                <w:lang w:val="mn-MN"/>
              </w:rPr>
            </w:pPr>
            <w:r w:rsidRPr="00772608">
              <w:rPr>
                <w:rFonts w:ascii="Arial" w:hAnsi="Arial" w:cs="Arial"/>
                <w:lang w:val="mn-MN"/>
              </w:rPr>
              <w:t>Хаан банк, холбогдох сум</w:t>
            </w:r>
            <w:r w:rsidR="00124DB1" w:rsidRPr="00772608">
              <w:rPr>
                <w:rFonts w:ascii="Arial" w:hAnsi="Arial" w:cs="Arial"/>
                <w:lang w:val="mn-MN"/>
              </w:rPr>
              <w:t>ын Засаг дарга</w:t>
            </w:r>
            <w:r w:rsidR="00071D7C">
              <w:rPr>
                <w:rFonts w:ascii="Arial" w:hAnsi="Arial" w:cs="Arial"/>
                <w:lang w:val="mn-MN"/>
              </w:rPr>
              <w:t>.</w:t>
            </w:r>
          </w:p>
        </w:tc>
      </w:tr>
      <w:tr w:rsidR="00124DB1" w:rsidRPr="00772608" w:rsidTr="0043390D">
        <w:trPr>
          <w:trHeight w:val="251"/>
        </w:trPr>
        <w:tc>
          <w:tcPr>
            <w:tcW w:w="7342" w:type="dxa"/>
            <w:gridSpan w:val="4"/>
            <w:shd w:val="clear" w:color="auto" w:fill="FFFFFF" w:themeFill="background1"/>
          </w:tcPr>
          <w:p w:rsidR="00124DB1" w:rsidRPr="00772608" w:rsidRDefault="00124DB1" w:rsidP="00124DB1">
            <w:pPr>
              <w:jc w:val="center"/>
              <w:rPr>
                <w:rFonts w:ascii="Arial" w:hAnsi="Arial" w:cs="Arial"/>
                <w:b/>
                <w:lang w:val="mn-MN"/>
              </w:rPr>
            </w:pPr>
            <w:r w:rsidRPr="00772608">
              <w:rPr>
                <w:rFonts w:ascii="Arial" w:hAnsi="Arial" w:cs="Arial"/>
                <w:b/>
                <w:lang w:val="mn-MN"/>
              </w:rPr>
              <w:t>Шаардагдах хөрөнгийн дүн</w:t>
            </w:r>
          </w:p>
          <w:p w:rsidR="00B426C9" w:rsidRPr="00772608" w:rsidRDefault="00B426C9" w:rsidP="00B426C9">
            <w:pPr>
              <w:rPr>
                <w:rFonts w:ascii="Arial" w:hAnsi="Arial" w:cs="Arial"/>
                <w:b/>
                <w:lang w:val="mn-MN"/>
              </w:rPr>
            </w:pPr>
          </w:p>
        </w:tc>
        <w:tc>
          <w:tcPr>
            <w:tcW w:w="1103" w:type="dxa"/>
            <w:shd w:val="clear" w:color="auto" w:fill="FFFFFF" w:themeFill="background1"/>
          </w:tcPr>
          <w:p w:rsidR="00124DB1" w:rsidRPr="00772608" w:rsidRDefault="00124DB1" w:rsidP="00124DB1">
            <w:pPr>
              <w:jc w:val="center"/>
              <w:rPr>
                <w:rFonts w:ascii="Arial" w:hAnsi="Arial" w:cs="Arial"/>
                <w:b/>
                <w:i/>
                <w:lang w:val="mn-MN"/>
              </w:rPr>
            </w:pPr>
            <w:r w:rsidRPr="00772608">
              <w:rPr>
                <w:rFonts w:ascii="Arial" w:hAnsi="Arial" w:cs="Arial"/>
                <w:b/>
                <w:i/>
                <w:lang w:val="mn-MN"/>
              </w:rPr>
              <w:t>0</w:t>
            </w:r>
          </w:p>
        </w:tc>
        <w:tc>
          <w:tcPr>
            <w:tcW w:w="887" w:type="dxa"/>
            <w:gridSpan w:val="2"/>
            <w:shd w:val="clear" w:color="auto" w:fill="FFFFFF" w:themeFill="background1"/>
          </w:tcPr>
          <w:p w:rsidR="00124DB1" w:rsidRPr="00772608" w:rsidRDefault="00124DB1" w:rsidP="00124DB1">
            <w:pPr>
              <w:jc w:val="center"/>
              <w:rPr>
                <w:rFonts w:ascii="Arial" w:hAnsi="Arial" w:cs="Arial"/>
                <w:b/>
                <w:i/>
                <w:lang w:val="mn-MN"/>
              </w:rPr>
            </w:pPr>
            <w:r w:rsidRPr="00772608">
              <w:rPr>
                <w:rFonts w:ascii="Arial" w:hAnsi="Arial" w:cs="Arial"/>
                <w:b/>
                <w:i/>
                <w:lang w:val="mn-MN"/>
              </w:rPr>
              <w:t>0</w:t>
            </w:r>
          </w:p>
        </w:tc>
        <w:tc>
          <w:tcPr>
            <w:tcW w:w="913" w:type="dxa"/>
            <w:shd w:val="clear" w:color="auto" w:fill="FFFFFF" w:themeFill="background1"/>
          </w:tcPr>
          <w:p w:rsidR="00124DB1" w:rsidRPr="00772608" w:rsidRDefault="00BF13D3" w:rsidP="00124DB1">
            <w:pPr>
              <w:jc w:val="center"/>
              <w:rPr>
                <w:rFonts w:ascii="Arial" w:hAnsi="Arial" w:cs="Arial"/>
                <w:b/>
                <w:i/>
                <w:lang w:val="mn-MN"/>
              </w:rPr>
            </w:pPr>
            <w:r w:rsidRPr="00772608">
              <w:rPr>
                <w:rFonts w:ascii="Arial" w:hAnsi="Arial" w:cs="Arial"/>
                <w:b/>
                <w:i/>
                <w:lang w:val="mn-MN"/>
              </w:rPr>
              <w:t>1</w:t>
            </w:r>
            <w:r w:rsidR="00124DB1" w:rsidRPr="00772608">
              <w:rPr>
                <w:rFonts w:ascii="Arial" w:hAnsi="Arial" w:cs="Arial"/>
                <w:b/>
                <w:i/>
                <w:lang w:val="mn-MN"/>
              </w:rPr>
              <w:t>.0</w:t>
            </w:r>
          </w:p>
        </w:tc>
        <w:tc>
          <w:tcPr>
            <w:tcW w:w="3819" w:type="dxa"/>
            <w:gridSpan w:val="3"/>
            <w:shd w:val="clear" w:color="auto" w:fill="FFFFFF" w:themeFill="background1"/>
          </w:tcPr>
          <w:p w:rsidR="00124DB1" w:rsidRPr="00772608" w:rsidRDefault="00293F7C" w:rsidP="00293F7C">
            <w:pPr>
              <w:rPr>
                <w:rFonts w:ascii="Arial" w:eastAsia="Times New Roman" w:hAnsi="Arial" w:cs="Arial"/>
                <w:b/>
                <w:lang w:val="mn-MN"/>
              </w:rPr>
            </w:pPr>
            <w:r>
              <w:rPr>
                <w:rFonts w:ascii="Arial" w:eastAsia="Times New Roman" w:hAnsi="Arial" w:cs="Arial"/>
                <w:b/>
                <w:lang w:val="mn-MN"/>
              </w:rPr>
              <w:t>1.0</w:t>
            </w:r>
          </w:p>
        </w:tc>
        <w:tc>
          <w:tcPr>
            <w:tcW w:w="1491" w:type="dxa"/>
            <w:shd w:val="clear" w:color="auto" w:fill="FFFFFF" w:themeFill="background1"/>
          </w:tcPr>
          <w:p w:rsidR="00124DB1" w:rsidRPr="00772608" w:rsidRDefault="00124DB1" w:rsidP="00124DB1">
            <w:pPr>
              <w:jc w:val="center"/>
              <w:rPr>
                <w:rFonts w:ascii="Arial" w:hAnsi="Arial" w:cs="Arial"/>
                <w:b/>
              </w:rPr>
            </w:pPr>
          </w:p>
        </w:tc>
      </w:tr>
      <w:tr w:rsidR="00124DB1" w:rsidRPr="00772608" w:rsidTr="005365F6">
        <w:trPr>
          <w:trHeight w:val="408"/>
        </w:trPr>
        <w:tc>
          <w:tcPr>
            <w:tcW w:w="15555" w:type="dxa"/>
            <w:gridSpan w:val="12"/>
            <w:shd w:val="clear" w:color="auto" w:fill="D9D9D9" w:themeFill="background1" w:themeFillShade="D9"/>
            <w:vAlign w:val="center"/>
          </w:tcPr>
          <w:p w:rsidR="00124DB1" w:rsidRPr="00772608" w:rsidRDefault="00124DB1" w:rsidP="00C8147E">
            <w:pPr>
              <w:numPr>
                <w:ilvl w:val="2"/>
                <w:numId w:val="15"/>
              </w:numPr>
              <w:contextualSpacing/>
              <w:jc w:val="center"/>
              <w:rPr>
                <w:rFonts w:ascii="Arial" w:hAnsi="Arial" w:cs="Arial"/>
                <w:b/>
              </w:rPr>
            </w:pPr>
            <w:r w:rsidRPr="00772608">
              <w:rPr>
                <w:rFonts w:ascii="Arial" w:hAnsi="Arial" w:cs="Arial"/>
                <w:b/>
                <w:lang w:val="mn-MN"/>
              </w:rPr>
              <w:lastRenderedPageBreak/>
              <w:t>Өмчийн бүх хэлбэрийн аж ахуйн нэгж байгууллагуудад НББОУС-ын хэрэгжилтийг сайжруулж, нягтлан бодогчдын мэдлэг ур чадварыг дээшлүүлж хариуцлагыг нэмэгдүүлэх</w:t>
            </w:r>
            <w:r w:rsidRPr="00772608">
              <w:rPr>
                <w:rFonts w:ascii="Arial" w:hAnsi="Arial" w:cs="Arial"/>
                <w:b/>
              </w:rPr>
              <w:t>;</w:t>
            </w:r>
          </w:p>
        </w:tc>
      </w:tr>
      <w:tr w:rsidR="00124DB1" w:rsidRPr="00772608" w:rsidTr="005365F6">
        <w:trPr>
          <w:trHeight w:val="408"/>
        </w:trPr>
        <w:tc>
          <w:tcPr>
            <w:tcW w:w="1222" w:type="dxa"/>
            <w:gridSpan w:val="2"/>
            <w:vAlign w:val="center"/>
          </w:tcPr>
          <w:p w:rsidR="00124DB1" w:rsidRPr="00772608" w:rsidRDefault="00124DB1" w:rsidP="00124DB1">
            <w:pPr>
              <w:jc w:val="center"/>
              <w:rPr>
                <w:rFonts w:ascii="Arial" w:hAnsi="Arial" w:cs="Arial"/>
                <w:lang w:val="mn-MN"/>
              </w:rPr>
            </w:pPr>
            <w:r w:rsidRPr="00772608">
              <w:rPr>
                <w:rFonts w:ascii="Arial" w:hAnsi="Arial" w:cs="Arial"/>
              </w:rPr>
              <w:t>1.4</w:t>
            </w:r>
            <w:r w:rsidRPr="00772608">
              <w:rPr>
                <w:rFonts w:ascii="Arial" w:hAnsi="Arial" w:cs="Arial"/>
                <w:lang w:val="mn-MN"/>
              </w:rPr>
              <w:t>6.</w:t>
            </w:r>
            <w:r w:rsidRPr="00772608">
              <w:rPr>
                <w:rFonts w:ascii="Arial" w:hAnsi="Arial" w:cs="Arial"/>
              </w:rPr>
              <w:t>29</w:t>
            </w:r>
            <w:r w:rsidRPr="00772608">
              <w:rPr>
                <w:rFonts w:ascii="Arial" w:hAnsi="Arial" w:cs="Arial"/>
                <w:lang w:val="mn-MN"/>
              </w:rPr>
              <w:t>7</w:t>
            </w:r>
          </w:p>
        </w:tc>
        <w:tc>
          <w:tcPr>
            <w:tcW w:w="4770" w:type="dxa"/>
            <w:vAlign w:val="center"/>
          </w:tcPr>
          <w:p w:rsidR="00124DB1" w:rsidRPr="00772608" w:rsidRDefault="00124DB1" w:rsidP="00BF13D3">
            <w:pPr>
              <w:jc w:val="both"/>
              <w:rPr>
                <w:rFonts w:ascii="Arial" w:hAnsi="Arial" w:cs="Arial"/>
                <w:lang w:val="mn-MN"/>
              </w:rPr>
            </w:pPr>
            <w:r w:rsidRPr="00772608">
              <w:rPr>
                <w:rFonts w:ascii="Arial" w:hAnsi="Arial" w:cs="Arial"/>
                <w:lang w:val="mn-MN"/>
              </w:rPr>
              <w:t>Засгийн газрын санхүүгийн нэгтгэсэн тайланг УСНББОУСтандартад</w:t>
            </w:r>
            <w:r w:rsidR="00BF13D3" w:rsidRPr="00772608">
              <w:rPr>
                <w:rFonts w:ascii="Arial" w:hAnsi="Arial" w:cs="Arial"/>
                <w:lang w:val="mn-MN"/>
              </w:rPr>
              <w:t xml:space="preserve"> </w:t>
            </w:r>
            <w:r w:rsidRPr="00772608">
              <w:rPr>
                <w:rFonts w:ascii="Arial" w:hAnsi="Arial" w:cs="Arial"/>
                <w:lang w:val="mn-MN"/>
              </w:rPr>
              <w:t xml:space="preserve"> нийцүүлэх, НББ-ийн үйл ажиллагаанд оршиж байгаа зөрчил дутагдлыг арилгаж санхүүгий</w:t>
            </w:r>
            <w:r w:rsidR="00FC549A" w:rsidRPr="00772608">
              <w:rPr>
                <w:rFonts w:ascii="Arial" w:hAnsi="Arial" w:cs="Arial"/>
                <w:lang w:val="mn-MN"/>
              </w:rPr>
              <w:t>н сахилга хариуцлагыг дээшлүүлнэ.</w:t>
            </w:r>
          </w:p>
        </w:tc>
        <w:tc>
          <w:tcPr>
            <w:tcW w:w="1350" w:type="dxa"/>
          </w:tcPr>
          <w:p w:rsidR="00124DB1" w:rsidRPr="00772608" w:rsidRDefault="00124DB1" w:rsidP="00124DB1">
            <w:pPr>
              <w:jc w:val="center"/>
              <w:rPr>
                <w:rFonts w:ascii="Arial" w:hAnsi="Arial" w:cs="Arial"/>
                <w:lang w:val="mn-MN"/>
              </w:rPr>
            </w:pPr>
          </w:p>
          <w:p w:rsidR="00990B97" w:rsidRDefault="00990B97" w:rsidP="00124DB1">
            <w:pPr>
              <w:jc w:val="center"/>
              <w:rPr>
                <w:rFonts w:ascii="Arial" w:hAnsi="Arial" w:cs="Arial"/>
                <w:lang w:val="mn-MN"/>
              </w:rPr>
            </w:pPr>
          </w:p>
          <w:p w:rsidR="00124DB1" w:rsidRPr="00772608" w:rsidRDefault="00124DB1" w:rsidP="00124DB1">
            <w:pPr>
              <w:jc w:val="center"/>
              <w:rPr>
                <w:rFonts w:ascii="Arial" w:hAnsi="Arial" w:cs="Arial"/>
                <w:lang w:val="mn-MN"/>
              </w:rPr>
            </w:pPr>
            <w:r w:rsidRPr="00772608">
              <w:rPr>
                <w:rFonts w:ascii="Arial" w:hAnsi="Arial" w:cs="Arial"/>
                <w:lang w:val="mn-MN"/>
              </w:rPr>
              <w:t>2016-2020</w:t>
            </w:r>
          </w:p>
        </w:tc>
        <w:tc>
          <w:tcPr>
            <w:tcW w:w="1246" w:type="dxa"/>
            <w:gridSpan w:val="2"/>
          </w:tcPr>
          <w:p w:rsidR="00124DB1" w:rsidRPr="00772608" w:rsidRDefault="00124DB1" w:rsidP="00124DB1">
            <w:pPr>
              <w:rPr>
                <w:rFonts w:ascii="Arial" w:hAnsi="Arial" w:cs="Arial"/>
                <w:b/>
                <w:i/>
                <w:lang w:val="mn-MN"/>
              </w:rPr>
            </w:pPr>
          </w:p>
        </w:tc>
        <w:tc>
          <w:tcPr>
            <w:tcW w:w="744" w:type="dxa"/>
          </w:tcPr>
          <w:p w:rsidR="00124DB1" w:rsidRPr="00772608" w:rsidRDefault="00124DB1" w:rsidP="00124DB1">
            <w:pPr>
              <w:jc w:val="center"/>
              <w:rPr>
                <w:rFonts w:ascii="Arial" w:hAnsi="Arial" w:cs="Arial"/>
                <w:b/>
                <w:i/>
                <w:lang w:val="mn-MN"/>
              </w:rPr>
            </w:pPr>
          </w:p>
        </w:tc>
        <w:tc>
          <w:tcPr>
            <w:tcW w:w="913" w:type="dxa"/>
          </w:tcPr>
          <w:p w:rsidR="00124DB1" w:rsidRPr="00772608" w:rsidRDefault="00124DB1" w:rsidP="00124DB1">
            <w:pPr>
              <w:jc w:val="center"/>
              <w:rPr>
                <w:rFonts w:ascii="Arial" w:hAnsi="Arial" w:cs="Arial"/>
                <w:b/>
                <w:i/>
                <w:lang w:val="mn-MN"/>
              </w:rPr>
            </w:pPr>
          </w:p>
        </w:tc>
        <w:tc>
          <w:tcPr>
            <w:tcW w:w="3819" w:type="dxa"/>
            <w:gridSpan w:val="3"/>
            <w:vAlign w:val="center"/>
          </w:tcPr>
          <w:p w:rsidR="00124DB1" w:rsidRPr="00772608" w:rsidRDefault="00124DB1" w:rsidP="00124DB1">
            <w:pPr>
              <w:jc w:val="both"/>
              <w:rPr>
                <w:rFonts w:ascii="Arial" w:hAnsi="Arial" w:cs="Arial"/>
                <w:lang w:val="mn-MN"/>
              </w:rPr>
            </w:pPr>
            <w:r w:rsidRPr="00772608">
              <w:rPr>
                <w:rFonts w:ascii="Arial" w:hAnsi="Arial" w:cs="Arial"/>
                <w:lang w:val="mn-MN"/>
              </w:rPr>
              <w:t>Стандартын хэрэгжилт, мэдээ тайлангын чанар сайжирна.</w:t>
            </w:r>
          </w:p>
        </w:tc>
        <w:tc>
          <w:tcPr>
            <w:tcW w:w="1491" w:type="dxa"/>
          </w:tcPr>
          <w:p w:rsidR="00124DB1" w:rsidRPr="00772608" w:rsidRDefault="00124DB1" w:rsidP="00124DB1">
            <w:pPr>
              <w:jc w:val="center"/>
              <w:rPr>
                <w:rFonts w:ascii="Arial" w:hAnsi="Arial" w:cs="Arial"/>
                <w:lang w:val="mn-MN"/>
              </w:rPr>
            </w:pPr>
          </w:p>
          <w:p w:rsidR="00124DB1" w:rsidRPr="00772608" w:rsidRDefault="00124DB1" w:rsidP="00124DB1">
            <w:pPr>
              <w:jc w:val="center"/>
              <w:rPr>
                <w:rFonts w:ascii="Arial" w:hAnsi="Arial" w:cs="Arial"/>
                <w:lang w:val="mn-MN"/>
              </w:rPr>
            </w:pPr>
          </w:p>
          <w:p w:rsidR="00124DB1" w:rsidRPr="00772608" w:rsidRDefault="00B9517F" w:rsidP="00B9517F">
            <w:pPr>
              <w:rPr>
                <w:rFonts w:ascii="Arial" w:hAnsi="Arial" w:cs="Arial"/>
                <w:lang w:val="mn-MN"/>
              </w:rPr>
            </w:pPr>
            <w:r w:rsidRPr="00772608">
              <w:rPr>
                <w:rFonts w:ascii="Arial" w:hAnsi="Arial" w:cs="Arial"/>
                <w:lang w:val="mn-MN"/>
              </w:rPr>
              <w:t>Санхүүгийн алба</w:t>
            </w:r>
            <w:r w:rsidR="0043390D">
              <w:rPr>
                <w:rFonts w:ascii="Arial" w:hAnsi="Arial" w:cs="Arial"/>
                <w:lang w:val="mn-MN"/>
              </w:rPr>
              <w:t>.</w:t>
            </w:r>
          </w:p>
        </w:tc>
      </w:tr>
      <w:tr w:rsidR="00124DB1" w:rsidRPr="00772608" w:rsidTr="00EF3369">
        <w:trPr>
          <w:trHeight w:val="1088"/>
        </w:trPr>
        <w:tc>
          <w:tcPr>
            <w:tcW w:w="1222" w:type="dxa"/>
            <w:gridSpan w:val="2"/>
            <w:vAlign w:val="center"/>
          </w:tcPr>
          <w:p w:rsidR="00124DB1" w:rsidRPr="00772608" w:rsidRDefault="00124DB1" w:rsidP="00124DB1">
            <w:pPr>
              <w:jc w:val="center"/>
              <w:rPr>
                <w:rFonts w:ascii="Arial" w:hAnsi="Arial" w:cs="Arial"/>
                <w:lang w:val="mn-MN"/>
              </w:rPr>
            </w:pPr>
            <w:r w:rsidRPr="00772608">
              <w:rPr>
                <w:rFonts w:ascii="Arial" w:hAnsi="Arial" w:cs="Arial"/>
              </w:rPr>
              <w:t>2</w:t>
            </w:r>
            <w:r w:rsidRPr="00772608">
              <w:rPr>
                <w:rFonts w:ascii="Arial" w:hAnsi="Arial" w:cs="Arial"/>
                <w:lang w:val="mn-MN"/>
              </w:rPr>
              <w:t>.</w:t>
            </w:r>
            <w:r w:rsidRPr="00772608">
              <w:rPr>
                <w:rFonts w:ascii="Arial" w:hAnsi="Arial" w:cs="Arial"/>
              </w:rPr>
              <w:t>4</w:t>
            </w:r>
            <w:r w:rsidRPr="00772608">
              <w:rPr>
                <w:rFonts w:ascii="Arial" w:hAnsi="Arial" w:cs="Arial"/>
                <w:lang w:val="mn-MN"/>
              </w:rPr>
              <w:t>7</w:t>
            </w:r>
            <w:r w:rsidRPr="00772608">
              <w:rPr>
                <w:rFonts w:ascii="Arial" w:hAnsi="Arial" w:cs="Arial"/>
              </w:rPr>
              <w:t>.298</w:t>
            </w:r>
          </w:p>
        </w:tc>
        <w:tc>
          <w:tcPr>
            <w:tcW w:w="4770" w:type="dxa"/>
            <w:vAlign w:val="center"/>
          </w:tcPr>
          <w:p w:rsidR="00124DB1" w:rsidRPr="00772608" w:rsidRDefault="00124DB1" w:rsidP="00671251">
            <w:pPr>
              <w:jc w:val="both"/>
              <w:rPr>
                <w:rFonts w:ascii="Arial" w:hAnsi="Arial" w:cs="Arial"/>
                <w:lang w:val="mn-MN"/>
              </w:rPr>
            </w:pPr>
            <w:r w:rsidRPr="00772608">
              <w:rPr>
                <w:rFonts w:ascii="Arial" w:hAnsi="Arial" w:cs="Arial"/>
                <w:lang w:val="mn-MN"/>
              </w:rPr>
              <w:t>Аж ахуйн нэг</w:t>
            </w:r>
            <w:r w:rsidR="00BF13D3" w:rsidRPr="00772608">
              <w:rPr>
                <w:rFonts w:ascii="Arial" w:hAnsi="Arial" w:cs="Arial"/>
                <w:lang w:val="mn-MN"/>
              </w:rPr>
              <w:t>ж байгууллагын бүртгэл тайлангийн</w:t>
            </w:r>
            <w:r w:rsidRPr="00772608">
              <w:rPr>
                <w:rFonts w:ascii="Arial" w:hAnsi="Arial" w:cs="Arial"/>
                <w:lang w:val="mn-MN"/>
              </w:rPr>
              <w:t xml:space="preserve"> чанарыг д</w:t>
            </w:r>
            <w:r w:rsidR="00FC549A" w:rsidRPr="00772608">
              <w:rPr>
                <w:rFonts w:ascii="Arial" w:hAnsi="Arial" w:cs="Arial"/>
                <w:lang w:val="mn-MN"/>
              </w:rPr>
              <w:t>ээшлүүлж хариуцлагыг нэмэгдүүлнэ.</w:t>
            </w:r>
          </w:p>
        </w:tc>
        <w:tc>
          <w:tcPr>
            <w:tcW w:w="1350" w:type="dxa"/>
          </w:tcPr>
          <w:p w:rsidR="00124DB1" w:rsidRPr="00772608" w:rsidRDefault="00124DB1" w:rsidP="00124DB1">
            <w:pPr>
              <w:jc w:val="center"/>
              <w:rPr>
                <w:rFonts w:ascii="Arial" w:hAnsi="Arial" w:cs="Arial"/>
                <w:lang w:val="mn-MN"/>
              </w:rPr>
            </w:pPr>
          </w:p>
          <w:p w:rsidR="00990B97" w:rsidRDefault="00990B97" w:rsidP="00124DB1">
            <w:pPr>
              <w:jc w:val="center"/>
              <w:rPr>
                <w:rFonts w:ascii="Arial" w:hAnsi="Arial" w:cs="Arial"/>
                <w:lang w:val="mn-MN"/>
              </w:rPr>
            </w:pPr>
          </w:p>
          <w:p w:rsidR="00124DB1" w:rsidRPr="00772608" w:rsidRDefault="00124DB1" w:rsidP="00124DB1">
            <w:pPr>
              <w:jc w:val="center"/>
              <w:rPr>
                <w:rFonts w:ascii="Arial" w:hAnsi="Arial" w:cs="Arial"/>
                <w:lang w:val="mn-MN"/>
              </w:rPr>
            </w:pPr>
            <w:r w:rsidRPr="00772608">
              <w:rPr>
                <w:rFonts w:ascii="Arial" w:hAnsi="Arial" w:cs="Arial"/>
                <w:lang w:val="mn-MN"/>
              </w:rPr>
              <w:t>2016-2020</w:t>
            </w:r>
          </w:p>
        </w:tc>
        <w:tc>
          <w:tcPr>
            <w:tcW w:w="1246" w:type="dxa"/>
            <w:gridSpan w:val="2"/>
          </w:tcPr>
          <w:p w:rsidR="00124DB1" w:rsidRPr="00772608" w:rsidRDefault="00124DB1" w:rsidP="00124DB1">
            <w:pPr>
              <w:rPr>
                <w:rFonts w:ascii="Arial" w:hAnsi="Arial" w:cs="Arial"/>
                <w:b/>
                <w:i/>
                <w:lang w:val="mn-MN"/>
              </w:rPr>
            </w:pPr>
          </w:p>
        </w:tc>
        <w:tc>
          <w:tcPr>
            <w:tcW w:w="744" w:type="dxa"/>
          </w:tcPr>
          <w:p w:rsidR="00124DB1" w:rsidRPr="00772608" w:rsidRDefault="00124DB1" w:rsidP="00124DB1">
            <w:pPr>
              <w:jc w:val="center"/>
              <w:rPr>
                <w:rFonts w:ascii="Arial" w:hAnsi="Arial" w:cs="Arial"/>
                <w:b/>
                <w:i/>
                <w:lang w:val="mn-MN"/>
              </w:rPr>
            </w:pPr>
          </w:p>
        </w:tc>
        <w:tc>
          <w:tcPr>
            <w:tcW w:w="913" w:type="dxa"/>
          </w:tcPr>
          <w:p w:rsidR="00124DB1" w:rsidRPr="00772608" w:rsidRDefault="00124DB1" w:rsidP="00124DB1">
            <w:pPr>
              <w:jc w:val="center"/>
              <w:rPr>
                <w:rFonts w:ascii="Arial" w:hAnsi="Arial" w:cs="Arial"/>
                <w:b/>
                <w:i/>
                <w:lang w:val="mn-MN"/>
              </w:rPr>
            </w:pPr>
          </w:p>
        </w:tc>
        <w:tc>
          <w:tcPr>
            <w:tcW w:w="3819" w:type="dxa"/>
            <w:gridSpan w:val="3"/>
            <w:vAlign w:val="center"/>
          </w:tcPr>
          <w:p w:rsidR="00124DB1" w:rsidRPr="00772608" w:rsidRDefault="00124DB1" w:rsidP="00124DB1">
            <w:pPr>
              <w:jc w:val="both"/>
              <w:rPr>
                <w:rFonts w:ascii="Arial" w:hAnsi="Arial" w:cs="Arial"/>
                <w:lang w:val="mn-MN"/>
              </w:rPr>
            </w:pPr>
            <w:r w:rsidRPr="00772608">
              <w:rPr>
                <w:rFonts w:ascii="Arial" w:hAnsi="Arial" w:cs="Arial"/>
                <w:lang w:val="mn-MN"/>
              </w:rPr>
              <w:t>ААНБ-ын бүртгэл хөтлөлт сайжирсанаар татварын орлого нэмэгдэж, ААНБ-ыг аливаа эрсдэлээс хамгаална</w:t>
            </w:r>
            <w:r w:rsidR="00CB433C">
              <w:rPr>
                <w:rFonts w:ascii="Arial" w:hAnsi="Arial" w:cs="Arial"/>
                <w:lang w:val="mn-MN"/>
              </w:rPr>
              <w:t>.</w:t>
            </w:r>
          </w:p>
        </w:tc>
        <w:tc>
          <w:tcPr>
            <w:tcW w:w="1491" w:type="dxa"/>
          </w:tcPr>
          <w:p w:rsidR="00124DB1" w:rsidRPr="00772608" w:rsidRDefault="00124DB1" w:rsidP="00124DB1">
            <w:pPr>
              <w:jc w:val="center"/>
              <w:rPr>
                <w:rFonts w:ascii="Arial" w:hAnsi="Arial" w:cs="Arial"/>
                <w:lang w:val="mn-MN"/>
              </w:rPr>
            </w:pPr>
          </w:p>
          <w:p w:rsidR="00124DB1" w:rsidRPr="00772608" w:rsidRDefault="00124DB1" w:rsidP="00124DB1">
            <w:pPr>
              <w:jc w:val="center"/>
              <w:rPr>
                <w:rFonts w:ascii="Arial" w:hAnsi="Arial" w:cs="Arial"/>
                <w:lang w:val="mn-MN"/>
              </w:rPr>
            </w:pPr>
          </w:p>
          <w:p w:rsidR="00124DB1" w:rsidRPr="00772608" w:rsidRDefault="008F183F" w:rsidP="008F183F">
            <w:pPr>
              <w:rPr>
                <w:rFonts w:ascii="Arial" w:hAnsi="Arial" w:cs="Arial"/>
                <w:lang w:val="mn-MN"/>
              </w:rPr>
            </w:pPr>
            <w:r w:rsidRPr="00772608">
              <w:rPr>
                <w:rFonts w:ascii="Arial" w:hAnsi="Arial" w:cs="Arial"/>
                <w:lang w:val="mn-MN"/>
              </w:rPr>
              <w:t>Санхүүгийн алба</w:t>
            </w:r>
            <w:r w:rsidR="0043390D">
              <w:rPr>
                <w:rFonts w:ascii="Arial" w:hAnsi="Arial" w:cs="Arial"/>
                <w:lang w:val="mn-MN"/>
              </w:rPr>
              <w:t>.</w:t>
            </w:r>
          </w:p>
          <w:p w:rsidR="00124DB1" w:rsidRPr="00772608" w:rsidRDefault="00124DB1" w:rsidP="00124DB1">
            <w:pPr>
              <w:jc w:val="center"/>
              <w:rPr>
                <w:rFonts w:ascii="Arial" w:hAnsi="Arial" w:cs="Arial"/>
                <w:lang w:val="mn-MN"/>
              </w:rPr>
            </w:pPr>
          </w:p>
        </w:tc>
      </w:tr>
      <w:tr w:rsidR="00124DB1" w:rsidRPr="00772608" w:rsidTr="004F0714">
        <w:trPr>
          <w:trHeight w:val="278"/>
        </w:trPr>
        <w:tc>
          <w:tcPr>
            <w:tcW w:w="7342" w:type="dxa"/>
            <w:gridSpan w:val="4"/>
            <w:shd w:val="clear" w:color="auto" w:fill="FFFFFF" w:themeFill="background1"/>
            <w:vAlign w:val="center"/>
          </w:tcPr>
          <w:p w:rsidR="00124DB1" w:rsidRPr="00772608" w:rsidRDefault="00124DB1" w:rsidP="00124DB1">
            <w:pPr>
              <w:jc w:val="center"/>
              <w:rPr>
                <w:rFonts w:ascii="Arial" w:hAnsi="Arial" w:cs="Arial"/>
                <w:b/>
                <w:lang w:val="mn-MN"/>
              </w:rPr>
            </w:pPr>
            <w:r w:rsidRPr="00772608">
              <w:rPr>
                <w:rFonts w:ascii="Arial" w:hAnsi="Arial" w:cs="Arial"/>
                <w:b/>
                <w:lang w:val="mn-MN"/>
              </w:rPr>
              <w:t>Шаардагдах хөрөнгийн дү</w:t>
            </w:r>
            <w:r w:rsidR="006138A7">
              <w:rPr>
                <w:rFonts w:ascii="Arial" w:hAnsi="Arial" w:cs="Arial"/>
                <w:b/>
                <w:lang w:val="mn-MN"/>
              </w:rPr>
              <w:t>н.</w:t>
            </w:r>
          </w:p>
        </w:tc>
        <w:tc>
          <w:tcPr>
            <w:tcW w:w="1246" w:type="dxa"/>
            <w:gridSpan w:val="2"/>
            <w:shd w:val="clear" w:color="auto" w:fill="FFFFFF" w:themeFill="background1"/>
            <w:vAlign w:val="center"/>
          </w:tcPr>
          <w:p w:rsidR="00124DB1" w:rsidRPr="00772608" w:rsidRDefault="00124DB1" w:rsidP="00124DB1">
            <w:pPr>
              <w:jc w:val="center"/>
              <w:rPr>
                <w:rFonts w:ascii="Arial" w:hAnsi="Arial" w:cs="Arial"/>
                <w:b/>
                <w:i/>
                <w:lang w:val="mn-MN"/>
              </w:rPr>
            </w:pPr>
            <w:r w:rsidRPr="00772608">
              <w:rPr>
                <w:rFonts w:ascii="Arial" w:hAnsi="Arial" w:cs="Arial"/>
                <w:b/>
                <w:i/>
                <w:lang w:val="mn-MN"/>
              </w:rPr>
              <w:t>0</w:t>
            </w:r>
          </w:p>
        </w:tc>
        <w:tc>
          <w:tcPr>
            <w:tcW w:w="744" w:type="dxa"/>
            <w:shd w:val="clear" w:color="auto" w:fill="FFFFFF" w:themeFill="background1"/>
            <w:vAlign w:val="center"/>
          </w:tcPr>
          <w:p w:rsidR="00124DB1" w:rsidRPr="00772608" w:rsidRDefault="00124DB1" w:rsidP="00124DB1">
            <w:pPr>
              <w:jc w:val="center"/>
              <w:rPr>
                <w:rFonts w:ascii="Arial" w:hAnsi="Arial" w:cs="Arial"/>
                <w:b/>
                <w:i/>
                <w:lang w:val="mn-MN"/>
              </w:rPr>
            </w:pPr>
            <w:r w:rsidRPr="00772608">
              <w:rPr>
                <w:rFonts w:ascii="Arial" w:hAnsi="Arial" w:cs="Arial"/>
                <w:b/>
                <w:i/>
                <w:lang w:val="mn-MN"/>
              </w:rPr>
              <w:t>0</w:t>
            </w:r>
          </w:p>
        </w:tc>
        <w:tc>
          <w:tcPr>
            <w:tcW w:w="913" w:type="dxa"/>
            <w:shd w:val="clear" w:color="auto" w:fill="FFFFFF" w:themeFill="background1"/>
            <w:vAlign w:val="center"/>
          </w:tcPr>
          <w:p w:rsidR="00124DB1" w:rsidRPr="00772608" w:rsidRDefault="00124DB1" w:rsidP="00124DB1">
            <w:pPr>
              <w:jc w:val="center"/>
              <w:rPr>
                <w:rFonts w:ascii="Arial" w:hAnsi="Arial" w:cs="Arial"/>
                <w:b/>
                <w:i/>
                <w:lang w:val="mn-MN"/>
              </w:rPr>
            </w:pPr>
            <w:r w:rsidRPr="00772608">
              <w:rPr>
                <w:rFonts w:ascii="Arial" w:hAnsi="Arial" w:cs="Arial"/>
                <w:b/>
                <w:i/>
                <w:lang w:val="mn-MN"/>
              </w:rPr>
              <w:t>0</w:t>
            </w:r>
          </w:p>
        </w:tc>
        <w:tc>
          <w:tcPr>
            <w:tcW w:w="3819" w:type="dxa"/>
            <w:gridSpan w:val="3"/>
            <w:shd w:val="clear" w:color="auto" w:fill="FFFFFF" w:themeFill="background1"/>
          </w:tcPr>
          <w:p w:rsidR="00124DB1" w:rsidRPr="00772608" w:rsidRDefault="00124DB1" w:rsidP="00124DB1">
            <w:pPr>
              <w:jc w:val="center"/>
              <w:rPr>
                <w:rFonts w:ascii="Arial" w:hAnsi="Arial" w:cs="Arial"/>
                <w:b/>
                <w:lang w:val="mn-MN"/>
              </w:rPr>
            </w:pPr>
          </w:p>
        </w:tc>
        <w:tc>
          <w:tcPr>
            <w:tcW w:w="1491" w:type="dxa"/>
            <w:shd w:val="clear" w:color="auto" w:fill="FFFFFF" w:themeFill="background1"/>
          </w:tcPr>
          <w:p w:rsidR="00124DB1" w:rsidRPr="00772608" w:rsidRDefault="00124DB1" w:rsidP="00124DB1">
            <w:pPr>
              <w:jc w:val="center"/>
              <w:rPr>
                <w:rFonts w:ascii="Arial" w:hAnsi="Arial" w:cs="Arial"/>
                <w:b/>
                <w:i/>
              </w:rPr>
            </w:pPr>
          </w:p>
        </w:tc>
      </w:tr>
      <w:tr w:rsidR="00124DB1" w:rsidRPr="00772608" w:rsidTr="005365F6">
        <w:trPr>
          <w:trHeight w:val="408"/>
        </w:trPr>
        <w:tc>
          <w:tcPr>
            <w:tcW w:w="15555" w:type="dxa"/>
            <w:gridSpan w:val="12"/>
            <w:shd w:val="clear" w:color="auto" w:fill="D9D9D9" w:themeFill="background1" w:themeFillShade="D9"/>
            <w:vAlign w:val="center"/>
          </w:tcPr>
          <w:p w:rsidR="00124DB1" w:rsidRPr="00772608" w:rsidRDefault="00124DB1" w:rsidP="00124DB1">
            <w:pPr>
              <w:jc w:val="center"/>
              <w:rPr>
                <w:rFonts w:ascii="Arial" w:hAnsi="Arial" w:cs="Arial"/>
              </w:rPr>
            </w:pPr>
            <w:r w:rsidRPr="00772608">
              <w:rPr>
                <w:rFonts w:ascii="Arial" w:hAnsi="Arial" w:cs="Arial"/>
                <w:b/>
              </w:rPr>
              <w:t>2.1.10</w:t>
            </w:r>
            <w:r w:rsidRPr="00772608">
              <w:rPr>
                <w:rFonts w:ascii="Arial" w:hAnsi="Arial" w:cs="Arial"/>
                <w:b/>
                <w:lang w:val="mn-MN"/>
              </w:rPr>
              <w:t xml:space="preserve"> Албан ёсны болон захиргааны мэдээ мэдээллийн чанарыг дээшлүүлж хэрэглэгчдийг үнэн зөв тоон мэдээллээр шуурхай хангах;</w:t>
            </w:r>
          </w:p>
        </w:tc>
      </w:tr>
      <w:tr w:rsidR="00124DB1" w:rsidRPr="00772608" w:rsidTr="000D4697">
        <w:trPr>
          <w:trHeight w:val="161"/>
        </w:trPr>
        <w:tc>
          <w:tcPr>
            <w:tcW w:w="1222" w:type="dxa"/>
            <w:gridSpan w:val="2"/>
            <w:vAlign w:val="center"/>
          </w:tcPr>
          <w:p w:rsidR="00124DB1" w:rsidRPr="00772608" w:rsidRDefault="00124DB1" w:rsidP="00124DB1">
            <w:pPr>
              <w:jc w:val="center"/>
              <w:rPr>
                <w:rFonts w:ascii="Arial" w:hAnsi="Arial" w:cs="Arial"/>
                <w:b/>
                <w:i/>
                <w:lang w:val="mn-MN"/>
              </w:rPr>
            </w:pPr>
            <w:r w:rsidRPr="00772608">
              <w:rPr>
                <w:rFonts w:ascii="Arial" w:hAnsi="Arial" w:cs="Arial"/>
              </w:rPr>
              <w:t>1.4</w:t>
            </w:r>
            <w:r w:rsidRPr="00772608">
              <w:rPr>
                <w:rFonts w:ascii="Arial" w:hAnsi="Arial" w:cs="Arial"/>
                <w:lang w:val="mn-MN"/>
              </w:rPr>
              <w:t>8.</w:t>
            </w:r>
            <w:r w:rsidR="00344867" w:rsidRPr="00772608">
              <w:rPr>
                <w:rFonts w:ascii="Arial" w:hAnsi="Arial" w:cs="Arial"/>
                <w:lang w:val="mn-MN"/>
              </w:rPr>
              <w:t>301</w:t>
            </w:r>
          </w:p>
        </w:tc>
        <w:tc>
          <w:tcPr>
            <w:tcW w:w="4770" w:type="dxa"/>
            <w:vAlign w:val="center"/>
          </w:tcPr>
          <w:p w:rsidR="00124DB1" w:rsidRPr="00772608" w:rsidRDefault="00124DB1" w:rsidP="00432C04">
            <w:pPr>
              <w:jc w:val="both"/>
              <w:rPr>
                <w:rFonts w:ascii="Arial" w:hAnsi="Arial" w:cs="Arial"/>
                <w:lang w:val="mn-MN"/>
              </w:rPr>
            </w:pPr>
            <w:r w:rsidRPr="00772608">
              <w:rPr>
                <w:rFonts w:ascii="Arial" w:hAnsi="Arial" w:cs="Arial"/>
                <w:lang w:val="mn-MN"/>
              </w:rPr>
              <w:t>Сум, багийн</w:t>
            </w:r>
            <w:r w:rsidR="005D35AD">
              <w:rPr>
                <w:rFonts w:ascii="Arial" w:hAnsi="Arial" w:cs="Arial"/>
                <w:lang w:val="mn-MN"/>
              </w:rPr>
              <w:t xml:space="preserve"> засаг дарга нар</w:t>
            </w:r>
            <w:r w:rsidRPr="00772608">
              <w:rPr>
                <w:rFonts w:ascii="Arial" w:hAnsi="Arial" w:cs="Arial"/>
                <w:lang w:val="mn-MN"/>
              </w:rPr>
              <w:t xml:space="preserve"> статистикийн</w:t>
            </w:r>
            <w:r w:rsidR="005D35AD">
              <w:rPr>
                <w:rFonts w:ascii="Arial" w:hAnsi="Arial" w:cs="Arial"/>
                <w:lang w:val="mn-MN"/>
              </w:rPr>
              <w:t xml:space="preserve"> ажилтан</w:t>
            </w:r>
            <w:r w:rsidRPr="00772608">
              <w:rPr>
                <w:rFonts w:ascii="Arial" w:hAnsi="Arial" w:cs="Arial"/>
                <w:lang w:val="mn-MN"/>
              </w:rPr>
              <w:t xml:space="preserve"> статистикийн үйл ажиллагааг хэвийн явуулахад шаардлагатай сүүлийн үеийн комп</w:t>
            </w:r>
            <w:r w:rsidR="00FC549A" w:rsidRPr="00772608">
              <w:rPr>
                <w:rFonts w:ascii="Arial" w:hAnsi="Arial" w:cs="Arial"/>
                <w:lang w:val="mn-MN"/>
              </w:rPr>
              <w:t>ьютер, тоног төхөөрөмжөөр хангана.</w:t>
            </w:r>
          </w:p>
        </w:tc>
        <w:tc>
          <w:tcPr>
            <w:tcW w:w="1350" w:type="dxa"/>
            <w:vAlign w:val="center"/>
          </w:tcPr>
          <w:p w:rsidR="00124DB1" w:rsidRPr="00772608" w:rsidRDefault="00124DB1" w:rsidP="00124DB1">
            <w:pPr>
              <w:rPr>
                <w:rFonts w:ascii="Arial" w:hAnsi="Arial" w:cs="Arial"/>
                <w:lang w:val="mn-MN"/>
              </w:rPr>
            </w:pPr>
            <w:r w:rsidRPr="00772608">
              <w:rPr>
                <w:rFonts w:ascii="Arial" w:hAnsi="Arial" w:cs="Arial"/>
                <w:lang w:val="mn-MN"/>
              </w:rPr>
              <w:t>2017-2020</w:t>
            </w:r>
          </w:p>
        </w:tc>
        <w:tc>
          <w:tcPr>
            <w:tcW w:w="1246" w:type="dxa"/>
            <w:gridSpan w:val="2"/>
            <w:vAlign w:val="center"/>
          </w:tcPr>
          <w:p w:rsidR="00124DB1" w:rsidRPr="00772608" w:rsidRDefault="00747171" w:rsidP="00F20BC8">
            <w:pPr>
              <w:spacing w:before="100" w:beforeAutospacing="1" w:after="100" w:afterAutospacing="1"/>
              <w:jc w:val="center"/>
              <w:rPr>
                <w:rFonts w:ascii="Arial" w:eastAsia="Times New Roman" w:hAnsi="Arial" w:cs="Arial"/>
              </w:rPr>
            </w:pPr>
            <w:r>
              <w:rPr>
                <w:rFonts w:ascii="Arial" w:eastAsia="Times New Roman" w:hAnsi="Arial" w:cs="Arial"/>
                <w:lang w:val="mn-MN"/>
              </w:rPr>
              <w:t>1.0</w:t>
            </w:r>
          </w:p>
        </w:tc>
        <w:tc>
          <w:tcPr>
            <w:tcW w:w="744" w:type="dxa"/>
            <w:vAlign w:val="center"/>
          </w:tcPr>
          <w:p w:rsidR="00124DB1" w:rsidRPr="00772608" w:rsidRDefault="00124DB1" w:rsidP="00124DB1">
            <w:pPr>
              <w:rPr>
                <w:rFonts w:ascii="Arial" w:hAnsi="Arial" w:cs="Arial"/>
                <w:b/>
                <w:i/>
                <w:lang w:val="mn-MN"/>
              </w:rPr>
            </w:pPr>
          </w:p>
        </w:tc>
        <w:tc>
          <w:tcPr>
            <w:tcW w:w="913" w:type="dxa"/>
            <w:vAlign w:val="center"/>
          </w:tcPr>
          <w:p w:rsidR="00124DB1" w:rsidRPr="00772608" w:rsidRDefault="00124DB1" w:rsidP="00124DB1">
            <w:pPr>
              <w:rPr>
                <w:rFonts w:ascii="Arial" w:hAnsi="Arial" w:cs="Arial"/>
                <w:b/>
                <w:i/>
                <w:lang w:val="mn-MN"/>
              </w:rPr>
            </w:pPr>
          </w:p>
        </w:tc>
        <w:tc>
          <w:tcPr>
            <w:tcW w:w="3751" w:type="dxa"/>
            <w:gridSpan w:val="2"/>
          </w:tcPr>
          <w:p w:rsidR="00124DB1" w:rsidRPr="00772608" w:rsidRDefault="00124DB1" w:rsidP="00124DB1">
            <w:pPr>
              <w:jc w:val="both"/>
              <w:rPr>
                <w:rFonts w:ascii="Arial" w:hAnsi="Arial" w:cs="Arial"/>
                <w:b/>
                <w:i/>
                <w:lang w:val="mn-MN"/>
              </w:rPr>
            </w:pPr>
            <w:r w:rsidRPr="00772608">
              <w:rPr>
                <w:rFonts w:ascii="Arial" w:hAnsi="Arial" w:cs="Arial"/>
                <w:lang w:val="mn-MN"/>
              </w:rPr>
              <w:t>Багийн засаг дарга нар үйл ажиллагааны шаардлага хангасан компьютер тоног төхөөрөмжөөр хангагдсан байна.</w:t>
            </w:r>
          </w:p>
        </w:tc>
        <w:tc>
          <w:tcPr>
            <w:tcW w:w="1559" w:type="dxa"/>
            <w:gridSpan w:val="2"/>
            <w:vAlign w:val="center"/>
          </w:tcPr>
          <w:p w:rsidR="00124DB1" w:rsidRPr="00772608" w:rsidRDefault="00344867" w:rsidP="00344867">
            <w:pPr>
              <w:rPr>
                <w:rFonts w:ascii="Arial" w:hAnsi="Arial" w:cs="Arial"/>
                <w:b/>
                <w:i/>
              </w:rPr>
            </w:pPr>
            <w:r w:rsidRPr="00772608">
              <w:rPr>
                <w:rFonts w:ascii="Arial" w:hAnsi="Arial" w:cs="Arial"/>
                <w:lang w:val="mn-MN"/>
              </w:rPr>
              <w:t>Сумын засаг дарга</w:t>
            </w:r>
            <w:r w:rsidR="00950F8B">
              <w:rPr>
                <w:rFonts w:ascii="Arial" w:hAnsi="Arial" w:cs="Arial"/>
                <w:lang w:val="mn-MN"/>
              </w:rPr>
              <w:t>.</w:t>
            </w:r>
          </w:p>
        </w:tc>
      </w:tr>
      <w:tr w:rsidR="00124DB1" w:rsidRPr="00772608" w:rsidTr="005365F6">
        <w:trPr>
          <w:trHeight w:val="408"/>
        </w:trPr>
        <w:tc>
          <w:tcPr>
            <w:tcW w:w="1222" w:type="dxa"/>
            <w:gridSpan w:val="2"/>
            <w:vAlign w:val="center"/>
          </w:tcPr>
          <w:p w:rsidR="00124DB1" w:rsidRPr="00772608" w:rsidRDefault="00124DB1" w:rsidP="00124DB1">
            <w:pPr>
              <w:jc w:val="center"/>
              <w:rPr>
                <w:rFonts w:ascii="Arial" w:hAnsi="Arial" w:cs="Arial"/>
                <w:lang w:val="mn-MN"/>
              </w:rPr>
            </w:pPr>
            <w:r w:rsidRPr="00772608">
              <w:rPr>
                <w:rFonts w:ascii="Arial" w:hAnsi="Arial" w:cs="Arial"/>
              </w:rPr>
              <w:t>2.4</w:t>
            </w:r>
            <w:r w:rsidRPr="00772608">
              <w:rPr>
                <w:rFonts w:ascii="Arial" w:hAnsi="Arial" w:cs="Arial"/>
                <w:lang w:val="mn-MN"/>
              </w:rPr>
              <w:t>9.30</w:t>
            </w:r>
            <w:r w:rsidR="00A8376F" w:rsidRPr="00772608">
              <w:rPr>
                <w:rFonts w:ascii="Arial" w:hAnsi="Arial" w:cs="Arial"/>
                <w:lang w:val="mn-MN"/>
              </w:rPr>
              <w:t>2</w:t>
            </w:r>
          </w:p>
        </w:tc>
        <w:tc>
          <w:tcPr>
            <w:tcW w:w="4770" w:type="dxa"/>
            <w:vAlign w:val="center"/>
          </w:tcPr>
          <w:p w:rsidR="00124DB1" w:rsidRPr="00772608" w:rsidRDefault="00124DB1" w:rsidP="000D4697">
            <w:pPr>
              <w:jc w:val="both"/>
              <w:rPr>
                <w:rFonts w:ascii="Arial" w:hAnsi="Arial" w:cs="Arial"/>
                <w:lang w:val="mn-MN"/>
              </w:rPr>
            </w:pPr>
            <w:r w:rsidRPr="00772608">
              <w:rPr>
                <w:rFonts w:ascii="Arial" w:hAnsi="Arial" w:cs="Arial"/>
                <w:lang w:val="mn-MN"/>
              </w:rPr>
              <w:t>Статистикийн Өрхөд суурилсан нийгэм эдийн засгийн судалгааны чанарыг</w:t>
            </w:r>
            <w:r w:rsidR="00FC549A" w:rsidRPr="00772608">
              <w:rPr>
                <w:rFonts w:ascii="Arial" w:hAnsi="Arial" w:cs="Arial"/>
                <w:lang w:val="mn-MN"/>
              </w:rPr>
              <w:t xml:space="preserve"> сайжруулна.</w:t>
            </w:r>
          </w:p>
        </w:tc>
        <w:tc>
          <w:tcPr>
            <w:tcW w:w="1350" w:type="dxa"/>
            <w:vAlign w:val="center"/>
          </w:tcPr>
          <w:p w:rsidR="00124DB1" w:rsidRPr="00772608" w:rsidRDefault="00124DB1" w:rsidP="00124DB1">
            <w:pPr>
              <w:spacing w:before="100" w:beforeAutospacing="1" w:after="100" w:afterAutospacing="1"/>
              <w:rPr>
                <w:rFonts w:ascii="Arial" w:eastAsia="Times New Roman" w:hAnsi="Arial" w:cs="Arial"/>
                <w:lang w:val="mn-MN"/>
              </w:rPr>
            </w:pPr>
            <w:r w:rsidRPr="00772608">
              <w:rPr>
                <w:rFonts w:ascii="Arial" w:eastAsia="Times New Roman" w:hAnsi="Arial" w:cs="Arial"/>
                <w:lang w:val="mn-MN"/>
              </w:rPr>
              <w:t>2016-2020</w:t>
            </w:r>
          </w:p>
        </w:tc>
        <w:tc>
          <w:tcPr>
            <w:tcW w:w="1246" w:type="dxa"/>
            <w:gridSpan w:val="2"/>
            <w:vAlign w:val="center"/>
          </w:tcPr>
          <w:p w:rsidR="00124DB1" w:rsidRPr="00772608" w:rsidRDefault="00124DB1" w:rsidP="00124DB1">
            <w:pPr>
              <w:rPr>
                <w:rFonts w:ascii="Arial" w:hAnsi="Arial" w:cs="Arial"/>
                <w:b/>
                <w:i/>
                <w:lang w:val="mn-MN"/>
              </w:rPr>
            </w:pPr>
          </w:p>
        </w:tc>
        <w:tc>
          <w:tcPr>
            <w:tcW w:w="744" w:type="dxa"/>
            <w:vAlign w:val="center"/>
          </w:tcPr>
          <w:p w:rsidR="00124DB1" w:rsidRPr="00772608" w:rsidRDefault="00124DB1" w:rsidP="00124DB1">
            <w:pPr>
              <w:rPr>
                <w:rFonts w:ascii="Arial" w:hAnsi="Arial" w:cs="Arial"/>
                <w:b/>
                <w:i/>
                <w:lang w:val="mn-MN"/>
              </w:rPr>
            </w:pPr>
          </w:p>
        </w:tc>
        <w:tc>
          <w:tcPr>
            <w:tcW w:w="913" w:type="dxa"/>
            <w:vAlign w:val="center"/>
          </w:tcPr>
          <w:p w:rsidR="00124DB1" w:rsidRPr="00772608" w:rsidRDefault="00124DB1" w:rsidP="00124DB1">
            <w:pPr>
              <w:rPr>
                <w:rFonts w:ascii="Arial" w:hAnsi="Arial" w:cs="Arial"/>
                <w:b/>
                <w:i/>
                <w:lang w:val="mn-MN"/>
              </w:rPr>
            </w:pPr>
          </w:p>
        </w:tc>
        <w:tc>
          <w:tcPr>
            <w:tcW w:w="3751" w:type="dxa"/>
            <w:gridSpan w:val="2"/>
          </w:tcPr>
          <w:p w:rsidR="00124DB1" w:rsidRPr="00772608" w:rsidRDefault="000D4697" w:rsidP="00124DB1">
            <w:pPr>
              <w:jc w:val="both"/>
              <w:rPr>
                <w:rFonts w:ascii="Arial" w:hAnsi="Arial" w:cs="Arial"/>
                <w:b/>
                <w:i/>
                <w:lang w:val="mn-MN"/>
              </w:rPr>
            </w:pPr>
            <w:r w:rsidRPr="00772608">
              <w:rPr>
                <w:rFonts w:ascii="Arial" w:hAnsi="Arial" w:cs="Arial"/>
                <w:lang w:val="mn-MN"/>
              </w:rPr>
              <w:t>Сумын</w:t>
            </w:r>
            <w:r w:rsidR="00124DB1" w:rsidRPr="00772608">
              <w:rPr>
                <w:rFonts w:ascii="Arial" w:hAnsi="Arial" w:cs="Arial"/>
                <w:lang w:val="mn-MN"/>
              </w:rPr>
              <w:t xml:space="preserve"> хэмжээний өрхийн орлого, зарлагын болон ажилгүйдлийн үзүүлэлтүүдийн бодит байдал дээшилнэ.</w:t>
            </w:r>
          </w:p>
        </w:tc>
        <w:tc>
          <w:tcPr>
            <w:tcW w:w="1559" w:type="dxa"/>
            <w:gridSpan w:val="2"/>
            <w:vAlign w:val="center"/>
          </w:tcPr>
          <w:p w:rsidR="00124DB1" w:rsidRPr="00772608" w:rsidRDefault="000D4697" w:rsidP="000D4697">
            <w:pPr>
              <w:rPr>
                <w:rFonts w:ascii="Arial" w:hAnsi="Arial" w:cs="Arial"/>
                <w:b/>
                <w:i/>
              </w:rPr>
            </w:pPr>
            <w:r w:rsidRPr="00772608">
              <w:rPr>
                <w:rFonts w:ascii="Arial" w:hAnsi="Arial" w:cs="Arial"/>
                <w:lang w:val="mn-MN"/>
              </w:rPr>
              <w:t>Сумын засаг дарга</w:t>
            </w:r>
            <w:r w:rsidR="00950F8B">
              <w:rPr>
                <w:rFonts w:ascii="Arial" w:hAnsi="Arial" w:cs="Arial"/>
                <w:lang w:val="mn-MN"/>
              </w:rPr>
              <w:t>.</w:t>
            </w:r>
          </w:p>
        </w:tc>
      </w:tr>
      <w:tr w:rsidR="00124DB1" w:rsidRPr="00772608" w:rsidTr="005365F6">
        <w:trPr>
          <w:trHeight w:val="408"/>
        </w:trPr>
        <w:tc>
          <w:tcPr>
            <w:tcW w:w="1222" w:type="dxa"/>
            <w:gridSpan w:val="2"/>
            <w:vAlign w:val="center"/>
          </w:tcPr>
          <w:p w:rsidR="00124DB1" w:rsidRPr="00772608" w:rsidRDefault="00124DB1" w:rsidP="00124DB1">
            <w:pPr>
              <w:jc w:val="center"/>
              <w:rPr>
                <w:rFonts w:ascii="Arial" w:hAnsi="Arial" w:cs="Arial"/>
                <w:lang w:val="mn-MN"/>
              </w:rPr>
            </w:pPr>
            <w:r w:rsidRPr="00772608">
              <w:rPr>
                <w:rFonts w:ascii="Arial" w:hAnsi="Arial" w:cs="Arial"/>
              </w:rPr>
              <w:t>3</w:t>
            </w:r>
            <w:r w:rsidRPr="00772608">
              <w:rPr>
                <w:rFonts w:ascii="Arial" w:hAnsi="Arial" w:cs="Arial"/>
                <w:lang w:val="mn-MN"/>
              </w:rPr>
              <w:t>.50.</w:t>
            </w:r>
            <w:r w:rsidRPr="00772608">
              <w:rPr>
                <w:rFonts w:ascii="Arial" w:hAnsi="Arial" w:cs="Arial"/>
              </w:rPr>
              <w:t>30</w:t>
            </w:r>
            <w:r w:rsidR="00A8376F" w:rsidRPr="00772608">
              <w:rPr>
                <w:rFonts w:ascii="Arial" w:hAnsi="Arial" w:cs="Arial"/>
                <w:lang w:val="mn-MN"/>
              </w:rPr>
              <w:t>3</w:t>
            </w:r>
          </w:p>
        </w:tc>
        <w:tc>
          <w:tcPr>
            <w:tcW w:w="4770" w:type="dxa"/>
            <w:vAlign w:val="center"/>
          </w:tcPr>
          <w:p w:rsidR="00124DB1" w:rsidRPr="00772608" w:rsidRDefault="00124DB1" w:rsidP="00124DB1">
            <w:pPr>
              <w:rPr>
                <w:rFonts w:ascii="Arial" w:hAnsi="Arial" w:cs="Arial"/>
                <w:lang w:val="mn-MN"/>
              </w:rPr>
            </w:pPr>
            <w:r w:rsidRPr="00772608">
              <w:rPr>
                <w:rFonts w:ascii="Arial" w:hAnsi="Arial" w:cs="Arial"/>
                <w:lang w:val="mn-MN"/>
              </w:rPr>
              <w:t>Хүн ам орон сууцны тоо</w:t>
            </w:r>
            <w:r w:rsidR="00FC549A" w:rsidRPr="00772608">
              <w:rPr>
                <w:rFonts w:ascii="Arial" w:hAnsi="Arial" w:cs="Arial"/>
                <w:lang w:val="mn-MN"/>
              </w:rPr>
              <w:t>ллогыг чанартай зохион байгуулна.</w:t>
            </w:r>
          </w:p>
        </w:tc>
        <w:tc>
          <w:tcPr>
            <w:tcW w:w="1350" w:type="dxa"/>
            <w:vAlign w:val="center"/>
          </w:tcPr>
          <w:p w:rsidR="00124DB1" w:rsidRPr="00772608" w:rsidRDefault="00124DB1" w:rsidP="00124DB1">
            <w:pPr>
              <w:rPr>
                <w:rFonts w:ascii="Arial" w:hAnsi="Arial" w:cs="Arial"/>
                <w:lang w:val="mn-MN"/>
              </w:rPr>
            </w:pPr>
            <w:r w:rsidRPr="00772608">
              <w:rPr>
                <w:rFonts w:ascii="Arial" w:hAnsi="Arial" w:cs="Arial"/>
                <w:lang w:val="mn-MN"/>
              </w:rPr>
              <w:t>2019-2020</w:t>
            </w:r>
          </w:p>
        </w:tc>
        <w:tc>
          <w:tcPr>
            <w:tcW w:w="1246" w:type="dxa"/>
            <w:gridSpan w:val="2"/>
          </w:tcPr>
          <w:p w:rsidR="00124DB1" w:rsidRPr="00772608" w:rsidRDefault="00124DB1" w:rsidP="00124DB1">
            <w:pPr>
              <w:rPr>
                <w:rFonts w:ascii="Arial" w:hAnsi="Arial" w:cs="Arial"/>
                <w:b/>
                <w:i/>
                <w:lang w:val="mn-MN"/>
              </w:rPr>
            </w:pPr>
          </w:p>
        </w:tc>
        <w:tc>
          <w:tcPr>
            <w:tcW w:w="744" w:type="dxa"/>
          </w:tcPr>
          <w:p w:rsidR="00124DB1" w:rsidRPr="00772608" w:rsidRDefault="00124DB1" w:rsidP="00124DB1">
            <w:pPr>
              <w:jc w:val="center"/>
              <w:rPr>
                <w:rFonts w:ascii="Arial" w:hAnsi="Arial" w:cs="Arial"/>
                <w:b/>
                <w:i/>
                <w:lang w:val="mn-MN"/>
              </w:rPr>
            </w:pPr>
          </w:p>
        </w:tc>
        <w:tc>
          <w:tcPr>
            <w:tcW w:w="913" w:type="dxa"/>
          </w:tcPr>
          <w:p w:rsidR="00124DB1" w:rsidRPr="00772608" w:rsidRDefault="00124DB1" w:rsidP="00124DB1">
            <w:pPr>
              <w:jc w:val="center"/>
              <w:rPr>
                <w:rFonts w:ascii="Arial" w:hAnsi="Arial" w:cs="Arial"/>
                <w:b/>
                <w:i/>
                <w:lang w:val="mn-MN"/>
              </w:rPr>
            </w:pPr>
          </w:p>
        </w:tc>
        <w:tc>
          <w:tcPr>
            <w:tcW w:w="3751" w:type="dxa"/>
            <w:gridSpan w:val="2"/>
          </w:tcPr>
          <w:p w:rsidR="00124DB1" w:rsidRPr="00772608" w:rsidRDefault="00124DB1" w:rsidP="00124DB1">
            <w:pPr>
              <w:jc w:val="both"/>
              <w:rPr>
                <w:rFonts w:ascii="Arial" w:hAnsi="Arial" w:cs="Arial"/>
                <w:b/>
                <w:i/>
                <w:lang w:val="mn-MN"/>
              </w:rPr>
            </w:pPr>
            <w:r w:rsidRPr="00772608">
              <w:rPr>
                <w:rFonts w:ascii="Arial" w:hAnsi="Arial" w:cs="Arial"/>
                <w:lang w:val="mn-MN"/>
              </w:rPr>
              <w:t>Хүн ам, орон сууцны тооллогын бэлтгэл ажил хангагдсан байна.</w:t>
            </w:r>
          </w:p>
        </w:tc>
        <w:tc>
          <w:tcPr>
            <w:tcW w:w="1559" w:type="dxa"/>
            <w:gridSpan w:val="2"/>
            <w:vAlign w:val="center"/>
          </w:tcPr>
          <w:p w:rsidR="00124DB1" w:rsidRPr="00772608" w:rsidRDefault="00A8376F" w:rsidP="00A8376F">
            <w:pPr>
              <w:rPr>
                <w:rFonts w:ascii="Arial" w:hAnsi="Arial" w:cs="Arial"/>
                <w:b/>
                <w:i/>
              </w:rPr>
            </w:pPr>
            <w:r w:rsidRPr="00772608">
              <w:rPr>
                <w:rFonts w:ascii="Arial" w:hAnsi="Arial" w:cs="Arial"/>
                <w:lang w:val="mn-MN"/>
              </w:rPr>
              <w:t>Сумын засаг дарга</w:t>
            </w:r>
            <w:r w:rsidR="00950F8B">
              <w:rPr>
                <w:rFonts w:ascii="Arial" w:hAnsi="Arial" w:cs="Arial"/>
                <w:lang w:val="mn-MN"/>
              </w:rPr>
              <w:t>.</w:t>
            </w:r>
          </w:p>
        </w:tc>
      </w:tr>
      <w:tr w:rsidR="00124DB1" w:rsidRPr="00772608" w:rsidTr="005365F6">
        <w:trPr>
          <w:trHeight w:val="408"/>
        </w:trPr>
        <w:tc>
          <w:tcPr>
            <w:tcW w:w="1222" w:type="dxa"/>
            <w:gridSpan w:val="2"/>
            <w:vAlign w:val="center"/>
          </w:tcPr>
          <w:p w:rsidR="00124DB1" w:rsidRPr="00772608" w:rsidRDefault="00124DB1" w:rsidP="00124DB1">
            <w:pPr>
              <w:jc w:val="center"/>
              <w:rPr>
                <w:rFonts w:ascii="Arial" w:hAnsi="Arial" w:cs="Arial"/>
                <w:lang w:val="mn-MN"/>
              </w:rPr>
            </w:pPr>
            <w:r w:rsidRPr="00772608">
              <w:rPr>
                <w:rFonts w:ascii="Arial" w:hAnsi="Arial" w:cs="Arial"/>
              </w:rPr>
              <w:t>4</w:t>
            </w:r>
            <w:r w:rsidRPr="00772608">
              <w:rPr>
                <w:rFonts w:ascii="Arial" w:hAnsi="Arial" w:cs="Arial"/>
                <w:lang w:val="mn-MN"/>
              </w:rPr>
              <w:t>.</w:t>
            </w:r>
            <w:r w:rsidRPr="00772608">
              <w:rPr>
                <w:rFonts w:ascii="Arial" w:hAnsi="Arial" w:cs="Arial"/>
              </w:rPr>
              <w:t>5</w:t>
            </w:r>
            <w:r w:rsidRPr="00772608">
              <w:rPr>
                <w:rFonts w:ascii="Arial" w:hAnsi="Arial" w:cs="Arial"/>
                <w:lang w:val="mn-MN"/>
              </w:rPr>
              <w:t>1.</w:t>
            </w:r>
            <w:r w:rsidRPr="00772608">
              <w:rPr>
                <w:rFonts w:ascii="Arial" w:hAnsi="Arial" w:cs="Arial"/>
              </w:rPr>
              <w:t>30</w:t>
            </w:r>
            <w:r w:rsidR="00EA3783" w:rsidRPr="00772608">
              <w:rPr>
                <w:rFonts w:ascii="Arial" w:hAnsi="Arial" w:cs="Arial"/>
                <w:lang w:val="mn-MN"/>
              </w:rPr>
              <w:t>4</w:t>
            </w:r>
          </w:p>
        </w:tc>
        <w:tc>
          <w:tcPr>
            <w:tcW w:w="4770" w:type="dxa"/>
            <w:vAlign w:val="center"/>
          </w:tcPr>
          <w:p w:rsidR="00124DB1" w:rsidRPr="00772608" w:rsidRDefault="00124DB1" w:rsidP="00124DB1">
            <w:pPr>
              <w:rPr>
                <w:rFonts w:ascii="Arial" w:hAnsi="Arial" w:cs="Arial"/>
                <w:lang w:val="mn-MN"/>
              </w:rPr>
            </w:pPr>
            <w:r w:rsidRPr="00772608">
              <w:rPr>
                <w:rFonts w:ascii="Arial" w:hAnsi="Arial" w:cs="Arial"/>
                <w:lang w:val="mn-MN"/>
              </w:rPr>
              <w:t>Хүн ам, өрхийн мэдээлли</w:t>
            </w:r>
            <w:r w:rsidR="00FC549A" w:rsidRPr="00772608">
              <w:rPr>
                <w:rFonts w:ascii="Arial" w:hAnsi="Arial" w:cs="Arial"/>
                <w:lang w:val="mn-MN"/>
              </w:rPr>
              <w:t>йн сангийн баяжилтийг сайжруулна.</w:t>
            </w:r>
          </w:p>
        </w:tc>
        <w:tc>
          <w:tcPr>
            <w:tcW w:w="1350" w:type="dxa"/>
            <w:vAlign w:val="center"/>
          </w:tcPr>
          <w:p w:rsidR="00124DB1" w:rsidRPr="00772608" w:rsidRDefault="00124DB1" w:rsidP="00124DB1">
            <w:pPr>
              <w:jc w:val="center"/>
              <w:rPr>
                <w:rFonts w:ascii="Arial" w:hAnsi="Arial" w:cs="Arial"/>
                <w:lang w:val="mn-MN"/>
              </w:rPr>
            </w:pPr>
            <w:r w:rsidRPr="00772608">
              <w:rPr>
                <w:rFonts w:ascii="Arial" w:hAnsi="Arial" w:cs="Arial"/>
                <w:lang w:val="mn-MN"/>
              </w:rPr>
              <w:t>2016-2020</w:t>
            </w:r>
          </w:p>
        </w:tc>
        <w:tc>
          <w:tcPr>
            <w:tcW w:w="1246" w:type="dxa"/>
            <w:gridSpan w:val="2"/>
          </w:tcPr>
          <w:p w:rsidR="008B2273" w:rsidRDefault="008B2273" w:rsidP="00124DB1">
            <w:pPr>
              <w:rPr>
                <w:rFonts w:ascii="Arial" w:hAnsi="Arial" w:cs="Arial"/>
                <w:b/>
                <w:i/>
                <w:lang w:val="mn-MN"/>
              </w:rPr>
            </w:pPr>
          </w:p>
          <w:p w:rsidR="00124DB1" w:rsidRPr="008B2273" w:rsidRDefault="008B2273" w:rsidP="008B2273">
            <w:pPr>
              <w:tabs>
                <w:tab w:val="left" w:pos="652"/>
              </w:tabs>
              <w:rPr>
                <w:rFonts w:ascii="Arial" w:hAnsi="Arial" w:cs="Arial"/>
                <w:lang w:val="mn-MN"/>
              </w:rPr>
            </w:pPr>
            <w:r>
              <w:rPr>
                <w:rFonts w:ascii="Arial" w:hAnsi="Arial" w:cs="Arial"/>
                <w:lang w:val="mn-MN"/>
              </w:rPr>
              <w:tab/>
            </w:r>
          </w:p>
        </w:tc>
        <w:tc>
          <w:tcPr>
            <w:tcW w:w="744" w:type="dxa"/>
          </w:tcPr>
          <w:p w:rsidR="00124DB1" w:rsidRPr="00772608" w:rsidRDefault="00124DB1" w:rsidP="00124DB1">
            <w:pPr>
              <w:jc w:val="center"/>
              <w:rPr>
                <w:rFonts w:ascii="Arial" w:hAnsi="Arial" w:cs="Arial"/>
                <w:b/>
                <w:i/>
                <w:lang w:val="mn-MN"/>
              </w:rPr>
            </w:pPr>
          </w:p>
        </w:tc>
        <w:tc>
          <w:tcPr>
            <w:tcW w:w="913" w:type="dxa"/>
          </w:tcPr>
          <w:p w:rsidR="00124DB1" w:rsidRPr="00772608" w:rsidRDefault="00124DB1" w:rsidP="00124DB1">
            <w:pPr>
              <w:jc w:val="center"/>
              <w:rPr>
                <w:rFonts w:ascii="Arial" w:hAnsi="Arial" w:cs="Arial"/>
                <w:b/>
                <w:i/>
                <w:lang w:val="mn-MN"/>
              </w:rPr>
            </w:pPr>
          </w:p>
        </w:tc>
        <w:tc>
          <w:tcPr>
            <w:tcW w:w="3751" w:type="dxa"/>
            <w:gridSpan w:val="2"/>
          </w:tcPr>
          <w:p w:rsidR="00124DB1" w:rsidRPr="00772608" w:rsidRDefault="00124DB1" w:rsidP="00124DB1">
            <w:pPr>
              <w:jc w:val="both"/>
              <w:rPr>
                <w:rFonts w:ascii="Arial" w:hAnsi="Arial" w:cs="Arial"/>
                <w:b/>
                <w:i/>
                <w:lang w:val="mn-MN"/>
              </w:rPr>
            </w:pPr>
            <w:r w:rsidRPr="00772608">
              <w:rPr>
                <w:rFonts w:ascii="Arial" w:hAnsi="Arial" w:cs="Arial"/>
                <w:lang w:val="mn-MN"/>
              </w:rPr>
              <w:t>Хүн ам, өрхийн мэдээллийн цогц сан бүрдэж нийгмийн суурь үзүүлэлтүүдийг тооцох суурь бааз бий болсон байна.</w:t>
            </w:r>
          </w:p>
        </w:tc>
        <w:tc>
          <w:tcPr>
            <w:tcW w:w="1559" w:type="dxa"/>
            <w:gridSpan w:val="2"/>
            <w:vAlign w:val="center"/>
          </w:tcPr>
          <w:p w:rsidR="00124DB1" w:rsidRPr="00772608" w:rsidRDefault="000E5E96" w:rsidP="000E5E96">
            <w:pPr>
              <w:rPr>
                <w:rFonts w:ascii="Arial" w:hAnsi="Arial" w:cs="Arial"/>
                <w:b/>
                <w:i/>
              </w:rPr>
            </w:pPr>
            <w:r w:rsidRPr="00772608">
              <w:rPr>
                <w:rFonts w:ascii="Arial" w:hAnsi="Arial" w:cs="Arial"/>
                <w:lang w:val="mn-MN"/>
              </w:rPr>
              <w:t>Сумын засаг дарга</w:t>
            </w:r>
            <w:r w:rsidR="00950F8B">
              <w:rPr>
                <w:rFonts w:ascii="Arial" w:hAnsi="Arial" w:cs="Arial"/>
                <w:lang w:val="mn-MN"/>
              </w:rPr>
              <w:t>.</w:t>
            </w:r>
          </w:p>
        </w:tc>
      </w:tr>
      <w:tr w:rsidR="00124DB1" w:rsidRPr="00772608" w:rsidTr="005365F6">
        <w:trPr>
          <w:trHeight w:val="408"/>
        </w:trPr>
        <w:tc>
          <w:tcPr>
            <w:tcW w:w="1222" w:type="dxa"/>
            <w:gridSpan w:val="2"/>
            <w:vAlign w:val="center"/>
          </w:tcPr>
          <w:p w:rsidR="00124DB1" w:rsidRPr="00772608" w:rsidRDefault="00124DB1" w:rsidP="00124DB1">
            <w:pPr>
              <w:jc w:val="center"/>
              <w:rPr>
                <w:rFonts w:ascii="Arial" w:hAnsi="Arial" w:cs="Arial"/>
                <w:lang w:val="mn-MN"/>
              </w:rPr>
            </w:pPr>
            <w:r w:rsidRPr="00772608">
              <w:rPr>
                <w:rFonts w:ascii="Arial" w:hAnsi="Arial" w:cs="Arial"/>
              </w:rPr>
              <w:t>5</w:t>
            </w:r>
            <w:r w:rsidRPr="00772608">
              <w:rPr>
                <w:rFonts w:ascii="Arial" w:hAnsi="Arial" w:cs="Arial"/>
                <w:lang w:val="mn-MN"/>
              </w:rPr>
              <w:t>.</w:t>
            </w:r>
            <w:r w:rsidRPr="00772608">
              <w:rPr>
                <w:rFonts w:ascii="Arial" w:hAnsi="Arial" w:cs="Arial"/>
              </w:rPr>
              <w:t>5</w:t>
            </w:r>
            <w:r w:rsidRPr="00772608">
              <w:rPr>
                <w:rFonts w:ascii="Arial" w:hAnsi="Arial" w:cs="Arial"/>
                <w:lang w:val="mn-MN"/>
              </w:rPr>
              <w:t>2.</w:t>
            </w:r>
            <w:r w:rsidRPr="00772608">
              <w:rPr>
                <w:rFonts w:ascii="Arial" w:hAnsi="Arial" w:cs="Arial"/>
              </w:rPr>
              <w:t>30</w:t>
            </w:r>
            <w:r w:rsidR="00B4235B" w:rsidRPr="00772608">
              <w:rPr>
                <w:rFonts w:ascii="Arial" w:hAnsi="Arial" w:cs="Arial"/>
                <w:lang w:val="mn-MN"/>
              </w:rPr>
              <w:t>5</w:t>
            </w:r>
          </w:p>
        </w:tc>
        <w:tc>
          <w:tcPr>
            <w:tcW w:w="4770" w:type="dxa"/>
            <w:vAlign w:val="center"/>
          </w:tcPr>
          <w:p w:rsidR="00124DB1" w:rsidRPr="00772608" w:rsidRDefault="00124DB1" w:rsidP="00B4235B">
            <w:pPr>
              <w:jc w:val="both"/>
              <w:rPr>
                <w:rFonts w:ascii="Arial" w:hAnsi="Arial" w:cs="Arial"/>
                <w:lang w:val="mn-MN"/>
              </w:rPr>
            </w:pPr>
            <w:r w:rsidRPr="00772608">
              <w:rPr>
                <w:rFonts w:ascii="Arial" w:hAnsi="Arial" w:cs="Arial"/>
                <w:lang w:val="mn-MN"/>
              </w:rPr>
              <w:t>Статистикийн мэдээ, мэдэ</w:t>
            </w:r>
            <w:r w:rsidR="00B4235B" w:rsidRPr="00772608">
              <w:rPr>
                <w:rFonts w:ascii="Arial" w:hAnsi="Arial" w:cs="Arial"/>
                <w:lang w:val="mn-MN"/>
              </w:rPr>
              <w:t>эллийг бодитой гаргаж хэрэглэгч</w:t>
            </w:r>
            <w:r w:rsidRPr="00772608">
              <w:rPr>
                <w:rFonts w:ascii="Arial" w:hAnsi="Arial" w:cs="Arial"/>
                <w:lang w:val="mn-MN"/>
              </w:rPr>
              <w:t>дэд тархаах, сурталчилах, хэрэглэгчдийн стат</w:t>
            </w:r>
            <w:r w:rsidR="00FC549A" w:rsidRPr="00772608">
              <w:rPr>
                <w:rFonts w:ascii="Arial" w:hAnsi="Arial" w:cs="Arial"/>
                <w:lang w:val="mn-MN"/>
              </w:rPr>
              <w:t>истикийн боловсролыг дээшлүүлнэ.</w:t>
            </w:r>
          </w:p>
        </w:tc>
        <w:tc>
          <w:tcPr>
            <w:tcW w:w="1350" w:type="dxa"/>
            <w:vAlign w:val="center"/>
          </w:tcPr>
          <w:p w:rsidR="00124DB1" w:rsidRPr="00772608" w:rsidRDefault="00124DB1" w:rsidP="00124DB1">
            <w:pPr>
              <w:jc w:val="center"/>
              <w:rPr>
                <w:rFonts w:ascii="Arial" w:hAnsi="Arial" w:cs="Arial"/>
                <w:lang w:val="mn-MN"/>
              </w:rPr>
            </w:pPr>
            <w:r w:rsidRPr="00772608">
              <w:rPr>
                <w:rFonts w:ascii="Arial" w:hAnsi="Arial" w:cs="Arial"/>
                <w:lang w:val="mn-MN"/>
              </w:rPr>
              <w:t>2016-2020</w:t>
            </w:r>
          </w:p>
        </w:tc>
        <w:tc>
          <w:tcPr>
            <w:tcW w:w="1246" w:type="dxa"/>
            <w:gridSpan w:val="2"/>
          </w:tcPr>
          <w:p w:rsidR="00124DB1" w:rsidRPr="00772608" w:rsidRDefault="00124DB1" w:rsidP="00124DB1">
            <w:pPr>
              <w:rPr>
                <w:rFonts w:ascii="Arial" w:hAnsi="Arial" w:cs="Arial"/>
                <w:b/>
                <w:i/>
                <w:lang w:val="mn-MN"/>
              </w:rPr>
            </w:pPr>
          </w:p>
        </w:tc>
        <w:tc>
          <w:tcPr>
            <w:tcW w:w="744" w:type="dxa"/>
          </w:tcPr>
          <w:p w:rsidR="00124DB1" w:rsidRPr="00772608" w:rsidRDefault="00124DB1" w:rsidP="00124DB1">
            <w:pPr>
              <w:jc w:val="center"/>
              <w:rPr>
                <w:rFonts w:ascii="Arial" w:hAnsi="Arial" w:cs="Arial"/>
                <w:b/>
                <w:i/>
                <w:lang w:val="mn-MN"/>
              </w:rPr>
            </w:pPr>
          </w:p>
        </w:tc>
        <w:tc>
          <w:tcPr>
            <w:tcW w:w="913" w:type="dxa"/>
          </w:tcPr>
          <w:p w:rsidR="00124DB1" w:rsidRPr="00772608" w:rsidRDefault="00124DB1" w:rsidP="00124DB1">
            <w:pPr>
              <w:jc w:val="center"/>
              <w:rPr>
                <w:rFonts w:ascii="Arial" w:hAnsi="Arial" w:cs="Arial"/>
                <w:b/>
                <w:i/>
                <w:lang w:val="mn-MN"/>
              </w:rPr>
            </w:pPr>
          </w:p>
        </w:tc>
        <w:tc>
          <w:tcPr>
            <w:tcW w:w="3751" w:type="dxa"/>
            <w:gridSpan w:val="2"/>
          </w:tcPr>
          <w:p w:rsidR="00124DB1" w:rsidRPr="00772608" w:rsidRDefault="00124DB1" w:rsidP="00124DB1">
            <w:pPr>
              <w:jc w:val="both"/>
              <w:rPr>
                <w:rFonts w:ascii="Arial" w:hAnsi="Arial" w:cs="Arial"/>
                <w:lang w:val="mn-MN"/>
              </w:rPr>
            </w:pPr>
            <w:r w:rsidRPr="00772608">
              <w:rPr>
                <w:rFonts w:ascii="Arial" w:hAnsi="Arial" w:cs="Arial"/>
                <w:lang w:val="mn-MN"/>
              </w:rPr>
              <w:t xml:space="preserve">Статистик мэдээ мэдээллийг ашиглагч хэрэглэгчийн тоо нэмэгдсэн байна. </w:t>
            </w:r>
          </w:p>
        </w:tc>
        <w:tc>
          <w:tcPr>
            <w:tcW w:w="1559" w:type="dxa"/>
            <w:gridSpan w:val="2"/>
          </w:tcPr>
          <w:p w:rsidR="00B4235B" w:rsidRPr="00772608" w:rsidRDefault="00B4235B" w:rsidP="00B4235B">
            <w:pPr>
              <w:rPr>
                <w:rFonts w:ascii="Arial" w:hAnsi="Arial" w:cs="Arial"/>
                <w:lang w:val="mn-MN"/>
              </w:rPr>
            </w:pPr>
          </w:p>
          <w:p w:rsidR="00124DB1" w:rsidRPr="00772608" w:rsidRDefault="00B4235B" w:rsidP="00B4235B">
            <w:pPr>
              <w:rPr>
                <w:rFonts w:ascii="Arial" w:hAnsi="Arial" w:cs="Arial"/>
                <w:lang w:val="mn-MN"/>
              </w:rPr>
            </w:pPr>
            <w:r w:rsidRPr="00772608">
              <w:rPr>
                <w:rFonts w:ascii="Arial" w:hAnsi="Arial" w:cs="Arial"/>
                <w:lang w:val="mn-MN"/>
              </w:rPr>
              <w:t>Сумын засаг дарга</w:t>
            </w:r>
            <w:r w:rsidR="008B2273">
              <w:rPr>
                <w:rFonts w:ascii="Arial" w:hAnsi="Arial" w:cs="Arial"/>
                <w:lang w:val="mn-MN"/>
              </w:rPr>
              <w:t>.</w:t>
            </w:r>
          </w:p>
        </w:tc>
      </w:tr>
      <w:tr w:rsidR="00124DB1" w:rsidRPr="00772608" w:rsidTr="005365F6">
        <w:trPr>
          <w:trHeight w:val="408"/>
        </w:trPr>
        <w:tc>
          <w:tcPr>
            <w:tcW w:w="7342" w:type="dxa"/>
            <w:gridSpan w:val="4"/>
            <w:shd w:val="clear" w:color="auto" w:fill="auto"/>
            <w:vAlign w:val="center"/>
          </w:tcPr>
          <w:p w:rsidR="00124DB1" w:rsidRPr="00772608" w:rsidRDefault="00124DB1" w:rsidP="00124DB1">
            <w:pPr>
              <w:jc w:val="center"/>
              <w:rPr>
                <w:rFonts w:ascii="Arial" w:hAnsi="Arial" w:cs="Arial"/>
                <w:b/>
                <w:lang w:val="mn-MN"/>
              </w:rPr>
            </w:pPr>
            <w:r w:rsidRPr="00772608">
              <w:rPr>
                <w:rFonts w:ascii="Arial" w:hAnsi="Arial" w:cs="Arial"/>
                <w:b/>
                <w:lang w:val="mn-MN"/>
              </w:rPr>
              <w:t>Дүн</w:t>
            </w:r>
          </w:p>
        </w:tc>
        <w:tc>
          <w:tcPr>
            <w:tcW w:w="1246" w:type="dxa"/>
            <w:gridSpan w:val="2"/>
            <w:shd w:val="clear" w:color="auto" w:fill="auto"/>
            <w:vAlign w:val="center"/>
          </w:tcPr>
          <w:p w:rsidR="00124DB1" w:rsidRPr="00772608" w:rsidRDefault="00747171" w:rsidP="00124DB1">
            <w:pPr>
              <w:jc w:val="center"/>
              <w:rPr>
                <w:rFonts w:ascii="Arial" w:hAnsi="Arial" w:cs="Arial"/>
                <w:b/>
                <w:i/>
                <w:lang w:val="mn-MN"/>
              </w:rPr>
            </w:pPr>
            <w:r>
              <w:rPr>
                <w:rFonts w:ascii="Arial" w:hAnsi="Arial" w:cs="Arial"/>
                <w:b/>
                <w:i/>
                <w:lang w:val="mn-MN"/>
              </w:rPr>
              <w:t>1.0</w:t>
            </w:r>
          </w:p>
        </w:tc>
        <w:tc>
          <w:tcPr>
            <w:tcW w:w="744" w:type="dxa"/>
            <w:shd w:val="clear" w:color="auto" w:fill="auto"/>
            <w:vAlign w:val="center"/>
          </w:tcPr>
          <w:p w:rsidR="00124DB1" w:rsidRPr="00772608" w:rsidRDefault="00124DB1" w:rsidP="00124DB1">
            <w:pPr>
              <w:jc w:val="center"/>
              <w:rPr>
                <w:rFonts w:ascii="Arial" w:hAnsi="Arial" w:cs="Arial"/>
                <w:b/>
                <w:i/>
                <w:lang w:val="mn-MN"/>
              </w:rPr>
            </w:pPr>
            <w:r w:rsidRPr="00772608">
              <w:rPr>
                <w:rFonts w:ascii="Arial" w:hAnsi="Arial" w:cs="Arial"/>
                <w:b/>
                <w:i/>
                <w:lang w:val="mn-MN"/>
              </w:rPr>
              <w:t>0</w:t>
            </w:r>
            <w:r w:rsidR="009843A3">
              <w:rPr>
                <w:rFonts w:ascii="Arial" w:hAnsi="Arial" w:cs="Arial"/>
                <w:b/>
                <w:i/>
                <w:lang w:val="mn-MN"/>
              </w:rPr>
              <w:t>.0</w:t>
            </w:r>
          </w:p>
        </w:tc>
        <w:tc>
          <w:tcPr>
            <w:tcW w:w="913" w:type="dxa"/>
            <w:shd w:val="clear" w:color="auto" w:fill="auto"/>
            <w:vAlign w:val="center"/>
          </w:tcPr>
          <w:p w:rsidR="00124DB1" w:rsidRPr="00772608" w:rsidRDefault="009843A3" w:rsidP="009843A3">
            <w:pPr>
              <w:jc w:val="center"/>
              <w:rPr>
                <w:rFonts w:ascii="Arial" w:hAnsi="Arial" w:cs="Arial"/>
                <w:b/>
                <w:i/>
                <w:lang w:val="mn-MN"/>
              </w:rPr>
            </w:pPr>
            <w:r>
              <w:rPr>
                <w:rFonts w:ascii="Arial" w:hAnsi="Arial" w:cs="Arial"/>
                <w:b/>
                <w:i/>
                <w:lang w:val="mn-MN"/>
              </w:rPr>
              <w:t>0.0</w:t>
            </w:r>
          </w:p>
        </w:tc>
        <w:tc>
          <w:tcPr>
            <w:tcW w:w="3751" w:type="dxa"/>
            <w:gridSpan w:val="2"/>
            <w:shd w:val="clear" w:color="auto" w:fill="auto"/>
            <w:vAlign w:val="center"/>
          </w:tcPr>
          <w:p w:rsidR="00124DB1" w:rsidRPr="00772608" w:rsidRDefault="009843A3" w:rsidP="009843A3">
            <w:pPr>
              <w:rPr>
                <w:rFonts w:ascii="Arial" w:hAnsi="Arial" w:cs="Arial"/>
                <w:b/>
                <w:lang w:val="mn-MN"/>
              </w:rPr>
            </w:pPr>
            <w:r>
              <w:rPr>
                <w:rFonts w:ascii="Arial" w:hAnsi="Arial" w:cs="Arial"/>
                <w:b/>
                <w:lang w:val="mn-MN"/>
              </w:rPr>
              <w:t>1.0</w:t>
            </w:r>
          </w:p>
        </w:tc>
        <w:tc>
          <w:tcPr>
            <w:tcW w:w="1559" w:type="dxa"/>
            <w:gridSpan w:val="2"/>
            <w:shd w:val="clear" w:color="auto" w:fill="auto"/>
            <w:vAlign w:val="center"/>
          </w:tcPr>
          <w:p w:rsidR="00124DB1" w:rsidRPr="00772608" w:rsidRDefault="00124DB1" w:rsidP="00124DB1">
            <w:pPr>
              <w:jc w:val="center"/>
              <w:rPr>
                <w:rFonts w:ascii="Arial" w:hAnsi="Arial" w:cs="Arial"/>
                <w:b/>
                <w:lang w:val="mn-MN"/>
              </w:rPr>
            </w:pPr>
          </w:p>
        </w:tc>
      </w:tr>
      <w:tr w:rsidR="00124DB1" w:rsidRPr="00772608" w:rsidTr="005365F6">
        <w:trPr>
          <w:trHeight w:val="408"/>
        </w:trPr>
        <w:tc>
          <w:tcPr>
            <w:tcW w:w="7342" w:type="dxa"/>
            <w:gridSpan w:val="4"/>
            <w:shd w:val="clear" w:color="auto" w:fill="DBE5F1" w:themeFill="accent1" w:themeFillTint="33"/>
            <w:vAlign w:val="center"/>
          </w:tcPr>
          <w:p w:rsidR="00124DB1" w:rsidRPr="00772608" w:rsidRDefault="00124DB1" w:rsidP="00124DB1">
            <w:pPr>
              <w:jc w:val="center"/>
              <w:rPr>
                <w:rFonts w:ascii="Arial" w:hAnsi="Arial" w:cs="Arial"/>
                <w:b/>
                <w:lang w:val="mn-MN"/>
              </w:rPr>
            </w:pPr>
            <w:r w:rsidRPr="00772608">
              <w:rPr>
                <w:rFonts w:ascii="Arial" w:hAnsi="Arial" w:cs="Arial"/>
                <w:b/>
                <w:lang w:val="mn-MN"/>
              </w:rPr>
              <w:t xml:space="preserve">Нийт </w:t>
            </w:r>
          </w:p>
        </w:tc>
        <w:tc>
          <w:tcPr>
            <w:tcW w:w="1246" w:type="dxa"/>
            <w:gridSpan w:val="2"/>
            <w:shd w:val="clear" w:color="auto" w:fill="DBE5F1" w:themeFill="accent1" w:themeFillTint="33"/>
            <w:vAlign w:val="center"/>
          </w:tcPr>
          <w:p w:rsidR="00124DB1" w:rsidRPr="00772608" w:rsidRDefault="0075022E" w:rsidP="00124DB1">
            <w:pPr>
              <w:jc w:val="center"/>
              <w:rPr>
                <w:rFonts w:ascii="Arial" w:hAnsi="Arial" w:cs="Arial"/>
                <w:b/>
                <w:i/>
                <w:lang w:val="mn-MN"/>
              </w:rPr>
            </w:pPr>
            <w:r>
              <w:rPr>
                <w:rFonts w:ascii="Arial" w:hAnsi="Arial" w:cs="Arial"/>
                <w:b/>
                <w:i/>
                <w:lang w:val="mn-MN"/>
              </w:rPr>
              <w:t>1.0</w:t>
            </w:r>
          </w:p>
        </w:tc>
        <w:tc>
          <w:tcPr>
            <w:tcW w:w="744" w:type="dxa"/>
            <w:shd w:val="clear" w:color="auto" w:fill="DBE5F1" w:themeFill="accent1" w:themeFillTint="33"/>
            <w:vAlign w:val="center"/>
          </w:tcPr>
          <w:p w:rsidR="00124DB1" w:rsidRPr="00772608" w:rsidRDefault="00181FA1" w:rsidP="00124DB1">
            <w:pPr>
              <w:jc w:val="center"/>
              <w:rPr>
                <w:rFonts w:ascii="Arial" w:hAnsi="Arial" w:cs="Arial"/>
                <w:b/>
                <w:i/>
                <w:lang w:val="mn-MN"/>
              </w:rPr>
            </w:pPr>
            <w:r>
              <w:rPr>
                <w:rFonts w:ascii="Arial" w:hAnsi="Arial" w:cs="Arial"/>
                <w:b/>
                <w:i/>
                <w:lang w:val="mn-MN"/>
              </w:rPr>
              <w:t>1</w:t>
            </w:r>
            <w:r w:rsidR="00AF707A">
              <w:rPr>
                <w:rFonts w:ascii="Arial" w:hAnsi="Arial" w:cs="Arial"/>
                <w:b/>
                <w:i/>
                <w:lang w:val="mn-MN"/>
              </w:rPr>
              <w:t>.1</w:t>
            </w:r>
          </w:p>
        </w:tc>
        <w:tc>
          <w:tcPr>
            <w:tcW w:w="913" w:type="dxa"/>
            <w:shd w:val="clear" w:color="auto" w:fill="DBE5F1" w:themeFill="accent1" w:themeFillTint="33"/>
            <w:vAlign w:val="center"/>
          </w:tcPr>
          <w:p w:rsidR="00124DB1" w:rsidRPr="00772608" w:rsidRDefault="00AF707A" w:rsidP="00124DB1">
            <w:pPr>
              <w:jc w:val="center"/>
              <w:rPr>
                <w:rFonts w:ascii="Arial" w:hAnsi="Arial" w:cs="Arial"/>
                <w:b/>
                <w:i/>
                <w:lang w:val="mn-MN"/>
              </w:rPr>
            </w:pPr>
            <w:r>
              <w:rPr>
                <w:rFonts w:ascii="Arial" w:hAnsi="Arial" w:cs="Arial"/>
                <w:b/>
                <w:i/>
                <w:lang w:val="mn-MN"/>
              </w:rPr>
              <w:t>5.8</w:t>
            </w:r>
          </w:p>
        </w:tc>
        <w:tc>
          <w:tcPr>
            <w:tcW w:w="3751" w:type="dxa"/>
            <w:gridSpan w:val="2"/>
            <w:shd w:val="clear" w:color="auto" w:fill="DBE5F1" w:themeFill="accent1" w:themeFillTint="33"/>
            <w:vAlign w:val="center"/>
          </w:tcPr>
          <w:p w:rsidR="00124DB1" w:rsidRPr="00772608" w:rsidRDefault="00AF707A" w:rsidP="00F263F7">
            <w:pPr>
              <w:rPr>
                <w:rFonts w:ascii="Arial" w:hAnsi="Arial" w:cs="Arial"/>
                <w:b/>
                <w:lang w:val="mn-MN"/>
              </w:rPr>
            </w:pPr>
            <w:r>
              <w:rPr>
                <w:rFonts w:ascii="Arial" w:hAnsi="Arial" w:cs="Arial"/>
                <w:b/>
                <w:lang w:val="mn-MN"/>
              </w:rPr>
              <w:t>7.9</w:t>
            </w:r>
          </w:p>
        </w:tc>
        <w:tc>
          <w:tcPr>
            <w:tcW w:w="1559" w:type="dxa"/>
            <w:gridSpan w:val="2"/>
            <w:shd w:val="clear" w:color="auto" w:fill="DBE5F1" w:themeFill="accent1" w:themeFillTint="33"/>
            <w:vAlign w:val="center"/>
          </w:tcPr>
          <w:p w:rsidR="00124DB1" w:rsidRPr="00772608" w:rsidRDefault="00124DB1" w:rsidP="00124DB1">
            <w:pPr>
              <w:jc w:val="center"/>
              <w:rPr>
                <w:rFonts w:ascii="Arial" w:hAnsi="Arial" w:cs="Arial"/>
                <w:b/>
                <w:lang w:val="mn-MN"/>
              </w:rPr>
            </w:pPr>
          </w:p>
        </w:tc>
      </w:tr>
    </w:tbl>
    <w:p w:rsidR="00124DB1" w:rsidRPr="00772608" w:rsidRDefault="00926978" w:rsidP="00124DB1">
      <w:pPr>
        <w:tabs>
          <w:tab w:val="left" w:pos="3450"/>
        </w:tabs>
        <w:spacing w:after="200" w:line="240" w:lineRule="auto"/>
        <w:jc w:val="both"/>
        <w:rPr>
          <w:rFonts w:ascii="Arial" w:eastAsia="Calibri" w:hAnsi="Arial" w:cs="Arial"/>
          <w:b/>
          <w:lang w:val="mn-MN"/>
        </w:rPr>
        <w:sectPr w:rsidR="00124DB1" w:rsidRPr="00772608" w:rsidSect="002B2561">
          <w:pgSz w:w="16840" w:h="11907" w:orient="landscape" w:code="9"/>
          <w:pgMar w:top="1530" w:right="720" w:bottom="630" w:left="720" w:header="432" w:footer="576" w:gutter="0"/>
          <w:cols w:space="720"/>
          <w:docGrid w:linePitch="360"/>
        </w:sectPr>
      </w:pPr>
      <w:r>
        <w:rPr>
          <w:rFonts w:ascii="Arial" w:eastAsia="Calibri" w:hAnsi="Arial" w:cs="Arial"/>
          <w:b/>
          <w:lang w:val="mn-MN"/>
        </w:rPr>
        <w:t xml:space="preserve">     </w:t>
      </w:r>
    </w:p>
    <w:p w:rsidR="005320C5" w:rsidRPr="00BD584A" w:rsidRDefault="00124DB1" w:rsidP="005320C5">
      <w:pPr>
        <w:tabs>
          <w:tab w:val="left" w:pos="3450"/>
        </w:tabs>
        <w:spacing w:line="240" w:lineRule="auto"/>
        <w:jc w:val="center"/>
        <w:rPr>
          <w:rFonts w:ascii="Arial" w:eastAsia="Calibri" w:hAnsi="Arial" w:cs="Arial"/>
          <w:b/>
          <w:lang w:val="mn-MN"/>
        </w:rPr>
      </w:pPr>
      <w:r w:rsidRPr="00BD584A">
        <w:rPr>
          <w:rFonts w:ascii="Arial" w:eastAsia="Calibri" w:hAnsi="Arial" w:cs="Arial"/>
          <w:b/>
          <w:lang w:val="mn-MN"/>
        </w:rPr>
        <w:lastRenderedPageBreak/>
        <w:t>Найм. Дэд хөтөлбөрийн хяналт шинжилгээ үнэлгээ</w:t>
      </w:r>
    </w:p>
    <w:p w:rsidR="006667BF" w:rsidRPr="00BD584A" w:rsidRDefault="00124DB1" w:rsidP="005320C5">
      <w:pPr>
        <w:tabs>
          <w:tab w:val="left" w:pos="3450"/>
        </w:tabs>
        <w:spacing w:line="240" w:lineRule="auto"/>
        <w:jc w:val="center"/>
        <w:rPr>
          <w:rFonts w:ascii="Arial" w:eastAsia="Calibri" w:hAnsi="Arial" w:cs="Arial"/>
          <w:b/>
          <w:lang w:val="mn-MN"/>
        </w:rPr>
      </w:pPr>
      <w:r w:rsidRPr="00BD584A">
        <w:rPr>
          <w:rFonts w:ascii="Arial" w:eastAsia="Calibri" w:hAnsi="Arial" w:cs="Arial"/>
          <w:b/>
          <w:lang w:val="mn-MN"/>
        </w:rPr>
        <w:t xml:space="preserve"> хүрэх үр дүн, шалгуур үзүүлэлт</w:t>
      </w:r>
      <w:r w:rsidR="00BD584A">
        <w:rPr>
          <w:rFonts w:ascii="Arial" w:eastAsia="Calibri" w:hAnsi="Arial" w:cs="Arial"/>
          <w:b/>
          <w:lang w:val="mn-MN"/>
        </w:rPr>
        <w:t>.</w:t>
      </w:r>
    </w:p>
    <w:p w:rsidR="002B2561" w:rsidRPr="00BD584A" w:rsidRDefault="002B2561" w:rsidP="005320C5">
      <w:pPr>
        <w:tabs>
          <w:tab w:val="left" w:pos="3450"/>
        </w:tabs>
        <w:spacing w:line="240" w:lineRule="auto"/>
        <w:jc w:val="center"/>
        <w:rPr>
          <w:rFonts w:ascii="Arial" w:eastAsia="Calibri" w:hAnsi="Arial" w:cs="Arial"/>
          <w:b/>
          <w:lang w:val="mn-MN"/>
        </w:rPr>
      </w:pPr>
    </w:p>
    <w:p w:rsidR="00124DB1" w:rsidRPr="00BD584A" w:rsidRDefault="00124DB1" w:rsidP="005320C5">
      <w:pPr>
        <w:spacing w:after="200" w:line="240" w:lineRule="auto"/>
        <w:jc w:val="both"/>
        <w:rPr>
          <w:rFonts w:ascii="Arial" w:eastAsia="Calibri" w:hAnsi="Arial" w:cs="Arial"/>
          <w:lang w:val="mn-MN"/>
        </w:rPr>
      </w:pPr>
      <w:r w:rsidRPr="00BD584A">
        <w:rPr>
          <w:rFonts w:ascii="Arial" w:eastAsia="Calibri" w:hAnsi="Arial" w:cs="Arial"/>
          <w:lang w:val="mn-MN"/>
        </w:rPr>
        <w:t xml:space="preserve">Дэд хөтөлбөрийн биелэлтийг </w:t>
      </w:r>
      <w:r w:rsidR="00263203" w:rsidRPr="00BD584A">
        <w:rPr>
          <w:rFonts w:ascii="Arial" w:eastAsia="Calibri" w:hAnsi="Arial" w:cs="Arial"/>
          <w:lang w:val="mn-MN"/>
        </w:rPr>
        <w:t>сумын</w:t>
      </w:r>
      <w:r w:rsidRPr="00BD584A">
        <w:rPr>
          <w:rFonts w:ascii="Arial" w:eastAsia="Calibri" w:hAnsi="Arial" w:cs="Arial"/>
          <w:lang w:val="mn-MN"/>
        </w:rPr>
        <w:t xml:space="preserve"> Засаг даргын зөвлөл</w:t>
      </w:r>
      <w:r w:rsidR="00BD584A">
        <w:rPr>
          <w:rFonts w:ascii="Arial" w:eastAsia="Calibri" w:hAnsi="Arial" w:cs="Arial"/>
          <w:lang w:val="mn-MN"/>
        </w:rPr>
        <w:t>ийн хурлаар хагас жилд,  сумын</w:t>
      </w:r>
      <w:r w:rsidRPr="00BD584A">
        <w:rPr>
          <w:rFonts w:ascii="Arial" w:eastAsia="Calibri" w:hAnsi="Arial" w:cs="Arial"/>
          <w:lang w:val="mn-MN"/>
        </w:rPr>
        <w:t xml:space="preserve"> ИТХ, ИТХ-ын тэргүүлэгчдийн хуралдаанаар жил тутамд хэлэлцүүлнэ. </w:t>
      </w:r>
    </w:p>
    <w:p w:rsidR="00124DB1" w:rsidRPr="00BD584A" w:rsidRDefault="00124DB1" w:rsidP="00C8147E">
      <w:pPr>
        <w:numPr>
          <w:ilvl w:val="0"/>
          <w:numId w:val="12"/>
        </w:numPr>
        <w:tabs>
          <w:tab w:val="left" w:pos="450"/>
        </w:tabs>
        <w:spacing w:after="200" w:line="240" w:lineRule="auto"/>
        <w:ind w:left="426"/>
        <w:contextualSpacing/>
        <w:jc w:val="both"/>
        <w:rPr>
          <w:rFonts w:ascii="Arial" w:eastAsia="Calibri" w:hAnsi="Arial" w:cs="Arial"/>
          <w:lang w:val="mn-MN"/>
        </w:rPr>
      </w:pPr>
      <w:r w:rsidRPr="00BD584A">
        <w:rPr>
          <w:rFonts w:ascii="Arial" w:eastAsia="Calibri" w:hAnsi="Arial" w:cs="Arial"/>
          <w:lang w:val="mn-MN"/>
        </w:rPr>
        <w:t>Төсвийн  төлөвлөлт гүйцэтгэл, хяналтын тогтолцоонд иргэдийн оролцоо бүрэн хангагдах орчин нөхцөл бүрдсэн байна. Төсөв санхүүгийн талаарх иргэдийн мэдлэг боловсрол дээшилсэн байна.</w:t>
      </w:r>
    </w:p>
    <w:p w:rsidR="00124DB1" w:rsidRPr="00BD584A" w:rsidRDefault="00124DB1" w:rsidP="00C8147E">
      <w:pPr>
        <w:numPr>
          <w:ilvl w:val="0"/>
          <w:numId w:val="12"/>
        </w:numPr>
        <w:tabs>
          <w:tab w:val="left" w:pos="3450"/>
        </w:tabs>
        <w:spacing w:after="200" w:line="240" w:lineRule="auto"/>
        <w:ind w:left="426"/>
        <w:contextualSpacing/>
        <w:jc w:val="both"/>
        <w:rPr>
          <w:rFonts w:ascii="Arial" w:eastAsia="Calibri" w:hAnsi="Arial" w:cs="Arial"/>
          <w:lang w:val="mn-MN"/>
        </w:rPr>
      </w:pPr>
      <w:r w:rsidRPr="00BD584A">
        <w:rPr>
          <w:rFonts w:ascii="Arial" w:eastAsia="Calibri" w:hAnsi="Arial" w:cs="Arial"/>
          <w:lang w:val="mn-MN"/>
        </w:rPr>
        <w:t>Худалдан авах ажиллагаа 100 хувь цахимд шилжиж, ил тод тайлагнагдаж, худалдан авах ажиллагааны хууль, тогтоомжийн хэ</w:t>
      </w:r>
      <w:r w:rsidR="00C5454B" w:rsidRPr="00BD584A">
        <w:rPr>
          <w:rFonts w:ascii="Arial" w:eastAsia="Calibri" w:hAnsi="Arial" w:cs="Arial"/>
          <w:lang w:val="mn-MN"/>
        </w:rPr>
        <w:t>рэгжилт бүрэн хангагдсан байна.</w:t>
      </w:r>
      <w:r w:rsidRPr="00BD584A">
        <w:rPr>
          <w:rFonts w:ascii="Arial" w:eastAsia="Calibri" w:hAnsi="Arial" w:cs="Arial"/>
          <w:lang w:val="mn-MN"/>
        </w:rPr>
        <w:t xml:space="preserve"> Худалдан авах ажиллагааны мэргэшсэн ажилтан бэлтгэх сургалтанд хамрагдаж эрх авсан хүмүүсийн  тоо нэмэгдсэн байна.</w:t>
      </w:r>
    </w:p>
    <w:p w:rsidR="00124DB1" w:rsidRPr="00BD584A" w:rsidRDefault="00124DB1" w:rsidP="00C8147E">
      <w:pPr>
        <w:numPr>
          <w:ilvl w:val="0"/>
          <w:numId w:val="12"/>
        </w:numPr>
        <w:tabs>
          <w:tab w:val="left" w:pos="3450"/>
        </w:tabs>
        <w:spacing w:after="200" w:line="240" w:lineRule="auto"/>
        <w:ind w:left="426"/>
        <w:contextualSpacing/>
        <w:jc w:val="both"/>
        <w:rPr>
          <w:rFonts w:ascii="Arial" w:eastAsia="Calibri" w:hAnsi="Arial" w:cs="Arial"/>
          <w:lang w:val="mn-MN"/>
        </w:rPr>
      </w:pPr>
      <w:r w:rsidRPr="00BD584A">
        <w:rPr>
          <w:rFonts w:ascii="Arial" w:eastAsiaTheme="minorEastAsia" w:hAnsi="Arial" w:cs="Arial"/>
          <w:lang w:val="mn-MN"/>
        </w:rPr>
        <w:t xml:space="preserve">Орон нутгийн өмчийн талаар баримтлах бодлогын баримт бичиг болон Орон нутгийн өмчийн эд хөрөнгийн харилцааны журамтай болж хэрэгжилт хангагдсан байна. </w:t>
      </w:r>
    </w:p>
    <w:p w:rsidR="00124DB1" w:rsidRPr="00BD584A" w:rsidRDefault="00124DB1" w:rsidP="00C8147E">
      <w:pPr>
        <w:numPr>
          <w:ilvl w:val="0"/>
          <w:numId w:val="12"/>
        </w:numPr>
        <w:tabs>
          <w:tab w:val="left" w:pos="3450"/>
        </w:tabs>
        <w:spacing w:after="200" w:line="240" w:lineRule="auto"/>
        <w:ind w:left="426"/>
        <w:contextualSpacing/>
        <w:jc w:val="both"/>
        <w:rPr>
          <w:rFonts w:ascii="Arial" w:eastAsia="Calibri" w:hAnsi="Arial" w:cs="Arial"/>
          <w:lang w:val="mn-MN"/>
        </w:rPr>
      </w:pPr>
      <w:r w:rsidRPr="00BD584A">
        <w:rPr>
          <w:rFonts w:ascii="Arial" w:eastAsiaTheme="minorEastAsia" w:hAnsi="Arial" w:cs="Arial"/>
          <w:lang w:val="mn-MN"/>
        </w:rPr>
        <w:t xml:space="preserve">Орон нутгийн өмчит байгууллагуудын алдагдал буурч үр ашиг дээшилсэн байна. </w:t>
      </w:r>
    </w:p>
    <w:p w:rsidR="00124DB1" w:rsidRPr="00BD584A" w:rsidRDefault="00124DB1" w:rsidP="00C8147E">
      <w:pPr>
        <w:numPr>
          <w:ilvl w:val="0"/>
          <w:numId w:val="12"/>
        </w:numPr>
        <w:tabs>
          <w:tab w:val="left" w:pos="3450"/>
        </w:tabs>
        <w:spacing w:after="200" w:line="240" w:lineRule="auto"/>
        <w:ind w:left="426"/>
        <w:contextualSpacing/>
        <w:jc w:val="both"/>
        <w:rPr>
          <w:rFonts w:ascii="Arial" w:eastAsia="Calibri" w:hAnsi="Arial" w:cs="Arial"/>
          <w:lang w:val="mn-MN"/>
        </w:rPr>
      </w:pPr>
      <w:r w:rsidRPr="00BD584A">
        <w:rPr>
          <w:rFonts w:ascii="Arial" w:eastAsia="Calibri" w:hAnsi="Arial" w:cs="Arial"/>
          <w:lang w:val="mn-MN"/>
        </w:rPr>
        <w:t>Салбарын хүний нөөцийн чадавх</w:t>
      </w:r>
      <w:r w:rsidR="00C5454B" w:rsidRPr="00BD584A">
        <w:rPr>
          <w:rFonts w:ascii="Arial" w:eastAsia="Calibri" w:hAnsi="Arial" w:cs="Arial"/>
          <w:lang w:val="mn-MN"/>
        </w:rPr>
        <w:t>и</w:t>
      </w:r>
      <w:r w:rsidRPr="00BD584A">
        <w:rPr>
          <w:rFonts w:ascii="Arial" w:eastAsia="Calibri" w:hAnsi="Arial" w:cs="Arial"/>
          <w:lang w:val="mn-MN"/>
        </w:rPr>
        <w:t xml:space="preserve"> бэхжиж,  үйл ажиллагаанд үр ашигтай арга, туршлага нэвтэрч үр дүнд хүрсэн байна.</w:t>
      </w:r>
    </w:p>
    <w:p w:rsidR="00124DB1" w:rsidRPr="00BD584A" w:rsidRDefault="00514CBF" w:rsidP="00514CBF">
      <w:pPr>
        <w:tabs>
          <w:tab w:val="left" w:pos="3450"/>
        </w:tabs>
        <w:spacing w:after="200" w:line="240" w:lineRule="auto"/>
        <w:ind w:left="66"/>
        <w:contextualSpacing/>
        <w:jc w:val="both"/>
        <w:rPr>
          <w:rFonts w:ascii="Arial" w:eastAsia="Calibri" w:hAnsi="Arial" w:cs="Arial"/>
          <w:lang w:val="mn-MN"/>
        </w:rPr>
      </w:pPr>
      <w:r w:rsidRPr="00BD584A">
        <w:rPr>
          <w:rFonts w:ascii="Arial" w:eastAsia="Calibri" w:hAnsi="Arial" w:cs="Arial"/>
          <w:lang w:val="mn-MN"/>
        </w:rPr>
        <w:t>6. С</w:t>
      </w:r>
      <w:r w:rsidR="00124DB1" w:rsidRPr="00BD584A">
        <w:rPr>
          <w:rFonts w:ascii="Arial" w:eastAsia="Calibri" w:hAnsi="Arial" w:cs="Arial"/>
          <w:lang w:val="mn-MN"/>
        </w:rPr>
        <w:t>умын  төрийн сан шаардлагатай тоног төхөөрөмжөөр хангагдаж</w:t>
      </w:r>
      <w:r w:rsidR="00B15786">
        <w:rPr>
          <w:rFonts w:ascii="Arial" w:eastAsia="Calibri" w:hAnsi="Arial" w:cs="Arial"/>
          <w:lang w:val="mn-MN"/>
        </w:rPr>
        <w:t>,</w:t>
      </w:r>
      <w:r w:rsidR="00124DB1" w:rsidRPr="00BD584A">
        <w:rPr>
          <w:rFonts w:ascii="Arial" w:eastAsia="Calibri" w:hAnsi="Arial" w:cs="Arial"/>
          <w:lang w:val="mn-MN"/>
        </w:rPr>
        <w:t xml:space="preserve"> техникийн сааталгүй ажиллах  нөхцөл бүрдсэн байна.  </w:t>
      </w:r>
    </w:p>
    <w:p w:rsidR="00124DB1" w:rsidRPr="00BD584A" w:rsidRDefault="00124DB1" w:rsidP="00C8147E">
      <w:pPr>
        <w:numPr>
          <w:ilvl w:val="0"/>
          <w:numId w:val="12"/>
        </w:numPr>
        <w:tabs>
          <w:tab w:val="left" w:pos="90"/>
        </w:tabs>
        <w:spacing w:after="200" w:line="240" w:lineRule="auto"/>
        <w:ind w:left="426"/>
        <w:contextualSpacing/>
        <w:jc w:val="both"/>
        <w:rPr>
          <w:rFonts w:ascii="Arial" w:eastAsia="Calibri" w:hAnsi="Arial" w:cs="Arial"/>
          <w:lang w:val="mn-MN"/>
        </w:rPr>
      </w:pPr>
      <w:r w:rsidRPr="00BD584A">
        <w:rPr>
          <w:rFonts w:ascii="Arial" w:eastAsia="Calibri" w:hAnsi="Arial" w:cs="Arial"/>
          <w:lang w:val="mn-MN"/>
        </w:rPr>
        <w:t xml:space="preserve">Бүх салбарт дотоод хяналтын үйл ажиллагаа жигдэрч, эрсдэл буурсан байна. </w:t>
      </w:r>
    </w:p>
    <w:p w:rsidR="00124DB1" w:rsidRPr="00BD584A" w:rsidRDefault="00124DB1" w:rsidP="009C6E89">
      <w:pPr>
        <w:pStyle w:val="ListParagraph"/>
        <w:numPr>
          <w:ilvl w:val="0"/>
          <w:numId w:val="12"/>
        </w:numPr>
        <w:tabs>
          <w:tab w:val="left" w:pos="3450"/>
        </w:tabs>
        <w:spacing w:after="200" w:line="240" w:lineRule="auto"/>
        <w:jc w:val="both"/>
        <w:rPr>
          <w:rFonts w:ascii="Arial" w:eastAsia="Calibri" w:hAnsi="Arial" w:cs="Arial"/>
          <w:lang w:val="mn-MN"/>
        </w:rPr>
      </w:pPr>
      <w:r w:rsidRPr="00BD584A">
        <w:rPr>
          <w:rFonts w:ascii="Arial" w:eastAsia="Calibri" w:hAnsi="Arial" w:cs="Arial"/>
          <w:lang w:val="mn-MN"/>
        </w:rPr>
        <w:t>Төрийн сангийн дотоод хяналтын үйл ажиллагааны үр дүнд эрсдэлгүй ажиллана. Иргэдийн санхүүгийн</w:t>
      </w:r>
      <w:r w:rsidR="009C2B24" w:rsidRPr="00BD584A">
        <w:rPr>
          <w:rFonts w:ascii="Arial" w:eastAsia="Calibri" w:hAnsi="Arial" w:cs="Arial"/>
          <w:lang w:val="mn-MN"/>
        </w:rPr>
        <w:t xml:space="preserve"> боловсрол дээшилс</w:t>
      </w:r>
      <w:r w:rsidRPr="00BD584A">
        <w:rPr>
          <w:rFonts w:ascii="Arial" w:eastAsia="Calibri" w:hAnsi="Arial" w:cs="Arial"/>
          <w:lang w:val="mn-MN"/>
        </w:rPr>
        <w:t>нээр үнэн зөв  мэдээллийг цаг хугацаанд нь авч , үнэт цаасны арилжаанд өөрийн хүсэлтээр оролцож, иргэдийн санхүүгийн чадавх</w:t>
      </w:r>
      <w:r w:rsidR="009C2B24" w:rsidRPr="00BD584A">
        <w:rPr>
          <w:rFonts w:ascii="Arial" w:eastAsia="Calibri" w:hAnsi="Arial" w:cs="Arial"/>
          <w:lang w:val="mn-MN"/>
        </w:rPr>
        <w:t>и</w:t>
      </w:r>
      <w:r w:rsidRPr="00BD584A">
        <w:rPr>
          <w:rFonts w:ascii="Arial" w:eastAsia="Calibri" w:hAnsi="Arial" w:cs="Arial"/>
          <w:lang w:val="mn-MN"/>
        </w:rPr>
        <w:t xml:space="preserve"> дээшилж ,орлого  нэмэгдэнэ.</w:t>
      </w:r>
    </w:p>
    <w:p w:rsidR="00124DB1" w:rsidRPr="00BD584A" w:rsidRDefault="00124DB1" w:rsidP="00C8147E">
      <w:pPr>
        <w:numPr>
          <w:ilvl w:val="0"/>
          <w:numId w:val="12"/>
        </w:numPr>
        <w:spacing w:after="200" w:line="240" w:lineRule="auto"/>
        <w:ind w:left="426"/>
        <w:contextualSpacing/>
        <w:jc w:val="both"/>
        <w:rPr>
          <w:rFonts w:ascii="Arial" w:eastAsia="Calibri" w:hAnsi="Arial" w:cs="Arial"/>
          <w:lang w:val="mn-MN"/>
        </w:rPr>
      </w:pPr>
      <w:r w:rsidRPr="00BD584A">
        <w:rPr>
          <w:rFonts w:ascii="Arial" w:eastAsiaTheme="minorEastAsia" w:hAnsi="Arial" w:cs="Arial"/>
          <w:lang w:val="mn-MN"/>
        </w:rPr>
        <w:t xml:space="preserve">Банк санхүүгийн шинэ дэвшилтэт үйлчилгээ орон нутагт нэвтэрч иргэдэд хүрэх үйлчилгээний хүрээ өргөжсөн байна. </w:t>
      </w:r>
    </w:p>
    <w:p w:rsidR="00124DB1" w:rsidRPr="00B53447" w:rsidRDefault="00124DB1" w:rsidP="008E10AA">
      <w:pPr>
        <w:pStyle w:val="Heading7"/>
        <w:rPr>
          <w:rFonts w:ascii="Arial" w:eastAsia="Calibri" w:hAnsi="Arial" w:cs="Arial"/>
          <w:i w:val="0"/>
          <w:lang w:val="mn-MN"/>
        </w:rPr>
      </w:pPr>
      <w:r w:rsidRPr="00B53447">
        <w:rPr>
          <w:rFonts w:ascii="Arial" w:eastAsiaTheme="minorEastAsia" w:hAnsi="Arial" w:cs="Arial"/>
          <w:i w:val="0"/>
          <w:lang w:val="mn-MN"/>
        </w:rPr>
        <w:t xml:space="preserve">Аж ахуйн нэгжүүдэд нягтлан бодох бүртгэлийн олон улсын стандартын хэрэгжилт, санхүүгийн   тайлангийн чанар сайжирч, хуулийн хугацаандаа тайлагнаагүйгээс </w:t>
      </w:r>
      <w:r w:rsidRPr="00B53447">
        <w:rPr>
          <w:rFonts w:ascii="Arial" w:eastAsia="Calibri" w:hAnsi="Arial" w:cs="Arial"/>
          <w:i w:val="0"/>
          <w:lang w:val="mn-MN"/>
        </w:rPr>
        <w:t xml:space="preserve">үүсэх  эрсдэл буурсан байна. </w:t>
      </w:r>
    </w:p>
    <w:p w:rsidR="00124DB1" w:rsidRPr="00BD584A" w:rsidRDefault="00124DB1" w:rsidP="00C8147E">
      <w:pPr>
        <w:numPr>
          <w:ilvl w:val="0"/>
          <w:numId w:val="12"/>
        </w:numPr>
        <w:spacing w:after="200" w:line="240" w:lineRule="auto"/>
        <w:ind w:left="426"/>
        <w:contextualSpacing/>
        <w:jc w:val="both"/>
        <w:rPr>
          <w:rFonts w:ascii="Arial" w:eastAsia="Calibri" w:hAnsi="Arial" w:cs="Arial"/>
          <w:lang w:val="mn-MN"/>
        </w:rPr>
      </w:pPr>
      <w:r w:rsidRPr="00BD584A">
        <w:rPr>
          <w:rFonts w:ascii="Arial" w:eastAsiaTheme="minorEastAsia" w:hAnsi="Arial" w:cs="Arial"/>
          <w:lang w:val="mn-MN"/>
        </w:rPr>
        <w:t>Албан ёсны болон захиргааны мэдээ мэдээллийн чанар дээшилж</w:t>
      </w:r>
      <w:r w:rsidR="00B15786">
        <w:rPr>
          <w:rFonts w:ascii="Arial" w:eastAsiaTheme="minorEastAsia" w:hAnsi="Arial" w:cs="Arial"/>
          <w:lang w:val="mn-MN"/>
        </w:rPr>
        <w:t>,</w:t>
      </w:r>
      <w:r w:rsidRPr="00BD584A">
        <w:rPr>
          <w:rFonts w:ascii="Arial" w:eastAsiaTheme="minorEastAsia" w:hAnsi="Arial" w:cs="Arial"/>
          <w:lang w:val="mn-MN"/>
        </w:rPr>
        <w:t xml:space="preserve"> хэрэглэгчид үнэн зөв тоон мэдээллийг авч ашиглах нөхцөл боломж  бүрдсэн байна.</w:t>
      </w:r>
      <w:r w:rsidR="00681311">
        <w:rPr>
          <w:rFonts w:ascii="Arial" w:eastAsiaTheme="minorEastAsia" w:hAnsi="Arial" w:cs="Arial"/>
          <w:lang w:val="mn-MN"/>
        </w:rPr>
        <w:t xml:space="preserve"> </w:t>
      </w:r>
    </w:p>
    <w:p w:rsidR="002B3D77" w:rsidRDefault="00895D6A" w:rsidP="00402922">
      <w:pPr>
        <w:spacing w:after="200" w:line="240" w:lineRule="auto"/>
        <w:rPr>
          <w:rFonts w:ascii="Arial" w:eastAsia="Calibri" w:hAnsi="Arial" w:cs="Arial"/>
          <w:lang w:val="mn-MN"/>
        </w:rPr>
      </w:pPr>
      <w:r>
        <w:rPr>
          <w:rFonts w:ascii="Arial" w:eastAsia="Calibri" w:hAnsi="Arial" w:cs="Arial"/>
          <w:lang w:val="mn-MN"/>
        </w:rPr>
        <w:t xml:space="preserve">                   </w:t>
      </w:r>
    </w:p>
    <w:p w:rsidR="006667BF" w:rsidRPr="00BD584A" w:rsidRDefault="002B3D77" w:rsidP="00402922">
      <w:pPr>
        <w:spacing w:after="200" w:line="240" w:lineRule="auto"/>
        <w:rPr>
          <w:rFonts w:ascii="Arial" w:hAnsi="Arial" w:cs="Arial"/>
          <w:lang w:val="mn-MN"/>
        </w:rPr>
      </w:pPr>
      <w:r>
        <w:rPr>
          <w:rFonts w:ascii="Arial" w:eastAsia="Calibri" w:hAnsi="Arial" w:cs="Arial"/>
          <w:lang w:val="mn-MN"/>
        </w:rPr>
        <w:t xml:space="preserve">              </w:t>
      </w:r>
      <w:r w:rsidR="009C2B24" w:rsidRPr="00BD584A">
        <w:rPr>
          <w:rFonts w:ascii="Arial" w:hAnsi="Arial" w:cs="Arial"/>
          <w:b/>
          <w:bCs/>
          <w:lang w:val="mn-MN"/>
        </w:rPr>
        <w:t>“ӨРСӨЛДӨХ   Ч</w:t>
      </w:r>
      <w:r w:rsidR="005320C5" w:rsidRPr="00BD584A">
        <w:rPr>
          <w:rFonts w:ascii="Arial" w:hAnsi="Arial" w:cs="Arial"/>
          <w:b/>
          <w:bCs/>
          <w:lang w:val="mn-MN"/>
        </w:rPr>
        <w:t>АДВАРТАЙ ҮЙЛДВЭР  - ТОГТВОРТОЙ ЭДИЙН ЗАСАГ”</w:t>
      </w:r>
    </w:p>
    <w:p w:rsidR="005320C5" w:rsidRPr="00BD584A" w:rsidRDefault="005320C5" w:rsidP="006667BF">
      <w:pPr>
        <w:pStyle w:val="NormalWeb"/>
        <w:spacing w:before="0" w:beforeAutospacing="0" w:after="0" w:afterAutospacing="0"/>
        <w:ind w:left="480"/>
        <w:jc w:val="center"/>
        <w:rPr>
          <w:rFonts w:ascii="Arial" w:hAnsi="Arial" w:cs="Arial"/>
          <w:sz w:val="22"/>
          <w:szCs w:val="22"/>
          <w:lang w:val="mn-MN"/>
        </w:rPr>
      </w:pPr>
      <w:r w:rsidRPr="00BD584A">
        <w:rPr>
          <w:rFonts w:ascii="Arial" w:hAnsi="Arial" w:cs="Arial"/>
          <w:sz w:val="22"/>
          <w:szCs w:val="22"/>
          <w:lang w:val="mn-MN"/>
        </w:rPr>
        <w:t xml:space="preserve"> ЭДИЙН ЗАСАГ, ХӨРӨНГӨ ОРУУЛАЛТ, ҮЙЛДВЭРЛЭЛ, ХУДАЛДАА, ҮЙЛЧИЛГЭЭНИЙ ДЭД </w:t>
      </w:r>
      <w:r w:rsidR="002B3D77">
        <w:rPr>
          <w:rFonts w:ascii="Arial" w:hAnsi="Arial" w:cs="Arial"/>
          <w:sz w:val="22"/>
          <w:szCs w:val="22"/>
          <w:lang w:val="mn-MN"/>
        </w:rPr>
        <w:t xml:space="preserve"> </w:t>
      </w:r>
      <w:r w:rsidRPr="00BD584A">
        <w:rPr>
          <w:rFonts w:ascii="Arial" w:hAnsi="Arial" w:cs="Arial"/>
          <w:sz w:val="22"/>
          <w:szCs w:val="22"/>
          <w:lang w:val="mn-MN"/>
        </w:rPr>
        <w:t>ХӨТӨЛБӨР</w:t>
      </w:r>
    </w:p>
    <w:p w:rsidR="005320C5" w:rsidRPr="00BD584A" w:rsidRDefault="008E10AA" w:rsidP="008E10AA">
      <w:pPr>
        <w:pStyle w:val="NormalWeb"/>
        <w:spacing w:before="0" w:beforeAutospacing="0" w:after="0" w:afterAutospacing="0"/>
        <w:rPr>
          <w:rFonts w:ascii="Arial" w:hAnsi="Arial" w:cs="Arial"/>
          <w:b/>
          <w:sz w:val="22"/>
          <w:szCs w:val="22"/>
          <w:lang w:val="mn-MN"/>
        </w:rPr>
      </w:pPr>
      <w:r>
        <w:rPr>
          <w:rFonts w:ascii="Arial" w:hAnsi="Arial" w:cs="Arial"/>
          <w:sz w:val="22"/>
          <w:szCs w:val="22"/>
          <w:lang w:val="mn-MN"/>
        </w:rPr>
        <w:t xml:space="preserve">                                                     </w:t>
      </w:r>
      <w:r w:rsidR="005320C5" w:rsidRPr="00BD584A">
        <w:rPr>
          <w:rFonts w:ascii="Arial" w:hAnsi="Arial" w:cs="Arial"/>
          <w:b/>
          <w:sz w:val="22"/>
          <w:szCs w:val="22"/>
          <w:lang w:val="mn-MN"/>
        </w:rPr>
        <w:t>Нэг. Дэд хөтөлбөрийн үндэслэл</w:t>
      </w:r>
    </w:p>
    <w:p w:rsidR="005320C5" w:rsidRPr="00BD584A" w:rsidRDefault="005320C5" w:rsidP="005320C5">
      <w:pPr>
        <w:pStyle w:val="NormalWeb"/>
        <w:spacing w:before="0" w:beforeAutospacing="0" w:after="0" w:afterAutospacing="0"/>
        <w:rPr>
          <w:rFonts w:ascii="Arial" w:hAnsi="Arial" w:cs="Arial"/>
          <w:b/>
          <w:sz w:val="22"/>
          <w:szCs w:val="22"/>
          <w:lang w:val="mn-MN"/>
        </w:rPr>
      </w:pPr>
    </w:p>
    <w:p w:rsidR="005320C5" w:rsidRPr="00BD584A" w:rsidRDefault="005320C5" w:rsidP="005320C5">
      <w:pPr>
        <w:pStyle w:val="NormalWeb"/>
        <w:spacing w:before="0" w:beforeAutospacing="0" w:after="0" w:afterAutospacing="0"/>
        <w:jc w:val="both"/>
        <w:rPr>
          <w:rFonts w:ascii="Arial" w:hAnsi="Arial" w:cs="Arial"/>
          <w:sz w:val="22"/>
          <w:szCs w:val="22"/>
          <w:lang w:val="mn-MN"/>
        </w:rPr>
      </w:pPr>
      <w:r w:rsidRPr="00BD584A">
        <w:rPr>
          <w:rFonts w:ascii="Arial" w:hAnsi="Arial" w:cs="Arial"/>
          <w:sz w:val="22"/>
          <w:szCs w:val="22"/>
          <w:lang w:val="mn-MN"/>
        </w:rPr>
        <w:t>Монгол Улсын Тогтвортой Хөгжлийн үзэл баримтлалын “Эдийн засгийн тогтвортой өсөлтийг дэмжих хөгжлийн санхүүжилтийн болон санхүүгийн зах зээлийн зохистой тогтолцоог хөгжүүлнэ. Улсын төсвийн орлого зарлагыг бодитой төлөвлөж, үр ашигтай хэмнэлттэй оновчтой удирдан зарцуулна” зорилтын хүрээнд бид  “Дэвшилтэт техник, технологид тулгуурласан, экспортыг дэмжих, импортыг орлох, өрсөлдөх чадвар бүхий бүтээлч санаачлага, үйлдвэрлэл, үйлчилгээг дэмжин олон тулгуурт эдийн засгийн тогтвортой өсөлтийг хангах” зорилгыг тодорхойлж байна.</w:t>
      </w:r>
    </w:p>
    <w:p w:rsidR="005320C5" w:rsidRPr="00E05FAF" w:rsidRDefault="005320C5" w:rsidP="00E05FAF">
      <w:pPr>
        <w:pStyle w:val="NormalWeb"/>
        <w:spacing w:before="0" w:beforeAutospacing="0" w:after="0" w:afterAutospacing="0"/>
        <w:jc w:val="both"/>
        <w:rPr>
          <w:rFonts w:ascii="Arial" w:hAnsi="Arial" w:cs="Arial"/>
          <w:sz w:val="22"/>
          <w:szCs w:val="22"/>
          <w:lang w:val="mn-MN"/>
        </w:rPr>
      </w:pPr>
      <w:r w:rsidRPr="00BD584A">
        <w:rPr>
          <w:rFonts w:ascii="Arial" w:hAnsi="Arial" w:cs="Arial"/>
          <w:sz w:val="22"/>
          <w:szCs w:val="22"/>
          <w:lang w:val="mn-MN"/>
        </w:rPr>
        <w:tab/>
      </w:r>
      <w:r w:rsidR="00E05FAF">
        <w:rPr>
          <w:rFonts w:ascii="Arial" w:hAnsi="Arial" w:cs="Arial"/>
          <w:sz w:val="22"/>
          <w:szCs w:val="22"/>
          <w:lang w:val="mn-MN"/>
        </w:rPr>
        <w:t xml:space="preserve">                          </w:t>
      </w:r>
      <w:r w:rsidRPr="00BD584A">
        <w:rPr>
          <w:rFonts w:ascii="Arial" w:hAnsi="Arial" w:cs="Arial"/>
          <w:b/>
          <w:sz w:val="22"/>
          <w:szCs w:val="22"/>
          <w:lang w:val="mn-MN"/>
        </w:rPr>
        <w:t>Хоёр.</w:t>
      </w:r>
      <w:r w:rsidR="00E05FAF">
        <w:rPr>
          <w:rFonts w:ascii="Arial" w:hAnsi="Arial" w:cs="Arial"/>
          <w:b/>
          <w:sz w:val="22"/>
          <w:szCs w:val="22"/>
          <w:lang w:val="mn-MN"/>
        </w:rPr>
        <w:t xml:space="preserve"> </w:t>
      </w:r>
      <w:r w:rsidRPr="00BD584A">
        <w:rPr>
          <w:rFonts w:ascii="Arial" w:hAnsi="Arial" w:cs="Arial"/>
          <w:b/>
          <w:sz w:val="22"/>
          <w:szCs w:val="22"/>
          <w:lang w:val="mn-MN"/>
        </w:rPr>
        <w:t>Дэд хөтөлбөрийн  зорилго</w:t>
      </w:r>
      <w:r w:rsidR="00E05FAF">
        <w:rPr>
          <w:rFonts w:ascii="Arial" w:hAnsi="Arial" w:cs="Arial"/>
          <w:b/>
          <w:sz w:val="22"/>
          <w:szCs w:val="22"/>
          <w:lang w:val="mn-MN"/>
        </w:rPr>
        <w:t>.</w:t>
      </w:r>
    </w:p>
    <w:p w:rsidR="005320C5" w:rsidRPr="00BD584A" w:rsidRDefault="005320C5" w:rsidP="005320C5">
      <w:pPr>
        <w:pStyle w:val="NormalWeb"/>
        <w:spacing w:before="0" w:beforeAutospacing="0" w:after="0" w:afterAutospacing="0"/>
        <w:rPr>
          <w:rFonts w:ascii="Arial" w:hAnsi="Arial" w:cs="Arial"/>
          <w:b/>
          <w:sz w:val="22"/>
          <w:szCs w:val="22"/>
          <w:lang w:val="mn-MN"/>
        </w:rPr>
      </w:pPr>
    </w:p>
    <w:p w:rsidR="002C653E" w:rsidRDefault="005320C5" w:rsidP="002C653E">
      <w:pPr>
        <w:pStyle w:val="NormalWeb"/>
        <w:spacing w:before="0" w:beforeAutospacing="0" w:after="0" w:afterAutospacing="0"/>
        <w:jc w:val="both"/>
        <w:rPr>
          <w:rFonts w:ascii="Arial" w:hAnsi="Arial" w:cs="Arial"/>
          <w:sz w:val="22"/>
          <w:szCs w:val="22"/>
          <w:lang w:val="mn-MN"/>
        </w:rPr>
      </w:pPr>
      <w:r w:rsidRPr="00BD584A">
        <w:rPr>
          <w:rFonts w:ascii="Arial" w:hAnsi="Arial" w:cs="Arial"/>
          <w:sz w:val="22"/>
          <w:szCs w:val="22"/>
          <w:lang w:val="mn-MN"/>
        </w:rPr>
        <w:t>Дэвшилтэт техник, технологид тулгуурласан, экспортыг дэмжих, импортыг орлох, өрсөлдөх чадвар бүхий бүтээлч санаачлага, үйлдвэрлэл, үйлчилгээг дэмжин олон тулгуурт эдийн засгийн тогтвортой өсөлтийг хангана.</w:t>
      </w:r>
      <w:r w:rsidR="002C653E">
        <w:rPr>
          <w:rFonts w:ascii="Arial" w:hAnsi="Arial" w:cs="Arial"/>
          <w:sz w:val="22"/>
          <w:szCs w:val="22"/>
          <w:lang w:val="mn-MN"/>
        </w:rPr>
        <w:t xml:space="preserve"> </w:t>
      </w:r>
    </w:p>
    <w:p w:rsidR="005320C5" w:rsidRPr="002C653E" w:rsidRDefault="002C653E" w:rsidP="002C653E">
      <w:pPr>
        <w:pStyle w:val="NormalWeb"/>
        <w:spacing w:before="0" w:beforeAutospacing="0" w:after="0" w:afterAutospacing="0"/>
        <w:jc w:val="both"/>
        <w:rPr>
          <w:rFonts w:ascii="Arial" w:hAnsi="Arial" w:cs="Arial"/>
          <w:sz w:val="22"/>
          <w:szCs w:val="22"/>
          <w:lang w:val="mn-MN"/>
        </w:rPr>
      </w:pPr>
      <w:r>
        <w:rPr>
          <w:rFonts w:ascii="Arial" w:hAnsi="Arial" w:cs="Arial"/>
          <w:sz w:val="22"/>
          <w:szCs w:val="22"/>
          <w:lang w:val="mn-MN"/>
        </w:rPr>
        <w:t xml:space="preserve">                         </w:t>
      </w:r>
      <w:r w:rsidR="005320C5" w:rsidRPr="00BD584A">
        <w:rPr>
          <w:rFonts w:ascii="Arial" w:hAnsi="Arial" w:cs="Arial"/>
          <w:b/>
          <w:sz w:val="22"/>
          <w:szCs w:val="22"/>
          <w:lang w:val="mn-MN"/>
        </w:rPr>
        <w:t>Гурав. Дэд хөтөлбөрийг хэрэгжүүлэх зарчим</w:t>
      </w:r>
      <w:r w:rsidR="002E4CFE">
        <w:rPr>
          <w:rFonts w:ascii="Arial" w:hAnsi="Arial" w:cs="Arial"/>
          <w:b/>
          <w:sz w:val="22"/>
          <w:szCs w:val="22"/>
          <w:lang w:val="mn-MN"/>
        </w:rPr>
        <w:t>.</w:t>
      </w:r>
    </w:p>
    <w:p w:rsidR="005320C5" w:rsidRPr="00BD584A" w:rsidRDefault="005320C5" w:rsidP="005320C5">
      <w:pPr>
        <w:pStyle w:val="NormalWeb"/>
        <w:spacing w:before="0" w:beforeAutospacing="0" w:after="0" w:afterAutospacing="0"/>
        <w:ind w:firstLine="360"/>
        <w:rPr>
          <w:rFonts w:ascii="Arial" w:hAnsi="Arial" w:cs="Arial"/>
          <w:b/>
          <w:sz w:val="22"/>
          <w:szCs w:val="22"/>
          <w:lang w:val="mn-MN"/>
        </w:rPr>
      </w:pPr>
    </w:p>
    <w:p w:rsidR="005320C5" w:rsidRPr="00BD584A" w:rsidRDefault="005320C5" w:rsidP="00C8147E">
      <w:pPr>
        <w:pStyle w:val="NormalWeb"/>
        <w:numPr>
          <w:ilvl w:val="0"/>
          <w:numId w:val="17"/>
        </w:numPr>
        <w:spacing w:before="0" w:beforeAutospacing="0" w:after="0" w:afterAutospacing="0"/>
        <w:jc w:val="both"/>
        <w:rPr>
          <w:rFonts w:ascii="Arial" w:hAnsi="Arial" w:cs="Arial"/>
          <w:sz w:val="22"/>
          <w:szCs w:val="22"/>
          <w:lang w:val="mn-MN"/>
        </w:rPr>
      </w:pPr>
      <w:r w:rsidRPr="00BD584A">
        <w:rPr>
          <w:rFonts w:ascii="Arial" w:hAnsi="Arial" w:cs="Arial"/>
          <w:sz w:val="22"/>
          <w:szCs w:val="22"/>
          <w:lang w:val="mn-MN"/>
        </w:rPr>
        <w:t>Ил тод, нээлттэй байх</w:t>
      </w:r>
      <w:r w:rsidR="00A87C3D">
        <w:rPr>
          <w:rFonts w:ascii="Arial" w:hAnsi="Arial" w:cs="Arial"/>
          <w:sz w:val="22"/>
          <w:szCs w:val="22"/>
          <w:lang w:val="mn-MN"/>
        </w:rPr>
        <w:t>.</w:t>
      </w:r>
    </w:p>
    <w:p w:rsidR="005320C5" w:rsidRPr="00BD584A" w:rsidRDefault="005320C5" w:rsidP="00C8147E">
      <w:pPr>
        <w:pStyle w:val="NormalWeb"/>
        <w:numPr>
          <w:ilvl w:val="0"/>
          <w:numId w:val="17"/>
        </w:numPr>
        <w:spacing w:before="0" w:beforeAutospacing="0" w:after="0" w:afterAutospacing="0"/>
        <w:jc w:val="both"/>
        <w:rPr>
          <w:rFonts w:ascii="Arial" w:hAnsi="Arial" w:cs="Arial"/>
          <w:sz w:val="22"/>
          <w:szCs w:val="22"/>
          <w:lang w:val="mn-MN"/>
        </w:rPr>
      </w:pPr>
      <w:r w:rsidRPr="00BD584A">
        <w:rPr>
          <w:rFonts w:ascii="Arial" w:hAnsi="Arial" w:cs="Arial"/>
          <w:sz w:val="22"/>
          <w:szCs w:val="22"/>
          <w:lang w:val="mn-MN"/>
        </w:rPr>
        <w:lastRenderedPageBreak/>
        <w:t>Шударга, тэгш байдлыг хангах</w:t>
      </w:r>
      <w:r w:rsidR="00A87C3D">
        <w:rPr>
          <w:rFonts w:ascii="Arial" w:hAnsi="Arial" w:cs="Arial"/>
          <w:sz w:val="22"/>
          <w:szCs w:val="22"/>
          <w:lang w:val="mn-MN"/>
        </w:rPr>
        <w:t>.</w:t>
      </w:r>
    </w:p>
    <w:p w:rsidR="005320C5" w:rsidRPr="00BD584A" w:rsidRDefault="005320C5" w:rsidP="00C8147E">
      <w:pPr>
        <w:pStyle w:val="NormalWeb"/>
        <w:numPr>
          <w:ilvl w:val="0"/>
          <w:numId w:val="17"/>
        </w:numPr>
        <w:spacing w:before="0" w:beforeAutospacing="0" w:after="0" w:afterAutospacing="0"/>
        <w:jc w:val="both"/>
        <w:rPr>
          <w:rFonts w:ascii="Arial" w:hAnsi="Arial" w:cs="Arial"/>
          <w:sz w:val="22"/>
          <w:szCs w:val="22"/>
          <w:lang w:val="mn-MN"/>
        </w:rPr>
      </w:pPr>
      <w:r w:rsidRPr="00BD584A">
        <w:rPr>
          <w:rFonts w:ascii="Arial" w:hAnsi="Arial" w:cs="Arial"/>
          <w:sz w:val="22"/>
          <w:szCs w:val="22"/>
          <w:lang w:val="mn-MN"/>
        </w:rPr>
        <w:t>Иргэдийн оролцоог хангах</w:t>
      </w:r>
      <w:r w:rsidR="00220380">
        <w:rPr>
          <w:rFonts w:ascii="Arial" w:hAnsi="Arial" w:cs="Arial"/>
          <w:sz w:val="22"/>
          <w:szCs w:val="22"/>
          <w:lang w:val="mn-MN"/>
        </w:rPr>
        <w:t>.</w:t>
      </w:r>
    </w:p>
    <w:p w:rsidR="005320C5" w:rsidRPr="00BD584A" w:rsidRDefault="005320C5" w:rsidP="00C8147E">
      <w:pPr>
        <w:pStyle w:val="NormalWeb"/>
        <w:numPr>
          <w:ilvl w:val="0"/>
          <w:numId w:val="17"/>
        </w:numPr>
        <w:spacing w:before="0" w:beforeAutospacing="0" w:after="0" w:afterAutospacing="0"/>
        <w:jc w:val="both"/>
        <w:rPr>
          <w:rFonts w:ascii="Arial" w:hAnsi="Arial" w:cs="Arial"/>
          <w:sz w:val="22"/>
          <w:szCs w:val="22"/>
          <w:lang w:val="mn-MN"/>
        </w:rPr>
      </w:pPr>
      <w:r w:rsidRPr="00BD584A">
        <w:rPr>
          <w:rFonts w:ascii="Arial" w:hAnsi="Arial" w:cs="Arial"/>
          <w:sz w:val="22"/>
          <w:szCs w:val="22"/>
          <w:lang w:val="mn-MN"/>
        </w:rPr>
        <w:t>Бодлогын залгамж чанарыг хадгалж, үр дүнд хүргэх</w:t>
      </w:r>
      <w:r w:rsidR="00220380">
        <w:rPr>
          <w:rFonts w:ascii="Arial" w:hAnsi="Arial" w:cs="Arial"/>
          <w:sz w:val="22"/>
          <w:szCs w:val="22"/>
          <w:lang w:val="mn-MN"/>
        </w:rPr>
        <w:t>.</w:t>
      </w:r>
    </w:p>
    <w:p w:rsidR="005320C5" w:rsidRPr="00BD584A" w:rsidRDefault="005320C5" w:rsidP="00C8147E">
      <w:pPr>
        <w:pStyle w:val="NormalWeb"/>
        <w:numPr>
          <w:ilvl w:val="0"/>
          <w:numId w:val="17"/>
        </w:numPr>
        <w:spacing w:before="0" w:beforeAutospacing="0" w:after="0" w:afterAutospacing="0"/>
        <w:jc w:val="both"/>
        <w:rPr>
          <w:rFonts w:ascii="Arial" w:hAnsi="Arial" w:cs="Arial"/>
          <w:sz w:val="22"/>
          <w:szCs w:val="22"/>
          <w:lang w:val="mn-MN"/>
        </w:rPr>
      </w:pPr>
      <w:r w:rsidRPr="00BD584A">
        <w:rPr>
          <w:rFonts w:ascii="Arial" w:hAnsi="Arial" w:cs="Arial"/>
          <w:sz w:val="22"/>
          <w:szCs w:val="22"/>
          <w:lang w:val="mn-MN"/>
        </w:rPr>
        <w:t>Хэрэгжүүлэгч бүр мэдлэг, ур чадвар, нөөц бололцоогоо бүрэн дайчлан шинийг эрэлхийлж, хариуцлагатай ажиллах</w:t>
      </w:r>
      <w:r w:rsidR="00220380">
        <w:rPr>
          <w:rFonts w:ascii="Arial" w:hAnsi="Arial" w:cs="Arial"/>
          <w:sz w:val="22"/>
          <w:szCs w:val="22"/>
          <w:lang w:val="mn-MN"/>
        </w:rPr>
        <w:t>.</w:t>
      </w:r>
    </w:p>
    <w:p w:rsidR="005320C5" w:rsidRPr="00BD584A" w:rsidRDefault="005320C5" w:rsidP="00C8147E">
      <w:pPr>
        <w:pStyle w:val="NormalWeb"/>
        <w:numPr>
          <w:ilvl w:val="0"/>
          <w:numId w:val="17"/>
        </w:numPr>
        <w:spacing w:before="0" w:beforeAutospacing="0" w:after="0" w:afterAutospacing="0"/>
        <w:jc w:val="both"/>
        <w:rPr>
          <w:rFonts w:ascii="Arial" w:hAnsi="Arial" w:cs="Arial"/>
          <w:sz w:val="22"/>
          <w:szCs w:val="22"/>
          <w:lang w:val="mn-MN"/>
        </w:rPr>
      </w:pPr>
      <w:r w:rsidRPr="00BD584A">
        <w:rPr>
          <w:rFonts w:ascii="Arial" w:hAnsi="Arial" w:cs="Arial"/>
          <w:sz w:val="22"/>
          <w:szCs w:val="22"/>
          <w:lang w:val="mn-MN"/>
        </w:rPr>
        <w:t>Үр ашигтай, хэмнэлттэй байх зарчмыг эдийн засгийн бүх салбарт чанд баримтлах</w:t>
      </w:r>
      <w:r w:rsidR="00220380">
        <w:rPr>
          <w:rFonts w:ascii="Arial" w:hAnsi="Arial" w:cs="Arial"/>
          <w:sz w:val="22"/>
          <w:szCs w:val="22"/>
          <w:lang w:val="mn-MN"/>
        </w:rPr>
        <w:t>.</w:t>
      </w:r>
    </w:p>
    <w:p w:rsidR="005320C5" w:rsidRPr="00BD584A" w:rsidRDefault="00220380" w:rsidP="00220380">
      <w:pPr>
        <w:pStyle w:val="NormalWeb"/>
        <w:spacing w:before="0" w:beforeAutospacing="0" w:after="0" w:afterAutospacing="0"/>
        <w:rPr>
          <w:rFonts w:ascii="Arial" w:hAnsi="Arial" w:cs="Arial"/>
          <w:b/>
          <w:sz w:val="22"/>
          <w:szCs w:val="22"/>
          <w:lang w:val="mn-MN"/>
        </w:rPr>
      </w:pPr>
      <w:r>
        <w:rPr>
          <w:rFonts w:ascii="Arial" w:hAnsi="Arial" w:cs="Arial"/>
          <w:sz w:val="22"/>
          <w:szCs w:val="22"/>
          <w:lang w:val="mn-MN"/>
        </w:rPr>
        <w:t xml:space="preserve">                            </w:t>
      </w:r>
      <w:r w:rsidR="005320C5" w:rsidRPr="00BD584A">
        <w:rPr>
          <w:rFonts w:ascii="Arial" w:hAnsi="Arial" w:cs="Arial"/>
          <w:b/>
          <w:sz w:val="22"/>
          <w:szCs w:val="22"/>
          <w:lang w:val="mn-MN"/>
        </w:rPr>
        <w:t>Дөрөв: Дэд хөтөлбөрийн хэрэгжүүлэх үе шат</w:t>
      </w:r>
      <w:r>
        <w:rPr>
          <w:rFonts w:ascii="Arial" w:hAnsi="Arial" w:cs="Arial"/>
          <w:b/>
          <w:sz w:val="22"/>
          <w:szCs w:val="22"/>
          <w:lang w:val="mn-MN"/>
        </w:rPr>
        <w:t>.</w:t>
      </w:r>
    </w:p>
    <w:p w:rsidR="005320C5" w:rsidRPr="00BD584A" w:rsidRDefault="005320C5" w:rsidP="005320C5">
      <w:pPr>
        <w:spacing w:line="240" w:lineRule="auto"/>
        <w:jc w:val="both"/>
        <w:rPr>
          <w:rFonts w:ascii="Arial" w:hAnsi="Arial" w:cs="Arial"/>
          <w:lang w:val="mn-MN"/>
        </w:rPr>
      </w:pPr>
      <w:r w:rsidRPr="00BD584A">
        <w:rPr>
          <w:rFonts w:ascii="Arial" w:hAnsi="Arial" w:cs="Arial"/>
          <w:lang w:val="mn-MN"/>
        </w:rPr>
        <w:t>Аймгийн Иргэдийн</w:t>
      </w:r>
      <w:r w:rsidR="00F16781" w:rsidRPr="00BD584A">
        <w:rPr>
          <w:rFonts w:ascii="Arial" w:hAnsi="Arial" w:cs="Arial"/>
          <w:lang w:val="mn-MN"/>
        </w:rPr>
        <w:t xml:space="preserve"> </w:t>
      </w:r>
      <w:r w:rsidRPr="00BD584A">
        <w:rPr>
          <w:rFonts w:ascii="Arial" w:hAnsi="Arial" w:cs="Arial"/>
          <w:lang w:val="mn-MN"/>
        </w:rPr>
        <w:t>төлөөлөгчдийн хурлын 2015 оны 02 дугаар тогтоолоор баталсан Хөвсгөл аймгийн нийгэм эдийн засгийг хөгжүүлэх урт хугацааны хөтөлбөр“Хөгжсөн Хөвсгөл” 2016-2030  онд тусгагдсан зорилтын эхний үе шатыг хангах, Аймгийн засаг даргын 2016-2020 оны үйл ажиллагааны хөтөлбөрийг дэмжин 2 үе шаттайгаар төлөвлөлөө.</w:t>
      </w:r>
    </w:p>
    <w:p w:rsidR="005320C5" w:rsidRPr="00BD584A" w:rsidRDefault="002C087B" w:rsidP="005320C5">
      <w:pPr>
        <w:pStyle w:val="NormalWeb"/>
        <w:spacing w:before="0" w:beforeAutospacing="0" w:after="0" w:afterAutospacing="0"/>
        <w:jc w:val="both"/>
        <w:rPr>
          <w:rFonts w:ascii="Arial" w:hAnsi="Arial" w:cs="Arial"/>
          <w:sz w:val="22"/>
          <w:szCs w:val="22"/>
          <w:lang w:val="mn-MN"/>
        </w:rPr>
      </w:pPr>
      <w:r>
        <w:rPr>
          <w:rFonts w:ascii="Arial" w:hAnsi="Arial" w:cs="Arial"/>
          <w:sz w:val="22"/>
          <w:szCs w:val="22"/>
          <w:lang w:val="mn-MN"/>
        </w:rPr>
        <w:t xml:space="preserve">                           </w:t>
      </w:r>
      <w:r w:rsidR="005320C5" w:rsidRPr="00BD584A">
        <w:rPr>
          <w:rFonts w:ascii="Arial" w:hAnsi="Arial" w:cs="Arial"/>
          <w:sz w:val="22"/>
          <w:szCs w:val="22"/>
          <w:lang w:val="mn-MN"/>
        </w:rPr>
        <w:t xml:space="preserve">Нэгдүгээр үе шат: 2016-2018 он  </w:t>
      </w:r>
    </w:p>
    <w:p w:rsidR="00F16781" w:rsidRPr="00BD584A" w:rsidRDefault="005320C5" w:rsidP="005320C5">
      <w:pPr>
        <w:pStyle w:val="NormalWeb"/>
        <w:spacing w:before="0" w:beforeAutospacing="0" w:after="0" w:afterAutospacing="0"/>
        <w:jc w:val="both"/>
        <w:rPr>
          <w:rFonts w:ascii="Arial" w:hAnsi="Arial" w:cs="Arial"/>
          <w:sz w:val="22"/>
          <w:szCs w:val="22"/>
          <w:lang w:val="mn-MN"/>
        </w:rPr>
      </w:pPr>
      <w:r w:rsidRPr="00BD584A">
        <w:rPr>
          <w:rFonts w:ascii="Arial" w:hAnsi="Arial" w:cs="Arial"/>
          <w:sz w:val="22"/>
          <w:szCs w:val="22"/>
          <w:lang w:val="mn-MN"/>
        </w:rPr>
        <w:t>Уламжлал, шинэчлэл хосолсон хөдөө аж ахуйг эрчимжүүлж, орон нутгийн түүхий эдийг ашиглан нэмүү өртөг шингээж, импортыг орлосон, экспортод чиглэсэн эцсийн бүтээгдэхүүн үйлдвэрлэх үйлдвэрлэлийг дэмжиж олон тулгуурт эдийн засгийг хөгжүүлнэ.</w:t>
      </w:r>
      <w:r w:rsidR="00F16781" w:rsidRPr="00BD584A">
        <w:rPr>
          <w:rFonts w:ascii="Arial" w:hAnsi="Arial" w:cs="Arial"/>
          <w:sz w:val="22"/>
          <w:szCs w:val="22"/>
          <w:lang w:val="mn-MN"/>
        </w:rPr>
        <w:t xml:space="preserve">             </w:t>
      </w:r>
    </w:p>
    <w:p w:rsidR="005320C5" w:rsidRPr="00BD584A" w:rsidRDefault="00F16781" w:rsidP="005320C5">
      <w:pPr>
        <w:pStyle w:val="NormalWeb"/>
        <w:spacing w:before="0" w:beforeAutospacing="0" w:after="0" w:afterAutospacing="0"/>
        <w:jc w:val="both"/>
        <w:rPr>
          <w:rFonts w:ascii="Arial" w:hAnsi="Arial" w:cs="Arial"/>
          <w:sz w:val="22"/>
          <w:szCs w:val="22"/>
          <w:lang w:val="mn-MN"/>
        </w:rPr>
      </w:pPr>
      <w:r w:rsidRPr="00BD584A">
        <w:rPr>
          <w:rFonts w:ascii="Arial" w:hAnsi="Arial" w:cs="Arial"/>
          <w:sz w:val="22"/>
          <w:szCs w:val="22"/>
          <w:lang w:val="mn-MN"/>
        </w:rPr>
        <w:t xml:space="preserve">                           </w:t>
      </w:r>
      <w:r w:rsidR="005320C5" w:rsidRPr="00BD584A">
        <w:rPr>
          <w:rFonts w:ascii="Arial" w:hAnsi="Arial" w:cs="Arial"/>
          <w:sz w:val="22"/>
          <w:szCs w:val="22"/>
          <w:lang w:val="mn-MN"/>
        </w:rPr>
        <w:t>Хоёрдугаар үе шат: 2018-2020 он</w:t>
      </w:r>
    </w:p>
    <w:p w:rsidR="005320C5" w:rsidRPr="00BD584A" w:rsidRDefault="005320C5" w:rsidP="00F16781">
      <w:pPr>
        <w:pStyle w:val="NormalWeb"/>
        <w:spacing w:before="0" w:beforeAutospacing="0" w:after="0" w:afterAutospacing="0"/>
        <w:jc w:val="both"/>
        <w:rPr>
          <w:rFonts w:ascii="Arial" w:hAnsi="Arial" w:cs="Arial"/>
          <w:sz w:val="22"/>
          <w:szCs w:val="22"/>
          <w:lang w:val="mn-MN"/>
        </w:rPr>
      </w:pPr>
      <w:r w:rsidRPr="00BD584A">
        <w:rPr>
          <w:rFonts w:ascii="Arial" w:hAnsi="Arial" w:cs="Arial"/>
          <w:sz w:val="22"/>
          <w:szCs w:val="22"/>
          <w:lang w:val="mn-MN"/>
        </w:rPr>
        <w:t>Дэвшилтэт технологид суурилсан боловсруулах аж үйлдвэрлэлийг дэмжин, эдийн засгийн тогтвортой өсөлтийг хангана.</w:t>
      </w:r>
    </w:p>
    <w:p w:rsidR="005320C5" w:rsidRPr="00BD584A" w:rsidRDefault="00294DB1" w:rsidP="00294DB1">
      <w:pPr>
        <w:pStyle w:val="NormalWeb"/>
        <w:spacing w:before="0" w:beforeAutospacing="0" w:after="0" w:afterAutospacing="0"/>
        <w:rPr>
          <w:rFonts w:ascii="Arial" w:hAnsi="Arial" w:cs="Arial"/>
          <w:b/>
          <w:sz w:val="22"/>
          <w:szCs w:val="22"/>
          <w:lang w:val="mn-MN"/>
        </w:rPr>
      </w:pPr>
      <w:r>
        <w:rPr>
          <w:rFonts w:ascii="Arial" w:hAnsi="Arial" w:cs="Arial"/>
          <w:sz w:val="22"/>
          <w:szCs w:val="22"/>
          <w:lang w:val="mn-MN"/>
        </w:rPr>
        <w:t xml:space="preserve">                           </w:t>
      </w:r>
      <w:r w:rsidR="005320C5" w:rsidRPr="00BD584A">
        <w:rPr>
          <w:rFonts w:ascii="Arial" w:hAnsi="Arial" w:cs="Arial"/>
          <w:b/>
          <w:sz w:val="22"/>
          <w:szCs w:val="22"/>
          <w:lang w:val="mn-MN"/>
        </w:rPr>
        <w:t>Тав. Дэд хөтөлбөрийн удирдлага, зохион байгуулалт</w:t>
      </w:r>
      <w:r>
        <w:rPr>
          <w:rFonts w:ascii="Arial" w:hAnsi="Arial" w:cs="Arial"/>
          <w:b/>
          <w:sz w:val="22"/>
          <w:szCs w:val="22"/>
          <w:lang w:val="mn-MN"/>
        </w:rPr>
        <w:t>.</w:t>
      </w:r>
    </w:p>
    <w:p w:rsidR="005320C5" w:rsidRPr="00BD584A" w:rsidRDefault="00294DB1" w:rsidP="005320C5">
      <w:pPr>
        <w:pStyle w:val="NormalWeb"/>
        <w:spacing w:before="0" w:beforeAutospacing="0" w:after="0" w:afterAutospacing="0"/>
        <w:jc w:val="both"/>
        <w:rPr>
          <w:rFonts w:ascii="Arial" w:hAnsi="Arial" w:cs="Arial"/>
          <w:sz w:val="22"/>
          <w:szCs w:val="22"/>
          <w:lang w:val="mn-MN"/>
        </w:rPr>
      </w:pPr>
      <w:r>
        <w:rPr>
          <w:rFonts w:ascii="Arial" w:hAnsi="Arial" w:cs="Arial"/>
          <w:sz w:val="22"/>
          <w:szCs w:val="22"/>
          <w:lang w:val="mn-MN"/>
        </w:rPr>
        <w:t>Сумын</w:t>
      </w:r>
      <w:r w:rsidR="00E631C2" w:rsidRPr="00BD584A">
        <w:rPr>
          <w:rFonts w:ascii="Arial" w:hAnsi="Arial" w:cs="Arial"/>
          <w:sz w:val="22"/>
          <w:szCs w:val="22"/>
          <w:lang w:val="mn-MN"/>
        </w:rPr>
        <w:t xml:space="preserve"> Засаг д</w:t>
      </w:r>
      <w:r w:rsidR="005320C5" w:rsidRPr="00BD584A">
        <w:rPr>
          <w:rFonts w:ascii="Arial" w:hAnsi="Arial" w:cs="Arial"/>
          <w:sz w:val="22"/>
          <w:szCs w:val="22"/>
          <w:lang w:val="mn-MN"/>
        </w:rPr>
        <w:t>аргын Тамгы</w:t>
      </w:r>
      <w:r>
        <w:rPr>
          <w:rFonts w:ascii="Arial" w:hAnsi="Arial" w:cs="Arial"/>
          <w:sz w:val="22"/>
          <w:szCs w:val="22"/>
          <w:lang w:val="mn-MN"/>
        </w:rPr>
        <w:t>н газрын санхүүгийн алба</w:t>
      </w:r>
      <w:r w:rsidR="005320C5" w:rsidRPr="00BD584A">
        <w:rPr>
          <w:rFonts w:ascii="Arial" w:hAnsi="Arial" w:cs="Arial"/>
          <w:sz w:val="22"/>
          <w:szCs w:val="22"/>
          <w:lang w:val="mn-MN"/>
        </w:rPr>
        <w:t xml:space="preserve"> нь дэд хөтөлбөрийн үйл ажиллагааны чиглэл, стратегийн зорилтыг хэрэг</w:t>
      </w:r>
      <w:r>
        <w:rPr>
          <w:rFonts w:ascii="Arial" w:hAnsi="Arial" w:cs="Arial"/>
          <w:sz w:val="22"/>
          <w:szCs w:val="22"/>
          <w:lang w:val="mn-MN"/>
        </w:rPr>
        <w:t>жүүлэхэд нэгдсэн зохицуулалтаар</w:t>
      </w:r>
      <w:r w:rsidR="005320C5" w:rsidRPr="00BD584A">
        <w:rPr>
          <w:rFonts w:ascii="Arial" w:hAnsi="Arial" w:cs="Arial"/>
          <w:sz w:val="22"/>
          <w:szCs w:val="22"/>
          <w:lang w:val="mn-MN"/>
        </w:rPr>
        <w:t xml:space="preserve"> хангах</w:t>
      </w:r>
      <w:r>
        <w:rPr>
          <w:rFonts w:ascii="Arial" w:hAnsi="Arial" w:cs="Arial"/>
          <w:sz w:val="22"/>
          <w:szCs w:val="22"/>
          <w:lang w:val="mn-MN"/>
        </w:rPr>
        <w:t>,</w:t>
      </w:r>
      <w:r w:rsidR="005320C5" w:rsidRPr="00BD584A">
        <w:rPr>
          <w:rFonts w:ascii="Arial" w:hAnsi="Arial" w:cs="Arial"/>
          <w:sz w:val="22"/>
          <w:szCs w:val="22"/>
          <w:lang w:val="mn-MN"/>
        </w:rPr>
        <w:t xml:space="preserve"> дүн шинжилгээ хийх, хяналт тавих чиг үүрэгтэйгээр ажиллана. </w:t>
      </w:r>
    </w:p>
    <w:p w:rsidR="00E631C2" w:rsidRPr="00294DB1" w:rsidRDefault="005320C5" w:rsidP="00294DB1">
      <w:pPr>
        <w:pStyle w:val="NormalWeb"/>
        <w:spacing w:before="0" w:beforeAutospacing="0" w:after="0" w:afterAutospacing="0"/>
        <w:jc w:val="both"/>
        <w:rPr>
          <w:rFonts w:ascii="Arial" w:hAnsi="Arial" w:cs="Arial"/>
          <w:sz w:val="22"/>
          <w:szCs w:val="22"/>
          <w:lang w:val="mn-MN"/>
        </w:rPr>
      </w:pPr>
      <w:r w:rsidRPr="00BD584A">
        <w:rPr>
          <w:rFonts w:ascii="Arial" w:hAnsi="Arial" w:cs="Arial"/>
          <w:sz w:val="22"/>
          <w:szCs w:val="22"/>
          <w:lang w:val="mn-MN"/>
        </w:rPr>
        <w:t xml:space="preserve"> </w:t>
      </w:r>
      <w:r w:rsidR="00294DB1">
        <w:rPr>
          <w:rFonts w:ascii="Arial" w:hAnsi="Arial" w:cs="Arial"/>
          <w:sz w:val="22"/>
          <w:szCs w:val="22"/>
          <w:lang w:val="mn-MN"/>
        </w:rPr>
        <w:t xml:space="preserve">                          </w:t>
      </w:r>
      <w:r w:rsidRPr="00BD584A">
        <w:rPr>
          <w:rFonts w:ascii="Arial" w:hAnsi="Arial" w:cs="Arial"/>
          <w:b/>
          <w:sz w:val="22"/>
          <w:szCs w:val="22"/>
          <w:lang w:val="mn-MN"/>
        </w:rPr>
        <w:t>Зургаа.  Дэд хөтөлбөрийн бодлогын зорилтууд</w:t>
      </w:r>
      <w:r w:rsidR="00294DB1">
        <w:rPr>
          <w:rFonts w:ascii="Arial" w:hAnsi="Arial" w:cs="Arial"/>
          <w:b/>
          <w:sz w:val="22"/>
          <w:szCs w:val="22"/>
          <w:lang w:val="mn-MN"/>
        </w:rPr>
        <w:t>.</w:t>
      </w:r>
    </w:p>
    <w:p w:rsidR="00E631C2" w:rsidRPr="00BD584A" w:rsidRDefault="00E631C2" w:rsidP="00E631C2">
      <w:pPr>
        <w:pStyle w:val="NormalWeb"/>
        <w:spacing w:before="0" w:beforeAutospacing="0" w:after="0" w:afterAutospacing="0"/>
        <w:jc w:val="center"/>
        <w:rPr>
          <w:rFonts w:ascii="Arial" w:hAnsi="Arial" w:cs="Arial"/>
          <w:b/>
          <w:sz w:val="22"/>
          <w:szCs w:val="22"/>
          <w:lang w:val="mn-MN"/>
        </w:rPr>
      </w:pPr>
      <w:r w:rsidRPr="00BD584A">
        <w:rPr>
          <w:rFonts w:ascii="Arial" w:hAnsi="Arial" w:cs="Arial"/>
          <w:b/>
          <w:sz w:val="22"/>
          <w:szCs w:val="22"/>
          <w:lang w:val="mn-MN"/>
        </w:rPr>
        <w:tab/>
      </w:r>
    </w:p>
    <w:p w:rsidR="00C45A26" w:rsidRPr="00BD584A" w:rsidRDefault="00E631C2" w:rsidP="00C45A26">
      <w:pPr>
        <w:pStyle w:val="NormalWeb"/>
        <w:spacing w:before="0" w:beforeAutospacing="0" w:after="0" w:afterAutospacing="0"/>
        <w:jc w:val="both"/>
        <w:rPr>
          <w:rFonts w:ascii="Arial" w:hAnsi="Arial" w:cs="Arial"/>
          <w:b/>
          <w:sz w:val="22"/>
          <w:szCs w:val="22"/>
          <w:lang w:val="mn-MN"/>
        </w:rPr>
      </w:pPr>
      <w:r w:rsidRPr="00BD584A">
        <w:rPr>
          <w:rFonts w:ascii="Arial" w:hAnsi="Arial" w:cs="Arial"/>
          <w:b/>
          <w:sz w:val="22"/>
          <w:szCs w:val="22"/>
          <w:lang w:val="mn-MN"/>
        </w:rPr>
        <w:tab/>
      </w:r>
      <w:r w:rsidR="00C45A26" w:rsidRPr="00BD584A">
        <w:rPr>
          <w:rFonts w:ascii="Arial" w:hAnsi="Arial" w:cs="Arial"/>
          <w:sz w:val="22"/>
          <w:szCs w:val="22"/>
          <w:lang w:val="mn-MN"/>
        </w:rPr>
        <w:t>1</w:t>
      </w:r>
      <w:r w:rsidR="00C45A26" w:rsidRPr="00BD584A">
        <w:rPr>
          <w:rFonts w:ascii="Arial" w:hAnsi="Arial" w:cs="Arial"/>
          <w:b/>
          <w:sz w:val="22"/>
          <w:szCs w:val="22"/>
          <w:lang w:val="mn-MN"/>
        </w:rPr>
        <w:t>.</w:t>
      </w:r>
      <w:r w:rsidR="00C45A26">
        <w:rPr>
          <w:rFonts w:ascii="Arial" w:hAnsi="Arial" w:cs="Arial"/>
          <w:b/>
          <w:sz w:val="22"/>
          <w:szCs w:val="22"/>
          <w:lang w:val="mn-MN"/>
        </w:rPr>
        <w:t xml:space="preserve"> </w:t>
      </w:r>
      <w:r w:rsidR="00C45A26" w:rsidRPr="00BD584A">
        <w:rPr>
          <w:rFonts w:ascii="Arial" w:hAnsi="Arial" w:cs="Arial"/>
          <w:sz w:val="22"/>
          <w:szCs w:val="22"/>
          <w:lang w:val="mn-MN"/>
        </w:rPr>
        <w:t>ДНБ-д эзлэх эдийн засгийн салбарын зох</w:t>
      </w:r>
      <w:r w:rsidR="00C45A26">
        <w:rPr>
          <w:rFonts w:ascii="Arial" w:hAnsi="Arial" w:cs="Arial"/>
          <w:sz w:val="22"/>
          <w:szCs w:val="22"/>
          <w:lang w:val="mn-MN"/>
        </w:rPr>
        <w:t>истой бүтцийг бий болгон сумын</w:t>
      </w:r>
      <w:r w:rsidR="00C45A26" w:rsidRPr="00BD584A">
        <w:rPr>
          <w:rFonts w:ascii="Arial" w:hAnsi="Arial" w:cs="Arial"/>
          <w:sz w:val="22"/>
          <w:szCs w:val="22"/>
          <w:lang w:val="mn-MN"/>
        </w:rPr>
        <w:t xml:space="preserve"> ДНБ-д эзлэх үйлдвэрлэл, үйлч</w:t>
      </w:r>
      <w:r w:rsidR="00C45A26">
        <w:rPr>
          <w:rFonts w:ascii="Arial" w:hAnsi="Arial" w:cs="Arial"/>
          <w:sz w:val="22"/>
          <w:szCs w:val="22"/>
          <w:lang w:val="mn-MN"/>
        </w:rPr>
        <w:t xml:space="preserve">илгээний салбарын хувийн жинг 60 </w:t>
      </w:r>
      <w:r w:rsidR="00C45A26" w:rsidRPr="00BD584A">
        <w:rPr>
          <w:rFonts w:ascii="Arial" w:hAnsi="Arial" w:cs="Arial"/>
          <w:sz w:val="22"/>
          <w:szCs w:val="22"/>
          <w:lang w:val="mn-MN"/>
        </w:rPr>
        <w:t>-аас  доошгүй хувьд хүргэх</w:t>
      </w:r>
      <w:r w:rsidR="00C45A26">
        <w:rPr>
          <w:rFonts w:ascii="Arial" w:hAnsi="Arial" w:cs="Arial"/>
          <w:sz w:val="22"/>
          <w:szCs w:val="22"/>
          <w:lang w:val="mn-MN"/>
        </w:rPr>
        <w:t>.</w:t>
      </w:r>
    </w:p>
    <w:p w:rsidR="00E631C2" w:rsidRPr="00B3638B" w:rsidRDefault="00C45A26" w:rsidP="00E631C2">
      <w:pPr>
        <w:pStyle w:val="NormalWeb"/>
        <w:spacing w:before="0" w:beforeAutospacing="0" w:after="0" w:afterAutospacing="0"/>
        <w:jc w:val="both"/>
        <w:rPr>
          <w:rFonts w:ascii="Arial" w:hAnsi="Arial" w:cs="Arial"/>
          <w:sz w:val="22"/>
          <w:szCs w:val="22"/>
          <w:lang w:val="mn-MN"/>
        </w:rPr>
      </w:pPr>
      <w:r w:rsidRPr="00BD584A">
        <w:rPr>
          <w:rFonts w:ascii="Arial" w:hAnsi="Arial" w:cs="Arial"/>
          <w:b/>
          <w:sz w:val="22"/>
          <w:szCs w:val="22"/>
          <w:lang w:val="mn-MN"/>
        </w:rPr>
        <w:tab/>
      </w:r>
      <w:r w:rsidRPr="00BD584A">
        <w:rPr>
          <w:rFonts w:ascii="Arial" w:hAnsi="Arial" w:cs="Arial"/>
          <w:sz w:val="22"/>
          <w:szCs w:val="22"/>
          <w:lang w:val="mn-MN"/>
        </w:rPr>
        <w:t>2.</w:t>
      </w:r>
      <w:r>
        <w:rPr>
          <w:rFonts w:ascii="Arial" w:hAnsi="Arial" w:cs="Arial"/>
          <w:sz w:val="22"/>
          <w:szCs w:val="22"/>
          <w:lang w:val="mn-MN"/>
        </w:rPr>
        <w:t xml:space="preserve"> </w:t>
      </w:r>
      <w:r w:rsidRPr="00BD584A">
        <w:rPr>
          <w:rFonts w:ascii="Arial" w:hAnsi="Arial" w:cs="Arial"/>
          <w:sz w:val="22"/>
          <w:szCs w:val="22"/>
          <w:lang w:val="mn-MN"/>
        </w:rPr>
        <w:t>ДНБ-ний</w:t>
      </w:r>
      <w:r w:rsidR="00B3638B">
        <w:rPr>
          <w:rFonts w:ascii="Arial" w:hAnsi="Arial" w:cs="Arial"/>
          <w:sz w:val="22"/>
          <w:szCs w:val="22"/>
          <w:lang w:val="mn-MN"/>
        </w:rPr>
        <w:t xml:space="preserve"> </w:t>
      </w:r>
      <w:r w:rsidR="005320C5" w:rsidRPr="00BD584A">
        <w:rPr>
          <w:rFonts w:ascii="Arial" w:hAnsi="Arial" w:cs="Arial"/>
          <w:sz w:val="22"/>
          <w:szCs w:val="22"/>
          <w:lang w:val="mn-MN"/>
        </w:rPr>
        <w:t>жилийн дундаж өсөлтийг 10 хувиас доошгүй тогтвортой байлгаж, нэг хүнд ногдох ДНБ-г 5.2 сая төгрөгт хүргэх</w:t>
      </w:r>
      <w:r w:rsidR="00716C58">
        <w:rPr>
          <w:rFonts w:ascii="Arial" w:hAnsi="Arial" w:cs="Arial"/>
          <w:sz w:val="22"/>
          <w:szCs w:val="22"/>
          <w:lang w:val="mn-MN"/>
        </w:rPr>
        <w:t>.</w:t>
      </w:r>
    </w:p>
    <w:p w:rsidR="00E631C2" w:rsidRPr="00BD584A" w:rsidRDefault="00E631C2" w:rsidP="00E631C2">
      <w:pPr>
        <w:pStyle w:val="NormalWeb"/>
        <w:spacing w:before="0" w:beforeAutospacing="0" w:after="0" w:afterAutospacing="0"/>
        <w:jc w:val="both"/>
        <w:rPr>
          <w:rFonts w:ascii="Arial" w:hAnsi="Arial" w:cs="Arial"/>
          <w:b/>
          <w:sz w:val="22"/>
          <w:szCs w:val="22"/>
          <w:lang w:val="mn-MN"/>
        </w:rPr>
      </w:pPr>
      <w:r w:rsidRPr="00BD584A">
        <w:rPr>
          <w:rFonts w:ascii="Arial" w:hAnsi="Arial" w:cs="Arial"/>
          <w:b/>
          <w:sz w:val="22"/>
          <w:szCs w:val="22"/>
          <w:lang w:val="mn-MN"/>
        </w:rPr>
        <w:tab/>
      </w:r>
      <w:r w:rsidRPr="00BD584A">
        <w:rPr>
          <w:rFonts w:ascii="Arial" w:hAnsi="Arial" w:cs="Arial"/>
          <w:sz w:val="22"/>
          <w:szCs w:val="22"/>
          <w:lang w:val="mn-MN"/>
        </w:rPr>
        <w:t>3</w:t>
      </w:r>
      <w:r w:rsidR="00041E5D">
        <w:rPr>
          <w:rFonts w:ascii="Arial" w:hAnsi="Arial" w:cs="Arial"/>
          <w:sz w:val="22"/>
          <w:szCs w:val="22"/>
          <w:lang w:val="mn-MN"/>
        </w:rPr>
        <w:t xml:space="preserve">. </w:t>
      </w:r>
      <w:r w:rsidR="005320C5" w:rsidRPr="00BD584A">
        <w:rPr>
          <w:rFonts w:ascii="Arial" w:hAnsi="Arial" w:cs="Arial"/>
          <w:sz w:val="22"/>
          <w:szCs w:val="22"/>
          <w:lang w:val="mn-MN"/>
        </w:rPr>
        <w:t>Албан бус секторын бүтээгдэхүүн үйлдвэрлэлийг ДНБ-ны тооцоонд бүрэн хамруулах</w:t>
      </w:r>
      <w:r w:rsidR="00716C58">
        <w:rPr>
          <w:rFonts w:ascii="Arial" w:hAnsi="Arial" w:cs="Arial"/>
          <w:sz w:val="22"/>
          <w:szCs w:val="22"/>
          <w:lang w:val="mn-MN"/>
        </w:rPr>
        <w:t>.</w:t>
      </w:r>
    </w:p>
    <w:p w:rsidR="00E631C2" w:rsidRPr="00BD584A" w:rsidRDefault="00E631C2" w:rsidP="00E631C2">
      <w:pPr>
        <w:pStyle w:val="NormalWeb"/>
        <w:spacing w:before="0" w:beforeAutospacing="0" w:after="0" w:afterAutospacing="0"/>
        <w:jc w:val="both"/>
        <w:rPr>
          <w:rFonts w:ascii="Arial" w:hAnsi="Arial" w:cs="Arial"/>
          <w:b/>
          <w:sz w:val="22"/>
          <w:szCs w:val="22"/>
          <w:lang w:val="mn-MN"/>
        </w:rPr>
      </w:pPr>
      <w:r w:rsidRPr="00BD584A">
        <w:rPr>
          <w:rFonts w:ascii="Arial" w:hAnsi="Arial" w:cs="Arial"/>
          <w:b/>
          <w:sz w:val="22"/>
          <w:szCs w:val="22"/>
          <w:lang w:val="mn-MN"/>
        </w:rPr>
        <w:tab/>
      </w:r>
      <w:r w:rsidRPr="00BD584A">
        <w:rPr>
          <w:rFonts w:ascii="Arial" w:hAnsi="Arial" w:cs="Arial"/>
          <w:sz w:val="22"/>
          <w:szCs w:val="22"/>
          <w:lang w:val="mn-MN"/>
        </w:rPr>
        <w:t>4.</w:t>
      </w:r>
      <w:r w:rsidR="002961DC">
        <w:rPr>
          <w:rFonts w:ascii="Arial" w:hAnsi="Arial" w:cs="Arial"/>
          <w:sz w:val="22"/>
          <w:szCs w:val="22"/>
          <w:lang w:val="mn-MN"/>
        </w:rPr>
        <w:t xml:space="preserve"> </w:t>
      </w:r>
      <w:r w:rsidR="005320C5" w:rsidRPr="00BD584A">
        <w:rPr>
          <w:rFonts w:ascii="Arial" w:hAnsi="Arial" w:cs="Arial"/>
          <w:sz w:val="22"/>
          <w:szCs w:val="22"/>
          <w:lang w:val="mn-MN"/>
        </w:rPr>
        <w:t>Хөрөнгө оруулалтын төлөвлөлт, гүйцэтгэл, хэрэгжилтийг оновчтой зохион байгуулах, түүнд тавих иргэд,  иргэний нийгмийн байгууллагуудын хяналт оролцоог нэмэгдүүлэх, ил тод байдлыг хангах</w:t>
      </w:r>
      <w:r w:rsidR="003D1C55">
        <w:rPr>
          <w:rFonts w:ascii="Arial" w:hAnsi="Arial" w:cs="Arial"/>
          <w:sz w:val="22"/>
          <w:szCs w:val="22"/>
          <w:lang w:val="mn-MN"/>
        </w:rPr>
        <w:t>.</w:t>
      </w:r>
    </w:p>
    <w:p w:rsidR="00E631C2" w:rsidRPr="00BD584A" w:rsidRDefault="00E631C2" w:rsidP="00E631C2">
      <w:pPr>
        <w:pStyle w:val="NormalWeb"/>
        <w:spacing w:before="0" w:beforeAutospacing="0" w:after="0" w:afterAutospacing="0"/>
        <w:jc w:val="both"/>
        <w:rPr>
          <w:rFonts w:ascii="Arial" w:hAnsi="Arial" w:cs="Arial"/>
          <w:b/>
          <w:sz w:val="22"/>
          <w:szCs w:val="22"/>
          <w:lang w:val="mn-MN"/>
        </w:rPr>
      </w:pPr>
      <w:r w:rsidRPr="00BD584A">
        <w:rPr>
          <w:rFonts w:ascii="Arial" w:hAnsi="Arial" w:cs="Arial"/>
          <w:b/>
          <w:sz w:val="22"/>
          <w:szCs w:val="22"/>
          <w:lang w:val="mn-MN"/>
        </w:rPr>
        <w:tab/>
      </w:r>
      <w:r w:rsidRPr="00BD584A">
        <w:rPr>
          <w:rFonts w:ascii="Arial" w:hAnsi="Arial" w:cs="Arial"/>
          <w:sz w:val="22"/>
          <w:szCs w:val="22"/>
          <w:lang w:val="mn-MN"/>
        </w:rPr>
        <w:t>5</w:t>
      </w:r>
      <w:r w:rsidRPr="00BD584A">
        <w:rPr>
          <w:rFonts w:ascii="Arial" w:hAnsi="Arial" w:cs="Arial"/>
          <w:b/>
          <w:sz w:val="22"/>
          <w:szCs w:val="22"/>
          <w:lang w:val="mn-MN"/>
        </w:rPr>
        <w:t xml:space="preserve">. </w:t>
      </w:r>
      <w:r w:rsidR="005320C5" w:rsidRPr="00BD584A">
        <w:rPr>
          <w:rFonts w:ascii="Arial" w:hAnsi="Arial" w:cs="Arial"/>
          <w:sz w:val="22"/>
          <w:szCs w:val="22"/>
          <w:lang w:val="mn-MN"/>
        </w:rPr>
        <w:t>Орон нутгийн үйлдвэрлэл хөгжүүлэх бодлого чиглэлүүдийг шинэчлэн тодорхойлж, хэрэгжилтийг хангах</w:t>
      </w:r>
      <w:r w:rsidR="00742835">
        <w:rPr>
          <w:rFonts w:ascii="Arial" w:hAnsi="Arial" w:cs="Arial"/>
          <w:sz w:val="22"/>
          <w:szCs w:val="22"/>
          <w:lang w:val="mn-MN"/>
        </w:rPr>
        <w:t>.</w:t>
      </w:r>
    </w:p>
    <w:p w:rsidR="00E631C2" w:rsidRPr="00BD584A" w:rsidRDefault="00E631C2" w:rsidP="00E631C2">
      <w:pPr>
        <w:pStyle w:val="NormalWeb"/>
        <w:spacing w:before="0" w:beforeAutospacing="0" w:after="0" w:afterAutospacing="0"/>
        <w:jc w:val="both"/>
        <w:rPr>
          <w:rFonts w:ascii="Arial" w:hAnsi="Arial" w:cs="Arial"/>
          <w:b/>
          <w:sz w:val="22"/>
          <w:szCs w:val="22"/>
          <w:lang w:val="mn-MN"/>
        </w:rPr>
      </w:pPr>
      <w:r w:rsidRPr="00BD584A">
        <w:rPr>
          <w:rFonts w:ascii="Arial" w:hAnsi="Arial" w:cs="Arial"/>
          <w:b/>
          <w:sz w:val="22"/>
          <w:szCs w:val="22"/>
          <w:lang w:val="mn-MN"/>
        </w:rPr>
        <w:tab/>
      </w:r>
      <w:r w:rsidRPr="00BD584A">
        <w:rPr>
          <w:rFonts w:ascii="Arial" w:hAnsi="Arial" w:cs="Arial"/>
          <w:sz w:val="22"/>
          <w:szCs w:val="22"/>
          <w:lang w:val="mn-MN"/>
        </w:rPr>
        <w:t>6.</w:t>
      </w:r>
      <w:r w:rsidR="009C4925">
        <w:rPr>
          <w:rFonts w:ascii="Arial" w:hAnsi="Arial" w:cs="Arial"/>
          <w:sz w:val="22"/>
          <w:szCs w:val="22"/>
          <w:lang w:val="mn-MN"/>
        </w:rPr>
        <w:t xml:space="preserve">  </w:t>
      </w:r>
      <w:r w:rsidR="005320C5" w:rsidRPr="00BD584A">
        <w:rPr>
          <w:rFonts w:ascii="Arial" w:hAnsi="Arial" w:cs="Arial"/>
          <w:sz w:val="22"/>
          <w:szCs w:val="22"/>
          <w:lang w:val="mn-MN"/>
        </w:rPr>
        <w:t>Үйлдвэрлэл эрхлэгчдийн бүтээлч санал, санаачлагыг дэмжин хамтран ажиллах</w:t>
      </w:r>
      <w:r w:rsidR="009C4925">
        <w:rPr>
          <w:rFonts w:ascii="Arial" w:hAnsi="Arial" w:cs="Arial"/>
          <w:sz w:val="22"/>
          <w:szCs w:val="22"/>
          <w:lang w:val="mn-MN"/>
        </w:rPr>
        <w:t>.</w:t>
      </w:r>
    </w:p>
    <w:p w:rsidR="00E631C2" w:rsidRPr="00BD584A" w:rsidRDefault="00E631C2" w:rsidP="00E631C2">
      <w:pPr>
        <w:pStyle w:val="NormalWeb"/>
        <w:spacing w:before="0" w:beforeAutospacing="0" w:after="0" w:afterAutospacing="0"/>
        <w:jc w:val="both"/>
        <w:rPr>
          <w:rFonts w:ascii="Arial" w:hAnsi="Arial" w:cs="Arial"/>
          <w:b/>
          <w:sz w:val="22"/>
          <w:szCs w:val="22"/>
          <w:lang w:val="mn-MN"/>
        </w:rPr>
      </w:pPr>
      <w:r w:rsidRPr="00BD584A">
        <w:rPr>
          <w:rFonts w:ascii="Arial" w:hAnsi="Arial" w:cs="Arial"/>
          <w:b/>
          <w:sz w:val="22"/>
          <w:szCs w:val="22"/>
          <w:lang w:val="mn-MN"/>
        </w:rPr>
        <w:tab/>
      </w:r>
      <w:r w:rsidRPr="00BD584A">
        <w:rPr>
          <w:rFonts w:ascii="Arial" w:hAnsi="Arial" w:cs="Arial"/>
          <w:sz w:val="22"/>
          <w:szCs w:val="22"/>
          <w:lang w:val="mn-MN"/>
        </w:rPr>
        <w:t>7.</w:t>
      </w:r>
      <w:r w:rsidR="009C4925">
        <w:rPr>
          <w:rFonts w:ascii="Arial" w:hAnsi="Arial" w:cs="Arial"/>
          <w:sz w:val="22"/>
          <w:szCs w:val="22"/>
          <w:lang w:val="mn-MN"/>
        </w:rPr>
        <w:t xml:space="preserve"> </w:t>
      </w:r>
      <w:r w:rsidR="005320C5" w:rsidRPr="00BD584A">
        <w:rPr>
          <w:rFonts w:ascii="Arial" w:hAnsi="Arial" w:cs="Arial"/>
          <w:sz w:val="22"/>
          <w:szCs w:val="22"/>
          <w:lang w:val="mn-MN"/>
        </w:rPr>
        <w:t>Орон нутгийн түүхий эдийг ашиглан н</w:t>
      </w:r>
      <w:r w:rsidR="00BA2FC7">
        <w:rPr>
          <w:rFonts w:ascii="Arial" w:hAnsi="Arial" w:cs="Arial"/>
          <w:sz w:val="22"/>
          <w:szCs w:val="22"/>
          <w:lang w:val="mn-MN"/>
        </w:rPr>
        <w:t>эмүү өртөг шингээж импортыг орол</w:t>
      </w:r>
      <w:r w:rsidR="005320C5" w:rsidRPr="00BD584A">
        <w:rPr>
          <w:rFonts w:ascii="Arial" w:hAnsi="Arial" w:cs="Arial"/>
          <w:sz w:val="22"/>
          <w:szCs w:val="22"/>
          <w:lang w:val="mn-MN"/>
        </w:rPr>
        <w:t>сон экспортод чиглэсэн эцсийн бүтээгдэхүүн үйлдвэрлэх үйлдвэрлэлийг бүх талаар дэмжих</w:t>
      </w:r>
      <w:r w:rsidR="009C4925">
        <w:rPr>
          <w:rFonts w:ascii="Arial" w:hAnsi="Arial" w:cs="Arial"/>
          <w:sz w:val="22"/>
          <w:szCs w:val="22"/>
          <w:lang w:val="mn-MN"/>
        </w:rPr>
        <w:t>.</w:t>
      </w:r>
    </w:p>
    <w:p w:rsidR="005320C5" w:rsidRPr="00BD584A" w:rsidRDefault="00E631C2" w:rsidP="00E631C2">
      <w:pPr>
        <w:pStyle w:val="NormalWeb"/>
        <w:spacing w:before="0" w:beforeAutospacing="0" w:after="0" w:afterAutospacing="0"/>
        <w:jc w:val="both"/>
        <w:rPr>
          <w:rFonts w:ascii="Arial" w:hAnsi="Arial" w:cs="Arial"/>
          <w:b/>
          <w:sz w:val="22"/>
          <w:szCs w:val="22"/>
          <w:lang w:val="mn-MN"/>
        </w:rPr>
      </w:pPr>
      <w:r w:rsidRPr="00BD584A">
        <w:rPr>
          <w:rFonts w:ascii="Arial" w:hAnsi="Arial" w:cs="Arial"/>
          <w:b/>
          <w:sz w:val="22"/>
          <w:szCs w:val="22"/>
          <w:lang w:val="mn-MN"/>
        </w:rPr>
        <w:tab/>
      </w:r>
      <w:r w:rsidRPr="00BD584A">
        <w:rPr>
          <w:rFonts w:ascii="Arial" w:hAnsi="Arial" w:cs="Arial"/>
          <w:sz w:val="22"/>
          <w:szCs w:val="22"/>
          <w:lang w:val="mn-MN"/>
        </w:rPr>
        <w:t>8.</w:t>
      </w:r>
      <w:r w:rsidR="005320C5" w:rsidRPr="00BD584A">
        <w:rPr>
          <w:rFonts w:ascii="Arial" w:hAnsi="Arial" w:cs="Arial"/>
          <w:sz w:val="22"/>
          <w:szCs w:val="22"/>
          <w:lang w:val="mn-MN"/>
        </w:rPr>
        <w:t>Хоршоо, ахуйн үйчилгээний салбарын тогтвортой ажиллах нөхцөл бололцоог бүрдүүлэх.</w:t>
      </w:r>
    </w:p>
    <w:p w:rsidR="005320C5" w:rsidRPr="00BD584A" w:rsidRDefault="005320C5" w:rsidP="005320C5">
      <w:pPr>
        <w:pStyle w:val="NormalWeb"/>
        <w:spacing w:before="0" w:beforeAutospacing="0" w:after="0" w:afterAutospacing="0"/>
        <w:jc w:val="both"/>
        <w:rPr>
          <w:rFonts w:ascii="Arial" w:hAnsi="Arial" w:cs="Arial"/>
          <w:b/>
          <w:sz w:val="22"/>
          <w:szCs w:val="22"/>
          <w:lang w:val="mn-MN"/>
        </w:rPr>
        <w:sectPr w:rsidR="005320C5" w:rsidRPr="00BD584A" w:rsidSect="002B2561">
          <w:pgSz w:w="11909" w:h="16834" w:code="9"/>
          <w:pgMar w:top="851" w:right="659" w:bottom="180" w:left="1588" w:header="720" w:footer="720" w:gutter="0"/>
          <w:cols w:space="720"/>
          <w:docGrid w:linePitch="360"/>
        </w:sectPr>
      </w:pPr>
    </w:p>
    <w:p w:rsidR="005320C5" w:rsidRPr="00AD46DE" w:rsidRDefault="0079763D" w:rsidP="005320C5">
      <w:pPr>
        <w:pStyle w:val="NormalWeb"/>
        <w:spacing w:before="0" w:beforeAutospacing="0" w:after="0" w:afterAutospacing="0"/>
        <w:ind w:left="709"/>
        <w:rPr>
          <w:rFonts w:ascii="Arial" w:hAnsi="Arial" w:cs="Arial"/>
          <w:b/>
          <w:lang w:val="mn-MN"/>
        </w:rPr>
      </w:pPr>
      <w:r w:rsidRPr="00BD584A">
        <w:rPr>
          <w:rFonts w:ascii="Arial" w:hAnsi="Arial" w:cs="Arial"/>
          <w:b/>
          <w:sz w:val="22"/>
          <w:szCs w:val="22"/>
          <w:lang w:val="mn-MN"/>
        </w:rPr>
        <w:lastRenderedPageBreak/>
        <w:t xml:space="preserve">                                       </w:t>
      </w:r>
      <w:r w:rsidR="005320C5" w:rsidRPr="00BD584A">
        <w:rPr>
          <w:rFonts w:ascii="Arial" w:hAnsi="Arial" w:cs="Arial"/>
          <w:b/>
          <w:sz w:val="22"/>
          <w:szCs w:val="22"/>
          <w:lang w:val="mn-MN"/>
        </w:rPr>
        <w:t>Долоо. Дэд хөтөлбөрийг хэрэгжүүлэх арга хэмжээний төлөвлөг</w:t>
      </w:r>
      <w:r w:rsidR="005320C5">
        <w:rPr>
          <w:rFonts w:ascii="Arial" w:hAnsi="Arial" w:cs="Arial"/>
          <w:b/>
          <w:lang w:val="mn-MN"/>
        </w:rPr>
        <w:t>өө</w:t>
      </w:r>
      <w:r w:rsidR="00910649">
        <w:rPr>
          <w:rFonts w:ascii="Arial" w:hAnsi="Arial" w:cs="Arial"/>
          <w:b/>
          <w:lang w:val="mn-MN"/>
        </w:rPr>
        <w:t>.</w:t>
      </w:r>
    </w:p>
    <w:p w:rsidR="005320C5" w:rsidRPr="00FA3915" w:rsidRDefault="005320C5" w:rsidP="005320C5">
      <w:pPr>
        <w:pStyle w:val="NormalWeb"/>
        <w:spacing w:before="0" w:beforeAutospacing="0" w:after="0" w:afterAutospacing="0"/>
        <w:jc w:val="both"/>
        <w:rPr>
          <w:rFonts w:ascii="Arial" w:hAnsi="Arial" w:cs="Arial"/>
          <w:sz w:val="20"/>
          <w:szCs w:val="20"/>
          <w:lang w:val="mn-MN"/>
        </w:rPr>
      </w:pPr>
    </w:p>
    <w:tbl>
      <w:tblPr>
        <w:tblStyle w:val="TableGrid"/>
        <w:tblW w:w="15490" w:type="dxa"/>
        <w:jc w:val="center"/>
        <w:tblInd w:w="309" w:type="dxa"/>
        <w:tblLayout w:type="fixed"/>
        <w:tblLook w:val="04A0" w:firstRow="1" w:lastRow="0" w:firstColumn="1" w:lastColumn="0" w:noHBand="0" w:noVBand="1"/>
      </w:tblPr>
      <w:tblGrid>
        <w:gridCol w:w="1216"/>
        <w:gridCol w:w="4536"/>
        <w:gridCol w:w="142"/>
        <w:gridCol w:w="993"/>
        <w:gridCol w:w="1134"/>
        <w:gridCol w:w="283"/>
        <w:gridCol w:w="851"/>
        <w:gridCol w:w="283"/>
        <w:gridCol w:w="820"/>
        <w:gridCol w:w="632"/>
        <w:gridCol w:w="2968"/>
        <w:gridCol w:w="1632"/>
      </w:tblGrid>
      <w:tr w:rsidR="005320C5" w:rsidRPr="00FA3915" w:rsidTr="00F16572">
        <w:trPr>
          <w:trHeight w:val="471"/>
          <w:jc w:val="center"/>
        </w:trPr>
        <w:tc>
          <w:tcPr>
            <w:tcW w:w="1216" w:type="dxa"/>
            <w:vMerge w:val="restart"/>
            <w:vAlign w:val="center"/>
          </w:tcPr>
          <w:p w:rsidR="005320C5" w:rsidRPr="00FA3915" w:rsidRDefault="005320C5" w:rsidP="005320C5">
            <w:pPr>
              <w:rPr>
                <w:rFonts w:ascii="Arial" w:hAnsi="Arial" w:cs="Arial"/>
                <w:sz w:val="20"/>
                <w:szCs w:val="20"/>
                <w:lang w:val="mn-MN"/>
              </w:rPr>
            </w:pPr>
            <w:r w:rsidRPr="00FA3915">
              <w:rPr>
                <w:rFonts w:ascii="Arial" w:hAnsi="Arial" w:cs="Arial"/>
                <w:sz w:val="20"/>
                <w:szCs w:val="20"/>
                <w:lang w:val="mn-MN"/>
              </w:rPr>
              <w:t>Д/д</w:t>
            </w:r>
          </w:p>
        </w:tc>
        <w:tc>
          <w:tcPr>
            <w:tcW w:w="4678" w:type="dxa"/>
            <w:gridSpan w:val="2"/>
            <w:vMerge w:val="restart"/>
            <w:vAlign w:val="center"/>
          </w:tcPr>
          <w:p w:rsidR="005320C5" w:rsidRPr="00FA3915" w:rsidRDefault="005320C5" w:rsidP="005320C5">
            <w:pPr>
              <w:rPr>
                <w:rFonts w:ascii="Arial" w:hAnsi="Arial" w:cs="Arial"/>
                <w:sz w:val="20"/>
                <w:szCs w:val="20"/>
                <w:lang w:val="mn-MN"/>
              </w:rPr>
            </w:pPr>
            <w:r w:rsidRPr="00FA3915">
              <w:rPr>
                <w:rFonts w:ascii="Arial" w:hAnsi="Arial" w:cs="Arial"/>
                <w:sz w:val="20"/>
                <w:szCs w:val="20"/>
                <w:lang w:val="mn-MN"/>
              </w:rPr>
              <w:t xml:space="preserve">Арга хэмжээ  </w:t>
            </w:r>
          </w:p>
        </w:tc>
        <w:tc>
          <w:tcPr>
            <w:tcW w:w="993" w:type="dxa"/>
            <w:vMerge w:val="restart"/>
            <w:vAlign w:val="center"/>
          </w:tcPr>
          <w:p w:rsidR="005320C5" w:rsidRPr="00FA3915" w:rsidRDefault="005320C5" w:rsidP="005320C5">
            <w:pPr>
              <w:pStyle w:val="NormalWeb"/>
              <w:rPr>
                <w:rFonts w:ascii="Arial" w:hAnsi="Arial" w:cs="Arial"/>
                <w:sz w:val="20"/>
                <w:szCs w:val="20"/>
                <w:lang w:val="mn-MN"/>
              </w:rPr>
            </w:pPr>
            <w:r w:rsidRPr="00FA3915">
              <w:rPr>
                <w:rFonts w:ascii="Arial" w:hAnsi="Arial" w:cs="Arial"/>
                <w:sz w:val="20"/>
                <w:szCs w:val="20"/>
                <w:lang w:val="mn-MN"/>
              </w:rPr>
              <w:t>Хугацаа</w:t>
            </w:r>
          </w:p>
        </w:tc>
        <w:tc>
          <w:tcPr>
            <w:tcW w:w="4003" w:type="dxa"/>
            <w:gridSpan w:val="6"/>
            <w:vAlign w:val="center"/>
          </w:tcPr>
          <w:p w:rsidR="005320C5" w:rsidRPr="00FA3915" w:rsidRDefault="005320C5" w:rsidP="005320C5">
            <w:pPr>
              <w:rPr>
                <w:rFonts w:ascii="Arial" w:hAnsi="Arial" w:cs="Arial"/>
                <w:sz w:val="20"/>
                <w:szCs w:val="20"/>
                <w:lang w:val="mn-MN"/>
              </w:rPr>
            </w:pPr>
            <w:r w:rsidRPr="00FA3915">
              <w:rPr>
                <w:rFonts w:ascii="Arial" w:hAnsi="Arial" w:cs="Arial"/>
                <w:sz w:val="20"/>
                <w:szCs w:val="20"/>
                <w:lang w:val="mn-MN"/>
              </w:rPr>
              <w:t>Шаардагдах хөрөнгө</w:t>
            </w:r>
            <w:r w:rsidR="00C85F5E">
              <w:rPr>
                <w:rFonts w:ascii="Arial" w:hAnsi="Arial" w:cs="Arial"/>
                <w:sz w:val="20"/>
                <w:szCs w:val="20"/>
                <w:lang w:val="mn-MN"/>
              </w:rPr>
              <w:t xml:space="preserve">  </w:t>
            </w:r>
            <w:r w:rsidRPr="00FA3915">
              <w:rPr>
                <w:rFonts w:ascii="Arial" w:hAnsi="Arial" w:cs="Arial"/>
                <w:sz w:val="20"/>
                <w:szCs w:val="20"/>
                <w:lang w:val="mn-MN"/>
              </w:rPr>
              <w:t>/сая төг/</w:t>
            </w:r>
          </w:p>
        </w:tc>
        <w:tc>
          <w:tcPr>
            <w:tcW w:w="2968" w:type="dxa"/>
            <w:vMerge w:val="restart"/>
            <w:vAlign w:val="center"/>
          </w:tcPr>
          <w:p w:rsidR="005320C5" w:rsidRPr="00FA3915" w:rsidRDefault="005320C5" w:rsidP="005320C5">
            <w:pPr>
              <w:rPr>
                <w:rFonts w:ascii="Arial" w:hAnsi="Arial" w:cs="Arial"/>
                <w:sz w:val="20"/>
                <w:szCs w:val="20"/>
                <w:lang w:val="mn-MN"/>
              </w:rPr>
            </w:pPr>
            <w:r w:rsidRPr="00FA3915">
              <w:rPr>
                <w:rFonts w:ascii="Arial" w:hAnsi="Arial" w:cs="Arial"/>
                <w:sz w:val="20"/>
                <w:szCs w:val="20"/>
                <w:lang w:val="mn-MN"/>
              </w:rPr>
              <w:t xml:space="preserve">Хүрэх түвшин үр дүнгийн үзүүлэлтээр </w:t>
            </w:r>
          </w:p>
        </w:tc>
        <w:tc>
          <w:tcPr>
            <w:tcW w:w="1632" w:type="dxa"/>
            <w:vMerge w:val="restart"/>
            <w:vAlign w:val="center"/>
          </w:tcPr>
          <w:p w:rsidR="005320C5" w:rsidRPr="00FA3915" w:rsidRDefault="005320C5" w:rsidP="005320C5">
            <w:pPr>
              <w:rPr>
                <w:rFonts w:ascii="Arial" w:hAnsi="Arial" w:cs="Arial"/>
                <w:sz w:val="20"/>
                <w:szCs w:val="20"/>
                <w:lang w:val="mn-MN"/>
              </w:rPr>
            </w:pPr>
            <w:r w:rsidRPr="00FA3915">
              <w:rPr>
                <w:rFonts w:ascii="Arial" w:hAnsi="Arial" w:cs="Arial"/>
                <w:sz w:val="20"/>
                <w:szCs w:val="20"/>
                <w:lang w:val="mn-MN"/>
              </w:rPr>
              <w:t xml:space="preserve">Хариуцах </w:t>
            </w:r>
            <w:r w:rsidR="00A84AF5">
              <w:rPr>
                <w:rFonts w:ascii="Arial" w:hAnsi="Arial" w:cs="Arial"/>
                <w:sz w:val="20"/>
                <w:szCs w:val="20"/>
                <w:lang w:val="mn-MN"/>
              </w:rPr>
              <w:t>эзэн</w:t>
            </w:r>
          </w:p>
        </w:tc>
      </w:tr>
      <w:tr w:rsidR="005320C5" w:rsidRPr="00FA3915" w:rsidTr="00F16572">
        <w:trPr>
          <w:cantSplit/>
          <w:trHeight w:val="1051"/>
          <w:jc w:val="center"/>
        </w:trPr>
        <w:tc>
          <w:tcPr>
            <w:tcW w:w="1216" w:type="dxa"/>
            <w:vMerge/>
            <w:vAlign w:val="center"/>
          </w:tcPr>
          <w:p w:rsidR="005320C5" w:rsidRPr="00FA3915" w:rsidRDefault="005320C5" w:rsidP="005320C5">
            <w:pPr>
              <w:rPr>
                <w:rFonts w:ascii="Arial" w:hAnsi="Arial" w:cs="Arial"/>
                <w:sz w:val="20"/>
                <w:szCs w:val="20"/>
                <w:lang w:val="mn-MN"/>
              </w:rPr>
            </w:pPr>
          </w:p>
        </w:tc>
        <w:tc>
          <w:tcPr>
            <w:tcW w:w="4678" w:type="dxa"/>
            <w:gridSpan w:val="2"/>
            <w:vMerge/>
            <w:vAlign w:val="center"/>
          </w:tcPr>
          <w:p w:rsidR="005320C5" w:rsidRPr="00FA3915" w:rsidRDefault="005320C5" w:rsidP="005320C5">
            <w:pPr>
              <w:rPr>
                <w:rFonts w:ascii="Arial" w:hAnsi="Arial" w:cs="Arial"/>
                <w:sz w:val="20"/>
                <w:szCs w:val="20"/>
                <w:lang w:val="mn-MN"/>
              </w:rPr>
            </w:pPr>
          </w:p>
        </w:tc>
        <w:tc>
          <w:tcPr>
            <w:tcW w:w="993" w:type="dxa"/>
            <w:vMerge/>
            <w:vAlign w:val="center"/>
          </w:tcPr>
          <w:p w:rsidR="005320C5" w:rsidRPr="00FA3915" w:rsidRDefault="005320C5" w:rsidP="005320C5">
            <w:pPr>
              <w:pStyle w:val="NormalWeb"/>
              <w:rPr>
                <w:rFonts w:ascii="Arial" w:hAnsi="Arial" w:cs="Arial"/>
                <w:sz w:val="20"/>
                <w:szCs w:val="20"/>
                <w:lang w:val="mn-MN"/>
              </w:rPr>
            </w:pPr>
          </w:p>
        </w:tc>
        <w:tc>
          <w:tcPr>
            <w:tcW w:w="1134" w:type="dxa"/>
            <w:textDirection w:val="btLr"/>
            <w:vAlign w:val="center"/>
          </w:tcPr>
          <w:p w:rsidR="005320C5" w:rsidRPr="00FA3915" w:rsidRDefault="005320C5" w:rsidP="005320C5">
            <w:pPr>
              <w:pStyle w:val="NormalWeb"/>
              <w:ind w:left="113" w:right="113"/>
              <w:rPr>
                <w:rFonts w:ascii="Arial" w:hAnsi="Arial" w:cs="Arial"/>
                <w:sz w:val="20"/>
                <w:szCs w:val="20"/>
                <w:lang w:val="mn-MN"/>
              </w:rPr>
            </w:pPr>
            <w:r w:rsidRPr="00FA3915">
              <w:rPr>
                <w:rFonts w:ascii="Arial" w:hAnsi="Arial" w:cs="Arial"/>
                <w:sz w:val="20"/>
                <w:szCs w:val="20"/>
                <w:lang w:val="mn-MN"/>
              </w:rPr>
              <w:t>Улсын төсөв</w:t>
            </w:r>
          </w:p>
        </w:tc>
        <w:tc>
          <w:tcPr>
            <w:tcW w:w="1134" w:type="dxa"/>
            <w:gridSpan w:val="2"/>
            <w:textDirection w:val="btLr"/>
            <w:vAlign w:val="center"/>
          </w:tcPr>
          <w:p w:rsidR="005320C5" w:rsidRPr="00FA3915" w:rsidRDefault="005320C5" w:rsidP="005320C5">
            <w:pPr>
              <w:ind w:left="113" w:right="113"/>
              <w:rPr>
                <w:rFonts w:ascii="Arial" w:hAnsi="Arial" w:cs="Arial"/>
                <w:sz w:val="20"/>
                <w:szCs w:val="20"/>
                <w:lang w:val="mn-MN"/>
              </w:rPr>
            </w:pPr>
            <w:r w:rsidRPr="00FA3915">
              <w:rPr>
                <w:rFonts w:ascii="Arial" w:hAnsi="Arial" w:cs="Arial"/>
                <w:sz w:val="20"/>
                <w:szCs w:val="20"/>
                <w:lang w:val="mn-MN"/>
              </w:rPr>
              <w:t>Орон нутгийн төсөв</w:t>
            </w:r>
          </w:p>
        </w:tc>
        <w:tc>
          <w:tcPr>
            <w:tcW w:w="1735" w:type="dxa"/>
            <w:gridSpan w:val="3"/>
            <w:textDirection w:val="btLr"/>
            <w:vAlign w:val="center"/>
          </w:tcPr>
          <w:p w:rsidR="005320C5" w:rsidRPr="00FA3915" w:rsidRDefault="005320C5" w:rsidP="005320C5">
            <w:pPr>
              <w:ind w:left="113" w:right="113"/>
              <w:rPr>
                <w:rFonts w:ascii="Arial" w:hAnsi="Arial" w:cs="Arial"/>
                <w:sz w:val="20"/>
                <w:szCs w:val="20"/>
                <w:lang w:val="mn-MN"/>
              </w:rPr>
            </w:pPr>
            <w:r w:rsidRPr="00FA3915">
              <w:rPr>
                <w:rFonts w:ascii="Arial" w:hAnsi="Arial" w:cs="Arial"/>
                <w:sz w:val="20"/>
                <w:szCs w:val="20"/>
                <w:lang w:val="mn-MN"/>
              </w:rPr>
              <w:t>Бусад эх үүсвэр</w:t>
            </w:r>
          </w:p>
        </w:tc>
        <w:tc>
          <w:tcPr>
            <w:tcW w:w="2968" w:type="dxa"/>
            <w:vMerge/>
            <w:vAlign w:val="center"/>
          </w:tcPr>
          <w:p w:rsidR="005320C5" w:rsidRPr="00FA3915" w:rsidRDefault="005320C5" w:rsidP="005320C5">
            <w:pPr>
              <w:rPr>
                <w:rFonts w:ascii="Arial" w:hAnsi="Arial" w:cs="Arial"/>
                <w:sz w:val="20"/>
                <w:szCs w:val="20"/>
                <w:lang w:val="mn-MN"/>
              </w:rPr>
            </w:pPr>
          </w:p>
        </w:tc>
        <w:tc>
          <w:tcPr>
            <w:tcW w:w="1632" w:type="dxa"/>
            <w:vMerge/>
            <w:vAlign w:val="center"/>
          </w:tcPr>
          <w:p w:rsidR="005320C5" w:rsidRPr="00FA3915" w:rsidRDefault="005320C5" w:rsidP="005320C5">
            <w:pPr>
              <w:rPr>
                <w:rFonts w:ascii="Arial" w:hAnsi="Arial" w:cs="Arial"/>
                <w:sz w:val="20"/>
                <w:szCs w:val="20"/>
                <w:lang w:val="mn-MN"/>
              </w:rPr>
            </w:pPr>
          </w:p>
        </w:tc>
      </w:tr>
      <w:tr w:rsidR="005320C5" w:rsidRPr="00FA3915" w:rsidTr="006667BF">
        <w:trPr>
          <w:trHeight w:val="702"/>
          <w:jc w:val="center"/>
        </w:trPr>
        <w:tc>
          <w:tcPr>
            <w:tcW w:w="15490" w:type="dxa"/>
            <w:gridSpan w:val="12"/>
            <w:shd w:val="clear" w:color="auto" w:fill="BFBFBF" w:themeFill="background1" w:themeFillShade="BF"/>
            <w:vAlign w:val="center"/>
          </w:tcPr>
          <w:p w:rsidR="005320C5" w:rsidRPr="00FA3915" w:rsidRDefault="005320C5" w:rsidP="005320C5">
            <w:pPr>
              <w:rPr>
                <w:rFonts w:ascii="Arial" w:hAnsi="Arial" w:cs="Arial"/>
                <w:color w:val="000000" w:themeColor="text1"/>
                <w:sz w:val="20"/>
                <w:szCs w:val="20"/>
                <w:lang w:val="mn-MN"/>
              </w:rPr>
            </w:pPr>
            <w:r>
              <w:rPr>
                <w:rFonts w:ascii="Arial" w:hAnsi="Arial" w:cs="Arial"/>
                <w:color w:val="000000" w:themeColor="text1"/>
                <w:sz w:val="20"/>
                <w:szCs w:val="20"/>
                <w:lang w:val="mn-MN"/>
              </w:rPr>
              <w:t>2.</w:t>
            </w:r>
            <w:r>
              <w:rPr>
                <w:rFonts w:ascii="Arial" w:hAnsi="Arial" w:cs="Arial"/>
                <w:color w:val="000000" w:themeColor="text1"/>
                <w:sz w:val="20"/>
                <w:szCs w:val="20"/>
              </w:rPr>
              <w:t>2</w:t>
            </w:r>
            <w:r>
              <w:rPr>
                <w:rFonts w:ascii="Arial" w:hAnsi="Arial" w:cs="Arial"/>
                <w:color w:val="000000" w:themeColor="text1"/>
                <w:sz w:val="20"/>
                <w:szCs w:val="20"/>
                <w:lang w:val="mn-MN"/>
              </w:rPr>
              <w:t>.1</w:t>
            </w:r>
            <w:r w:rsidRPr="00FA3915">
              <w:rPr>
                <w:rFonts w:ascii="Arial" w:hAnsi="Arial" w:cs="Arial"/>
                <w:color w:val="000000" w:themeColor="text1"/>
                <w:sz w:val="20"/>
                <w:szCs w:val="20"/>
                <w:lang w:val="mn-MN"/>
              </w:rPr>
              <w:t xml:space="preserve">  ДНБ-д эзлэх эдийн засгийн салбарын зох</w:t>
            </w:r>
            <w:r w:rsidR="005E5721">
              <w:rPr>
                <w:rFonts w:ascii="Arial" w:hAnsi="Arial" w:cs="Arial"/>
                <w:color w:val="000000" w:themeColor="text1"/>
                <w:sz w:val="20"/>
                <w:szCs w:val="20"/>
                <w:lang w:val="mn-MN"/>
              </w:rPr>
              <w:t>истой бүтцийг бий болгон сумын</w:t>
            </w:r>
            <w:r w:rsidRPr="00FA3915">
              <w:rPr>
                <w:rFonts w:ascii="Arial" w:hAnsi="Arial" w:cs="Arial"/>
                <w:color w:val="000000" w:themeColor="text1"/>
                <w:sz w:val="20"/>
                <w:szCs w:val="20"/>
                <w:lang w:val="mn-MN"/>
              </w:rPr>
              <w:t xml:space="preserve"> ДНБ-д эзлэх үйлдвэрлэл, үйлчилгээний салбарын хувийн жинг 70-аас  доошгүй хувьд хүргэх</w:t>
            </w:r>
            <w:r w:rsidR="00C85F5E">
              <w:rPr>
                <w:rFonts w:ascii="Arial" w:hAnsi="Arial" w:cs="Arial"/>
                <w:color w:val="000000" w:themeColor="text1"/>
                <w:sz w:val="20"/>
                <w:szCs w:val="20"/>
                <w:lang w:val="mn-MN"/>
              </w:rPr>
              <w:t>.</w:t>
            </w:r>
          </w:p>
        </w:tc>
      </w:tr>
      <w:tr w:rsidR="005320C5" w:rsidRPr="00FA3915" w:rsidTr="00F16572">
        <w:trPr>
          <w:trHeight w:val="476"/>
          <w:jc w:val="center"/>
        </w:trPr>
        <w:tc>
          <w:tcPr>
            <w:tcW w:w="1216" w:type="dxa"/>
            <w:vAlign w:val="center"/>
          </w:tcPr>
          <w:p w:rsidR="005320C5" w:rsidRPr="00FA3915" w:rsidRDefault="005320C5" w:rsidP="005320C5">
            <w:pPr>
              <w:rPr>
                <w:rFonts w:ascii="Arial" w:hAnsi="Arial" w:cs="Arial"/>
                <w:sz w:val="20"/>
                <w:szCs w:val="20"/>
                <w:lang w:val="mn-MN"/>
              </w:rPr>
            </w:pPr>
            <w:r>
              <w:rPr>
                <w:rFonts w:ascii="Arial" w:hAnsi="Arial" w:cs="Arial"/>
                <w:sz w:val="20"/>
                <w:szCs w:val="20"/>
                <w:lang w:val="mn-MN"/>
              </w:rPr>
              <w:t>1.1.30</w:t>
            </w:r>
            <w:r w:rsidR="005B383B">
              <w:rPr>
                <w:rFonts w:ascii="Arial" w:hAnsi="Arial" w:cs="Arial"/>
                <w:sz w:val="20"/>
                <w:szCs w:val="20"/>
                <w:lang w:val="mn-MN"/>
              </w:rPr>
              <w:t>6</w:t>
            </w:r>
          </w:p>
        </w:tc>
        <w:tc>
          <w:tcPr>
            <w:tcW w:w="4678" w:type="dxa"/>
            <w:gridSpan w:val="2"/>
            <w:vAlign w:val="center"/>
          </w:tcPr>
          <w:p w:rsidR="005320C5" w:rsidRPr="00FA3915" w:rsidRDefault="005320C5" w:rsidP="00E77647">
            <w:pPr>
              <w:jc w:val="both"/>
              <w:rPr>
                <w:rFonts w:ascii="Arial" w:hAnsi="Arial" w:cs="Arial"/>
                <w:sz w:val="20"/>
                <w:szCs w:val="20"/>
                <w:lang w:val="mn-MN"/>
              </w:rPr>
            </w:pPr>
            <w:r w:rsidRPr="00FA3915">
              <w:rPr>
                <w:rFonts w:ascii="Arial" w:hAnsi="Arial" w:cs="Arial"/>
                <w:sz w:val="20"/>
                <w:szCs w:val="20"/>
                <w:lang w:val="mn-MN"/>
              </w:rPr>
              <w:t>Экспортын баримжаатай бүтээгдэхүүн үйлдвэрлэлийг бодлогоор дэмжиж ажиллана.</w:t>
            </w:r>
          </w:p>
        </w:tc>
        <w:tc>
          <w:tcPr>
            <w:tcW w:w="993" w:type="dxa"/>
            <w:vAlign w:val="center"/>
          </w:tcPr>
          <w:p w:rsidR="005320C5" w:rsidRPr="00FA3915" w:rsidRDefault="005320C5" w:rsidP="005320C5">
            <w:pPr>
              <w:pStyle w:val="NormalWeb"/>
              <w:rPr>
                <w:rFonts w:ascii="Arial" w:hAnsi="Arial" w:cs="Arial"/>
                <w:sz w:val="20"/>
                <w:szCs w:val="20"/>
                <w:lang w:val="mn-MN"/>
              </w:rPr>
            </w:pPr>
            <w:r w:rsidRPr="00FA3915">
              <w:rPr>
                <w:rFonts w:ascii="Arial" w:hAnsi="Arial" w:cs="Arial"/>
                <w:sz w:val="20"/>
                <w:szCs w:val="20"/>
                <w:lang w:val="mn-MN"/>
              </w:rPr>
              <w:t>2016-2020</w:t>
            </w:r>
          </w:p>
        </w:tc>
        <w:tc>
          <w:tcPr>
            <w:tcW w:w="1134" w:type="dxa"/>
            <w:vAlign w:val="center"/>
          </w:tcPr>
          <w:p w:rsidR="005320C5" w:rsidRPr="00FA3915" w:rsidRDefault="00CA394A" w:rsidP="005320C5">
            <w:pPr>
              <w:pStyle w:val="NormalWeb"/>
              <w:rPr>
                <w:rFonts w:ascii="Arial" w:hAnsi="Arial" w:cs="Arial"/>
                <w:sz w:val="20"/>
                <w:szCs w:val="20"/>
                <w:lang w:val="mn-MN"/>
              </w:rPr>
            </w:pPr>
            <w:r>
              <w:rPr>
                <w:rFonts w:ascii="Arial" w:hAnsi="Arial" w:cs="Arial"/>
                <w:sz w:val="20"/>
                <w:szCs w:val="20"/>
                <w:lang w:val="mn-MN"/>
              </w:rPr>
              <w:t>80.0</w:t>
            </w:r>
          </w:p>
        </w:tc>
        <w:tc>
          <w:tcPr>
            <w:tcW w:w="1134" w:type="dxa"/>
            <w:gridSpan w:val="2"/>
            <w:vAlign w:val="center"/>
          </w:tcPr>
          <w:p w:rsidR="005320C5" w:rsidRPr="000F764B" w:rsidRDefault="005320C5" w:rsidP="005320C5">
            <w:pPr>
              <w:rPr>
                <w:rFonts w:ascii="Arial" w:hAnsi="Arial" w:cs="Arial"/>
                <w:sz w:val="20"/>
                <w:szCs w:val="20"/>
              </w:rPr>
            </w:pPr>
            <w:r>
              <w:rPr>
                <w:rFonts w:ascii="Arial" w:hAnsi="Arial" w:cs="Arial"/>
                <w:sz w:val="20"/>
                <w:szCs w:val="20"/>
              </w:rPr>
              <w:t>-</w:t>
            </w:r>
          </w:p>
        </w:tc>
        <w:tc>
          <w:tcPr>
            <w:tcW w:w="1735" w:type="dxa"/>
            <w:gridSpan w:val="3"/>
            <w:vAlign w:val="center"/>
          </w:tcPr>
          <w:p w:rsidR="005320C5" w:rsidRPr="00FA3915" w:rsidRDefault="005320C5" w:rsidP="005320C5">
            <w:pPr>
              <w:rPr>
                <w:rFonts w:ascii="Arial" w:hAnsi="Arial" w:cs="Arial"/>
                <w:sz w:val="20"/>
                <w:szCs w:val="20"/>
                <w:lang w:val="mn-MN"/>
              </w:rPr>
            </w:pPr>
          </w:p>
        </w:tc>
        <w:tc>
          <w:tcPr>
            <w:tcW w:w="2968" w:type="dxa"/>
            <w:vAlign w:val="center"/>
          </w:tcPr>
          <w:p w:rsidR="005320C5" w:rsidRPr="00FA3915" w:rsidRDefault="005320C5" w:rsidP="005320C5">
            <w:pPr>
              <w:rPr>
                <w:rFonts w:ascii="Arial" w:hAnsi="Arial" w:cs="Arial"/>
                <w:sz w:val="20"/>
                <w:szCs w:val="20"/>
                <w:lang w:val="mn-MN"/>
              </w:rPr>
            </w:pPr>
          </w:p>
        </w:tc>
        <w:tc>
          <w:tcPr>
            <w:tcW w:w="1632" w:type="dxa"/>
            <w:vAlign w:val="center"/>
          </w:tcPr>
          <w:p w:rsidR="005320C5" w:rsidRPr="00FA3915" w:rsidRDefault="001B7A1F" w:rsidP="005320C5">
            <w:pPr>
              <w:rPr>
                <w:rFonts w:ascii="Arial" w:hAnsi="Arial" w:cs="Arial"/>
                <w:sz w:val="20"/>
                <w:szCs w:val="20"/>
                <w:lang w:val="mn-MN"/>
              </w:rPr>
            </w:pPr>
            <w:r>
              <w:rPr>
                <w:rFonts w:ascii="Arial" w:hAnsi="Arial" w:cs="Arial"/>
                <w:sz w:val="20"/>
                <w:szCs w:val="20"/>
                <w:lang w:val="mn-MN"/>
              </w:rPr>
              <w:t>Сумын засаг дарга</w:t>
            </w:r>
            <w:r w:rsidR="00C85F5E">
              <w:rPr>
                <w:rFonts w:ascii="Arial" w:hAnsi="Arial" w:cs="Arial"/>
                <w:sz w:val="20"/>
                <w:szCs w:val="20"/>
                <w:lang w:val="mn-MN"/>
              </w:rPr>
              <w:t>.</w:t>
            </w:r>
          </w:p>
        </w:tc>
      </w:tr>
      <w:tr w:rsidR="005320C5" w:rsidRPr="00FA3915" w:rsidTr="00F16572">
        <w:trPr>
          <w:trHeight w:val="620"/>
          <w:jc w:val="center"/>
        </w:trPr>
        <w:tc>
          <w:tcPr>
            <w:tcW w:w="1216" w:type="dxa"/>
            <w:vAlign w:val="center"/>
          </w:tcPr>
          <w:p w:rsidR="005320C5" w:rsidRPr="00FA3915" w:rsidRDefault="005320C5" w:rsidP="005320C5">
            <w:pPr>
              <w:rPr>
                <w:rFonts w:ascii="Arial" w:hAnsi="Arial" w:cs="Arial"/>
                <w:sz w:val="20"/>
                <w:szCs w:val="20"/>
                <w:lang w:val="mn-MN"/>
              </w:rPr>
            </w:pPr>
            <w:r>
              <w:rPr>
                <w:rFonts w:ascii="Arial" w:hAnsi="Arial" w:cs="Arial"/>
                <w:sz w:val="20"/>
                <w:szCs w:val="20"/>
                <w:lang w:val="mn-MN"/>
              </w:rPr>
              <w:t>2.2.30</w:t>
            </w:r>
            <w:r w:rsidR="000B44B5">
              <w:rPr>
                <w:rFonts w:ascii="Arial" w:hAnsi="Arial" w:cs="Arial"/>
                <w:sz w:val="20"/>
                <w:szCs w:val="20"/>
                <w:lang w:val="mn-MN"/>
              </w:rPr>
              <w:t>7</w:t>
            </w:r>
          </w:p>
        </w:tc>
        <w:tc>
          <w:tcPr>
            <w:tcW w:w="4678" w:type="dxa"/>
            <w:gridSpan w:val="2"/>
            <w:vAlign w:val="center"/>
          </w:tcPr>
          <w:p w:rsidR="005320C5" w:rsidRPr="00FA3915" w:rsidRDefault="005320C5" w:rsidP="007F0393">
            <w:pPr>
              <w:jc w:val="both"/>
              <w:rPr>
                <w:rFonts w:ascii="Arial" w:hAnsi="Arial" w:cs="Arial"/>
                <w:sz w:val="20"/>
                <w:szCs w:val="20"/>
                <w:lang w:val="mn-MN"/>
              </w:rPr>
            </w:pPr>
            <w:r w:rsidRPr="00FA3915">
              <w:rPr>
                <w:rFonts w:ascii="Arial" w:hAnsi="Arial" w:cs="Arial"/>
                <w:sz w:val="20"/>
                <w:szCs w:val="20"/>
                <w:lang w:val="mn-MN"/>
              </w:rPr>
              <w:t>Дэвшилтэд болон технологийн багтаамж өндөртэй байгаль орчинд ээлтэй үйлдвэрлэлийг бий болгоно.</w:t>
            </w:r>
          </w:p>
        </w:tc>
        <w:tc>
          <w:tcPr>
            <w:tcW w:w="993" w:type="dxa"/>
            <w:vAlign w:val="center"/>
          </w:tcPr>
          <w:p w:rsidR="005320C5" w:rsidRPr="00FA3915" w:rsidRDefault="005320C5" w:rsidP="005320C5">
            <w:pPr>
              <w:pStyle w:val="NormalWeb"/>
              <w:rPr>
                <w:rFonts w:ascii="Arial" w:hAnsi="Arial" w:cs="Arial"/>
                <w:sz w:val="20"/>
                <w:szCs w:val="20"/>
                <w:lang w:val="mn-MN"/>
              </w:rPr>
            </w:pPr>
            <w:r w:rsidRPr="00FA3915">
              <w:rPr>
                <w:rFonts w:ascii="Arial" w:hAnsi="Arial" w:cs="Arial"/>
                <w:sz w:val="20"/>
                <w:szCs w:val="20"/>
                <w:lang w:val="mn-MN"/>
              </w:rPr>
              <w:t>2016-2020</w:t>
            </w:r>
          </w:p>
        </w:tc>
        <w:tc>
          <w:tcPr>
            <w:tcW w:w="1134" w:type="dxa"/>
            <w:vAlign w:val="center"/>
          </w:tcPr>
          <w:p w:rsidR="005320C5" w:rsidRPr="00FA3915" w:rsidRDefault="00447887" w:rsidP="005320C5">
            <w:pPr>
              <w:pStyle w:val="NormalWeb"/>
              <w:rPr>
                <w:rFonts w:ascii="Arial" w:hAnsi="Arial" w:cs="Arial"/>
                <w:sz w:val="20"/>
                <w:szCs w:val="20"/>
                <w:lang w:val="mn-MN"/>
              </w:rPr>
            </w:pPr>
            <w:r>
              <w:rPr>
                <w:rFonts w:ascii="Arial" w:hAnsi="Arial" w:cs="Arial"/>
                <w:sz w:val="20"/>
                <w:szCs w:val="20"/>
                <w:lang w:val="mn-MN"/>
              </w:rPr>
              <w:t>80.0</w:t>
            </w:r>
          </w:p>
        </w:tc>
        <w:tc>
          <w:tcPr>
            <w:tcW w:w="1134" w:type="dxa"/>
            <w:gridSpan w:val="2"/>
            <w:vAlign w:val="center"/>
          </w:tcPr>
          <w:p w:rsidR="005320C5" w:rsidRPr="00447887" w:rsidRDefault="005320C5" w:rsidP="005320C5">
            <w:pPr>
              <w:rPr>
                <w:rFonts w:ascii="Arial" w:hAnsi="Arial" w:cs="Arial"/>
                <w:sz w:val="20"/>
                <w:szCs w:val="20"/>
                <w:lang w:val="mn-MN"/>
              </w:rPr>
            </w:pPr>
          </w:p>
        </w:tc>
        <w:tc>
          <w:tcPr>
            <w:tcW w:w="1735" w:type="dxa"/>
            <w:gridSpan w:val="3"/>
            <w:vAlign w:val="center"/>
          </w:tcPr>
          <w:p w:rsidR="005320C5" w:rsidRPr="00FA3915" w:rsidRDefault="005320C5" w:rsidP="005320C5">
            <w:pPr>
              <w:rPr>
                <w:rFonts w:ascii="Arial" w:hAnsi="Arial" w:cs="Arial"/>
                <w:sz w:val="20"/>
                <w:szCs w:val="20"/>
                <w:lang w:val="mn-MN"/>
              </w:rPr>
            </w:pPr>
          </w:p>
        </w:tc>
        <w:tc>
          <w:tcPr>
            <w:tcW w:w="2968" w:type="dxa"/>
            <w:vAlign w:val="center"/>
          </w:tcPr>
          <w:p w:rsidR="005320C5" w:rsidRPr="00FA3915" w:rsidRDefault="005320C5" w:rsidP="005320C5">
            <w:pPr>
              <w:rPr>
                <w:rFonts w:ascii="Arial" w:hAnsi="Arial" w:cs="Arial"/>
                <w:sz w:val="20"/>
                <w:szCs w:val="20"/>
                <w:lang w:val="mn-MN"/>
              </w:rPr>
            </w:pPr>
          </w:p>
        </w:tc>
        <w:tc>
          <w:tcPr>
            <w:tcW w:w="1632" w:type="dxa"/>
            <w:vAlign w:val="center"/>
          </w:tcPr>
          <w:p w:rsidR="005320C5" w:rsidRPr="00FA3915" w:rsidRDefault="000B44B5" w:rsidP="005320C5">
            <w:pPr>
              <w:rPr>
                <w:rFonts w:ascii="Arial" w:hAnsi="Arial" w:cs="Arial"/>
                <w:sz w:val="20"/>
                <w:szCs w:val="20"/>
                <w:lang w:val="mn-MN"/>
              </w:rPr>
            </w:pPr>
            <w:r>
              <w:rPr>
                <w:rFonts w:ascii="Arial" w:hAnsi="Arial" w:cs="Arial"/>
                <w:sz w:val="20"/>
                <w:szCs w:val="20"/>
                <w:lang w:val="mn-MN"/>
              </w:rPr>
              <w:t>Сумын засаг дарга</w:t>
            </w:r>
            <w:r w:rsidR="00C85F5E">
              <w:rPr>
                <w:rFonts w:ascii="Arial" w:hAnsi="Arial" w:cs="Arial"/>
                <w:sz w:val="20"/>
                <w:szCs w:val="20"/>
                <w:lang w:val="mn-MN"/>
              </w:rPr>
              <w:t>.</w:t>
            </w:r>
          </w:p>
        </w:tc>
      </w:tr>
      <w:tr w:rsidR="005320C5" w:rsidRPr="00FA3915" w:rsidTr="00F16572">
        <w:trPr>
          <w:trHeight w:val="629"/>
          <w:jc w:val="center"/>
        </w:trPr>
        <w:tc>
          <w:tcPr>
            <w:tcW w:w="1216" w:type="dxa"/>
            <w:vAlign w:val="center"/>
          </w:tcPr>
          <w:p w:rsidR="005320C5" w:rsidRPr="00FA3915" w:rsidRDefault="005320C5" w:rsidP="005320C5">
            <w:pPr>
              <w:rPr>
                <w:rFonts w:ascii="Arial" w:hAnsi="Arial" w:cs="Arial"/>
                <w:sz w:val="20"/>
                <w:szCs w:val="20"/>
                <w:lang w:val="mn-MN"/>
              </w:rPr>
            </w:pPr>
            <w:r>
              <w:rPr>
                <w:rFonts w:ascii="Arial" w:hAnsi="Arial" w:cs="Arial"/>
                <w:sz w:val="20"/>
                <w:szCs w:val="20"/>
                <w:lang w:val="mn-MN"/>
              </w:rPr>
              <w:t>3.3.30</w:t>
            </w:r>
            <w:r w:rsidR="00FE1F2B">
              <w:rPr>
                <w:rFonts w:ascii="Arial" w:hAnsi="Arial" w:cs="Arial"/>
                <w:sz w:val="20"/>
                <w:szCs w:val="20"/>
                <w:lang w:val="mn-MN"/>
              </w:rPr>
              <w:t>8</w:t>
            </w:r>
          </w:p>
        </w:tc>
        <w:tc>
          <w:tcPr>
            <w:tcW w:w="4678" w:type="dxa"/>
            <w:gridSpan w:val="2"/>
            <w:vAlign w:val="center"/>
          </w:tcPr>
          <w:p w:rsidR="005320C5" w:rsidRPr="00FA3915" w:rsidRDefault="000B44B5" w:rsidP="007F0393">
            <w:pPr>
              <w:pStyle w:val="NormalWeb"/>
              <w:spacing w:before="0" w:beforeAutospacing="0" w:after="0" w:afterAutospacing="0"/>
              <w:jc w:val="both"/>
              <w:rPr>
                <w:rFonts w:ascii="Arial" w:eastAsia="Times New Roman" w:hAnsi="Arial" w:cs="Arial"/>
                <w:sz w:val="20"/>
                <w:szCs w:val="20"/>
                <w:lang w:val="mn-MN"/>
              </w:rPr>
            </w:pPr>
            <w:r>
              <w:rPr>
                <w:rFonts w:ascii="Arial" w:eastAsia="Times New Roman" w:hAnsi="Arial" w:cs="Arial"/>
                <w:sz w:val="20"/>
                <w:szCs w:val="20"/>
                <w:lang w:val="mn-MN"/>
              </w:rPr>
              <w:t>Бүсийн сум</w:t>
            </w:r>
            <w:r w:rsidR="005320C5" w:rsidRPr="00B0237D">
              <w:rPr>
                <w:rFonts w:ascii="Arial" w:eastAsia="Times New Roman" w:hAnsi="Arial" w:cs="Arial"/>
                <w:sz w:val="20"/>
                <w:szCs w:val="20"/>
                <w:lang w:val="mn-MN"/>
              </w:rPr>
              <w:t>уудтай хамтран эдийн засаг, нийгэм, бизнесийн хамтын ажиллагааг өргөжүүлнэ.</w:t>
            </w:r>
          </w:p>
        </w:tc>
        <w:tc>
          <w:tcPr>
            <w:tcW w:w="993" w:type="dxa"/>
            <w:vAlign w:val="center"/>
          </w:tcPr>
          <w:p w:rsidR="005320C5" w:rsidRPr="00FA3915" w:rsidRDefault="005320C5" w:rsidP="005320C5">
            <w:pPr>
              <w:pStyle w:val="NormalWeb"/>
              <w:rPr>
                <w:rFonts w:ascii="Arial" w:hAnsi="Arial" w:cs="Arial"/>
                <w:sz w:val="20"/>
                <w:szCs w:val="20"/>
                <w:lang w:val="mn-MN"/>
              </w:rPr>
            </w:pPr>
            <w:r w:rsidRPr="00FA3915">
              <w:rPr>
                <w:rFonts w:ascii="Arial" w:hAnsi="Arial" w:cs="Arial"/>
                <w:sz w:val="20"/>
                <w:szCs w:val="20"/>
                <w:lang w:val="mn-MN"/>
              </w:rPr>
              <w:t>2016-2020</w:t>
            </w:r>
          </w:p>
        </w:tc>
        <w:tc>
          <w:tcPr>
            <w:tcW w:w="1134" w:type="dxa"/>
            <w:vAlign w:val="center"/>
          </w:tcPr>
          <w:p w:rsidR="005320C5" w:rsidRPr="00FA3915" w:rsidRDefault="00D208AC" w:rsidP="005320C5">
            <w:pPr>
              <w:pStyle w:val="NormalWeb"/>
              <w:rPr>
                <w:rFonts w:ascii="Arial" w:hAnsi="Arial" w:cs="Arial"/>
                <w:sz w:val="20"/>
                <w:szCs w:val="20"/>
                <w:lang w:val="mn-MN"/>
              </w:rPr>
            </w:pPr>
            <w:r>
              <w:rPr>
                <w:rFonts w:ascii="Arial" w:hAnsi="Arial" w:cs="Arial"/>
                <w:sz w:val="20"/>
                <w:szCs w:val="20"/>
                <w:lang w:val="mn-MN"/>
              </w:rPr>
              <w:t>4,2</w:t>
            </w:r>
          </w:p>
        </w:tc>
        <w:tc>
          <w:tcPr>
            <w:tcW w:w="1134" w:type="dxa"/>
            <w:gridSpan w:val="2"/>
            <w:vAlign w:val="center"/>
          </w:tcPr>
          <w:p w:rsidR="005320C5" w:rsidRPr="000F764B" w:rsidRDefault="005320C5" w:rsidP="005320C5">
            <w:pPr>
              <w:rPr>
                <w:rFonts w:ascii="Arial" w:hAnsi="Arial" w:cs="Arial"/>
                <w:sz w:val="20"/>
                <w:szCs w:val="20"/>
              </w:rPr>
            </w:pPr>
            <w:r>
              <w:rPr>
                <w:rFonts w:ascii="Arial" w:hAnsi="Arial" w:cs="Arial"/>
                <w:sz w:val="20"/>
                <w:szCs w:val="20"/>
              </w:rPr>
              <w:t>-</w:t>
            </w:r>
          </w:p>
        </w:tc>
        <w:tc>
          <w:tcPr>
            <w:tcW w:w="1735" w:type="dxa"/>
            <w:gridSpan w:val="3"/>
            <w:vAlign w:val="center"/>
          </w:tcPr>
          <w:p w:rsidR="005320C5" w:rsidRPr="00FA3915" w:rsidRDefault="005320C5" w:rsidP="005320C5">
            <w:pPr>
              <w:rPr>
                <w:rFonts w:ascii="Arial" w:hAnsi="Arial" w:cs="Arial"/>
                <w:sz w:val="20"/>
                <w:szCs w:val="20"/>
                <w:lang w:val="mn-MN"/>
              </w:rPr>
            </w:pPr>
          </w:p>
        </w:tc>
        <w:tc>
          <w:tcPr>
            <w:tcW w:w="2968" w:type="dxa"/>
            <w:vAlign w:val="center"/>
          </w:tcPr>
          <w:p w:rsidR="005320C5" w:rsidRPr="00FA3915" w:rsidRDefault="005320C5" w:rsidP="005320C5">
            <w:pPr>
              <w:rPr>
                <w:rFonts w:ascii="Arial" w:hAnsi="Arial" w:cs="Arial"/>
                <w:sz w:val="20"/>
                <w:szCs w:val="20"/>
                <w:lang w:val="mn-MN"/>
              </w:rPr>
            </w:pPr>
          </w:p>
        </w:tc>
        <w:tc>
          <w:tcPr>
            <w:tcW w:w="1632" w:type="dxa"/>
            <w:vAlign w:val="center"/>
          </w:tcPr>
          <w:p w:rsidR="005320C5" w:rsidRPr="00FA3915" w:rsidRDefault="00D91850" w:rsidP="005320C5">
            <w:pPr>
              <w:rPr>
                <w:rFonts w:ascii="Arial" w:hAnsi="Arial" w:cs="Arial"/>
                <w:sz w:val="20"/>
                <w:szCs w:val="20"/>
                <w:lang w:val="mn-MN"/>
              </w:rPr>
            </w:pPr>
            <w:r>
              <w:rPr>
                <w:rFonts w:ascii="Arial" w:hAnsi="Arial" w:cs="Arial"/>
                <w:sz w:val="20"/>
                <w:szCs w:val="20"/>
                <w:lang w:val="mn-MN"/>
              </w:rPr>
              <w:t>Сумын засаг дарга</w:t>
            </w:r>
            <w:r w:rsidR="00C85F5E">
              <w:rPr>
                <w:rFonts w:ascii="Arial" w:hAnsi="Arial" w:cs="Arial"/>
                <w:sz w:val="20"/>
                <w:szCs w:val="20"/>
                <w:lang w:val="mn-MN"/>
              </w:rPr>
              <w:t>.</w:t>
            </w:r>
          </w:p>
          <w:p w:rsidR="005320C5" w:rsidRPr="00FA3915" w:rsidRDefault="005320C5" w:rsidP="005320C5">
            <w:pPr>
              <w:rPr>
                <w:rFonts w:ascii="Arial" w:hAnsi="Arial" w:cs="Arial"/>
                <w:sz w:val="20"/>
                <w:szCs w:val="20"/>
                <w:lang w:val="mn-MN"/>
              </w:rPr>
            </w:pPr>
          </w:p>
        </w:tc>
      </w:tr>
      <w:tr w:rsidR="005320C5" w:rsidRPr="00FA3915" w:rsidTr="00F16572">
        <w:trPr>
          <w:trHeight w:val="340"/>
          <w:jc w:val="center"/>
        </w:trPr>
        <w:tc>
          <w:tcPr>
            <w:tcW w:w="6887" w:type="dxa"/>
            <w:gridSpan w:val="4"/>
            <w:shd w:val="clear" w:color="auto" w:fill="FFFFFF" w:themeFill="background1"/>
            <w:vAlign w:val="center"/>
          </w:tcPr>
          <w:p w:rsidR="005320C5" w:rsidRPr="00FA3915" w:rsidRDefault="005320C5" w:rsidP="005320C5">
            <w:pPr>
              <w:pStyle w:val="NormalWeb"/>
              <w:rPr>
                <w:rFonts w:ascii="Arial" w:hAnsi="Arial" w:cs="Arial"/>
                <w:sz w:val="20"/>
                <w:szCs w:val="20"/>
                <w:lang w:val="mn-MN"/>
              </w:rPr>
            </w:pPr>
            <w:r w:rsidRPr="00FA3915">
              <w:rPr>
                <w:rFonts w:ascii="Arial" w:hAnsi="Arial" w:cs="Arial"/>
                <w:sz w:val="20"/>
                <w:szCs w:val="20"/>
                <w:lang w:val="mn-MN"/>
              </w:rPr>
              <w:t>Шаардагдах хөр</w:t>
            </w:r>
            <w:r>
              <w:rPr>
                <w:rFonts w:ascii="Arial" w:hAnsi="Arial" w:cs="Arial"/>
                <w:sz w:val="20"/>
                <w:szCs w:val="20"/>
                <w:lang w:val="mn-MN"/>
              </w:rPr>
              <w:t>өн</w:t>
            </w:r>
            <w:r w:rsidRPr="00FA3915">
              <w:rPr>
                <w:rFonts w:ascii="Arial" w:hAnsi="Arial" w:cs="Arial"/>
                <w:sz w:val="20"/>
                <w:szCs w:val="20"/>
                <w:lang w:val="mn-MN"/>
              </w:rPr>
              <w:t>гийн  дүн</w:t>
            </w:r>
            <w:r w:rsidR="00413A3D">
              <w:rPr>
                <w:rFonts w:ascii="Arial" w:hAnsi="Arial" w:cs="Arial"/>
                <w:sz w:val="20"/>
                <w:szCs w:val="20"/>
                <w:lang w:val="mn-MN"/>
              </w:rPr>
              <w:t>.</w:t>
            </w:r>
          </w:p>
        </w:tc>
        <w:tc>
          <w:tcPr>
            <w:tcW w:w="1134" w:type="dxa"/>
            <w:shd w:val="clear" w:color="auto" w:fill="FFFFFF" w:themeFill="background1"/>
            <w:vAlign w:val="center"/>
          </w:tcPr>
          <w:p w:rsidR="005320C5" w:rsidRPr="00FA3915" w:rsidRDefault="008D1E31" w:rsidP="005320C5">
            <w:pPr>
              <w:pStyle w:val="NormalWeb"/>
              <w:rPr>
                <w:rFonts w:ascii="Arial" w:hAnsi="Arial" w:cs="Arial"/>
                <w:sz w:val="20"/>
                <w:szCs w:val="20"/>
                <w:lang w:val="mn-MN"/>
              </w:rPr>
            </w:pPr>
            <w:r>
              <w:rPr>
                <w:rFonts w:ascii="Arial" w:hAnsi="Arial" w:cs="Arial"/>
                <w:sz w:val="20"/>
                <w:szCs w:val="20"/>
                <w:lang w:val="mn-MN"/>
              </w:rPr>
              <w:t>164.2</w:t>
            </w:r>
          </w:p>
        </w:tc>
        <w:tc>
          <w:tcPr>
            <w:tcW w:w="1134" w:type="dxa"/>
            <w:gridSpan w:val="2"/>
            <w:shd w:val="clear" w:color="auto" w:fill="FFFFFF" w:themeFill="background1"/>
            <w:vAlign w:val="center"/>
          </w:tcPr>
          <w:p w:rsidR="005320C5" w:rsidRPr="008D1E31" w:rsidRDefault="005E10AE" w:rsidP="005E10AE">
            <w:pPr>
              <w:jc w:val="center"/>
              <w:rPr>
                <w:rFonts w:ascii="Arial" w:hAnsi="Arial" w:cs="Arial"/>
                <w:sz w:val="20"/>
                <w:szCs w:val="20"/>
                <w:lang w:val="mn-MN"/>
              </w:rPr>
            </w:pPr>
            <w:r>
              <w:rPr>
                <w:rFonts w:ascii="Arial" w:hAnsi="Arial" w:cs="Arial"/>
                <w:sz w:val="20"/>
                <w:szCs w:val="20"/>
                <w:lang w:val="mn-MN"/>
              </w:rPr>
              <w:t>0.0</w:t>
            </w:r>
          </w:p>
        </w:tc>
        <w:tc>
          <w:tcPr>
            <w:tcW w:w="1735" w:type="dxa"/>
            <w:gridSpan w:val="3"/>
            <w:shd w:val="clear" w:color="auto" w:fill="FFFFFF" w:themeFill="background1"/>
            <w:vAlign w:val="center"/>
          </w:tcPr>
          <w:p w:rsidR="005320C5" w:rsidRPr="00FA3915" w:rsidRDefault="005E10AE" w:rsidP="005E10AE">
            <w:pPr>
              <w:jc w:val="center"/>
              <w:rPr>
                <w:rFonts w:ascii="Arial" w:hAnsi="Arial" w:cs="Arial"/>
                <w:sz w:val="20"/>
                <w:szCs w:val="20"/>
                <w:lang w:val="mn-MN"/>
              </w:rPr>
            </w:pPr>
            <w:r>
              <w:rPr>
                <w:rFonts w:ascii="Arial" w:hAnsi="Arial" w:cs="Arial"/>
                <w:sz w:val="20"/>
                <w:szCs w:val="20"/>
                <w:lang w:val="mn-MN"/>
              </w:rPr>
              <w:t>0.0</w:t>
            </w:r>
          </w:p>
        </w:tc>
        <w:tc>
          <w:tcPr>
            <w:tcW w:w="2968" w:type="dxa"/>
            <w:shd w:val="clear" w:color="auto" w:fill="FFFFFF" w:themeFill="background1"/>
            <w:vAlign w:val="center"/>
          </w:tcPr>
          <w:p w:rsidR="005320C5" w:rsidRPr="00FA3915" w:rsidRDefault="005E10AE" w:rsidP="005320C5">
            <w:pPr>
              <w:rPr>
                <w:rFonts w:ascii="Arial" w:hAnsi="Arial" w:cs="Arial"/>
                <w:sz w:val="20"/>
                <w:szCs w:val="20"/>
                <w:lang w:val="mn-MN"/>
              </w:rPr>
            </w:pPr>
            <w:r>
              <w:rPr>
                <w:rFonts w:ascii="Arial" w:hAnsi="Arial" w:cs="Arial"/>
                <w:sz w:val="20"/>
                <w:szCs w:val="20"/>
                <w:lang w:val="mn-MN"/>
              </w:rPr>
              <w:t>164.2</w:t>
            </w:r>
          </w:p>
        </w:tc>
        <w:tc>
          <w:tcPr>
            <w:tcW w:w="1632" w:type="dxa"/>
            <w:shd w:val="clear" w:color="auto" w:fill="FFFFFF" w:themeFill="background1"/>
            <w:vAlign w:val="center"/>
          </w:tcPr>
          <w:p w:rsidR="005320C5" w:rsidRPr="00FA3915" w:rsidRDefault="005320C5" w:rsidP="005320C5">
            <w:pPr>
              <w:rPr>
                <w:rFonts w:ascii="Arial" w:hAnsi="Arial" w:cs="Arial"/>
                <w:sz w:val="20"/>
                <w:szCs w:val="20"/>
                <w:lang w:val="mn-MN"/>
              </w:rPr>
            </w:pPr>
          </w:p>
        </w:tc>
      </w:tr>
      <w:tr w:rsidR="005320C5" w:rsidRPr="00FA3915" w:rsidTr="00341A26">
        <w:trPr>
          <w:trHeight w:val="305"/>
          <w:jc w:val="center"/>
        </w:trPr>
        <w:tc>
          <w:tcPr>
            <w:tcW w:w="15490" w:type="dxa"/>
            <w:gridSpan w:val="12"/>
            <w:shd w:val="clear" w:color="auto" w:fill="BFBFBF" w:themeFill="background1" w:themeFillShade="BF"/>
            <w:vAlign w:val="center"/>
          </w:tcPr>
          <w:p w:rsidR="005320C5" w:rsidRPr="0099490A" w:rsidRDefault="005320C5" w:rsidP="005320C5">
            <w:pPr>
              <w:pStyle w:val="NormalWeb"/>
              <w:rPr>
                <w:rFonts w:ascii="Arial" w:hAnsi="Arial" w:cs="Arial"/>
                <w:b/>
                <w:bCs/>
                <w:sz w:val="20"/>
                <w:szCs w:val="20"/>
                <w:lang w:val="mn-MN"/>
              </w:rPr>
            </w:pPr>
            <w:r w:rsidRPr="0099490A">
              <w:rPr>
                <w:rFonts w:ascii="Arial" w:eastAsia="Times New Roman" w:hAnsi="Arial" w:cs="Arial"/>
                <w:b/>
                <w:bCs/>
                <w:sz w:val="20"/>
                <w:szCs w:val="20"/>
                <w:lang w:val="mn-MN"/>
              </w:rPr>
              <w:t>2.</w:t>
            </w:r>
            <w:r w:rsidRPr="0099490A">
              <w:rPr>
                <w:rFonts w:ascii="Arial" w:eastAsia="Times New Roman" w:hAnsi="Arial" w:cs="Arial"/>
                <w:b/>
                <w:bCs/>
                <w:sz w:val="20"/>
                <w:szCs w:val="20"/>
              </w:rPr>
              <w:t>2</w:t>
            </w:r>
            <w:r w:rsidRPr="0099490A">
              <w:rPr>
                <w:rFonts w:ascii="Arial" w:eastAsia="Times New Roman" w:hAnsi="Arial" w:cs="Arial"/>
                <w:b/>
                <w:bCs/>
                <w:sz w:val="20"/>
                <w:szCs w:val="20"/>
                <w:lang w:val="mn-MN"/>
              </w:rPr>
              <w:t>.2 ДНБ-ний жилийн дундаж өсөлтийг 10 хувиас доошгүй тогтвортой байлгаж, нэг хүнд ногдох ДНБ-г 5.2 сая төгрөгт хүргэх</w:t>
            </w:r>
          </w:p>
        </w:tc>
      </w:tr>
      <w:tr w:rsidR="005320C5" w:rsidRPr="00956262" w:rsidTr="00F16572">
        <w:trPr>
          <w:trHeight w:val="802"/>
          <w:jc w:val="center"/>
        </w:trPr>
        <w:tc>
          <w:tcPr>
            <w:tcW w:w="1216" w:type="dxa"/>
            <w:vAlign w:val="center"/>
          </w:tcPr>
          <w:p w:rsidR="005320C5" w:rsidRPr="00FA3915" w:rsidRDefault="005320C5" w:rsidP="005320C5">
            <w:pPr>
              <w:rPr>
                <w:rFonts w:ascii="Arial" w:hAnsi="Arial" w:cs="Arial"/>
                <w:sz w:val="20"/>
                <w:szCs w:val="20"/>
                <w:lang w:val="mn-MN"/>
              </w:rPr>
            </w:pPr>
            <w:r>
              <w:rPr>
                <w:rFonts w:ascii="Arial" w:hAnsi="Arial" w:cs="Arial"/>
                <w:sz w:val="20"/>
                <w:szCs w:val="20"/>
              </w:rPr>
              <w:t>1</w:t>
            </w:r>
            <w:r>
              <w:rPr>
                <w:rFonts w:ascii="Arial" w:hAnsi="Arial" w:cs="Arial"/>
                <w:sz w:val="20"/>
                <w:szCs w:val="20"/>
                <w:lang w:val="mn-MN"/>
              </w:rPr>
              <w:t>.5.3</w:t>
            </w:r>
            <w:r w:rsidR="00B6147C">
              <w:rPr>
                <w:rFonts w:ascii="Arial" w:hAnsi="Arial" w:cs="Arial"/>
                <w:sz w:val="20"/>
                <w:szCs w:val="20"/>
                <w:lang w:val="mn-MN"/>
              </w:rPr>
              <w:t>10</w:t>
            </w:r>
          </w:p>
        </w:tc>
        <w:tc>
          <w:tcPr>
            <w:tcW w:w="4678" w:type="dxa"/>
            <w:gridSpan w:val="2"/>
            <w:vAlign w:val="center"/>
          </w:tcPr>
          <w:p w:rsidR="005320C5" w:rsidRPr="00FA3915" w:rsidRDefault="005320C5" w:rsidP="00683E5B">
            <w:pPr>
              <w:jc w:val="both"/>
              <w:rPr>
                <w:rFonts w:ascii="Arial" w:hAnsi="Arial" w:cs="Arial"/>
                <w:sz w:val="20"/>
                <w:szCs w:val="20"/>
                <w:lang w:val="mn-MN"/>
              </w:rPr>
            </w:pPr>
            <w:r w:rsidRPr="00FA3915">
              <w:rPr>
                <w:rFonts w:ascii="Arial" w:hAnsi="Arial" w:cs="Arial"/>
                <w:sz w:val="20"/>
                <w:szCs w:val="20"/>
                <w:lang w:val="mn-MN"/>
              </w:rPr>
              <w:t>Аялал жуулчлал, хөдөө аж ахуй, боловсруулах үйлдвэрлэл үйлчилгээний салбарт нэмүү өртөг үйлдвэрлэгч аж ахуйн нэгж, бизнес эрхлэгчдийн идэвх</w:t>
            </w:r>
            <w:r w:rsidR="00B6147C">
              <w:rPr>
                <w:rFonts w:ascii="Arial" w:hAnsi="Arial" w:cs="Arial"/>
                <w:sz w:val="20"/>
                <w:szCs w:val="20"/>
                <w:lang w:val="mn-MN"/>
              </w:rPr>
              <w:t>и</w:t>
            </w:r>
            <w:r w:rsidRPr="00FA3915">
              <w:rPr>
                <w:rFonts w:ascii="Arial" w:hAnsi="Arial" w:cs="Arial"/>
                <w:sz w:val="20"/>
                <w:szCs w:val="20"/>
                <w:lang w:val="mn-MN"/>
              </w:rPr>
              <w:t xml:space="preserve"> санаачлагыг бүх  талаар дэмжин ажиллана.</w:t>
            </w:r>
          </w:p>
        </w:tc>
        <w:tc>
          <w:tcPr>
            <w:tcW w:w="993" w:type="dxa"/>
            <w:vAlign w:val="center"/>
          </w:tcPr>
          <w:p w:rsidR="005320C5" w:rsidRPr="00FA3915" w:rsidRDefault="005320C5" w:rsidP="005320C5">
            <w:pPr>
              <w:pStyle w:val="NormalWeb"/>
              <w:rPr>
                <w:rFonts w:ascii="Arial" w:hAnsi="Arial" w:cs="Arial"/>
                <w:sz w:val="20"/>
                <w:szCs w:val="20"/>
                <w:lang w:val="mn-MN"/>
              </w:rPr>
            </w:pPr>
            <w:r w:rsidRPr="00FA3915">
              <w:rPr>
                <w:rFonts w:ascii="Arial" w:hAnsi="Arial" w:cs="Arial"/>
                <w:sz w:val="20"/>
                <w:szCs w:val="20"/>
                <w:lang w:val="mn-MN"/>
              </w:rPr>
              <w:t>2016-2020</w:t>
            </w:r>
          </w:p>
        </w:tc>
        <w:tc>
          <w:tcPr>
            <w:tcW w:w="1134" w:type="dxa"/>
            <w:vAlign w:val="center"/>
          </w:tcPr>
          <w:p w:rsidR="005320C5" w:rsidRPr="00FA3915" w:rsidRDefault="001C52F2" w:rsidP="005320C5">
            <w:pPr>
              <w:pStyle w:val="NormalWeb"/>
              <w:rPr>
                <w:rFonts w:ascii="Arial" w:hAnsi="Arial" w:cs="Arial"/>
                <w:sz w:val="20"/>
                <w:szCs w:val="20"/>
                <w:lang w:val="mn-MN"/>
              </w:rPr>
            </w:pPr>
            <w:r>
              <w:rPr>
                <w:rFonts w:ascii="Arial" w:hAnsi="Arial" w:cs="Arial"/>
                <w:sz w:val="20"/>
                <w:szCs w:val="20"/>
                <w:lang w:val="mn-MN"/>
              </w:rPr>
              <w:t>5.0</w:t>
            </w:r>
          </w:p>
        </w:tc>
        <w:tc>
          <w:tcPr>
            <w:tcW w:w="1134" w:type="dxa"/>
            <w:gridSpan w:val="2"/>
            <w:vAlign w:val="center"/>
          </w:tcPr>
          <w:p w:rsidR="005320C5" w:rsidRPr="00790DEC" w:rsidRDefault="005320C5" w:rsidP="005320C5">
            <w:pPr>
              <w:rPr>
                <w:rFonts w:ascii="Arial" w:hAnsi="Arial" w:cs="Arial"/>
                <w:sz w:val="20"/>
                <w:szCs w:val="20"/>
                <w:lang w:val="mn-MN"/>
              </w:rPr>
            </w:pPr>
          </w:p>
        </w:tc>
        <w:tc>
          <w:tcPr>
            <w:tcW w:w="1735" w:type="dxa"/>
            <w:gridSpan w:val="3"/>
            <w:vAlign w:val="center"/>
          </w:tcPr>
          <w:p w:rsidR="005320C5" w:rsidRPr="00FA3915" w:rsidRDefault="005320C5" w:rsidP="005320C5">
            <w:pPr>
              <w:rPr>
                <w:rFonts w:ascii="Arial" w:hAnsi="Arial" w:cs="Arial"/>
                <w:sz w:val="20"/>
                <w:szCs w:val="20"/>
                <w:lang w:val="mn-MN"/>
              </w:rPr>
            </w:pPr>
          </w:p>
        </w:tc>
        <w:tc>
          <w:tcPr>
            <w:tcW w:w="2968" w:type="dxa"/>
            <w:vAlign w:val="center"/>
          </w:tcPr>
          <w:p w:rsidR="005320C5" w:rsidRPr="00FA3915" w:rsidRDefault="005320C5" w:rsidP="005320C5">
            <w:pPr>
              <w:rPr>
                <w:rFonts w:ascii="Arial" w:hAnsi="Arial" w:cs="Arial"/>
                <w:sz w:val="20"/>
                <w:szCs w:val="20"/>
                <w:lang w:val="mn-MN"/>
              </w:rPr>
            </w:pPr>
          </w:p>
        </w:tc>
        <w:tc>
          <w:tcPr>
            <w:tcW w:w="1632" w:type="dxa"/>
            <w:vAlign w:val="center"/>
          </w:tcPr>
          <w:p w:rsidR="005320C5" w:rsidRPr="00FA3915" w:rsidRDefault="00147305" w:rsidP="005320C5">
            <w:pPr>
              <w:rPr>
                <w:rFonts w:ascii="Arial" w:hAnsi="Arial" w:cs="Arial"/>
                <w:sz w:val="20"/>
                <w:szCs w:val="20"/>
                <w:lang w:val="mn-MN"/>
              </w:rPr>
            </w:pPr>
            <w:r>
              <w:rPr>
                <w:rFonts w:ascii="Arial" w:hAnsi="Arial" w:cs="Arial"/>
                <w:sz w:val="20"/>
                <w:szCs w:val="20"/>
                <w:lang w:val="mn-MN"/>
              </w:rPr>
              <w:t>Сумын засаг дарга</w:t>
            </w:r>
            <w:r w:rsidR="00413A3D">
              <w:rPr>
                <w:rFonts w:ascii="Arial" w:hAnsi="Arial" w:cs="Arial"/>
                <w:sz w:val="20"/>
                <w:szCs w:val="20"/>
                <w:lang w:val="mn-MN"/>
              </w:rPr>
              <w:t>.</w:t>
            </w:r>
          </w:p>
        </w:tc>
      </w:tr>
      <w:tr w:rsidR="005320C5" w:rsidRPr="00FA3915" w:rsidTr="00F16572">
        <w:trPr>
          <w:trHeight w:val="418"/>
          <w:jc w:val="center"/>
        </w:trPr>
        <w:tc>
          <w:tcPr>
            <w:tcW w:w="1216" w:type="dxa"/>
            <w:vAlign w:val="center"/>
          </w:tcPr>
          <w:p w:rsidR="005320C5" w:rsidRPr="00FA3915" w:rsidRDefault="005320C5" w:rsidP="005320C5">
            <w:pPr>
              <w:rPr>
                <w:rFonts w:ascii="Arial" w:hAnsi="Arial" w:cs="Arial"/>
                <w:sz w:val="20"/>
                <w:szCs w:val="20"/>
                <w:lang w:val="mn-MN"/>
              </w:rPr>
            </w:pPr>
            <w:r>
              <w:rPr>
                <w:rFonts w:ascii="Arial" w:hAnsi="Arial" w:cs="Arial"/>
                <w:sz w:val="20"/>
                <w:szCs w:val="20"/>
                <w:lang w:val="mn-MN"/>
              </w:rPr>
              <w:t>2.6.3</w:t>
            </w:r>
            <w:r w:rsidR="00B6147C">
              <w:rPr>
                <w:rFonts w:ascii="Arial" w:hAnsi="Arial" w:cs="Arial"/>
                <w:sz w:val="20"/>
                <w:szCs w:val="20"/>
                <w:lang w:val="mn-MN"/>
              </w:rPr>
              <w:t>11</w:t>
            </w:r>
          </w:p>
        </w:tc>
        <w:tc>
          <w:tcPr>
            <w:tcW w:w="4678" w:type="dxa"/>
            <w:gridSpan w:val="2"/>
            <w:vAlign w:val="center"/>
          </w:tcPr>
          <w:p w:rsidR="005320C5" w:rsidRPr="00FA3915" w:rsidRDefault="005320C5" w:rsidP="00B6147C">
            <w:pPr>
              <w:jc w:val="both"/>
              <w:rPr>
                <w:rFonts w:ascii="Arial" w:hAnsi="Arial" w:cs="Arial"/>
                <w:sz w:val="20"/>
                <w:szCs w:val="20"/>
                <w:lang w:val="mn-MN"/>
              </w:rPr>
            </w:pPr>
            <w:r w:rsidRPr="00FA3915">
              <w:rPr>
                <w:rFonts w:ascii="Arial" w:hAnsi="Arial" w:cs="Arial"/>
                <w:sz w:val="20"/>
                <w:szCs w:val="20"/>
                <w:lang w:val="mn-MN"/>
              </w:rPr>
              <w:t>Аж ахуйн нэгж, бизнес эрхлэгчдийн ажилгүй иргэдийг ажлын байраар хангасан байдал, ДНБ-ны өсөлтөд эзлэх хувийн жингээ нэмэгдүүлсэн байдлаар нь бодлогоор дэмжин ажиллана.</w:t>
            </w:r>
          </w:p>
        </w:tc>
        <w:tc>
          <w:tcPr>
            <w:tcW w:w="993" w:type="dxa"/>
            <w:vAlign w:val="center"/>
          </w:tcPr>
          <w:p w:rsidR="005320C5" w:rsidRPr="00FA3915" w:rsidRDefault="005320C5" w:rsidP="005320C5">
            <w:pPr>
              <w:pStyle w:val="NormalWeb"/>
              <w:rPr>
                <w:rFonts w:ascii="Arial" w:hAnsi="Arial" w:cs="Arial"/>
                <w:sz w:val="20"/>
                <w:szCs w:val="20"/>
                <w:lang w:val="mn-MN"/>
              </w:rPr>
            </w:pPr>
            <w:r w:rsidRPr="00FA3915">
              <w:rPr>
                <w:rFonts w:ascii="Arial" w:hAnsi="Arial" w:cs="Arial"/>
                <w:sz w:val="20"/>
                <w:szCs w:val="20"/>
                <w:lang w:val="mn-MN"/>
              </w:rPr>
              <w:t>2016-2020</w:t>
            </w:r>
          </w:p>
        </w:tc>
        <w:tc>
          <w:tcPr>
            <w:tcW w:w="1134" w:type="dxa"/>
            <w:vAlign w:val="center"/>
          </w:tcPr>
          <w:p w:rsidR="005320C5" w:rsidRPr="00FA3915" w:rsidRDefault="0062276C" w:rsidP="005320C5">
            <w:pPr>
              <w:pStyle w:val="NormalWeb"/>
              <w:rPr>
                <w:rFonts w:ascii="Arial" w:hAnsi="Arial" w:cs="Arial"/>
                <w:sz w:val="20"/>
                <w:szCs w:val="20"/>
                <w:lang w:val="mn-MN"/>
              </w:rPr>
            </w:pPr>
            <w:r>
              <w:rPr>
                <w:rFonts w:ascii="Arial" w:hAnsi="Arial" w:cs="Arial"/>
                <w:sz w:val="20"/>
                <w:szCs w:val="20"/>
                <w:lang w:val="mn-MN"/>
              </w:rPr>
              <w:t>3.0</w:t>
            </w:r>
          </w:p>
        </w:tc>
        <w:tc>
          <w:tcPr>
            <w:tcW w:w="1134" w:type="dxa"/>
            <w:gridSpan w:val="2"/>
            <w:vAlign w:val="center"/>
          </w:tcPr>
          <w:p w:rsidR="005320C5" w:rsidRPr="002C536A" w:rsidRDefault="005320C5" w:rsidP="005320C5">
            <w:pPr>
              <w:rPr>
                <w:rFonts w:ascii="Arial" w:hAnsi="Arial" w:cs="Arial"/>
                <w:sz w:val="20"/>
                <w:szCs w:val="20"/>
                <w:lang w:val="mn-MN"/>
              </w:rPr>
            </w:pPr>
          </w:p>
        </w:tc>
        <w:tc>
          <w:tcPr>
            <w:tcW w:w="1735" w:type="dxa"/>
            <w:gridSpan w:val="3"/>
            <w:vAlign w:val="center"/>
          </w:tcPr>
          <w:p w:rsidR="005320C5" w:rsidRPr="00FA3915" w:rsidRDefault="005320C5" w:rsidP="005320C5">
            <w:pPr>
              <w:rPr>
                <w:rFonts w:ascii="Arial" w:hAnsi="Arial" w:cs="Arial"/>
                <w:sz w:val="20"/>
                <w:szCs w:val="20"/>
                <w:lang w:val="mn-MN"/>
              </w:rPr>
            </w:pPr>
          </w:p>
        </w:tc>
        <w:tc>
          <w:tcPr>
            <w:tcW w:w="2968" w:type="dxa"/>
            <w:vAlign w:val="center"/>
          </w:tcPr>
          <w:p w:rsidR="005320C5" w:rsidRPr="00FA3915" w:rsidRDefault="005320C5" w:rsidP="005320C5">
            <w:pPr>
              <w:rPr>
                <w:rFonts w:ascii="Arial" w:hAnsi="Arial" w:cs="Arial"/>
                <w:sz w:val="20"/>
                <w:szCs w:val="20"/>
                <w:lang w:val="mn-MN"/>
              </w:rPr>
            </w:pPr>
          </w:p>
        </w:tc>
        <w:tc>
          <w:tcPr>
            <w:tcW w:w="1632" w:type="dxa"/>
            <w:vAlign w:val="center"/>
          </w:tcPr>
          <w:p w:rsidR="005320C5" w:rsidRPr="00FA3915" w:rsidRDefault="00BA044E" w:rsidP="005320C5">
            <w:pPr>
              <w:rPr>
                <w:rFonts w:ascii="Arial" w:hAnsi="Arial" w:cs="Arial"/>
                <w:sz w:val="20"/>
                <w:szCs w:val="20"/>
                <w:lang w:val="mn-MN"/>
              </w:rPr>
            </w:pPr>
            <w:r>
              <w:rPr>
                <w:rFonts w:ascii="Arial" w:hAnsi="Arial" w:cs="Arial"/>
                <w:sz w:val="20"/>
                <w:szCs w:val="20"/>
                <w:lang w:val="mn-MN"/>
              </w:rPr>
              <w:t>Сумын засаг дарга</w:t>
            </w:r>
            <w:r w:rsidR="005917F8">
              <w:rPr>
                <w:rFonts w:ascii="Arial" w:hAnsi="Arial" w:cs="Arial"/>
                <w:sz w:val="20"/>
                <w:szCs w:val="20"/>
                <w:lang w:val="mn-MN"/>
              </w:rPr>
              <w:t>.</w:t>
            </w:r>
          </w:p>
        </w:tc>
      </w:tr>
      <w:tr w:rsidR="005320C5" w:rsidRPr="00FA3915" w:rsidTr="00F16572">
        <w:trPr>
          <w:trHeight w:val="802"/>
          <w:jc w:val="center"/>
        </w:trPr>
        <w:tc>
          <w:tcPr>
            <w:tcW w:w="1216" w:type="dxa"/>
            <w:vAlign w:val="center"/>
          </w:tcPr>
          <w:p w:rsidR="005320C5" w:rsidRPr="00FA3915" w:rsidRDefault="005320C5" w:rsidP="005320C5">
            <w:pPr>
              <w:rPr>
                <w:rFonts w:ascii="Arial" w:hAnsi="Arial" w:cs="Arial"/>
                <w:sz w:val="20"/>
                <w:szCs w:val="20"/>
                <w:lang w:val="mn-MN"/>
              </w:rPr>
            </w:pPr>
            <w:r>
              <w:rPr>
                <w:rFonts w:ascii="Arial" w:hAnsi="Arial" w:cs="Arial"/>
                <w:sz w:val="20"/>
                <w:szCs w:val="20"/>
              </w:rPr>
              <w:t>3</w:t>
            </w:r>
            <w:r>
              <w:rPr>
                <w:rFonts w:ascii="Arial" w:hAnsi="Arial" w:cs="Arial"/>
                <w:sz w:val="20"/>
                <w:szCs w:val="20"/>
                <w:lang w:val="mn-MN"/>
              </w:rPr>
              <w:t>.7.3</w:t>
            </w:r>
            <w:r w:rsidR="00B6147C">
              <w:rPr>
                <w:rFonts w:ascii="Arial" w:hAnsi="Arial" w:cs="Arial"/>
                <w:sz w:val="20"/>
                <w:szCs w:val="20"/>
                <w:lang w:val="mn-MN"/>
              </w:rPr>
              <w:t>12</w:t>
            </w:r>
          </w:p>
        </w:tc>
        <w:tc>
          <w:tcPr>
            <w:tcW w:w="4678" w:type="dxa"/>
            <w:gridSpan w:val="2"/>
            <w:vAlign w:val="center"/>
          </w:tcPr>
          <w:p w:rsidR="005320C5" w:rsidRPr="00FA3915" w:rsidRDefault="005320C5" w:rsidP="00B6147C">
            <w:pPr>
              <w:jc w:val="both"/>
              <w:rPr>
                <w:rFonts w:ascii="Arial" w:hAnsi="Arial" w:cs="Arial"/>
                <w:sz w:val="20"/>
                <w:szCs w:val="20"/>
                <w:lang w:val="mn-MN"/>
              </w:rPr>
            </w:pPr>
            <w:r w:rsidRPr="00FA3915">
              <w:rPr>
                <w:rFonts w:ascii="Arial" w:hAnsi="Arial" w:cs="Arial"/>
                <w:sz w:val="20"/>
                <w:szCs w:val="20"/>
                <w:lang w:val="mn-MN"/>
              </w:rPr>
              <w:t>Орон нутгийн давуу тал, онцлогт тулгуурлан эдийн засгийн шинэ салбар, үйлдвэрлэл үйлчилгээг бий болгоход дэмжлэг үзүүлнэ.</w:t>
            </w:r>
          </w:p>
        </w:tc>
        <w:tc>
          <w:tcPr>
            <w:tcW w:w="993" w:type="dxa"/>
            <w:vAlign w:val="center"/>
          </w:tcPr>
          <w:p w:rsidR="005320C5" w:rsidRPr="00FA3915" w:rsidRDefault="005320C5" w:rsidP="005320C5">
            <w:pPr>
              <w:pStyle w:val="NormalWeb"/>
              <w:rPr>
                <w:rFonts w:ascii="Arial" w:hAnsi="Arial" w:cs="Arial"/>
                <w:sz w:val="20"/>
                <w:szCs w:val="20"/>
                <w:lang w:val="mn-MN"/>
              </w:rPr>
            </w:pPr>
            <w:r w:rsidRPr="00FA3915">
              <w:rPr>
                <w:rFonts w:ascii="Arial" w:hAnsi="Arial" w:cs="Arial"/>
                <w:sz w:val="20"/>
                <w:szCs w:val="20"/>
                <w:lang w:val="mn-MN"/>
              </w:rPr>
              <w:t>2016-2020</w:t>
            </w:r>
          </w:p>
        </w:tc>
        <w:tc>
          <w:tcPr>
            <w:tcW w:w="1134" w:type="dxa"/>
            <w:vAlign w:val="center"/>
          </w:tcPr>
          <w:p w:rsidR="005320C5" w:rsidRPr="00FA3915" w:rsidRDefault="0062276C" w:rsidP="005320C5">
            <w:pPr>
              <w:pStyle w:val="NormalWeb"/>
              <w:rPr>
                <w:rFonts w:ascii="Arial" w:hAnsi="Arial" w:cs="Arial"/>
                <w:sz w:val="20"/>
                <w:szCs w:val="20"/>
                <w:lang w:val="mn-MN"/>
              </w:rPr>
            </w:pPr>
            <w:r>
              <w:rPr>
                <w:rFonts w:ascii="Arial" w:hAnsi="Arial" w:cs="Arial"/>
                <w:sz w:val="20"/>
                <w:szCs w:val="20"/>
                <w:lang w:val="mn-MN"/>
              </w:rPr>
              <w:t>20</w:t>
            </w:r>
            <w:r w:rsidR="0029223E">
              <w:rPr>
                <w:rFonts w:ascii="Arial" w:hAnsi="Arial" w:cs="Arial"/>
                <w:sz w:val="20"/>
                <w:szCs w:val="20"/>
                <w:lang w:val="mn-MN"/>
              </w:rPr>
              <w:t>.0</w:t>
            </w:r>
          </w:p>
        </w:tc>
        <w:tc>
          <w:tcPr>
            <w:tcW w:w="1134" w:type="dxa"/>
            <w:gridSpan w:val="2"/>
            <w:vAlign w:val="center"/>
          </w:tcPr>
          <w:p w:rsidR="005320C5" w:rsidRPr="002C536A" w:rsidRDefault="005320C5" w:rsidP="005320C5">
            <w:pPr>
              <w:rPr>
                <w:rFonts w:ascii="Arial" w:hAnsi="Arial" w:cs="Arial"/>
                <w:sz w:val="20"/>
                <w:szCs w:val="20"/>
                <w:lang w:val="mn-MN"/>
              </w:rPr>
            </w:pPr>
          </w:p>
        </w:tc>
        <w:tc>
          <w:tcPr>
            <w:tcW w:w="1735" w:type="dxa"/>
            <w:gridSpan w:val="3"/>
            <w:vAlign w:val="center"/>
          </w:tcPr>
          <w:p w:rsidR="005320C5" w:rsidRPr="00FA3915" w:rsidRDefault="005320C5" w:rsidP="005320C5">
            <w:pPr>
              <w:rPr>
                <w:rFonts w:ascii="Arial" w:hAnsi="Arial" w:cs="Arial"/>
                <w:sz w:val="20"/>
                <w:szCs w:val="20"/>
              </w:rPr>
            </w:pPr>
          </w:p>
        </w:tc>
        <w:tc>
          <w:tcPr>
            <w:tcW w:w="2968" w:type="dxa"/>
            <w:vAlign w:val="center"/>
          </w:tcPr>
          <w:p w:rsidR="005320C5" w:rsidRPr="00FA3915" w:rsidRDefault="005320C5" w:rsidP="005320C5">
            <w:pPr>
              <w:rPr>
                <w:rFonts w:ascii="Arial" w:hAnsi="Arial" w:cs="Arial"/>
                <w:sz w:val="20"/>
                <w:szCs w:val="20"/>
                <w:lang w:val="mn-MN"/>
              </w:rPr>
            </w:pPr>
          </w:p>
        </w:tc>
        <w:tc>
          <w:tcPr>
            <w:tcW w:w="1632" w:type="dxa"/>
            <w:vAlign w:val="center"/>
          </w:tcPr>
          <w:p w:rsidR="005320C5" w:rsidRPr="00FA3915" w:rsidRDefault="006C4350" w:rsidP="005320C5">
            <w:pPr>
              <w:rPr>
                <w:rFonts w:ascii="Arial" w:hAnsi="Arial" w:cs="Arial"/>
                <w:sz w:val="20"/>
                <w:szCs w:val="20"/>
                <w:lang w:val="mn-MN"/>
              </w:rPr>
            </w:pPr>
            <w:r>
              <w:rPr>
                <w:rFonts w:ascii="Arial" w:hAnsi="Arial" w:cs="Arial"/>
                <w:sz w:val="20"/>
                <w:szCs w:val="20"/>
                <w:lang w:val="mn-MN"/>
              </w:rPr>
              <w:t>Сумын засаг дарга</w:t>
            </w:r>
            <w:r w:rsidR="003B2D0F">
              <w:rPr>
                <w:rFonts w:ascii="Arial" w:hAnsi="Arial" w:cs="Arial"/>
                <w:sz w:val="20"/>
                <w:szCs w:val="20"/>
                <w:lang w:val="mn-MN"/>
              </w:rPr>
              <w:t>.</w:t>
            </w:r>
          </w:p>
        </w:tc>
      </w:tr>
      <w:tr w:rsidR="005320C5" w:rsidRPr="00FA3915" w:rsidTr="00F16572">
        <w:trPr>
          <w:trHeight w:val="459"/>
          <w:jc w:val="center"/>
        </w:trPr>
        <w:tc>
          <w:tcPr>
            <w:tcW w:w="6887" w:type="dxa"/>
            <w:gridSpan w:val="4"/>
            <w:shd w:val="clear" w:color="auto" w:fill="FFFFFF" w:themeFill="background1"/>
            <w:vAlign w:val="center"/>
          </w:tcPr>
          <w:p w:rsidR="005320C5" w:rsidRPr="00FA3915" w:rsidRDefault="005320C5" w:rsidP="005320C5">
            <w:pPr>
              <w:pStyle w:val="NormalWeb"/>
              <w:rPr>
                <w:rFonts w:ascii="Arial" w:hAnsi="Arial" w:cs="Arial"/>
                <w:sz w:val="20"/>
                <w:szCs w:val="20"/>
                <w:lang w:val="mn-MN"/>
              </w:rPr>
            </w:pPr>
            <w:r w:rsidRPr="00FA3915">
              <w:rPr>
                <w:rFonts w:ascii="Arial" w:hAnsi="Arial" w:cs="Arial"/>
                <w:sz w:val="20"/>
                <w:szCs w:val="20"/>
                <w:lang w:val="mn-MN"/>
              </w:rPr>
              <w:t>Шаардагдах хөр</w:t>
            </w:r>
            <w:r>
              <w:rPr>
                <w:rFonts w:ascii="Arial" w:hAnsi="Arial" w:cs="Arial"/>
                <w:sz w:val="20"/>
                <w:szCs w:val="20"/>
                <w:lang w:val="mn-MN"/>
              </w:rPr>
              <w:t>өн</w:t>
            </w:r>
            <w:r w:rsidRPr="00FA3915">
              <w:rPr>
                <w:rFonts w:ascii="Arial" w:hAnsi="Arial" w:cs="Arial"/>
                <w:sz w:val="20"/>
                <w:szCs w:val="20"/>
                <w:lang w:val="mn-MN"/>
              </w:rPr>
              <w:t>гийн  дүн</w:t>
            </w:r>
            <w:r w:rsidR="007A2697">
              <w:rPr>
                <w:rFonts w:ascii="Arial" w:hAnsi="Arial" w:cs="Arial"/>
                <w:sz w:val="20"/>
                <w:szCs w:val="20"/>
                <w:lang w:val="mn-MN"/>
              </w:rPr>
              <w:t>.</w:t>
            </w:r>
          </w:p>
        </w:tc>
        <w:tc>
          <w:tcPr>
            <w:tcW w:w="1134" w:type="dxa"/>
            <w:shd w:val="clear" w:color="auto" w:fill="FFFFFF" w:themeFill="background1"/>
            <w:vAlign w:val="center"/>
          </w:tcPr>
          <w:p w:rsidR="005320C5" w:rsidRPr="00FA3915" w:rsidRDefault="0029223E" w:rsidP="0029223E">
            <w:pPr>
              <w:pStyle w:val="NormalWeb"/>
              <w:jc w:val="center"/>
              <w:rPr>
                <w:rFonts w:ascii="Arial" w:hAnsi="Arial" w:cs="Arial"/>
                <w:sz w:val="20"/>
                <w:szCs w:val="20"/>
                <w:lang w:val="mn-MN"/>
              </w:rPr>
            </w:pPr>
            <w:r>
              <w:rPr>
                <w:rFonts w:ascii="Arial" w:hAnsi="Arial" w:cs="Arial"/>
                <w:sz w:val="20"/>
                <w:szCs w:val="20"/>
                <w:lang w:val="mn-MN"/>
              </w:rPr>
              <w:t>28.0</w:t>
            </w:r>
          </w:p>
        </w:tc>
        <w:tc>
          <w:tcPr>
            <w:tcW w:w="1134" w:type="dxa"/>
            <w:gridSpan w:val="2"/>
            <w:shd w:val="clear" w:color="auto" w:fill="FFFFFF" w:themeFill="background1"/>
            <w:vAlign w:val="center"/>
          </w:tcPr>
          <w:p w:rsidR="005320C5" w:rsidRPr="002B37A8" w:rsidRDefault="0029223E" w:rsidP="0029223E">
            <w:pPr>
              <w:jc w:val="center"/>
              <w:rPr>
                <w:rFonts w:ascii="Arial" w:hAnsi="Arial" w:cs="Arial"/>
                <w:sz w:val="20"/>
                <w:szCs w:val="20"/>
                <w:lang w:val="mn-MN"/>
              </w:rPr>
            </w:pPr>
            <w:r>
              <w:rPr>
                <w:rFonts w:ascii="Arial" w:hAnsi="Arial" w:cs="Arial"/>
                <w:sz w:val="20"/>
                <w:szCs w:val="20"/>
                <w:lang w:val="mn-MN"/>
              </w:rPr>
              <w:t>0.0</w:t>
            </w:r>
          </w:p>
        </w:tc>
        <w:tc>
          <w:tcPr>
            <w:tcW w:w="1735" w:type="dxa"/>
            <w:gridSpan w:val="3"/>
            <w:shd w:val="clear" w:color="auto" w:fill="FFFFFF" w:themeFill="background1"/>
            <w:vAlign w:val="center"/>
          </w:tcPr>
          <w:p w:rsidR="005320C5" w:rsidRPr="004C33D5" w:rsidRDefault="00F60F0D" w:rsidP="00F60F0D">
            <w:pPr>
              <w:jc w:val="center"/>
              <w:rPr>
                <w:rFonts w:ascii="Arial" w:hAnsi="Arial" w:cs="Arial"/>
                <w:sz w:val="20"/>
                <w:szCs w:val="20"/>
                <w:lang w:val="mn-MN"/>
              </w:rPr>
            </w:pPr>
            <w:r>
              <w:rPr>
                <w:rFonts w:ascii="Arial" w:hAnsi="Arial" w:cs="Arial"/>
                <w:sz w:val="20"/>
                <w:szCs w:val="20"/>
                <w:lang w:val="mn-MN"/>
              </w:rPr>
              <w:t>0.0</w:t>
            </w:r>
          </w:p>
        </w:tc>
        <w:tc>
          <w:tcPr>
            <w:tcW w:w="2968" w:type="dxa"/>
            <w:shd w:val="clear" w:color="auto" w:fill="FFFFFF" w:themeFill="background1"/>
            <w:vAlign w:val="center"/>
          </w:tcPr>
          <w:p w:rsidR="005320C5" w:rsidRPr="00FA3915" w:rsidRDefault="00580648" w:rsidP="005320C5">
            <w:pPr>
              <w:rPr>
                <w:rFonts w:ascii="Arial" w:hAnsi="Arial" w:cs="Arial"/>
                <w:sz w:val="20"/>
                <w:szCs w:val="20"/>
                <w:lang w:val="mn-MN"/>
              </w:rPr>
            </w:pPr>
            <w:r>
              <w:rPr>
                <w:rFonts w:ascii="Arial" w:hAnsi="Arial" w:cs="Arial"/>
                <w:sz w:val="20"/>
                <w:szCs w:val="20"/>
                <w:lang w:val="mn-MN"/>
              </w:rPr>
              <w:t>28.0</w:t>
            </w:r>
          </w:p>
        </w:tc>
        <w:tc>
          <w:tcPr>
            <w:tcW w:w="1632" w:type="dxa"/>
            <w:shd w:val="clear" w:color="auto" w:fill="FFFFFF" w:themeFill="background1"/>
            <w:vAlign w:val="center"/>
          </w:tcPr>
          <w:p w:rsidR="005320C5" w:rsidRPr="00FA3915" w:rsidRDefault="005320C5" w:rsidP="005320C5">
            <w:pPr>
              <w:rPr>
                <w:rFonts w:ascii="Arial" w:hAnsi="Arial" w:cs="Arial"/>
                <w:sz w:val="20"/>
                <w:szCs w:val="20"/>
                <w:lang w:val="mn-MN"/>
              </w:rPr>
            </w:pPr>
          </w:p>
        </w:tc>
      </w:tr>
      <w:tr w:rsidR="005320C5" w:rsidRPr="00FA3915" w:rsidTr="006667BF">
        <w:trPr>
          <w:trHeight w:val="460"/>
          <w:jc w:val="center"/>
        </w:trPr>
        <w:tc>
          <w:tcPr>
            <w:tcW w:w="15490" w:type="dxa"/>
            <w:gridSpan w:val="12"/>
            <w:shd w:val="clear" w:color="auto" w:fill="BFBFBF" w:themeFill="background1" w:themeFillShade="BF"/>
            <w:vAlign w:val="center"/>
          </w:tcPr>
          <w:p w:rsidR="005320C5" w:rsidRPr="0099490A" w:rsidRDefault="005320C5" w:rsidP="005320C5">
            <w:pPr>
              <w:pStyle w:val="NormalWeb"/>
              <w:rPr>
                <w:rFonts w:ascii="Arial" w:hAnsi="Arial" w:cs="Arial"/>
                <w:b/>
                <w:bCs/>
                <w:sz w:val="20"/>
                <w:szCs w:val="20"/>
                <w:lang w:val="mn-MN"/>
              </w:rPr>
            </w:pPr>
            <w:r w:rsidRPr="0099490A">
              <w:rPr>
                <w:rFonts w:ascii="Arial" w:eastAsia="Times New Roman" w:hAnsi="Arial" w:cs="Arial"/>
                <w:b/>
                <w:bCs/>
                <w:sz w:val="20"/>
                <w:szCs w:val="20"/>
                <w:lang w:val="mn-MN"/>
              </w:rPr>
              <w:lastRenderedPageBreak/>
              <w:t>2.</w:t>
            </w:r>
            <w:r w:rsidRPr="0099490A">
              <w:rPr>
                <w:rFonts w:ascii="Arial" w:eastAsia="Times New Roman" w:hAnsi="Arial" w:cs="Arial"/>
                <w:b/>
                <w:bCs/>
                <w:sz w:val="20"/>
                <w:szCs w:val="20"/>
              </w:rPr>
              <w:t>2</w:t>
            </w:r>
            <w:r w:rsidRPr="0099490A">
              <w:rPr>
                <w:rFonts w:ascii="Arial" w:eastAsia="Times New Roman" w:hAnsi="Arial" w:cs="Arial"/>
                <w:b/>
                <w:bCs/>
                <w:sz w:val="20"/>
                <w:szCs w:val="20"/>
                <w:lang w:val="mn-MN"/>
              </w:rPr>
              <w:t xml:space="preserve">.4  </w:t>
            </w:r>
            <w:r w:rsidRPr="0099490A">
              <w:rPr>
                <w:rFonts w:ascii="Arial" w:hAnsi="Arial" w:cs="Arial"/>
                <w:b/>
                <w:bCs/>
                <w:sz w:val="20"/>
                <w:szCs w:val="20"/>
                <w:lang w:val="mn-MN"/>
              </w:rPr>
              <w:t>Хөрөнгө оруулалтын төлөвлөлт, гүйцэтгэл, хэрэгжилтийг оновчтой зохион байгуулах, түүнд тавих иргэд,  иргэний нийгмийн байгууллагуудын хяналт оролцоог нэмэгдүүлэх, ил тод байдлыг хангах</w:t>
            </w:r>
          </w:p>
        </w:tc>
      </w:tr>
      <w:tr w:rsidR="005320C5" w:rsidRPr="00FA3915" w:rsidTr="00F16572">
        <w:trPr>
          <w:trHeight w:val="442"/>
          <w:jc w:val="center"/>
        </w:trPr>
        <w:tc>
          <w:tcPr>
            <w:tcW w:w="1216" w:type="dxa"/>
            <w:vAlign w:val="center"/>
          </w:tcPr>
          <w:p w:rsidR="005320C5" w:rsidRPr="00FA3915" w:rsidRDefault="005320C5" w:rsidP="005320C5">
            <w:pPr>
              <w:rPr>
                <w:rFonts w:ascii="Arial" w:hAnsi="Arial" w:cs="Arial"/>
                <w:sz w:val="20"/>
                <w:szCs w:val="20"/>
              </w:rPr>
            </w:pPr>
            <w:r>
              <w:rPr>
                <w:rFonts w:ascii="Arial" w:hAnsi="Arial" w:cs="Arial"/>
                <w:sz w:val="20"/>
                <w:szCs w:val="20"/>
              </w:rPr>
              <w:t>2</w:t>
            </w:r>
            <w:r w:rsidRPr="00FA3915">
              <w:rPr>
                <w:rFonts w:ascii="Arial" w:hAnsi="Arial" w:cs="Arial"/>
                <w:sz w:val="20"/>
                <w:szCs w:val="20"/>
                <w:lang w:val="mn-MN"/>
              </w:rPr>
              <w:t>.</w:t>
            </w:r>
            <w:r>
              <w:rPr>
                <w:rFonts w:ascii="Arial" w:hAnsi="Arial" w:cs="Arial"/>
                <w:sz w:val="20"/>
                <w:szCs w:val="20"/>
              </w:rPr>
              <w:t>1</w:t>
            </w:r>
            <w:r>
              <w:rPr>
                <w:rFonts w:ascii="Arial" w:hAnsi="Arial" w:cs="Arial"/>
                <w:sz w:val="20"/>
                <w:szCs w:val="20"/>
                <w:lang w:val="mn-MN"/>
              </w:rPr>
              <w:t>1.31</w:t>
            </w:r>
            <w:r w:rsidR="00771B7C">
              <w:rPr>
                <w:rFonts w:ascii="Arial" w:hAnsi="Arial" w:cs="Arial"/>
                <w:sz w:val="20"/>
                <w:szCs w:val="20"/>
                <w:lang w:val="mn-MN"/>
              </w:rPr>
              <w:t>6</w:t>
            </w:r>
          </w:p>
        </w:tc>
        <w:tc>
          <w:tcPr>
            <w:tcW w:w="4536" w:type="dxa"/>
            <w:vAlign w:val="center"/>
          </w:tcPr>
          <w:p w:rsidR="005320C5" w:rsidRPr="00FA3915" w:rsidRDefault="0081030F" w:rsidP="00771B7C">
            <w:pPr>
              <w:jc w:val="both"/>
              <w:rPr>
                <w:rFonts w:ascii="Arial" w:hAnsi="Arial" w:cs="Arial"/>
                <w:sz w:val="20"/>
                <w:szCs w:val="20"/>
                <w:lang w:val="mn-MN"/>
              </w:rPr>
            </w:pPr>
            <w:r>
              <w:rPr>
                <w:rFonts w:ascii="Arial" w:hAnsi="Arial" w:cs="Arial"/>
                <w:sz w:val="20"/>
                <w:szCs w:val="20"/>
                <w:lang w:val="mn-MN"/>
              </w:rPr>
              <w:t xml:space="preserve"> З</w:t>
            </w:r>
            <w:r w:rsidR="005320C5" w:rsidRPr="00FA3915">
              <w:rPr>
                <w:rFonts w:ascii="Arial" w:hAnsi="Arial" w:cs="Arial"/>
                <w:sz w:val="20"/>
                <w:szCs w:val="20"/>
                <w:lang w:val="mn-MN"/>
              </w:rPr>
              <w:t>ураг төсөв н</w:t>
            </w:r>
            <w:r w:rsidR="00771B7C">
              <w:rPr>
                <w:rFonts w:ascii="Arial" w:hAnsi="Arial" w:cs="Arial"/>
                <w:sz w:val="20"/>
                <w:szCs w:val="20"/>
                <w:lang w:val="mn-MN"/>
              </w:rPr>
              <w:t>ь бүрэн боловсруулагдсан</w:t>
            </w:r>
            <w:r w:rsidR="005320C5" w:rsidRPr="00FA3915">
              <w:rPr>
                <w:rFonts w:ascii="Arial" w:hAnsi="Arial" w:cs="Arial"/>
                <w:sz w:val="20"/>
                <w:szCs w:val="20"/>
                <w:lang w:val="mn-MN"/>
              </w:rPr>
              <w:t xml:space="preserve"> сумын ИТХ-аас дэмжигдсэн, хууль журамд заасан хугацаанд ирүүлсэн, аймгийн хөрөнгө оруулалтын хөтөлбөр, бодлоготой уялдсан төсөл арга хэмжээг хөрөнгө оруулалтын жагсаалтанд тусгаж ажиллана.</w:t>
            </w:r>
          </w:p>
        </w:tc>
        <w:tc>
          <w:tcPr>
            <w:tcW w:w="1135" w:type="dxa"/>
            <w:gridSpan w:val="2"/>
            <w:vAlign w:val="center"/>
          </w:tcPr>
          <w:p w:rsidR="005320C5" w:rsidRPr="00FA3915" w:rsidRDefault="005320C5" w:rsidP="005320C5">
            <w:pPr>
              <w:pStyle w:val="NormalWeb"/>
              <w:rPr>
                <w:rFonts w:ascii="Arial" w:hAnsi="Arial" w:cs="Arial"/>
                <w:sz w:val="20"/>
                <w:szCs w:val="20"/>
                <w:lang w:val="mn-MN"/>
              </w:rPr>
            </w:pPr>
            <w:r w:rsidRPr="00FA3915">
              <w:rPr>
                <w:rFonts w:ascii="Arial" w:hAnsi="Arial" w:cs="Arial"/>
                <w:sz w:val="20"/>
                <w:szCs w:val="20"/>
                <w:lang w:val="mn-MN"/>
              </w:rPr>
              <w:t>2016-2020</w:t>
            </w:r>
          </w:p>
        </w:tc>
        <w:tc>
          <w:tcPr>
            <w:tcW w:w="1134" w:type="dxa"/>
            <w:vAlign w:val="center"/>
          </w:tcPr>
          <w:p w:rsidR="005320C5" w:rsidRPr="00771B7C" w:rsidRDefault="005320C5" w:rsidP="005320C5">
            <w:pPr>
              <w:pStyle w:val="NormalWeb"/>
              <w:rPr>
                <w:rFonts w:ascii="Arial" w:hAnsi="Arial" w:cs="Arial"/>
                <w:sz w:val="20"/>
                <w:szCs w:val="20"/>
                <w:lang w:val="mn-MN"/>
              </w:rPr>
            </w:pPr>
          </w:p>
        </w:tc>
        <w:tc>
          <w:tcPr>
            <w:tcW w:w="1134" w:type="dxa"/>
            <w:gridSpan w:val="2"/>
            <w:vAlign w:val="center"/>
          </w:tcPr>
          <w:p w:rsidR="005320C5" w:rsidRPr="00C53E95" w:rsidRDefault="005320C5" w:rsidP="005320C5">
            <w:pPr>
              <w:rPr>
                <w:rFonts w:ascii="Arial" w:hAnsi="Arial" w:cs="Arial"/>
                <w:sz w:val="20"/>
                <w:szCs w:val="20"/>
                <w:lang w:val="mn-MN"/>
              </w:rPr>
            </w:pPr>
          </w:p>
        </w:tc>
        <w:tc>
          <w:tcPr>
            <w:tcW w:w="1735" w:type="dxa"/>
            <w:gridSpan w:val="3"/>
            <w:vAlign w:val="center"/>
          </w:tcPr>
          <w:p w:rsidR="005320C5" w:rsidRPr="00C53E95" w:rsidRDefault="005320C5" w:rsidP="005320C5">
            <w:pPr>
              <w:rPr>
                <w:rFonts w:ascii="Arial" w:hAnsi="Arial" w:cs="Arial"/>
                <w:sz w:val="20"/>
                <w:szCs w:val="20"/>
                <w:lang w:val="mn-MN"/>
              </w:rPr>
            </w:pPr>
          </w:p>
        </w:tc>
        <w:tc>
          <w:tcPr>
            <w:tcW w:w="2968" w:type="dxa"/>
            <w:vAlign w:val="center"/>
          </w:tcPr>
          <w:p w:rsidR="005320C5" w:rsidRPr="00FA3915" w:rsidRDefault="005320C5" w:rsidP="005320C5">
            <w:pPr>
              <w:rPr>
                <w:rFonts w:ascii="Arial" w:hAnsi="Arial" w:cs="Arial"/>
                <w:sz w:val="20"/>
                <w:szCs w:val="20"/>
                <w:lang w:val="mn-MN"/>
              </w:rPr>
            </w:pPr>
            <w:r w:rsidRPr="00FA3915">
              <w:rPr>
                <w:rFonts w:ascii="Arial" w:hAnsi="Arial" w:cs="Arial"/>
                <w:sz w:val="20"/>
                <w:szCs w:val="20"/>
                <w:lang w:val="mn-MN"/>
              </w:rPr>
              <w:t>Орон нутгийн хэрэгцээ шаардлагыг хангасан төсөл арга хэмжээнүүд хэрэгжсэн байна.</w:t>
            </w:r>
          </w:p>
        </w:tc>
        <w:tc>
          <w:tcPr>
            <w:tcW w:w="1632" w:type="dxa"/>
            <w:vAlign w:val="center"/>
          </w:tcPr>
          <w:p w:rsidR="005320C5" w:rsidRPr="00FA3915" w:rsidRDefault="00FD35F5" w:rsidP="005320C5">
            <w:pPr>
              <w:rPr>
                <w:rFonts w:ascii="Arial" w:hAnsi="Arial" w:cs="Arial"/>
                <w:sz w:val="20"/>
                <w:szCs w:val="20"/>
                <w:lang w:val="mn-MN"/>
              </w:rPr>
            </w:pPr>
            <w:r>
              <w:rPr>
                <w:rFonts w:ascii="Arial" w:hAnsi="Arial" w:cs="Arial"/>
                <w:sz w:val="20"/>
                <w:szCs w:val="20"/>
                <w:lang w:val="mn-MN"/>
              </w:rPr>
              <w:t xml:space="preserve"> Сум</w:t>
            </w:r>
            <w:r w:rsidR="005320C5" w:rsidRPr="00FA3915">
              <w:rPr>
                <w:rFonts w:ascii="Arial" w:hAnsi="Arial" w:cs="Arial"/>
                <w:sz w:val="20"/>
                <w:szCs w:val="20"/>
                <w:lang w:val="mn-MN"/>
              </w:rPr>
              <w:t>ын ЗДТГ</w:t>
            </w:r>
            <w:r w:rsidR="0081030F">
              <w:rPr>
                <w:rFonts w:ascii="Arial" w:hAnsi="Arial" w:cs="Arial"/>
                <w:sz w:val="20"/>
                <w:szCs w:val="20"/>
                <w:lang w:val="mn-MN"/>
              </w:rPr>
              <w:t>.</w:t>
            </w:r>
          </w:p>
        </w:tc>
      </w:tr>
      <w:tr w:rsidR="005320C5" w:rsidRPr="00FA3915" w:rsidTr="00F16572">
        <w:trPr>
          <w:trHeight w:val="802"/>
          <w:jc w:val="center"/>
        </w:trPr>
        <w:tc>
          <w:tcPr>
            <w:tcW w:w="1216" w:type="dxa"/>
            <w:vAlign w:val="center"/>
          </w:tcPr>
          <w:p w:rsidR="005320C5" w:rsidRPr="008A7977" w:rsidRDefault="005320C5" w:rsidP="005320C5">
            <w:pPr>
              <w:rPr>
                <w:rFonts w:ascii="Arial" w:hAnsi="Arial" w:cs="Arial"/>
                <w:sz w:val="20"/>
                <w:szCs w:val="20"/>
                <w:lang w:val="mn-MN"/>
              </w:rPr>
            </w:pPr>
            <w:r w:rsidRPr="00FA3915">
              <w:rPr>
                <w:rFonts w:ascii="Arial" w:hAnsi="Arial" w:cs="Arial"/>
                <w:sz w:val="20"/>
                <w:szCs w:val="20"/>
              </w:rPr>
              <w:t>4.</w:t>
            </w:r>
            <w:r>
              <w:rPr>
                <w:rFonts w:ascii="Arial" w:hAnsi="Arial" w:cs="Arial"/>
                <w:sz w:val="20"/>
                <w:szCs w:val="20"/>
              </w:rPr>
              <w:t>1</w:t>
            </w:r>
            <w:r>
              <w:rPr>
                <w:rFonts w:ascii="Arial" w:hAnsi="Arial" w:cs="Arial"/>
                <w:sz w:val="20"/>
                <w:szCs w:val="20"/>
                <w:lang w:val="mn-MN"/>
              </w:rPr>
              <w:t>3.31</w:t>
            </w:r>
            <w:r w:rsidR="0056468B">
              <w:rPr>
                <w:rFonts w:ascii="Arial" w:hAnsi="Arial" w:cs="Arial"/>
                <w:sz w:val="20"/>
                <w:szCs w:val="20"/>
                <w:lang w:val="mn-MN"/>
              </w:rPr>
              <w:t>8</w:t>
            </w:r>
          </w:p>
        </w:tc>
        <w:tc>
          <w:tcPr>
            <w:tcW w:w="4536" w:type="dxa"/>
            <w:vAlign w:val="center"/>
          </w:tcPr>
          <w:p w:rsidR="005320C5" w:rsidRPr="00FA3915" w:rsidRDefault="005320C5" w:rsidP="00D04CE0">
            <w:pPr>
              <w:jc w:val="both"/>
              <w:rPr>
                <w:rFonts w:ascii="Arial" w:hAnsi="Arial" w:cs="Arial"/>
                <w:sz w:val="20"/>
                <w:szCs w:val="20"/>
                <w:lang w:val="mn-MN"/>
              </w:rPr>
            </w:pPr>
            <w:r w:rsidRPr="00FA3915">
              <w:rPr>
                <w:rFonts w:ascii="Arial" w:hAnsi="Arial" w:cs="Arial"/>
                <w:sz w:val="20"/>
                <w:szCs w:val="20"/>
                <w:lang w:val="mn-MN"/>
              </w:rPr>
              <w:t>Жил бүрийн орон нутгийн хөгжлийн сангийн хөрөнгөөр хэрэгжүүлэх төсөл арга хэмжээний төлөвлөлт, санал асуулга, хэлэлцүүлэгт  иргэд, иргэний нийгмийн байгууллагуудын оролцоог нэмэгдүүлнэ.</w:t>
            </w:r>
          </w:p>
        </w:tc>
        <w:tc>
          <w:tcPr>
            <w:tcW w:w="1135" w:type="dxa"/>
            <w:gridSpan w:val="2"/>
            <w:vAlign w:val="center"/>
          </w:tcPr>
          <w:p w:rsidR="005320C5" w:rsidRPr="00FA3915" w:rsidRDefault="005320C5" w:rsidP="005320C5">
            <w:pPr>
              <w:pStyle w:val="NormalWeb"/>
              <w:rPr>
                <w:rFonts w:ascii="Arial" w:hAnsi="Arial" w:cs="Arial"/>
                <w:sz w:val="20"/>
                <w:szCs w:val="20"/>
                <w:lang w:val="mn-MN"/>
              </w:rPr>
            </w:pPr>
            <w:r w:rsidRPr="00FA3915">
              <w:rPr>
                <w:rFonts w:ascii="Arial" w:hAnsi="Arial" w:cs="Arial"/>
                <w:sz w:val="20"/>
                <w:szCs w:val="20"/>
                <w:lang w:val="mn-MN"/>
              </w:rPr>
              <w:t>2016-2020</w:t>
            </w:r>
          </w:p>
        </w:tc>
        <w:tc>
          <w:tcPr>
            <w:tcW w:w="1134" w:type="dxa"/>
            <w:vAlign w:val="center"/>
          </w:tcPr>
          <w:p w:rsidR="005320C5" w:rsidRPr="00FA3915" w:rsidRDefault="005320C5" w:rsidP="005320C5">
            <w:pPr>
              <w:pStyle w:val="NormalWeb"/>
              <w:rPr>
                <w:rFonts w:ascii="Arial" w:hAnsi="Arial" w:cs="Arial"/>
                <w:sz w:val="20"/>
                <w:szCs w:val="20"/>
                <w:lang w:val="mn-MN"/>
              </w:rPr>
            </w:pPr>
          </w:p>
        </w:tc>
        <w:tc>
          <w:tcPr>
            <w:tcW w:w="1134" w:type="dxa"/>
            <w:gridSpan w:val="2"/>
            <w:vAlign w:val="center"/>
          </w:tcPr>
          <w:p w:rsidR="005320C5" w:rsidRPr="00FA3915" w:rsidRDefault="005320C5" w:rsidP="005320C5">
            <w:pPr>
              <w:rPr>
                <w:rFonts w:ascii="Arial" w:hAnsi="Arial" w:cs="Arial"/>
                <w:sz w:val="20"/>
                <w:szCs w:val="20"/>
              </w:rPr>
            </w:pPr>
          </w:p>
        </w:tc>
        <w:tc>
          <w:tcPr>
            <w:tcW w:w="1735" w:type="dxa"/>
            <w:gridSpan w:val="3"/>
            <w:vAlign w:val="center"/>
          </w:tcPr>
          <w:p w:rsidR="005320C5" w:rsidRPr="0023054B" w:rsidRDefault="005320C5" w:rsidP="005320C5">
            <w:pPr>
              <w:rPr>
                <w:rFonts w:ascii="Arial" w:hAnsi="Arial" w:cs="Arial"/>
                <w:sz w:val="20"/>
                <w:szCs w:val="20"/>
                <w:lang w:val="mn-MN"/>
              </w:rPr>
            </w:pPr>
          </w:p>
        </w:tc>
        <w:tc>
          <w:tcPr>
            <w:tcW w:w="2968" w:type="dxa"/>
            <w:vAlign w:val="center"/>
          </w:tcPr>
          <w:p w:rsidR="005320C5" w:rsidRPr="00FA3915" w:rsidRDefault="005320C5" w:rsidP="005320C5">
            <w:pPr>
              <w:rPr>
                <w:rFonts w:ascii="Arial" w:hAnsi="Arial" w:cs="Arial"/>
                <w:sz w:val="20"/>
                <w:szCs w:val="20"/>
                <w:lang w:val="mn-MN"/>
              </w:rPr>
            </w:pPr>
            <w:r w:rsidRPr="00FA3915">
              <w:rPr>
                <w:rFonts w:ascii="Arial" w:hAnsi="Arial" w:cs="Arial"/>
                <w:sz w:val="20"/>
                <w:szCs w:val="20"/>
                <w:lang w:val="mn-MN"/>
              </w:rPr>
              <w:t>39.5 хувь  /хөдөлмөрийн насны</w:t>
            </w:r>
            <w:r w:rsidR="00852340">
              <w:rPr>
                <w:rFonts w:ascii="Arial" w:hAnsi="Arial" w:cs="Arial"/>
                <w:sz w:val="20"/>
                <w:szCs w:val="20"/>
                <w:lang w:val="mn-MN"/>
              </w:rPr>
              <w:t xml:space="preserve"> </w:t>
            </w:r>
            <w:r w:rsidRPr="00FA3915">
              <w:rPr>
                <w:rFonts w:ascii="Arial" w:hAnsi="Arial" w:cs="Arial"/>
                <w:sz w:val="20"/>
                <w:szCs w:val="20"/>
                <w:lang w:val="mn-MN"/>
              </w:rPr>
              <w:t>/</w:t>
            </w:r>
            <w:r w:rsidR="00852340">
              <w:rPr>
                <w:rFonts w:ascii="Arial" w:hAnsi="Arial" w:cs="Arial"/>
                <w:sz w:val="20"/>
                <w:szCs w:val="20"/>
                <w:lang w:val="mn-MN"/>
              </w:rPr>
              <w:t>.</w:t>
            </w:r>
          </w:p>
        </w:tc>
        <w:tc>
          <w:tcPr>
            <w:tcW w:w="1632" w:type="dxa"/>
            <w:vAlign w:val="center"/>
          </w:tcPr>
          <w:p w:rsidR="005320C5" w:rsidRPr="00FA3915" w:rsidRDefault="00F52506" w:rsidP="005320C5">
            <w:pPr>
              <w:rPr>
                <w:rFonts w:ascii="Arial" w:hAnsi="Arial" w:cs="Arial"/>
                <w:sz w:val="20"/>
                <w:szCs w:val="20"/>
                <w:lang w:val="mn-MN"/>
              </w:rPr>
            </w:pPr>
            <w:r>
              <w:rPr>
                <w:rFonts w:ascii="Arial" w:hAnsi="Arial" w:cs="Arial"/>
                <w:sz w:val="20"/>
                <w:szCs w:val="20"/>
                <w:lang w:val="mn-MN"/>
              </w:rPr>
              <w:t xml:space="preserve"> Сум</w:t>
            </w:r>
            <w:r w:rsidR="005320C5" w:rsidRPr="00FA3915">
              <w:rPr>
                <w:rFonts w:ascii="Arial" w:hAnsi="Arial" w:cs="Arial"/>
                <w:sz w:val="20"/>
                <w:szCs w:val="20"/>
                <w:lang w:val="mn-MN"/>
              </w:rPr>
              <w:t>ын ЗДТГ</w:t>
            </w:r>
            <w:r w:rsidR="00CD69D9">
              <w:rPr>
                <w:rFonts w:ascii="Arial" w:hAnsi="Arial" w:cs="Arial"/>
                <w:sz w:val="20"/>
                <w:szCs w:val="20"/>
                <w:lang w:val="mn-MN"/>
              </w:rPr>
              <w:t>.</w:t>
            </w:r>
          </w:p>
        </w:tc>
      </w:tr>
      <w:tr w:rsidR="005320C5" w:rsidRPr="0005625D" w:rsidTr="00F16572">
        <w:trPr>
          <w:trHeight w:val="802"/>
          <w:jc w:val="center"/>
        </w:trPr>
        <w:tc>
          <w:tcPr>
            <w:tcW w:w="1216" w:type="dxa"/>
            <w:vAlign w:val="center"/>
          </w:tcPr>
          <w:p w:rsidR="005320C5" w:rsidRPr="008A7977" w:rsidRDefault="005320C5" w:rsidP="005320C5">
            <w:pPr>
              <w:rPr>
                <w:rFonts w:ascii="Arial" w:hAnsi="Arial" w:cs="Arial"/>
                <w:sz w:val="20"/>
                <w:szCs w:val="20"/>
                <w:lang w:val="mn-MN"/>
              </w:rPr>
            </w:pPr>
            <w:r>
              <w:rPr>
                <w:rFonts w:ascii="Arial" w:hAnsi="Arial" w:cs="Arial"/>
                <w:sz w:val="20"/>
                <w:szCs w:val="20"/>
              </w:rPr>
              <w:t>5</w:t>
            </w:r>
            <w:r w:rsidRPr="00FA3915">
              <w:rPr>
                <w:rFonts w:ascii="Arial" w:hAnsi="Arial" w:cs="Arial"/>
                <w:sz w:val="20"/>
                <w:szCs w:val="20"/>
              </w:rPr>
              <w:t>.</w:t>
            </w:r>
            <w:r>
              <w:rPr>
                <w:rFonts w:ascii="Arial" w:hAnsi="Arial" w:cs="Arial"/>
                <w:sz w:val="20"/>
                <w:szCs w:val="20"/>
              </w:rPr>
              <w:t>1</w:t>
            </w:r>
            <w:r>
              <w:rPr>
                <w:rFonts w:ascii="Arial" w:hAnsi="Arial" w:cs="Arial"/>
                <w:sz w:val="20"/>
                <w:szCs w:val="20"/>
                <w:lang w:val="mn-MN"/>
              </w:rPr>
              <w:t>4.31</w:t>
            </w:r>
            <w:r w:rsidR="00094D8E">
              <w:rPr>
                <w:rFonts w:ascii="Arial" w:hAnsi="Arial" w:cs="Arial"/>
                <w:sz w:val="20"/>
                <w:szCs w:val="20"/>
                <w:lang w:val="mn-MN"/>
              </w:rPr>
              <w:t>9</w:t>
            </w:r>
          </w:p>
        </w:tc>
        <w:tc>
          <w:tcPr>
            <w:tcW w:w="4536" w:type="dxa"/>
            <w:vAlign w:val="center"/>
          </w:tcPr>
          <w:p w:rsidR="005320C5" w:rsidRPr="00FA3915" w:rsidRDefault="005320C5" w:rsidP="00D04CE0">
            <w:pPr>
              <w:pStyle w:val="NormalWeb"/>
              <w:spacing w:before="54" w:after="54"/>
              <w:jc w:val="both"/>
              <w:rPr>
                <w:rFonts w:ascii="Arial" w:hAnsi="Arial" w:cs="Arial"/>
                <w:sz w:val="20"/>
                <w:szCs w:val="20"/>
                <w:lang w:val="mn-MN"/>
              </w:rPr>
            </w:pPr>
            <w:r w:rsidRPr="00FA3915">
              <w:rPr>
                <w:rFonts w:ascii="Arial" w:hAnsi="Arial" w:cs="Arial"/>
                <w:sz w:val="20"/>
                <w:szCs w:val="20"/>
                <w:lang w:val="mn-MN"/>
              </w:rPr>
              <w:t>Төсвийн хөрөнгөөр хэрэгжүүлж буй төсөл арга хэмжээний хэрэгжилт, үр дүнд захиалагч,  иргэд,  иргэний нийгмийн байгууллагуудын зүгээс тавих хяналтыг дээшлүүлнэ.</w:t>
            </w:r>
          </w:p>
        </w:tc>
        <w:tc>
          <w:tcPr>
            <w:tcW w:w="1135" w:type="dxa"/>
            <w:gridSpan w:val="2"/>
            <w:vAlign w:val="center"/>
          </w:tcPr>
          <w:p w:rsidR="005320C5" w:rsidRPr="00FA3915" w:rsidRDefault="005320C5" w:rsidP="005320C5">
            <w:pPr>
              <w:pStyle w:val="NormalWeb"/>
              <w:rPr>
                <w:rFonts w:ascii="Arial" w:hAnsi="Arial" w:cs="Arial"/>
                <w:sz w:val="20"/>
                <w:szCs w:val="20"/>
                <w:lang w:val="mn-MN"/>
              </w:rPr>
            </w:pPr>
            <w:r w:rsidRPr="00FA3915">
              <w:rPr>
                <w:rFonts w:ascii="Arial" w:hAnsi="Arial" w:cs="Arial"/>
                <w:sz w:val="20"/>
                <w:szCs w:val="20"/>
                <w:lang w:val="mn-MN"/>
              </w:rPr>
              <w:t>2016-2020</w:t>
            </w:r>
          </w:p>
        </w:tc>
        <w:tc>
          <w:tcPr>
            <w:tcW w:w="1134" w:type="dxa"/>
            <w:vAlign w:val="center"/>
          </w:tcPr>
          <w:p w:rsidR="005320C5" w:rsidRPr="00FA3915" w:rsidRDefault="005320C5" w:rsidP="005320C5">
            <w:pPr>
              <w:pStyle w:val="NormalWeb"/>
              <w:rPr>
                <w:rFonts w:ascii="Arial" w:hAnsi="Arial" w:cs="Arial"/>
                <w:sz w:val="20"/>
                <w:szCs w:val="20"/>
                <w:lang w:val="mn-MN"/>
              </w:rPr>
            </w:pPr>
          </w:p>
        </w:tc>
        <w:tc>
          <w:tcPr>
            <w:tcW w:w="1134" w:type="dxa"/>
            <w:gridSpan w:val="2"/>
            <w:vAlign w:val="center"/>
          </w:tcPr>
          <w:p w:rsidR="005320C5" w:rsidRPr="00FA3915" w:rsidRDefault="005320C5" w:rsidP="005320C5">
            <w:pPr>
              <w:rPr>
                <w:rFonts w:ascii="Arial" w:hAnsi="Arial" w:cs="Arial"/>
                <w:sz w:val="20"/>
                <w:szCs w:val="20"/>
              </w:rPr>
            </w:pPr>
          </w:p>
        </w:tc>
        <w:tc>
          <w:tcPr>
            <w:tcW w:w="1735" w:type="dxa"/>
            <w:gridSpan w:val="3"/>
            <w:vAlign w:val="center"/>
          </w:tcPr>
          <w:p w:rsidR="005320C5" w:rsidRPr="00FA3915" w:rsidRDefault="005320C5" w:rsidP="005320C5">
            <w:pPr>
              <w:rPr>
                <w:rFonts w:ascii="Arial" w:hAnsi="Arial" w:cs="Arial"/>
                <w:sz w:val="20"/>
                <w:szCs w:val="20"/>
                <w:lang w:val="mn-MN"/>
              </w:rPr>
            </w:pPr>
          </w:p>
        </w:tc>
        <w:tc>
          <w:tcPr>
            <w:tcW w:w="2968" w:type="dxa"/>
            <w:vAlign w:val="center"/>
          </w:tcPr>
          <w:p w:rsidR="005320C5" w:rsidRPr="00FA3915" w:rsidRDefault="005320C5" w:rsidP="005320C5">
            <w:pPr>
              <w:rPr>
                <w:rFonts w:ascii="Arial" w:hAnsi="Arial" w:cs="Arial"/>
                <w:sz w:val="20"/>
                <w:szCs w:val="20"/>
                <w:lang w:val="mn-MN"/>
              </w:rPr>
            </w:pPr>
            <w:r w:rsidRPr="00FA3915">
              <w:rPr>
                <w:rFonts w:ascii="Arial" w:hAnsi="Arial" w:cs="Arial"/>
                <w:sz w:val="20"/>
                <w:szCs w:val="20"/>
                <w:lang w:val="mn-MN"/>
              </w:rPr>
              <w:t>Хөрөнгө оруулалтын чанар, үр  дүн  дээшилсэн байна.</w:t>
            </w:r>
          </w:p>
        </w:tc>
        <w:tc>
          <w:tcPr>
            <w:tcW w:w="1632" w:type="dxa"/>
            <w:vAlign w:val="center"/>
          </w:tcPr>
          <w:p w:rsidR="005320C5" w:rsidRPr="00FA3915" w:rsidRDefault="003236F3" w:rsidP="005320C5">
            <w:pPr>
              <w:rPr>
                <w:rFonts w:ascii="Arial" w:hAnsi="Arial" w:cs="Arial"/>
                <w:sz w:val="20"/>
                <w:szCs w:val="20"/>
                <w:lang w:val="mn-MN"/>
              </w:rPr>
            </w:pPr>
            <w:r>
              <w:rPr>
                <w:rFonts w:ascii="Arial" w:hAnsi="Arial" w:cs="Arial"/>
                <w:sz w:val="20"/>
                <w:szCs w:val="20"/>
                <w:lang w:val="mn-MN"/>
              </w:rPr>
              <w:t xml:space="preserve"> Сум</w:t>
            </w:r>
            <w:r w:rsidR="005320C5" w:rsidRPr="00FA3915">
              <w:rPr>
                <w:rFonts w:ascii="Arial" w:hAnsi="Arial" w:cs="Arial"/>
                <w:sz w:val="20"/>
                <w:szCs w:val="20"/>
                <w:lang w:val="mn-MN"/>
              </w:rPr>
              <w:t>ын ЗДТГ</w:t>
            </w:r>
            <w:r w:rsidR="005320C5">
              <w:rPr>
                <w:rFonts w:ascii="Arial" w:hAnsi="Arial" w:cs="Arial"/>
                <w:sz w:val="20"/>
                <w:szCs w:val="20"/>
                <w:lang w:val="mn-MN"/>
              </w:rPr>
              <w:t>,</w:t>
            </w:r>
            <w:r w:rsidR="005320C5" w:rsidRPr="00FA3915">
              <w:rPr>
                <w:rFonts w:ascii="Arial" w:hAnsi="Arial" w:cs="Arial"/>
                <w:sz w:val="20"/>
                <w:szCs w:val="20"/>
                <w:lang w:val="mn-MN"/>
              </w:rPr>
              <w:t xml:space="preserve"> Иргэний нийгмийн байгууллагууд</w:t>
            </w:r>
            <w:r w:rsidR="00852340">
              <w:rPr>
                <w:rFonts w:ascii="Arial" w:hAnsi="Arial" w:cs="Arial"/>
                <w:sz w:val="20"/>
                <w:szCs w:val="20"/>
                <w:lang w:val="mn-MN"/>
              </w:rPr>
              <w:t>.</w:t>
            </w:r>
          </w:p>
        </w:tc>
      </w:tr>
      <w:tr w:rsidR="005320C5" w:rsidRPr="00FA3915" w:rsidTr="00F16572">
        <w:trPr>
          <w:trHeight w:val="445"/>
          <w:jc w:val="center"/>
        </w:trPr>
        <w:tc>
          <w:tcPr>
            <w:tcW w:w="5752" w:type="dxa"/>
            <w:gridSpan w:val="2"/>
            <w:shd w:val="clear" w:color="auto" w:fill="FFFFFF" w:themeFill="background1"/>
            <w:vAlign w:val="center"/>
          </w:tcPr>
          <w:p w:rsidR="005320C5" w:rsidRPr="00FA3915" w:rsidRDefault="005320C5" w:rsidP="005320C5">
            <w:pPr>
              <w:pStyle w:val="NormalWeb"/>
              <w:spacing w:before="54" w:after="54"/>
              <w:rPr>
                <w:rFonts w:ascii="Arial" w:hAnsi="Arial" w:cs="Arial"/>
                <w:sz w:val="20"/>
                <w:szCs w:val="20"/>
                <w:lang w:val="mn-MN"/>
              </w:rPr>
            </w:pPr>
            <w:r w:rsidRPr="00FA3915">
              <w:rPr>
                <w:rFonts w:ascii="Arial" w:hAnsi="Arial" w:cs="Arial"/>
                <w:sz w:val="20"/>
                <w:szCs w:val="20"/>
                <w:lang w:val="mn-MN"/>
              </w:rPr>
              <w:t>Шаардагдах хөр</w:t>
            </w:r>
            <w:r>
              <w:rPr>
                <w:rFonts w:ascii="Arial" w:hAnsi="Arial" w:cs="Arial"/>
                <w:sz w:val="20"/>
                <w:szCs w:val="20"/>
                <w:lang w:val="mn-MN"/>
              </w:rPr>
              <w:t>өн</w:t>
            </w:r>
            <w:r w:rsidRPr="00FA3915">
              <w:rPr>
                <w:rFonts w:ascii="Arial" w:hAnsi="Arial" w:cs="Arial"/>
                <w:sz w:val="20"/>
                <w:szCs w:val="20"/>
                <w:lang w:val="mn-MN"/>
              </w:rPr>
              <w:t>гийн  дүн</w:t>
            </w:r>
            <w:r w:rsidR="00CF69C3">
              <w:rPr>
                <w:rFonts w:ascii="Arial" w:hAnsi="Arial" w:cs="Arial"/>
                <w:sz w:val="20"/>
                <w:szCs w:val="20"/>
                <w:lang w:val="mn-MN"/>
              </w:rPr>
              <w:t>.</w:t>
            </w:r>
          </w:p>
        </w:tc>
        <w:tc>
          <w:tcPr>
            <w:tcW w:w="1135" w:type="dxa"/>
            <w:gridSpan w:val="2"/>
            <w:shd w:val="clear" w:color="auto" w:fill="FFFFFF" w:themeFill="background1"/>
            <w:vAlign w:val="center"/>
          </w:tcPr>
          <w:p w:rsidR="005320C5" w:rsidRPr="00FA3915" w:rsidRDefault="005320C5" w:rsidP="005320C5">
            <w:pPr>
              <w:pStyle w:val="NormalWeb"/>
              <w:rPr>
                <w:rFonts w:ascii="Arial" w:hAnsi="Arial" w:cs="Arial"/>
                <w:sz w:val="20"/>
                <w:szCs w:val="20"/>
                <w:lang w:val="mn-MN"/>
              </w:rPr>
            </w:pPr>
          </w:p>
        </w:tc>
        <w:tc>
          <w:tcPr>
            <w:tcW w:w="1134" w:type="dxa"/>
            <w:shd w:val="clear" w:color="auto" w:fill="FFFFFF" w:themeFill="background1"/>
            <w:vAlign w:val="center"/>
          </w:tcPr>
          <w:p w:rsidR="005320C5" w:rsidRPr="00FA3915" w:rsidRDefault="005320C5" w:rsidP="005320C5">
            <w:pPr>
              <w:pStyle w:val="NormalWeb"/>
              <w:rPr>
                <w:rFonts w:ascii="Arial" w:hAnsi="Arial" w:cs="Arial"/>
                <w:sz w:val="20"/>
                <w:szCs w:val="20"/>
                <w:lang w:val="mn-MN"/>
              </w:rPr>
            </w:pPr>
            <w:r w:rsidRPr="00FA3915">
              <w:rPr>
                <w:rFonts w:ascii="Arial" w:hAnsi="Arial" w:cs="Arial"/>
                <w:sz w:val="20"/>
                <w:szCs w:val="20"/>
                <w:lang w:val="mn-MN"/>
              </w:rPr>
              <w:t>0</w:t>
            </w:r>
          </w:p>
        </w:tc>
        <w:tc>
          <w:tcPr>
            <w:tcW w:w="1134" w:type="dxa"/>
            <w:gridSpan w:val="2"/>
            <w:shd w:val="clear" w:color="auto" w:fill="FFFFFF" w:themeFill="background1"/>
            <w:vAlign w:val="center"/>
          </w:tcPr>
          <w:p w:rsidR="005320C5" w:rsidRPr="0023054B" w:rsidRDefault="0023054B" w:rsidP="005320C5">
            <w:pPr>
              <w:rPr>
                <w:rFonts w:ascii="Arial" w:hAnsi="Arial" w:cs="Arial"/>
                <w:sz w:val="20"/>
                <w:szCs w:val="20"/>
                <w:lang w:val="mn-MN"/>
              </w:rPr>
            </w:pPr>
            <w:r>
              <w:rPr>
                <w:rFonts w:ascii="Arial" w:hAnsi="Arial" w:cs="Arial"/>
                <w:sz w:val="20"/>
                <w:szCs w:val="20"/>
                <w:lang w:val="mn-MN"/>
              </w:rPr>
              <w:t>0</w:t>
            </w:r>
          </w:p>
        </w:tc>
        <w:tc>
          <w:tcPr>
            <w:tcW w:w="1735" w:type="dxa"/>
            <w:gridSpan w:val="3"/>
            <w:shd w:val="clear" w:color="auto" w:fill="FFFFFF" w:themeFill="background1"/>
            <w:vAlign w:val="center"/>
          </w:tcPr>
          <w:p w:rsidR="005320C5" w:rsidRPr="0023054B" w:rsidRDefault="0023054B" w:rsidP="005320C5">
            <w:pPr>
              <w:rPr>
                <w:rFonts w:ascii="Arial" w:hAnsi="Arial" w:cs="Arial"/>
                <w:sz w:val="20"/>
                <w:szCs w:val="20"/>
                <w:lang w:val="mn-MN"/>
              </w:rPr>
            </w:pPr>
            <w:r>
              <w:rPr>
                <w:rFonts w:ascii="Arial" w:hAnsi="Arial" w:cs="Arial"/>
                <w:sz w:val="20"/>
                <w:szCs w:val="20"/>
                <w:lang w:val="mn-MN"/>
              </w:rPr>
              <w:t>0</w:t>
            </w:r>
          </w:p>
        </w:tc>
        <w:tc>
          <w:tcPr>
            <w:tcW w:w="2968" w:type="dxa"/>
            <w:shd w:val="clear" w:color="auto" w:fill="FFFFFF" w:themeFill="background1"/>
            <w:vAlign w:val="center"/>
          </w:tcPr>
          <w:p w:rsidR="005320C5" w:rsidRPr="00FA3915" w:rsidRDefault="008D0BF4" w:rsidP="005320C5">
            <w:pPr>
              <w:rPr>
                <w:rFonts w:ascii="Arial" w:hAnsi="Arial" w:cs="Arial"/>
                <w:sz w:val="20"/>
                <w:szCs w:val="20"/>
                <w:lang w:val="mn-MN"/>
              </w:rPr>
            </w:pPr>
            <w:r>
              <w:rPr>
                <w:rFonts w:ascii="Arial" w:hAnsi="Arial" w:cs="Arial"/>
                <w:sz w:val="20"/>
                <w:szCs w:val="20"/>
                <w:lang w:val="mn-MN"/>
              </w:rPr>
              <w:t>0.0</w:t>
            </w:r>
          </w:p>
        </w:tc>
        <w:tc>
          <w:tcPr>
            <w:tcW w:w="1632" w:type="dxa"/>
            <w:shd w:val="clear" w:color="auto" w:fill="FFFFFF" w:themeFill="background1"/>
            <w:vAlign w:val="center"/>
          </w:tcPr>
          <w:p w:rsidR="005320C5" w:rsidRPr="00FA3915" w:rsidRDefault="005320C5" w:rsidP="005320C5">
            <w:pPr>
              <w:rPr>
                <w:rFonts w:ascii="Arial" w:hAnsi="Arial" w:cs="Arial"/>
                <w:sz w:val="20"/>
                <w:szCs w:val="20"/>
                <w:lang w:val="mn-MN"/>
              </w:rPr>
            </w:pPr>
          </w:p>
        </w:tc>
      </w:tr>
      <w:tr w:rsidR="005320C5" w:rsidRPr="00FA3915" w:rsidTr="006667BF">
        <w:trPr>
          <w:trHeight w:val="359"/>
          <w:jc w:val="center"/>
        </w:trPr>
        <w:tc>
          <w:tcPr>
            <w:tcW w:w="15490" w:type="dxa"/>
            <w:gridSpan w:val="12"/>
            <w:shd w:val="clear" w:color="auto" w:fill="A6A6A6" w:themeFill="background1" w:themeFillShade="A6"/>
            <w:vAlign w:val="center"/>
          </w:tcPr>
          <w:p w:rsidR="005320C5" w:rsidRPr="00FA3915" w:rsidRDefault="005320C5" w:rsidP="005320C5">
            <w:pPr>
              <w:rPr>
                <w:rFonts w:ascii="Arial" w:hAnsi="Arial" w:cs="Arial"/>
                <w:sz w:val="20"/>
                <w:szCs w:val="20"/>
                <w:lang w:val="mn-MN"/>
              </w:rPr>
            </w:pPr>
            <w:r w:rsidRPr="00B0237D">
              <w:rPr>
                <w:rFonts w:ascii="Arial" w:hAnsi="Arial" w:cs="Arial"/>
                <w:sz w:val="20"/>
                <w:szCs w:val="20"/>
                <w:lang w:val="mn-MN"/>
              </w:rPr>
              <w:t>2</w:t>
            </w:r>
            <w:r>
              <w:rPr>
                <w:rFonts w:ascii="Arial" w:hAnsi="Arial" w:cs="Arial"/>
                <w:sz w:val="20"/>
                <w:szCs w:val="20"/>
              </w:rPr>
              <w:t>.2</w:t>
            </w:r>
            <w:r w:rsidRPr="00B0237D">
              <w:rPr>
                <w:rFonts w:ascii="Arial" w:hAnsi="Arial" w:cs="Arial"/>
                <w:sz w:val="20"/>
                <w:szCs w:val="20"/>
                <w:lang w:val="mn-MN"/>
              </w:rPr>
              <w:t>.6. Үйлдвэрлэл эрхлэгчдийн бүтээлч санал, санаачилгыг дэмжин хамтран ажиллах</w:t>
            </w:r>
          </w:p>
        </w:tc>
      </w:tr>
      <w:tr w:rsidR="005320C5" w:rsidRPr="00FA3915" w:rsidTr="00F16572">
        <w:trPr>
          <w:trHeight w:val="802"/>
          <w:jc w:val="center"/>
        </w:trPr>
        <w:tc>
          <w:tcPr>
            <w:tcW w:w="1216" w:type="dxa"/>
            <w:vAlign w:val="center"/>
          </w:tcPr>
          <w:p w:rsidR="005320C5" w:rsidRPr="008A7977" w:rsidRDefault="005320C5" w:rsidP="005320C5">
            <w:pPr>
              <w:rPr>
                <w:rFonts w:ascii="Arial" w:hAnsi="Arial" w:cs="Arial"/>
                <w:sz w:val="20"/>
                <w:szCs w:val="20"/>
                <w:lang w:val="mn-MN"/>
              </w:rPr>
            </w:pPr>
            <w:r>
              <w:rPr>
                <w:rFonts w:ascii="Arial" w:hAnsi="Arial" w:cs="Arial"/>
                <w:sz w:val="20"/>
                <w:szCs w:val="20"/>
              </w:rPr>
              <w:t>1</w:t>
            </w:r>
            <w:r w:rsidRPr="00FA3915">
              <w:rPr>
                <w:rFonts w:ascii="Arial" w:hAnsi="Arial" w:cs="Arial"/>
                <w:sz w:val="20"/>
                <w:szCs w:val="20"/>
              </w:rPr>
              <w:t>.</w:t>
            </w:r>
            <w:r>
              <w:rPr>
                <w:rFonts w:ascii="Arial" w:hAnsi="Arial" w:cs="Arial"/>
                <w:sz w:val="20"/>
                <w:szCs w:val="20"/>
              </w:rPr>
              <w:t>2</w:t>
            </w:r>
            <w:r>
              <w:rPr>
                <w:rFonts w:ascii="Arial" w:hAnsi="Arial" w:cs="Arial"/>
                <w:sz w:val="20"/>
                <w:szCs w:val="20"/>
                <w:lang w:val="mn-MN"/>
              </w:rPr>
              <w:t>1.32</w:t>
            </w:r>
            <w:r w:rsidR="00591322">
              <w:rPr>
                <w:rFonts w:ascii="Arial" w:hAnsi="Arial" w:cs="Arial"/>
                <w:sz w:val="20"/>
                <w:szCs w:val="20"/>
                <w:lang w:val="mn-MN"/>
              </w:rPr>
              <w:t>6</w:t>
            </w:r>
          </w:p>
        </w:tc>
        <w:tc>
          <w:tcPr>
            <w:tcW w:w="4536" w:type="dxa"/>
            <w:vAlign w:val="center"/>
          </w:tcPr>
          <w:p w:rsidR="005320C5" w:rsidRPr="00FA3915" w:rsidRDefault="005320C5" w:rsidP="00DC3183">
            <w:pPr>
              <w:jc w:val="both"/>
              <w:rPr>
                <w:rFonts w:ascii="Arial" w:hAnsi="Arial" w:cs="Arial"/>
                <w:sz w:val="20"/>
                <w:szCs w:val="20"/>
                <w:lang w:val="mn-MN"/>
              </w:rPr>
            </w:pPr>
            <w:r w:rsidRPr="00FA3915">
              <w:rPr>
                <w:rFonts w:ascii="Arial" w:hAnsi="Arial" w:cs="Arial"/>
                <w:sz w:val="20"/>
                <w:szCs w:val="20"/>
                <w:lang w:val="mn-MN"/>
              </w:rPr>
              <w:t>Улсын төсвийн болон орон нутгийн төсвийн хөрөнгө оруулалттай ЖДҮ-ийн дэмжих сангуудын мэдээллийн ил тод байдлыг хангана</w:t>
            </w:r>
            <w:r>
              <w:rPr>
                <w:rFonts w:ascii="Arial" w:hAnsi="Arial" w:cs="Arial"/>
                <w:sz w:val="20"/>
                <w:szCs w:val="20"/>
                <w:lang w:val="mn-MN"/>
              </w:rPr>
              <w:t>.</w:t>
            </w:r>
          </w:p>
        </w:tc>
        <w:tc>
          <w:tcPr>
            <w:tcW w:w="1135" w:type="dxa"/>
            <w:gridSpan w:val="2"/>
            <w:vAlign w:val="center"/>
          </w:tcPr>
          <w:p w:rsidR="005320C5" w:rsidRPr="00FA3915" w:rsidRDefault="005320C5" w:rsidP="005320C5">
            <w:pPr>
              <w:rPr>
                <w:rFonts w:ascii="Arial" w:hAnsi="Arial" w:cs="Arial"/>
                <w:sz w:val="20"/>
                <w:szCs w:val="20"/>
                <w:lang w:val="mn-MN"/>
              </w:rPr>
            </w:pPr>
            <w:r w:rsidRPr="00FA3915">
              <w:rPr>
                <w:rFonts w:ascii="Arial" w:hAnsi="Arial" w:cs="Arial"/>
                <w:sz w:val="20"/>
                <w:szCs w:val="20"/>
                <w:lang w:val="mn-MN"/>
              </w:rPr>
              <w:t>2016-2020</w:t>
            </w:r>
          </w:p>
        </w:tc>
        <w:tc>
          <w:tcPr>
            <w:tcW w:w="1134" w:type="dxa"/>
            <w:vAlign w:val="center"/>
          </w:tcPr>
          <w:p w:rsidR="005320C5" w:rsidRPr="00FA3915" w:rsidRDefault="005320C5" w:rsidP="005320C5">
            <w:pPr>
              <w:rPr>
                <w:rFonts w:ascii="Arial" w:hAnsi="Arial" w:cs="Arial"/>
                <w:sz w:val="20"/>
                <w:szCs w:val="20"/>
              </w:rPr>
            </w:pPr>
          </w:p>
        </w:tc>
        <w:tc>
          <w:tcPr>
            <w:tcW w:w="1134" w:type="dxa"/>
            <w:gridSpan w:val="2"/>
            <w:vAlign w:val="center"/>
          </w:tcPr>
          <w:p w:rsidR="005320C5" w:rsidRPr="00FA3915" w:rsidRDefault="005320C5" w:rsidP="005320C5">
            <w:pPr>
              <w:rPr>
                <w:rFonts w:ascii="Arial" w:hAnsi="Arial" w:cs="Arial"/>
                <w:sz w:val="20"/>
                <w:szCs w:val="20"/>
                <w:lang w:val="mn-MN"/>
              </w:rPr>
            </w:pPr>
          </w:p>
        </w:tc>
        <w:tc>
          <w:tcPr>
            <w:tcW w:w="1735" w:type="dxa"/>
            <w:gridSpan w:val="3"/>
            <w:vAlign w:val="center"/>
          </w:tcPr>
          <w:p w:rsidR="005320C5" w:rsidRPr="00FA3915" w:rsidRDefault="002B3C70" w:rsidP="005320C5">
            <w:pPr>
              <w:rPr>
                <w:rFonts w:ascii="Arial" w:hAnsi="Arial" w:cs="Arial"/>
                <w:sz w:val="20"/>
                <w:szCs w:val="20"/>
              </w:rPr>
            </w:pPr>
            <w:r>
              <w:rPr>
                <w:rFonts w:ascii="Arial" w:hAnsi="Arial" w:cs="Arial"/>
                <w:sz w:val="20"/>
                <w:szCs w:val="20"/>
                <w:lang w:val="mn-MN"/>
              </w:rPr>
              <w:t>0.2</w:t>
            </w:r>
          </w:p>
        </w:tc>
        <w:tc>
          <w:tcPr>
            <w:tcW w:w="2968" w:type="dxa"/>
            <w:vAlign w:val="center"/>
          </w:tcPr>
          <w:p w:rsidR="005320C5" w:rsidRPr="00FA3915" w:rsidRDefault="005320C5" w:rsidP="005320C5">
            <w:pPr>
              <w:rPr>
                <w:rFonts w:ascii="Arial" w:hAnsi="Arial" w:cs="Arial"/>
                <w:sz w:val="20"/>
                <w:szCs w:val="20"/>
                <w:lang w:val="mn-MN"/>
              </w:rPr>
            </w:pPr>
            <w:r w:rsidRPr="008F754A">
              <w:rPr>
                <w:rFonts w:ascii="Arial" w:hAnsi="Arial" w:cs="Arial"/>
                <w:sz w:val="20"/>
                <w:szCs w:val="20"/>
                <w:lang w:val="ru-RU"/>
              </w:rPr>
              <w:t xml:space="preserve">Мэдээллийн </w:t>
            </w:r>
            <w:r w:rsidRPr="00FA3915">
              <w:rPr>
                <w:rFonts w:ascii="Arial" w:hAnsi="Arial" w:cs="Arial"/>
                <w:sz w:val="20"/>
                <w:szCs w:val="20"/>
                <w:lang w:val="mn-MN"/>
              </w:rPr>
              <w:t>ил тод байдал сайжирна.</w:t>
            </w:r>
          </w:p>
        </w:tc>
        <w:tc>
          <w:tcPr>
            <w:tcW w:w="1632" w:type="dxa"/>
            <w:vAlign w:val="center"/>
          </w:tcPr>
          <w:p w:rsidR="005320C5" w:rsidRPr="00FA3915" w:rsidRDefault="00D37E5C" w:rsidP="005320C5">
            <w:pPr>
              <w:rPr>
                <w:rFonts w:ascii="Arial" w:hAnsi="Arial" w:cs="Arial"/>
                <w:sz w:val="20"/>
                <w:szCs w:val="20"/>
              </w:rPr>
            </w:pPr>
            <w:r>
              <w:rPr>
                <w:rFonts w:ascii="Arial" w:hAnsi="Arial" w:cs="Arial"/>
                <w:sz w:val="20"/>
                <w:szCs w:val="20"/>
                <w:lang w:val="mn-MN"/>
              </w:rPr>
              <w:t>Сумын засаг дарга</w:t>
            </w:r>
            <w:r w:rsidR="00BA74ED">
              <w:rPr>
                <w:rFonts w:ascii="Arial" w:hAnsi="Arial" w:cs="Arial"/>
                <w:sz w:val="20"/>
                <w:szCs w:val="20"/>
                <w:lang w:val="mn-MN"/>
              </w:rPr>
              <w:t>.</w:t>
            </w:r>
          </w:p>
        </w:tc>
      </w:tr>
      <w:tr w:rsidR="005320C5" w:rsidRPr="00FA3915" w:rsidTr="00F16572">
        <w:trPr>
          <w:trHeight w:val="802"/>
          <w:jc w:val="center"/>
        </w:trPr>
        <w:tc>
          <w:tcPr>
            <w:tcW w:w="1216" w:type="dxa"/>
            <w:vAlign w:val="center"/>
          </w:tcPr>
          <w:p w:rsidR="005320C5" w:rsidRPr="008A7977" w:rsidRDefault="005320C5" w:rsidP="005320C5">
            <w:pPr>
              <w:rPr>
                <w:rFonts w:ascii="Arial" w:hAnsi="Arial" w:cs="Arial"/>
                <w:sz w:val="20"/>
                <w:szCs w:val="20"/>
                <w:lang w:val="mn-MN"/>
              </w:rPr>
            </w:pPr>
            <w:r>
              <w:rPr>
                <w:rFonts w:ascii="Arial" w:hAnsi="Arial" w:cs="Arial"/>
                <w:sz w:val="20"/>
                <w:szCs w:val="20"/>
              </w:rPr>
              <w:t>2</w:t>
            </w:r>
            <w:r w:rsidRPr="00FA3915">
              <w:rPr>
                <w:rFonts w:ascii="Arial" w:hAnsi="Arial" w:cs="Arial"/>
                <w:sz w:val="20"/>
                <w:szCs w:val="20"/>
              </w:rPr>
              <w:t>.</w:t>
            </w:r>
            <w:r>
              <w:rPr>
                <w:rFonts w:ascii="Arial" w:hAnsi="Arial" w:cs="Arial"/>
                <w:sz w:val="20"/>
                <w:szCs w:val="20"/>
              </w:rPr>
              <w:t>2</w:t>
            </w:r>
            <w:r>
              <w:rPr>
                <w:rFonts w:ascii="Arial" w:hAnsi="Arial" w:cs="Arial"/>
                <w:sz w:val="20"/>
                <w:szCs w:val="20"/>
                <w:lang w:val="mn-MN"/>
              </w:rPr>
              <w:t>2.32</w:t>
            </w:r>
            <w:r w:rsidR="00591322">
              <w:rPr>
                <w:rFonts w:ascii="Arial" w:hAnsi="Arial" w:cs="Arial"/>
                <w:sz w:val="20"/>
                <w:szCs w:val="20"/>
                <w:lang w:val="mn-MN"/>
              </w:rPr>
              <w:t>7</w:t>
            </w:r>
          </w:p>
        </w:tc>
        <w:tc>
          <w:tcPr>
            <w:tcW w:w="4536" w:type="dxa"/>
            <w:vAlign w:val="center"/>
          </w:tcPr>
          <w:p w:rsidR="005320C5" w:rsidRPr="008F754A" w:rsidRDefault="005320C5" w:rsidP="002B3C70">
            <w:pPr>
              <w:jc w:val="both"/>
              <w:rPr>
                <w:rFonts w:ascii="Arial" w:hAnsi="Arial" w:cs="Arial"/>
                <w:sz w:val="20"/>
                <w:szCs w:val="20"/>
                <w:lang w:val="mn-MN"/>
              </w:rPr>
            </w:pPr>
            <w:r w:rsidRPr="00FA3915">
              <w:rPr>
                <w:rFonts w:ascii="Arial" w:hAnsi="Arial" w:cs="Arial"/>
                <w:sz w:val="20"/>
                <w:szCs w:val="20"/>
                <w:lang w:val="mn-MN"/>
              </w:rPr>
              <w:t>Төрөөс үйлдвэрлэгч, баялаг бүтээгчийн  хөдөлмөрийг  үнэлж дүгнэх,  шагнаж урамшуулахад анхаарна.</w:t>
            </w:r>
          </w:p>
        </w:tc>
        <w:tc>
          <w:tcPr>
            <w:tcW w:w="1135" w:type="dxa"/>
            <w:gridSpan w:val="2"/>
            <w:vAlign w:val="center"/>
          </w:tcPr>
          <w:p w:rsidR="005320C5" w:rsidRPr="00FA3915" w:rsidRDefault="005320C5" w:rsidP="005320C5">
            <w:pPr>
              <w:rPr>
                <w:rFonts w:ascii="Arial" w:hAnsi="Arial" w:cs="Arial"/>
                <w:sz w:val="20"/>
                <w:szCs w:val="20"/>
                <w:lang w:val="mn-MN"/>
              </w:rPr>
            </w:pPr>
            <w:r w:rsidRPr="00FA3915">
              <w:rPr>
                <w:rFonts w:ascii="Arial" w:hAnsi="Arial" w:cs="Arial"/>
                <w:sz w:val="20"/>
                <w:szCs w:val="20"/>
                <w:lang w:val="mn-MN"/>
              </w:rPr>
              <w:t>2016-2020</w:t>
            </w:r>
          </w:p>
        </w:tc>
        <w:tc>
          <w:tcPr>
            <w:tcW w:w="1134" w:type="dxa"/>
            <w:vAlign w:val="center"/>
          </w:tcPr>
          <w:p w:rsidR="005320C5" w:rsidRPr="00FA3915" w:rsidRDefault="005320C5" w:rsidP="005320C5">
            <w:pPr>
              <w:rPr>
                <w:rFonts w:ascii="Arial" w:hAnsi="Arial" w:cs="Arial"/>
                <w:sz w:val="20"/>
                <w:szCs w:val="20"/>
                <w:lang w:val="mn-MN"/>
              </w:rPr>
            </w:pPr>
            <w:r w:rsidRPr="00FA3915">
              <w:rPr>
                <w:rFonts w:ascii="Arial" w:hAnsi="Arial" w:cs="Arial"/>
                <w:sz w:val="20"/>
                <w:szCs w:val="20"/>
                <w:lang w:val="mn-MN"/>
              </w:rPr>
              <w:t>-</w:t>
            </w:r>
          </w:p>
        </w:tc>
        <w:tc>
          <w:tcPr>
            <w:tcW w:w="1134" w:type="dxa"/>
            <w:gridSpan w:val="2"/>
            <w:vAlign w:val="center"/>
          </w:tcPr>
          <w:p w:rsidR="005320C5" w:rsidRPr="00FA3915" w:rsidRDefault="005320C5" w:rsidP="005320C5">
            <w:pPr>
              <w:rPr>
                <w:rFonts w:ascii="Arial" w:hAnsi="Arial" w:cs="Arial"/>
                <w:sz w:val="20"/>
                <w:szCs w:val="20"/>
                <w:lang w:val="mn-MN"/>
              </w:rPr>
            </w:pPr>
            <w:r w:rsidRPr="00FA3915">
              <w:rPr>
                <w:rFonts w:ascii="Arial" w:hAnsi="Arial" w:cs="Arial"/>
                <w:sz w:val="20"/>
                <w:szCs w:val="20"/>
                <w:lang w:val="mn-MN"/>
              </w:rPr>
              <w:t>-</w:t>
            </w:r>
          </w:p>
        </w:tc>
        <w:tc>
          <w:tcPr>
            <w:tcW w:w="1735" w:type="dxa"/>
            <w:gridSpan w:val="3"/>
            <w:vAlign w:val="center"/>
          </w:tcPr>
          <w:p w:rsidR="005320C5" w:rsidRPr="00FA3915" w:rsidRDefault="003907DE" w:rsidP="005320C5">
            <w:pPr>
              <w:rPr>
                <w:rFonts w:ascii="Arial" w:hAnsi="Arial" w:cs="Arial"/>
                <w:sz w:val="20"/>
                <w:szCs w:val="20"/>
                <w:lang w:val="mn-MN"/>
              </w:rPr>
            </w:pPr>
            <w:r>
              <w:rPr>
                <w:rFonts w:ascii="Arial" w:hAnsi="Arial" w:cs="Arial"/>
                <w:sz w:val="20"/>
                <w:szCs w:val="20"/>
                <w:lang w:val="mn-MN"/>
              </w:rPr>
              <w:t>0.4</w:t>
            </w:r>
          </w:p>
        </w:tc>
        <w:tc>
          <w:tcPr>
            <w:tcW w:w="2968" w:type="dxa"/>
            <w:vAlign w:val="center"/>
          </w:tcPr>
          <w:p w:rsidR="005320C5" w:rsidRPr="00FA3915" w:rsidRDefault="005320C5" w:rsidP="005320C5">
            <w:pPr>
              <w:rPr>
                <w:rFonts w:ascii="Arial" w:hAnsi="Arial" w:cs="Arial"/>
                <w:sz w:val="20"/>
                <w:szCs w:val="20"/>
                <w:lang w:val="mn-MN"/>
              </w:rPr>
            </w:pPr>
            <w:r w:rsidRPr="00FA3915">
              <w:rPr>
                <w:rFonts w:ascii="Arial" w:hAnsi="Arial" w:cs="Arial"/>
                <w:sz w:val="20"/>
                <w:szCs w:val="20"/>
                <w:lang w:val="mn-MN"/>
              </w:rPr>
              <w:t>Үйлдвэрлэл эрхлэгчдийн үйл ажиллагаа идэвхижнэ.</w:t>
            </w:r>
          </w:p>
        </w:tc>
        <w:tc>
          <w:tcPr>
            <w:tcW w:w="1632" w:type="dxa"/>
            <w:vAlign w:val="center"/>
          </w:tcPr>
          <w:p w:rsidR="005320C5" w:rsidRPr="00FA3915" w:rsidRDefault="009D341E" w:rsidP="005320C5">
            <w:pPr>
              <w:rPr>
                <w:rFonts w:ascii="Arial" w:hAnsi="Arial" w:cs="Arial"/>
                <w:sz w:val="20"/>
                <w:szCs w:val="20"/>
              </w:rPr>
            </w:pPr>
            <w:r>
              <w:rPr>
                <w:rFonts w:ascii="Arial" w:hAnsi="Arial" w:cs="Arial"/>
                <w:sz w:val="20"/>
                <w:szCs w:val="20"/>
                <w:lang w:val="mn-MN"/>
              </w:rPr>
              <w:t>Сумын засаг дарга</w:t>
            </w:r>
            <w:r w:rsidR="00485B7B">
              <w:rPr>
                <w:rFonts w:ascii="Arial" w:hAnsi="Arial" w:cs="Arial"/>
                <w:sz w:val="20"/>
                <w:szCs w:val="20"/>
                <w:lang w:val="mn-MN"/>
              </w:rPr>
              <w:t>.</w:t>
            </w:r>
          </w:p>
        </w:tc>
      </w:tr>
      <w:tr w:rsidR="005320C5" w:rsidRPr="00FA3915" w:rsidTr="00F16572">
        <w:trPr>
          <w:trHeight w:val="802"/>
          <w:jc w:val="center"/>
        </w:trPr>
        <w:tc>
          <w:tcPr>
            <w:tcW w:w="1216" w:type="dxa"/>
            <w:vAlign w:val="center"/>
          </w:tcPr>
          <w:p w:rsidR="005320C5" w:rsidRPr="008A7977" w:rsidRDefault="005320C5" w:rsidP="005320C5">
            <w:pPr>
              <w:rPr>
                <w:rFonts w:ascii="Arial" w:hAnsi="Arial" w:cs="Arial"/>
                <w:sz w:val="20"/>
                <w:szCs w:val="20"/>
                <w:lang w:val="mn-MN"/>
              </w:rPr>
            </w:pPr>
            <w:r>
              <w:rPr>
                <w:rFonts w:ascii="Arial" w:hAnsi="Arial" w:cs="Arial"/>
                <w:sz w:val="20"/>
                <w:szCs w:val="20"/>
              </w:rPr>
              <w:t>3</w:t>
            </w:r>
            <w:r w:rsidRPr="00FA3915">
              <w:rPr>
                <w:rFonts w:ascii="Arial" w:hAnsi="Arial" w:cs="Arial"/>
                <w:sz w:val="20"/>
                <w:szCs w:val="20"/>
              </w:rPr>
              <w:t>.</w:t>
            </w:r>
            <w:r>
              <w:rPr>
                <w:rFonts w:ascii="Arial" w:hAnsi="Arial" w:cs="Arial"/>
                <w:sz w:val="20"/>
                <w:szCs w:val="20"/>
              </w:rPr>
              <w:t>2</w:t>
            </w:r>
            <w:r>
              <w:rPr>
                <w:rFonts w:ascii="Arial" w:hAnsi="Arial" w:cs="Arial"/>
                <w:sz w:val="20"/>
                <w:szCs w:val="20"/>
                <w:lang w:val="mn-MN"/>
              </w:rPr>
              <w:t>3.32</w:t>
            </w:r>
            <w:r w:rsidR="00591322">
              <w:rPr>
                <w:rFonts w:ascii="Arial" w:hAnsi="Arial" w:cs="Arial"/>
                <w:sz w:val="20"/>
                <w:szCs w:val="20"/>
                <w:lang w:val="mn-MN"/>
              </w:rPr>
              <w:t>8</w:t>
            </w:r>
          </w:p>
        </w:tc>
        <w:tc>
          <w:tcPr>
            <w:tcW w:w="4536" w:type="dxa"/>
            <w:vAlign w:val="center"/>
          </w:tcPr>
          <w:p w:rsidR="005320C5" w:rsidRPr="008F754A" w:rsidRDefault="005320C5" w:rsidP="003907DE">
            <w:pPr>
              <w:jc w:val="both"/>
              <w:rPr>
                <w:rFonts w:ascii="Arial" w:hAnsi="Arial" w:cs="Arial"/>
                <w:sz w:val="20"/>
                <w:szCs w:val="20"/>
                <w:lang w:val="mn-MN"/>
              </w:rPr>
            </w:pPr>
            <w:r w:rsidRPr="00FA3915">
              <w:rPr>
                <w:rFonts w:ascii="Arial" w:hAnsi="Arial" w:cs="Arial"/>
                <w:sz w:val="20"/>
                <w:szCs w:val="20"/>
                <w:lang w:val="mn-MN"/>
              </w:rPr>
              <w:t>Өрх толгойлсон эмэгтэйчүүдийг жижиг дунд үйлдвэрлэлийг дэмжих зээл болон бусад төсөл, хөтөлбөрүүдэд хамруулах ажлыг зохион байгуулна.</w:t>
            </w:r>
          </w:p>
        </w:tc>
        <w:tc>
          <w:tcPr>
            <w:tcW w:w="1135" w:type="dxa"/>
            <w:gridSpan w:val="2"/>
            <w:vAlign w:val="center"/>
          </w:tcPr>
          <w:p w:rsidR="005320C5" w:rsidRPr="00FA3915" w:rsidRDefault="005320C5" w:rsidP="005320C5">
            <w:pPr>
              <w:rPr>
                <w:rFonts w:ascii="Arial" w:hAnsi="Arial" w:cs="Arial"/>
                <w:sz w:val="20"/>
                <w:szCs w:val="20"/>
                <w:lang w:val="mn-MN"/>
              </w:rPr>
            </w:pPr>
            <w:r w:rsidRPr="00FA3915">
              <w:rPr>
                <w:rFonts w:ascii="Arial" w:hAnsi="Arial" w:cs="Arial"/>
                <w:sz w:val="20"/>
                <w:szCs w:val="20"/>
                <w:lang w:val="mn-MN"/>
              </w:rPr>
              <w:t>2016-2018</w:t>
            </w:r>
          </w:p>
        </w:tc>
        <w:tc>
          <w:tcPr>
            <w:tcW w:w="1134" w:type="dxa"/>
            <w:vAlign w:val="center"/>
          </w:tcPr>
          <w:p w:rsidR="005320C5" w:rsidRPr="00FA3915" w:rsidRDefault="003907DE" w:rsidP="005320C5">
            <w:pPr>
              <w:rPr>
                <w:rFonts w:ascii="Arial" w:hAnsi="Arial" w:cs="Arial"/>
                <w:sz w:val="20"/>
                <w:szCs w:val="20"/>
                <w:lang w:val="mn-MN"/>
              </w:rPr>
            </w:pPr>
            <w:r>
              <w:rPr>
                <w:rFonts w:ascii="Arial" w:hAnsi="Arial" w:cs="Arial"/>
                <w:sz w:val="20"/>
                <w:szCs w:val="20"/>
                <w:lang w:val="mn-MN"/>
              </w:rPr>
              <w:t>4.2</w:t>
            </w:r>
          </w:p>
        </w:tc>
        <w:tc>
          <w:tcPr>
            <w:tcW w:w="1134" w:type="dxa"/>
            <w:gridSpan w:val="2"/>
            <w:vAlign w:val="center"/>
          </w:tcPr>
          <w:p w:rsidR="005320C5" w:rsidRPr="00FA3915" w:rsidRDefault="005320C5" w:rsidP="005320C5">
            <w:pPr>
              <w:rPr>
                <w:rFonts w:ascii="Arial" w:hAnsi="Arial" w:cs="Arial"/>
                <w:sz w:val="20"/>
                <w:szCs w:val="20"/>
                <w:lang w:val="mn-MN"/>
              </w:rPr>
            </w:pPr>
          </w:p>
        </w:tc>
        <w:tc>
          <w:tcPr>
            <w:tcW w:w="1735" w:type="dxa"/>
            <w:gridSpan w:val="3"/>
            <w:vAlign w:val="center"/>
          </w:tcPr>
          <w:p w:rsidR="005320C5" w:rsidRPr="00FA3915" w:rsidRDefault="003907DE" w:rsidP="005320C5">
            <w:pPr>
              <w:rPr>
                <w:rFonts w:ascii="Arial" w:hAnsi="Arial" w:cs="Arial"/>
                <w:sz w:val="20"/>
                <w:szCs w:val="20"/>
                <w:lang w:val="mn-MN"/>
              </w:rPr>
            </w:pPr>
            <w:r>
              <w:rPr>
                <w:rFonts w:ascii="Arial" w:hAnsi="Arial" w:cs="Arial"/>
                <w:sz w:val="20"/>
                <w:szCs w:val="20"/>
                <w:lang w:val="mn-MN"/>
              </w:rPr>
              <w:t>2.1</w:t>
            </w:r>
          </w:p>
        </w:tc>
        <w:tc>
          <w:tcPr>
            <w:tcW w:w="2968" w:type="dxa"/>
            <w:vAlign w:val="center"/>
          </w:tcPr>
          <w:p w:rsidR="005320C5" w:rsidRPr="00FA3915" w:rsidRDefault="005320C5" w:rsidP="005320C5">
            <w:pPr>
              <w:rPr>
                <w:rFonts w:ascii="Arial" w:hAnsi="Arial" w:cs="Arial"/>
                <w:sz w:val="20"/>
                <w:szCs w:val="20"/>
                <w:lang w:val="mn-MN"/>
              </w:rPr>
            </w:pPr>
            <w:r w:rsidRPr="00FA3915">
              <w:rPr>
                <w:rFonts w:ascii="Arial" w:hAnsi="Arial" w:cs="Arial"/>
                <w:sz w:val="20"/>
                <w:szCs w:val="20"/>
                <w:lang w:val="mn-MN"/>
              </w:rPr>
              <w:t>Өрх гэр бүлийн санхүүгийн тогтвортой байдал бий болно.</w:t>
            </w:r>
          </w:p>
        </w:tc>
        <w:tc>
          <w:tcPr>
            <w:tcW w:w="1632" w:type="dxa"/>
            <w:vAlign w:val="center"/>
          </w:tcPr>
          <w:p w:rsidR="005320C5" w:rsidRPr="00FA3915" w:rsidRDefault="009D341E" w:rsidP="005320C5">
            <w:pPr>
              <w:rPr>
                <w:rFonts w:ascii="Arial" w:hAnsi="Arial" w:cs="Arial"/>
                <w:sz w:val="20"/>
                <w:szCs w:val="20"/>
                <w:lang w:val="mn-MN"/>
              </w:rPr>
            </w:pPr>
            <w:r>
              <w:rPr>
                <w:rFonts w:ascii="Arial" w:hAnsi="Arial" w:cs="Arial"/>
                <w:sz w:val="20"/>
                <w:szCs w:val="20"/>
                <w:lang w:val="mn-MN"/>
              </w:rPr>
              <w:t>Сумын засаг дарга</w:t>
            </w:r>
            <w:r w:rsidR="00485B7B">
              <w:rPr>
                <w:rFonts w:ascii="Arial" w:hAnsi="Arial" w:cs="Arial"/>
                <w:sz w:val="20"/>
                <w:szCs w:val="20"/>
                <w:lang w:val="mn-MN"/>
              </w:rPr>
              <w:t>.</w:t>
            </w:r>
          </w:p>
          <w:p w:rsidR="005320C5" w:rsidRPr="00FA3915" w:rsidRDefault="005320C5" w:rsidP="005320C5">
            <w:pPr>
              <w:rPr>
                <w:rFonts w:ascii="Arial" w:hAnsi="Arial" w:cs="Arial"/>
                <w:sz w:val="20"/>
                <w:szCs w:val="20"/>
              </w:rPr>
            </w:pPr>
          </w:p>
        </w:tc>
      </w:tr>
      <w:tr w:rsidR="005320C5" w:rsidRPr="00FA3915" w:rsidTr="00F16572">
        <w:trPr>
          <w:trHeight w:val="802"/>
          <w:jc w:val="center"/>
        </w:trPr>
        <w:tc>
          <w:tcPr>
            <w:tcW w:w="1216" w:type="dxa"/>
            <w:vAlign w:val="center"/>
          </w:tcPr>
          <w:p w:rsidR="005320C5" w:rsidRPr="008A7977" w:rsidRDefault="005320C5" w:rsidP="005320C5">
            <w:pPr>
              <w:rPr>
                <w:rFonts w:ascii="Arial" w:hAnsi="Arial" w:cs="Arial"/>
                <w:sz w:val="20"/>
                <w:szCs w:val="20"/>
                <w:lang w:val="mn-MN"/>
              </w:rPr>
            </w:pPr>
            <w:r>
              <w:rPr>
                <w:rFonts w:ascii="Arial" w:hAnsi="Arial" w:cs="Arial"/>
                <w:sz w:val="20"/>
                <w:szCs w:val="20"/>
              </w:rPr>
              <w:t>5</w:t>
            </w:r>
            <w:r w:rsidRPr="00FA3915">
              <w:rPr>
                <w:rFonts w:ascii="Arial" w:hAnsi="Arial" w:cs="Arial"/>
                <w:sz w:val="20"/>
                <w:szCs w:val="20"/>
              </w:rPr>
              <w:t>.</w:t>
            </w:r>
            <w:r>
              <w:rPr>
                <w:rFonts w:ascii="Arial" w:hAnsi="Arial" w:cs="Arial"/>
                <w:sz w:val="20"/>
                <w:szCs w:val="20"/>
              </w:rPr>
              <w:t>2</w:t>
            </w:r>
            <w:r>
              <w:rPr>
                <w:rFonts w:ascii="Arial" w:hAnsi="Arial" w:cs="Arial"/>
                <w:sz w:val="20"/>
                <w:szCs w:val="20"/>
                <w:lang w:val="mn-MN"/>
              </w:rPr>
              <w:t>5.</w:t>
            </w:r>
            <w:r w:rsidR="00F04EC3">
              <w:rPr>
                <w:rFonts w:ascii="Arial" w:hAnsi="Arial" w:cs="Arial"/>
                <w:sz w:val="20"/>
                <w:szCs w:val="20"/>
                <w:lang w:val="mn-MN"/>
              </w:rPr>
              <w:t>330</w:t>
            </w:r>
          </w:p>
        </w:tc>
        <w:tc>
          <w:tcPr>
            <w:tcW w:w="4536" w:type="dxa"/>
            <w:vAlign w:val="center"/>
          </w:tcPr>
          <w:p w:rsidR="005320C5" w:rsidRPr="00FA3915" w:rsidRDefault="005320C5" w:rsidP="005320C5">
            <w:pPr>
              <w:rPr>
                <w:rFonts w:ascii="Arial" w:hAnsi="Arial" w:cs="Arial"/>
                <w:sz w:val="20"/>
                <w:szCs w:val="20"/>
                <w:highlight w:val="yellow"/>
                <w:lang w:val="mn-MN"/>
              </w:rPr>
            </w:pPr>
            <w:r w:rsidRPr="00FA3915">
              <w:rPr>
                <w:rFonts w:ascii="Arial" w:hAnsi="Arial" w:cs="Arial"/>
                <w:sz w:val="20"/>
                <w:szCs w:val="20"/>
                <w:lang w:val="mn-MN"/>
              </w:rPr>
              <w:t>Гадаадад ажиллаж амьдарч байгаад ирсэн иргэдийн үйлдвэр</w:t>
            </w:r>
            <w:r>
              <w:rPr>
                <w:rFonts w:ascii="Arial" w:hAnsi="Arial" w:cs="Arial"/>
                <w:sz w:val="20"/>
                <w:szCs w:val="20"/>
                <w:lang w:val="mn-MN"/>
              </w:rPr>
              <w:t>лэл эрхлэх бүтээлч санал санаач</w:t>
            </w:r>
            <w:r w:rsidRPr="00FA3915">
              <w:rPr>
                <w:rFonts w:ascii="Arial" w:hAnsi="Arial" w:cs="Arial"/>
                <w:sz w:val="20"/>
                <w:szCs w:val="20"/>
                <w:lang w:val="mn-MN"/>
              </w:rPr>
              <w:t>л</w:t>
            </w:r>
            <w:r>
              <w:rPr>
                <w:rFonts w:ascii="Arial" w:hAnsi="Arial" w:cs="Arial"/>
                <w:sz w:val="20"/>
                <w:szCs w:val="20"/>
                <w:lang w:val="mn-MN"/>
              </w:rPr>
              <w:t>а</w:t>
            </w:r>
            <w:r w:rsidRPr="00FA3915">
              <w:rPr>
                <w:rFonts w:ascii="Arial" w:hAnsi="Arial" w:cs="Arial"/>
                <w:sz w:val="20"/>
                <w:szCs w:val="20"/>
                <w:lang w:val="mn-MN"/>
              </w:rPr>
              <w:t>гыг дэмжин ажиллана.</w:t>
            </w:r>
          </w:p>
        </w:tc>
        <w:tc>
          <w:tcPr>
            <w:tcW w:w="1135" w:type="dxa"/>
            <w:gridSpan w:val="2"/>
            <w:vAlign w:val="center"/>
          </w:tcPr>
          <w:p w:rsidR="005320C5" w:rsidRPr="00FA3915" w:rsidRDefault="005320C5" w:rsidP="005320C5">
            <w:pPr>
              <w:rPr>
                <w:rFonts w:ascii="Arial" w:hAnsi="Arial" w:cs="Arial"/>
                <w:sz w:val="20"/>
                <w:szCs w:val="20"/>
                <w:lang w:val="mn-MN"/>
              </w:rPr>
            </w:pPr>
            <w:r w:rsidRPr="00FA3915">
              <w:rPr>
                <w:rFonts w:ascii="Arial" w:hAnsi="Arial" w:cs="Arial"/>
                <w:sz w:val="20"/>
                <w:szCs w:val="20"/>
                <w:lang w:val="mn-MN"/>
              </w:rPr>
              <w:t>2016-2018</w:t>
            </w:r>
          </w:p>
        </w:tc>
        <w:tc>
          <w:tcPr>
            <w:tcW w:w="1134" w:type="dxa"/>
            <w:vAlign w:val="center"/>
          </w:tcPr>
          <w:p w:rsidR="005320C5" w:rsidRPr="00FA3915" w:rsidRDefault="00591322" w:rsidP="005320C5">
            <w:pPr>
              <w:rPr>
                <w:rFonts w:ascii="Arial" w:hAnsi="Arial" w:cs="Arial"/>
                <w:sz w:val="20"/>
                <w:szCs w:val="20"/>
                <w:lang w:val="mn-MN"/>
              </w:rPr>
            </w:pPr>
            <w:r>
              <w:rPr>
                <w:rFonts w:ascii="Arial" w:hAnsi="Arial" w:cs="Arial"/>
                <w:sz w:val="20"/>
                <w:szCs w:val="20"/>
                <w:lang w:val="mn-MN"/>
              </w:rPr>
              <w:t>4.2</w:t>
            </w:r>
          </w:p>
        </w:tc>
        <w:tc>
          <w:tcPr>
            <w:tcW w:w="1134" w:type="dxa"/>
            <w:gridSpan w:val="2"/>
            <w:vAlign w:val="center"/>
          </w:tcPr>
          <w:p w:rsidR="005320C5" w:rsidRPr="00FA3915" w:rsidRDefault="005320C5" w:rsidP="005320C5">
            <w:pPr>
              <w:rPr>
                <w:rFonts w:ascii="Arial" w:hAnsi="Arial" w:cs="Arial"/>
                <w:sz w:val="20"/>
                <w:szCs w:val="20"/>
                <w:lang w:val="mn-MN"/>
              </w:rPr>
            </w:pPr>
          </w:p>
        </w:tc>
        <w:tc>
          <w:tcPr>
            <w:tcW w:w="1735" w:type="dxa"/>
            <w:gridSpan w:val="3"/>
            <w:vAlign w:val="center"/>
          </w:tcPr>
          <w:p w:rsidR="005320C5" w:rsidRPr="00FA3915" w:rsidRDefault="00591322" w:rsidP="005320C5">
            <w:pPr>
              <w:rPr>
                <w:rFonts w:ascii="Arial" w:hAnsi="Arial" w:cs="Arial"/>
                <w:sz w:val="20"/>
                <w:szCs w:val="20"/>
                <w:lang w:val="mn-MN"/>
              </w:rPr>
            </w:pPr>
            <w:r>
              <w:rPr>
                <w:rFonts w:ascii="Arial" w:hAnsi="Arial" w:cs="Arial"/>
                <w:sz w:val="20"/>
                <w:szCs w:val="20"/>
                <w:lang w:val="mn-MN"/>
              </w:rPr>
              <w:t>2.1</w:t>
            </w:r>
          </w:p>
        </w:tc>
        <w:tc>
          <w:tcPr>
            <w:tcW w:w="2968" w:type="dxa"/>
            <w:vAlign w:val="center"/>
          </w:tcPr>
          <w:p w:rsidR="005320C5" w:rsidRPr="00FA3915" w:rsidRDefault="005320C5" w:rsidP="005320C5">
            <w:pPr>
              <w:rPr>
                <w:rFonts w:ascii="Arial" w:hAnsi="Arial" w:cs="Arial"/>
                <w:sz w:val="20"/>
                <w:szCs w:val="20"/>
                <w:lang w:val="mn-MN"/>
              </w:rPr>
            </w:pPr>
            <w:r>
              <w:rPr>
                <w:rFonts w:ascii="Arial" w:hAnsi="Arial" w:cs="Arial"/>
                <w:sz w:val="20"/>
                <w:szCs w:val="20"/>
                <w:lang w:val="mn-MN"/>
              </w:rPr>
              <w:t>Шинэ технологи</w:t>
            </w:r>
            <w:r w:rsidRPr="00FA3915">
              <w:rPr>
                <w:rFonts w:ascii="Arial" w:hAnsi="Arial" w:cs="Arial"/>
                <w:sz w:val="20"/>
                <w:szCs w:val="20"/>
                <w:lang w:val="mn-MN"/>
              </w:rPr>
              <w:t xml:space="preserve"> орон нутагт нэвтэрсэн байна.</w:t>
            </w:r>
          </w:p>
        </w:tc>
        <w:tc>
          <w:tcPr>
            <w:tcW w:w="1632" w:type="dxa"/>
            <w:vAlign w:val="center"/>
          </w:tcPr>
          <w:p w:rsidR="005320C5" w:rsidRPr="00FA3915" w:rsidRDefault="001A4E98" w:rsidP="005320C5">
            <w:pPr>
              <w:rPr>
                <w:rFonts w:ascii="Arial" w:hAnsi="Arial" w:cs="Arial"/>
                <w:sz w:val="20"/>
                <w:szCs w:val="20"/>
              </w:rPr>
            </w:pPr>
            <w:r>
              <w:rPr>
                <w:rFonts w:ascii="Arial" w:hAnsi="Arial" w:cs="Arial"/>
                <w:sz w:val="20"/>
                <w:szCs w:val="20"/>
                <w:lang w:val="mn-MN"/>
              </w:rPr>
              <w:t>Сумын засаг дарга</w:t>
            </w:r>
            <w:r w:rsidR="002647D4">
              <w:rPr>
                <w:rFonts w:ascii="Arial" w:hAnsi="Arial" w:cs="Arial"/>
                <w:sz w:val="20"/>
                <w:szCs w:val="20"/>
                <w:lang w:val="mn-MN"/>
              </w:rPr>
              <w:t>.</w:t>
            </w:r>
          </w:p>
        </w:tc>
      </w:tr>
      <w:tr w:rsidR="005320C5" w:rsidRPr="00FA3915" w:rsidTr="00F16572">
        <w:trPr>
          <w:trHeight w:val="331"/>
          <w:jc w:val="center"/>
        </w:trPr>
        <w:tc>
          <w:tcPr>
            <w:tcW w:w="6887" w:type="dxa"/>
            <w:gridSpan w:val="4"/>
            <w:shd w:val="clear" w:color="auto" w:fill="auto"/>
            <w:vAlign w:val="center"/>
          </w:tcPr>
          <w:p w:rsidR="005320C5" w:rsidRPr="00B0237D" w:rsidRDefault="005320C5" w:rsidP="005320C5">
            <w:pPr>
              <w:rPr>
                <w:rFonts w:ascii="Arial" w:hAnsi="Arial" w:cs="Arial"/>
                <w:sz w:val="20"/>
                <w:szCs w:val="20"/>
                <w:lang w:val="mn-MN"/>
              </w:rPr>
            </w:pPr>
            <w:r w:rsidRPr="00FA3915">
              <w:rPr>
                <w:rFonts w:ascii="Arial" w:hAnsi="Arial" w:cs="Arial"/>
                <w:sz w:val="20"/>
                <w:szCs w:val="20"/>
                <w:lang w:val="mn-MN"/>
              </w:rPr>
              <w:t>Шаардагдах хөр</w:t>
            </w:r>
            <w:r>
              <w:rPr>
                <w:rFonts w:ascii="Arial" w:hAnsi="Arial" w:cs="Arial"/>
                <w:sz w:val="20"/>
                <w:szCs w:val="20"/>
                <w:lang w:val="mn-MN"/>
              </w:rPr>
              <w:t>өн</w:t>
            </w:r>
            <w:r w:rsidRPr="00FA3915">
              <w:rPr>
                <w:rFonts w:ascii="Arial" w:hAnsi="Arial" w:cs="Arial"/>
                <w:sz w:val="20"/>
                <w:szCs w:val="20"/>
                <w:lang w:val="mn-MN"/>
              </w:rPr>
              <w:t>гийн  дүн</w:t>
            </w:r>
            <w:r w:rsidR="002647D4">
              <w:rPr>
                <w:rFonts w:ascii="Arial" w:hAnsi="Arial" w:cs="Arial"/>
                <w:sz w:val="20"/>
                <w:szCs w:val="20"/>
                <w:lang w:val="mn-MN"/>
              </w:rPr>
              <w:t>.</w:t>
            </w:r>
          </w:p>
        </w:tc>
        <w:tc>
          <w:tcPr>
            <w:tcW w:w="1134" w:type="dxa"/>
            <w:shd w:val="clear" w:color="auto" w:fill="auto"/>
            <w:vAlign w:val="center"/>
          </w:tcPr>
          <w:p w:rsidR="005320C5" w:rsidRPr="00B0237D" w:rsidRDefault="00591322" w:rsidP="005320C5">
            <w:pPr>
              <w:rPr>
                <w:rFonts w:ascii="Arial" w:hAnsi="Arial" w:cs="Arial"/>
                <w:sz w:val="20"/>
                <w:szCs w:val="20"/>
                <w:lang w:val="mn-MN"/>
              </w:rPr>
            </w:pPr>
            <w:r>
              <w:rPr>
                <w:rFonts w:ascii="Arial" w:hAnsi="Arial" w:cs="Arial"/>
                <w:sz w:val="20"/>
                <w:szCs w:val="20"/>
                <w:lang w:val="mn-MN"/>
              </w:rPr>
              <w:t>8.4</w:t>
            </w:r>
          </w:p>
        </w:tc>
        <w:tc>
          <w:tcPr>
            <w:tcW w:w="1134" w:type="dxa"/>
            <w:gridSpan w:val="2"/>
            <w:shd w:val="clear" w:color="auto" w:fill="auto"/>
            <w:vAlign w:val="center"/>
          </w:tcPr>
          <w:p w:rsidR="005320C5" w:rsidRPr="00B0237D" w:rsidRDefault="008D0BF4" w:rsidP="008D0BF4">
            <w:pPr>
              <w:jc w:val="center"/>
              <w:rPr>
                <w:rFonts w:ascii="Arial" w:hAnsi="Arial" w:cs="Arial"/>
                <w:sz w:val="20"/>
                <w:szCs w:val="20"/>
                <w:lang w:val="mn-MN"/>
              </w:rPr>
            </w:pPr>
            <w:r>
              <w:rPr>
                <w:rFonts w:ascii="Arial" w:hAnsi="Arial" w:cs="Arial"/>
                <w:sz w:val="20"/>
                <w:szCs w:val="20"/>
                <w:lang w:val="mn-MN"/>
              </w:rPr>
              <w:t>0.0</w:t>
            </w:r>
          </w:p>
        </w:tc>
        <w:tc>
          <w:tcPr>
            <w:tcW w:w="1735" w:type="dxa"/>
            <w:gridSpan w:val="3"/>
            <w:shd w:val="clear" w:color="auto" w:fill="auto"/>
            <w:vAlign w:val="center"/>
          </w:tcPr>
          <w:p w:rsidR="005320C5" w:rsidRPr="00591322" w:rsidRDefault="00591322" w:rsidP="005320C5">
            <w:pPr>
              <w:rPr>
                <w:rFonts w:ascii="Arial" w:hAnsi="Arial" w:cs="Arial"/>
                <w:sz w:val="20"/>
                <w:szCs w:val="20"/>
                <w:lang w:val="mn-MN"/>
              </w:rPr>
            </w:pPr>
            <w:r>
              <w:rPr>
                <w:rFonts w:ascii="Arial" w:hAnsi="Arial" w:cs="Arial"/>
                <w:sz w:val="20"/>
                <w:szCs w:val="20"/>
                <w:lang w:val="mn-MN"/>
              </w:rPr>
              <w:t>4.8</w:t>
            </w:r>
          </w:p>
        </w:tc>
        <w:tc>
          <w:tcPr>
            <w:tcW w:w="2968" w:type="dxa"/>
            <w:shd w:val="clear" w:color="auto" w:fill="auto"/>
            <w:vAlign w:val="center"/>
          </w:tcPr>
          <w:p w:rsidR="005320C5" w:rsidRPr="00B0237D" w:rsidRDefault="008D0BF4" w:rsidP="005320C5">
            <w:pPr>
              <w:rPr>
                <w:rFonts w:ascii="Arial" w:hAnsi="Arial" w:cs="Arial"/>
                <w:sz w:val="20"/>
                <w:szCs w:val="20"/>
                <w:lang w:val="mn-MN"/>
              </w:rPr>
            </w:pPr>
            <w:r>
              <w:rPr>
                <w:rFonts w:ascii="Arial" w:hAnsi="Arial" w:cs="Arial"/>
                <w:sz w:val="20"/>
                <w:szCs w:val="20"/>
                <w:lang w:val="mn-MN"/>
              </w:rPr>
              <w:t>13,2</w:t>
            </w:r>
          </w:p>
        </w:tc>
        <w:tc>
          <w:tcPr>
            <w:tcW w:w="1632" w:type="dxa"/>
            <w:shd w:val="clear" w:color="auto" w:fill="auto"/>
            <w:vAlign w:val="center"/>
          </w:tcPr>
          <w:p w:rsidR="005320C5" w:rsidRPr="00B0237D" w:rsidRDefault="005320C5" w:rsidP="005320C5">
            <w:pPr>
              <w:rPr>
                <w:rFonts w:ascii="Arial" w:hAnsi="Arial" w:cs="Arial"/>
                <w:sz w:val="20"/>
                <w:szCs w:val="20"/>
                <w:lang w:val="mn-MN"/>
              </w:rPr>
            </w:pPr>
          </w:p>
        </w:tc>
      </w:tr>
      <w:tr w:rsidR="005320C5" w:rsidRPr="00806CB8" w:rsidTr="006667BF">
        <w:trPr>
          <w:trHeight w:val="229"/>
          <w:jc w:val="center"/>
        </w:trPr>
        <w:tc>
          <w:tcPr>
            <w:tcW w:w="15490" w:type="dxa"/>
            <w:gridSpan w:val="12"/>
            <w:shd w:val="clear" w:color="auto" w:fill="A6A6A6" w:themeFill="background1" w:themeFillShade="A6"/>
            <w:vAlign w:val="center"/>
          </w:tcPr>
          <w:p w:rsidR="005320C5" w:rsidRPr="0099490A" w:rsidRDefault="005320C5" w:rsidP="005320C5">
            <w:pPr>
              <w:rPr>
                <w:rFonts w:ascii="Arial" w:hAnsi="Arial" w:cs="Arial"/>
                <w:b/>
                <w:bCs/>
                <w:sz w:val="20"/>
                <w:szCs w:val="20"/>
                <w:lang w:val="mn-MN"/>
              </w:rPr>
            </w:pPr>
            <w:r w:rsidRPr="0099490A">
              <w:rPr>
                <w:rFonts w:ascii="Arial" w:hAnsi="Arial" w:cs="Arial"/>
                <w:b/>
                <w:bCs/>
                <w:sz w:val="20"/>
                <w:szCs w:val="20"/>
                <w:lang w:val="mn-MN"/>
              </w:rPr>
              <w:t>2.</w:t>
            </w:r>
            <w:r w:rsidRPr="0099490A">
              <w:rPr>
                <w:rFonts w:ascii="Arial" w:hAnsi="Arial" w:cs="Arial"/>
                <w:b/>
                <w:bCs/>
                <w:sz w:val="20"/>
                <w:szCs w:val="20"/>
              </w:rPr>
              <w:t>2.8</w:t>
            </w:r>
            <w:r w:rsidRPr="0099490A">
              <w:rPr>
                <w:rFonts w:ascii="Arial" w:hAnsi="Arial" w:cs="Arial"/>
                <w:b/>
                <w:bCs/>
                <w:sz w:val="20"/>
                <w:szCs w:val="20"/>
                <w:lang w:val="mn-MN"/>
              </w:rPr>
              <w:t>. Хоршоо,  ахуйн үйчилгээний салбарын тогтвортой ажиллах нөхцөл бололцоог бүрдүүлэх</w:t>
            </w:r>
            <w:r w:rsidR="00806CB8">
              <w:rPr>
                <w:rFonts w:ascii="Arial" w:hAnsi="Arial" w:cs="Arial"/>
                <w:b/>
                <w:bCs/>
                <w:sz w:val="20"/>
                <w:szCs w:val="20"/>
                <w:lang w:val="mn-MN"/>
              </w:rPr>
              <w:t>.</w:t>
            </w:r>
          </w:p>
        </w:tc>
      </w:tr>
      <w:tr w:rsidR="005320C5" w:rsidRPr="00FA3915" w:rsidTr="00F16572">
        <w:trPr>
          <w:trHeight w:val="802"/>
          <w:jc w:val="center"/>
        </w:trPr>
        <w:tc>
          <w:tcPr>
            <w:tcW w:w="1216" w:type="dxa"/>
            <w:vAlign w:val="center"/>
          </w:tcPr>
          <w:p w:rsidR="005320C5" w:rsidRPr="008A7977" w:rsidRDefault="005320C5" w:rsidP="005320C5">
            <w:pPr>
              <w:rPr>
                <w:rFonts w:ascii="Arial" w:hAnsi="Arial" w:cs="Arial"/>
                <w:sz w:val="20"/>
                <w:szCs w:val="20"/>
                <w:lang w:val="mn-MN"/>
              </w:rPr>
            </w:pPr>
            <w:r>
              <w:rPr>
                <w:rFonts w:ascii="Arial" w:hAnsi="Arial" w:cs="Arial"/>
                <w:sz w:val="20"/>
                <w:szCs w:val="20"/>
              </w:rPr>
              <w:lastRenderedPageBreak/>
              <w:t>1</w:t>
            </w:r>
            <w:r w:rsidRPr="00FA3915">
              <w:rPr>
                <w:rFonts w:ascii="Arial" w:hAnsi="Arial" w:cs="Arial"/>
                <w:sz w:val="20"/>
                <w:szCs w:val="20"/>
              </w:rPr>
              <w:t>.</w:t>
            </w:r>
            <w:r>
              <w:rPr>
                <w:rFonts w:ascii="Arial" w:hAnsi="Arial" w:cs="Arial"/>
                <w:sz w:val="20"/>
                <w:szCs w:val="20"/>
                <w:lang w:val="mn-MN"/>
              </w:rPr>
              <w:t>30.3</w:t>
            </w:r>
            <w:r w:rsidR="00F16572">
              <w:rPr>
                <w:rFonts w:ascii="Arial" w:hAnsi="Arial" w:cs="Arial"/>
                <w:sz w:val="20"/>
                <w:szCs w:val="20"/>
                <w:lang w:val="mn-MN"/>
              </w:rPr>
              <w:t>36</w:t>
            </w:r>
          </w:p>
        </w:tc>
        <w:tc>
          <w:tcPr>
            <w:tcW w:w="4536" w:type="dxa"/>
            <w:vAlign w:val="center"/>
          </w:tcPr>
          <w:p w:rsidR="005320C5" w:rsidRPr="00FA3915" w:rsidRDefault="005320C5" w:rsidP="00F16572">
            <w:pPr>
              <w:contextualSpacing/>
              <w:jc w:val="both"/>
              <w:rPr>
                <w:rFonts w:ascii="Arial" w:hAnsi="Arial" w:cs="Arial"/>
                <w:sz w:val="20"/>
                <w:szCs w:val="20"/>
                <w:lang w:val="mn-MN"/>
              </w:rPr>
            </w:pPr>
            <w:r w:rsidRPr="00FA3915">
              <w:rPr>
                <w:rFonts w:ascii="Arial" w:hAnsi="Arial" w:cs="Arial"/>
                <w:sz w:val="20"/>
                <w:szCs w:val="20"/>
                <w:lang w:val="mn-MN"/>
              </w:rPr>
              <w:t xml:space="preserve">Хөрөнгө, хөдөлмөрөө хоршин амжилттэй ажиллаж байгаа хоршоологчдын үйл ажиллагааг хэвлэл, </w:t>
            </w:r>
            <w:r>
              <w:rPr>
                <w:rFonts w:ascii="Arial" w:hAnsi="Arial" w:cs="Arial"/>
                <w:sz w:val="20"/>
                <w:szCs w:val="20"/>
                <w:lang w:val="mn-MN"/>
              </w:rPr>
              <w:t>мэдээллийн хэрэгслээр сурталчилж</w:t>
            </w:r>
            <w:r w:rsidRPr="00FA3915">
              <w:rPr>
                <w:rFonts w:ascii="Arial" w:hAnsi="Arial" w:cs="Arial"/>
                <w:sz w:val="20"/>
                <w:szCs w:val="20"/>
                <w:lang w:val="mn-MN"/>
              </w:rPr>
              <w:t>, хоршоо байгуулах сонирхол бүхий иргэдэд мэдээлэл өгч ажиллана.</w:t>
            </w:r>
          </w:p>
        </w:tc>
        <w:tc>
          <w:tcPr>
            <w:tcW w:w="1135" w:type="dxa"/>
            <w:gridSpan w:val="2"/>
            <w:vAlign w:val="center"/>
          </w:tcPr>
          <w:p w:rsidR="005320C5" w:rsidRPr="00FA3915" w:rsidRDefault="005320C5" w:rsidP="005320C5">
            <w:pPr>
              <w:rPr>
                <w:rFonts w:ascii="Arial" w:hAnsi="Arial" w:cs="Arial"/>
                <w:sz w:val="20"/>
                <w:szCs w:val="20"/>
              </w:rPr>
            </w:pPr>
            <w:r w:rsidRPr="00FA3915">
              <w:rPr>
                <w:rFonts w:ascii="Arial" w:hAnsi="Arial" w:cs="Arial"/>
                <w:sz w:val="20"/>
                <w:szCs w:val="20"/>
                <w:lang w:val="mn-MN"/>
              </w:rPr>
              <w:t>2016-2020</w:t>
            </w:r>
          </w:p>
        </w:tc>
        <w:tc>
          <w:tcPr>
            <w:tcW w:w="1417" w:type="dxa"/>
            <w:gridSpan w:val="2"/>
            <w:vAlign w:val="center"/>
          </w:tcPr>
          <w:p w:rsidR="005320C5" w:rsidRPr="00FA3915" w:rsidRDefault="005320C5" w:rsidP="005320C5">
            <w:pPr>
              <w:rPr>
                <w:rFonts w:ascii="Arial" w:hAnsi="Arial" w:cs="Arial"/>
                <w:sz w:val="20"/>
                <w:szCs w:val="20"/>
                <w:lang w:val="mn-MN"/>
              </w:rPr>
            </w:pPr>
            <w:r w:rsidRPr="00FA3915">
              <w:rPr>
                <w:rFonts w:ascii="Arial" w:hAnsi="Arial" w:cs="Arial"/>
                <w:sz w:val="20"/>
                <w:szCs w:val="20"/>
                <w:lang w:val="mn-MN"/>
              </w:rPr>
              <w:t>-</w:t>
            </w:r>
          </w:p>
        </w:tc>
        <w:tc>
          <w:tcPr>
            <w:tcW w:w="1134" w:type="dxa"/>
            <w:gridSpan w:val="2"/>
            <w:vAlign w:val="center"/>
          </w:tcPr>
          <w:p w:rsidR="005320C5" w:rsidRPr="00FA3915" w:rsidRDefault="005320C5" w:rsidP="005320C5">
            <w:pPr>
              <w:rPr>
                <w:rFonts w:ascii="Arial" w:hAnsi="Arial" w:cs="Arial"/>
                <w:sz w:val="20"/>
                <w:szCs w:val="20"/>
                <w:lang w:val="mn-MN"/>
              </w:rPr>
            </w:pPr>
          </w:p>
        </w:tc>
        <w:tc>
          <w:tcPr>
            <w:tcW w:w="820" w:type="dxa"/>
            <w:vAlign w:val="center"/>
          </w:tcPr>
          <w:p w:rsidR="005320C5" w:rsidRPr="00FA3915" w:rsidRDefault="008F2111" w:rsidP="005320C5">
            <w:pPr>
              <w:rPr>
                <w:rFonts w:ascii="Arial" w:hAnsi="Arial" w:cs="Arial"/>
                <w:sz w:val="20"/>
                <w:szCs w:val="20"/>
                <w:lang w:val="mn-MN"/>
              </w:rPr>
            </w:pPr>
            <w:r>
              <w:rPr>
                <w:rFonts w:ascii="Arial" w:hAnsi="Arial" w:cs="Arial"/>
                <w:sz w:val="20"/>
                <w:szCs w:val="20"/>
                <w:lang w:val="mn-MN"/>
              </w:rPr>
              <w:t>2.1</w:t>
            </w:r>
          </w:p>
        </w:tc>
        <w:tc>
          <w:tcPr>
            <w:tcW w:w="3600" w:type="dxa"/>
            <w:gridSpan w:val="2"/>
            <w:vAlign w:val="center"/>
          </w:tcPr>
          <w:p w:rsidR="005320C5" w:rsidRPr="00FA3915" w:rsidRDefault="005320C5" w:rsidP="005320C5">
            <w:pPr>
              <w:rPr>
                <w:rFonts w:ascii="Arial" w:hAnsi="Arial" w:cs="Arial"/>
                <w:sz w:val="20"/>
                <w:szCs w:val="20"/>
                <w:lang w:val="mn-MN"/>
              </w:rPr>
            </w:pPr>
            <w:r w:rsidRPr="00FA3915">
              <w:rPr>
                <w:rFonts w:ascii="Arial" w:hAnsi="Arial" w:cs="Arial"/>
                <w:sz w:val="20"/>
                <w:szCs w:val="20"/>
                <w:lang w:val="mn-MN"/>
              </w:rPr>
              <w:t>Х</w:t>
            </w:r>
            <w:r w:rsidRPr="008F754A">
              <w:rPr>
                <w:rFonts w:ascii="Arial" w:hAnsi="Arial" w:cs="Arial"/>
                <w:sz w:val="20"/>
                <w:szCs w:val="20"/>
                <w:lang w:val="mn-MN"/>
              </w:rPr>
              <w:t xml:space="preserve">оршооны үүрэг, ач холбогдлын талаарх ойлголт </w:t>
            </w:r>
            <w:r w:rsidRPr="00FA3915">
              <w:rPr>
                <w:rFonts w:ascii="Arial" w:hAnsi="Arial" w:cs="Arial"/>
                <w:sz w:val="20"/>
                <w:szCs w:val="20"/>
                <w:lang w:val="mn-MN"/>
              </w:rPr>
              <w:t xml:space="preserve">сайжирна. </w:t>
            </w:r>
          </w:p>
        </w:tc>
        <w:tc>
          <w:tcPr>
            <w:tcW w:w="1632" w:type="dxa"/>
            <w:vAlign w:val="center"/>
          </w:tcPr>
          <w:p w:rsidR="005320C5" w:rsidRPr="00FA3915" w:rsidRDefault="00D22EB6" w:rsidP="005320C5">
            <w:pPr>
              <w:rPr>
                <w:rFonts w:ascii="Arial" w:hAnsi="Arial" w:cs="Arial"/>
                <w:sz w:val="20"/>
                <w:szCs w:val="20"/>
                <w:lang w:val="mn-MN"/>
              </w:rPr>
            </w:pPr>
            <w:r>
              <w:rPr>
                <w:rFonts w:ascii="Arial" w:hAnsi="Arial" w:cs="Arial"/>
                <w:sz w:val="20"/>
                <w:szCs w:val="20"/>
                <w:lang w:val="mn-MN"/>
              </w:rPr>
              <w:t>Сумын засаг дарга</w:t>
            </w:r>
            <w:r w:rsidR="00B74A5A">
              <w:rPr>
                <w:rFonts w:ascii="Arial" w:hAnsi="Arial" w:cs="Arial"/>
                <w:sz w:val="20"/>
                <w:szCs w:val="20"/>
                <w:lang w:val="mn-MN"/>
              </w:rPr>
              <w:t>.</w:t>
            </w:r>
          </w:p>
        </w:tc>
      </w:tr>
      <w:tr w:rsidR="005320C5" w:rsidRPr="00FA3915" w:rsidTr="00F16572">
        <w:trPr>
          <w:trHeight w:val="276"/>
          <w:jc w:val="center"/>
        </w:trPr>
        <w:tc>
          <w:tcPr>
            <w:tcW w:w="1216" w:type="dxa"/>
            <w:vAlign w:val="center"/>
          </w:tcPr>
          <w:p w:rsidR="005320C5" w:rsidRPr="008A7977" w:rsidRDefault="005320C5" w:rsidP="005320C5">
            <w:pPr>
              <w:rPr>
                <w:rFonts w:ascii="Arial" w:hAnsi="Arial" w:cs="Arial"/>
                <w:sz w:val="20"/>
                <w:szCs w:val="20"/>
                <w:lang w:val="mn-MN"/>
              </w:rPr>
            </w:pPr>
            <w:r>
              <w:rPr>
                <w:rFonts w:ascii="Arial" w:hAnsi="Arial" w:cs="Arial"/>
                <w:sz w:val="20"/>
                <w:szCs w:val="20"/>
              </w:rPr>
              <w:t>2.3</w:t>
            </w:r>
            <w:r>
              <w:rPr>
                <w:rFonts w:ascii="Arial" w:hAnsi="Arial" w:cs="Arial"/>
                <w:sz w:val="20"/>
                <w:szCs w:val="20"/>
                <w:lang w:val="mn-MN"/>
              </w:rPr>
              <w:t>1.33</w:t>
            </w:r>
            <w:r w:rsidR="00934248">
              <w:rPr>
                <w:rFonts w:ascii="Arial" w:hAnsi="Arial" w:cs="Arial"/>
                <w:sz w:val="20"/>
                <w:szCs w:val="20"/>
                <w:lang w:val="mn-MN"/>
              </w:rPr>
              <w:t>7</w:t>
            </w:r>
          </w:p>
        </w:tc>
        <w:tc>
          <w:tcPr>
            <w:tcW w:w="4536" w:type="dxa"/>
            <w:vAlign w:val="center"/>
          </w:tcPr>
          <w:p w:rsidR="005320C5" w:rsidRPr="00FA3915" w:rsidRDefault="005320C5" w:rsidP="005427BE">
            <w:pPr>
              <w:jc w:val="both"/>
              <w:rPr>
                <w:rFonts w:ascii="Arial" w:hAnsi="Arial" w:cs="Arial"/>
                <w:sz w:val="20"/>
                <w:szCs w:val="20"/>
                <w:lang w:val="mn-MN"/>
              </w:rPr>
            </w:pPr>
            <w:r w:rsidRPr="00FA3915">
              <w:rPr>
                <w:rFonts w:ascii="Arial" w:hAnsi="Arial" w:cs="Arial"/>
                <w:sz w:val="20"/>
                <w:szCs w:val="20"/>
                <w:lang w:val="mn-MN"/>
              </w:rPr>
              <w:t>Малчид</w:t>
            </w:r>
            <w:r>
              <w:rPr>
                <w:rFonts w:ascii="Arial" w:hAnsi="Arial" w:cs="Arial"/>
                <w:sz w:val="20"/>
                <w:szCs w:val="20"/>
                <w:lang w:val="mn-MN"/>
              </w:rPr>
              <w:t>,</w:t>
            </w:r>
            <w:r w:rsidRPr="00FA3915">
              <w:rPr>
                <w:rFonts w:ascii="Arial" w:hAnsi="Arial" w:cs="Arial"/>
                <w:sz w:val="20"/>
                <w:szCs w:val="20"/>
                <w:lang w:val="mn-MN"/>
              </w:rPr>
              <w:t xml:space="preserve"> иргэдийн нэгдэх, хорших үйл ажиллагааг дэмжин хөгжүүлнэ.</w:t>
            </w:r>
          </w:p>
        </w:tc>
        <w:tc>
          <w:tcPr>
            <w:tcW w:w="1135" w:type="dxa"/>
            <w:gridSpan w:val="2"/>
            <w:vAlign w:val="center"/>
          </w:tcPr>
          <w:p w:rsidR="005320C5" w:rsidRPr="00FA3915" w:rsidRDefault="005320C5" w:rsidP="005320C5">
            <w:pPr>
              <w:rPr>
                <w:rFonts w:ascii="Arial" w:hAnsi="Arial" w:cs="Arial"/>
                <w:sz w:val="20"/>
                <w:szCs w:val="20"/>
                <w:lang w:val="mn-MN"/>
              </w:rPr>
            </w:pPr>
            <w:r w:rsidRPr="00FA3915">
              <w:rPr>
                <w:rFonts w:ascii="Arial" w:hAnsi="Arial" w:cs="Arial"/>
                <w:sz w:val="20"/>
                <w:szCs w:val="20"/>
                <w:lang w:val="mn-MN"/>
              </w:rPr>
              <w:t>2016-2020</w:t>
            </w:r>
          </w:p>
        </w:tc>
        <w:tc>
          <w:tcPr>
            <w:tcW w:w="1417" w:type="dxa"/>
            <w:gridSpan w:val="2"/>
            <w:vAlign w:val="center"/>
          </w:tcPr>
          <w:p w:rsidR="005320C5" w:rsidRPr="00FA3915" w:rsidRDefault="009C1383" w:rsidP="005320C5">
            <w:pPr>
              <w:rPr>
                <w:rFonts w:ascii="Arial" w:hAnsi="Arial" w:cs="Arial"/>
                <w:sz w:val="20"/>
                <w:szCs w:val="20"/>
                <w:lang w:val="mn-MN"/>
              </w:rPr>
            </w:pPr>
            <w:r>
              <w:rPr>
                <w:rFonts w:ascii="Arial" w:hAnsi="Arial" w:cs="Arial"/>
                <w:sz w:val="20"/>
                <w:szCs w:val="20"/>
                <w:lang w:val="mn-MN"/>
              </w:rPr>
              <w:t>4.2</w:t>
            </w:r>
          </w:p>
        </w:tc>
        <w:tc>
          <w:tcPr>
            <w:tcW w:w="1134" w:type="dxa"/>
            <w:gridSpan w:val="2"/>
            <w:vAlign w:val="center"/>
          </w:tcPr>
          <w:p w:rsidR="005320C5" w:rsidRPr="00FA3915" w:rsidRDefault="005320C5" w:rsidP="005320C5">
            <w:pPr>
              <w:rPr>
                <w:rFonts w:ascii="Arial" w:hAnsi="Arial" w:cs="Arial"/>
                <w:sz w:val="20"/>
                <w:szCs w:val="20"/>
                <w:lang w:val="mn-MN"/>
              </w:rPr>
            </w:pPr>
          </w:p>
        </w:tc>
        <w:tc>
          <w:tcPr>
            <w:tcW w:w="820" w:type="dxa"/>
            <w:vAlign w:val="center"/>
          </w:tcPr>
          <w:p w:rsidR="005320C5" w:rsidRPr="00FA3915" w:rsidRDefault="009C1383" w:rsidP="005320C5">
            <w:pPr>
              <w:rPr>
                <w:rFonts w:ascii="Arial" w:hAnsi="Arial" w:cs="Arial"/>
                <w:sz w:val="20"/>
                <w:szCs w:val="20"/>
                <w:lang w:val="mn-MN"/>
              </w:rPr>
            </w:pPr>
            <w:r>
              <w:rPr>
                <w:rFonts w:ascii="Arial" w:hAnsi="Arial" w:cs="Arial"/>
                <w:sz w:val="20"/>
                <w:szCs w:val="20"/>
                <w:lang w:val="mn-MN"/>
              </w:rPr>
              <w:t>2.1</w:t>
            </w:r>
          </w:p>
        </w:tc>
        <w:tc>
          <w:tcPr>
            <w:tcW w:w="3600" w:type="dxa"/>
            <w:gridSpan w:val="2"/>
            <w:vAlign w:val="center"/>
          </w:tcPr>
          <w:p w:rsidR="005320C5" w:rsidRPr="00FA3915" w:rsidRDefault="005320C5" w:rsidP="0041374C">
            <w:pPr>
              <w:jc w:val="both"/>
              <w:rPr>
                <w:rFonts w:ascii="Arial" w:hAnsi="Arial" w:cs="Arial"/>
                <w:sz w:val="20"/>
                <w:szCs w:val="20"/>
                <w:lang w:val="mn-MN"/>
              </w:rPr>
            </w:pPr>
            <w:r w:rsidRPr="008F754A">
              <w:rPr>
                <w:rFonts w:ascii="Arial" w:hAnsi="Arial" w:cs="Arial"/>
                <w:sz w:val="20"/>
                <w:szCs w:val="20"/>
                <w:lang w:val="mn-MN"/>
              </w:rPr>
              <w:t xml:space="preserve">Хоршооны салбарын </w:t>
            </w:r>
            <w:r w:rsidRPr="00FA3915">
              <w:rPr>
                <w:rFonts w:ascii="Arial" w:hAnsi="Arial" w:cs="Arial"/>
                <w:sz w:val="20"/>
                <w:szCs w:val="20"/>
                <w:lang w:val="mn-MN"/>
              </w:rPr>
              <w:t xml:space="preserve"> бүтээгдэхүүний </w:t>
            </w:r>
            <w:r w:rsidRPr="008F754A">
              <w:rPr>
                <w:rFonts w:ascii="Arial" w:hAnsi="Arial" w:cs="Arial"/>
                <w:sz w:val="20"/>
                <w:szCs w:val="20"/>
                <w:lang w:val="mn-MN"/>
              </w:rPr>
              <w:t>борлуулалт нэмэгдэ</w:t>
            </w:r>
            <w:r w:rsidRPr="00FA3915">
              <w:rPr>
                <w:rFonts w:ascii="Arial" w:hAnsi="Arial" w:cs="Arial"/>
                <w:sz w:val="20"/>
                <w:szCs w:val="20"/>
                <w:lang w:val="mn-MN"/>
              </w:rPr>
              <w:t>нэ.</w:t>
            </w:r>
          </w:p>
        </w:tc>
        <w:tc>
          <w:tcPr>
            <w:tcW w:w="1632" w:type="dxa"/>
            <w:vAlign w:val="center"/>
          </w:tcPr>
          <w:p w:rsidR="005320C5" w:rsidRPr="00FA3915" w:rsidRDefault="001844E6" w:rsidP="005320C5">
            <w:pPr>
              <w:rPr>
                <w:rFonts w:ascii="Arial" w:hAnsi="Arial" w:cs="Arial"/>
                <w:sz w:val="20"/>
                <w:szCs w:val="20"/>
                <w:lang w:val="mn-MN"/>
              </w:rPr>
            </w:pPr>
            <w:r>
              <w:rPr>
                <w:rFonts w:ascii="Arial" w:hAnsi="Arial" w:cs="Arial"/>
                <w:sz w:val="20"/>
                <w:szCs w:val="20"/>
                <w:lang w:val="mn-MN"/>
              </w:rPr>
              <w:t>Сумын засаг дарга</w:t>
            </w:r>
            <w:r w:rsidR="00B74A5A">
              <w:rPr>
                <w:rFonts w:ascii="Arial" w:hAnsi="Arial" w:cs="Arial"/>
                <w:sz w:val="20"/>
                <w:szCs w:val="20"/>
                <w:lang w:val="mn-MN"/>
              </w:rPr>
              <w:t>.</w:t>
            </w:r>
          </w:p>
        </w:tc>
      </w:tr>
      <w:tr w:rsidR="005320C5" w:rsidRPr="00FA3915" w:rsidTr="000B2D14">
        <w:trPr>
          <w:trHeight w:val="656"/>
          <w:jc w:val="center"/>
        </w:trPr>
        <w:tc>
          <w:tcPr>
            <w:tcW w:w="1216" w:type="dxa"/>
            <w:vAlign w:val="center"/>
          </w:tcPr>
          <w:p w:rsidR="005320C5" w:rsidRPr="008A7977" w:rsidRDefault="005320C5" w:rsidP="005320C5">
            <w:pPr>
              <w:rPr>
                <w:rFonts w:ascii="Arial" w:hAnsi="Arial" w:cs="Arial"/>
                <w:sz w:val="20"/>
                <w:szCs w:val="20"/>
                <w:lang w:val="mn-MN"/>
              </w:rPr>
            </w:pPr>
            <w:r>
              <w:rPr>
                <w:rFonts w:ascii="Arial" w:hAnsi="Arial" w:cs="Arial"/>
                <w:sz w:val="20"/>
                <w:szCs w:val="20"/>
              </w:rPr>
              <w:t>3</w:t>
            </w:r>
            <w:r w:rsidRPr="00FA3915">
              <w:rPr>
                <w:rFonts w:ascii="Arial" w:hAnsi="Arial" w:cs="Arial"/>
                <w:sz w:val="20"/>
                <w:szCs w:val="20"/>
              </w:rPr>
              <w:t>.</w:t>
            </w:r>
            <w:r>
              <w:rPr>
                <w:rFonts w:ascii="Arial" w:hAnsi="Arial" w:cs="Arial"/>
                <w:sz w:val="20"/>
                <w:szCs w:val="20"/>
              </w:rPr>
              <w:t>3</w:t>
            </w:r>
            <w:r>
              <w:rPr>
                <w:rFonts w:ascii="Arial" w:hAnsi="Arial" w:cs="Arial"/>
                <w:sz w:val="20"/>
                <w:szCs w:val="20"/>
                <w:lang w:val="mn-MN"/>
              </w:rPr>
              <w:t>2.33</w:t>
            </w:r>
            <w:r w:rsidR="009C1383">
              <w:rPr>
                <w:rFonts w:ascii="Arial" w:hAnsi="Arial" w:cs="Arial"/>
                <w:sz w:val="20"/>
                <w:szCs w:val="20"/>
                <w:lang w:val="mn-MN"/>
              </w:rPr>
              <w:t>8</w:t>
            </w:r>
          </w:p>
        </w:tc>
        <w:tc>
          <w:tcPr>
            <w:tcW w:w="4536" w:type="dxa"/>
            <w:vAlign w:val="center"/>
          </w:tcPr>
          <w:p w:rsidR="005320C5" w:rsidRPr="00FA3915" w:rsidRDefault="005320C5" w:rsidP="000B2D14">
            <w:pPr>
              <w:contextualSpacing/>
              <w:jc w:val="both"/>
              <w:rPr>
                <w:rFonts w:ascii="Arial" w:hAnsi="Arial" w:cs="Arial"/>
                <w:sz w:val="20"/>
                <w:szCs w:val="20"/>
                <w:lang w:val="mn-MN"/>
              </w:rPr>
            </w:pPr>
            <w:r w:rsidRPr="00FA3915">
              <w:rPr>
                <w:rFonts w:ascii="Arial" w:hAnsi="Arial" w:cs="Arial"/>
                <w:sz w:val="20"/>
                <w:szCs w:val="20"/>
                <w:lang w:val="mn-MN"/>
              </w:rPr>
              <w:t>Идэвх</w:t>
            </w:r>
            <w:r w:rsidR="004C0BD9">
              <w:rPr>
                <w:rFonts w:ascii="Arial" w:hAnsi="Arial" w:cs="Arial"/>
                <w:sz w:val="20"/>
                <w:szCs w:val="20"/>
                <w:lang w:val="mn-MN"/>
              </w:rPr>
              <w:t>и</w:t>
            </w:r>
            <w:r w:rsidRPr="00FA3915">
              <w:rPr>
                <w:rFonts w:ascii="Arial" w:hAnsi="Arial" w:cs="Arial"/>
                <w:sz w:val="20"/>
                <w:szCs w:val="20"/>
                <w:lang w:val="mn-MN"/>
              </w:rPr>
              <w:t xml:space="preserve"> санаачлагатай ажиллаж байгаа хоршоо, ахуйн үйлчилгээний нэгжүүдийг зээлийн бодлогоор дэмжинэ.</w:t>
            </w:r>
          </w:p>
        </w:tc>
        <w:tc>
          <w:tcPr>
            <w:tcW w:w="1135" w:type="dxa"/>
            <w:gridSpan w:val="2"/>
            <w:vAlign w:val="center"/>
          </w:tcPr>
          <w:p w:rsidR="005320C5" w:rsidRPr="00FA3915" w:rsidRDefault="005320C5" w:rsidP="005320C5">
            <w:pPr>
              <w:rPr>
                <w:rFonts w:ascii="Arial" w:hAnsi="Arial" w:cs="Arial"/>
                <w:sz w:val="20"/>
                <w:szCs w:val="20"/>
              </w:rPr>
            </w:pPr>
            <w:r w:rsidRPr="00FA3915">
              <w:rPr>
                <w:rFonts w:ascii="Arial" w:hAnsi="Arial" w:cs="Arial"/>
                <w:sz w:val="20"/>
                <w:szCs w:val="20"/>
                <w:lang w:val="mn-MN"/>
              </w:rPr>
              <w:t>2016-2020</w:t>
            </w:r>
          </w:p>
        </w:tc>
        <w:tc>
          <w:tcPr>
            <w:tcW w:w="1417" w:type="dxa"/>
            <w:gridSpan w:val="2"/>
            <w:vAlign w:val="center"/>
          </w:tcPr>
          <w:p w:rsidR="005320C5" w:rsidRPr="00FA3915" w:rsidRDefault="008F2111" w:rsidP="005320C5">
            <w:pPr>
              <w:rPr>
                <w:rFonts w:ascii="Arial" w:hAnsi="Arial" w:cs="Arial"/>
                <w:sz w:val="20"/>
                <w:szCs w:val="20"/>
                <w:lang w:val="mn-MN"/>
              </w:rPr>
            </w:pPr>
            <w:r>
              <w:rPr>
                <w:rFonts w:ascii="Arial" w:hAnsi="Arial" w:cs="Arial"/>
                <w:sz w:val="20"/>
                <w:szCs w:val="20"/>
                <w:lang w:val="mn-MN"/>
              </w:rPr>
              <w:t>4.2</w:t>
            </w:r>
          </w:p>
        </w:tc>
        <w:tc>
          <w:tcPr>
            <w:tcW w:w="1134" w:type="dxa"/>
            <w:gridSpan w:val="2"/>
            <w:vAlign w:val="center"/>
          </w:tcPr>
          <w:p w:rsidR="005320C5" w:rsidRPr="00FA3915" w:rsidRDefault="005320C5" w:rsidP="005320C5">
            <w:pPr>
              <w:rPr>
                <w:rFonts w:ascii="Arial" w:hAnsi="Arial" w:cs="Arial"/>
                <w:sz w:val="20"/>
                <w:szCs w:val="20"/>
                <w:lang w:val="mn-MN"/>
              </w:rPr>
            </w:pPr>
          </w:p>
        </w:tc>
        <w:tc>
          <w:tcPr>
            <w:tcW w:w="820" w:type="dxa"/>
            <w:vAlign w:val="center"/>
          </w:tcPr>
          <w:p w:rsidR="005320C5" w:rsidRPr="00FA3915" w:rsidRDefault="008F2111" w:rsidP="005320C5">
            <w:pPr>
              <w:rPr>
                <w:rFonts w:ascii="Arial" w:hAnsi="Arial" w:cs="Arial"/>
                <w:sz w:val="20"/>
                <w:szCs w:val="20"/>
                <w:lang w:val="mn-MN"/>
              </w:rPr>
            </w:pPr>
            <w:r>
              <w:rPr>
                <w:rFonts w:ascii="Arial" w:hAnsi="Arial" w:cs="Arial"/>
                <w:sz w:val="20"/>
                <w:szCs w:val="20"/>
                <w:lang w:val="mn-MN"/>
              </w:rPr>
              <w:t>2,1</w:t>
            </w:r>
          </w:p>
        </w:tc>
        <w:tc>
          <w:tcPr>
            <w:tcW w:w="3600" w:type="dxa"/>
            <w:gridSpan w:val="2"/>
            <w:vAlign w:val="center"/>
          </w:tcPr>
          <w:p w:rsidR="005320C5" w:rsidRPr="008F754A" w:rsidRDefault="005320C5" w:rsidP="00B74A5A">
            <w:pPr>
              <w:jc w:val="both"/>
              <w:rPr>
                <w:rFonts w:ascii="Arial" w:hAnsi="Arial" w:cs="Arial"/>
                <w:sz w:val="20"/>
                <w:szCs w:val="20"/>
                <w:lang w:val="mn-MN"/>
              </w:rPr>
            </w:pPr>
            <w:r w:rsidRPr="00FA3915">
              <w:rPr>
                <w:rFonts w:ascii="Arial" w:hAnsi="Arial" w:cs="Arial"/>
                <w:sz w:val="20"/>
                <w:szCs w:val="20"/>
                <w:lang w:val="mn-MN"/>
              </w:rPr>
              <w:t xml:space="preserve">Хоршоо, ахуйн үйлчилгээний салбарын </w:t>
            </w:r>
            <w:r w:rsidRPr="008F754A">
              <w:rPr>
                <w:rFonts w:ascii="Arial" w:hAnsi="Arial" w:cs="Arial"/>
                <w:sz w:val="20"/>
                <w:szCs w:val="20"/>
                <w:lang w:val="mn-MN"/>
              </w:rPr>
              <w:t>тоо нэмэгдсэн байна.</w:t>
            </w:r>
          </w:p>
        </w:tc>
        <w:tc>
          <w:tcPr>
            <w:tcW w:w="1632" w:type="dxa"/>
            <w:vAlign w:val="center"/>
          </w:tcPr>
          <w:p w:rsidR="005320C5" w:rsidRPr="00FA3915" w:rsidRDefault="00CA152D" w:rsidP="005320C5">
            <w:pPr>
              <w:rPr>
                <w:rFonts w:ascii="Arial" w:hAnsi="Arial" w:cs="Arial"/>
                <w:sz w:val="20"/>
                <w:szCs w:val="20"/>
                <w:lang w:val="mn-MN"/>
              </w:rPr>
            </w:pPr>
            <w:r>
              <w:rPr>
                <w:rFonts w:ascii="Arial" w:hAnsi="Arial" w:cs="Arial"/>
                <w:sz w:val="20"/>
                <w:szCs w:val="20"/>
                <w:lang w:val="mn-MN"/>
              </w:rPr>
              <w:t>Сумын засаг дарга</w:t>
            </w:r>
            <w:r w:rsidR="00B74A5A">
              <w:rPr>
                <w:rFonts w:ascii="Arial" w:hAnsi="Arial" w:cs="Arial"/>
                <w:sz w:val="20"/>
                <w:szCs w:val="20"/>
                <w:lang w:val="mn-MN"/>
              </w:rPr>
              <w:t>.</w:t>
            </w:r>
          </w:p>
        </w:tc>
      </w:tr>
      <w:tr w:rsidR="005320C5" w:rsidRPr="00FA3915" w:rsidTr="00677F12">
        <w:trPr>
          <w:trHeight w:val="485"/>
          <w:jc w:val="center"/>
        </w:trPr>
        <w:tc>
          <w:tcPr>
            <w:tcW w:w="1216" w:type="dxa"/>
            <w:vAlign w:val="center"/>
          </w:tcPr>
          <w:p w:rsidR="005320C5" w:rsidRPr="008A7977" w:rsidRDefault="005320C5" w:rsidP="005320C5">
            <w:pPr>
              <w:rPr>
                <w:rFonts w:ascii="Arial" w:hAnsi="Arial" w:cs="Arial"/>
                <w:sz w:val="20"/>
                <w:szCs w:val="20"/>
                <w:lang w:val="mn-MN"/>
              </w:rPr>
            </w:pPr>
            <w:r>
              <w:rPr>
                <w:rFonts w:ascii="Arial" w:hAnsi="Arial" w:cs="Arial"/>
                <w:sz w:val="20"/>
                <w:szCs w:val="20"/>
              </w:rPr>
              <w:t>4</w:t>
            </w:r>
            <w:r w:rsidRPr="00FA3915">
              <w:rPr>
                <w:rFonts w:ascii="Arial" w:hAnsi="Arial" w:cs="Arial"/>
                <w:sz w:val="20"/>
                <w:szCs w:val="20"/>
              </w:rPr>
              <w:t>.</w:t>
            </w:r>
            <w:r>
              <w:rPr>
                <w:rFonts w:ascii="Arial" w:hAnsi="Arial" w:cs="Arial"/>
                <w:sz w:val="20"/>
                <w:szCs w:val="20"/>
              </w:rPr>
              <w:t>3</w:t>
            </w:r>
            <w:r>
              <w:rPr>
                <w:rFonts w:ascii="Arial" w:hAnsi="Arial" w:cs="Arial"/>
                <w:sz w:val="20"/>
                <w:szCs w:val="20"/>
                <w:lang w:val="mn-MN"/>
              </w:rPr>
              <w:t>3.33</w:t>
            </w:r>
            <w:r w:rsidR="00215D4F">
              <w:rPr>
                <w:rFonts w:ascii="Arial" w:hAnsi="Arial" w:cs="Arial"/>
                <w:sz w:val="20"/>
                <w:szCs w:val="20"/>
                <w:lang w:val="mn-MN"/>
              </w:rPr>
              <w:t>9</w:t>
            </w:r>
          </w:p>
        </w:tc>
        <w:tc>
          <w:tcPr>
            <w:tcW w:w="4536" w:type="dxa"/>
            <w:vAlign w:val="center"/>
          </w:tcPr>
          <w:p w:rsidR="005320C5" w:rsidRPr="00FA3915" w:rsidRDefault="005320C5" w:rsidP="00A60EA7">
            <w:pPr>
              <w:contextualSpacing/>
              <w:jc w:val="both"/>
              <w:rPr>
                <w:rFonts w:ascii="Arial" w:hAnsi="Arial" w:cs="Arial"/>
                <w:sz w:val="20"/>
                <w:szCs w:val="20"/>
                <w:lang w:val="mn-MN"/>
              </w:rPr>
            </w:pPr>
            <w:r w:rsidRPr="00FA3915">
              <w:rPr>
                <w:rFonts w:ascii="Arial" w:hAnsi="Arial" w:cs="Arial"/>
                <w:sz w:val="20"/>
                <w:szCs w:val="20"/>
                <w:lang w:val="mn-MN"/>
              </w:rPr>
              <w:t>Ахуйн үйлчилгээний</w:t>
            </w:r>
            <w:r>
              <w:rPr>
                <w:rFonts w:ascii="Arial" w:hAnsi="Arial" w:cs="Arial"/>
                <w:sz w:val="20"/>
                <w:szCs w:val="20"/>
                <w:lang w:val="mn-MN"/>
              </w:rPr>
              <w:t xml:space="preserve"> нэр төрлийг</w:t>
            </w:r>
            <w:r w:rsidRPr="00FA3915">
              <w:rPr>
                <w:rFonts w:ascii="Arial" w:hAnsi="Arial" w:cs="Arial"/>
                <w:sz w:val="20"/>
                <w:szCs w:val="20"/>
                <w:lang w:val="mn-MN"/>
              </w:rPr>
              <w:t xml:space="preserve"> нэмэгдүүлнэ.</w:t>
            </w:r>
          </w:p>
        </w:tc>
        <w:tc>
          <w:tcPr>
            <w:tcW w:w="1135" w:type="dxa"/>
            <w:gridSpan w:val="2"/>
            <w:vAlign w:val="center"/>
          </w:tcPr>
          <w:p w:rsidR="005320C5" w:rsidRPr="00FA3915" w:rsidRDefault="005320C5" w:rsidP="005320C5">
            <w:pPr>
              <w:rPr>
                <w:rFonts w:ascii="Arial" w:hAnsi="Arial" w:cs="Arial"/>
                <w:sz w:val="20"/>
                <w:szCs w:val="20"/>
              </w:rPr>
            </w:pPr>
            <w:r w:rsidRPr="00FA3915">
              <w:rPr>
                <w:rFonts w:ascii="Arial" w:hAnsi="Arial" w:cs="Arial"/>
                <w:sz w:val="20"/>
                <w:szCs w:val="20"/>
                <w:lang w:val="mn-MN"/>
              </w:rPr>
              <w:t>2016-2020</w:t>
            </w:r>
          </w:p>
        </w:tc>
        <w:tc>
          <w:tcPr>
            <w:tcW w:w="1417" w:type="dxa"/>
            <w:gridSpan w:val="2"/>
            <w:vAlign w:val="center"/>
          </w:tcPr>
          <w:p w:rsidR="005320C5" w:rsidRPr="00FA3915" w:rsidRDefault="00677F12" w:rsidP="005320C5">
            <w:pPr>
              <w:rPr>
                <w:rFonts w:ascii="Arial" w:hAnsi="Arial" w:cs="Arial"/>
                <w:sz w:val="20"/>
                <w:szCs w:val="20"/>
                <w:lang w:val="mn-MN"/>
              </w:rPr>
            </w:pPr>
            <w:r>
              <w:rPr>
                <w:rFonts w:ascii="Arial" w:hAnsi="Arial" w:cs="Arial"/>
                <w:sz w:val="20"/>
                <w:szCs w:val="20"/>
                <w:lang w:val="mn-MN"/>
              </w:rPr>
              <w:t>2.1</w:t>
            </w:r>
          </w:p>
        </w:tc>
        <w:tc>
          <w:tcPr>
            <w:tcW w:w="1134" w:type="dxa"/>
            <w:gridSpan w:val="2"/>
            <w:vAlign w:val="center"/>
          </w:tcPr>
          <w:p w:rsidR="005320C5" w:rsidRPr="00FA3915" w:rsidRDefault="005320C5" w:rsidP="005320C5">
            <w:pPr>
              <w:rPr>
                <w:rFonts w:ascii="Arial" w:hAnsi="Arial" w:cs="Arial"/>
                <w:sz w:val="20"/>
                <w:szCs w:val="20"/>
                <w:lang w:val="mn-MN"/>
              </w:rPr>
            </w:pPr>
          </w:p>
        </w:tc>
        <w:tc>
          <w:tcPr>
            <w:tcW w:w="820" w:type="dxa"/>
            <w:vAlign w:val="center"/>
          </w:tcPr>
          <w:p w:rsidR="005320C5" w:rsidRPr="00FA3915" w:rsidRDefault="00677F12" w:rsidP="005320C5">
            <w:pPr>
              <w:rPr>
                <w:rFonts w:ascii="Arial" w:hAnsi="Arial" w:cs="Arial"/>
                <w:sz w:val="20"/>
                <w:szCs w:val="20"/>
                <w:lang w:val="mn-MN"/>
              </w:rPr>
            </w:pPr>
            <w:r>
              <w:rPr>
                <w:rFonts w:ascii="Arial" w:hAnsi="Arial" w:cs="Arial"/>
                <w:sz w:val="20"/>
                <w:szCs w:val="20"/>
                <w:lang w:val="mn-MN"/>
              </w:rPr>
              <w:t>2.1</w:t>
            </w:r>
          </w:p>
        </w:tc>
        <w:tc>
          <w:tcPr>
            <w:tcW w:w="3600" w:type="dxa"/>
            <w:gridSpan w:val="2"/>
            <w:vAlign w:val="center"/>
          </w:tcPr>
          <w:p w:rsidR="005320C5" w:rsidRPr="00FA3915" w:rsidRDefault="005320C5" w:rsidP="008C2B79">
            <w:pPr>
              <w:jc w:val="both"/>
              <w:rPr>
                <w:rFonts w:ascii="Arial" w:hAnsi="Arial" w:cs="Arial"/>
                <w:sz w:val="20"/>
                <w:szCs w:val="20"/>
                <w:lang w:val="mn-MN"/>
              </w:rPr>
            </w:pPr>
            <w:r w:rsidRPr="008F754A">
              <w:rPr>
                <w:rFonts w:ascii="Arial" w:hAnsi="Arial" w:cs="Arial"/>
                <w:sz w:val="20"/>
                <w:szCs w:val="20"/>
                <w:lang w:val="mn-MN"/>
              </w:rPr>
              <w:t>Орон нутагт ахуйн төрлийн үйлчилгээний хэлбэр нэмэгдсэн байна</w:t>
            </w:r>
            <w:r w:rsidRPr="00FA3915">
              <w:rPr>
                <w:rFonts w:ascii="Arial" w:hAnsi="Arial" w:cs="Arial"/>
                <w:sz w:val="20"/>
                <w:szCs w:val="20"/>
                <w:lang w:val="mn-MN"/>
              </w:rPr>
              <w:t>.</w:t>
            </w:r>
          </w:p>
        </w:tc>
        <w:tc>
          <w:tcPr>
            <w:tcW w:w="1632" w:type="dxa"/>
            <w:vAlign w:val="center"/>
          </w:tcPr>
          <w:p w:rsidR="005320C5" w:rsidRPr="00FA3915" w:rsidRDefault="009A078E" w:rsidP="005320C5">
            <w:pPr>
              <w:rPr>
                <w:rFonts w:ascii="Arial" w:hAnsi="Arial" w:cs="Arial"/>
                <w:sz w:val="20"/>
                <w:szCs w:val="20"/>
              </w:rPr>
            </w:pPr>
            <w:r>
              <w:rPr>
                <w:rFonts w:ascii="Arial" w:hAnsi="Arial" w:cs="Arial"/>
                <w:sz w:val="20"/>
                <w:szCs w:val="20"/>
                <w:lang w:val="mn-MN"/>
              </w:rPr>
              <w:t>Сумын засаг дарга</w:t>
            </w:r>
            <w:r w:rsidR="00B74A5A">
              <w:rPr>
                <w:rFonts w:ascii="Arial" w:hAnsi="Arial" w:cs="Arial"/>
                <w:sz w:val="20"/>
                <w:szCs w:val="20"/>
                <w:lang w:val="mn-MN"/>
              </w:rPr>
              <w:t>.</w:t>
            </w:r>
          </w:p>
        </w:tc>
      </w:tr>
      <w:tr w:rsidR="005320C5" w:rsidRPr="00B74A5A" w:rsidTr="00F16572">
        <w:trPr>
          <w:trHeight w:val="802"/>
          <w:jc w:val="center"/>
        </w:trPr>
        <w:tc>
          <w:tcPr>
            <w:tcW w:w="1216" w:type="dxa"/>
            <w:vAlign w:val="center"/>
          </w:tcPr>
          <w:p w:rsidR="005320C5" w:rsidRPr="008A7977" w:rsidRDefault="005320C5" w:rsidP="005320C5">
            <w:pPr>
              <w:rPr>
                <w:rFonts w:ascii="Arial" w:hAnsi="Arial" w:cs="Arial"/>
                <w:sz w:val="20"/>
                <w:szCs w:val="20"/>
                <w:lang w:val="mn-MN"/>
              </w:rPr>
            </w:pPr>
            <w:r>
              <w:rPr>
                <w:rFonts w:ascii="Arial" w:hAnsi="Arial" w:cs="Arial"/>
                <w:sz w:val="20"/>
                <w:szCs w:val="20"/>
              </w:rPr>
              <w:t>6</w:t>
            </w:r>
            <w:r w:rsidRPr="00FA3915">
              <w:rPr>
                <w:rFonts w:ascii="Arial" w:hAnsi="Arial" w:cs="Arial"/>
                <w:sz w:val="20"/>
                <w:szCs w:val="20"/>
              </w:rPr>
              <w:t>.</w:t>
            </w:r>
            <w:r>
              <w:rPr>
                <w:rFonts w:ascii="Arial" w:hAnsi="Arial" w:cs="Arial"/>
                <w:sz w:val="20"/>
                <w:szCs w:val="20"/>
              </w:rPr>
              <w:t>3</w:t>
            </w:r>
            <w:r>
              <w:rPr>
                <w:rFonts w:ascii="Arial" w:hAnsi="Arial" w:cs="Arial"/>
                <w:sz w:val="20"/>
                <w:szCs w:val="20"/>
                <w:lang w:val="mn-MN"/>
              </w:rPr>
              <w:t>5.3</w:t>
            </w:r>
            <w:r w:rsidR="00215D4F">
              <w:rPr>
                <w:rFonts w:ascii="Arial" w:hAnsi="Arial" w:cs="Arial"/>
                <w:sz w:val="20"/>
                <w:szCs w:val="20"/>
                <w:lang w:val="mn-MN"/>
              </w:rPr>
              <w:t>41</w:t>
            </w:r>
          </w:p>
        </w:tc>
        <w:tc>
          <w:tcPr>
            <w:tcW w:w="4536" w:type="dxa"/>
            <w:vAlign w:val="center"/>
          </w:tcPr>
          <w:p w:rsidR="005320C5" w:rsidRPr="00FA3915" w:rsidRDefault="005320C5" w:rsidP="00DC1C70">
            <w:pPr>
              <w:contextualSpacing/>
              <w:jc w:val="both"/>
              <w:rPr>
                <w:rFonts w:ascii="Arial" w:hAnsi="Arial" w:cs="Arial"/>
                <w:sz w:val="20"/>
                <w:szCs w:val="20"/>
                <w:lang w:val="mn-MN"/>
              </w:rPr>
            </w:pPr>
            <w:r w:rsidRPr="00FA3915">
              <w:rPr>
                <w:rFonts w:ascii="Arial" w:hAnsi="Arial" w:cs="Arial"/>
                <w:sz w:val="20"/>
                <w:szCs w:val="20"/>
                <w:lang w:val="mn-MN"/>
              </w:rPr>
              <w:t>Хоршоодыг чадавх</w:t>
            </w:r>
            <w:r w:rsidR="00DC1C70">
              <w:rPr>
                <w:rFonts w:ascii="Arial" w:hAnsi="Arial" w:cs="Arial"/>
                <w:sz w:val="20"/>
                <w:szCs w:val="20"/>
                <w:lang w:val="mn-MN"/>
              </w:rPr>
              <w:t>и</w:t>
            </w:r>
            <w:r w:rsidRPr="00FA3915">
              <w:rPr>
                <w:rFonts w:ascii="Arial" w:hAnsi="Arial" w:cs="Arial"/>
                <w:sz w:val="20"/>
                <w:szCs w:val="20"/>
                <w:lang w:val="mn-MN"/>
              </w:rPr>
              <w:t>жуулах сургалт үзүүлэх сургалтыг төрийн болон төрийн бус байгууллагуудтай хамтран зохион байгуулна.</w:t>
            </w:r>
          </w:p>
        </w:tc>
        <w:tc>
          <w:tcPr>
            <w:tcW w:w="1135" w:type="dxa"/>
            <w:gridSpan w:val="2"/>
            <w:vAlign w:val="center"/>
          </w:tcPr>
          <w:p w:rsidR="005320C5" w:rsidRPr="00FA3915" w:rsidRDefault="005320C5" w:rsidP="005320C5">
            <w:pPr>
              <w:rPr>
                <w:rFonts w:ascii="Arial" w:hAnsi="Arial" w:cs="Arial"/>
                <w:sz w:val="20"/>
                <w:szCs w:val="20"/>
              </w:rPr>
            </w:pPr>
            <w:r w:rsidRPr="00FA3915">
              <w:rPr>
                <w:rFonts w:ascii="Arial" w:hAnsi="Arial" w:cs="Arial"/>
                <w:sz w:val="20"/>
                <w:szCs w:val="20"/>
                <w:lang w:val="mn-MN"/>
              </w:rPr>
              <w:t>2016-2020</w:t>
            </w:r>
          </w:p>
        </w:tc>
        <w:tc>
          <w:tcPr>
            <w:tcW w:w="1417" w:type="dxa"/>
            <w:gridSpan w:val="2"/>
            <w:vAlign w:val="center"/>
          </w:tcPr>
          <w:p w:rsidR="005320C5" w:rsidRPr="00FA3915" w:rsidRDefault="005320C5" w:rsidP="005320C5">
            <w:pPr>
              <w:rPr>
                <w:rFonts w:ascii="Arial" w:hAnsi="Arial" w:cs="Arial"/>
                <w:sz w:val="20"/>
                <w:szCs w:val="20"/>
                <w:lang w:val="mn-MN"/>
              </w:rPr>
            </w:pPr>
            <w:r w:rsidRPr="00FA3915">
              <w:rPr>
                <w:rFonts w:ascii="Arial" w:hAnsi="Arial" w:cs="Arial"/>
                <w:sz w:val="20"/>
                <w:szCs w:val="20"/>
                <w:lang w:val="mn-MN"/>
              </w:rPr>
              <w:t>-</w:t>
            </w:r>
          </w:p>
        </w:tc>
        <w:tc>
          <w:tcPr>
            <w:tcW w:w="1134" w:type="dxa"/>
            <w:gridSpan w:val="2"/>
            <w:vAlign w:val="center"/>
          </w:tcPr>
          <w:p w:rsidR="005320C5" w:rsidRPr="00FA3915" w:rsidRDefault="005320C5" w:rsidP="005320C5">
            <w:pPr>
              <w:rPr>
                <w:rFonts w:ascii="Arial" w:hAnsi="Arial" w:cs="Arial"/>
                <w:sz w:val="20"/>
                <w:szCs w:val="20"/>
                <w:lang w:val="mn-MN"/>
              </w:rPr>
            </w:pPr>
          </w:p>
        </w:tc>
        <w:tc>
          <w:tcPr>
            <w:tcW w:w="820" w:type="dxa"/>
            <w:vAlign w:val="center"/>
          </w:tcPr>
          <w:p w:rsidR="005320C5" w:rsidRPr="004817B6" w:rsidRDefault="004817B6" w:rsidP="005320C5">
            <w:pPr>
              <w:rPr>
                <w:rFonts w:ascii="Arial" w:hAnsi="Arial" w:cs="Arial"/>
                <w:sz w:val="20"/>
                <w:szCs w:val="20"/>
                <w:lang w:val="mn-MN"/>
              </w:rPr>
            </w:pPr>
            <w:r>
              <w:rPr>
                <w:rFonts w:ascii="Arial" w:hAnsi="Arial" w:cs="Arial"/>
                <w:sz w:val="20"/>
                <w:szCs w:val="20"/>
                <w:lang w:val="mn-MN"/>
              </w:rPr>
              <w:t>0.4</w:t>
            </w:r>
          </w:p>
        </w:tc>
        <w:tc>
          <w:tcPr>
            <w:tcW w:w="3600" w:type="dxa"/>
            <w:gridSpan w:val="2"/>
            <w:vAlign w:val="center"/>
          </w:tcPr>
          <w:p w:rsidR="005320C5" w:rsidRPr="00FA3915" w:rsidRDefault="005320C5" w:rsidP="005320C5">
            <w:pPr>
              <w:rPr>
                <w:rFonts w:ascii="Arial" w:hAnsi="Arial" w:cs="Arial"/>
                <w:sz w:val="20"/>
                <w:szCs w:val="20"/>
                <w:lang w:val="mn-MN"/>
              </w:rPr>
            </w:pPr>
            <w:r w:rsidRPr="008F754A">
              <w:rPr>
                <w:rFonts w:ascii="Arial" w:hAnsi="Arial" w:cs="Arial"/>
                <w:sz w:val="20"/>
                <w:szCs w:val="20"/>
                <w:lang w:val="mn-MN"/>
              </w:rPr>
              <w:t>Ажлын байр, хөдөлмөр эрхлэлтийн түвшин нэмэгд</w:t>
            </w:r>
            <w:r w:rsidRPr="00FA3915">
              <w:rPr>
                <w:rFonts w:ascii="Arial" w:hAnsi="Arial" w:cs="Arial"/>
                <w:sz w:val="20"/>
                <w:szCs w:val="20"/>
                <w:lang w:val="mn-MN"/>
              </w:rPr>
              <w:t>эж</w:t>
            </w:r>
            <w:r w:rsidRPr="008F754A">
              <w:rPr>
                <w:rFonts w:ascii="Arial" w:hAnsi="Arial" w:cs="Arial"/>
                <w:sz w:val="20"/>
                <w:szCs w:val="20"/>
                <w:lang w:val="mn-MN"/>
              </w:rPr>
              <w:t>, иргэдийн идэвх</w:t>
            </w:r>
            <w:r w:rsidR="00891757">
              <w:rPr>
                <w:rFonts w:ascii="Arial" w:hAnsi="Arial" w:cs="Arial"/>
                <w:sz w:val="20"/>
                <w:szCs w:val="20"/>
                <w:lang w:val="mn-MN"/>
              </w:rPr>
              <w:t>и</w:t>
            </w:r>
            <w:r w:rsidRPr="008F754A">
              <w:rPr>
                <w:rFonts w:ascii="Arial" w:hAnsi="Arial" w:cs="Arial"/>
                <w:sz w:val="20"/>
                <w:szCs w:val="20"/>
                <w:lang w:val="mn-MN"/>
              </w:rPr>
              <w:t xml:space="preserve"> санаачл</w:t>
            </w:r>
            <w:r>
              <w:rPr>
                <w:rFonts w:ascii="Arial" w:hAnsi="Arial" w:cs="Arial"/>
                <w:sz w:val="20"/>
                <w:szCs w:val="20"/>
                <w:lang w:val="mn-MN"/>
              </w:rPr>
              <w:t>а</w:t>
            </w:r>
            <w:r w:rsidRPr="008F754A">
              <w:rPr>
                <w:rFonts w:ascii="Arial" w:hAnsi="Arial" w:cs="Arial"/>
                <w:sz w:val="20"/>
                <w:szCs w:val="20"/>
                <w:lang w:val="mn-MN"/>
              </w:rPr>
              <w:t>г</w:t>
            </w:r>
            <w:r w:rsidRPr="00FA3915">
              <w:rPr>
                <w:rFonts w:ascii="Arial" w:hAnsi="Arial" w:cs="Arial"/>
                <w:sz w:val="20"/>
                <w:szCs w:val="20"/>
                <w:lang w:val="mn-MN"/>
              </w:rPr>
              <w:t>а</w:t>
            </w:r>
            <w:r w:rsidR="00891757">
              <w:rPr>
                <w:rFonts w:ascii="Arial" w:hAnsi="Arial" w:cs="Arial"/>
                <w:sz w:val="20"/>
                <w:szCs w:val="20"/>
                <w:lang w:val="mn-MN"/>
              </w:rPr>
              <w:t xml:space="preserve">  </w:t>
            </w:r>
            <w:r w:rsidRPr="00FA3915">
              <w:rPr>
                <w:rFonts w:ascii="Arial" w:hAnsi="Arial" w:cs="Arial"/>
                <w:sz w:val="20"/>
                <w:szCs w:val="20"/>
                <w:lang w:val="mn-MN"/>
              </w:rPr>
              <w:t xml:space="preserve">сайжирч </w:t>
            </w:r>
            <w:r w:rsidRPr="008F754A">
              <w:rPr>
                <w:rFonts w:ascii="Arial" w:hAnsi="Arial" w:cs="Arial"/>
                <w:sz w:val="20"/>
                <w:szCs w:val="20"/>
                <w:lang w:val="mn-MN"/>
              </w:rPr>
              <w:t>ажлын бүтээмж</w:t>
            </w:r>
            <w:r w:rsidR="00891757">
              <w:rPr>
                <w:rFonts w:ascii="Arial" w:hAnsi="Arial" w:cs="Arial"/>
                <w:sz w:val="20"/>
                <w:szCs w:val="20"/>
                <w:lang w:val="mn-MN"/>
              </w:rPr>
              <w:t xml:space="preserve"> </w:t>
            </w:r>
            <w:r w:rsidRPr="008F754A">
              <w:rPr>
                <w:rFonts w:ascii="Arial" w:hAnsi="Arial" w:cs="Arial"/>
                <w:sz w:val="20"/>
                <w:szCs w:val="20"/>
                <w:lang w:val="mn-MN"/>
              </w:rPr>
              <w:t xml:space="preserve"> </w:t>
            </w:r>
            <w:r w:rsidRPr="00FA3915">
              <w:rPr>
                <w:rFonts w:ascii="Arial" w:hAnsi="Arial" w:cs="Arial"/>
                <w:sz w:val="20"/>
                <w:szCs w:val="20"/>
                <w:lang w:val="mn-MN"/>
              </w:rPr>
              <w:t>дээшилнэ.</w:t>
            </w:r>
          </w:p>
        </w:tc>
        <w:tc>
          <w:tcPr>
            <w:tcW w:w="1632" w:type="dxa"/>
            <w:vAlign w:val="center"/>
          </w:tcPr>
          <w:p w:rsidR="005320C5" w:rsidRPr="00B74A5A" w:rsidRDefault="000922D1" w:rsidP="005320C5">
            <w:pPr>
              <w:rPr>
                <w:rFonts w:ascii="Arial" w:hAnsi="Arial" w:cs="Arial"/>
                <w:sz w:val="20"/>
                <w:szCs w:val="20"/>
                <w:lang w:val="mn-MN"/>
              </w:rPr>
            </w:pPr>
            <w:r>
              <w:rPr>
                <w:rFonts w:ascii="Arial" w:hAnsi="Arial" w:cs="Arial"/>
                <w:sz w:val="20"/>
                <w:szCs w:val="20"/>
                <w:lang w:val="mn-MN"/>
              </w:rPr>
              <w:t>Сумын засаг дарга</w:t>
            </w:r>
            <w:r w:rsidR="00B74A5A">
              <w:rPr>
                <w:rFonts w:ascii="Arial" w:hAnsi="Arial" w:cs="Arial"/>
                <w:sz w:val="20"/>
                <w:szCs w:val="20"/>
                <w:lang w:val="mn-MN"/>
              </w:rPr>
              <w:t>.</w:t>
            </w:r>
            <w:r w:rsidR="000A123C">
              <w:rPr>
                <w:rFonts w:ascii="Arial" w:hAnsi="Arial" w:cs="Arial"/>
                <w:sz w:val="20"/>
                <w:szCs w:val="20"/>
                <w:lang w:val="mn-MN"/>
              </w:rPr>
              <w:t xml:space="preserve">  </w:t>
            </w:r>
          </w:p>
        </w:tc>
      </w:tr>
      <w:tr w:rsidR="005320C5" w:rsidRPr="00B74A5A" w:rsidTr="00F16572">
        <w:trPr>
          <w:trHeight w:val="303"/>
          <w:jc w:val="center"/>
        </w:trPr>
        <w:tc>
          <w:tcPr>
            <w:tcW w:w="5752" w:type="dxa"/>
            <w:gridSpan w:val="2"/>
            <w:shd w:val="clear" w:color="auto" w:fill="auto"/>
            <w:vAlign w:val="center"/>
          </w:tcPr>
          <w:p w:rsidR="005320C5" w:rsidRPr="00FA3915" w:rsidRDefault="005320C5" w:rsidP="005320C5">
            <w:pPr>
              <w:contextualSpacing/>
              <w:rPr>
                <w:rFonts w:ascii="Arial" w:hAnsi="Arial" w:cs="Arial"/>
                <w:sz w:val="20"/>
                <w:szCs w:val="20"/>
                <w:lang w:val="mn-MN"/>
              </w:rPr>
            </w:pPr>
            <w:r w:rsidRPr="00FA3915">
              <w:rPr>
                <w:rFonts w:ascii="Arial" w:hAnsi="Arial" w:cs="Arial"/>
                <w:sz w:val="20"/>
                <w:szCs w:val="20"/>
                <w:lang w:val="mn-MN"/>
              </w:rPr>
              <w:t>Шаардагдах хөр</w:t>
            </w:r>
            <w:r>
              <w:rPr>
                <w:rFonts w:ascii="Arial" w:hAnsi="Arial" w:cs="Arial"/>
                <w:sz w:val="20"/>
                <w:szCs w:val="20"/>
                <w:lang w:val="mn-MN"/>
              </w:rPr>
              <w:t>өн</w:t>
            </w:r>
            <w:r w:rsidRPr="00FA3915">
              <w:rPr>
                <w:rFonts w:ascii="Arial" w:hAnsi="Arial" w:cs="Arial"/>
                <w:sz w:val="20"/>
                <w:szCs w:val="20"/>
                <w:lang w:val="mn-MN"/>
              </w:rPr>
              <w:t>гийн  дүн</w:t>
            </w:r>
            <w:r w:rsidR="00B74A5A">
              <w:rPr>
                <w:rFonts w:ascii="Arial" w:hAnsi="Arial" w:cs="Arial"/>
                <w:sz w:val="20"/>
                <w:szCs w:val="20"/>
                <w:lang w:val="mn-MN"/>
              </w:rPr>
              <w:t>.</w:t>
            </w:r>
          </w:p>
        </w:tc>
        <w:tc>
          <w:tcPr>
            <w:tcW w:w="1135" w:type="dxa"/>
            <w:gridSpan w:val="2"/>
            <w:shd w:val="clear" w:color="auto" w:fill="auto"/>
            <w:vAlign w:val="center"/>
          </w:tcPr>
          <w:p w:rsidR="005320C5" w:rsidRPr="00FA3915" w:rsidRDefault="005320C5" w:rsidP="005320C5">
            <w:pPr>
              <w:rPr>
                <w:rFonts w:ascii="Arial" w:hAnsi="Arial" w:cs="Arial"/>
                <w:sz w:val="20"/>
                <w:szCs w:val="20"/>
                <w:lang w:val="mn-MN"/>
              </w:rPr>
            </w:pPr>
          </w:p>
        </w:tc>
        <w:tc>
          <w:tcPr>
            <w:tcW w:w="1417" w:type="dxa"/>
            <w:gridSpan w:val="2"/>
            <w:shd w:val="clear" w:color="auto" w:fill="auto"/>
            <w:vAlign w:val="center"/>
          </w:tcPr>
          <w:p w:rsidR="005320C5" w:rsidRPr="00FA3915" w:rsidRDefault="004817B6" w:rsidP="005320C5">
            <w:pPr>
              <w:rPr>
                <w:rFonts w:ascii="Arial" w:hAnsi="Arial" w:cs="Arial"/>
                <w:sz w:val="20"/>
                <w:szCs w:val="20"/>
                <w:lang w:val="mn-MN"/>
              </w:rPr>
            </w:pPr>
            <w:r>
              <w:rPr>
                <w:rFonts w:ascii="Arial" w:hAnsi="Arial" w:cs="Arial"/>
                <w:sz w:val="20"/>
                <w:szCs w:val="20"/>
                <w:lang w:val="mn-MN"/>
              </w:rPr>
              <w:t>10.5</w:t>
            </w:r>
          </w:p>
        </w:tc>
        <w:tc>
          <w:tcPr>
            <w:tcW w:w="1134" w:type="dxa"/>
            <w:gridSpan w:val="2"/>
            <w:shd w:val="clear" w:color="auto" w:fill="auto"/>
            <w:vAlign w:val="center"/>
          </w:tcPr>
          <w:p w:rsidR="005320C5" w:rsidRPr="00FA3915" w:rsidRDefault="006069BD" w:rsidP="005320C5">
            <w:pPr>
              <w:rPr>
                <w:rFonts w:ascii="Arial" w:hAnsi="Arial" w:cs="Arial"/>
                <w:sz w:val="20"/>
                <w:szCs w:val="20"/>
                <w:lang w:val="mn-MN"/>
              </w:rPr>
            </w:pPr>
            <w:r>
              <w:rPr>
                <w:rFonts w:ascii="Arial" w:hAnsi="Arial" w:cs="Arial"/>
                <w:sz w:val="20"/>
                <w:szCs w:val="20"/>
                <w:lang w:val="mn-MN"/>
              </w:rPr>
              <w:t>0.0</w:t>
            </w:r>
          </w:p>
        </w:tc>
        <w:tc>
          <w:tcPr>
            <w:tcW w:w="820" w:type="dxa"/>
            <w:shd w:val="clear" w:color="auto" w:fill="auto"/>
            <w:vAlign w:val="center"/>
          </w:tcPr>
          <w:p w:rsidR="005320C5" w:rsidRPr="004817B6" w:rsidRDefault="004817B6" w:rsidP="005320C5">
            <w:pPr>
              <w:rPr>
                <w:rFonts w:ascii="Arial" w:hAnsi="Arial" w:cs="Arial"/>
                <w:sz w:val="20"/>
                <w:szCs w:val="20"/>
                <w:lang w:val="mn-MN"/>
              </w:rPr>
            </w:pPr>
            <w:r>
              <w:rPr>
                <w:rFonts w:ascii="Arial" w:hAnsi="Arial" w:cs="Arial"/>
                <w:sz w:val="20"/>
                <w:szCs w:val="20"/>
                <w:lang w:val="mn-MN"/>
              </w:rPr>
              <w:t>8.8</w:t>
            </w:r>
          </w:p>
        </w:tc>
        <w:tc>
          <w:tcPr>
            <w:tcW w:w="3600" w:type="dxa"/>
            <w:gridSpan w:val="2"/>
            <w:shd w:val="clear" w:color="auto" w:fill="auto"/>
            <w:vAlign w:val="center"/>
          </w:tcPr>
          <w:p w:rsidR="005320C5" w:rsidRPr="00B74A5A" w:rsidRDefault="00762010" w:rsidP="005320C5">
            <w:pPr>
              <w:rPr>
                <w:rFonts w:ascii="Arial" w:hAnsi="Arial" w:cs="Arial"/>
                <w:sz w:val="20"/>
                <w:szCs w:val="20"/>
                <w:lang w:val="mn-MN"/>
              </w:rPr>
            </w:pPr>
            <w:r>
              <w:rPr>
                <w:rFonts w:ascii="Arial" w:hAnsi="Arial" w:cs="Arial"/>
                <w:sz w:val="20"/>
                <w:szCs w:val="20"/>
                <w:lang w:val="mn-MN"/>
              </w:rPr>
              <w:t>19.3</w:t>
            </w:r>
          </w:p>
        </w:tc>
        <w:tc>
          <w:tcPr>
            <w:tcW w:w="1632" w:type="dxa"/>
            <w:shd w:val="clear" w:color="auto" w:fill="auto"/>
            <w:vAlign w:val="center"/>
          </w:tcPr>
          <w:p w:rsidR="005320C5" w:rsidRPr="00FA3915" w:rsidRDefault="005320C5" w:rsidP="005320C5">
            <w:pPr>
              <w:rPr>
                <w:rFonts w:ascii="Arial" w:hAnsi="Arial" w:cs="Arial"/>
                <w:sz w:val="20"/>
                <w:szCs w:val="20"/>
                <w:lang w:val="mn-MN"/>
              </w:rPr>
            </w:pPr>
          </w:p>
        </w:tc>
      </w:tr>
      <w:tr w:rsidR="005320C5" w:rsidRPr="00B74A5A" w:rsidTr="00CC6CEE">
        <w:trPr>
          <w:trHeight w:val="431"/>
          <w:jc w:val="center"/>
        </w:trPr>
        <w:tc>
          <w:tcPr>
            <w:tcW w:w="1216" w:type="dxa"/>
            <w:shd w:val="clear" w:color="auto" w:fill="A6A6A6" w:themeFill="background1" w:themeFillShade="A6"/>
            <w:vAlign w:val="center"/>
          </w:tcPr>
          <w:p w:rsidR="005320C5" w:rsidRPr="00B74A5A" w:rsidRDefault="005320C5" w:rsidP="005320C5">
            <w:pPr>
              <w:rPr>
                <w:rFonts w:ascii="Arial" w:hAnsi="Arial" w:cs="Arial"/>
                <w:sz w:val="20"/>
                <w:szCs w:val="20"/>
                <w:lang w:val="mn-MN"/>
              </w:rPr>
            </w:pPr>
          </w:p>
        </w:tc>
        <w:tc>
          <w:tcPr>
            <w:tcW w:w="4536" w:type="dxa"/>
            <w:shd w:val="clear" w:color="auto" w:fill="A6A6A6" w:themeFill="background1" w:themeFillShade="A6"/>
            <w:vAlign w:val="center"/>
          </w:tcPr>
          <w:p w:rsidR="005320C5" w:rsidRPr="00FA3915" w:rsidRDefault="005320C5" w:rsidP="005320C5">
            <w:pPr>
              <w:contextualSpacing/>
              <w:rPr>
                <w:rFonts w:ascii="Arial" w:hAnsi="Arial" w:cs="Arial"/>
                <w:sz w:val="20"/>
                <w:szCs w:val="20"/>
                <w:lang w:val="mn-MN"/>
              </w:rPr>
            </w:pPr>
            <w:r w:rsidRPr="00FA3915">
              <w:rPr>
                <w:rFonts w:ascii="Arial" w:hAnsi="Arial" w:cs="Arial"/>
                <w:sz w:val="20"/>
                <w:szCs w:val="20"/>
                <w:lang w:val="mn-MN"/>
              </w:rPr>
              <w:t>Нийт</w:t>
            </w:r>
          </w:p>
        </w:tc>
        <w:tc>
          <w:tcPr>
            <w:tcW w:w="1135" w:type="dxa"/>
            <w:gridSpan w:val="2"/>
            <w:shd w:val="clear" w:color="auto" w:fill="A6A6A6" w:themeFill="background1" w:themeFillShade="A6"/>
            <w:vAlign w:val="center"/>
          </w:tcPr>
          <w:p w:rsidR="005320C5" w:rsidRPr="00FA3915" w:rsidRDefault="005320C5" w:rsidP="005320C5">
            <w:pPr>
              <w:jc w:val="both"/>
              <w:rPr>
                <w:rFonts w:ascii="Arial" w:hAnsi="Arial" w:cs="Arial"/>
                <w:sz w:val="20"/>
                <w:szCs w:val="20"/>
                <w:lang w:val="mn-MN"/>
              </w:rPr>
            </w:pPr>
          </w:p>
        </w:tc>
        <w:tc>
          <w:tcPr>
            <w:tcW w:w="1417" w:type="dxa"/>
            <w:gridSpan w:val="2"/>
            <w:shd w:val="clear" w:color="auto" w:fill="A6A6A6" w:themeFill="background1" w:themeFillShade="A6"/>
            <w:vAlign w:val="center"/>
          </w:tcPr>
          <w:p w:rsidR="005320C5" w:rsidRPr="00380E43" w:rsidRDefault="00E73FB8" w:rsidP="005320C5">
            <w:pPr>
              <w:rPr>
                <w:rFonts w:ascii="Arial" w:hAnsi="Arial" w:cs="Arial"/>
                <w:sz w:val="20"/>
                <w:szCs w:val="20"/>
                <w:lang w:val="mn-MN"/>
              </w:rPr>
            </w:pPr>
            <w:r>
              <w:rPr>
                <w:rFonts w:ascii="Arial" w:hAnsi="Arial" w:cs="Arial"/>
                <w:sz w:val="20"/>
                <w:szCs w:val="20"/>
                <w:lang w:val="mn-MN"/>
              </w:rPr>
              <w:t>211.0</w:t>
            </w:r>
          </w:p>
        </w:tc>
        <w:tc>
          <w:tcPr>
            <w:tcW w:w="1134" w:type="dxa"/>
            <w:gridSpan w:val="2"/>
            <w:shd w:val="clear" w:color="auto" w:fill="A6A6A6" w:themeFill="background1" w:themeFillShade="A6"/>
            <w:vAlign w:val="center"/>
          </w:tcPr>
          <w:p w:rsidR="005320C5" w:rsidRPr="00CC61DD" w:rsidRDefault="006069BD" w:rsidP="005320C5">
            <w:pPr>
              <w:rPr>
                <w:rFonts w:ascii="Arial" w:hAnsi="Arial" w:cs="Arial"/>
                <w:sz w:val="20"/>
                <w:szCs w:val="20"/>
                <w:lang w:val="mn-MN"/>
              </w:rPr>
            </w:pPr>
            <w:r>
              <w:rPr>
                <w:rFonts w:ascii="Arial" w:hAnsi="Arial" w:cs="Arial"/>
                <w:sz w:val="20"/>
                <w:szCs w:val="20"/>
                <w:lang w:val="mn-MN"/>
              </w:rPr>
              <w:t>0.0</w:t>
            </w:r>
          </w:p>
        </w:tc>
        <w:tc>
          <w:tcPr>
            <w:tcW w:w="820" w:type="dxa"/>
            <w:shd w:val="clear" w:color="auto" w:fill="A6A6A6" w:themeFill="background1" w:themeFillShade="A6"/>
            <w:vAlign w:val="center"/>
          </w:tcPr>
          <w:p w:rsidR="005320C5" w:rsidRPr="001C3F20" w:rsidRDefault="00502CD3" w:rsidP="005320C5">
            <w:pPr>
              <w:rPr>
                <w:rFonts w:ascii="Arial" w:hAnsi="Arial" w:cs="Arial"/>
                <w:sz w:val="20"/>
                <w:szCs w:val="20"/>
                <w:lang w:val="mn-MN"/>
              </w:rPr>
            </w:pPr>
            <w:r>
              <w:rPr>
                <w:rFonts w:ascii="Arial" w:hAnsi="Arial" w:cs="Arial"/>
                <w:sz w:val="20"/>
                <w:szCs w:val="20"/>
                <w:lang w:val="mn-MN"/>
              </w:rPr>
              <w:t>13,6</w:t>
            </w:r>
          </w:p>
        </w:tc>
        <w:tc>
          <w:tcPr>
            <w:tcW w:w="3600" w:type="dxa"/>
            <w:gridSpan w:val="2"/>
            <w:shd w:val="clear" w:color="auto" w:fill="A6A6A6" w:themeFill="background1" w:themeFillShade="A6"/>
            <w:vAlign w:val="center"/>
          </w:tcPr>
          <w:p w:rsidR="005320C5" w:rsidRPr="00F65D10" w:rsidRDefault="00B01562" w:rsidP="005320C5">
            <w:pPr>
              <w:rPr>
                <w:rFonts w:ascii="Arial" w:hAnsi="Arial" w:cs="Arial"/>
                <w:sz w:val="20"/>
                <w:szCs w:val="20"/>
                <w:lang w:val="mn-MN"/>
              </w:rPr>
            </w:pPr>
            <w:r>
              <w:rPr>
                <w:rFonts w:ascii="Arial" w:hAnsi="Arial" w:cs="Arial"/>
                <w:sz w:val="20"/>
                <w:szCs w:val="20"/>
                <w:lang w:val="mn-MN"/>
              </w:rPr>
              <w:t>224.6</w:t>
            </w:r>
          </w:p>
        </w:tc>
        <w:tc>
          <w:tcPr>
            <w:tcW w:w="1632" w:type="dxa"/>
            <w:shd w:val="clear" w:color="auto" w:fill="A6A6A6" w:themeFill="background1" w:themeFillShade="A6"/>
            <w:vAlign w:val="center"/>
          </w:tcPr>
          <w:p w:rsidR="005320C5" w:rsidRPr="00FA3915" w:rsidRDefault="005320C5" w:rsidP="005320C5">
            <w:pPr>
              <w:rPr>
                <w:rFonts w:ascii="Arial" w:hAnsi="Arial" w:cs="Arial"/>
                <w:sz w:val="20"/>
                <w:szCs w:val="20"/>
                <w:lang w:val="mn-MN"/>
              </w:rPr>
            </w:pPr>
          </w:p>
        </w:tc>
      </w:tr>
    </w:tbl>
    <w:p w:rsidR="005320C5" w:rsidRDefault="005320C5" w:rsidP="005320C5">
      <w:pPr>
        <w:pStyle w:val="NormalWeb"/>
        <w:spacing w:before="0" w:beforeAutospacing="0" w:after="0" w:afterAutospacing="0"/>
        <w:jc w:val="both"/>
        <w:rPr>
          <w:rFonts w:ascii="Arial" w:hAnsi="Arial" w:cs="Arial"/>
          <w:lang w:val="mn-MN"/>
        </w:rPr>
      </w:pPr>
    </w:p>
    <w:p w:rsidR="005320C5" w:rsidRDefault="005320C5" w:rsidP="005320C5">
      <w:pPr>
        <w:pStyle w:val="NormalWeb"/>
        <w:spacing w:before="0" w:beforeAutospacing="0" w:after="0" w:afterAutospacing="0"/>
        <w:jc w:val="both"/>
        <w:rPr>
          <w:rFonts w:ascii="Arial" w:hAnsi="Arial" w:cs="Arial"/>
          <w:lang w:val="mn-MN"/>
        </w:rPr>
      </w:pPr>
    </w:p>
    <w:p w:rsidR="005320C5" w:rsidRDefault="005320C5" w:rsidP="005320C5">
      <w:pPr>
        <w:pStyle w:val="NormalWeb"/>
        <w:spacing w:before="0" w:beforeAutospacing="0" w:after="0" w:afterAutospacing="0"/>
        <w:jc w:val="both"/>
        <w:rPr>
          <w:rFonts w:ascii="Arial" w:hAnsi="Arial" w:cs="Arial"/>
          <w:lang w:val="mn-MN"/>
        </w:rPr>
      </w:pPr>
    </w:p>
    <w:p w:rsidR="005320C5" w:rsidRDefault="005320C5" w:rsidP="005320C5">
      <w:pPr>
        <w:pStyle w:val="NormalWeb"/>
        <w:spacing w:before="0" w:beforeAutospacing="0" w:after="0" w:afterAutospacing="0"/>
        <w:jc w:val="both"/>
        <w:rPr>
          <w:rFonts w:ascii="Arial" w:hAnsi="Arial" w:cs="Arial"/>
          <w:lang w:val="mn-MN"/>
        </w:rPr>
      </w:pPr>
    </w:p>
    <w:p w:rsidR="005320C5" w:rsidRDefault="005320C5" w:rsidP="005320C5">
      <w:pPr>
        <w:pStyle w:val="NormalWeb"/>
        <w:spacing w:before="0" w:beforeAutospacing="0" w:after="0" w:afterAutospacing="0"/>
        <w:jc w:val="both"/>
        <w:rPr>
          <w:rFonts w:ascii="Arial" w:hAnsi="Arial" w:cs="Arial"/>
          <w:lang w:val="mn-MN"/>
        </w:rPr>
      </w:pPr>
    </w:p>
    <w:p w:rsidR="005320C5" w:rsidRDefault="005320C5" w:rsidP="005320C5">
      <w:pPr>
        <w:pStyle w:val="NormalWeb"/>
        <w:spacing w:before="0" w:beforeAutospacing="0" w:after="0" w:afterAutospacing="0"/>
        <w:jc w:val="both"/>
        <w:rPr>
          <w:rFonts w:ascii="Arial" w:hAnsi="Arial" w:cs="Arial"/>
          <w:lang w:val="mn-MN"/>
        </w:rPr>
      </w:pPr>
    </w:p>
    <w:p w:rsidR="005320C5" w:rsidRDefault="005320C5" w:rsidP="005320C5">
      <w:pPr>
        <w:pStyle w:val="NormalWeb"/>
        <w:spacing w:before="0" w:beforeAutospacing="0" w:after="0" w:afterAutospacing="0"/>
        <w:jc w:val="both"/>
        <w:rPr>
          <w:rFonts w:ascii="Arial" w:hAnsi="Arial" w:cs="Arial"/>
          <w:lang w:val="mn-MN"/>
        </w:rPr>
      </w:pPr>
    </w:p>
    <w:p w:rsidR="005320C5" w:rsidRDefault="005320C5" w:rsidP="005320C5">
      <w:pPr>
        <w:pStyle w:val="NormalWeb"/>
        <w:spacing w:before="0" w:beforeAutospacing="0" w:after="0" w:afterAutospacing="0"/>
        <w:jc w:val="both"/>
        <w:rPr>
          <w:rFonts w:ascii="Arial" w:hAnsi="Arial" w:cs="Arial"/>
          <w:lang w:val="mn-MN"/>
        </w:rPr>
      </w:pPr>
    </w:p>
    <w:p w:rsidR="005320C5" w:rsidRDefault="005320C5" w:rsidP="005320C5">
      <w:pPr>
        <w:pStyle w:val="NormalWeb"/>
        <w:spacing w:before="0" w:beforeAutospacing="0" w:after="0" w:afterAutospacing="0"/>
        <w:jc w:val="both"/>
        <w:rPr>
          <w:rFonts w:ascii="Arial" w:hAnsi="Arial" w:cs="Arial"/>
          <w:lang w:val="mn-MN"/>
        </w:rPr>
      </w:pPr>
    </w:p>
    <w:p w:rsidR="005320C5" w:rsidRDefault="005320C5" w:rsidP="005320C5">
      <w:pPr>
        <w:pStyle w:val="NormalWeb"/>
        <w:spacing w:before="0" w:beforeAutospacing="0" w:after="0" w:afterAutospacing="0"/>
        <w:jc w:val="both"/>
        <w:rPr>
          <w:rFonts w:ascii="Arial" w:hAnsi="Arial" w:cs="Arial"/>
          <w:lang w:val="mn-MN"/>
        </w:rPr>
      </w:pPr>
    </w:p>
    <w:p w:rsidR="005320C5" w:rsidRDefault="005320C5" w:rsidP="005320C5">
      <w:pPr>
        <w:pStyle w:val="NormalWeb"/>
        <w:spacing w:before="0" w:beforeAutospacing="0" w:after="0" w:afterAutospacing="0"/>
        <w:jc w:val="both"/>
        <w:rPr>
          <w:rFonts w:ascii="Arial" w:hAnsi="Arial" w:cs="Arial"/>
          <w:lang w:val="mn-MN"/>
        </w:rPr>
      </w:pPr>
    </w:p>
    <w:p w:rsidR="005320C5" w:rsidRDefault="005320C5" w:rsidP="005320C5">
      <w:pPr>
        <w:pStyle w:val="NormalWeb"/>
        <w:spacing w:before="0" w:beforeAutospacing="0" w:after="0" w:afterAutospacing="0"/>
        <w:jc w:val="both"/>
        <w:rPr>
          <w:rFonts w:ascii="Arial" w:hAnsi="Arial" w:cs="Arial"/>
          <w:lang w:val="mn-MN"/>
        </w:rPr>
      </w:pPr>
    </w:p>
    <w:p w:rsidR="005320C5" w:rsidRDefault="005320C5" w:rsidP="005320C5">
      <w:pPr>
        <w:pStyle w:val="NormalWeb"/>
        <w:spacing w:before="0" w:beforeAutospacing="0" w:after="0" w:afterAutospacing="0"/>
        <w:jc w:val="both"/>
        <w:rPr>
          <w:rFonts w:ascii="Arial" w:hAnsi="Arial" w:cs="Arial"/>
          <w:lang w:val="mn-MN"/>
        </w:rPr>
      </w:pPr>
    </w:p>
    <w:p w:rsidR="005320C5" w:rsidRDefault="005320C5" w:rsidP="005320C5">
      <w:pPr>
        <w:pStyle w:val="NormalWeb"/>
        <w:spacing w:before="0" w:beforeAutospacing="0" w:after="0" w:afterAutospacing="0"/>
        <w:jc w:val="both"/>
        <w:rPr>
          <w:rFonts w:ascii="Arial" w:hAnsi="Arial" w:cs="Arial"/>
          <w:b/>
          <w:lang w:val="mn-MN"/>
        </w:rPr>
        <w:sectPr w:rsidR="005320C5" w:rsidSect="00E631C2">
          <w:pgSz w:w="16834" w:h="11909" w:orient="landscape" w:code="9"/>
          <w:pgMar w:top="1620" w:right="850" w:bottom="850" w:left="850" w:header="720" w:footer="720" w:gutter="0"/>
          <w:cols w:space="720"/>
          <w:docGrid w:linePitch="360"/>
        </w:sectPr>
      </w:pPr>
    </w:p>
    <w:p w:rsidR="008918F2" w:rsidRDefault="008918F2" w:rsidP="00E631C2">
      <w:pPr>
        <w:pStyle w:val="NormalWeb"/>
        <w:spacing w:before="0" w:beforeAutospacing="0" w:after="0" w:afterAutospacing="0"/>
        <w:jc w:val="center"/>
        <w:rPr>
          <w:rFonts w:ascii="Arial" w:hAnsi="Arial" w:cs="Arial"/>
          <w:b/>
          <w:lang w:val="mn-MN"/>
        </w:rPr>
      </w:pPr>
    </w:p>
    <w:p w:rsidR="00E631C2" w:rsidRDefault="005320C5" w:rsidP="00E631C2">
      <w:pPr>
        <w:pStyle w:val="NormalWeb"/>
        <w:spacing w:before="0" w:beforeAutospacing="0" w:after="0" w:afterAutospacing="0"/>
        <w:jc w:val="center"/>
        <w:rPr>
          <w:rFonts w:ascii="Arial" w:hAnsi="Arial" w:cs="Arial"/>
          <w:b/>
          <w:lang w:val="mn-MN"/>
        </w:rPr>
      </w:pPr>
      <w:r>
        <w:rPr>
          <w:rFonts w:ascii="Arial" w:hAnsi="Arial" w:cs="Arial"/>
          <w:b/>
          <w:lang w:val="mn-MN"/>
        </w:rPr>
        <w:t>Найм. Дэд х</w:t>
      </w:r>
      <w:r w:rsidRPr="006036AD">
        <w:rPr>
          <w:rFonts w:ascii="Arial" w:hAnsi="Arial" w:cs="Arial"/>
          <w:b/>
          <w:lang w:val="mn-MN"/>
        </w:rPr>
        <w:t>өтөлбөрийн хяналт</w:t>
      </w:r>
      <w:r>
        <w:rPr>
          <w:rFonts w:ascii="Arial" w:hAnsi="Arial" w:cs="Arial"/>
          <w:b/>
          <w:lang w:val="mn-MN"/>
        </w:rPr>
        <w:t>,</w:t>
      </w:r>
      <w:r w:rsidRPr="006036AD">
        <w:rPr>
          <w:rFonts w:ascii="Arial" w:hAnsi="Arial" w:cs="Arial"/>
          <w:b/>
          <w:lang w:val="mn-MN"/>
        </w:rPr>
        <w:t xml:space="preserve"> шинжилгээ</w:t>
      </w:r>
      <w:r>
        <w:rPr>
          <w:rFonts w:ascii="Arial" w:hAnsi="Arial" w:cs="Arial"/>
          <w:b/>
          <w:lang w:val="mn-MN"/>
        </w:rPr>
        <w:t>,</w:t>
      </w:r>
      <w:r w:rsidRPr="006036AD">
        <w:rPr>
          <w:rFonts w:ascii="Arial" w:hAnsi="Arial" w:cs="Arial"/>
          <w:b/>
          <w:lang w:val="mn-MN"/>
        </w:rPr>
        <w:t xml:space="preserve"> үнэлгээ</w:t>
      </w:r>
      <w:r>
        <w:rPr>
          <w:rFonts w:ascii="Arial" w:hAnsi="Arial" w:cs="Arial"/>
          <w:b/>
          <w:lang w:val="mn-MN"/>
        </w:rPr>
        <w:t>,</w:t>
      </w:r>
    </w:p>
    <w:p w:rsidR="00E631C2" w:rsidRDefault="005320C5" w:rsidP="00E631C2">
      <w:pPr>
        <w:pStyle w:val="NormalWeb"/>
        <w:spacing w:before="0" w:beforeAutospacing="0" w:after="0" w:afterAutospacing="0"/>
        <w:jc w:val="center"/>
        <w:rPr>
          <w:rFonts w:ascii="Arial" w:hAnsi="Arial" w:cs="Arial"/>
          <w:b/>
          <w:lang w:val="mn-MN"/>
        </w:rPr>
      </w:pPr>
      <w:r>
        <w:rPr>
          <w:rFonts w:ascii="Arial" w:hAnsi="Arial" w:cs="Arial"/>
          <w:b/>
          <w:lang w:val="mn-MN"/>
        </w:rPr>
        <w:t>хүрэх үр дүн, шалгуур үзүүлэлт</w:t>
      </w:r>
    </w:p>
    <w:p w:rsidR="00E631C2" w:rsidRDefault="00E631C2" w:rsidP="00E631C2">
      <w:pPr>
        <w:pStyle w:val="NormalWeb"/>
        <w:spacing w:before="0" w:beforeAutospacing="0" w:after="0" w:afterAutospacing="0"/>
        <w:jc w:val="center"/>
        <w:rPr>
          <w:rFonts w:ascii="Arial" w:hAnsi="Arial" w:cs="Arial"/>
          <w:b/>
          <w:lang w:val="mn-MN"/>
        </w:rPr>
      </w:pPr>
    </w:p>
    <w:p w:rsidR="005320C5" w:rsidRPr="00BF6EFD" w:rsidRDefault="005320C5" w:rsidP="00677EAB">
      <w:pPr>
        <w:pStyle w:val="NormalWeb"/>
        <w:spacing w:before="0" w:beforeAutospacing="0" w:after="0" w:afterAutospacing="0" w:line="360" w:lineRule="auto"/>
        <w:jc w:val="both"/>
        <w:rPr>
          <w:rFonts w:ascii="Arial" w:hAnsi="Arial" w:cs="Arial"/>
          <w:b/>
          <w:sz w:val="22"/>
          <w:szCs w:val="22"/>
          <w:lang w:val="mn-MN"/>
        </w:rPr>
      </w:pPr>
      <w:r w:rsidRPr="00677EAB">
        <w:rPr>
          <w:rFonts w:ascii="Arial" w:hAnsi="Arial" w:cs="Arial"/>
          <w:sz w:val="22"/>
          <w:szCs w:val="22"/>
          <w:lang w:val="mn-MN"/>
        </w:rPr>
        <w:t xml:space="preserve">Дэд хөтөлбөрийн биелэлтийг </w:t>
      </w:r>
      <w:r w:rsidR="00E334D8">
        <w:rPr>
          <w:rFonts w:ascii="Arial" w:hAnsi="Arial" w:cs="Arial"/>
          <w:sz w:val="22"/>
          <w:szCs w:val="22"/>
          <w:lang w:val="mn-MN"/>
        </w:rPr>
        <w:t>сумын</w:t>
      </w:r>
      <w:r w:rsidRPr="00677EAB">
        <w:rPr>
          <w:rFonts w:ascii="Arial" w:hAnsi="Arial" w:cs="Arial"/>
          <w:sz w:val="22"/>
          <w:szCs w:val="22"/>
          <w:lang w:val="mn-MN"/>
        </w:rPr>
        <w:t xml:space="preserve"> Засаг </w:t>
      </w:r>
      <w:r w:rsidR="00E631C2" w:rsidRPr="00677EAB">
        <w:rPr>
          <w:rFonts w:ascii="Arial" w:hAnsi="Arial" w:cs="Arial"/>
          <w:sz w:val="22"/>
          <w:szCs w:val="22"/>
          <w:lang w:val="mn-MN"/>
        </w:rPr>
        <w:t>д</w:t>
      </w:r>
      <w:r w:rsidRPr="00677EAB">
        <w:rPr>
          <w:rFonts w:ascii="Arial" w:hAnsi="Arial" w:cs="Arial"/>
          <w:sz w:val="22"/>
          <w:szCs w:val="22"/>
          <w:lang w:val="mn-MN"/>
        </w:rPr>
        <w:t xml:space="preserve">аргын Зөвлөлийн хурлаар хагас жил тутамд, </w:t>
      </w:r>
      <w:r w:rsidR="00E631C2" w:rsidRPr="00677EAB">
        <w:rPr>
          <w:rFonts w:ascii="Arial" w:hAnsi="Arial" w:cs="Arial"/>
          <w:sz w:val="22"/>
          <w:szCs w:val="22"/>
          <w:lang w:val="mn-MN"/>
        </w:rPr>
        <w:t>с</w:t>
      </w:r>
      <w:r w:rsidRPr="00677EAB">
        <w:rPr>
          <w:rFonts w:ascii="Arial" w:hAnsi="Arial" w:cs="Arial"/>
          <w:sz w:val="22"/>
          <w:szCs w:val="22"/>
          <w:lang w:val="mn-MN"/>
        </w:rPr>
        <w:t>а</w:t>
      </w:r>
      <w:r w:rsidR="00E334D8">
        <w:rPr>
          <w:rFonts w:ascii="Arial" w:hAnsi="Arial" w:cs="Arial"/>
          <w:sz w:val="22"/>
          <w:szCs w:val="22"/>
          <w:lang w:val="mn-MN"/>
        </w:rPr>
        <w:t>лбар хороодоор дамжуулан сумын</w:t>
      </w:r>
      <w:r w:rsidRPr="00677EAB">
        <w:rPr>
          <w:rFonts w:ascii="Arial" w:hAnsi="Arial" w:cs="Arial"/>
          <w:sz w:val="22"/>
          <w:szCs w:val="22"/>
          <w:lang w:val="mn-MN"/>
        </w:rPr>
        <w:t xml:space="preserve"> ИТХ, ИТХ-ын Тэргүүлэгчдийн хуралдаанаар жил тутам хэлэлцүүлнэ.</w:t>
      </w:r>
      <w:r w:rsidR="009374B2">
        <w:rPr>
          <w:rFonts w:ascii="Arial" w:hAnsi="Arial" w:cs="Arial"/>
          <w:b/>
          <w:sz w:val="22"/>
          <w:szCs w:val="22"/>
          <w:lang w:val="mn-MN"/>
        </w:rPr>
        <w:t xml:space="preserve"> </w:t>
      </w:r>
      <w:r w:rsidRPr="00677EAB">
        <w:rPr>
          <w:rFonts w:ascii="Arial" w:hAnsi="Arial" w:cs="Arial"/>
          <w:sz w:val="22"/>
          <w:szCs w:val="22"/>
          <w:lang w:val="mn-MN"/>
        </w:rPr>
        <w:t>Хяналт шинжилгээ хийсэн дүгнэлт зөвлөмжийг үндэслэн хөтөлбөрт нэмэлт, өөрчлөлт оруулж болно.</w:t>
      </w:r>
      <w:r w:rsidR="009374B2">
        <w:rPr>
          <w:rFonts w:ascii="Arial" w:hAnsi="Arial" w:cs="Arial"/>
          <w:b/>
          <w:sz w:val="22"/>
          <w:szCs w:val="22"/>
          <w:lang w:val="mn-MN"/>
        </w:rPr>
        <w:t xml:space="preserve"> </w:t>
      </w:r>
      <w:r w:rsidRPr="00677EAB">
        <w:rPr>
          <w:rFonts w:ascii="Arial" w:hAnsi="Arial" w:cs="Arial"/>
          <w:sz w:val="22"/>
          <w:szCs w:val="22"/>
          <w:lang w:val="mn-MN"/>
        </w:rPr>
        <w:t>Хөтөлбөрийн хэрэгжилтийн явц, түүний үр дүнгийн талаарх</w:t>
      </w:r>
      <w:r w:rsidR="009374B2">
        <w:rPr>
          <w:rFonts w:ascii="Arial" w:hAnsi="Arial" w:cs="Arial"/>
          <w:sz w:val="22"/>
          <w:szCs w:val="22"/>
          <w:lang w:val="mn-MN"/>
        </w:rPr>
        <w:t xml:space="preserve"> мэдээ, тайланг </w:t>
      </w:r>
      <w:r w:rsidRPr="00677EAB">
        <w:rPr>
          <w:rFonts w:ascii="Arial" w:hAnsi="Arial" w:cs="Arial"/>
          <w:sz w:val="22"/>
          <w:szCs w:val="22"/>
          <w:lang w:val="mn-MN"/>
        </w:rPr>
        <w:t xml:space="preserve"> мэдээллийн хэрэгслээр дамжуулан олон нийтэд ил тод, нээлттэй мэдээлнэ.</w:t>
      </w:r>
      <w:r w:rsidR="009374B2">
        <w:rPr>
          <w:rFonts w:ascii="Arial" w:hAnsi="Arial" w:cs="Arial"/>
          <w:b/>
          <w:sz w:val="22"/>
          <w:szCs w:val="22"/>
          <w:lang w:val="mn-MN"/>
        </w:rPr>
        <w:t xml:space="preserve"> </w:t>
      </w:r>
      <w:r w:rsidRPr="00677EAB">
        <w:rPr>
          <w:rFonts w:ascii="Arial" w:hAnsi="Arial" w:cs="Arial"/>
          <w:sz w:val="22"/>
          <w:szCs w:val="22"/>
          <w:lang w:val="mn-MN"/>
        </w:rPr>
        <w:t>Эдийн засгийн бүтцийн харьцаанд өөрчлөлт орсон байна.</w:t>
      </w:r>
      <w:r w:rsidR="009374B2">
        <w:rPr>
          <w:rFonts w:ascii="Arial" w:hAnsi="Arial" w:cs="Arial"/>
          <w:b/>
          <w:sz w:val="22"/>
          <w:szCs w:val="22"/>
          <w:lang w:val="mn-MN"/>
        </w:rPr>
        <w:t xml:space="preserve"> </w:t>
      </w:r>
      <w:r w:rsidRPr="00677EAB">
        <w:rPr>
          <w:rFonts w:ascii="Arial" w:hAnsi="Arial" w:cs="Arial"/>
          <w:sz w:val="22"/>
          <w:szCs w:val="22"/>
          <w:lang w:val="mn-MN"/>
        </w:rPr>
        <w:t>Нэг хүнд ногдох ДНБ 5,2 сая төгрөгт хүрсэн байна.</w:t>
      </w:r>
      <w:r w:rsidR="009374B2">
        <w:rPr>
          <w:rFonts w:ascii="Arial" w:hAnsi="Arial" w:cs="Arial"/>
          <w:b/>
          <w:sz w:val="22"/>
          <w:szCs w:val="22"/>
          <w:lang w:val="mn-MN"/>
        </w:rPr>
        <w:t xml:space="preserve"> </w:t>
      </w:r>
      <w:r w:rsidRPr="00677EAB">
        <w:rPr>
          <w:rFonts w:ascii="Arial" w:hAnsi="Arial" w:cs="Arial"/>
          <w:sz w:val="22"/>
          <w:szCs w:val="22"/>
          <w:lang w:val="mn-MN"/>
        </w:rPr>
        <w:t>Албан бус секторт үйл ажиллагаа явуулж байгаа хувиараа хөдөлмөр эрхлэгчдийн мэдээллийн сан бүрдүүлж тэдний орлого, зарлагыг тооцож нийт бүтээгдэхүүний  тооцоонд хамруулна.</w:t>
      </w:r>
      <w:r w:rsidR="009374B2">
        <w:rPr>
          <w:rFonts w:ascii="Arial" w:hAnsi="Arial" w:cs="Arial"/>
          <w:b/>
          <w:sz w:val="22"/>
          <w:szCs w:val="22"/>
          <w:lang w:val="mn-MN"/>
        </w:rPr>
        <w:t xml:space="preserve"> </w:t>
      </w:r>
      <w:r w:rsidRPr="00677EAB">
        <w:rPr>
          <w:rFonts w:ascii="Arial" w:hAnsi="Arial" w:cs="Arial"/>
          <w:sz w:val="22"/>
          <w:szCs w:val="22"/>
          <w:lang w:val="mn-MN"/>
        </w:rPr>
        <w:t>Экспортод чиглэсэн дэвшилтэд технологийн багтаамж өндөртэй байгаль орчинд ээлтэй бүтээгдэхүүн үйлдвэрлэгчдийн т</w:t>
      </w:r>
      <w:r w:rsidR="009374B2">
        <w:rPr>
          <w:rFonts w:ascii="Arial" w:hAnsi="Arial" w:cs="Arial"/>
          <w:sz w:val="22"/>
          <w:szCs w:val="22"/>
          <w:lang w:val="mn-MN"/>
        </w:rPr>
        <w:t>оог нэмэгдүүлж, бүсийн сумын</w:t>
      </w:r>
      <w:r w:rsidRPr="00677EAB">
        <w:rPr>
          <w:rFonts w:ascii="Arial" w:hAnsi="Arial" w:cs="Arial"/>
          <w:sz w:val="22"/>
          <w:szCs w:val="22"/>
          <w:lang w:val="mn-MN"/>
        </w:rPr>
        <w:t xml:space="preserve"> хүрээнд эдийн засаг, нийгэм, бизнесийн хамтын ажиллагааг өргөжүүлнэ.</w:t>
      </w:r>
      <w:r w:rsidR="00696EFA">
        <w:rPr>
          <w:rFonts w:ascii="Arial" w:hAnsi="Arial" w:cs="Arial"/>
          <w:b/>
          <w:sz w:val="22"/>
          <w:szCs w:val="22"/>
          <w:lang w:val="mn-MN"/>
        </w:rPr>
        <w:t xml:space="preserve"> </w:t>
      </w:r>
      <w:r w:rsidRPr="00677EAB">
        <w:rPr>
          <w:rFonts w:ascii="Arial" w:hAnsi="Arial" w:cs="Arial"/>
          <w:sz w:val="22"/>
          <w:szCs w:val="22"/>
          <w:lang w:val="mn-MN"/>
        </w:rPr>
        <w:t>Орон нутгийн давуу тал, онцлогт тулгуурлан эдийн засгийн шинэ салбар, үйлдвэрлэл үйлчилгээг бий болгож ажилгүй иргэдийг ажлын байраар хангаж</w:t>
      </w:r>
      <w:r w:rsidR="00696EFA">
        <w:rPr>
          <w:rFonts w:ascii="Arial" w:hAnsi="Arial" w:cs="Arial"/>
          <w:sz w:val="22"/>
          <w:szCs w:val="22"/>
          <w:lang w:val="mn-MN"/>
        </w:rPr>
        <w:t>,</w:t>
      </w:r>
      <w:r w:rsidRPr="00677EAB">
        <w:rPr>
          <w:rFonts w:ascii="Arial" w:hAnsi="Arial" w:cs="Arial"/>
          <w:sz w:val="22"/>
          <w:szCs w:val="22"/>
          <w:lang w:val="mn-MN"/>
        </w:rPr>
        <w:t xml:space="preserve"> ДНБ-ний өсөлтөд эзлэх хувийн жингээ нэмэгдүүлсэн аж ахуйн нэгж, бизнес эрхлэгчдийг бодлогоор дэмжих зохицуулалт хийгдсэн байна.</w:t>
      </w:r>
      <w:r w:rsidR="00696EFA">
        <w:rPr>
          <w:rFonts w:ascii="Arial" w:hAnsi="Arial" w:cs="Arial"/>
          <w:b/>
          <w:sz w:val="22"/>
          <w:szCs w:val="22"/>
          <w:lang w:val="mn-MN"/>
        </w:rPr>
        <w:t xml:space="preserve"> </w:t>
      </w:r>
      <w:r w:rsidRPr="00677EAB">
        <w:rPr>
          <w:rFonts w:ascii="Arial" w:hAnsi="Arial" w:cs="Arial"/>
          <w:sz w:val="22"/>
          <w:szCs w:val="22"/>
          <w:lang w:val="mn-MN"/>
        </w:rPr>
        <w:t>Төсвийн хөрөнгө оруулалтаар хэрэгжүүлсэн төсөл арга хэмжээ болон хэрэгцээт хөрөнгө оруулалтын мэдээллийн нэгдсэн сантай болсон байна.</w:t>
      </w:r>
      <w:r w:rsidR="00696EFA">
        <w:rPr>
          <w:rFonts w:ascii="Arial" w:hAnsi="Arial" w:cs="Arial"/>
          <w:b/>
          <w:sz w:val="22"/>
          <w:szCs w:val="22"/>
          <w:lang w:val="mn-MN"/>
        </w:rPr>
        <w:t xml:space="preserve"> </w:t>
      </w:r>
      <w:r w:rsidRPr="00677EAB">
        <w:rPr>
          <w:rFonts w:ascii="Arial" w:hAnsi="Arial" w:cs="Arial"/>
          <w:sz w:val="22"/>
          <w:szCs w:val="22"/>
          <w:lang w:val="mn-MN"/>
        </w:rPr>
        <w:t>Төсвийн хөрөнгө оруулалтын төлөвлөлт, худалдан авалт, хэрэгжилт гүйцэтгэлийн үе шатанд иргэд, иргэний нийгмийн байгууллагуудын хэрэгжүүлэх хяналт, оролцоо дээшилж төрийн байгууллагын үйл ажиллагаанд иргэдийн сэтгэл ханамж нэмэгдсэн байна.</w:t>
      </w:r>
      <w:r w:rsidR="00FE7511">
        <w:rPr>
          <w:rFonts w:ascii="Arial" w:hAnsi="Arial" w:cs="Arial"/>
          <w:b/>
          <w:sz w:val="22"/>
          <w:szCs w:val="22"/>
          <w:lang w:val="mn-MN"/>
        </w:rPr>
        <w:t xml:space="preserve"> </w:t>
      </w:r>
      <w:r w:rsidRPr="00677EAB">
        <w:rPr>
          <w:rFonts w:ascii="Arial" w:hAnsi="Arial" w:cs="Arial"/>
          <w:sz w:val="22"/>
          <w:szCs w:val="22"/>
          <w:lang w:val="mn-MN"/>
        </w:rPr>
        <w:t>Төр иргэний хамтын ажиллагаанд ахиц дэвшил гарч мэдээллийн ил тод байдлыг бүрэн хангасан байна.Үйлдвэрлэлийн хөгжил, бүтээгдэхүүний чанар стандарт, өрсөлдөх чадвар сайжирч, шинэ нэр төрлүүд нэмэгдэнэ.</w:t>
      </w:r>
      <w:r w:rsidR="00FE7511">
        <w:rPr>
          <w:rFonts w:ascii="Arial" w:hAnsi="Arial" w:cs="Arial"/>
          <w:b/>
          <w:sz w:val="22"/>
          <w:szCs w:val="22"/>
          <w:lang w:val="mn-MN"/>
        </w:rPr>
        <w:t xml:space="preserve"> </w:t>
      </w:r>
      <w:r w:rsidRPr="00677EAB">
        <w:rPr>
          <w:rFonts w:ascii="Arial" w:hAnsi="Arial" w:cs="Arial"/>
          <w:sz w:val="22"/>
          <w:szCs w:val="22"/>
          <w:lang w:val="mn-MN"/>
        </w:rPr>
        <w:t>Салбар бүрийн томоохон үйлдвэрлэлүүд бий болохын зэрэгцээ тэдгээрийг даган ЖДҮ</w:t>
      </w:r>
      <w:r w:rsidR="00FE7511">
        <w:rPr>
          <w:rFonts w:ascii="Arial" w:hAnsi="Arial" w:cs="Arial"/>
          <w:sz w:val="22"/>
          <w:szCs w:val="22"/>
          <w:lang w:val="mn-MN"/>
        </w:rPr>
        <w:t>, хоршоодын үйл ажиллагаа идэвхи</w:t>
      </w:r>
      <w:r w:rsidRPr="00677EAB">
        <w:rPr>
          <w:rFonts w:ascii="Arial" w:hAnsi="Arial" w:cs="Arial"/>
          <w:sz w:val="22"/>
          <w:szCs w:val="22"/>
          <w:lang w:val="mn-MN"/>
        </w:rPr>
        <w:t>жинэ.</w:t>
      </w:r>
      <w:r w:rsidR="00523518">
        <w:rPr>
          <w:rFonts w:ascii="Arial" w:hAnsi="Arial" w:cs="Arial"/>
          <w:b/>
          <w:sz w:val="22"/>
          <w:szCs w:val="22"/>
          <w:lang w:val="mn-MN"/>
        </w:rPr>
        <w:t xml:space="preserve"> </w:t>
      </w:r>
      <w:r w:rsidRPr="00677EAB">
        <w:rPr>
          <w:rFonts w:ascii="Arial" w:hAnsi="Arial" w:cs="Arial"/>
          <w:sz w:val="22"/>
          <w:szCs w:val="22"/>
          <w:lang w:val="mn-MN"/>
        </w:rPr>
        <w:t>Орон нутгийн үйлдэрлэл</w:t>
      </w:r>
      <w:r w:rsidRPr="008F754A">
        <w:rPr>
          <w:rFonts w:ascii="Arial" w:hAnsi="Arial" w:cs="Arial"/>
          <w:sz w:val="22"/>
          <w:szCs w:val="22"/>
          <w:lang w:val="mn-MN"/>
        </w:rPr>
        <w:t>ийн хүчин чадал нэмэгдэж</w:t>
      </w:r>
      <w:r w:rsidRPr="00677EAB">
        <w:rPr>
          <w:rFonts w:ascii="Arial" w:hAnsi="Arial" w:cs="Arial"/>
          <w:sz w:val="22"/>
          <w:szCs w:val="22"/>
          <w:lang w:val="mn-MN"/>
        </w:rPr>
        <w:t>, шинэ болон хадгалагдан үлдэх ажлын байрны тоо өсч,  ж</w:t>
      </w:r>
      <w:r w:rsidRPr="008F754A">
        <w:rPr>
          <w:rFonts w:ascii="Arial" w:hAnsi="Arial" w:cs="Arial"/>
          <w:sz w:val="22"/>
          <w:szCs w:val="22"/>
          <w:lang w:val="mn-MN"/>
        </w:rPr>
        <w:t>ижиг, дунд үйлдвэр эрхлэгчдийн бүтээгдэхүүн, үйлчилгээний чанар, борлуулалтын хэмжээ сайжирна</w:t>
      </w:r>
      <w:r w:rsidRPr="00677EAB">
        <w:rPr>
          <w:rFonts w:ascii="Arial" w:hAnsi="Arial" w:cs="Arial"/>
          <w:sz w:val="22"/>
          <w:szCs w:val="22"/>
          <w:lang w:val="mn-MN"/>
        </w:rPr>
        <w:t>.</w:t>
      </w:r>
      <w:r w:rsidR="00BF6EFD">
        <w:rPr>
          <w:rFonts w:ascii="Arial" w:hAnsi="Arial" w:cs="Arial"/>
          <w:b/>
          <w:sz w:val="22"/>
          <w:szCs w:val="22"/>
          <w:lang w:val="mn-MN"/>
        </w:rPr>
        <w:t xml:space="preserve"> </w:t>
      </w:r>
      <w:r w:rsidRPr="00677EAB">
        <w:rPr>
          <w:rFonts w:ascii="Arial" w:hAnsi="Arial" w:cs="Arial"/>
          <w:sz w:val="22"/>
          <w:szCs w:val="22"/>
          <w:lang w:val="mn-MN"/>
        </w:rPr>
        <w:t>Хоршоо, ахуйн үйлчилгээний салбарт</w:t>
      </w:r>
      <w:r w:rsidRPr="008F754A">
        <w:rPr>
          <w:rFonts w:ascii="Arial" w:hAnsi="Arial" w:cs="Arial"/>
          <w:sz w:val="22"/>
          <w:szCs w:val="22"/>
          <w:lang w:val="mn-MN"/>
        </w:rPr>
        <w:t xml:space="preserve"> албан бус хөдөлмөр эрхлэлтээс зохистой албан хөдөлмөрт шилжсэн иргэдийн тоо нэмэгдсэн байна.</w:t>
      </w:r>
    </w:p>
    <w:p w:rsidR="00677EAB" w:rsidRPr="00677EAB" w:rsidRDefault="00677EAB" w:rsidP="00677EAB">
      <w:pPr>
        <w:pStyle w:val="NormalWeb"/>
        <w:spacing w:before="0" w:beforeAutospacing="0" w:after="0" w:afterAutospacing="0" w:line="360" w:lineRule="auto"/>
        <w:jc w:val="both"/>
        <w:rPr>
          <w:rFonts w:ascii="Arial" w:hAnsi="Arial" w:cs="Arial"/>
          <w:b/>
          <w:sz w:val="20"/>
          <w:szCs w:val="20"/>
          <w:lang w:val="mn-MN"/>
        </w:rPr>
        <w:sectPr w:rsidR="00677EAB" w:rsidRPr="00677EAB" w:rsidSect="008918F2">
          <w:pgSz w:w="11909" w:h="16834" w:code="9"/>
          <w:pgMar w:top="850" w:right="569" w:bottom="850" w:left="1584" w:header="720" w:footer="720" w:gutter="0"/>
          <w:cols w:space="720"/>
          <w:docGrid w:linePitch="360"/>
        </w:sectPr>
      </w:pPr>
    </w:p>
    <w:p w:rsidR="005320C5" w:rsidRPr="00266C75" w:rsidRDefault="005320C5" w:rsidP="00341A26">
      <w:pPr>
        <w:rPr>
          <w:rFonts w:ascii="Arial" w:hAnsi="Arial" w:cs="Arial"/>
          <w:sz w:val="20"/>
          <w:szCs w:val="20"/>
          <w:lang w:val="mn-MN"/>
        </w:rPr>
      </w:pPr>
    </w:p>
    <w:p w:rsidR="00FA0E63" w:rsidRDefault="00FA0E63" w:rsidP="0010774E">
      <w:pPr>
        <w:jc w:val="center"/>
        <w:rPr>
          <w:rFonts w:ascii="Arial" w:hAnsi="Arial" w:cs="Arial"/>
          <w:sz w:val="20"/>
          <w:szCs w:val="20"/>
          <w:lang w:val="mn-MN"/>
        </w:rPr>
      </w:pPr>
    </w:p>
    <w:p w:rsidR="00FA0E63" w:rsidRDefault="00FA0E63" w:rsidP="0010774E">
      <w:pPr>
        <w:jc w:val="center"/>
        <w:rPr>
          <w:rFonts w:ascii="Arial" w:hAnsi="Arial" w:cs="Arial"/>
          <w:sz w:val="20"/>
          <w:szCs w:val="20"/>
          <w:lang w:val="mn-MN"/>
        </w:rPr>
      </w:pPr>
    </w:p>
    <w:p w:rsidR="00FA0E63" w:rsidRDefault="00FA0E63" w:rsidP="0010774E">
      <w:pPr>
        <w:jc w:val="center"/>
        <w:rPr>
          <w:rFonts w:ascii="Arial" w:hAnsi="Arial" w:cs="Arial"/>
          <w:sz w:val="20"/>
          <w:szCs w:val="20"/>
          <w:lang w:val="mn-MN"/>
        </w:rPr>
      </w:pPr>
    </w:p>
    <w:p w:rsidR="00FA0E63" w:rsidRDefault="00FA0E63" w:rsidP="0010774E">
      <w:pPr>
        <w:jc w:val="center"/>
        <w:rPr>
          <w:rFonts w:ascii="Arial" w:hAnsi="Arial" w:cs="Arial"/>
          <w:sz w:val="20"/>
          <w:szCs w:val="20"/>
          <w:lang w:val="mn-MN"/>
        </w:rPr>
      </w:pPr>
    </w:p>
    <w:p w:rsidR="00FA0E63" w:rsidRDefault="00FA0E63" w:rsidP="0010774E">
      <w:pPr>
        <w:jc w:val="center"/>
        <w:rPr>
          <w:rFonts w:ascii="Arial" w:hAnsi="Arial" w:cs="Arial"/>
          <w:sz w:val="20"/>
          <w:szCs w:val="20"/>
          <w:lang w:val="mn-MN"/>
        </w:rPr>
      </w:pPr>
    </w:p>
    <w:p w:rsidR="00FA0E63" w:rsidRDefault="00FA0E63" w:rsidP="0010774E">
      <w:pPr>
        <w:jc w:val="center"/>
        <w:rPr>
          <w:rFonts w:ascii="Arial" w:hAnsi="Arial" w:cs="Arial"/>
          <w:sz w:val="20"/>
          <w:szCs w:val="20"/>
          <w:lang w:val="mn-MN"/>
        </w:rPr>
      </w:pPr>
    </w:p>
    <w:p w:rsidR="00FA0E63" w:rsidRDefault="00FA0E63" w:rsidP="0010774E">
      <w:pPr>
        <w:jc w:val="center"/>
        <w:rPr>
          <w:rFonts w:ascii="Arial" w:hAnsi="Arial" w:cs="Arial"/>
          <w:sz w:val="20"/>
          <w:szCs w:val="20"/>
          <w:lang w:val="mn-MN"/>
        </w:rPr>
      </w:pPr>
    </w:p>
    <w:p w:rsidR="00FA0E63" w:rsidRDefault="00FA0E63" w:rsidP="0010774E">
      <w:pPr>
        <w:jc w:val="center"/>
        <w:rPr>
          <w:rFonts w:ascii="Arial" w:hAnsi="Arial" w:cs="Arial"/>
          <w:sz w:val="20"/>
          <w:szCs w:val="20"/>
          <w:lang w:val="mn-MN"/>
        </w:rPr>
      </w:pPr>
    </w:p>
    <w:p w:rsidR="008A3BD7" w:rsidRDefault="008A3BD7" w:rsidP="0010774E">
      <w:pPr>
        <w:jc w:val="center"/>
        <w:rPr>
          <w:rFonts w:ascii="Arial" w:hAnsi="Arial" w:cs="Arial"/>
          <w:sz w:val="20"/>
          <w:szCs w:val="20"/>
          <w:lang w:val="mn-MN"/>
        </w:rPr>
        <w:sectPr w:rsidR="008A3BD7" w:rsidSect="00503B14">
          <w:pgSz w:w="15840" w:h="12240" w:orient="landscape"/>
          <w:pgMar w:top="1440" w:right="634" w:bottom="0" w:left="1267" w:header="720" w:footer="720" w:gutter="0"/>
          <w:cols w:space="720"/>
          <w:docGrid w:linePitch="326"/>
        </w:sectPr>
      </w:pPr>
    </w:p>
    <w:p w:rsidR="00FA0E63" w:rsidRPr="00B342C4" w:rsidRDefault="00FA0E63" w:rsidP="00B342C4">
      <w:pPr>
        <w:spacing w:before="240" w:line="240" w:lineRule="auto"/>
        <w:jc w:val="center"/>
        <w:rPr>
          <w:rFonts w:ascii="Arial" w:eastAsia="Times New Roman" w:hAnsi="Arial" w:cs="Arial"/>
          <w:b/>
          <w:bCs/>
          <w:color w:val="000000"/>
          <w:lang w:val="mn-MN"/>
        </w:rPr>
      </w:pPr>
      <w:r w:rsidRPr="007D3C2D">
        <w:rPr>
          <w:rFonts w:ascii="Arial" w:eastAsia="Times New Roman" w:hAnsi="Arial" w:cs="Arial"/>
          <w:b/>
          <w:bCs/>
          <w:color w:val="000000"/>
          <w:lang w:val="mn-MN"/>
        </w:rPr>
        <w:lastRenderedPageBreak/>
        <w:t>2.3 “ХӨГЖИЛД ХҮРГЭХ- ДЭД БҮТЭЦ” ДЭД ХӨТӨЛБӨР</w:t>
      </w:r>
    </w:p>
    <w:p w:rsidR="00FA0E63" w:rsidRPr="007D3C2D" w:rsidRDefault="00FA0E63" w:rsidP="008A3BD7">
      <w:pPr>
        <w:spacing w:line="240" w:lineRule="auto"/>
        <w:jc w:val="center"/>
        <w:rPr>
          <w:rFonts w:ascii="Arial" w:eastAsia="Times New Roman" w:hAnsi="Arial" w:cs="Arial"/>
          <w:b/>
          <w:bCs/>
          <w:color w:val="000000"/>
          <w:lang w:val="mn-MN"/>
        </w:rPr>
      </w:pPr>
      <w:r w:rsidRPr="007D3C2D">
        <w:rPr>
          <w:rFonts w:ascii="Arial" w:eastAsia="Times New Roman" w:hAnsi="Arial" w:cs="Arial"/>
          <w:b/>
          <w:bCs/>
          <w:color w:val="000000"/>
          <w:lang w:val="mn-MN"/>
        </w:rPr>
        <w:t>Нэг. Дэд хөтөлбөрийн үндэслэл</w:t>
      </w:r>
      <w:r w:rsidR="006C3014">
        <w:rPr>
          <w:rFonts w:ascii="Arial" w:eastAsia="Times New Roman" w:hAnsi="Arial" w:cs="Arial"/>
          <w:b/>
          <w:bCs/>
          <w:color w:val="000000"/>
          <w:lang w:val="mn-MN"/>
        </w:rPr>
        <w:t>.</w:t>
      </w:r>
    </w:p>
    <w:p w:rsidR="00FA0E63" w:rsidRPr="007D3C2D" w:rsidRDefault="00FA0E63" w:rsidP="008A3BD7">
      <w:pPr>
        <w:spacing w:line="240" w:lineRule="auto"/>
        <w:jc w:val="center"/>
        <w:rPr>
          <w:rFonts w:ascii="Arial" w:eastAsia="Times New Roman" w:hAnsi="Arial" w:cs="Arial"/>
          <w:b/>
          <w:bCs/>
          <w:color w:val="000000"/>
          <w:lang w:val="mn-MN"/>
        </w:rPr>
      </w:pPr>
    </w:p>
    <w:p w:rsidR="00FA0E63" w:rsidRPr="007D3C2D" w:rsidRDefault="008B53C0" w:rsidP="008A3BD7">
      <w:pPr>
        <w:spacing w:line="240" w:lineRule="auto"/>
        <w:jc w:val="both"/>
        <w:rPr>
          <w:rFonts w:ascii="Arial" w:eastAsia="Times New Roman" w:hAnsi="Arial" w:cs="Arial"/>
          <w:bCs/>
          <w:color w:val="000000"/>
          <w:lang w:val="mn-MN"/>
        </w:rPr>
      </w:pPr>
      <w:r>
        <w:rPr>
          <w:rFonts w:ascii="Arial" w:eastAsia="Times New Roman" w:hAnsi="Arial" w:cs="Arial"/>
          <w:bCs/>
          <w:color w:val="000000"/>
          <w:lang w:val="mn-MN"/>
        </w:rPr>
        <w:t>Тус сум</w:t>
      </w:r>
      <w:r w:rsidR="00FA0E63" w:rsidRPr="007D3C2D">
        <w:rPr>
          <w:rFonts w:ascii="Arial" w:eastAsia="Times New Roman" w:hAnsi="Arial" w:cs="Arial"/>
          <w:bCs/>
          <w:color w:val="000000"/>
          <w:lang w:val="mn-MN"/>
        </w:rPr>
        <w:t xml:space="preserve"> эрчим хүчний сист</w:t>
      </w:r>
      <w:r>
        <w:rPr>
          <w:rFonts w:ascii="Arial" w:eastAsia="Times New Roman" w:hAnsi="Arial" w:cs="Arial"/>
          <w:bCs/>
          <w:color w:val="000000"/>
          <w:lang w:val="mn-MN"/>
        </w:rPr>
        <w:t xml:space="preserve">емд холбогдсон, </w:t>
      </w:r>
      <w:r w:rsidR="00FA0E63" w:rsidRPr="007D3C2D">
        <w:rPr>
          <w:rFonts w:ascii="Arial" w:eastAsia="Times New Roman" w:hAnsi="Arial" w:cs="Arial"/>
          <w:bCs/>
          <w:color w:val="000000"/>
          <w:lang w:val="mn-MN"/>
        </w:rPr>
        <w:t xml:space="preserve"> төвлөрсөн</w:t>
      </w:r>
      <w:r>
        <w:rPr>
          <w:rFonts w:ascii="Arial" w:eastAsia="Times New Roman" w:hAnsi="Arial" w:cs="Arial"/>
          <w:bCs/>
          <w:color w:val="000000"/>
          <w:lang w:val="mn-MN"/>
        </w:rPr>
        <w:t xml:space="preserve"> дулаан хангамжтай,</w:t>
      </w:r>
      <w:r w:rsidR="00FA0E63" w:rsidRPr="007D3C2D">
        <w:rPr>
          <w:rFonts w:ascii="Arial" w:eastAsia="Times New Roman" w:hAnsi="Arial" w:cs="Arial"/>
          <w:bCs/>
          <w:color w:val="000000"/>
          <w:lang w:val="mn-MN"/>
        </w:rPr>
        <w:t xml:space="preserve"> хурдны шил</w:t>
      </w:r>
      <w:r>
        <w:rPr>
          <w:rFonts w:ascii="Arial" w:eastAsia="Times New Roman" w:hAnsi="Arial" w:cs="Arial"/>
          <w:bCs/>
          <w:color w:val="000000"/>
          <w:lang w:val="mn-MN"/>
        </w:rPr>
        <w:t xml:space="preserve">эн кабелийн интернет, </w:t>
      </w:r>
      <w:r w:rsidR="00FA0E63" w:rsidRPr="007D3C2D">
        <w:rPr>
          <w:rFonts w:ascii="Arial" w:eastAsia="Times New Roman" w:hAnsi="Arial" w:cs="Arial"/>
          <w:bCs/>
          <w:color w:val="000000"/>
          <w:lang w:val="mn-MN"/>
        </w:rPr>
        <w:t xml:space="preserve"> суурин болон үүрэн телефоны үйлчилгээ нэвтэрсэн дэд бүтцийн зарим чухал а</w:t>
      </w:r>
      <w:r>
        <w:rPr>
          <w:rFonts w:ascii="Arial" w:eastAsia="Times New Roman" w:hAnsi="Arial" w:cs="Arial"/>
          <w:bCs/>
          <w:color w:val="000000"/>
          <w:lang w:val="mn-MN"/>
        </w:rPr>
        <w:t>суудлууд шийдвэрлэгдэж буй сум</w:t>
      </w:r>
      <w:r w:rsidR="00FA0E63" w:rsidRPr="007D3C2D">
        <w:rPr>
          <w:rFonts w:ascii="Arial" w:eastAsia="Times New Roman" w:hAnsi="Arial" w:cs="Arial"/>
          <w:bCs/>
          <w:color w:val="000000"/>
          <w:lang w:val="mn-MN"/>
        </w:rPr>
        <w:t xml:space="preserve"> болно.</w:t>
      </w:r>
    </w:p>
    <w:p w:rsidR="00FA0E63" w:rsidRPr="007D3C2D" w:rsidRDefault="006C3014" w:rsidP="006C3014">
      <w:pPr>
        <w:spacing w:line="240" w:lineRule="auto"/>
        <w:rPr>
          <w:rFonts w:ascii="Arial" w:eastAsia="Times New Roman" w:hAnsi="Arial" w:cs="Arial"/>
          <w:b/>
          <w:bCs/>
          <w:color w:val="000000"/>
          <w:lang w:val="mn-MN"/>
        </w:rPr>
      </w:pPr>
      <w:r>
        <w:rPr>
          <w:rFonts w:ascii="Arial" w:eastAsia="Times New Roman" w:hAnsi="Arial" w:cs="Arial"/>
          <w:bCs/>
          <w:color w:val="000000"/>
          <w:lang w:val="mn-MN"/>
        </w:rPr>
        <w:t xml:space="preserve">                                       </w:t>
      </w:r>
      <w:r w:rsidR="00FA0E63" w:rsidRPr="007D3C2D">
        <w:rPr>
          <w:rFonts w:ascii="Arial" w:eastAsia="Times New Roman" w:hAnsi="Arial" w:cs="Arial"/>
          <w:b/>
          <w:bCs/>
          <w:color w:val="000000"/>
          <w:lang w:val="mn-MN"/>
        </w:rPr>
        <w:t>Хоёр. Дэд хөтөлбөрийн зорилго</w:t>
      </w:r>
      <w:r>
        <w:rPr>
          <w:rFonts w:ascii="Arial" w:eastAsia="Times New Roman" w:hAnsi="Arial" w:cs="Arial"/>
          <w:b/>
          <w:bCs/>
          <w:color w:val="000000"/>
          <w:lang w:val="mn-MN"/>
        </w:rPr>
        <w:t>.</w:t>
      </w:r>
    </w:p>
    <w:p w:rsidR="00FA0E63" w:rsidRPr="007D3C2D" w:rsidRDefault="00FA0E63" w:rsidP="008A3BD7">
      <w:pPr>
        <w:spacing w:line="240" w:lineRule="auto"/>
        <w:jc w:val="both"/>
        <w:rPr>
          <w:rFonts w:ascii="Arial" w:eastAsia="Times New Roman" w:hAnsi="Arial" w:cs="Arial"/>
          <w:b/>
          <w:bCs/>
          <w:color w:val="000000"/>
          <w:lang w:val="mn-MN"/>
        </w:rPr>
      </w:pPr>
      <w:r w:rsidRPr="007D3C2D">
        <w:rPr>
          <w:rFonts w:ascii="Arial" w:eastAsia="Times New Roman" w:hAnsi="Arial" w:cs="Arial"/>
          <w:bCs/>
          <w:color w:val="000000"/>
          <w:lang w:val="mn-MN"/>
        </w:rPr>
        <w:t>Иргэдийн ая тухтай амьдрах, хөгжих таатай орчинг бүрдүүлэх, дэвшилтэт технологи бүхий найдвартай дэд бүтцийн сүлжээг өргөтгөнө.</w:t>
      </w:r>
      <w:r w:rsidRPr="007D3C2D">
        <w:rPr>
          <w:rFonts w:ascii="Arial" w:eastAsia="Times New Roman" w:hAnsi="Arial" w:cs="Arial"/>
          <w:b/>
          <w:bCs/>
          <w:color w:val="000000"/>
          <w:lang w:val="mn-MN"/>
        </w:rPr>
        <w:tab/>
      </w:r>
      <w:r w:rsidRPr="007D3C2D">
        <w:rPr>
          <w:rFonts w:ascii="Arial" w:eastAsia="Times New Roman" w:hAnsi="Arial" w:cs="Arial"/>
          <w:b/>
          <w:bCs/>
          <w:color w:val="000000"/>
          <w:lang w:val="mn-MN"/>
        </w:rPr>
        <w:tab/>
      </w:r>
    </w:p>
    <w:p w:rsidR="00FA0E63" w:rsidRPr="007D3C2D" w:rsidRDefault="006C3014" w:rsidP="006C3014">
      <w:pPr>
        <w:pStyle w:val="NormalWeb"/>
        <w:spacing w:before="0" w:beforeAutospacing="0" w:after="0" w:afterAutospacing="0"/>
        <w:rPr>
          <w:rFonts w:ascii="Arial" w:hAnsi="Arial" w:cs="Arial"/>
          <w:b/>
          <w:sz w:val="22"/>
          <w:szCs w:val="22"/>
          <w:lang w:val="mn-MN"/>
        </w:rPr>
      </w:pPr>
      <w:r>
        <w:rPr>
          <w:rFonts w:ascii="Arial" w:hAnsi="Arial" w:cs="Arial"/>
          <w:b/>
          <w:sz w:val="22"/>
          <w:szCs w:val="22"/>
          <w:lang w:val="mn-MN"/>
        </w:rPr>
        <w:t xml:space="preserve">                                      </w:t>
      </w:r>
      <w:r w:rsidR="00FA0E63" w:rsidRPr="007D3C2D">
        <w:rPr>
          <w:rFonts w:ascii="Arial" w:hAnsi="Arial" w:cs="Arial"/>
          <w:b/>
          <w:sz w:val="22"/>
          <w:szCs w:val="22"/>
          <w:lang w:val="mn-MN"/>
        </w:rPr>
        <w:t>Гурав</w:t>
      </w:r>
      <w:r w:rsidR="00FA0E63" w:rsidRPr="007D3C2D">
        <w:rPr>
          <w:rFonts w:ascii="Arial" w:hAnsi="Arial" w:cstheme="minorBidi"/>
          <w:b/>
          <w:sz w:val="22"/>
          <w:szCs w:val="22"/>
          <w:lang w:val="mn-MN" w:bidi="mn-Mong-CN"/>
        </w:rPr>
        <w:t>.</w:t>
      </w:r>
      <w:r w:rsidR="00FA0E63" w:rsidRPr="007D3C2D">
        <w:rPr>
          <w:rFonts w:ascii="Arial" w:hAnsi="Arial" w:cs="Arial"/>
          <w:b/>
          <w:sz w:val="22"/>
          <w:szCs w:val="22"/>
          <w:lang w:val="mn-MN"/>
        </w:rPr>
        <w:t xml:space="preserve"> Дэд хөтөлбөрийг хэрэгжүүлэх зарчим</w:t>
      </w:r>
      <w:r>
        <w:rPr>
          <w:rFonts w:ascii="Arial" w:hAnsi="Arial" w:cs="Arial"/>
          <w:b/>
          <w:sz w:val="22"/>
          <w:szCs w:val="22"/>
          <w:lang w:val="mn-MN"/>
        </w:rPr>
        <w:t>.</w:t>
      </w:r>
    </w:p>
    <w:p w:rsidR="00FA0E63" w:rsidRPr="007D3C2D" w:rsidRDefault="00FA0E63" w:rsidP="008A3BD7">
      <w:pPr>
        <w:pStyle w:val="NormalWeb"/>
        <w:spacing w:before="0" w:beforeAutospacing="0" w:after="0" w:afterAutospacing="0"/>
        <w:jc w:val="center"/>
        <w:rPr>
          <w:rFonts w:ascii="Arial" w:hAnsi="Arial" w:cs="Arial"/>
          <w:b/>
          <w:sz w:val="22"/>
          <w:szCs w:val="22"/>
          <w:lang w:val="mn-MN"/>
        </w:rPr>
      </w:pPr>
    </w:p>
    <w:p w:rsidR="00FA0E63" w:rsidRPr="007D3C2D" w:rsidRDefault="00FA0E63" w:rsidP="00C8147E">
      <w:pPr>
        <w:pStyle w:val="ListParagraph"/>
        <w:numPr>
          <w:ilvl w:val="1"/>
          <w:numId w:val="18"/>
        </w:numPr>
        <w:spacing w:after="200" w:line="240" w:lineRule="auto"/>
        <w:rPr>
          <w:rFonts w:ascii="Arial" w:eastAsia="Times New Roman" w:hAnsi="Arial" w:cs="Arial"/>
          <w:bCs/>
          <w:color w:val="000000"/>
          <w:lang w:val="mn-MN"/>
        </w:rPr>
      </w:pPr>
      <w:r w:rsidRPr="007D3C2D">
        <w:rPr>
          <w:rFonts w:ascii="Arial" w:eastAsia="Times New Roman" w:hAnsi="Arial" w:cs="Arial"/>
          <w:bCs/>
          <w:color w:val="000000"/>
          <w:lang w:val="mn-MN"/>
        </w:rPr>
        <w:t>Ил тод байдал, иргэдийн оролцоог хангах</w:t>
      </w:r>
      <w:r w:rsidR="006C3014">
        <w:rPr>
          <w:rFonts w:ascii="Arial" w:eastAsia="Times New Roman" w:hAnsi="Arial" w:cs="Arial"/>
          <w:bCs/>
          <w:color w:val="000000"/>
          <w:lang w:val="mn-MN"/>
        </w:rPr>
        <w:t>.</w:t>
      </w:r>
      <w:r w:rsidRPr="007D3C2D">
        <w:rPr>
          <w:rFonts w:ascii="Arial" w:eastAsia="Times New Roman" w:hAnsi="Arial" w:cs="Arial"/>
          <w:bCs/>
          <w:color w:val="000000"/>
          <w:lang w:val="mn-MN"/>
        </w:rPr>
        <w:t xml:space="preserve"> </w:t>
      </w:r>
    </w:p>
    <w:p w:rsidR="00FA0E63" w:rsidRPr="007D3C2D" w:rsidRDefault="00FA0E63" w:rsidP="00C8147E">
      <w:pPr>
        <w:pStyle w:val="ListParagraph"/>
        <w:numPr>
          <w:ilvl w:val="1"/>
          <w:numId w:val="18"/>
        </w:numPr>
        <w:spacing w:after="200" w:line="240" w:lineRule="auto"/>
        <w:rPr>
          <w:rFonts w:ascii="Arial" w:eastAsia="Times New Roman" w:hAnsi="Arial" w:cs="Arial"/>
          <w:bCs/>
          <w:color w:val="000000"/>
          <w:lang w:val="mn-MN"/>
        </w:rPr>
      </w:pPr>
      <w:r w:rsidRPr="007D3C2D">
        <w:rPr>
          <w:rFonts w:ascii="Arial" w:eastAsia="Times New Roman" w:hAnsi="Arial" w:cs="Arial"/>
          <w:bCs/>
          <w:color w:val="000000"/>
          <w:lang w:val="mn-MN"/>
        </w:rPr>
        <w:t>Иргэдийн аюулгүй, ая тухтай амьдрах орчинг бүрдүүлэх</w:t>
      </w:r>
      <w:r w:rsidR="006C3014">
        <w:rPr>
          <w:rFonts w:ascii="Arial" w:eastAsia="Times New Roman" w:hAnsi="Arial" w:cs="Arial"/>
          <w:bCs/>
          <w:color w:val="000000"/>
          <w:lang w:val="mn-MN"/>
        </w:rPr>
        <w:t>.</w:t>
      </w:r>
    </w:p>
    <w:p w:rsidR="00FA0E63" w:rsidRPr="007D3C2D" w:rsidRDefault="00FA0E63" w:rsidP="00C8147E">
      <w:pPr>
        <w:pStyle w:val="ListParagraph"/>
        <w:numPr>
          <w:ilvl w:val="1"/>
          <w:numId w:val="18"/>
        </w:numPr>
        <w:spacing w:after="200" w:line="240" w:lineRule="auto"/>
        <w:rPr>
          <w:rFonts w:ascii="Arial" w:eastAsia="Times New Roman" w:hAnsi="Arial" w:cs="Arial"/>
          <w:bCs/>
          <w:color w:val="000000"/>
          <w:lang w:val="mn-MN"/>
        </w:rPr>
      </w:pPr>
      <w:r w:rsidRPr="007D3C2D">
        <w:rPr>
          <w:rFonts w:ascii="Arial" w:eastAsia="Times New Roman" w:hAnsi="Arial" w:cs="Arial"/>
          <w:bCs/>
          <w:color w:val="000000"/>
          <w:lang w:val="mn-MN"/>
        </w:rPr>
        <w:t>Хөрөнгө оруулалтыг зөв хувиарлах</w:t>
      </w:r>
      <w:r w:rsidR="006C3014">
        <w:rPr>
          <w:rFonts w:ascii="Arial" w:eastAsia="Times New Roman" w:hAnsi="Arial" w:cs="Arial"/>
          <w:bCs/>
          <w:color w:val="000000"/>
          <w:lang w:val="mn-MN"/>
        </w:rPr>
        <w:t>.</w:t>
      </w:r>
    </w:p>
    <w:p w:rsidR="00FA0E63" w:rsidRPr="007D3C2D" w:rsidRDefault="00FA0E63" w:rsidP="00C8147E">
      <w:pPr>
        <w:pStyle w:val="ListParagraph"/>
        <w:numPr>
          <w:ilvl w:val="1"/>
          <w:numId w:val="18"/>
        </w:numPr>
        <w:spacing w:after="200" w:line="240" w:lineRule="auto"/>
        <w:rPr>
          <w:rFonts w:ascii="Arial" w:eastAsia="Times New Roman" w:hAnsi="Arial" w:cs="Arial"/>
          <w:bCs/>
          <w:color w:val="000000"/>
          <w:lang w:val="mn-MN"/>
        </w:rPr>
      </w:pPr>
      <w:r w:rsidRPr="007D3C2D">
        <w:rPr>
          <w:rFonts w:ascii="Arial" w:eastAsia="Times New Roman" w:hAnsi="Arial" w:cs="Arial"/>
          <w:bCs/>
          <w:color w:val="000000"/>
          <w:lang w:val="mn-MN"/>
        </w:rPr>
        <w:t>Чанартай, үр өгөөжтэй байх</w:t>
      </w:r>
      <w:r w:rsidR="006C3014">
        <w:rPr>
          <w:rFonts w:ascii="Arial" w:eastAsia="Times New Roman" w:hAnsi="Arial" w:cs="Arial"/>
          <w:bCs/>
          <w:color w:val="000000"/>
          <w:lang w:val="mn-MN"/>
        </w:rPr>
        <w:t>.</w:t>
      </w:r>
    </w:p>
    <w:p w:rsidR="00FA0E63" w:rsidRPr="007D3C2D" w:rsidRDefault="00FA0E63" w:rsidP="00C8147E">
      <w:pPr>
        <w:pStyle w:val="ListParagraph"/>
        <w:numPr>
          <w:ilvl w:val="1"/>
          <w:numId w:val="18"/>
        </w:numPr>
        <w:spacing w:after="200" w:line="240" w:lineRule="auto"/>
        <w:rPr>
          <w:rFonts w:ascii="Arial" w:eastAsia="Times New Roman" w:hAnsi="Arial" w:cs="Arial"/>
          <w:bCs/>
          <w:color w:val="000000"/>
          <w:lang w:val="mn-MN"/>
        </w:rPr>
      </w:pPr>
      <w:r w:rsidRPr="007D3C2D">
        <w:rPr>
          <w:rFonts w:ascii="Arial" w:eastAsia="Times New Roman" w:hAnsi="Arial" w:cs="Arial"/>
          <w:bCs/>
          <w:color w:val="000000"/>
          <w:lang w:val="mn-MN"/>
        </w:rPr>
        <w:t>Дэвшилтэт технологи ашиглах</w:t>
      </w:r>
      <w:r w:rsidR="006C3014">
        <w:rPr>
          <w:rFonts w:ascii="Arial" w:eastAsia="Times New Roman" w:hAnsi="Arial" w:cs="Arial"/>
          <w:bCs/>
          <w:color w:val="000000"/>
          <w:lang w:val="mn-MN"/>
        </w:rPr>
        <w:t>.</w:t>
      </w:r>
    </w:p>
    <w:p w:rsidR="006C3014" w:rsidRDefault="006C3014" w:rsidP="006C3014">
      <w:pPr>
        <w:pStyle w:val="ListParagraph"/>
        <w:numPr>
          <w:ilvl w:val="1"/>
          <w:numId w:val="18"/>
        </w:numPr>
        <w:spacing w:after="200" w:line="240" w:lineRule="auto"/>
        <w:rPr>
          <w:rFonts w:ascii="Arial" w:eastAsia="Times New Roman" w:hAnsi="Arial" w:cs="Arial"/>
          <w:bCs/>
          <w:color w:val="000000"/>
          <w:lang w:val="mn-MN"/>
        </w:rPr>
      </w:pPr>
      <w:r>
        <w:rPr>
          <w:rFonts w:ascii="Arial" w:eastAsia="Times New Roman" w:hAnsi="Arial" w:cs="Arial"/>
          <w:bCs/>
          <w:color w:val="000000"/>
          <w:lang w:val="mn-MN"/>
        </w:rPr>
        <w:t>Нөөц бололцоонд үндэслэх.</w:t>
      </w:r>
    </w:p>
    <w:p w:rsidR="00FA0E63" w:rsidRPr="007E64D5" w:rsidRDefault="00FA0E63" w:rsidP="008A3BD7">
      <w:pPr>
        <w:spacing w:line="240" w:lineRule="auto"/>
        <w:jc w:val="center"/>
        <w:rPr>
          <w:rFonts w:ascii="Arial" w:eastAsia="Times New Roman" w:hAnsi="Arial" w:cs="Arial"/>
          <w:bCs/>
          <w:color w:val="000000"/>
          <w:lang w:val="mn-MN"/>
        </w:rPr>
      </w:pPr>
      <w:r w:rsidRPr="007D3C2D">
        <w:rPr>
          <w:rFonts w:ascii="Arial" w:eastAsia="Times New Roman" w:hAnsi="Arial" w:cs="Arial"/>
          <w:b/>
          <w:bCs/>
          <w:color w:val="000000"/>
          <w:lang w:val="mn-MN"/>
        </w:rPr>
        <w:t>Тав.</w:t>
      </w:r>
      <w:r w:rsidR="00140638">
        <w:rPr>
          <w:rFonts w:ascii="Arial" w:eastAsia="Times New Roman" w:hAnsi="Arial" w:cs="Arial"/>
          <w:b/>
          <w:bCs/>
          <w:color w:val="000000"/>
          <w:lang w:val="mn-MN"/>
        </w:rPr>
        <w:t xml:space="preserve"> </w:t>
      </w:r>
      <w:r w:rsidRPr="007D3C2D">
        <w:rPr>
          <w:rFonts w:ascii="Arial" w:eastAsia="Times New Roman" w:hAnsi="Arial" w:cs="Arial"/>
          <w:b/>
          <w:bCs/>
          <w:color w:val="000000"/>
          <w:lang w:val="mn-MN"/>
        </w:rPr>
        <w:t>Дэд хөтөлбөрийн удирдлага, зохион байгуулалт</w:t>
      </w:r>
      <w:r w:rsidR="00140638">
        <w:rPr>
          <w:rFonts w:ascii="Arial" w:eastAsia="Times New Roman" w:hAnsi="Arial" w:cs="Arial"/>
          <w:b/>
          <w:bCs/>
          <w:color w:val="000000"/>
          <w:lang w:val="mn-MN"/>
        </w:rPr>
        <w:t>.</w:t>
      </w:r>
    </w:p>
    <w:p w:rsidR="008A3BD7" w:rsidRPr="007D3C2D" w:rsidRDefault="008A3BD7" w:rsidP="008A3BD7">
      <w:pPr>
        <w:spacing w:line="240" w:lineRule="auto"/>
        <w:jc w:val="center"/>
        <w:rPr>
          <w:rFonts w:ascii="Arial" w:eastAsia="Times New Roman" w:hAnsi="Arial" w:cs="Arial"/>
          <w:b/>
          <w:bCs/>
          <w:color w:val="000000"/>
          <w:lang w:val="mn-MN"/>
        </w:rPr>
      </w:pPr>
    </w:p>
    <w:p w:rsidR="00FA0E63" w:rsidRPr="007D3C2D" w:rsidRDefault="007E64D5" w:rsidP="008A3BD7">
      <w:pPr>
        <w:pStyle w:val="NormalWeb"/>
        <w:spacing w:before="0" w:beforeAutospacing="0" w:after="0" w:afterAutospacing="0"/>
        <w:jc w:val="both"/>
        <w:rPr>
          <w:rFonts w:ascii="Arial" w:hAnsi="Arial" w:cs="Arial"/>
          <w:sz w:val="22"/>
          <w:szCs w:val="22"/>
          <w:lang w:val="mn-MN"/>
        </w:rPr>
      </w:pPr>
      <w:r>
        <w:rPr>
          <w:rFonts w:ascii="Arial" w:hAnsi="Arial" w:cs="Arial"/>
          <w:sz w:val="22"/>
          <w:szCs w:val="22"/>
          <w:lang w:val="mn-MN"/>
        </w:rPr>
        <w:t xml:space="preserve"> Д</w:t>
      </w:r>
      <w:r w:rsidR="00FA0E63" w:rsidRPr="007D3C2D">
        <w:rPr>
          <w:rFonts w:ascii="Arial" w:hAnsi="Arial" w:cs="Arial"/>
          <w:sz w:val="22"/>
          <w:szCs w:val="22"/>
          <w:lang w:val="mn-MN"/>
        </w:rPr>
        <w:t>эд хөтөлбөрийн үйл ажиллагааны чиглэл, стратегийн зорилтыг хэрэг</w:t>
      </w:r>
      <w:r>
        <w:rPr>
          <w:rFonts w:ascii="Arial" w:hAnsi="Arial" w:cs="Arial"/>
          <w:sz w:val="22"/>
          <w:szCs w:val="22"/>
          <w:lang w:val="mn-MN"/>
        </w:rPr>
        <w:t>жүүлэхэд нэгдсэн зохицуулалтаар</w:t>
      </w:r>
      <w:r w:rsidR="00FA0E63" w:rsidRPr="007D3C2D">
        <w:rPr>
          <w:rFonts w:ascii="Arial" w:hAnsi="Arial" w:cs="Arial"/>
          <w:sz w:val="22"/>
          <w:szCs w:val="22"/>
          <w:lang w:val="mn-MN"/>
        </w:rPr>
        <w:t xml:space="preserve"> хангах</w:t>
      </w:r>
      <w:r>
        <w:rPr>
          <w:rFonts w:ascii="Arial" w:hAnsi="Arial" w:cs="Arial"/>
          <w:sz w:val="22"/>
          <w:szCs w:val="22"/>
          <w:lang w:val="mn-MN"/>
        </w:rPr>
        <w:t>,</w:t>
      </w:r>
      <w:r w:rsidR="00FA0E63" w:rsidRPr="007D3C2D">
        <w:rPr>
          <w:rFonts w:ascii="Arial" w:hAnsi="Arial" w:cs="Arial"/>
          <w:sz w:val="22"/>
          <w:szCs w:val="22"/>
          <w:lang w:val="mn-MN"/>
        </w:rPr>
        <w:t xml:space="preserve"> дүн шинжилгээ хийх, хяналт тавих чиг үүрэгтэйгээр ажиллана. </w:t>
      </w:r>
    </w:p>
    <w:p w:rsidR="00FA0E63" w:rsidRPr="007D3C2D" w:rsidRDefault="00FA0E63" w:rsidP="007E64D5">
      <w:pPr>
        <w:pStyle w:val="NormalWeb"/>
        <w:spacing w:before="0" w:beforeAutospacing="0" w:after="0" w:afterAutospacing="0"/>
        <w:jc w:val="both"/>
        <w:rPr>
          <w:rFonts w:ascii="Arial" w:hAnsi="Arial" w:cs="Arial"/>
          <w:sz w:val="22"/>
          <w:szCs w:val="22"/>
          <w:lang w:val="mn-MN"/>
        </w:rPr>
      </w:pPr>
      <w:r w:rsidRPr="007D3C2D">
        <w:rPr>
          <w:rFonts w:ascii="Arial" w:hAnsi="Arial" w:cs="Arial"/>
          <w:sz w:val="22"/>
          <w:szCs w:val="22"/>
          <w:lang w:val="mn-MN"/>
        </w:rPr>
        <w:t>Хөтөлбөрийн хэрэгжилтийг орон нутгийн түвши</w:t>
      </w:r>
      <w:r w:rsidR="007E64D5">
        <w:rPr>
          <w:rFonts w:ascii="Arial" w:hAnsi="Arial" w:cs="Arial"/>
          <w:sz w:val="22"/>
          <w:szCs w:val="22"/>
          <w:lang w:val="mn-MN"/>
        </w:rPr>
        <w:t>нд зохион байгуулах ажлыг суманд</w:t>
      </w:r>
      <w:r w:rsidRPr="007D3C2D">
        <w:rPr>
          <w:rFonts w:ascii="Arial" w:hAnsi="Arial" w:cs="Arial"/>
          <w:sz w:val="22"/>
          <w:szCs w:val="22"/>
          <w:lang w:val="mn-MN"/>
        </w:rPr>
        <w:t xml:space="preserve"> үйл ажиллагаа явуулдаг дэд бүтцийн чиглэлийн аж ахуй нэгж </w:t>
      </w:r>
      <w:r w:rsidR="007E64D5">
        <w:rPr>
          <w:rFonts w:ascii="Arial" w:hAnsi="Arial" w:cs="Arial"/>
          <w:sz w:val="22"/>
          <w:szCs w:val="22"/>
          <w:lang w:val="mn-MN"/>
        </w:rPr>
        <w:t>байгууллагууд,  сум</w:t>
      </w:r>
      <w:r w:rsidRPr="007D3C2D">
        <w:rPr>
          <w:rFonts w:ascii="Arial" w:hAnsi="Arial" w:cs="Arial"/>
          <w:sz w:val="22"/>
          <w:szCs w:val="22"/>
          <w:lang w:val="mn-MN"/>
        </w:rPr>
        <w:t xml:space="preserve">ын Засаг даргын Тамгын газар зэрэг байгууллагууд гүйцэтгэж, олон нийтийн оролцоонд түшиглэн хэрэгжүүлнэ. </w:t>
      </w:r>
    </w:p>
    <w:p w:rsidR="00FA0E63" w:rsidRPr="007E64D5" w:rsidRDefault="007E64D5" w:rsidP="007E64D5">
      <w:pPr>
        <w:spacing w:line="240" w:lineRule="auto"/>
        <w:jc w:val="both"/>
        <w:rPr>
          <w:rFonts w:ascii="Arial" w:eastAsia="Times New Roman" w:hAnsi="Arial" w:cs="Arial"/>
          <w:bCs/>
          <w:color w:val="000000"/>
          <w:lang w:val="mn-MN"/>
        </w:rPr>
      </w:pPr>
      <w:r>
        <w:rPr>
          <w:rFonts w:ascii="Arial" w:eastAsia="Times New Roman" w:hAnsi="Arial" w:cs="Arial"/>
          <w:bCs/>
          <w:color w:val="000000"/>
          <w:lang w:val="mn-MN"/>
        </w:rPr>
        <w:tab/>
      </w:r>
      <w:r w:rsidR="00FA0E63" w:rsidRPr="007D3C2D">
        <w:rPr>
          <w:rFonts w:ascii="Arial" w:eastAsia="Times New Roman" w:hAnsi="Arial" w:cs="Arial"/>
          <w:bCs/>
          <w:color w:val="000000"/>
          <w:lang w:val="mn-MN"/>
        </w:rPr>
        <w:t xml:space="preserve"> </w:t>
      </w:r>
      <w:r>
        <w:rPr>
          <w:rFonts w:ascii="Arial" w:eastAsia="Times New Roman" w:hAnsi="Arial" w:cs="Arial"/>
          <w:bCs/>
          <w:color w:val="000000"/>
          <w:lang w:val="mn-MN"/>
        </w:rPr>
        <w:t xml:space="preserve">                   </w:t>
      </w:r>
      <w:r w:rsidR="00FA0E63" w:rsidRPr="007D3C2D">
        <w:rPr>
          <w:rFonts w:ascii="Arial" w:eastAsia="Times New Roman" w:hAnsi="Arial" w:cs="Arial"/>
          <w:b/>
          <w:bCs/>
          <w:color w:val="000000"/>
          <w:lang w:val="mn-MN"/>
        </w:rPr>
        <w:t>Зургаа.</w:t>
      </w:r>
      <w:r>
        <w:rPr>
          <w:rFonts w:ascii="Arial" w:eastAsia="Times New Roman" w:hAnsi="Arial" w:cs="Arial"/>
          <w:b/>
          <w:bCs/>
          <w:color w:val="000000"/>
          <w:lang w:val="mn-MN"/>
        </w:rPr>
        <w:t xml:space="preserve"> </w:t>
      </w:r>
      <w:r w:rsidR="00FA0E63" w:rsidRPr="007D3C2D">
        <w:rPr>
          <w:rFonts w:ascii="Arial" w:eastAsia="Times New Roman" w:hAnsi="Arial" w:cs="Arial"/>
          <w:b/>
          <w:bCs/>
          <w:color w:val="000000"/>
          <w:lang w:val="mn-MN"/>
        </w:rPr>
        <w:t>Дэд хөтөлбөрийн бодлогын зорилтууд</w:t>
      </w:r>
      <w:r>
        <w:rPr>
          <w:rFonts w:ascii="Arial" w:eastAsia="Times New Roman" w:hAnsi="Arial" w:cs="Arial"/>
          <w:b/>
          <w:bCs/>
          <w:color w:val="000000"/>
          <w:lang w:val="mn-MN"/>
        </w:rPr>
        <w:t>.</w:t>
      </w:r>
    </w:p>
    <w:p w:rsidR="008A3BD7" w:rsidRPr="007D3C2D" w:rsidRDefault="008A3BD7" w:rsidP="008A3BD7">
      <w:pPr>
        <w:spacing w:line="240" w:lineRule="auto"/>
        <w:jc w:val="center"/>
        <w:rPr>
          <w:rFonts w:ascii="Arial" w:eastAsia="Times New Roman" w:hAnsi="Arial" w:cs="Arial"/>
          <w:b/>
          <w:bCs/>
          <w:color w:val="000000"/>
          <w:lang w:val="mn-MN"/>
        </w:rPr>
      </w:pPr>
    </w:p>
    <w:p w:rsidR="00FA0E63" w:rsidRPr="007D3C2D" w:rsidRDefault="00FA0E63" w:rsidP="004B25E2">
      <w:pPr>
        <w:pStyle w:val="ListParagraph"/>
        <w:spacing w:after="200" w:line="240" w:lineRule="auto"/>
        <w:rPr>
          <w:rFonts w:ascii="Arial" w:eastAsia="Times New Roman" w:hAnsi="Arial" w:cs="Arial"/>
          <w:b/>
          <w:bCs/>
          <w:color w:val="000000"/>
          <w:lang w:val="mn-MN"/>
        </w:rPr>
      </w:pPr>
    </w:p>
    <w:p w:rsidR="00FA0E63" w:rsidRPr="007D3C2D" w:rsidRDefault="00FA0E63" w:rsidP="00C8147E">
      <w:pPr>
        <w:pStyle w:val="ListParagraph"/>
        <w:numPr>
          <w:ilvl w:val="0"/>
          <w:numId w:val="19"/>
        </w:numPr>
        <w:spacing w:after="200" w:line="240" w:lineRule="auto"/>
        <w:rPr>
          <w:rFonts w:ascii="Arial" w:eastAsia="Times New Roman" w:hAnsi="Arial" w:cs="Arial"/>
          <w:b/>
          <w:bCs/>
          <w:color w:val="000000"/>
          <w:lang w:val="mn-MN"/>
        </w:rPr>
      </w:pPr>
      <w:r w:rsidRPr="007D3C2D">
        <w:rPr>
          <w:rFonts w:ascii="Arial" w:eastAsia="Times New Roman" w:hAnsi="Arial" w:cs="Arial"/>
          <w:bCs/>
          <w:color w:val="000000"/>
          <w:lang w:val="mn-MN"/>
        </w:rPr>
        <w:t>Нийтийн тээврийг хөгжүүлэх бодлогыг тодорхойлж, ард иргэдийн ая тухтай зорчих боломжийг бүрдүүлэх;</w:t>
      </w:r>
    </w:p>
    <w:p w:rsidR="00FA0E63" w:rsidRPr="007D3C2D" w:rsidRDefault="00FA0E63" w:rsidP="00C8147E">
      <w:pPr>
        <w:pStyle w:val="ListParagraph"/>
        <w:numPr>
          <w:ilvl w:val="0"/>
          <w:numId w:val="19"/>
        </w:numPr>
        <w:spacing w:after="200" w:line="240" w:lineRule="auto"/>
        <w:rPr>
          <w:rFonts w:ascii="Arial" w:eastAsia="Times New Roman" w:hAnsi="Arial" w:cs="Arial"/>
          <w:b/>
          <w:bCs/>
          <w:color w:val="000000"/>
          <w:lang w:val="mn-MN"/>
        </w:rPr>
      </w:pPr>
      <w:r w:rsidRPr="007D3C2D">
        <w:rPr>
          <w:rFonts w:ascii="Arial" w:eastAsia="Times New Roman" w:hAnsi="Arial" w:cs="Arial"/>
          <w:bCs/>
          <w:color w:val="000000"/>
          <w:lang w:val="mn-MN"/>
        </w:rPr>
        <w:t>Хүн амын усан хангамжийг нэмэгдүүлж, эрүүл аюулгүй байдлыг хангах;</w:t>
      </w:r>
    </w:p>
    <w:p w:rsidR="00FA0E63" w:rsidRPr="007D3C2D" w:rsidRDefault="00FA0E63" w:rsidP="00C8147E">
      <w:pPr>
        <w:pStyle w:val="ListParagraph"/>
        <w:numPr>
          <w:ilvl w:val="0"/>
          <w:numId w:val="19"/>
        </w:numPr>
        <w:spacing w:after="200" w:line="240" w:lineRule="auto"/>
        <w:rPr>
          <w:rFonts w:ascii="Arial" w:eastAsia="Times New Roman" w:hAnsi="Arial" w:cs="Arial"/>
          <w:b/>
          <w:bCs/>
          <w:color w:val="000000"/>
          <w:lang w:val="mn-MN"/>
        </w:rPr>
      </w:pPr>
      <w:r w:rsidRPr="007D3C2D">
        <w:rPr>
          <w:rFonts w:ascii="Arial" w:hAnsi="Arial" w:cs="Arial"/>
          <w:lang w:val="mn-MN"/>
        </w:rPr>
        <w:t>Мэдээлэл, харилцаа холбооны дэд бүтэц, мэдээллийн технологийн хэрэглээг</w:t>
      </w:r>
      <w:r w:rsidR="004B25E2">
        <w:rPr>
          <w:rFonts w:ascii="Arial" w:hAnsi="Arial" w:cs="Arial"/>
          <w:lang w:val="mn-MN"/>
        </w:rPr>
        <w:t xml:space="preserve"> </w:t>
      </w:r>
      <w:r w:rsidRPr="007D3C2D">
        <w:rPr>
          <w:rFonts w:ascii="Arial" w:hAnsi="Arial" w:cs="Arial"/>
          <w:lang w:val="mn-MN"/>
        </w:rPr>
        <w:t>нэмэгдүүлэх</w:t>
      </w:r>
      <w:r w:rsidR="004B25E2">
        <w:rPr>
          <w:rFonts w:ascii="Arial" w:hAnsi="Arial" w:cs="Arial"/>
          <w:lang w:val="mn-MN"/>
        </w:rPr>
        <w:t>.</w:t>
      </w:r>
    </w:p>
    <w:p w:rsidR="008A3BD7" w:rsidRPr="007D3C2D" w:rsidRDefault="00FA0E63" w:rsidP="00C8147E">
      <w:pPr>
        <w:pStyle w:val="ListParagraph"/>
        <w:numPr>
          <w:ilvl w:val="0"/>
          <w:numId w:val="19"/>
        </w:numPr>
        <w:spacing w:after="200" w:line="240" w:lineRule="auto"/>
        <w:rPr>
          <w:rFonts w:ascii="Arial" w:eastAsia="Times New Roman" w:hAnsi="Arial" w:cs="Arial"/>
          <w:b/>
          <w:bCs/>
          <w:color w:val="000000"/>
          <w:lang w:val="mn-MN"/>
        </w:rPr>
      </w:pPr>
      <w:r w:rsidRPr="007D3C2D">
        <w:rPr>
          <w:rFonts w:ascii="Arial" w:hAnsi="Arial" w:cs="Arial"/>
          <w:lang w:val="mn-MN"/>
        </w:rPr>
        <w:t>Хэрэглэгчдийн эрэлт хэрэгцээнд нийцүүлэн дулааны эрчим хүчийг найдвартай хүргэх</w:t>
      </w:r>
      <w:r w:rsidR="004B25E2">
        <w:rPr>
          <w:rFonts w:ascii="Arial" w:hAnsi="Arial" w:cs="Arial"/>
          <w:lang w:val="mn-MN"/>
        </w:rPr>
        <w:t>.</w:t>
      </w:r>
    </w:p>
    <w:p w:rsidR="008A3BD7" w:rsidRPr="007D3C2D" w:rsidRDefault="00FA0E63" w:rsidP="00C8147E">
      <w:pPr>
        <w:pStyle w:val="ListParagraph"/>
        <w:numPr>
          <w:ilvl w:val="0"/>
          <w:numId w:val="19"/>
        </w:numPr>
        <w:spacing w:after="200" w:line="240" w:lineRule="auto"/>
        <w:rPr>
          <w:rFonts w:ascii="Arial" w:eastAsia="Times New Roman" w:hAnsi="Arial" w:cs="Arial"/>
          <w:b/>
          <w:bCs/>
          <w:color w:val="000000"/>
          <w:lang w:val="mn-MN"/>
        </w:rPr>
        <w:sectPr w:rsidR="008A3BD7" w:rsidRPr="007D3C2D" w:rsidSect="00DB2AB7">
          <w:pgSz w:w="12240" w:h="15840"/>
          <w:pgMar w:top="810" w:right="450" w:bottom="634" w:left="1980" w:header="720" w:footer="720" w:gutter="0"/>
          <w:cols w:space="720"/>
          <w:docGrid w:linePitch="326"/>
        </w:sectPr>
      </w:pPr>
      <w:r w:rsidRPr="007D3C2D">
        <w:rPr>
          <w:rFonts w:ascii="Arial" w:eastAsia="Times New Roman" w:hAnsi="Arial" w:cs="Arial"/>
          <w:color w:val="000000"/>
          <w:lang w:val="mn-MN"/>
        </w:rPr>
        <w:t>“Эрчим хүчний хангамж хэрэглээг сайжруулах” мастер төлөвлөгөөний хэрэгжилтийг ханган, хэрэглээг нэмэгдүүлэх</w:t>
      </w:r>
      <w:r w:rsidR="004B25E2">
        <w:rPr>
          <w:rFonts w:ascii="Arial" w:eastAsia="Times New Roman" w:hAnsi="Arial" w:cs="Arial"/>
          <w:color w:val="000000"/>
          <w:lang w:val="mn-MN"/>
        </w:rPr>
        <w:t>.</w:t>
      </w:r>
    </w:p>
    <w:p w:rsidR="008A3BD7" w:rsidRPr="007D3C2D" w:rsidRDefault="007D3C2D" w:rsidP="008A3BD7">
      <w:pPr>
        <w:rPr>
          <w:rFonts w:ascii="Arial" w:eastAsia="Times New Roman" w:hAnsi="Arial" w:cs="Arial"/>
          <w:b/>
          <w:bCs/>
          <w:color w:val="000000"/>
          <w:lang w:val="mn-MN"/>
        </w:rPr>
      </w:pPr>
      <w:r w:rsidRPr="00622CD8">
        <w:rPr>
          <w:rFonts w:ascii="Arial" w:eastAsia="Times New Roman" w:hAnsi="Arial" w:cs="Arial"/>
          <w:b/>
          <w:bCs/>
          <w:color w:val="000000"/>
          <w:lang w:val="mn-MN"/>
        </w:rPr>
        <w:lastRenderedPageBreak/>
        <w:t xml:space="preserve">                                                       </w:t>
      </w:r>
      <w:r w:rsidR="008A3BD7" w:rsidRPr="007D3C2D">
        <w:rPr>
          <w:rFonts w:ascii="Arial" w:eastAsia="Times New Roman" w:hAnsi="Arial" w:cs="Arial"/>
          <w:b/>
          <w:bCs/>
          <w:color w:val="000000"/>
          <w:lang w:val="mn-MN"/>
        </w:rPr>
        <w:t>Долоо. Дэд хөтөлбөрийг хэрэгжүүлэх арга хэмжээний төлөвлөгөө</w:t>
      </w:r>
      <w:r w:rsidR="004B25E2">
        <w:rPr>
          <w:rFonts w:ascii="Arial" w:eastAsia="Times New Roman" w:hAnsi="Arial" w:cs="Arial"/>
          <w:b/>
          <w:bCs/>
          <w:color w:val="000000"/>
          <w:lang w:val="mn-MN"/>
        </w:rPr>
        <w:t>.</w:t>
      </w:r>
      <w:r w:rsidR="008A3BD7" w:rsidRPr="007D3C2D">
        <w:rPr>
          <w:rFonts w:ascii="Arial" w:eastAsia="Times New Roman" w:hAnsi="Arial" w:cs="Arial"/>
          <w:b/>
          <w:bCs/>
          <w:color w:val="000000"/>
          <w:lang w:val="mn-MN"/>
        </w:rPr>
        <w:tab/>
      </w:r>
    </w:p>
    <w:tbl>
      <w:tblPr>
        <w:tblW w:w="14862" w:type="dxa"/>
        <w:tblInd w:w="-342" w:type="dxa"/>
        <w:tblLayout w:type="fixed"/>
        <w:tblLook w:val="04A0" w:firstRow="1" w:lastRow="0" w:firstColumn="1" w:lastColumn="0" w:noHBand="0" w:noVBand="1"/>
      </w:tblPr>
      <w:tblGrid>
        <w:gridCol w:w="1079"/>
        <w:gridCol w:w="4501"/>
        <w:gridCol w:w="1350"/>
        <w:gridCol w:w="810"/>
        <w:gridCol w:w="1080"/>
        <w:gridCol w:w="1260"/>
        <w:gridCol w:w="2970"/>
        <w:gridCol w:w="1812"/>
      </w:tblGrid>
      <w:tr w:rsidR="008A3BD7" w:rsidRPr="007D3C2D" w:rsidTr="00C44AD2">
        <w:trPr>
          <w:trHeight w:val="368"/>
        </w:trPr>
        <w:tc>
          <w:tcPr>
            <w:tcW w:w="1079" w:type="dxa"/>
            <w:vMerge w:val="restart"/>
            <w:tcBorders>
              <w:top w:val="single" w:sz="4" w:space="0" w:color="auto"/>
              <w:left w:val="single" w:sz="4" w:space="0" w:color="auto"/>
              <w:right w:val="single" w:sz="4" w:space="0" w:color="auto"/>
            </w:tcBorders>
            <w:vAlign w:val="center"/>
          </w:tcPr>
          <w:p w:rsidR="008A3BD7" w:rsidRPr="007D3C2D" w:rsidRDefault="008A3BD7" w:rsidP="008A3BD7">
            <w:pPr>
              <w:spacing w:line="240" w:lineRule="auto"/>
              <w:jc w:val="center"/>
              <w:rPr>
                <w:rFonts w:ascii="Arial" w:eastAsia="Times New Roman" w:hAnsi="Arial" w:cs="Arial"/>
                <w:b/>
                <w:color w:val="000000"/>
                <w:lang w:val="mn-MN"/>
              </w:rPr>
            </w:pPr>
            <w:r w:rsidRPr="007D3C2D">
              <w:rPr>
                <w:rFonts w:ascii="Arial" w:eastAsia="Times New Roman" w:hAnsi="Arial" w:cs="Arial"/>
                <w:b/>
                <w:color w:val="000000"/>
                <w:lang w:val="mn-MN"/>
              </w:rPr>
              <w:t>Дэс дугаар</w:t>
            </w:r>
          </w:p>
        </w:tc>
        <w:tc>
          <w:tcPr>
            <w:tcW w:w="4501" w:type="dxa"/>
            <w:vMerge w:val="restart"/>
            <w:tcBorders>
              <w:top w:val="single" w:sz="4" w:space="0" w:color="auto"/>
              <w:left w:val="single" w:sz="4" w:space="0" w:color="auto"/>
              <w:right w:val="single" w:sz="4" w:space="0" w:color="auto"/>
            </w:tcBorders>
            <w:shd w:val="clear" w:color="auto" w:fill="auto"/>
            <w:vAlign w:val="center"/>
            <w:hideMark/>
          </w:tcPr>
          <w:p w:rsidR="008A3BD7" w:rsidRPr="007D3C2D" w:rsidRDefault="008A3BD7" w:rsidP="008A3BD7">
            <w:pPr>
              <w:spacing w:line="240" w:lineRule="auto"/>
              <w:jc w:val="center"/>
              <w:rPr>
                <w:rFonts w:ascii="Arial" w:eastAsia="Times New Roman" w:hAnsi="Arial" w:cs="Arial"/>
                <w:b/>
                <w:color w:val="000000"/>
                <w:lang w:val="mn-MN"/>
              </w:rPr>
            </w:pPr>
            <w:r w:rsidRPr="007D3C2D">
              <w:rPr>
                <w:rFonts w:ascii="Arial" w:eastAsia="Times New Roman" w:hAnsi="Arial" w:cs="Arial"/>
                <w:b/>
                <w:color w:val="000000"/>
              </w:rPr>
              <w:t>Арга хэмжээ</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8A3BD7" w:rsidRPr="007D3C2D" w:rsidRDefault="008A3BD7" w:rsidP="008A3BD7">
            <w:pPr>
              <w:spacing w:line="240" w:lineRule="auto"/>
              <w:jc w:val="center"/>
              <w:rPr>
                <w:rFonts w:ascii="Arial" w:eastAsia="Times New Roman" w:hAnsi="Arial" w:cs="Arial"/>
                <w:b/>
                <w:color w:val="000000"/>
              </w:rPr>
            </w:pPr>
            <w:r w:rsidRPr="007D3C2D">
              <w:rPr>
                <w:rFonts w:ascii="Arial" w:eastAsia="Times New Roman" w:hAnsi="Arial" w:cs="Arial"/>
                <w:b/>
                <w:color w:val="000000"/>
              </w:rPr>
              <w:t>Хэрэгжих хугацаа</w:t>
            </w:r>
          </w:p>
        </w:tc>
        <w:tc>
          <w:tcPr>
            <w:tcW w:w="3150" w:type="dxa"/>
            <w:gridSpan w:val="3"/>
            <w:tcBorders>
              <w:top w:val="single" w:sz="4" w:space="0" w:color="auto"/>
              <w:left w:val="nil"/>
              <w:bottom w:val="single" w:sz="4" w:space="0" w:color="auto"/>
              <w:right w:val="single" w:sz="4" w:space="0" w:color="auto"/>
            </w:tcBorders>
            <w:shd w:val="clear" w:color="auto" w:fill="auto"/>
            <w:vAlign w:val="center"/>
            <w:hideMark/>
          </w:tcPr>
          <w:p w:rsidR="008A3BD7" w:rsidRPr="007D3C2D" w:rsidRDefault="008A3BD7" w:rsidP="008A3BD7">
            <w:pPr>
              <w:spacing w:line="240" w:lineRule="auto"/>
              <w:jc w:val="center"/>
              <w:rPr>
                <w:rFonts w:ascii="Arial" w:eastAsia="Times New Roman" w:hAnsi="Arial" w:cs="Arial"/>
                <w:b/>
                <w:color w:val="000000"/>
              </w:rPr>
            </w:pPr>
            <w:r w:rsidRPr="007D3C2D">
              <w:rPr>
                <w:rFonts w:ascii="Arial" w:eastAsia="Times New Roman" w:hAnsi="Arial" w:cs="Arial"/>
                <w:b/>
                <w:color w:val="000000"/>
              </w:rPr>
              <w:t>Нийт хөрөнгийн хэмжээ</w:t>
            </w:r>
            <w:r w:rsidRPr="007D3C2D">
              <w:rPr>
                <w:rFonts w:ascii="Arial" w:eastAsia="Times New Roman" w:hAnsi="Arial" w:cs="Arial"/>
                <w:b/>
                <w:color w:val="000000"/>
              </w:rPr>
              <w:br/>
              <w:t>/</w:t>
            </w:r>
            <w:r w:rsidRPr="007D3C2D">
              <w:rPr>
                <w:rFonts w:ascii="Arial" w:eastAsia="Times New Roman" w:hAnsi="Arial" w:cs="Arial"/>
                <w:b/>
                <w:color w:val="000000"/>
                <w:lang w:val="mn-MN"/>
              </w:rPr>
              <w:t>сая.</w:t>
            </w:r>
            <w:r w:rsidRPr="007D3C2D">
              <w:rPr>
                <w:rFonts w:ascii="Arial" w:eastAsia="Times New Roman" w:hAnsi="Arial" w:cs="Arial"/>
                <w:b/>
                <w:color w:val="000000"/>
              </w:rPr>
              <w:t>төг/</w:t>
            </w:r>
          </w:p>
        </w:tc>
        <w:tc>
          <w:tcPr>
            <w:tcW w:w="2970" w:type="dxa"/>
            <w:vMerge w:val="restart"/>
            <w:tcBorders>
              <w:top w:val="single" w:sz="4" w:space="0" w:color="auto"/>
              <w:left w:val="single" w:sz="4" w:space="0" w:color="auto"/>
              <w:right w:val="single" w:sz="4" w:space="0" w:color="auto"/>
            </w:tcBorders>
            <w:vAlign w:val="center"/>
            <w:hideMark/>
          </w:tcPr>
          <w:p w:rsidR="008A3BD7" w:rsidRPr="007D3C2D" w:rsidRDefault="007D3C2D" w:rsidP="008A3BD7">
            <w:pPr>
              <w:spacing w:line="240" w:lineRule="auto"/>
              <w:jc w:val="center"/>
              <w:rPr>
                <w:rFonts w:ascii="Arial" w:eastAsia="Times New Roman" w:hAnsi="Arial" w:cs="Arial"/>
                <w:b/>
                <w:color w:val="000000"/>
              </w:rPr>
            </w:pPr>
            <w:r>
              <w:rPr>
                <w:rFonts w:ascii="Arial" w:eastAsia="Times New Roman" w:hAnsi="Arial" w:cs="Arial"/>
                <w:b/>
                <w:color w:val="000000"/>
              </w:rPr>
              <w:t xml:space="preserve">              </w:t>
            </w:r>
            <w:r w:rsidR="008A3BD7" w:rsidRPr="007D3C2D">
              <w:rPr>
                <w:rFonts w:ascii="Arial" w:eastAsia="Times New Roman" w:hAnsi="Arial" w:cs="Arial"/>
                <w:b/>
                <w:color w:val="000000"/>
              </w:rPr>
              <w:t>Хүрэх түвшин, үр дүнгийн үзүүлэлтээр</w:t>
            </w:r>
          </w:p>
        </w:tc>
        <w:tc>
          <w:tcPr>
            <w:tcW w:w="1812" w:type="dxa"/>
            <w:vMerge w:val="restart"/>
            <w:tcBorders>
              <w:top w:val="single" w:sz="4" w:space="0" w:color="auto"/>
              <w:left w:val="single" w:sz="4" w:space="0" w:color="auto"/>
              <w:right w:val="single" w:sz="4" w:space="0" w:color="000000"/>
            </w:tcBorders>
            <w:vAlign w:val="center"/>
            <w:hideMark/>
          </w:tcPr>
          <w:p w:rsidR="008A3BD7" w:rsidRPr="007D3C2D" w:rsidRDefault="008A3BD7" w:rsidP="008A3BD7">
            <w:pPr>
              <w:spacing w:line="240" w:lineRule="auto"/>
              <w:jc w:val="center"/>
              <w:rPr>
                <w:rFonts w:ascii="Arial" w:eastAsia="Times New Roman" w:hAnsi="Arial" w:cs="Arial"/>
                <w:b/>
                <w:color w:val="000000"/>
                <w:lang w:val="mn-MN"/>
              </w:rPr>
            </w:pPr>
            <w:r w:rsidRPr="007D3C2D">
              <w:rPr>
                <w:rFonts w:ascii="Arial" w:eastAsia="Times New Roman" w:hAnsi="Arial" w:cs="Arial"/>
                <w:b/>
                <w:color w:val="000000"/>
              </w:rPr>
              <w:t xml:space="preserve">Хариуцах </w:t>
            </w:r>
            <w:r w:rsidR="0064490A" w:rsidRPr="007D3C2D">
              <w:rPr>
                <w:rFonts w:ascii="Arial" w:eastAsia="Times New Roman" w:hAnsi="Arial" w:cs="Arial"/>
                <w:b/>
                <w:color w:val="000000"/>
                <w:lang w:val="mn-MN"/>
              </w:rPr>
              <w:t>эзэн</w:t>
            </w:r>
          </w:p>
        </w:tc>
      </w:tr>
      <w:tr w:rsidR="008A3BD7" w:rsidRPr="007D3C2D" w:rsidTr="00C44AD2">
        <w:trPr>
          <w:cantSplit/>
          <w:trHeight w:val="1178"/>
        </w:trPr>
        <w:tc>
          <w:tcPr>
            <w:tcW w:w="1079" w:type="dxa"/>
            <w:vMerge/>
            <w:tcBorders>
              <w:left w:val="single" w:sz="4" w:space="0" w:color="auto"/>
              <w:bottom w:val="single" w:sz="4" w:space="0" w:color="auto"/>
              <w:right w:val="single" w:sz="4" w:space="0" w:color="auto"/>
            </w:tcBorders>
          </w:tcPr>
          <w:p w:rsidR="008A3BD7" w:rsidRPr="007D3C2D" w:rsidRDefault="008A3BD7" w:rsidP="008A3BD7">
            <w:pPr>
              <w:spacing w:line="240" w:lineRule="auto"/>
              <w:jc w:val="center"/>
              <w:rPr>
                <w:rFonts w:ascii="Arial" w:eastAsia="Times New Roman" w:hAnsi="Arial" w:cs="Arial"/>
                <w:b/>
                <w:bCs/>
                <w:color w:val="000000"/>
                <w:lang w:val="mn-MN"/>
              </w:rPr>
            </w:pPr>
          </w:p>
        </w:tc>
        <w:tc>
          <w:tcPr>
            <w:tcW w:w="4501" w:type="dxa"/>
            <w:vMerge/>
            <w:tcBorders>
              <w:top w:val="single" w:sz="4" w:space="0" w:color="auto"/>
              <w:left w:val="single" w:sz="4" w:space="0" w:color="auto"/>
              <w:right w:val="single" w:sz="4" w:space="0" w:color="auto"/>
            </w:tcBorders>
            <w:shd w:val="clear" w:color="auto" w:fill="auto"/>
            <w:vAlign w:val="center"/>
          </w:tcPr>
          <w:p w:rsidR="008A3BD7" w:rsidRPr="007D3C2D" w:rsidRDefault="008A3BD7" w:rsidP="008A3BD7">
            <w:pPr>
              <w:spacing w:line="240" w:lineRule="auto"/>
              <w:jc w:val="center"/>
              <w:rPr>
                <w:rFonts w:ascii="Arial" w:eastAsia="Times New Roman" w:hAnsi="Arial" w:cs="Arial"/>
                <w:b/>
                <w:bCs/>
                <w:color w:val="000000"/>
              </w:rPr>
            </w:pPr>
          </w:p>
        </w:tc>
        <w:tc>
          <w:tcPr>
            <w:tcW w:w="1350" w:type="dxa"/>
            <w:vMerge/>
            <w:tcBorders>
              <w:top w:val="single" w:sz="4" w:space="0" w:color="auto"/>
              <w:left w:val="single" w:sz="4" w:space="0" w:color="auto"/>
              <w:bottom w:val="single" w:sz="4" w:space="0" w:color="auto"/>
              <w:right w:val="single" w:sz="4" w:space="0" w:color="auto"/>
            </w:tcBorders>
            <w:vAlign w:val="center"/>
          </w:tcPr>
          <w:p w:rsidR="008A3BD7" w:rsidRPr="007D3C2D" w:rsidRDefault="008A3BD7" w:rsidP="008A3BD7">
            <w:pPr>
              <w:spacing w:line="240" w:lineRule="auto"/>
              <w:rPr>
                <w:rFonts w:ascii="Arial" w:eastAsia="Times New Roman" w:hAnsi="Arial" w:cs="Arial"/>
                <w:b/>
                <w:bCs/>
                <w:color w:val="000000"/>
              </w:rPr>
            </w:pPr>
          </w:p>
        </w:tc>
        <w:tc>
          <w:tcPr>
            <w:tcW w:w="810" w:type="dxa"/>
            <w:tcBorders>
              <w:top w:val="single" w:sz="4" w:space="0" w:color="auto"/>
              <w:left w:val="nil"/>
              <w:bottom w:val="single" w:sz="4" w:space="0" w:color="auto"/>
              <w:right w:val="single" w:sz="4" w:space="0" w:color="auto"/>
            </w:tcBorders>
            <w:shd w:val="clear" w:color="auto" w:fill="auto"/>
            <w:textDirection w:val="btLr"/>
            <w:vAlign w:val="center"/>
          </w:tcPr>
          <w:p w:rsidR="008A3BD7" w:rsidRPr="007D3C2D" w:rsidRDefault="008A3BD7" w:rsidP="008A3BD7">
            <w:pPr>
              <w:spacing w:line="240" w:lineRule="auto"/>
              <w:ind w:left="113" w:right="113"/>
              <w:jc w:val="center"/>
              <w:rPr>
                <w:rFonts w:ascii="Arial" w:eastAsia="Times New Roman" w:hAnsi="Arial" w:cs="Arial"/>
                <w:color w:val="000000"/>
              </w:rPr>
            </w:pPr>
            <w:r w:rsidRPr="007D3C2D">
              <w:rPr>
                <w:rFonts w:ascii="Arial" w:eastAsia="Times New Roman" w:hAnsi="Arial" w:cs="Arial"/>
                <w:color w:val="000000"/>
              </w:rPr>
              <w:t xml:space="preserve">Улсын төсвийн </w:t>
            </w:r>
          </w:p>
        </w:tc>
        <w:tc>
          <w:tcPr>
            <w:tcW w:w="1080" w:type="dxa"/>
            <w:tcBorders>
              <w:top w:val="single" w:sz="4" w:space="0" w:color="auto"/>
              <w:left w:val="nil"/>
              <w:bottom w:val="single" w:sz="4" w:space="0" w:color="auto"/>
              <w:right w:val="single" w:sz="4" w:space="0" w:color="auto"/>
            </w:tcBorders>
            <w:shd w:val="clear" w:color="auto" w:fill="auto"/>
            <w:textDirection w:val="btLr"/>
            <w:vAlign w:val="center"/>
          </w:tcPr>
          <w:p w:rsidR="008A3BD7" w:rsidRPr="007D3C2D" w:rsidRDefault="008A3BD7" w:rsidP="008A3BD7">
            <w:pPr>
              <w:spacing w:line="240" w:lineRule="auto"/>
              <w:ind w:left="113" w:right="113"/>
              <w:jc w:val="center"/>
              <w:rPr>
                <w:rFonts w:ascii="Arial" w:eastAsia="Times New Roman" w:hAnsi="Arial" w:cs="Arial"/>
                <w:color w:val="000000"/>
              </w:rPr>
            </w:pPr>
            <w:r w:rsidRPr="007D3C2D">
              <w:rPr>
                <w:rFonts w:ascii="Arial" w:eastAsia="Times New Roman" w:hAnsi="Arial" w:cs="Arial"/>
                <w:color w:val="000000"/>
              </w:rPr>
              <w:t xml:space="preserve">Орон нутгийн төсвийн </w:t>
            </w:r>
          </w:p>
        </w:tc>
        <w:tc>
          <w:tcPr>
            <w:tcW w:w="1260" w:type="dxa"/>
            <w:tcBorders>
              <w:top w:val="single" w:sz="4" w:space="0" w:color="auto"/>
              <w:left w:val="nil"/>
              <w:bottom w:val="single" w:sz="4" w:space="0" w:color="auto"/>
              <w:right w:val="single" w:sz="4" w:space="0" w:color="auto"/>
            </w:tcBorders>
            <w:shd w:val="clear" w:color="auto" w:fill="auto"/>
            <w:textDirection w:val="btLr"/>
            <w:vAlign w:val="center"/>
          </w:tcPr>
          <w:p w:rsidR="008A3BD7" w:rsidRPr="007D3C2D" w:rsidRDefault="008A3BD7" w:rsidP="008A3BD7">
            <w:pPr>
              <w:spacing w:line="240" w:lineRule="auto"/>
              <w:ind w:left="113" w:right="113"/>
              <w:jc w:val="center"/>
              <w:rPr>
                <w:rFonts w:ascii="Arial" w:eastAsia="Times New Roman" w:hAnsi="Arial" w:cs="Arial"/>
                <w:color w:val="000000"/>
              </w:rPr>
            </w:pPr>
            <w:r w:rsidRPr="007D3C2D">
              <w:rPr>
                <w:rFonts w:ascii="Arial" w:eastAsia="Times New Roman" w:hAnsi="Arial" w:cs="Arial"/>
                <w:color w:val="000000"/>
              </w:rPr>
              <w:t>Бусад</w:t>
            </w:r>
            <w:r w:rsidRPr="007D3C2D">
              <w:rPr>
                <w:rFonts w:ascii="Arial" w:eastAsia="Times New Roman" w:hAnsi="Arial" w:cs="Arial"/>
                <w:color w:val="000000"/>
                <w:lang w:val="mn-MN"/>
              </w:rPr>
              <w:t xml:space="preserve"> эх үүсвэр</w:t>
            </w:r>
          </w:p>
        </w:tc>
        <w:tc>
          <w:tcPr>
            <w:tcW w:w="2970" w:type="dxa"/>
            <w:vMerge/>
            <w:tcBorders>
              <w:left w:val="single" w:sz="4" w:space="0" w:color="auto"/>
              <w:bottom w:val="single" w:sz="4" w:space="0" w:color="auto"/>
              <w:right w:val="single" w:sz="4" w:space="0" w:color="auto"/>
            </w:tcBorders>
            <w:vAlign w:val="center"/>
          </w:tcPr>
          <w:p w:rsidR="008A3BD7" w:rsidRPr="007D3C2D" w:rsidRDefault="008A3BD7" w:rsidP="008A3BD7">
            <w:pPr>
              <w:spacing w:line="240" w:lineRule="auto"/>
              <w:jc w:val="center"/>
              <w:rPr>
                <w:rFonts w:ascii="Arial" w:eastAsia="Times New Roman" w:hAnsi="Arial" w:cs="Arial"/>
                <w:b/>
                <w:bCs/>
                <w:color w:val="000000"/>
              </w:rPr>
            </w:pPr>
          </w:p>
        </w:tc>
        <w:tc>
          <w:tcPr>
            <w:tcW w:w="1812" w:type="dxa"/>
            <w:vMerge/>
            <w:tcBorders>
              <w:left w:val="single" w:sz="4" w:space="0" w:color="auto"/>
              <w:bottom w:val="single" w:sz="4" w:space="0" w:color="auto"/>
              <w:right w:val="single" w:sz="4" w:space="0" w:color="000000"/>
            </w:tcBorders>
            <w:vAlign w:val="center"/>
          </w:tcPr>
          <w:p w:rsidR="008A3BD7" w:rsidRPr="007D3C2D" w:rsidRDefault="008A3BD7" w:rsidP="008A3BD7">
            <w:pPr>
              <w:spacing w:line="240" w:lineRule="auto"/>
              <w:jc w:val="center"/>
              <w:rPr>
                <w:rFonts w:ascii="Arial" w:eastAsia="Times New Roman" w:hAnsi="Arial" w:cs="Arial"/>
                <w:b/>
                <w:bCs/>
                <w:color w:val="000000"/>
              </w:rPr>
            </w:pPr>
          </w:p>
        </w:tc>
      </w:tr>
      <w:tr w:rsidR="008A3BD7" w:rsidRPr="00572CC2" w:rsidTr="00492100">
        <w:trPr>
          <w:trHeight w:val="395"/>
        </w:trPr>
        <w:tc>
          <w:tcPr>
            <w:tcW w:w="14862" w:type="dxa"/>
            <w:gridSpan w:val="8"/>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A3BD7" w:rsidRPr="00BC6808" w:rsidRDefault="008A3BD7" w:rsidP="008A3BD7">
            <w:pPr>
              <w:rPr>
                <w:rFonts w:ascii="Arial" w:eastAsia="Times New Roman" w:hAnsi="Arial" w:cs="Arial"/>
                <w:b/>
                <w:bCs/>
                <w:color w:val="000000"/>
                <w:sz w:val="20"/>
                <w:szCs w:val="20"/>
                <w:lang w:val="mn-MN"/>
              </w:rPr>
            </w:pPr>
            <w:r w:rsidRPr="00BC6808">
              <w:rPr>
                <w:rFonts w:ascii="Arial" w:eastAsia="Times New Roman" w:hAnsi="Arial" w:cs="Arial"/>
                <w:b/>
                <w:bCs/>
                <w:color w:val="000000"/>
                <w:sz w:val="20"/>
                <w:szCs w:val="20"/>
                <w:lang w:val="mn-MN"/>
              </w:rPr>
              <w:t>2.</w:t>
            </w:r>
            <w:r w:rsidRPr="00BC6808">
              <w:rPr>
                <w:rFonts w:ascii="Arial" w:eastAsia="Times New Roman" w:hAnsi="Arial" w:cs="Arial"/>
                <w:b/>
                <w:bCs/>
                <w:color w:val="000000"/>
                <w:sz w:val="20"/>
                <w:szCs w:val="20"/>
              </w:rPr>
              <w:t>3</w:t>
            </w:r>
            <w:r w:rsidRPr="00BC6808">
              <w:rPr>
                <w:rFonts w:ascii="Arial" w:eastAsia="Times New Roman" w:hAnsi="Arial" w:cs="Arial"/>
                <w:b/>
                <w:bCs/>
                <w:color w:val="000000"/>
                <w:sz w:val="20"/>
                <w:szCs w:val="20"/>
                <w:lang w:val="mn-MN"/>
              </w:rPr>
              <w:t>.3 Хүн амын усан хангамжийг нэмэгдүүлж, эрүүл аюулгүй байдлыг хангах</w:t>
            </w:r>
          </w:p>
        </w:tc>
      </w:tr>
      <w:tr w:rsidR="008A3BD7" w:rsidRPr="00263203" w:rsidTr="00C44AD2">
        <w:trPr>
          <w:trHeight w:val="1025"/>
        </w:trPr>
        <w:tc>
          <w:tcPr>
            <w:tcW w:w="1079" w:type="dxa"/>
            <w:tcBorders>
              <w:top w:val="single" w:sz="4" w:space="0" w:color="auto"/>
              <w:left w:val="single" w:sz="4" w:space="0" w:color="auto"/>
              <w:bottom w:val="single" w:sz="4" w:space="0" w:color="auto"/>
              <w:right w:val="single" w:sz="4" w:space="0" w:color="auto"/>
            </w:tcBorders>
            <w:vAlign w:val="center"/>
          </w:tcPr>
          <w:p w:rsidR="008A3BD7" w:rsidRPr="001468CC" w:rsidRDefault="008A3BD7" w:rsidP="008A3BD7">
            <w:pPr>
              <w:spacing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4.16.35</w:t>
            </w:r>
            <w:r w:rsidR="00A4204E">
              <w:rPr>
                <w:rFonts w:ascii="Arial" w:eastAsia="Times New Roman" w:hAnsi="Arial" w:cs="Arial"/>
                <w:color w:val="000000"/>
                <w:sz w:val="20"/>
                <w:szCs w:val="20"/>
                <w:lang w:val="mn-MN"/>
              </w:rPr>
              <w:t>7</w:t>
            </w:r>
          </w:p>
        </w:tc>
        <w:tc>
          <w:tcPr>
            <w:tcW w:w="4501" w:type="dxa"/>
            <w:tcBorders>
              <w:top w:val="single" w:sz="4" w:space="0" w:color="auto"/>
              <w:left w:val="nil"/>
              <w:bottom w:val="single" w:sz="4" w:space="0" w:color="auto"/>
              <w:right w:val="single" w:sz="4" w:space="0" w:color="auto"/>
            </w:tcBorders>
            <w:shd w:val="clear" w:color="auto" w:fill="auto"/>
          </w:tcPr>
          <w:p w:rsidR="008A3BD7" w:rsidRPr="001468CC" w:rsidRDefault="008A3BD7" w:rsidP="008A3BD7">
            <w:pPr>
              <w:jc w:val="both"/>
              <w:rPr>
                <w:rFonts w:ascii="Arial" w:hAnsi="Arial" w:cs="Arial"/>
                <w:sz w:val="20"/>
                <w:szCs w:val="20"/>
                <w:lang w:val="mn-MN"/>
              </w:rPr>
            </w:pPr>
            <w:r w:rsidRPr="001468CC">
              <w:rPr>
                <w:rFonts w:ascii="Arial" w:hAnsi="Arial" w:cs="Arial"/>
                <w:sz w:val="20"/>
                <w:szCs w:val="20"/>
                <w:lang w:val="mn-MN"/>
              </w:rPr>
              <w:t>Х</w:t>
            </w:r>
            <w:r w:rsidRPr="008F754A">
              <w:rPr>
                <w:rFonts w:ascii="Arial" w:hAnsi="Arial" w:cs="Arial"/>
                <w:sz w:val="20"/>
                <w:szCs w:val="20"/>
                <w:lang w:val="mn-MN"/>
              </w:rPr>
              <w:t>үн амын ус хангамжийн  эх үүсвэрийн хамгаалалтын болон эрүүл ахуйн бүсийг нарийвчлан тогтоож, зохих дэглэмийг мөрдүүл</w:t>
            </w:r>
            <w:r w:rsidRPr="001468CC">
              <w:rPr>
                <w:rFonts w:ascii="Arial" w:hAnsi="Arial" w:cs="Arial"/>
                <w:sz w:val="20"/>
                <w:szCs w:val="20"/>
                <w:lang w:val="mn-MN"/>
              </w:rPr>
              <w:t>нэ</w:t>
            </w:r>
            <w:r w:rsidR="009330FF">
              <w:rPr>
                <w:rFonts w:ascii="Arial" w:hAnsi="Arial" w:cs="Arial"/>
                <w:sz w:val="20"/>
                <w:szCs w:val="20"/>
                <w:lang w:val="mn-MN"/>
              </w:rPr>
              <w:t>.</w:t>
            </w:r>
          </w:p>
        </w:tc>
        <w:tc>
          <w:tcPr>
            <w:tcW w:w="1350" w:type="dxa"/>
            <w:tcBorders>
              <w:top w:val="single" w:sz="4" w:space="0" w:color="auto"/>
              <w:left w:val="nil"/>
              <w:bottom w:val="single" w:sz="4" w:space="0" w:color="auto"/>
              <w:right w:val="single" w:sz="4" w:space="0" w:color="auto"/>
            </w:tcBorders>
            <w:shd w:val="clear" w:color="auto" w:fill="auto"/>
            <w:vAlign w:val="center"/>
          </w:tcPr>
          <w:p w:rsidR="008A3BD7" w:rsidRPr="001468CC" w:rsidRDefault="008A3BD7" w:rsidP="008A3BD7">
            <w:pPr>
              <w:jc w:val="center"/>
              <w:rPr>
                <w:rFonts w:ascii="Arial" w:hAnsi="Arial" w:cs="Arial"/>
                <w:sz w:val="20"/>
                <w:szCs w:val="20"/>
                <w:lang w:val="mn-MN"/>
              </w:rPr>
            </w:pPr>
            <w:r w:rsidRPr="001468CC">
              <w:rPr>
                <w:rFonts w:ascii="Arial" w:hAnsi="Arial" w:cs="Arial"/>
                <w:sz w:val="20"/>
                <w:szCs w:val="20"/>
                <w:lang w:val="mn-MN"/>
              </w:rPr>
              <w:t>2017</w:t>
            </w:r>
          </w:p>
        </w:tc>
        <w:tc>
          <w:tcPr>
            <w:tcW w:w="810" w:type="dxa"/>
            <w:tcBorders>
              <w:top w:val="single" w:sz="4" w:space="0" w:color="auto"/>
              <w:left w:val="nil"/>
              <w:bottom w:val="single" w:sz="4" w:space="0" w:color="auto"/>
              <w:right w:val="single" w:sz="4" w:space="0" w:color="auto"/>
            </w:tcBorders>
            <w:shd w:val="clear" w:color="auto" w:fill="auto"/>
            <w:vAlign w:val="center"/>
          </w:tcPr>
          <w:p w:rsidR="008A3BD7" w:rsidRPr="001468CC" w:rsidRDefault="008A3BD7" w:rsidP="008A3BD7">
            <w:pPr>
              <w:spacing w:line="240" w:lineRule="auto"/>
              <w:jc w:val="center"/>
              <w:rPr>
                <w:rFonts w:ascii="Arial" w:eastAsia="Times New Roman" w:hAnsi="Arial" w:cs="Arial"/>
                <w:color w:val="000000"/>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8A3BD7" w:rsidRPr="001468CC" w:rsidRDefault="008A3BD7" w:rsidP="008A3BD7">
            <w:pPr>
              <w:rPr>
                <w:rFonts w:ascii="Arial"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8A3BD7" w:rsidRPr="001468CC" w:rsidRDefault="008A3BD7" w:rsidP="008A3BD7">
            <w:pPr>
              <w:spacing w:line="240" w:lineRule="auto"/>
              <w:jc w:val="center"/>
              <w:rPr>
                <w:rFonts w:ascii="Arial" w:eastAsia="Times New Roman" w:hAnsi="Arial" w:cs="Arial"/>
                <w:color w:val="000000"/>
                <w:sz w:val="20"/>
                <w:szCs w:val="20"/>
              </w:rPr>
            </w:pPr>
          </w:p>
        </w:tc>
        <w:tc>
          <w:tcPr>
            <w:tcW w:w="2970" w:type="dxa"/>
            <w:tcBorders>
              <w:top w:val="single" w:sz="4" w:space="0" w:color="auto"/>
              <w:left w:val="nil"/>
              <w:bottom w:val="single" w:sz="4" w:space="0" w:color="auto"/>
              <w:right w:val="single" w:sz="4" w:space="0" w:color="000000"/>
            </w:tcBorders>
            <w:shd w:val="clear" w:color="auto" w:fill="auto"/>
            <w:vAlign w:val="center"/>
          </w:tcPr>
          <w:p w:rsidR="008A3BD7" w:rsidRPr="001468CC" w:rsidRDefault="008A3BD7" w:rsidP="00BE6ACF">
            <w:pPr>
              <w:spacing w:line="240" w:lineRule="auto"/>
              <w:rPr>
                <w:rFonts w:ascii="Arial" w:hAnsi="Arial" w:cs="Arial"/>
                <w:sz w:val="20"/>
                <w:szCs w:val="20"/>
                <w:lang w:val="mn-MN"/>
              </w:rPr>
            </w:pPr>
            <w:r w:rsidRPr="001468CC">
              <w:rPr>
                <w:rFonts w:ascii="Arial" w:hAnsi="Arial" w:cs="Arial"/>
                <w:sz w:val="20"/>
                <w:szCs w:val="20"/>
                <w:lang w:val="mn-MN"/>
              </w:rPr>
              <w:t>Хамгаалалтын бүсийг тогтоох</w:t>
            </w:r>
          </w:p>
        </w:tc>
        <w:tc>
          <w:tcPr>
            <w:tcW w:w="1812" w:type="dxa"/>
            <w:tcBorders>
              <w:top w:val="single" w:sz="4" w:space="0" w:color="auto"/>
              <w:left w:val="nil"/>
              <w:bottom w:val="single" w:sz="4" w:space="0" w:color="auto"/>
              <w:right w:val="single" w:sz="4" w:space="0" w:color="000000"/>
            </w:tcBorders>
            <w:shd w:val="clear" w:color="auto" w:fill="auto"/>
            <w:noWrap/>
            <w:vAlign w:val="center"/>
          </w:tcPr>
          <w:p w:rsidR="008A3BD7" w:rsidRPr="008F754A" w:rsidRDefault="00C44AD2" w:rsidP="0064490A">
            <w:pPr>
              <w:spacing w:line="240" w:lineRule="auto"/>
              <w:rPr>
                <w:rFonts w:ascii="Arial" w:eastAsia="Times New Roman" w:hAnsi="Arial" w:cs="Arial"/>
                <w:color w:val="000000"/>
                <w:sz w:val="20"/>
                <w:szCs w:val="20"/>
                <w:lang w:val="mn-MN"/>
              </w:rPr>
            </w:pPr>
            <w:r>
              <w:rPr>
                <w:rFonts w:ascii="Arial" w:eastAsia="Times New Roman" w:hAnsi="Arial" w:cs="Arial"/>
                <w:color w:val="000000"/>
                <w:sz w:val="20"/>
                <w:szCs w:val="20"/>
                <w:lang w:val="mn-MN"/>
              </w:rPr>
              <w:t xml:space="preserve"> С</w:t>
            </w:r>
            <w:r w:rsidR="0064490A">
              <w:rPr>
                <w:rFonts w:ascii="Arial" w:eastAsia="Times New Roman" w:hAnsi="Arial" w:cs="Arial"/>
                <w:color w:val="000000"/>
                <w:sz w:val="20"/>
                <w:szCs w:val="20"/>
                <w:lang w:val="mn-MN"/>
              </w:rPr>
              <w:t>ум</w:t>
            </w:r>
            <w:r w:rsidR="008A3BD7" w:rsidRPr="001468CC">
              <w:rPr>
                <w:rFonts w:ascii="Arial" w:eastAsia="Times New Roman" w:hAnsi="Arial" w:cs="Arial"/>
                <w:color w:val="000000"/>
                <w:sz w:val="20"/>
                <w:szCs w:val="20"/>
                <w:lang w:val="mn-MN"/>
              </w:rPr>
              <w:t>ын ЗДТГ</w:t>
            </w:r>
            <w:r w:rsidR="009330FF">
              <w:rPr>
                <w:rFonts w:ascii="Arial" w:eastAsia="Times New Roman" w:hAnsi="Arial" w:cs="Arial"/>
                <w:color w:val="000000"/>
                <w:sz w:val="20"/>
                <w:szCs w:val="20"/>
                <w:lang w:val="mn-MN"/>
              </w:rPr>
              <w:t>.</w:t>
            </w:r>
          </w:p>
        </w:tc>
      </w:tr>
      <w:tr w:rsidR="008A3BD7" w:rsidRPr="00572CC2" w:rsidTr="00C44AD2">
        <w:trPr>
          <w:trHeight w:val="170"/>
        </w:trPr>
        <w:tc>
          <w:tcPr>
            <w:tcW w:w="1079" w:type="dxa"/>
            <w:tcBorders>
              <w:top w:val="single" w:sz="4" w:space="0" w:color="auto"/>
              <w:left w:val="single" w:sz="4" w:space="0" w:color="auto"/>
              <w:bottom w:val="single" w:sz="4" w:space="0" w:color="auto"/>
              <w:right w:val="single" w:sz="4" w:space="0" w:color="auto"/>
            </w:tcBorders>
            <w:vAlign w:val="center"/>
          </w:tcPr>
          <w:p w:rsidR="008A3BD7" w:rsidRPr="001468CC" w:rsidRDefault="008A3BD7" w:rsidP="008A3BD7">
            <w:pPr>
              <w:spacing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5.17.35</w:t>
            </w:r>
            <w:r w:rsidR="002A558E">
              <w:rPr>
                <w:rFonts w:ascii="Arial" w:eastAsia="Times New Roman" w:hAnsi="Arial" w:cs="Arial"/>
                <w:color w:val="000000"/>
                <w:sz w:val="20"/>
                <w:szCs w:val="20"/>
                <w:lang w:val="mn-MN"/>
              </w:rPr>
              <w:t>8</w:t>
            </w:r>
          </w:p>
        </w:tc>
        <w:tc>
          <w:tcPr>
            <w:tcW w:w="4501" w:type="dxa"/>
            <w:tcBorders>
              <w:top w:val="single" w:sz="4" w:space="0" w:color="auto"/>
              <w:left w:val="nil"/>
              <w:bottom w:val="single" w:sz="4" w:space="0" w:color="auto"/>
              <w:right w:val="single" w:sz="4" w:space="0" w:color="auto"/>
            </w:tcBorders>
            <w:shd w:val="clear" w:color="auto" w:fill="auto"/>
            <w:vAlign w:val="center"/>
          </w:tcPr>
          <w:p w:rsidR="008A3BD7" w:rsidRPr="001468CC" w:rsidRDefault="008A3BD7" w:rsidP="008A3BD7">
            <w:pPr>
              <w:spacing w:line="240" w:lineRule="auto"/>
              <w:contextualSpacing/>
              <w:jc w:val="both"/>
              <w:rPr>
                <w:rFonts w:ascii="Arial" w:hAnsi="Arial" w:cs="Arial"/>
                <w:sz w:val="20"/>
                <w:szCs w:val="20"/>
                <w:lang w:val="mn-MN"/>
              </w:rPr>
            </w:pPr>
            <w:r w:rsidRPr="008F754A">
              <w:rPr>
                <w:rFonts w:ascii="Arial" w:hAnsi="Arial" w:cs="Arial"/>
                <w:sz w:val="20"/>
                <w:szCs w:val="20"/>
                <w:lang w:val="mn-MN"/>
              </w:rPr>
              <w:t>Стандартын шаардлага хангасан усаар суурин газрын хүн амын хэрэглээг</w:t>
            </w:r>
            <w:r w:rsidR="00C44AD2">
              <w:rPr>
                <w:rFonts w:ascii="Arial" w:hAnsi="Arial" w:cs="Arial"/>
                <w:sz w:val="20"/>
                <w:szCs w:val="20"/>
                <w:lang w:val="mn-MN"/>
              </w:rPr>
              <w:t xml:space="preserve"> </w:t>
            </w:r>
            <w:r w:rsidRPr="008F754A">
              <w:rPr>
                <w:rFonts w:ascii="Arial" w:hAnsi="Arial" w:cs="Arial"/>
                <w:sz w:val="20"/>
                <w:szCs w:val="20"/>
                <w:lang w:val="mn-MN"/>
              </w:rPr>
              <w:t>хангана</w:t>
            </w:r>
            <w:r w:rsidR="00B5768B">
              <w:rPr>
                <w:rFonts w:ascii="Arial" w:hAnsi="Arial" w:cs="Arial"/>
                <w:sz w:val="20"/>
                <w:szCs w:val="20"/>
                <w:lang w:val="mn-MN"/>
              </w:rPr>
              <w:t>.</w:t>
            </w:r>
          </w:p>
        </w:tc>
        <w:tc>
          <w:tcPr>
            <w:tcW w:w="1350" w:type="dxa"/>
            <w:tcBorders>
              <w:top w:val="single" w:sz="4" w:space="0" w:color="auto"/>
              <w:left w:val="nil"/>
              <w:bottom w:val="single" w:sz="4" w:space="0" w:color="auto"/>
              <w:right w:val="single" w:sz="4" w:space="0" w:color="auto"/>
            </w:tcBorders>
            <w:shd w:val="clear" w:color="auto" w:fill="auto"/>
            <w:vAlign w:val="center"/>
          </w:tcPr>
          <w:p w:rsidR="008A3BD7" w:rsidRPr="001468CC" w:rsidRDefault="008A3BD7" w:rsidP="008A3BD7">
            <w:pPr>
              <w:jc w:val="center"/>
              <w:rPr>
                <w:rFonts w:ascii="Arial" w:hAnsi="Arial" w:cs="Arial"/>
                <w:sz w:val="20"/>
                <w:szCs w:val="20"/>
                <w:lang w:val="mn-MN"/>
              </w:rPr>
            </w:pPr>
            <w:r w:rsidRPr="001468CC">
              <w:rPr>
                <w:rFonts w:ascii="Arial" w:hAnsi="Arial" w:cs="Arial"/>
                <w:sz w:val="20"/>
                <w:szCs w:val="20"/>
                <w:lang w:val="mn-MN"/>
              </w:rPr>
              <w:t>2017-2020</w:t>
            </w:r>
          </w:p>
        </w:tc>
        <w:tc>
          <w:tcPr>
            <w:tcW w:w="810" w:type="dxa"/>
            <w:tcBorders>
              <w:top w:val="single" w:sz="4" w:space="0" w:color="auto"/>
              <w:left w:val="nil"/>
              <w:bottom w:val="single" w:sz="4" w:space="0" w:color="auto"/>
              <w:right w:val="single" w:sz="4" w:space="0" w:color="auto"/>
            </w:tcBorders>
            <w:shd w:val="clear" w:color="auto" w:fill="auto"/>
            <w:vAlign w:val="center"/>
          </w:tcPr>
          <w:p w:rsidR="008A3BD7" w:rsidRPr="001468CC" w:rsidRDefault="008A3BD7" w:rsidP="008A3BD7">
            <w:pPr>
              <w:spacing w:line="240" w:lineRule="auto"/>
              <w:jc w:val="center"/>
              <w:rPr>
                <w:rFonts w:ascii="Arial" w:eastAsia="Times New Roman" w:hAnsi="Arial" w:cs="Arial"/>
                <w:color w:val="000000"/>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8A3BD7" w:rsidRPr="001468CC" w:rsidRDefault="00C44AD2" w:rsidP="008A3BD7">
            <w:pPr>
              <w:rPr>
                <w:rFonts w:ascii="Arial" w:hAnsi="Arial" w:cs="Arial"/>
                <w:sz w:val="20"/>
                <w:szCs w:val="20"/>
                <w:lang w:val="mn-MN"/>
              </w:rPr>
            </w:pPr>
            <w:r>
              <w:rPr>
                <w:rFonts w:ascii="Arial" w:hAnsi="Arial" w:cs="Arial"/>
                <w:sz w:val="20"/>
                <w:szCs w:val="20"/>
                <w:lang w:val="mn-MN"/>
              </w:rPr>
              <w:t>5.0</w:t>
            </w:r>
          </w:p>
        </w:tc>
        <w:tc>
          <w:tcPr>
            <w:tcW w:w="1260" w:type="dxa"/>
            <w:tcBorders>
              <w:top w:val="single" w:sz="4" w:space="0" w:color="auto"/>
              <w:left w:val="nil"/>
              <w:bottom w:val="single" w:sz="4" w:space="0" w:color="auto"/>
              <w:right w:val="single" w:sz="4" w:space="0" w:color="auto"/>
            </w:tcBorders>
            <w:shd w:val="clear" w:color="auto" w:fill="auto"/>
            <w:vAlign w:val="center"/>
          </w:tcPr>
          <w:p w:rsidR="008A3BD7" w:rsidRPr="001468CC" w:rsidRDefault="00C44AD2" w:rsidP="00C44AD2">
            <w:pPr>
              <w:spacing w:line="240" w:lineRule="auto"/>
              <w:rPr>
                <w:rFonts w:ascii="Arial" w:eastAsia="Times New Roman" w:hAnsi="Arial" w:cs="Arial"/>
                <w:color w:val="000000"/>
                <w:sz w:val="20"/>
                <w:szCs w:val="20"/>
                <w:lang w:val="mn-MN"/>
              </w:rPr>
            </w:pPr>
            <w:r>
              <w:rPr>
                <w:rFonts w:ascii="Arial" w:eastAsia="Times New Roman" w:hAnsi="Arial" w:cs="Arial"/>
                <w:color w:val="000000"/>
                <w:sz w:val="20"/>
                <w:szCs w:val="20"/>
                <w:lang w:val="mn-MN"/>
              </w:rPr>
              <w:t>5.0</w:t>
            </w:r>
          </w:p>
        </w:tc>
        <w:tc>
          <w:tcPr>
            <w:tcW w:w="2970" w:type="dxa"/>
            <w:tcBorders>
              <w:top w:val="single" w:sz="4" w:space="0" w:color="auto"/>
              <w:left w:val="nil"/>
              <w:bottom w:val="single" w:sz="4" w:space="0" w:color="auto"/>
              <w:right w:val="single" w:sz="4" w:space="0" w:color="000000"/>
            </w:tcBorders>
            <w:shd w:val="clear" w:color="auto" w:fill="auto"/>
            <w:vAlign w:val="center"/>
          </w:tcPr>
          <w:p w:rsidR="008A3BD7" w:rsidRPr="001468CC" w:rsidRDefault="008A3BD7" w:rsidP="008A3BD7">
            <w:pPr>
              <w:rPr>
                <w:rFonts w:ascii="Arial" w:hAnsi="Arial" w:cs="Arial"/>
                <w:sz w:val="20"/>
                <w:szCs w:val="20"/>
                <w:lang w:val="mn-MN"/>
              </w:rPr>
            </w:pPr>
            <w:r w:rsidRPr="001468CC">
              <w:rPr>
                <w:rFonts w:ascii="Arial" w:hAnsi="Arial" w:cs="Arial"/>
                <w:sz w:val="20"/>
                <w:szCs w:val="20"/>
                <w:lang w:val="mn-MN"/>
              </w:rPr>
              <w:t xml:space="preserve">Үйл ажиллагаагаар </w:t>
            </w:r>
          </w:p>
        </w:tc>
        <w:tc>
          <w:tcPr>
            <w:tcW w:w="1812" w:type="dxa"/>
            <w:tcBorders>
              <w:top w:val="single" w:sz="4" w:space="0" w:color="auto"/>
              <w:left w:val="nil"/>
              <w:bottom w:val="single" w:sz="4" w:space="0" w:color="auto"/>
              <w:right w:val="single" w:sz="4" w:space="0" w:color="000000"/>
            </w:tcBorders>
            <w:shd w:val="clear" w:color="auto" w:fill="auto"/>
            <w:noWrap/>
            <w:vAlign w:val="center"/>
          </w:tcPr>
          <w:p w:rsidR="008A3BD7" w:rsidRPr="001468CC" w:rsidRDefault="00C44AD2" w:rsidP="00C44AD2">
            <w:pPr>
              <w:spacing w:line="240" w:lineRule="auto"/>
              <w:rPr>
                <w:rFonts w:ascii="Arial" w:eastAsia="Times New Roman" w:hAnsi="Arial" w:cs="Arial"/>
                <w:color w:val="000000"/>
                <w:sz w:val="20"/>
                <w:szCs w:val="20"/>
                <w:lang w:val="mn-MN"/>
              </w:rPr>
            </w:pPr>
            <w:r>
              <w:rPr>
                <w:rFonts w:ascii="Arial" w:eastAsia="Times New Roman" w:hAnsi="Arial" w:cs="Arial"/>
                <w:color w:val="000000"/>
                <w:sz w:val="20"/>
                <w:szCs w:val="20"/>
                <w:lang w:val="mn-MN"/>
              </w:rPr>
              <w:t>Сум</w:t>
            </w:r>
            <w:r w:rsidR="008A3BD7" w:rsidRPr="001468CC">
              <w:rPr>
                <w:rFonts w:ascii="Arial" w:eastAsia="Times New Roman" w:hAnsi="Arial" w:cs="Arial"/>
                <w:color w:val="000000"/>
                <w:sz w:val="20"/>
                <w:szCs w:val="20"/>
                <w:lang w:val="mn-MN"/>
              </w:rPr>
              <w:t>ын ЗДТГ</w:t>
            </w:r>
            <w:r w:rsidR="00E878AD">
              <w:rPr>
                <w:rFonts w:ascii="Arial" w:eastAsia="Times New Roman" w:hAnsi="Arial" w:cs="Arial"/>
                <w:color w:val="000000"/>
                <w:sz w:val="20"/>
                <w:szCs w:val="20"/>
                <w:lang w:val="mn-MN"/>
              </w:rPr>
              <w:t>.</w:t>
            </w:r>
          </w:p>
        </w:tc>
      </w:tr>
      <w:tr w:rsidR="008A3BD7" w:rsidRPr="00572CC2" w:rsidTr="00C44AD2">
        <w:trPr>
          <w:trHeight w:val="593"/>
        </w:trPr>
        <w:tc>
          <w:tcPr>
            <w:tcW w:w="1079" w:type="dxa"/>
            <w:tcBorders>
              <w:top w:val="single" w:sz="4" w:space="0" w:color="auto"/>
              <w:left w:val="single" w:sz="4" w:space="0" w:color="auto"/>
              <w:bottom w:val="single" w:sz="4" w:space="0" w:color="auto"/>
              <w:right w:val="single" w:sz="4" w:space="0" w:color="auto"/>
            </w:tcBorders>
            <w:vAlign w:val="center"/>
          </w:tcPr>
          <w:p w:rsidR="008A3BD7" w:rsidRPr="001468CC" w:rsidRDefault="008A3BD7" w:rsidP="008A3BD7">
            <w:pPr>
              <w:spacing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6.18.35</w:t>
            </w:r>
            <w:r w:rsidR="004233E2">
              <w:rPr>
                <w:rFonts w:ascii="Arial" w:eastAsia="Times New Roman" w:hAnsi="Arial" w:cs="Arial"/>
                <w:color w:val="000000"/>
                <w:sz w:val="20"/>
                <w:szCs w:val="20"/>
                <w:lang w:val="mn-MN"/>
              </w:rPr>
              <w:t>9</w:t>
            </w:r>
          </w:p>
        </w:tc>
        <w:tc>
          <w:tcPr>
            <w:tcW w:w="4501" w:type="dxa"/>
            <w:tcBorders>
              <w:top w:val="single" w:sz="4" w:space="0" w:color="auto"/>
              <w:left w:val="nil"/>
              <w:bottom w:val="single" w:sz="4" w:space="0" w:color="auto"/>
              <w:right w:val="single" w:sz="4" w:space="0" w:color="auto"/>
            </w:tcBorders>
            <w:shd w:val="clear" w:color="auto" w:fill="auto"/>
            <w:vAlign w:val="center"/>
          </w:tcPr>
          <w:p w:rsidR="008A3BD7" w:rsidRPr="001468CC" w:rsidRDefault="008A3BD7" w:rsidP="008A3BD7">
            <w:pPr>
              <w:spacing w:line="240" w:lineRule="auto"/>
              <w:contextualSpacing/>
              <w:jc w:val="both"/>
              <w:rPr>
                <w:rFonts w:ascii="Arial" w:hAnsi="Arial" w:cs="Arial"/>
                <w:sz w:val="20"/>
                <w:szCs w:val="20"/>
                <w:lang w:val="mn-MN"/>
              </w:rPr>
            </w:pPr>
            <w:r w:rsidRPr="008F754A">
              <w:rPr>
                <w:rFonts w:ascii="Arial" w:hAnsi="Arial" w:cs="Arial"/>
                <w:sz w:val="20"/>
                <w:szCs w:val="20"/>
                <w:lang w:val="mn-MN"/>
              </w:rPr>
              <w:t>Хөдөөгийн хүн амын ахуйн хэрэглээний задгай усны чанар аюулгүй байдлыг лабораторийн шинжилгээгээр</w:t>
            </w:r>
            <w:r w:rsidR="00C44AD2">
              <w:rPr>
                <w:rFonts w:ascii="Arial" w:hAnsi="Arial" w:cs="Arial"/>
                <w:sz w:val="20"/>
                <w:szCs w:val="20"/>
                <w:lang w:val="mn-MN"/>
              </w:rPr>
              <w:t xml:space="preserve"> </w:t>
            </w:r>
            <w:r w:rsidRPr="008F754A">
              <w:rPr>
                <w:rFonts w:ascii="Arial" w:hAnsi="Arial" w:cs="Arial"/>
                <w:sz w:val="20"/>
                <w:szCs w:val="20"/>
                <w:lang w:val="mn-MN"/>
              </w:rPr>
              <w:t>баталгаажуул</w:t>
            </w:r>
            <w:r w:rsidRPr="001468CC">
              <w:rPr>
                <w:rFonts w:ascii="Arial" w:hAnsi="Arial" w:cs="Arial"/>
                <w:sz w:val="20"/>
                <w:szCs w:val="20"/>
                <w:lang w:val="mn-MN"/>
              </w:rPr>
              <w:t>ах ажлыг эхлүүлнэ</w:t>
            </w:r>
            <w:r w:rsidR="00E878AD">
              <w:rPr>
                <w:rFonts w:ascii="Arial" w:hAnsi="Arial" w:cs="Arial"/>
                <w:sz w:val="20"/>
                <w:szCs w:val="20"/>
                <w:lang w:val="mn-MN"/>
              </w:rPr>
              <w:t>.</w:t>
            </w:r>
          </w:p>
        </w:tc>
        <w:tc>
          <w:tcPr>
            <w:tcW w:w="1350" w:type="dxa"/>
            <w:tcBorders>
              <w:top w:val="single" w:sz="4" w:space="0" w:color="auto"/>
              <w:left w:val="nil"/>
              <w:bottom w:val="single" w:sz="4" w:space="0" w:color="auto"/>
              <w:right w:val="single" w:sz="4" w:space="0" w:color="auto"/>
            </w:tcBorders>
            <w:shd w:val="clear" w:color="auto" w:fill="auto"/>
            <w:vAlign w:val="center"/>
          </w:tcPr>
          <w:p w:rsidR="008A3BD7" w:rsidRPr="001468CC" w:rsidRDefault="008A3BD7" w:rsidP="008A3BD7">
            <w:pPr>
              <w:jc w:val="center"/>
              <w:rPr>
                <w:rFonts w:ascii="Arial" w:hAnsi="Arial" w:cs="Arial"/>
                <w:sz w:val="20"/>
                <w:szCs w:val="20"/>
                <w:lang w:val="mn-MN"/>
              </w:rPr>
            </w:pPr>
            <w:r w:rsidRPr="001468CC">
              <w:rPr>
                <w:rFonts w:ascii="Arial" w:hAnsi="Arial" w:cs="Arial"/>
                <w:sz w:val="20"/>
                <w:szCs w:val="20"/>
                <w:lang w:val="mn-MN"/>
              </w:rPr>
              <w:t>2017-2020</w:t>
            </w:r>
          </w:p>
        </w:tc>
        <w:tc>
          <w:tcPr>
            <w:tcW w:w="810" w:type="dxa"/>
            <w:tcBorders>
              <w:top w:val="single" w:sz="4" w:space="0" w:color="auto"/>
              <w:left w:val="nil"/>
              <w:bottom w:val="single" w:sz="4" w:space="0" w:color="auto"/>
              <w:right w:val="single" w:sz="4" w:space="0" w:color="auto"/>
            </w:tcBorders>
            <w:shd w:val="clear" w:color="auto" w:fill="auto"/>
            <w:vAlign w:val="center"/>
          </w:tcPr>
          <w:p w:rsidR="008A3BD7" w:rsidRPr="001468CC" w:rsidRDefault="008A3BD7" w:rsidP="008A3BD7">
            <w:pPr>
              <w:spacing w:line="240" w:lineRule="auto"/>
              <w:jc w:val="center"/>
              <w:rPr>
                <w:rFonts w:ascii="Arial" w:eastAsia="Times New Roman" w:hAnsi="Arial" w:cs="Arial"/>
                <w:color w:val="000000"/>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8A3BD7" w:rsidRPr="001468CC" w:rsidRDefault="00C44AD2" w:rsidP="008A3BD7">
            <w:pPr>
              <w:rPr>
                <w:rFonts w:ascii="Arial" w:hAnsi="Arial" w:cs="Arial"/>
                <w:sz w:val="20"/>
                <w:szCs w:val="20"/>
                <w:lang w:val="mn-MN"/>
              </w:rPr>
            </w:pPr>
            <w:r>
              <w:rPr>
                <w:rFonts w:ascii="Arial" w:hAnsi="Arial" w:cs="Arial"/>
                <w:sz w:val="20"/>
                <w:szCs w:val="20"/>
                <w:lang w:val="mn-MN"/>
              </w:rPr>
              <w:t>0.4</w:t>
            </w:r>
          </w:p>
        </w:tc>
        <w:tc>
          <w:tcPr>
            <w:tcW w:w="1260" w:type="dxa"/>
            <w:tcBorders>
              <w:top w:val="single" w:sz="4" w:space="0" w:color="auto"/>
              <w:left w:val="nil"/>
              <w:bottom w:val="single" w:sz="4" w:space="0" w:color="auto"/>
              <w:right w:val="single" w:sz="4" w:space="0" w:color="auto"/>
            </w:tcBorders>
            <w:shd w:val="clear" w:color="auto" w:fill="auto"/>
            <w:vAlign w:val="center"/>
          </w:tcPr>
          <w:p w:rsidR="008A3BD7" w:rsidRPr="001468CC" w:rsidRDefault="008A3BD7" w:rsidP="008A3BD7">
            <w:pPr>
              <w:spacing w:line="240" w:lineRule="auto"/>
              <w:jc w:val="center"/>
              <w:rPr>
                <w:rFonts w:ascii="Arial" w:eastAsia="Times New Roman" w:hAnsi="Arial" w:cs="Arial"/>
                <w:color w:val="000000"/>
                <w:sz w:val="20"/>
                <w:szCs w:val="20"/>
              </w:rPr>
            </w:pPr>
          </w:p>
        </w:tc>
        <w:tc>
          <w:tcPr>
            <w:tcW w:w="2970" w:type="dxa"/>
            <w:tcBorders>
              <w:top w:val="single" w:sz="4" w:space="0" w:color="auto"/>
              <w:left w:val="nil"/>
              <w:bottom w:val="single" w:sz="4" w:space="0" w:color="auto"/>
              <w:right w:val="single" w:sz="4" w:space="0" w:color="000000"/>
            </w:tcBorders>
            <w:shd w:val="clear" w:color="auto" w:fill="auto"/>
            <w:vAlign w:val="center"/>
          </w:tcPr>
          <w:p w:rsidR="008A3BD7" w:rsidRPr="001468CC" w:rsidRDefault="008A3BD7" w:rsidP="00BE6ACF">
            <w:pPr>
              <w:rPr>
                <w:rFonts w:ascii="Arial" w:hAnsi="Arial" w:cs="Arial"/>
                <w:sz w:val="20"/>
                <w:szCs w:val="20"/>
                <w:lang w:val="mn-MN"/>
              </w:rPr>
            </w:pPr>
            <w:r w:rsidRPr="001468CC">
              <w:rPr>
                <w:rFonts w:ascii="Arial" w:hAnsi="Arial" w:cs="Arial"/>
                <w:sz w:val="20"/>
                <w:szCs w:val="20"/>
                <w:lang w:val="mn-MN"/>
              </w:rPr>
              <w:t>Үйл ажиллагаагаар</w:t>
            </w:r>
          </w:p>
        </w:tc>
        <w:tc>
          <w:tcPr>
            <w:tcW w:w="1812" w:type="dxa"/>
            <w:tcBorders>
              <w:top w:val="single" w:sz="4" w:space="0" w:color="auto"/>
              <w:left w:val="nil"/>
              <w:bottom w:val="single" w:sz="4" w:space="0" w:color="auto"/>
              <w:right w:val="single" w:sz="4" w:space="0" w:color="000000"/>
            </w:tcBorders>
            <w:shd w:val="clear" w:color="auto" w:fill="auto"/>
            <w:noWrap/>
            <w:vAlign w:val="center"/>
          </w:tcPr>
          <w:p w:rsidR="008A3BD7" w:rsidRPr="001468CC" w:rsidRDefault="00C44AD2" w:rsidP="00C44AD2">
            <w:pPr>
              <w:spacing w:line="240" w:lineRule="auto"/>
              <w:rPr>
                <w:rFonts w:ascii="Arial" w:eastAsia="Times New Roman" w:hAnsi="Arial" w:cs="Arial"/>
                <w:color w:val="000000"/>
                <w:sz w:val="20"/>
                <w:szCs w:val="20"/>
                <w:lang w:val="mn-MN"/>
              </w:rPr>
            </w:pPr>
            <w:r>
              <w:rPr>
                <w:rFonts w:ascii="Arial" w:eastAsia="Times New Roman" w:hAnsi="Arial" w:cs="Arial"/>
                <w:color w:val="000000"/>
                <w:sz w:val="20"/>
                <w:szCs w:val="20"/>
                <w:lang w:val="mn-MN"/>
              </w:rPr>
              <w:t>Сумын ЗДТГ</w:t>
            </w:r>
            <w:r w:rsidR="00E878AD">
              <w:rPr>
                <w:rFonts w:ascii="Arial" w:eastAsia="Times New Roman" w:hAnsi="Arial" w:cs="Arial"/>
                <w:color w:val="000000"/>
                <w:sz w:val="20"/>
                <w:szCs w:val="20"/>
                <w:lang w:val="mn-MN"/>
              </w:rPr>
              <w:t>.</w:t>
            </w:r>
          </w:p>
        </w:tc>
      </w:tr>
      <w:tr w:rsidR="002B7349" w:rsidRPr="00572CC2" w:rsidTr="00C44AD2">
        <w:trPr>
          <w:trHeight w:val="593"/>
        </w:trPr>
        <w:tc>
          <w:tcPr>
            <w:tcW w:w="1079" w:type="dxa"/>
            <w:tcBorders>
              <w:top w:val="single" w:sz="4" w:space="0" w:color="auto"/>
              <w:left w:val="single" w:sz="4" w:space="0" w:color="auto"/>
              <w:bottom w:val="single" w:sz="4" w:space="0" w:color="auto"/>
              <w:right w:val="single" w:sz="4" w:space="0" w:color="auto"/>
            </w:tcBorders>
            <w:vAlign w:val="center"/>
          </w:tcPr>
          <w:p w:rsidR="002B7349" w:rsidRDefault="002B7349" w:rsidP="008A3BD7">
            <w:pPr>
              <w:spacing w:line="240" w:lineRule="auto"/>
              <w:jc w:val="center"/>
              <w:rPr>
                <w:rFonts w:ascii="Arial" w:eastAsia="Times New Roman" w:hAnsi="Arial" w:cs="Arial"/>
                <w:color w:val="000000"/>
                <w:sz w:val="20"/>
                <w:szCs w:val="20"/>
                <w:lang w:val="mn-MN"/>
              </w:rPr>
            </w:pPr>
          </w:p>
        </w:tc>
        <w:tc>
          <w:tcPr>
            <w:tcW w:w="4501" w:type="dxa"/>
            <w:tcBorders>
              <w:top w:val="single" w:sz="4" w:space="0" w:color="auto"/>
              <w:left w:val="nil"/>
              <w:bottom w:val="single" w:sz="4" w:space="0" w:color="auto"/>
              <w:right w:val="single" w:sz="4" w:space="0" w:color="auto"/>
            </w:tcBorders>
            <w:shd w:val="clear" w:color="auto" w:fill="auto"/>
            <w:vAlign w:val="center"/>
          </w:tcPr>
          <w:p w:rsidR="002B7349" w:rsidRPr="008F754A" w:rsidRDefault="002B7349" w:rsidP="008A3BD7">
            <w:pPr>
              <w:spacing w:line="240" w:lineRule="auto"/>
              <w:contextualSpacing/>
              <w:jc w:val="both"/>
              <w:rPr>
                <w:rFonts w:ascii="Arial" w:hAnsi="Arial" w:cs="Arial"/>
                <w:sz w:val="20"/>
                <w:szCs w:val="20"/>
                <w:lang w:val="mn-MN"/>
              </w:rPr>
            </w:pPr>
            <w:r w:rsidRPr="002B7349">
              <w:rPr>
                <w:rFonts w:ascii="Arial" w:hAnsi="Arial" w:cs="Arial"/>
                <w:sz w:val="20"/>
                <w:szCs w:val="20"/>
                <w:highlight w:val="yellow"/>
                <w:lang w:val="mn-MN"/>
              </w:rPr>
              <w:t>Мандал багийн Хөх даваа болон зарим шаардлагатай зам давааг засварлах</w:t>
            </w:r>
            <w:r>
              <w:rPr>
                <w:rFonts w:ascii="Arial" w:hAnsi="Arial" w:cs="Arial"/>
                <w:sz w:val="20"/>
                <w:szCs w:val="20"/>
                <w:lang w:val="mn-MN"/>
              </w:rPr>
              <w:t xml:space="preserve"> </w:t>
            </w:r>
          </w:p>
        </w:tc>
        <w:tc>
          <w:tcPr>
            <w:tcW w:w="1350" w:type="dxa"/>
            <w:tcBorders>
              <w:top w:val="single" w:sz="4" w:space="0" w:color="auto"/>
              <w:left w:val="nil"/>
              <w:bottom w:val="single" w:sz="4" w:space="0" w:color="auto"/>
              <w:right w:val="single" w:sz="4" w:space="0" w:color="auto"/>
            </w:tcBorders>
            <w:shd w:val="clear" w:color="auto" w:fill="auto"/>
            <w:vAlign w:val="center"/>
          </w:tcPr>
          <w:p w:rsidR="002B7349" w:rsidRPr="001468CC" w:rsidRDefault="002B7349" w:rsidP="008A3BD7">
            <w:pPr>
              <w:jc w:val="center"/>
              <w:rPr>
                <w:rFonts w:ascii="Arial" w:hAnsi="Arial" w:cs="Arial"/>
                <w:sz w:val="20"/>
                <w:szCs w:val="20"/>
                <w:lang w:val="mn-MN"/>
              </w:rPr>
            </w:pPr>
            <w:r>
              <w:rPr>
                <w:rFonts w:ascii="Arial" w:hAnsi="Arial" w:cs="Arial"/>
                <w:sz w:val="20"/>
                <w:szCs w:val="20"/>
                <w:lang w:val="mn-MN"/>
              </w:rPr>
              <w:t>2017-2020</w:t>
            </w:r>
          </w:p>
        </w:tc>
        <w:tc>
          <w:tcPr>
            <w:tcW w:w="810" w:type="dxa"/>
            <w:tcBorders>
              <w:top w:val="single" w:sz="4" w:space="0" w:color="auto"/>
              <w:left w:val="nil"/>
              <w:bottom w:val="single" w:sz="4" w:space="0" w:color="auto"/>
              <w:right w:val="single" w:sz="4" w:space="0" w:color="auto"/>
            </w:tcBorders>
            <w:shd w:val="clear" w:color="auto" w:fill="auto"/>
            <w:vAlign w:val="center"/>
          </w:tcPr>
          <w:p w:rsidR="002B7349" w:rsidRPr="001468CC" w:rsidRDefault="002B7349" w:rsidP="008A3BD7">
            <w:pPr>
              <w:spacing w:line="240" w:lineRule="auto"/>
              <w:jc w:val="center"/>
              <w:rPr>
                <w:rFonts w:ascii="Arial" w:eastAsia="Times New Roman" w:hAnsi="Arial" w:cs="Arial"/>
                <w:color w:val="000000"/>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2B7349" w:rsidRDefault="002B7349" w:rsidP="008A3BD7">
            <w:pPr>
              <w:rPr>
                <w:rFonts w:ascii="Arial"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2B7349" w:rsidRPr="001468CC" w:rsidRDefault="002B7349" w:rsidP="008A3BD7">
            <w:pPr>
              <w:spacing w:line="240" w:lineRule="auto"/>
              <w:jc w:val="center"/>
              <w:rPr>
                <w:rFonts w:ascii="Arial" w:eastAsia="Times New Roman" w:hAnsi="Arial" w:cs="Arial"/>
                <w:color w:val="000000"/>
                <w:sz w:val="20"/>
                <w:szCs w:val="20"/>
              </w:rPr>
            </w:pPr>
          </w:p>
        </w:tc>
        <w:tc>
          <w:tcPr>
            <w:tcW w:w="2970" w:type="dxa"/>
            <w:tcBorders>
              <w:top w:val="single" w:sz="4" w:space="0" w:color="auto"/>
              <w:left w:val="nil"/>
              <w:bottom w:val="single" w:sz="4" w:space="0" w:color="auto"/>
              <w:right w:val="single" w:sz="4" w:space="0" w:color="000000"/>
            </w:tcBorders>
            <w:shd w:val="clear" w:color="auto" w:fill="auto"/>
            <w:vAlign w:val="center"/>
          </w:tcPr>
          <w:p w:rsidR="002B7349" w:rsidRPr="001468CC" w:rsidRDefault="002B7349" w:rsidP="00BE6ACF">
            <w:pPr>
              <w:rPr>
                <w:rFonts w:ascii="Arial" w:hAnsi="Arial" w:cs="Arial"/>
                <w:sz w:val="20"/>
                <w:szCs w:val="20"/>
                <w:lang w:val="mn-MN"/>
              </w:rPr>
            </w:pPr>
          </w:p>
        </w:tc>
        <w:tc>
          <w:tcPr>
            <w:tcW w:w="1812" w:type="dxa"/>
            <w:tcBorders>
              <w:top w:val="single" w:sz="4" w:space="0" w:color="auto"/>
              <w:left w:val="nil"/>
              <w:bottom w:val="single" w:sz="4" w:space="0" w:color="auto"/>
              <w:right w:val="single" w:sz="4" w:space="0" w:color="000000"/>
            </w:tcBorders>
            <w:shd w:val="clear" w:color="auto" w:fill="auto"/>
            <w:noWrap/>
            <w:vAlign w:val="center"/>
          </w:tcPr>
          <w:p w:rsidR="002B7349" w:rsidRDefault="001553A2" w:rsidP="00C44AD2">
            <w:pPr>
              <w:spacing w:line="240" w:lineRule="auto"/>
              <w:rPr>
                <w:rFonts w:ascii="Arial" w:eastAsia="Times New Roman" w:hAnsi="Arial" w:cs="Arial"/>
                <w:color w:val="000000"/>
                <w:sz w:val="20"/>
                <w:szCs w:val="20"/>
                <w:lang w:val="mn-MN"/>
              </w:rPr>
            </w:pPr>
            <w:r>
              <w:rPr>
                <w:rFonts w:ascii="Arial" w:eastAsia="Times New Roman" w:hAnsi="Arial" w:cs="Arial"/>
                <w:color w:val="000000"/>
                <w:sz w:val="20"/>
                <w:szCs w:val="20"/>
                <w:lang w:val="mn-MN"/>
              </w:rPr>
              <w:t xml:space="preserve">Сумын засаг дарга, багийн засаг дарга нар </w:t>
            </w:r>
          </w:p>
        </w:tc>
      </w:tr>
      <w:tr w:rsidR="002B7349" w:rsidRPr="00572CC2" w:rsidTr="00C44AD2">
        <w:trPr>
          <w:trHeight w:val="593"/>
        </w:trPr>
        <w:tc>
          <w:tcPr>
            <w:tcW w:w="1079" w:type="dxa"/>
            <w:tcBorders>
              <w:top w:val="single" w:sz="4" w:space="0" w:color="auto"/>
              <w:left w:val="single" w:sz="4" w:space="0" w:color="auto"/>
              <w:bottom w:val="single" w:sz="4" w:space="0" w:color="auto"/>
              <w:right w:val="single" w:sz="4" w:space="0" w:color="auto"/>
            </w:tcBorders>
            <w:vAlign w:val="center"/>
          </w:tcPr>
          <w:p w:rsidR="002B7349" w:rsidRDefault="002B7349" w:rsidP="008A3BD7">
            <w:pPr>
              <w:spacing w:line="240" w:lineRule="auto"/>
              <w:jc w:val="center"/>
              <w:rPr>
                <w:rFonts w:ascii="Arial" w:eastAsia="Times New Roman" w:hAnsi="Arial" w:cs="Arial"/>
                <w:color w:val="000000"/>
                <w:sz w:val="20"/>
                <w:szCs w:val="20"/>
                <w:lang w:val="mn-MN"/>
              </w:rPr>
            </w:pPr>
          </w:p>
        </w:tc>
        <w:tc>
          <w:tcPr>
            <w:tcW w:w="4501" w:type="dxa"/>
            <w:tcBorders>
              <w:top w:val="single" w:sz="4" w:space="0" w:color="auto"/>
              <w:left w:val="nil"/>
              <w:bottom w:val="single" w:sz="4" w:space="0" w:color="auto"/>
              <w:right w:val="single" w:sz="4" w:space="0" w:color="auto"/>
            </w:tcBorders>
            <w:shd w:val="clear" w:color="auto" w:fill="auto"/>
            <w:vAlign w:val="center"/>
          </w:tcPr>
          <w:p w:rsidR="002B7349" w:rsidRPr="002B7349" w:rsidRDefault="002B7349" w:rsidP="008A3BD7">
            <w:pPr>
              <w:spacing w:line="240" w:lineRule="auto"/>
              <w:contextualSpacing/>
              <w:jc w:val="both"/>
              <w:rPr>
                <w:rFonts w:ascii="Arial" w:hAnsi="Arial" w:cs="Arial"/>
                <w:sz w:val="20"/>
                <w:szCs w:val="20"/>
                <w:highlight w:val="yellow"/>
                <w:lang w:val="mn-MN"/>
              </w:rPr>
            </w:pPr>
            <w:r>
              <w:rPr>
                <w:rFonts w:ascii="Arial" w:hAnsi="Arial" w:cs="Arial"/>
                <w:sz w:val="20"/>
                <w:szCs w:val="20"/>
                <w:highlight w:val="yellow"/>
                <w:lang w:val="mn-MN"/>
              </w:rPr>
              <w:t xml:space="preserve">Сумын дулааны эрчим хүчний халаалтын тогооны хүчин чадлыг нэмэгдүүлэн шугамын өргөтгөл хийж </w:t>
            </w:r>
            <w:r w:rsidR="001553A2">
              <w:rPr>
                <w:rFonts w:ascii="Arial" w:hAnsi="Arial" w:cs="Arial"/>
                <w:sz w:val="20"/>
                <w:szCs w:val="20"/>
                <w:highlight w:val="yellow"/>
                <w:lang w:val="mn-MN"/>
              </w:rPr>
              <w:t>хэрэглэгчдийн тоог нэмэгдүүлэх</w:t>
            </w:r>
            <w:r>
              <w:rPr>
                <w:rFonts w:ascii="Arial" w:hAnsi="Arial" w:cs="Arial"/>
                <w:sz w:val="20"/>
                <w:szCs w:val="20"/>
                <w:highlight w:val="yellow"/>
                <w:lang w:val="mn-MN"/>
              </w:rPr>
              <w:t xml:space="preserve"> </w:t>
            </w:r>
          </w:p>
        </w:tc>
        <w:tc>
          <w:tcPr>
            <w:tcW w:w="1350" w:type="dxa"/>
            <w:tcBorders>
              <w:top w:val="single" w:sz="4" w:space="0" w:color="auto"/>
              <w:left w:val="nil"/>
              <w:bottom w:val="single" w:sz="4" w:space="0" w:color="auto"/>
              <w:right w:val="single" w:sz="4" w:space="0" w:color="auto"/>
            </w:tcBorders>
            <w:shd w:val="clear" w:color="auto" w:fill="auto"/>
            <w:vAlign w:val="center"/>
          </w:tcPr>
          <w:p w:rsidR="002B7349" w:rsidRDefault="001553A2" w:rsidP="008A3BD7">
            <w:pPr>
              <w:jc w:val="center"/>
              <w:rPr>
                <w:rFonts w:ascii="Arial" w:hAnsi="Arial" w:cs="Arial"/>
                <w:sz w:val="20"/>
                <w:szCs w:val="20"/>
                <w:lang w:val="mn-MN"/>
              </w:rPr>
            </w:pPr>
            <w:r>
              <w:rPr>
                <w:rFonts w:ascii="Arial" w:hAnsi="Arial" w:cs="Arial"/>
                <w:sz w:val="20"/>
                <w:szCs w:val="20"/>
                <w:lang w:val="mn-MN"/>
              </w:rPr>
              <w:t>2017-2020</w:t>
            </w:r>
          </w:p>
        </w:tc>
        <w:tc>
          <w:tcPr>
            <w:tcW w:w="810" w:type="dxa"/>
            <w:tcBorders>
              <w:top w:val="single" w:sz="4" w:space="0" w:color="auto"/>
              <w:left w:val="nil"/>
              <w:bottom w:val="single" w:sz="4" w:space="0" w:color="auto"/>
              <w:right w:val="single" w:sz="4" w:space="0" w:color="auto"/>
            </w:tcBorders>
            <w:shd w:val="clear" w:color="auto" w:fill="auto"/>
            <w:vAlign w:val="center"/>
          </w:tcPr>
          <w:p w:rsidR="002B7349" w:rsidRPr="001468CC" w:rsidRDefault="002B7349" w:rsidP="008A3BD7">
            <w:pPr>
              <w:spacing w:line="240" w:lineRule="auto"/>
              <w:jc w:val="center"/>
              <w:rPr>
                <w:rFonts w:ascii="Arial" w:eastAsia="Times New Roman" w:hAnsi="Arial" w:cs="Arial"/>
                <w:color w:val="000000"/>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2B7349" w:rsidRDefault="002B7349" w:rsidP="008A3BD7">
            <w:pPr>
              <w:rPr>
                <w:rFonts w:ascii="Arial"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2B7349" w:rsidRPr="001468CC" w:rsidRDefault="002B7349" w:rsidP="008A3BD7">
            <w:pPr>
              <w:spacing w:line="240" w:lineRule="auto"/>
              <w:jc w:val="center"/>
              <w:rPr>
                <w:rFonts w:ascii="Arial" w:eastAsia="Times New Roman" w:hAnsi="Arial" w:cs="Arial"/>
                <w:color w:val="000000"/>
                <w:sz w:val="20"/>
                <w:szCs w:val="20"/>
              </w:rPr>
            </w:pPr>
          </w:p>
        </w:tc>
        <w:tc>
          <w:tcPr>
            <w:tcW w:w="2970" w:type="dxa"/>
            <w:tcBorders>
              <w:top w:val="single" w:sz="4" w:space="0" w:color="auto"/>
              <w:left w:val="nil"/>
              <w:bottom w:val="single" w:sz="4" w:space="0" w:color="auto"/>
              <w:right w:val="single" w:sz="4" w:space="0" w:color="000000"/>
            </w:tcBorders>
            <w:shd w:val="clear" w:color="auto" w:fill="auto"/>
            <w:vAlign w:val="center"/>
          </w:tcPr>
          <w:p w:rsidR="002B7349" w:rsidRPr="001468CC" w:rsidRDefault="002B7349" w:rsidP="00BE6ACF">
            <w:pPr>
              <w:rPr>
                <w:rFonts w:ascii="Arial" w:hAnsi="Arial" w:cs="Arial"/>
                <w:sz w:val="20"/>
                <w:szCs w:val="20"/>
                <w:lang w:val="mn-MN"/>
              </w:rPr>
            </w:pPr>
          </w:p>
        </w:tc>
        <w:tc>
          <w:tcPr>
            <w:tcW w:w="1812" w:type="dxa"/>
            <w:tcBorders>
              <w:top w:val="single" w:sz="4" w:space="0" w:color="auto"/>
              <w:left w:val="nil"/>
              <w:bottom w:val="single" w:sz="4" w:space="0" w:color="auto"/>
              <w:right w:val="single" w:sz="4" w:space="0" w:color="000000"/>
            </w:tcBorders>
            <w:shd w:val="clear" w:color="auto" w:fill="auto"/>
            <w:noWrap/>
            <w:vAlign w:val="center"/>
          </w:tcPr>
          <w:p w:rsidR="002B7349" w:rsidRDefault="001553A2" w:rsidP="00C44AD2">
            <w:pPr>
              <w:spacing w:line="240" w:lineRule="auto"/>
              <w:rPr>
                <w:rFonts w:ascii="Arial" w:eastAsia="Times New Roman" w:hAnsi="Arial" w:cs="Arial"/>
                <w:color w:val="000000"/>
                <w:sz w:val="20"/>
                <w:szCs w:val="20"/>
                <w:lang w:val="mn-MN"/>
              </w:rPr>
            </w:pPr>
            <w:r>
              <w:rPr>
                <w:rFonts w:ascii="Arial" w:eastAsia="Times New Roman" w:hAnsi="Arial" w:cs="Arial"/>
                <w:color w:val="000000"/>
                <w:sz w:val="20"/>
                <w:szCs w:val="20"/>
                <w:lang w:val="mn-MN"/>
              </w:rPr>
              <w:t>Их-Уул Дулаан ХХК</w:t>
            </w:r>
          </w:p>
        </w:tc>
      </w:tr>
      <w:tr w:rsidR="006C2047" w:rsidRPr="00572CC2" w:rsidTr="00C44AD2">
        <w:trPr>
          <w:trHeight w:val="593"/>
        </w:trPr>
        <w:tc>
          <w:tcPr>
            <w:tcW w:w="1079" w:type="dxa"/>
            <w:tcBorders>
              <w:top w:val="single" w:sz="4" w:space="0" w:color="auto"/>
              <w:left w:val="single" w:sz="4" w:space="0" w:color="auto"/>
              <w:bottom w:val="single" w:sz="4" w:space="0" w:color="auto"/>
              <w:right w:val="single" w:sz="4" w:space="0" w:color="auto"/>
            </w:tcBorders>
            <w:vAlign w:val="center"/>
          </w:tcPr>
          <w:p w:rsidR="006C2047" w:rsidRDefault="006C2047" w:rsidP="008A3BD7">
            <w:pPr>
              <w:spacing w:line="240" w:lineRule="auto"/>
              <w:jc w:val="center"/>
              <w:rPr>
                <w:rFonts w:ascii="Arial" w:eastAsia="Times New Roman" w:hAnsi="Arial" w:cs="Arial"/>
                <w:color w:val="000000"/>
                <w:sz w:val="20"/>
                <w:szCs w:val="20"/>
                <w:lang w:val="mn-MN"/>
              </w:rPr>
            </w:pPr>
          </w:p>
        </w:tc>
        <w:tc>
          <w:tcPr>
            <w:tcW w:w="4501" w:type="dxa"/>
            <w:tcBorders>
              <w:top w:val="single" w:sz="4" w:space="0" w:color="auto"/>
              <w:left w:val="nil"/>
              <w:bottom w:val="single" w:sz="4" w:space="0" w:color="auto"/>
              <w:right w:val="single" w:sz="4" w:space="0" w:color="auto"/>
            </w:tcBorders>
            <w:shd w:val="clear" w:color="auto" w:fill="auto"/>
            <w:vAlign w:val="center"/>
          </w:tcPr>
          <w:p w:rsidR="006C2047" w:rsidRDefault="006C2047" w:rsidP="008A3BD7">
            <w:pPr>
              <w:spacing w:line="240" w:lineRule="auto"/>
              <w:contextualSpacing/>
              <w:jc w:val="both"/>
              <w:rPr>
                <w:rFonts w:ascii="Arial" w:hAnsi="Arial" w:cs="Arial"/>
                <w:sz w:val="20"/>
                <w:szCs w:val="20"/>
                <w:highlight w:val="yellow"/>
                <w:lang w:val="mn-MN"/>
              </w:rPr>
            </w:pPr>
            <w:r>
              <w:rPr>
                <w:rFonts w:ascii="Arial" w:hAnsi="Arial" w:cs="Arial"/>
                <w:sz w:val="20"/>
                <w:szCs w:val="20"/>
                <w:highlight w:val="yellow"/>
                <w:lang w:val="mn-MN"/>
              </w:rPr>
              <w:t>Төв зам дагуух Шивээ, Их-Уул багуудыг цахилгаан эрчим хүчинд холбох</w:t>
            </w:r>
          </w:p>
        </w:tc>
        <w:tc>
          <w:tcPr>
            <w:tcW w:w="1350" w:type="dxa"/>
            <w:tcBorders>
              <w:top w:val="single" w:sz="4" w:space="0" w:color="auto"/>
              <w:left w:val="nil"/>
              <w:bottom w:val="single" w:sz="4" w:space="0" w:color="auto"/>
              <w:right w:val="single" w:sz="4" w:space="0" w:color="auto"/>
            </w:tcBorders>
            <w:shd w:val="clear" w:color="auto" w:fill="auto"/>
            <w:vAlign w:val="center"/>
          </w:tcPr>
          <w:p w:rsidR="006C2047" w:rsidRDefault="006C2047" w:rsidP="008A3BD7">
            <w:pPr>
              <w:jc w:val="center"/>
              <w:rPr>
                <w:rFonts w:ascii="Arial" w:hAnsi="Arial" w:cs="Arial"/>
                <w:sz w:val="20"/>
                <w:szCs w:val="20"/>
                <w:lang w:val="mn-MN"/>
              </w:rPr>
            </w:pPr>
            <w:r>
              <w:rPr>
                <w:rFonts w:ascii="Arial" w:hAnsi="Arial" w:cs="Arial"/>
                <w:sz w:val="20"/>
                <w:szCs w:val="20"/>
                <w:lang w:val="mn-MN"/>
              </w:rPr>
              <w:t>2017-2020</w:t>
            </w:r>
          </w:p>
        </w:tc>
        <w:tc>
          <w:tcPr>
            <w:tcW w:w="810" w:type="dxa"/>
            <w:tcBorders>
              <w:top w:val="single" w:sz="4" w:space="0" w:color="auto"/>
              <w:left w:val="nil"/>
              <w:bottom w:val="single" w:sz="4" w:space="0" w:color="auto"/>
              <w:right w:val="single" w:sz="4" w:space="0" w:color="auto"/>
            </w:tcBorders>
            <w:shd w:val="clear" w:color="auto" w:fill="auto"/>
            <w:vAlign w:val="center"/>
          </w:tcPr>
          <w:p w:rsidR="006C2047" w:rsidRPr="001468CC" w:rsidRDefault="006C2047" w:rsidP="008A3BD7">
            <w:pPr>
              <w:spacing w:line="240" w:lineRule="auto"/>
              <w:jc w:val="center"/>
              <w:rPr>
                <w:rFonts w:ascii="Arial" w:eastAsia="Times New Roman" w:hAnsi="Arial" w:cs="Arial"/>
                <w:color w:val="000000"/>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6C2047" w:rsidRDefault="006C2047" w:rsidP="008A3BD7">
            <w:pPr>
              <w:rPr>
                <w:rFonts w:ascii="Arial"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6C2047" w:rsidRPr="001468CC" w:rsidRDefault="006C2047" w:rsidP="008A3BD7">
            <w:pPr>
              <w:spacing w:line="240" w:lineRule="auto"/>
              <w:jc w:val="center"/>
              <w:rPr>
                <w:rFonts w:ascii="Arial" w:eastAsia="Times New Roman" w:hAnsi="Arial" w:cs="Arial"/>
                <w:color w:val="000000"/>
                <w:sz w:val="20"/>
                <w:szCs w:val="20"/>
              </w:rPr>
            </w:pPr>
          </w:p>
        </w:tc>
        <w:tc>
          <w:tcPr>
            <w:tcW w:w="2970" w:type="dxa"/>
            <w:tcBorders>
              <w:top w:val="single" w:sz="4" w:space="0" w:color="auto"/>
              <w:left w:val="nil"/>
              <w:bottom w:val="single" w:sz="4" w:space="0" w:color="auto"/>
              <w:right w:val="single" w:sz="4" w:space="0" w:color="000000"/>
            </w:tcBorders>
            <w:shd w:val="clear" w:color="auto" w:fill="auto"/>
            <w:vAlign w:val="center"/>
          </w:tcPr>
          <w:p w:rsidR="006C2047" w:rsidRPr="001468CC" w:rsidRDefault="006C2047" w:rsidP="00BE6ACF">
            <w:pPr>
              <w:rPr>
                <w:rFonts w:ascii="Arial" w:hAnsi="Arial" w:cs="Arial"/>
                <w:sz w:val="20"/>
                <w:szCs w:val="20"/>
                <w:lang w:val="mn-MN"/>
              </w:rPr>
            </w:pPr>
          </w:p>
        </w:tc>
        <w:tc>
          <w:tcPr>
            <w:tcW w:w="1812" w:type="dxa"/>
            <w:tcBorders>
              <w:top w:val="single" w:sz="4" w:space="0" w:color="auto"/>
              <w:left w:val="nil"/>
              <w:bottom w:val="single" w:sz="4" w:space="0" w:color="auto"/>
              <w:right w:val="single" w:sz="4" w:space="0" w:color="000000"/>
            </w:tcBorders>
            <w:shd w:val="clear" w:color="auto" w:fill="auto"/>
            <w:noWrap/>
            <w:vAlign w:val="center"/>
          </w:tcPr>
          <w:p w:rsidR="006C2047" w:rsidRDefault="006C2047" w:rsidP="00C44AD2">
            <w:pPr>
              <w:spacing w:line="240" w:lineRule="auto"/>
              <w:rPr>
                <w:rFonts w:ascii="Arial" w:eastAsia="Times New Roman" w:hAnsi="Arial" w:cs="Arial"/>
                <w:color w:val="000000"/>
                <w:sz w:val="20"/>
                <w:szCs w:val="20"/>
                <w:lang w:val="mn-MN"/>
              </w:rPr>
            </w:pPr>
          </w:p>
        </w:tc>
      </w:tr>
      <w:tr w:rsidR="008A3BD7" w:rsidRPr="00572CC2" w:rsidTr="004305C6">
        <w:trPr>
          <w:trHeight w:val="287"/>
        </w:trPr>
        <w:tc>
          <w:tcPr>
            <w:tcW w:w="1079" w:type="dxa"/>
            <w:tcBorders>
              <w:top w:val="single" w:sz="4" w:space="0" w:color="auto"/>
              <w:left w:val="single" w:sz="4" w:space="0" w:color="auto"/>
              <w:right w:val="single" w:sz="4" w:space="0" w:color="auto"/>
            </w:tcBorders>
            <w:shd w:val="clear" w:color="auto" w:fill="auto"/>
            <w:vAlign w:val="center"/>
          </w:tcPr>
          <w:p w:rsidR="008A3BD7" w:rsidRPr="001468CC" w:rsidRDefault="008A3BD7" w:rsidP="008A3BD7">
            <w:pPr>
              <w:spacing w:line="240" w:lineRule="auto"/>
              <w:jc w:val="center"/>
              <w:rPr>
                <w:rFonts w:ascii="Arial" w:eastAsia="Times New Roman" w:hAnsi="Arial" w:cs="Arial"/>
                <w:color w:val="000000"/>
                <w:sz w:val="20"/>
                <w:szCs w:val="20"/>
                <w:lang w:val="mn-MN"/>
              </w:rPr>
            </w:pPr>
          </w:p>
        </w:tc>
        <w:tc>
          <w:tcPr>
            <w:tcW w:w="4501" w:type="dxa"/>
            <w:tcBorders>
              <w:top w:val="single" w:sz="4" w:space="0" w:color="auto"/>
              <w:left w:val="nil"/>
              <w:right w:val="single" w:sz="4" w:space="0" w:color="auto"/>
            </w:tcBorders>
            <w:shd w:val="clear" w:color="auto" w:fill="auto"/>
            <w:vAlign w:val="center"/>
          </w:tcPr>
          <w:p w:rsidR="008A3BD7" w:rsidRPr="001468CC" w:rsidRDefault="008A3BD7" w:rsidP="008A3BD7">
            <w:pPr>
              <w:spacing w:line="240" w:lineRule="auto"/>
              <w:contextualSpacing/>
              <w:jc w:val="center"/>
              <w:rPr>
                <w:rFonts w:ascii="Arial" w:hAnsi="Arial" w:cs="Arial"/>
                <w:sz w:val="20"/>
                <w:szCs w:val="20"/>
                <w:lang w:val="mn-MN"/>
              </w:rPr>
            </w:pPr>
            <w:r>
              <w:rPr>
                <w:rFonts w:ascii="Arial" w:hAnsi="Arial" w:cs="Arial"/>
                <w:sz w:val="20"/>
                <w:szCs w:val="20"/>
                <w:lang w:val="mn-MN"/>
              </w:rPr>
              <w:t>Шаардагдах хөрөнгийн дүн</w:t>
            </w:r>
            <w:r w:rsidR="00E878AD">
              <w:rPr>
                <w:rFonts w:ascii="Arial" w:hAnsi="Arial" w:cs="Arial"/>
                <w:sz w:val="20"/>
                <w:szCs w:val="20"/>
                <w:lang w:val="mn-MN"/>
              </w:rPr>
              <w:t>.</w:t>
            </w:r>
          </w:p>
        </w:tc>
        <w:tc>
          <w:tcPr>
            <w:tcW w:w="1350" w:type="dxa"/>
            <w:tcBorders>
              <w:top w:val="single" w:sz="4" w:space="0" w:color="auto"/>
              <w:left w:val="nil"/>
              <w:right w:val="single" w:sz="4" w:space="0" w:color="auto"/>
            </w:tcBorders>
            <w:shd w:val="clear" w:color="auto" w:fill="auto"/>
            <w:vAlign w:val="center"/>
          </w:tcPr>
          <w:p w:rsidR="008A3BD7" w:rsidRPr="001468CC" w:rsidRDefault="008A3BD7" w:rsidP="008A3BD7">
            <w:pPr>
              <w:jc w:val="center"/>
              <w:rPr>
                <w:rFonts w:ascii="Arial" w:hAnsi="Arial" w:cs="Arial"/>
                <w:sz w:val="20"/>
                <w:szCs w:val="20"/>
                <w:lang w:val="mn-MN"/>
              </w:rPr>
            </w:pPr>
          </w:p>
        </w:tc>
        <w:tc>
          <w:tcPr>
            <w:tcW w:w="810" w:type="dxa"/>
            <w:tcBorders>
              <w:top w:val="single" w:sz="4" w:space="0" w:color="auto"/>
              <w:left w:val="nil"/>
              <w:right w:val="single" w:sz="4" w:space="0" w:color="auto"/>
            </w:tcBorders>
            <w:shd w:val="clear" w:color="auto" w:fill="auto"/>
            <w:vAlign w:val="center"/>
          </w:tcPr>
          <w:p w:rsidR="008A3BD7" w:rsidRPr="00713412" w:rsidRDefault="00713412" w:rsidP="008A3BD7">
            <w:pPr>
              <w:spacing w:line="240" w:lineRule="auto"/>
              <w:jc w:val="center"/>
              <w:rPr>
                <w:rFonts w:ascii="Arial" w:eastAsia="Times New Roman" w:hAnsi="Arial" w:cs="Arial"/>
                <w:b/>
                <w:bCs/>
                <w:color w:val="000000"/>
                <w:sz w:val="20"/>
                <w:szCs w:val="20"/>
                <w:lang w:val="mn-MN"/>
              </w:rPr>
            </w:pPr>
            <w:r>
              <w:rPr>
                <w:rFonts w:ascii="Arial" w:hAnsi="Arial" w:cs="Arial"/>
                <w:b/>
                <w:bCs/>
                <w:sz w:val="20"/>
                <w:szCs w:val="20"/>
                <w:lang w:val="mn-MN"/>
              </w:rPr>
              <w:t>0.0</w:t>
            </w:r>
          </w:p>
        </w:tc>
        <w:tc>
          <w:tcPr>
            <w:tcW w:w="1080" w:type="dxa"/>
            <w:tcBorders>
              <w:top w:val="single" w:sz="4" w:space="0" w:color="auto"/>
              <w:left w:val="nil"/>
              <w:right w:val="single" w:sz="4" w:space="0" w:color="auto"/>
            </w:tcBorders>
            <w:shd w:val="clear" w:color="auto" w:fill="auto"/>
            <w:vAlign w:val="center"/>
          </w:tcPr>
          <w:p w:rsidR="008A3BD7" w:rsidRPr="00BC6808" w:rsidRDefault="00A4204E" w:rsidP="00713412">
            <w:pPr>
              <w:spacing w:line="240" w:lineRule="auto"/>
              <w:rPr>
                <w:rFonts w:ascii="Arial" w:hAnsi="Arial" w:cs="Arial"/>
                <w:b/>
                <w:bCs/>
                <w:sz w:val="20"/>
                <w:szCs w:val="20"/>
                <w:lang w:val="mn-MN"/>
              </w:rPr>
            </w:pPr>
            <w:r>
              <w:rPr>
                <w:rFonts w:ascii="Arial" w:hAnsi="Arial" w:cs="Arial"/>
                <w:b/>
                <w:bCs/>
                <w:sz w:val="20"/>
                <w:szCs w:val="20"/>
                <w:lang w:val="mn-MN"/>
              </w:rPr>
              <w:t>5.4</w:t>
            </w:r>
          </w:p>
        </w:tc>
        <w:tc>
          <w:tcPr>
            <w:tcW w:w="1260" w:type="dxa"/>
            <w:tcBorders>
              <w:top w:val="single" w:sz="4" w:space="0" w:color="auto"/>
              <w:left w:val="nil"/>
              <w:right w:val="single" w:sz="4" w:space="0" w:color="auto"/>
            </w:tcBorders>
            <w:shd w:val="clear" w:color="auto" w:fill="auto"/>
            <w:vAlign w:val="center"/>
          </w:tcPr>
          <w:p w:rsidR="008A3BD7" w:rsidRPr="00BC6808" w:rsidRDefault="00A4204E" w:rsidP="00A4204E">
            <w:pPr>
              <w:spacing w:line="240" w:lineRule="auto"/>
              <w:rPr>
                <w:rFonts w:ascii="Arial" w:eastAsia="Times New Roman" w:hAnsi="Arial" w:cs="Arial"/>
                <w:b/>
                <w:bCs/>
                <w:color w:val="000000"/>
                <w:sz w:val="20"/>
                <w:szCs w:val="20"/>
                <w:lang w:val="mn-MN"/>
              </w:rPr>
            </w:pPr>
            <w:r>
              <w:rPr>
                <w:rFonts w:ascii="Arial" w:eastAsia="Times New Roman" w:hAnsi="Arial" w:cs="Arial"/>
                <w:b/>
                <w:bCs/>
                <w:color w:val="000000"/>
                <w:sz w:val="20"/>
                <w:szCs w:val="20"/>
                <w:lang w:val="mn-MN"/>
              </w:rPr>
              <w:t>5.0</w:t>
            </w:r>
          </w:p>
        </w:tc>
        <w:tc>
          <w:tcPr>
            <w:tcW w:w="2970" w:type="dxa"/>
            <w:tcBorders>
              <w:top w:val="single" w:sz="4" w:space="0" w:color="auto"/>
              <w:left w:val="nil"/>
              <w:right w:val="single" w:sz="4" w:space="0" w:color="000000"/>
            </w:tcBorders>
            <w:shd w:val="clear" w:color="auto" w:fill="auto"/>
            <w:vAlign w:val="center"/>
          </w:tcPr>
          <w:p w:rsidR="008A3BD7" w:rsidRPr="001468CC" w:rsidRDefault="00A4204E" w:rsidP="00A4204E">
            <w:pPr>
              <w:rPr>
                <w:rFonts w:ascii="Arial" w:hAnsi="Arial" w:cs="Arial"/>
                <w:sz w:val="20"/>
                <w:szCs w:val="20"/>
                <w:lang w:val="mn-MN"/>
              </w:rPr>
            </w:pPr>
            <w:r>
              <w:rPr>
                <w:rFonts w:ascii="Arial" w:hAnsi="Arial" w:cs="Arial"/>
                <w:sz w:val="20"/>
                <w:szCs w:val="20"/>
                <w:lang w:val="mn-MN"/>
              </w:rPr>
              <w:t>10.4</w:t>
            </w:r>
          </w:p>
        </w:tc>
        <w:tc>
          <w:tcPr>
            <w:tcW w:w="1812" w:type="dxa"/>
            <w:tcBorders>
              <w:top w:val="single" w:sz="4" w:space="0" w:color="auto"/>
              <w:left w:val="nil"/>
              <w:right w:val="single" w:sz="4" w:space="0" w:color="000000"/>
            </w:tcBorders>
            <w:shd w:val="clear" w:color="auto" w:fill="auto"/>
            <w:noWrap/>
            <w:vAlign w:val="center"/>
          </w:tcPr>
          <w:p w:rsidR="008A3BD7" w:rsidRPr="001468CC" w:rsidRDefault="008A3BD7" w:rsidP="008A3BD7">
            <w:pPr>
              <w:spacing w:line="240" w:lineRule="auto"/>
              <w:jc w:val="center"/>
              <w:rPr>
                <w:rFonts w:ascii="Arial" w:eastAsia="Times New Roman" w:hAnsi="Arial" w:cs="Arial"/>
                <w:color w:val="000000"/>
                <w:sz w:val="20"/>
                <w:szCs w:val="20"/>
                <w:lang w:val="mn-MN"/>
              </w:rPr>
            </w:pPr>
          </w:p>
        </w:tc>
      </w:tr>
    </w:tbl>
    <w:p w:rsidR="008A3BD7" w:rsidRPr="00A21D83" w:rsidRDefault="008A3BD7" w:rsidP="00A21D83">
      <w:pPr>
        <w:rPr>
          <w:lang w:val="mn-MN"/>
        </w:rPr>
      </w:pPr>
    </w:p>
    <w:p w:rsidR="00B97A65" w:rsidRDefault="00B97A65" w:rsidP="005B5F2A">
      <w:pPr>
        <w:rPr>
          <w:rFonts w:ascii="Arial" w:eastAsia="Times New Roman" w:hAnsi="Arial" w:cs="Arial"/>
          <w:b/>
          <w:bCs/>
          <w:color w:val="000000"/>
          <w:sz w:val="24"/>
          <w:szCs w:val="24"/>
          <w:lang w:val="mn-MN"/>
        </w:rPr>
        <w:sectPr w:rsidR="00B97A65" w:rsidSect="00503B14">
          <w:pgSz w:w="15840" w:h="12240" w:orient="landscape"/>
          <w:pgMar w:top="1440" w:right="634" w:bottom="0" w:left="1267" w:header="720" w:footer="720" w:gutter="0"/>
          <w:cols w:space="720"/>
          <w:docGrid w:linePitch="326"/>
        </w:sectPr>
      </w:pPr>
    </w:p>
    <w:p w:rsidR="00B97A65" w:rsidRPr="00A23D90" w:rsidRDefault="005B5F2A" w:rsidP="00A23D90">
      <w:pPr>
        <w:spacing w:line="240" w:lineRule="auto"/>
        <w:rPr>
          <w:rFonts w:ascii="Arial" w:hAnsi="Arial" w:cs="Arial"/>
          <w:bCs/>
          <w:lang w:val="mn-MN"/>
        </w:rPr>
      </w:pPr>
      <w:r>
        <w:rPr>
          <w:rFonts w:ascii="Arial" w:hAnsi="Arial" w:cs="Arial"/>
          <w:b/>
          <w:lang w:val="mn-MN"/>
        </w:rPr>
        <w:lastRenderedPageBreak/>
        <w:t xml:space="preserve">                        </w:t>
      </w:r>
      <w:r w:rsidR="00B97A65" w:rsidRPr="007D3C2D">
        <w:rPr>
          <w:rFonts w:ascii="Arial" w:hAnsi="Arial" w:cs="Arial"/>
          <w:b/>
          <w:lang w:val="mn-MN"/>
        </w:rPr>
        <w:t xml:space="preserve">2.4“ЦАХИМ ГАЗАР – НОГООН ТӨЛӨВЛӨЛТ”  </w:t>
      </w:r>
      <w:r w:rsidR="00B97A65" w:rsidRPr="007D3C2D">
        <w:rPr>
          <w:rFonts w:ascii="Arial" w:hAnsi="Arial" w:cs="Arial"/>
          <w:bCs/>
          <w:lang w:val="mn-MN"/>
        </w:rPr>
        <w:t xml:space="preserve"> ДЭД ХӨТӨЛБӨР</w:t>
      </w:r>
      <w:r w:rsidR="000D5D73">
        <w:rPr>
          <w:rFonts w:ascii="Arial" w:hAnsi="Arial" w:cs="Arial"/>
          <w:bCs/>
          <w:lang w:val="mn-MN"/>
        </w:rPr>
        <w:t>.</w:t>
      </w:r>
    </w:p>
    <w:p w:rsidR="00B97A65" w:rsidRPr="00B76975" w:rsidRDefault="00B97A65" w:rsidP="005B5F2A">
      <w:pPr>
        <w:spacing w:line="240" w:lineRule="auto"/>
        <w:jc w:val="center"/>
        <w:rPr>
          <w:rFonts w:ascii="Arial" w:hAnsi="Arial" w:cs="Arial"/>
          <w:lang w:val="mn-MN"/>
        </w:rPr>
      </w:pPr>
    </w:p>
    <w:p w:rsidR="00B97A65" w:rsidRPr="007D3C2D" w:rsidRDefault="00B97A65" w:rsidP="00B97A65">
      <w:pPr>
        <w:spacing w:line="240" w:lineRule="auto"/>
        <w:ind w:left="144" w:hanging="144"/>
        <w:jc w:val="center"/>
        <w:rPr>
          <w:rFonts w:ascii="Arial" w:hAnsi="Arial" w:cs="Arial"/>
          <w:b/>
          <w:lang w:val="mn-MN"/>
        </w:rPr>
      </w:pPr>
      <w:r w:rsidRPr="007D3C2D">
        <w:rPr>
          <w:rFonts w:ascii="Arial" w:hAnsi="Arial" w:cs="Arial"/>
          <w:b/>
          <w:lang w:val="mn-MN"/>
        </w:rPr>
        <w:t>Нэг. Дэд хөтөлбөрийн үндэслэл</w:t>
      </w:r>
      <w:r w:rsidR="000D5D73">
        <w:rPr>
          <w:rFonts w:ascii="Arial" w:hAnsi="Arial" w:cs="Arial"/>
          <w:b/>
          <w:lang w:val="mn-MN"/>
        </w:rPr>
        <w:t>.</w:t>
      </w:r>
    </w:p>
    <w:p w:rsidR="00B97A65" w:rsidRPr="007D3C2D" w:rsidRDefault="00B97A65" w:rsidP="00B97A65">
      <w:pPr>
        <w:spacing w:line="240" w:lineRule="auto"/>
        <w:ind w:left="144" w:hanging="144"/>
        <w:jc w:val="center"/>
        <w:rPr>
          <w:rFonts w:ascii="Arial" w:hAnsi="Arial" w:cs="Arial"/>
          <w:lang w:val="mn-MN"/>
        </w:rPr>
      </w:pPr>
    </w:p>
    <w:p w:rsidR="00B97A65" w:rsidRPr="007D3C2D" w:rsidRDefault="00A94D68" w:rsidP="00F427CD">
      <w:pPr>
        <w:spacing w:line="240" w:lineRule="auto"/>
        <w:jc w:val="both"/>
        <w:rPr>
          <w:rFonts w:ascii="Arial" w:hAnsi="Arial" w:cs="Arial"/>
          <w:lang w:val="mn-MN"/>
        </w:rPr>
      </w:pPr>
      <w:r>
        <w:rPr>
          <w:rFonts w:ascii="Arial" w:hAnsi="Arial" w:cs="Arial"/>
          <w:lang w:val="mn-MN"/>
        </w:rPr>
        <w:t>Сумын</w:t>
      </w:r>
      <w:r w:rsidR="00B97A65" w:rsidRPr="007D3C2D">
        <w:rPr>
          <w:rFonts w:ascii="Arial" w:hAnsi="Arial" w:cs="Arial"/>
          <w:lang w:val="mn-MN"/>
        </w:rPr>
        <w:t xml:space="preserve"> хэмжээнд газрыг үр өгөөжтэй, зохистой ашиглах, хамгаалах, газрын чадавх</w:t>
      </w:r>
      <w:r w:rsidR="000D5D73">
        <w:rPr>
          <w:rFonts w:ascii="Arial" w:hAnsi="Arial" w:cs="Arial"/>
          <w:lang w:val="mn-MN"/>
        </w:rPr>
        <w:t>и</w:t>
      </w:r>
      <w:r w:rsidR="00B97A65" w:rsidRPr="007D3C2D">
        <w:rPr>
          <w:rFonts w:ascii="Arial" w:hAnsi="Arial" w:cs="Arial"/>
          <w:lang w:val="mn-MN"/>
        </w:rPr>
        <w:t>, нөөцийг нэмэгдүүлэхэд чиглэсэн гол бодл</w:t>
      </w:r>
      <w:r>
        <w:rPr>
          <w:rFonts w:ascii="Arial" w:hAnsi="Arial" w:cs="Arial"/>
          <w:lang w:val="mn-MN"/>
        </w:rPr>
        <w:t>огын баримт бичиг болох “Сумын</w:t>
      </w:r>
      <w:r w:rsidR="00B97A65" w:rsidRPr="007D3C2D">
        <w:rPr>
          <w:rFonts w:ascii="Arial" w:hAnsi="Arial" w:cs="Arial"/>
          <w:lang w:val="mn-MN"/>
        </w:rPr>
        <w:t xml:space="preserve"> газар зохион байгуулалтын төлөвлөгөө”-г боловсруулан батлуулж, ногоон хөгжлийн үзэл баримтлал бүхий, эдийн засгийн үр ашигтай, экосистемийн хамгааллын хандлагад нийцсэн иргэдийг газар ашиглалтын тэгш эрхээр хангах боломжийг бүрдүүлсэн, газарт суурилсан урт хугацааны хөгжлийн төлө</w:t>
      </w:r>
      <w:r w:rsidR="00F427CD">
        <w:rPr>
          <w:rFonts w:ascii="Arial" w:hAnsi="Arial" w:cs="Arial"/>
          <w:lang w:val="mn-MN"/>
        </w:rPr>
        <w:t>влөлтийн баримт бичигтэй болох.</w:t>
      </w:r>
      <w:r w:rsidR="00B97A65" w:rsidRPr="007D3C2D">
        <w:rPr>
          <w:rFonts w:ascii="Arial" w:hAnsi="Arial" w:cs="Arial"/>
          <w:lang w:val="mn-MN"/>
        </w:rPr>
        <w:t xml:space="preserve">  </w:t>
      </w:r>
    </w:p>
    <w:p w:rsidR="00B97A65" w:rsidRPr="007D3C2D" w:rsidRDefault="00F427CD" w:rsidP="00F427CD">
      <w:pPr>
        <w:spacing w:line="240" w:lineRule="auto"/>
        <w:rPr>
          <w:rFonts w:ascii="Arial" w:hAnsi="Arial" w:cs="Arial"/>
          <w:b/>
          <w:lang w:val="mn-MN"/>
        </w:rPr>
      </w:pPr>
      <w:r>
        <w:rPr>
          <w:rFonts w:ascii="Arial" w:hAnsi="Arial" w:cs="Arial"/>
          <w:b/>
          <w:lang w:val="mn-MN"/>
        </w:rPr>
        <w:t xml:space="preserve">                                    </w:t>
      </w:r>
      <w:r w:rsidR="00B97A65" w:rsidRPr="007D3C2D">
        <w:rPr>
          <w:rFonts w:ascii="Arial" w:hAnsi="Arial" w:cs="Arial"/>
          <w:b/>
          <w:lang w:val="mn-MN"/>
        </w:rPr>
        <w:t>Хоёр. Дэд хөтөлбөрийнзорилго</w:t>
      </w:r>
      <w:r w:rsidR="00B5711E">
        <w:rPr>
          <w:rFonts w:ascii="Arial" w:hAnsi="Arial" w:cs="Arial"/>
          <w:b/>
          <w:lang w:val="mn-MN"/>
        </w:rPr>
        <w:t>.</w:t>
      </w:r>
    </w:p>
    <w:p w:rsidR="00B97A65" w:rsidRPr="007D3C2D" w:rsidRDefault="00B97A65" w:rsidP="00B97A65">
      <w:pPr>
        <w:spacing w:line="240" w:lineRule="auto"/>
        <w:ind w:left="1134" w:hanging="1134"/>
        <w:jc w:val="center"/>
        <w:rPr>
          <w:rFonts w:ascii="Arial" w:hAnsi="Arial" w:cs="Arial"/>
          <w:b/>
          <w:lang w:val="mn-MN"/>
        </w:rPr>
      </w:pPr>
    </w:p>
    <w:p w:rsidR="00B97A65" w:rsidRPr="007D3C2D" w:rsidRDefault="00B97A65" w:rsidP="00F73AA9">
      <w:pPr>
        <w:spacing w:line="240" w:lineRule="auto"/>
        <w:jc w:val="both"/>
        <w:rPr>
          <w:rFonts w:ascii="Arial" w:hAnsi="Arial" w:cs="Arial"/>
          <w:lang w:val="mn-MN"/>
        </w:rPr>
      </w:pPr>
      <w:r w:rsidRPr="007D3C2D">
        <w:rPr>
          <w:rFonts w:ascii="Arial" w:hAnsi="Arial" w:cs="Arial"/>
          <w:lang w:val="mn-MN"/>
        </w:rPr>
        <w:t>Хот байгуулалт, газрын харилцаа, орон сууц, барилга, барилгын материалын үйлдвэрлэлийн чиглэлээр оновчтой бодлогыг хэрэгжүүлж, хүн амын ая тухтай, аюулгүй амьдрах нөхцлийг бүрдүүлнэ.</w:t>
      </w:r>
    </w:p>
    <w:p w:rsidR="00B97A65" w:rsidRPr="007D3C2D" w:rsidRDefault="005B6FFB" w:rsidP="005B6FFB">
      <w:pPr>
        <w:pStyle w:val="ListParagraph"/>
        <w:spacing w:line="240" w:lineRule="auto"/>
        <w:ind w:left="0"/>
        <w:rPr>
          <w:rFonts w:ascii="Arial" w:hAnsi="Arial" w:cs="Arial"/>
          <w:b/>
          <w:lang w:val="mn-MN"/>
        </w:rPr>
      </w:pPr>
      <w:r>
        <w:rPr>
          <w:rFonts w:ascii="Arial" w:hAnsi="Arial" w:cs="Arial"/>
          <w:b/>
          <w:lang w:val="mn-MN"/>
        </w:rPr>
        <w:t xml:space="preserve">                                     </w:t>
      </w:r>
      <w:r w:rsidR="00B97A65" w:rsidRPr="007D3C2D">
        <w:rPr>
          <w:rFonts w:ascii="Arial" w:hAnsi="Arial" w:cs="Arial"/>
          <w:b/>
          <w:lang w:val="mn-MN"/>
        </w:rPr>
        <w:t>Гурав. Дэд хөтөлбөрийг хэрэгжүүлэх зарчим</w:t>
      </w:r>
      <w:r w:rsidR="00B5711E">
        <w:rPr>
          <w:rFonts w:ascii="Arial" w:hAnsi="Arial" w:cs="Arial"/>
          <w:b/>
          <w:lang w:val="mn-MN"/>
        </w:rPr>
        <w:t>.</w:t>
      </w:r>
    </w:p>
    <w:p w:rsidR="00B97A65" w:rsidRPr="007D3C2D" w:rsidRDefault="00B97A65" w:rsidP="00B97A65">
      <w:pPr>
        <w:pStyle w:val="ListParagraph"/>
        <w:tabs>
          <w:tab w:val="left" w:pos="8966"/>
        </w:tabs>
        <w:spacing w:line="240" w:lineRule="auto"/>
        <w:ind w:left="0"/>
        <w:jc w:val="both"/>
        <w:rPr>
          <w:rFonts w:ascii="Arial" w:hAnsi="Arial" w:cs="Arial"/>
          <w:lang w:val="mn-MN"/>
        </w:rPr>
      </w:pPr>
      <w:r w:rsidRPr="007D3C2D">
        <w:rPr>
          <w:rFonts w:ascii="Arial" w:hAnsi="Arial" w:cs="Arial"/>
          <w:lang w:val="mn-MN"/>
        </w:rPr>
        <w:tab/>
      </w:r>
    </w:p>
    <w:p w:rsidR="00B97A65" w:rsidRPr="007D3C2D" w:rsidRDefault="00B97A65" w:rsidP="00C8147E">
      <w:pPr>
        <w:pStyle w:val="ListParagraph"/>
        <w:numPr>
          <w:ilvl w:val="0"/>
          <w:numId w:val="24"/>
        </w:numPr>
        <w:spacing w:line="240" w:lineRule="auto"/>
        <w:jc w:val="both"/>
        <w:rPr>
          <w:rFonts w:ascii="Arial" w:hAnsi="Arial" w:cs="Arial"/>
          <w:lang w:val="mn-MN"/>
        </w:rPr>
      </w:pPr>
      <w:r w:rsidRPr="007D3C2D">
        <w:rPr>
          <w:rFonts w:ascii="Arial" w:hAnsi="Arial" w:cs="Arial"/>
          <w:lang w:val="mn-MN"/>
        </w:rPr>
        <w:t>Эдийн засгийн тогтвортой хөгжлийг хангах</w:t>
      </w:r>
      <w:r w:rsidR="00B5711E">
        <w:rPr>
          <w:rFonts w:ascii="Arial" w:hAnsi="Arial" w:cs="Arial"/>
          <w:lang w:val="mn-MN"/>
        </w:rPr>
        <w:t>.</w:t>
      </w:r>
    </w:p>
    <w:p w:rsidR="00B97A65" w:rsidRPr="007D3C2D" w:rsidRDefault="00B97A65" w:rsidP="00C8147E">
      <w:pPr>
        <w:pStyle w:val="ListParagraph"/>
        <w:numPr>
          <w:ilvl w:val="0"/>
          <w:numId w:val="24"/>
        </w:numPr>
        <w:spacing w:line="240" w:lineRule="auto"/>
        <w:jc w:val="both"/>
        <w:rPr>
          <w:rFonts w:ascii="Arial" w:hAnsi="Arial" w:cs="Arial"/>
          <w:lang w:val="mn-MN"/>
        </w:rPr>
      </w:pPr>
      <w:r w:rsidRPr="007D3C2D">
        <w:rPr>
          <w:rFonts w:ascii="Arial" w:hAnsi="Arial" w:cs="Arial"/>
          <w:lang w:val="mn-MN"/>
        </w:rPr>
        <w:t>Хөрөнгө оруулалтыг оновчтой хувиарлах</w:t>
      </w:r>
      <w:r w:rsidR="00B5711E">
        <w:rPr>
          <w:rFonts w:ascii="Arial" w:hAnsi="Arial" w:cs="Arial"/>
          <w:lang w:val="mn-MN"/>
        </w:rPr>
        <w:t>.</w:t>
      </w:r>
    </w:p>
    <w:p w:rsidR="00B97A65" w:rsidRPr="007D3C2D" w:rsidRDefault="00B97A65" w:rsidP="00C8147E">
      <w:pPr>
        <w:pStyle w:val="ListParagraph"/>
        <w:numPr>
          <w:ilvl w:val="0"/>
          <w:numId w:val="24"/>
        </w:numPr>
        <w:spacing w:line="240" w:lineRule="auto"/>
        <w:jc w:val="both"/>
        <w:rPr>
          <w:rFonts w:ascii="Arial" w:hAnsi="Arial" w:cs="Arial"/>
          <w:lang w:val="mn-MN"/>
        </w:rPr>
      </w:pPr>
      <w:r w:rsidRPr="007D3C2D">
        <w:rPr>
          <w:rFonts w:ascii="Arial" w:hAnsi="Arial" w:cs="Arial"/>
          <w:lang w:val="mn-MN"/>
        </w:rPr>
        <w:t>Байгаль экологид халгүй байх</w:t>
      </w:r>
      <w:r w:rsidR="00B5711E">
        <w:rPr>
          <w:rFonts w:ascii="Arial" w:hAnsi="Arial" w:cs="Arial"/>
          <w:lang w:val="mn-MN"/>
        </w:rPr>
        <w:t>.</w:t>
      </w:r>
    </w:p>
    <w:p w:rsidR="00B97A65" w:rsidRPr="007D3C2D" w:rsidRDefault="00B97A65" w:rsidP="00C8147E">
      <w:pPr>
        <w:pStyle w:val="ListParagraph"/>
        <w:numPr>
          <w:ilvl w:val="0"/>
          <w:numId w:val="24"/>
        </w:numPr>
        <w:spacing w:line="240" w:lineRule="auto"/>
        <w:jc w:val="both"/>
        <w:rPr>
          <w:rFonts w:ascii="Arial" w:hAnsi="Arial" w:cs="Arial"/>
          <w:lang w:val="mn-MN"/>
        </w:rPr>
      </w:pPr>
      <w:r w:rsidRPr="007D3C2D">
        <w:rPr>
          <w:rFonts w:ascii="Arial" w:hAnsi="Arial" w:cs="Arial"/>
          <w:lang w:val="mn-MN"/>
        </w:rPr>
        <w:t>Ард иргэдийн ая тухтай байдлыг хангах</w:t>
      </w:r>
      <w:r w:rsidR="00B5711E">
        <w:rPr>
          <w:rFonts w:ascii="Arial" w:hAnsi="Arial" w:cs="Arial"/>
          <w:lang w:val="mn-MN"/>
        </w:rPr>
        <w:t>.</w:t>
      </w:r>
    </w:p>
    <w:p w:rsidR="00B97A65" w:rsidRPr="007D3C2D" w:rsidRDefault="00B97A65" w:rsidP="00C8147E">
      <w:pPr>
        <w:pStyle w:val="ListParagraph"/>
        <w:numPr>
          <w:ilvl w:val="0"/>
          <w:numId w:val="24"/>
        </w:numPr>
        <w:spacing w:line="240" w:lineRule="auto"/>
        <w:jc w:val="both"/>
        <w:rPr>
          <w:rFonts w:ascii="Arial" w:hAnsi="Arial" w:cs="Arial"/>
          <w:lang w:val="mn-MN"/>
        </w:rPr>
      </w:pPr>
      <w:r w:rsidRPr="007D3C2D">
        <w:rPr>
          <w:rFonts w:ascii="Arial" w:hAnsi="Arial" w:cs="Arial"/>
          <w:lang w:val="mn-MN"/>
        </w:rPr>
        <w:t>Техник, технологийн дэвшилтэт технологийг /эко/ ашигласан, мэдлэгт суурилах</w:t>
      </w:r>
      <w:r w:rsidR="00B5711E">
        <w:rPr>
          <w:rFonts w:ascii="Arial" w:hAnsi="Arial" w:cs="Arial"/>
          <w:lang w:val="mn-MN"/>
        </w:rPr>
        <w:t>.</w:t>
      </w:r>
    </w:p>
    <w:p w:rsidR="00B97A65" w:rsidRPr="007D3C2D" w:rsidRDefault="00B97A65" w:rsidP="00C8147E">
      <w:pPr>
        <w:pStyle w:val="ListParagraph"/>
        <w:numPr>
          <w:ilvl w:val="0"/>
          <w:numId w:val="24"/>
        </w:numPr>
        <w:spacing w:line="240" w:lineRule="auto"/>
        <w:jc w:val="both"/>
        <w:rPr>
          <w:rFonts w:ascii="Arial" w:hAnsi="Arial" w:cs="Arial"/>
          <w:lang w:val="mn-MN"/>
        </w:rPr>
      </w:pPr>
      <w:r w:rsidRPr="007D3C2D">
        <w:rPr>
          <w:rFonts w:ascii="Arial" w:hAnsi="Arial" w:cs="Arial"/>
          <w:lang w:val="mn-MN"/>
        </w:rPr>
        <w:t>Ил тод, шудрага, иргэдийн оролцоог хангах</w:t>
      </w:r>
      <w:r w:rsidR="00B5711E">
        <w:rPr>
          <w:rFonts w:ascii="Arial" w:hAnsi="Arial" w:cs="Arial"/>
          <w:lang w:val="mn-MN"/>
        </w:rPr>
        <w:t>.</w:t>
      </w:r>
    </w:p>
    <w:p w:rsidR="00B97A65" w:rsidRPr="007D3C2D" w:rsidRDefault="00B97A65" w:rsidP="00B97A65">
      <w:pPr>
        <w:pStyle w:val="ListParagraph"/>
        <w:spacing w:line="240" w:lineRule="auto"/>
        <w:jc w:val="both"/>
        <w:rPr>
          <w:rFonts w:ascii="Arial" w:hAnsi="Arial" w:cs="Arial"/>
          <w:lang w:val="mn-MN"/>
        </w:rPr>
      </w:pPr>
    </w:p>
    <w:p w:rsidR="00B97A65" w:rsidRPr="007D3C2D" w:rsidRDefault="00B97A65" w:rsidP="00B97A65">
      <w:pPr>
        <w:spacing w:line="240" w:lineRule="auto"/>
        <w:ind w:left="1134" w:hanging="1134"/>
        <w:jc w:val="center"/>
        <w:rPr>
          <w:rFonts w:ascii="Arial" w:hAnsi="Arial" w:cs="Arial"/>
          <w:b/>
          <w:lang w:val="mn-MN"/>
        </w:rPr>
      </w:pPr>
      <w:r w:rsidRPr="007D3C2D">
        <w:rPr>
          <w:rFonts w:ascii="Arial" w:hAnsi="Arial" w:cs="Arial"/>
          <w:b/>
          <w:lang w:val="mn-MN"/>
        </w:rPr>
        <w:t>Дөрөв . Дэд хөтөлбөрийг хэрэгжүүлэх үе шат</w:t>
      </w:r>
      <w:r w:rsidR="00120759">
        <w:rPr>
          <w:rFonts w:ascii="Arial" w:hAnsi="Arial" w:cs="Arial"/>
          <w:b/>
          <w:lang w:val="mn-MN"/>
        </w:rPr>
        <w:t>.</w:t>
      </w:r>
    </w:p>
    <w:p w:rsidR="00B97A65" w:rsidRPr="007D3C2D" w:rsidRDefault="00120759" w:rsidP="00120759">
      <w:pPr>
        <w:spacing w:line="240" w:lineRule="auto"/>
        <w:jc w:val="both"/>
        <w:rPr>
          <w:rFonts w:ascii="Arial" w:hAnsi="Arial" w:cs="Arial"/>
          <w:lang w:val="mn-MN"/>
        </w:rPr>
      </w:pPr>
      <w:r>
        <w:rPr>
          <w:rFonts w:ascii="Arial" w:hAnsi="Arial" w:cs="Arial"/>
          <w:b/>
          <w:lang w:val="mn-MN"/>
        </w:rPr>
        <w:t xml:space="preserve">            </w:t>
      </w:r>
      <w:r w:rsidR="00B97A65" w:rsidRPr="007D3C2D">
        <w:rPr>
          <w:rFonts w:ascii="Arial" w:hAnsi="Arial" w:cs="Arial"/>
          <w:lang w:val="mn-MN"/>
        </w:rPr>
        <w:t>Эхний үе шат: 2016-2018 он</w:t>
      </w:r>
    </w:p>
    <w:p w:rsidR="00B97A65" w:rsidRPr="007D3C2D" w:rsidRDefault="00B97A65" w:rsidP="00B97A65">
      <w:pPr>
        <w:spacing w:line="240" w:lineRule="auto"/>
        <w:ind w:left="1134" w:hanging="414"/>
        <w:jc w:val="both"/>
        <w:rPr>
          <w:rFonts w:ascii="Arial" w:hAnsi="Arial" w:cs="Arial"/>
          <w:lang w:val="mn-MN"/>
        </w:rPr>
      </w:pPr>
      <w:r w:rsidRPr="007D3C2D">
        <w:rPr>
          <w:rFonts w:ascii="Arial" w:hAnsi="Arial" w:cs="Arial"/>
          <w:lang w:val="mn-MN"/>
        </w:rPr>
        <w:t xml:space="preserve">Хоёрдугаар үе шат: 2018-2020 он </w:t>
      </w:r>
    </w:p>
    <w:p w:rsidR="00C31363" w:rsidRPr="007D3C2D" w:rsidRDefault="00C31363" w:rsidP="00B97A65">
      <w:pPr>
        <w:spacing w:line="240" w:lineRule="auto"/>
        <w:ind w:left="1134" w:hanging="1134"/>
        <w:jc w:val="center"/>
        <w:rPr>
          <w:rFonts w:ascii="Arial" w:hAnsi="Arial" w:cs="Arial"/>
          <w:b/>
          <w:lang w:val="mn-MN"/>
        </w:rPr>
      </w:pPr>
    </w:p>
    <w:p w:rsidR="00120759" w:rsidRDefault="00B97A65" w:rsidP="00120759">
      <w:pPr>
        <w:spacing w:line="240" w:lineRule="auto"/>
        <w:ind w:left="1134" w:hanging="1134"/>
        <w:jc w:val="center"/>
        <w:rPr>
          <w:rFonts w:ascii="Arial" w:hAnsi="Arial" w:cs="Arial"/>
          <w:b/>
          <w:lang w:val="mn-MN"/>
        </w:rPr>
      </w:pPr>
      <w:r w:rsidRPr="007D3C2D">
        <w:rPr>
          <w:rFonts w:ascii="Arial" w:hAnsi="Arial" w:cs="Arial"/>
          <w:b/>
          <w:lang w:val="mn-MN"/>
        </w:rPr>
        <w:t>Тав. Дэд хөтөлбөрийн удирдлага, зохион байгуулал</w:t>
      </w:r>
      <w:r w:rsidR="00120759">
        <w:rPr>
          <w:rFonts w:ascii="Arial" w:hAnsi="Arial" w:cs="Arial"/>
          <w:b/>
          <w:lang w:val="mn-MN"/>
        </w:rPr>
        <w:t>.</w:t>
      </w:r>
    </w:p>
    <w:p w:rsidR="00B97A65" w:rsidRPr="00120759" w:rsidRDefault="00120759" w:rsidP="00120759">
      <w:pPr>
        <w:spacing w:line="240" w:lineRule="auto"/>
        <w:ind w:left="1134" w:hanging="1134"/>
        <w:jc w:val="center"/>
        <w:rPr>
          <w:rFonts w:ascii="Arial" w:hAnsi="Arial" w:cs="Arial"/>
          <w:b/>
          <w:lang w:val="mn-MN"/>
        </w:rPr>
      </w:pPr>
      <w:r>
        <w:rPr>
          <w:rFonts w:ascii="Arial" w:hAnsi="Arial" w:cs="Arial"/>
          <w:lang w:val="mn-MN"/>
        </w:rPr>
        <w:t xml:space="preserve"> Сум</w:t>
      </w:r>
      <w:r w:rsidR="00B97A65" w:rsidRPr="007D3C2D">
        <w:rPr>
          <w:rFonts w:ascii="Arial" w:hAnsi="Arial" w:cs="Arial"/>
          <w:lang w:val="mn-MN"/>
        </w:rPr>
        <w:t>ын Засаг даргын тамгын газар гүйцэтгэж, олон нийтийн оролцоонд түшиглэн хэрэгжүүлнэ.</w:t>
      </w:r>
    </w:p>
    <w:p w:rsidR="00B97A65" w:rsidRPr="007D3C2D" w:rsidRDefault="00FD019B" w:rsidP="00FD019B">
      <w:pPr>
        <w:spacing w:line="240" w:lineRule="auto"/>
        <w:rPr>
          <w:rFonts w:ascii="Arial" w:hAnsi="Arial" w:cs="Arial"/>
          <w:b/>
          <w:lang w:val="mn-MN"/>
        </w:rPr>
      </w:pPr>
      <w:r>
        <w:rPr>
          <w:rFonts w:ascii="Arial" w:hAnsi="Arial" w:cs="Arial"/>
          <w:b/>
          <w:lang w:val="mn-MN"/>
        </w:rPr>
        <w:t xml:space="preserve">                                   </w:t>
      </w:r>
      <w:r w:rsidR="00B97A65" w:rsidRPr="007D3C2D">
        <w:rPr>
          <w:rFonts w:ascii="Arial" w:hAnsi="Arial" w:cs="Arial"/>
          <w:b/>
          <w:lang w:val="mn-MN"/>
        </w:rPr>
        <w:t>Зургаа. Дэд хөтөлбөрийн бодлогын зорилтууд</w:t>
      </w:r>
      <w:r>
        <w:rPr>
          <w:rFonts w:ascii="Arial" w:hAnsi="Arial" w:cs="Arial"/>
          <w:b/>
          <w:lang w:val="mn-MN"/>
        </w:rPr>
        <w:t>.</w:t>
      </w:r>
    </w:p>
    <w:p w:rsidR="00677EAB" w:rsidRPr="007D3C2D" w:rsidRDefault="00677EAB" w:rsidP="00B97A65">
      <w:pPr>
        <w:spacing w:line="240" w:lineRule="auto"/>
        <w:ind w:left="1134" w:hanging="1134"/>
        <w:jc w:val="center"/>
        <w:rPr>
          <w:rFonts w:ascii="Arial" w:hAnsi="Arial" w:cs="Arial"/>
          <w:b/>
          <w:lang w:val="mn-MN"/>
        </w:rPr>
      </w:pPr>
    </w:p>
    <w:p w:rsidR="00B97A65" w:rsidRPr="004D0106" w:rsidRDefault="00FD019B" w:rsidP="004D0106">
      <w:pPr>
        <w:tabs>
          <w:tab w:val="left" w:pos="0"/>
          <w:tab w:val="left" w:pos="90"/>
        </w:tabs>
        <w:spacing w:after="200" w:line="240" w:lineRule="auto"/>
        <w:jc w:val="both"/>
        <w:rPr>
          <w:rFonts w:ascii="Arial" w:hAnsi="Arial" w:cs="Arial"/>
          <w:lang w:val="mn-MN"/>
        </w:rPr>
      </w:pPr>
      <w:r w:rsidRPr="004D0106">
        <w:rPr>
          <w:rFonts w:ascii="Arial" w:hAnsi="Arial" w:cs="Arial"/>
          <w:lang w:val="mn-MN"/>
        </w:rPr>
        <w:t>1. С</w:t>
      </w:r>
      <w:r w:rsidR="00B97A65" w:rsidRPr="004D0106">
        <w:rPr>
          <w:rFonts w:ascii="Arial" w:hAnsi="Arial" w:cs="Arial"/>
          <w:lang w:val="mn-MN"/>
        </w:rPr>
        <w:t>умын хөгжлийн ерөнхий төлөвлөгөөг хэрэгжүүлэн, ногоон байгууламжийг 2 дахин нэмэгдүүлэх</w:t>
      </w:r>
      <w:r w:rsidRPr="004D0106">
        <w:rPr>
          <w:rFonts w:ascii="Arial" w:hAnsi="Arial" w:cs="Arial"/>
          <w:lang w:val="mn-MN"/>
        </w:rPr>
        <w:t>.</w:t>
      </w:r>
    </w:p>
    <w:p w:rsidR="00B97A65" w:rsidRPr="00FD019B" w:rsidRDefault="00FD019B" w:rsidP="00FD019B">
      <w:pPr>
        <w:pStyle w:val="ListParagraph"/>
        <w:numPr>
          <w:ilvl w:val="0"/>
          <w:numId w:val="50"/>
        </w:numPr>
        <w:spacing w:before="240" w:after="200" w:line="240" w:lineRule="auto"/>
        <w:jc w:val="both"/>
        <w:rPr>
          <w:rFonts w:ascii="Arial" w:hAnsi="Arial" w:cs="Arial"/>
          <w:lang w:val="mn-MN"/>
        </w:rPr>
      </w:pPr>
      <w:r w:rsidRPr="00FD019B">
        <w:rPr>
          <w:rFonts w:ascii="Arial" w:hAnsi="Arial" w:cs="Arial"/>
          <w:lang w:val="mn-MN"/>
        </w:rPr>
        <w:t>Сум</w:t>
      </w:r>
      <w:r w:rsidR="00B97A65" w:rsidRPr="00FD019B">
        <w:rPr>
          <w:rFonts w:ascii="Arial" w:hAnsi="Arial" w:cs="Arial"/>
          <w:lang w:val="mn-MN"/>
        </w:rPr>
        <w:t>ын хөгжлийн е</w:t>
      </w:r>
      <w:r w:rsidRPr="00FD019B">
        <w:rPr>
          <w:rFonts w:ascii="Arial" w:hAnsi="Arial" w:cs="Arial"/>
          <w:lang w:val="mn-MN"/>
        </w:rPr>
        <w:t xml:space="preserve">рөнхий төлөвлөгөөг </w:t>
      </w:r>
      <w:r w:rsidR="00B97A65" w:rsidRPr="00FD019B">
        <w:rPr>
          <w:rFonts w:ascii="Arial" w:hAnsi="Arial" w:cs="Arial"/>
          <w:lang w:val="mn-MN"/>
        </w:rPr>
        <w:t xml:space="preserve"> боловсруулж, сум сууринг хөгжүүлэх</w:t>
      </w:r>
      <w:r>
        <w:rPr>
          <w:rFonts w:ascii="Arial" w:hAnsi="Arial" w:cs="Arial"/>
          <w:lang w:val="mn-MN"/>
        </w:rPr>
        <w:t xml:space="preserve"> бодлогын баримт бичигтэй болох.</w:t>
      </w:r>
    </w:p>
    <w:p w:rsidR="00B97A65" w:rsidRPr="007D3C2D" w:rsidRDefault="00B97A65" w:rsidP="00FD019B">
      <w:pPr>
        <w:pStyle w:val="ListParagraph"/>
        <w:numPr>
          <w:ilvl w:val="0"/>
          <w:numId w:val="50"/>
        </w:numPr>
        <w:spacing w:after="200" w:line="240" w:lineRule="auto"/>
        <w:ind w:left="0" w:firstLine="360"/>
        <w:jc w:val="both"/>
        <w:rPr>
          <w:rFonts w:ascii="Arial" w:hAnsi="Arial" w:cs="Arial"/>
          <w:lang w:val="mn-MN"/>
        </w:rPr>
      </w:pPr>
      <w:r w:rsidRPr="007D3C2D">
        <w:rPr>
          <w:rFonts w:ascii="Arial" w:hAnsi="Arial" w:cs="Arial"/>
          <w:lang w:val="mn-MN"/>
        </w:rPr>
        <w:t>Газрыг иргэдэд үнэгүй өмчлөх ажлыг эрчимжүүлж, газрын</w:t>
      </w:r>
      <w:r w:rsidR="00FD019B">
        <w:rPr>
          <w:rFonts w:ascii="Arial" w:hAnsi="Arial" w:cs="Arial"/>
          <w:lang w:val="mn-MN"/>
        </w:rPr>
        <w:t xml:space="preserve"> </w:t>
      </w:r>
      <w:r w:rsidRPr="007D3C2D">
        <w:rPr>
          <w:rFonts w:ascii="Arial" w:hAnsi="Arial" w:cs="Arial"/>
          <w:lang w:val="mn-MN"/>
        </w:rPr>
        <w:t>цахим</w:t>
      </w:r>
      <w:r w:rsidR="00FD019B">
        <w:rPr>
          <w:rFonts w:ascii="Arial" w:hAnsi="Arial" w:cs="Arial"/>
          <w:lang w:val="mn-MN"/>
        </w:rPr>
        <w:t xml:space="preserve"> мэдээллийн санг төгөлдөржүүлэх.</w:t>
      </w:r>
    </w:p>
    <w:p w:rsidR="00B97A65" w:rsidRPr="007D3C2D" w:rsidRDefault="00B97A65" w:rsidP="00FD019B">
      <w:pPr>
        <w:pStyle w:val="ListParagraph"/>
        <w:numPr>
          <w:ilvl w:val="0"/>
          <w:numId w:val="50"/>
        </w:numPr>
        <w:spacing w:after="200" w:line="240" w:lineRule="auto"/>
        <w:ind w:left="0" w:firstLine="360"/>
        <w:jc w:val="both"/>
        <w:rPr>
          <w:rFonts w:ascii="Arial" w:hAnsi="Arial" w:cs="Arial"/>
          <w:lang w:val="mn-MN"/>
        </w:rPr>
      </w:pPr>
      <w:r w:rsidRPr="007D3C2D">
        <w:rPr>
          <w:rFonts w:ascii="Arial" w:hAnsi="Arial" w:cs="Arial"/>
          <w:lang w:val="mn-MN"/>
        </w:rPr>
        <w:t>Иргэдийн эрэлт хэрэгцээнд нийцүүлэн орон сууцны хангамжийг нэмэгдүүлж, хувийн хэв</w:t>
      </w:r>
      <w:r w:rsidR="00FD019B">
        <w:rPr>
          <w:rFonts w:ascii="Arial" w:hAnsi="Arial" w:cs="Arial"/>
          <w:lang w:val="mn-MN"/>
        </w:rPr>
        <w:t>шлийн хөрөнгө оруулалтыг дэмжих.</w:t>
      </w:r>
    </w:p>
    <w:p w:rsidR="00B97A65" w:rsidRPr="007D3C2D" w:rsidRDefault="00B97A65" w:rsidP="00FD019B">
      <w:pPr>
        <w:pStyle w:val="ListParagraph"/>
        <w:numPr>
          <w:ilvl w:val="0"/>
          <w:numId w:val="50"/>
        </w:numPr>
        <w:spacing w:after="200" w:line="240" w:lineRule="auto"/>
        <w:ind w:left="0" w:firstLine="360"/>
        <w:jc w:val="both"/>
        <w:rPr>
          <w:rFonts w:ascii="Arial" w:hAnsi="Arial" w:cs="Arial"/>
          <w:lang w:val="mn-MN"/>
        </w:rPr>
      </w:pPr>
      <w:r w:rsidRPr="007D3C2D">
        <w:rPr>
          <w:rFonts w:ascii="Arial" w:hAnsi="Arial" w:cs="Arial"/>
          <w:lang w:val="mn-MN"/>
        </w:rPr>
        <w:t>Дахин төлөвлөлтийн төсөл, хөтөлбөрийг хэрэгжүүлэх бодлого боловсруулж, гэр хорооллын айл өрхийг</w:t>
      </w:r>
      <w:r w:rsidR="00FD019B">
        <w:rPr>
          <w:rFonts w:ascii="Arial" w:hAnsi="Arial" w:cs="Arial"/>
          <w:lang w:val="mn-MN"/>
        </w:rPr>
        <w:t xml:space="preserve"> </w:t>
      </w:r>
      <w:r w:rsidRPr="007D3C2D">
        <w:rPr>
          <w:rFonts w:ascii="Arial" w:hAnsi="Arial" w:cs="Arial"/>
          <w:lang w:val="mn-MN"/>
        </w:rPr>
        <w:t>одоо байгаа газартаа</w:t>
      </w:r>
      <w:r w:rsidR="00FD019B">
        <w:rPr>
          <w:rFonts w:ascii="Arial" w:hAnsi="Arial" w:cs="Arial"/>
          <w:lang w:val="mn-MN"/>
        </w:rPr>
        <w:t xml:space="preserve"> </w:t>
      </w:r>
      <w:r w:rsidRPr="007D3C2D">
        <w:rPr>
          <w:rFonts w:ascii="Arial" w:hAnsi="Arial" w:cs="Arial"/>
          <w:lang w:val="mn-MN"/>
        </w:rPr>
        <w:t>ая тухтай амьдрах орчин нөхцөл бүрдүүлэх;</w:t>
      </w:r>
    </w:p>
    <w:p w:rsidR="00B97A65" w:rsidRPr="007D3C2D" w:rsidRDefault="00B97A65" w:rsidP="00FD019B">
      <w:pPr>
        <w:pStyle w:val="ListParagraph"/>
        <w:numPr>
          <w:ilvl w:val="0"/>
          <w:numId w:val="50"/>
        </w:numPr>
        <w:spacing w:after="200" w:line="240" w:lineRule="auto"/>
        <w:ind w:left="0" w:firstLine="360"/>
        <w:jc w:val="both"/>
        <w:rPr>
          <w:rFonts w:ascii="Arial" w:hAnsi="Arial" w:cs="Arial"/>
          <w:lang w:val="mn-MN"/>
        </w:rPr>
      </w:pPr>
      <w:r w:rsidRPr="007D3C2D">
        <w:rPr>
          <w:rFonts w:ascii="Arial" w:hAnsi="Arial" w:cs="Arial"/>
          <w:lang w:val="mn-MN"/>
        </w:rPr>
        <w:t>Орон нутгийн нөөцөд тулгуурлан барилгын материалын үйлдвэрлэлийг нэмэгдүүлж, лабораторийн үйл ажиллагааг өргөжүүлж, барилга байгууламжийн чанарыг сайжруулах.</w:t>
      </w:r>
    </w:p>
    <w:p w:rsidR="00B97A65" w:rsidRDefault="00B97A65" w:rsidP="00B97A65">
      <w:pPr>
        <w:spacing w:line="240" w:lineRule="auto"/>
        <w:jc w:val="center"/>
        <w:rPr>
          <w:rFonts w:ascii="Arial" w:hAnsi="Arial" w:cs="Arial"/>
          <w:sz w:val="24"/>
          <w:szCs w:val="24"/>
          <w:lang w:val="mn-MN"/>
        </w:rPr>
        <w:sectPr w:rsidR="00B97A65" w:rsidSect="00C31363">
          <w:pgSz w:w="12240" w:h="15840"/>
          <w:pgMar w:top="1260" w:right="450" w:bottom="270" w:left="1890" w:header="720" w:footer="720" w:gutter="0"/>
          <w:cols w:space="720"/>
          <w:docGrid w:linePitch="360"/>
        </w:sectPr>
      </w:pPr>
    </w:p>
    <w:p w:rsidR="00B97A65" w:rsidRPr="00A068F2" w:rsidRDefault="00B97A65" w:rsidP="00B97A65">
      <w:pPr>
        <w:spacing w:line="240" w:lineRule="auto"/>
        <w:jc w:val="center"/>
        <w:rPr>
          <w:rFonts w:ascii="Arial" w:hAnsi="Arial" w:cs="Arial"/>
          <w:b/>
          <w:szCs w:val="24"/>
          <w:lang w:val="mn-MN"/>
        </w:rPr>
      </w:pPr>
      <w:r w:rsidRPr="00A068F2">
        <w:rPr>
          <w:rFonts w:ascii="Arial" w:hAnsi="Arial" w:cs="Arial"/>
          <w:b/>
          <w:sz w:val="24"/>
          <w:szCs w:val="24"/>
          <w:lang w:val="mn-MN"/>
        </w:rPr>
        <w:lastRenderedPageBreak/>
        <w:t>Долоо.  Дэд хөтөлбөрийг хэрэгжүүлэх арга хэмжээний төлөвлөгөө</w:t>
      </w:r>
    </w:p>
    <w:tbl>
      <w:tblPr>
        <w:tblStyle w:val="TableGrid"/>
        <w:tblpPr w:leftFromText="180" w:rightFromText="180" w:vertAnchor="text" w:horzAnchor="page" w:tblpX="1039" w:tblpY="160"/>
        <w:tblW w:w="14238" w:type="dxa"/>
        <w:tblLayout w:type="fixed"/>
        <w:tblLook w:val="04A0" w:firstRow="1" w:lastRow="0" w:firstColumn="1" w:lastColumn="0" w:noHBand="0" w:noVBand="1"/>
      </w:tblPr>
      <w:tblGrid>
        <w:gridCol w:w="1278"/>
        <w:gridCol w:w="4140"/>
        <w:gridCol w:w="1260"/>
        <w:gridCol w:w="1080"/>
        <w:gridCol w:w="900"/>
        <w:gridCol w:w="90"/>
        <w:gridCol w:w="990"/>
        <w:gridCol w:w="2160"/>
        <w:gridCol w:w="2340"/>
      </w:tblGrid>
      <w:tr w:rsidR="00B97A65" w:rsidRPr="003A5058" w:rsidTr="00677EAB">
        <w:trPr>
          <w:trHeight w:val="532"/>
        </w:trPr>
        <w:tc>
          <w:tcPr>
            <w:tcW w:w="1278" w:type="dxa"/>
            <w:vMerge w:val="restart"/>
            <w:vAlign w:val="center"/>
          </w:tcPr>
          <w:p w:rsidR="00B97A65" w:rsidRPr="0035242B" w:rsidRDefault="00B97A65" w:rsidP="00677EAB">
            <w:pPr>
              <w:jc w:val="center"/>
              <w:rPr>
                <w:rFonts w:ascii="Arial" w:hAnsi="Arial" w:cs="Arial"/>
                <w:b/>
                <w:bCs/>
                <w:sz w:val="20"/>
                <w:szCs w:val="20"/>
                <w:lang w:val="mn-MN"/>
              </w:rPr>
            </w:pPr>
            <w:r w:rsidRPr="0035242B">
              <w:rPr>
                <w:rFonts w:ascii="Arial" w:hAnsi="Arial" w:cs="Arial"/>
                <w:b/>
                <w:bCs/>
                <w:sz w:val="20"/>
                <w:szCs w:val="20"/>
                <w:lang w:val="mn-MN"/>
              </w:rPr>
              <w:t>Дэс дугаар</w:t>
            </w:r>
          </w:p>
        </w:tc>
        <w:tc>
          <w:tcPr>
            <w:tcW w:w="4140" w:type="dxa"/>
            <w:vMerge w:val="restart"/>
            <w:vAlign w:val="center"/>
          </w:tcPr>
          <w:p w:rsidR="00B97A65" w:rsidRPr="0035242B" w:rsidRDefault="00B97A65" w:rsidP="00677EAB">
            <w:pPr>
              <w:jc w:val="center"/>
              <w:rPr>
                <w:rFonts w:ascii="Arial" w:hAnsi="Arial" w:cs="Arial"/>
                <w:b/>
                <w:bCs/>
                <w:sz w:val="20"/>
                <w:szCs w:val="20"/>
              </w:rPr>
            </w:pPr>
            <w:r w:rsidRPr="0035242B">
              <w:rPr>
                <w:rFonts w:ascii="Arial" w:hAnsi="Arial" w:cs="Arial"/>
                <w:b/>
                <w:bCs/>
                <w:sz w:val="20"/>
                <w:szCs w:val="20"/>
                <w:lang w:val="mn-MN"/>
              </w:rPr>
              <w:t xml:space="preserve">Арга хэмжээ </w:t>
            </w:r>
          </w:p>
        </w:tc>
        <w:tc>
          <w:tcPr>
            <w:tcW w:w="1260" w:type="dxa"/>
            <w:vMerge w:val="restart"/>
            <w:vAlign w:val="center"/>
          </w:tcPr>
          <w:p w:rsidR="00B97A65" w:rsidRPr="0035242B" w:rsidRDefault="00B97A65" w:rsidP="00677EAB">
            <w:pPr>
              <w:jc w:val="center"/>
              <w:rPr>
                <w:rFonts w:ascii="Arial" w:hAnsi="Arial" w:cs="Arial"/>
                <w:b/>
                <w:bCs/>
                <w:sz w:val="20"/>
                <w:szCs w:val="20"/>
                <w:lang w:val="mn-MN"/>
              </w:rPr>
            </w:pPr>
            <w:r w:rsidRPr="0035242B">
              <w:rPr>
                <w:rFonts w:ascii="Arial" w:hAnsi="Arial" w:cs="Arial"/>
                <w:b/>
                <w:bCs/>
                <w:sz w:val="20"/>
                <w:szCs w:val="20"/>
                <w:lang w:val="mn-MN"/>
              </w:rPr>
              <w:t>Хугацаа</w:t>
            </w:r>
          </w:p>
        </w:tc>
        <w:tc>
          <w:tcPr>
            <w:tcW w:w="3060" w:type="dxa"/>
            <w:gridSpan w:val="4"/>
            <w:vAlign w:val="center"/>
          </w:tcPr>
          <w:p w:rsidR="00B97A65" w:rsidRPr="0035242B" w:rsidRDefault="00B97A65" w:rsidP="00677EAB">
            <w:pPr>
              <w:jc w:val="center"/>
              <w:rPr>
                <w:rFonts w:ascii="Arial" w:hAnsi="Arial" w:cs="Arial"/>
                <w:b/>
                <w:bCs/>
                <w:sz w:val="20"/>
                <w:szCs w:val="20"/>
                <w:lang w:val="mn-MN"/>
              </w:rPr>
            </w:pPr>
            <w:r w:rsidRPr="0035242B">
              <w:rPr>
                <w:rFonts w:ascii="Arial" w:hAnsi="Arial" w:cs="Arial"/>
                <w:b/>
                <w:bCs/>
                <w:sz w:val="20"/>
                <w:szCs w:val="20"/>
                <w:lang w:val="mn-MN"/>
              </w:rPr>
              <w:t>Шаардагдах хөрөнгийн хэмжээ /сая.төг/</w:t>
            </w:r>
          </w:p>
        </w:tc>
        <w:tc>
          <w:tcPr>
            <w:tcW w:w="2160" w:type="dxa"/>
            <w:vMerge w:val="restart"/>
            <w:vAlign w:val="center"/>
          </w:tcPr>
          <w:p w:rsidR="00B97A65" w:rsidRPr="0035242B" w:rsidRDefault="00B97A65" w:rsidP="00677EAB">
            <w:pPr>
              <w:jc w:val="center"/>
              <w:rPr>
                <w:rFonts w:ascii="Arial" w:hAnsi="Arial" w:cs="Arial"/>
                <w:b/>
                <w:bCs/>
                <w:sz w:val="20"/>
                <w:szCs w:val="20"/>
                <w:lang w:val="mn-MN"/>
              </w:rPr>
            </w:pPr>
            <w:r w:rsidRPr="0035242B">
              <w:rPr>
                <w:rFonts w:ascii="Arial" w:hAnsi="Arial" w:cs="Arial"/>
                <w:b/>
                <w:bCs/>
                <w:sz w:val="20"/>
                <w:szCs w:val="20"/>
                <w:lang w:val="mn-MN"/>
              </w:rPr>
              <w:t>Хүрэх түвшин  үр дүнгийн үзүүлэлтээр</w:t>
            </w:r>
          </w:p>
        </w:tc>
        <w:tc>
          <w:tcPr>
            <w:tcW w:w="2340" w:type="dxa"/>
            <w:vMerge w:val="restart"/>
            <w:vAlign w:val="center"/>
          </w:tcPr>
          <w:p w:rsidR="00B97A65" w:rsidRPr="0035242B" w:rsidRDefault="00B97A65" w:rsidP="00677EAB">
            <w:pPr>
              <w:jc w:val="center"/>
              <w:rPr>
                <w:rFonts w:ascii="Arial" w:hAnsi="Arial" w:cs="Arial"/>
                <w:b/>
                <w:bCs/>
                <w:sz w:val="20"/>
                <w:szCs w:val="20"/>
                <w:lang w:val="mn-MN"/>
              </w:rPr>
            </w:pPr>
            <w:r w:rsidRPr="0035242B">
              <w:rPr>
                <w:rFonts w:ascii="Arial" w:hAnsi="Arial" w:cs="Arial"/>
                <w:b/>
                <w:bCs/>
                <w:sz w:val="20"/>
                <w:szCs w:val="20"/>
                <w:lang w:val="mn-MN"/>
              </w:rPr>
              <w:t xml:space="preserve">Хариуцах </w:t>
            </w:r>
            <w:r w:rsidR="0086166A">
              <w:rPr>
                <w:rFonts w:ascii="Arial" w:hAnsi="Arial" w:cs="Arial"/>
                <w:b/>
                <w:bCs/>
                <w:sz w:val="20"/>
                <w:szCs w:val="20"/>
                <w:lang w:val="mn-MN"/>
              </w:rPr>
              <w:t>эзэн</w:t>
            </w:r>
          </w:p>
        </w:tc>
      </w:tr>
      <w:tr w:rsidR="00B97A65" w:rsidRPr="003A5058" w:rsidTr="00677EAB">
        <w:trPr>
          <w:trHeight w:val="982"/>
        </w:trPr>
        <w:tc>
          <w:tcPr>
            <w:tcW w:w="1278" w:type="dxa"/>
            <w:vMerge/>
          </w:tcPr>
          <w:p w:rsidR="00B97A65" w:rsidRPr="005C422C" w:rsidRDefault="00B97A65" w:rsidP="00677EAB">
            <w:pPr>
              <w:jc w:val="center"/>
              <w:rPr>
                <w:rFonts w:ascii="Arial" w:hAnsi="Arial" w:cs="Arial"/>
                <w:sz w:val="20"/>
                <w:szCs w:val="20"/>
              </w:rPr>
            </w:pPr>
          </w:p>
        </w:tc>
        <w:tc>
          <w:tcPr>
            <w:tcW w:w="4140" w:type="dxa"/>
            <w:vMerge/>
          </w:tcPr>
          <w:p w:rsidR="00B97A65" w:rsidRPr="005C422C" w:rsidRDefault="00B97A65" w:rsidP="00677EAB">
            <w:pPr>
              <w:jc w:val="center"/>
              <w:rPr>
                <w:rFonts w:ascii="Arial" w:hAnsi="Arial" w:cs="Arial"/>
                <w:sz w:val="20"/>
                <w:szCs w:val="20"/>
              </w:rPr>
            </w:pPr>
          </w:p>
        </w:tc>
        <w:tc>
          <w:tcPr>
            <w:tcW w:w="1260" w:type="dxa"/>
            <w:vMerge/>
          </w:tcPr>
          <w:p w:rsidR="00B97A65" w:rsidRPr="005C422C" w:rsidRDefault="00B97A65" w:rsidP="00677EAB">
            <w:pPr>
              <w:jc w:val="center"/>
              <w:rPr>
                <w:rFonts w:ascii="Arial" w:hAnsi="Arial" w:cs="Arial"/>
                <w:sz w:val="20"/>
                <w:szCs w:val="20"/>
              </w:rPr>
            </w:pPr>
          </w:p>
        </w:tc>
        <w:tc>
          <w:tcPr>
            <w:tcW w:w="1080" w:type="dxa"/>
            <w:textDirection w:val="btLr"/>
            <w:vAlign w:val="center"/>
          </w:tcPr>
          <w:p w:rsidR="00B97A65" w:rsidRPr="0035242B" w:rsidRDefault="00B97A65" w:rsidP="00677EAB">
            <w:pPr>
              <w:ind w:left="113" w:right="113"/>
              <w:jc w:val="center"/>
              <w:rPr>
                <w:rFonts w:ascii="Arial" w:hAnsi="Arial" w:cs="Arial"/>
                <w:b/>
                <w:bCs/>
                <w:sz w:val="20"/>
                <w:szCs w:val="20"/>
                <w:lang w:val="mn-MN"/>
              </w:rPr>
            </w:pPr>
            <w:r w:rsidRPr="0035242B">
              <w:rPr>
                <w:rFonts w:ascii="Arial" w:hAnsi="Arial" w:cs="Arial"/>
                <w:b/>
                <w:bCs/>
                <w:sz w:val="20"/>
                <w:szCs w:val="20"/>
                <w:lang w:val="mn-MN"/>
              </w:rPr>
              <w:t>Улсын төсөв</w:t>
            </w:r>
          </w:p>
        </w:tc>
        <w:tc>
          <w:tcPr>
            <w:tcW w:w="900" w:type="dxa"/>
            <w:textDirection w:val="btLr"/>
            <w:vAlign w:val="center"/>
          </w:tcPr>
          <w:p w:rsidR="00B97A65" w:rsidRPr="0035242B" w:rsidRDefault="00B97A65" w:rsidP="00677EAB">
            <w:pPr>
              <w:ind w:left="113" w:right="113"/>
              <w:jc w:val="center"/>
              <w:rPr>
                <w:rFonts w:ascii="Arial" w:hAnsi="Arial" w:cs="Arial"/>
                <w:b/>
                <w:bCs/>
                <w:sz w:val="20"/>
                <w:szCs w:val="20"/>
                <w:lang w:val="mn-MN"/>
              </w:rPr>
            </w:pPr>
            <w:r w:rsidRPr="0035242B">
              <w:rPr>
                <w:rFonts w:ascii="Arial" w:hAnsi="Arial" w:cs="Arial"/>
                <w:b/>
                <w:bCs/>
                <w:sz w:val="20"/>
                <w:szCs w:val="20"/>
                <w:lang w:val="mn-MN"/>
              </w:rPr>
              <w:t>Орон нутгийн төсөв</w:t>
            </w:r>
          </w:p>
        </w:tc>
        <w:tc>
          <w:tcPr>
            <w:tcW w:w="1080" w:type="dxa"/>
            <w:gridSpan w:val="2"/>
            <w:textDirection w:val="btLr"/>
            <w:vAlign w:val="center"/>
          </w:tcPr>
          <w:p w:rsidR="00B97A65" w:rsidRPr="0035242B" w:rsidRDefault="00B97A65" w:rsidP="00677EAB">
            <w:pPr>
              <w:ind w:left="113" w:right="113"/>
              <w:jc w:val="center"/>
              <w:rPr>
                <w:rFonts w:ascii="Arial" w:hAnsi="Arial" w:cs="Arial"/>
                <w:b/>
                <w:bCs/>
                <w:sz w:val="20"/>
                <w:szCs w:val="20"/>
              </w:rPr>
            </w:pPr>
          </w:p>
          <w:p w:rsidR="00B97A65" w:rsidRPr="0035242B" w:rsidRDefault="00B97A65" w:rsidP="00677EAB">
            <w:pPr>
              <w:ind w:left="113" w:right="113"/>
              <w:jc w:val="center"/>
              <w:rPr>
                <w:rFonts w:ascii="Arial" w:hAnsi="Arial" w:cs="Arial"/>
                <w:b/>
                <w:bCs/>
                <w:sz w:val="20"/>
                <w:szCs w:val="20"/>
              </w:rPr>
            </w:pPr>
          </w:p>
          <w:p w:rsidR="00B97A65" w:rsidRPr="0035242B" w:rsidRDefault="00B97A65" w:rsidP="00677EAB">
            <w:pPr>
              <w:ind w:left="113" w:right="113"/>
              <w:jc w:val="center"/>
              <w:rPr>
                <w:rFonts w:ascii="Arial" w:hAnsi="Arial" w:cs="Arial"/>
                <w:b/>
                <w:bCs/>
                <w:sz w:val="20"/>
                <w:szCs w:val="20"/>
              </w:rPr>
            </w:pPr>
            <w:r w:rsidRPr="0035242B">
              <w:rPr>
                <w:rFonts w:ascii="Arial" w:hAnsi="Arial" w:cs="Arial"/>
                <w:b/>
                <w:bCs/>
                <w:sz w:val="20"/>
                <w:szCs w:val="20"/>
                <w:lang w:val="mn-MN"/>
              </w:rPr>
              <w:t>Бусад эх үүсвэр</w:t>
            </w:r>
          </w:p>
          <w:p w:rsidR="00B97A65" w:rsidRPr="0035242B" w:rsidRDefault="00B97A65" w:rsidP="00677EAB">
            <w:pPr>
              <w:ind w:left="113" w:right="113"/>
              <w:jc w:val="center"/>
              <w:rPr>
                <w:rFonts w:ascii="Arial" w:hAnsi="Arial" w:cs="Arial"/>
                <w:b/>
                <w:bCs/>
                <w:sz w:val="20"/>
                <w:szCs w:val="20"/>
                <w:lang w:val="mn-MN"/>
              </w:rPr>
            </w:pPr>
          </w:p>
          <w:p w:rsidR="00B97A65" w:rsidRPr="0035242B" w:rsidRDefault="00B97A65" w:rsidP="00677EAB">
            <w:pPr>
              <w:ind w:left="113" w:right="113"/>
              <w:jc w:val="center"/>
              <w:rPr>
                <w:rFonts w:ascii="Arial" w:hAnsi="Arial" w:cs="Arial"/>
                <w:b/>
                <w:bCs/>
                <w:sz w:val="20"/>
                <w:szCs w:val="20"/>
                <w:lang w:val="mn-MN"/>
              </w:rPr>
            </w:pPr>
          </w:p>
        </w:tc>
        <w:tc>
          <w:tcPr>
            <w:tcW w:w="2160" w:type="dxa"/>
            <w:vMerge/>
          </w:tcPr>
          <w:p w:rsidR="00B97A65" w:rsidRPr="005C422C" w:rsidRDefault="00B97A65" w:rsidP="00677EAB">
            <w:pPr>
              <w:jc w:val="center"/>
              <w:rPr>
                <w:rFonts w:ascii="Arial" w:hAnsi="Arial" w:cs="Arial"/>
                <w:sz w:val="20"/>
                <w:szCs w:val="20"/>
              </w:rPr>
            </w:pPr>
          </w:p>
        </w:tc>
        <w:tc>
          <w:tcPr>
            <w:tcW w:w="2340" w:type="dxa"/>
            <w:vMerge/>
          </w:tcPr>
          <w:p w:rsidR="00B97A65" w:rsidRPr="005C422C" w:rsidRDefault="00B97A65" w:rsidP="00677EAB">
            <w:pPr>
              <w:jc w:val="center"/>
              <w:rPr>
                <w:rFonts w:ascii="Arial" w:hAnsi="Arial" w:cs="Arial"/>
                <w:sz w:val="20"/>
                <w:szCs w:val="20"/>
              </w:rPr>
            </w:pPr>
          </w:p>
        </w:tc>
      </w:tr>
      <w:tr w:rsidR="00B97A65" w:rsidRPr="003A5058" w:rsidTr="00677EAB">
        <w:trPr>
          <w:trHeight w:val="527"/>
        </w:trPr>
        <w:tc>
          <w:tcPr>
            <w:tcW w:w="14238" w:type="dxa"/>
            <w:gridSpan w:val="9"/>
            <w:shd w:val="clear" w:color="auto" w:fill="A6A6A6" w:themeFill="background1" w:themeFillShade="A6"/>
            <w:vAlign w:val="center"/>
          </w:tcPr>
          <w:p w:rsidR="00B97A65" w:rsidRPr="0035242B" w:rsidRDefault="00183B22" w:rsidP="00677EAB">
            <w:pPr>
              <w:jc w:val="center"/>
              <w:rPr>
                <w:rFonts w:ascii="Arial" w:hAnsi="Arial" w:cs="Arial"/>
                <w:b/>
                <w:bCs/>
                <w:sz w:val="20"/>
                <w:szCs w:val="20"/>
                <w:lang w:val="mn-MN"/>
              </w:rPr>
            </w:pPr>
            <w:r>
              <w:rPr>
                <w:rFonts w:ascii="Arial" w:hAnsi="Arial" w:cs="Arial"/>
                <w:b/>
                <w:bCs/>
                <w:sz w:val="20"/>
                <w:szCs w:val="20"/>
                <w:lang w:val="mn-MN"/>
              </w:rPr>
              <w:t>2.9.2. Сум</w:t>
            </w:r>
            <w:r w:rsidR="00B97A65" w:rsidRPr="0035242B">
              <w:rPr>
                <w:rFonts w:ascii="Arial" w:hAnsi="Arial" w:cs="Arial"/>
                <w:b/>
                <w:bCs/>
                <w:sz w:val="20"/>
                <w:szCs w:val="20"/>
                <w:lang w:val="mn-MN"/>
              </w:rPr>
              <w:t>ын хөгжлийн е</w:t>
            </w:r>
            <w:r w:rsidR="00105C55">
              <w:rPr>
                <w:rFonts w:ascii="Arial" w:hAnsi="Arial" w:cs="Arial"/>
                <w:b/>
                <w:bCs/>
                <w:sz w:val="20"/>
                <w:szCs w:val="20"/>
                <w:lang w:val="mn-MN"/>
              </w:rPr>
              <w:t xml:space="preserve">рөнхий төлөвлөгөөг </w:t>
            </w:r>
            <w:r w:rsidR="00B97A65" w:rsidRPr="0035242B">
              <w:rPr>
                <w:rFonts w:ascii="Arial" w:hAnsi="Arial" w:cs="Arial"/>
                <w:b/>
                <w:bCs/>
                <w:sz w:val="20"/>
                <w:szCs w:val="20"/>
                <w:lang w:val="mn-MN"/>
              </w:rPr>
              <w:t xml:space="preserve"> боловсруулж, сум сууринг хөгжүүлэх бодлогын баримт бичигтэй болох</w:t>
            </w:r>
          </w:p>
        </w:tc>
      </w:tr>
      <w:tr w:rsidR="00B97A65" w:rsidRPr="00715496" w:rsidTr="00677EAB">
        <w:trPr>
          <w:trHeight w:val="260"/>
        </w:trPr>
        <w:tc>
          <w:tcPr>
            <w:tcW w:w="1278" w:type="dxa"/>
            <w:vAlign w:val="center"/>
          </w:tcPr>
          <w:p w:rsidR="00B97A65" w:rsidRPr="005C422C" w:rsidRDefault="00B97A65" w:rsidP="00677EAB">
            <w:pPr>
              <w:jc w:val="center"/>
              <w:rPr>
                <w:rFonts w:ascii="Arial" w:hAnsi="Arial" w:cs="Arial"/>
                <w:sz w:val="20"/>
                <w:szCs w:val="20"/>
                <w:lang w:val="mn-MN"/>
              </w:rPr>
            </w:pPr>
            <w:r>
              <w:rPr>
                <w:rFonts w:ascii="Arial" w:hAnsi="Arial" w:cs="Arial"/>
                <w:sz w:val="20"/>
                <w:szCs w:val="20"/>
                <w:lang w:val="mn-MN"/>
              </w:rPr>
              <w:t>1</w:t>
            </w:r>
            <w:r w:rsidRPr="005C422C">
              <w:rPr>
                <w:rFonts w:ascii="Arial" w:hAnsi="Arial" w:cs="Arial"/>
                <w:sz w:val="20"/>
                <w:szCs w:val="20"/>
                <w:lang w:val="mn-MN"/>
              </w:rPr>
              <w:t>.</w:t>
            </w:r>
            <w:r>
              <w:rPr>
                <w:rFonts w:ascii="Arial" w:hAnsi="Arial" w:cs="Arial"/>
                <w:sz w:val="20"/>
                <w:szCs w:val="20"/>
                <w:lang w:val="mn-MN"/>
              </w:rPr>
              <w:t>7.37</w:t>
            </w:r>
            <w:r w:rsidR="00AF51E1">
              <w:rPr>
                <w:rFonts w:ascii="Arial" w:hAnsi="Arial" w:cs="Arial"/>
                <w:sz w:val="20"/>
                <w:szCs w:val="20"/>
                <w:lang w:val="mn-MN"/>
              </w:rPr>
              <w:t>9</w:t>
            </w:r>
          </w:p>
        </w:tc>
        <w:tc>
          <w:tcPr>
            <w:tcW w:w="4140" w:type="dxa"/>
            <w:vAlign w:val="center"/>
          </w:tcPr>
          <w:p w:rsidR="00B97A65" w:rsidRPr="005C422C" w:rsidRDefault="009A1408" w:rsidP="00677EAB">
            <w:pPr>
              <w:jc w:val="both"/>
              <w:rPr>
                <w:rFonts w:ascii="Arial" w:hAnsi="Arial" w:cs="Arial"/>
                <w:sz w:val="20"/>
                <w:szCs w:val="20"/>
                <w:lang w:val="mn-MN"/>
              </w:rPr>
            </w:pPr>
            <w:r>
              <w:rPr>
                <w:rFonts w:ascii="Arial" w:hAnsi="Arial" w:cs="Arial"/>
                <w:sz w:val="20"/>
                <w:szCs w:val="20"/>
                <w:lang w:val="mn-MN"/>
              </w:rPr>
              <w:t>Сум</w:t>
            </w:r>
            <w:r w:rsidR="00B97A65" w:rsidRPr="008F754A">
              <w:rPr>
                <w:rFonts w:ascii="Arial" w:hAnsi="Arial" w:cs="Arial"/>
                <w:sz w:val="20"/>
                <w:szCs w:val="20"/>
                <w:lang w:val="mn-MN"/>
              </w:rPr>
              <w:t>ын</w:t>
            </w:r>
            <w:r>
              <w:rPr>
                <w:rFonts w:ascii="Arial" w:hAnsi="Arial" w:cs="Arial"/>
                <w:sz w:val="20"/>
                <w:szCs w:val="20"/>
                <w:lang w:val="mn-MN"/>
              </w:rPr>
              <w:t xml:space="preserve"> хөгжлий </w:t>
            </w:r>
            <w:r w:rsidR="00B97A65" w:rsidRPr="008F754A">
              <w:rPr>
                <w:rFonts w:ascii="Arial" w:hAnsi="Arial" w:cs="Arial"/>
                <w:sz w:val="20"/>
                <w:szCs w:val="20"/>
                <w:lang w:val="mn-MN"/>
              </w:rPr>
              <w:t>ерөнхий</w:t>
            </w:r>
            <w:r>
              <w:rPr>
                <w:rFonts w:ascii="Arial" w:hAnsi="Arial" w:cs="Arial"/>
                <w:sz w:val="20"/>
                <w:szCs w:val="20"/>
                <w:lang w:val="mn-MN"/>
              </w:rPr>
              <w:t xml:space="preserve"> </w:t>
            </w:r>
            <w:r w:rsidR="00B97A65" w:rsidRPr="008F754A">
              <w:rPr>
                <w:rFonts w:ascii="Arial" w:hAnsi="Arial" w:cs="Arial"/>
                <w:sz w:val="20"/>
                <w:szCs w:val="20"/>
                <w:lang w:val="mn-MN"/>
              </w:rPr>
              <w:t>төлөвлөгөөг</w:t>
            </w:r>
            <w:r w:rsidR="00913D3B">
              <w:rPr>
                <w:rFonts w:ascii="Arial" w:hAnsi="Arial" w:cs="Arial"/>
                <w:sz w:val="20"/>
                <w:szCs w:val="20"/>
                <w:lang w:val="mn-MN"/>
              </w:rPr>
              <w:t xml:space="preserve"> </w:t>
            </w:r>
            <w:r w:rsidR="00B97A65" w:rsidRPr="005C422C">
              <w:rPr>
                <w:rFonts w:ascii="Arial" w:hAnsi="Arial" w:cs="Arial"/>
                <w:sz w:val="20"/>
                <w:szCs w:val="20"/>
                <w:lang w:val="mn-MN"/>
              </w:rPr>
              <w:t xml:space="preserve"> </w:t>
            </w:r>
            <w:r w:rsidR="00B97A65" w:rsidRPr="008F754A">
              <w:rPr>
                <w:rFonts w:ascii="Arial" w:hAnsi="Arial" w:cs="Arial"/>
                <w:sz w:val="20"/>
                <w:szCs w:val="20"/>
                <w:lang w:val="mn-MN"/>
              </w:rPr>
              <w:t>боловсруул</w:t>
            </w:r>
            <w:r w:rsidR="00B97A65" w:rsidRPr="005C422C">
              <w:rPr>
                <w:rFonts w:ascii="Arial" w:hAnsi="Arial" w:cs="Arial"/>
                <w:sz w:val="20"/>
                <w:szCs w:val="20"/>
                <w:lang w:val="mn-MN"/>
              </w:rPr>
              <w:t xml:space="preserve">ан баталж, </w:t>
            </w:r>
            <w:r w:rsidR="00B97A65" w:rsidRPr="008F754A">
              <w:rPr>
                <w:rFonts w:ascii="Arial" w:hAnsi="Arial" w:cs="Arial"/>
                <w:sz w:val="20"/>
                <w:szCs w:val="20"/>
                <w:lang w:val="mn-MN"/>
              </w:rPr>
              <w:t>төлөвлөлттэйгээр</w:t>
            </w:r>
            <w:r>
              <w:rPr>
                <w:rFonts w:ascii="Arial" w:hAnsi="Arial" w:cs="Arial"/>
                <w:sz w:val="20"/>
                <w:szCs w:val="20"/>
                <w:lang w:val="mn-MN"/>
              </w:rPr>
              <w:t xml:space="preserve"> </w:t>
            </w:r>
            <w:r w:rsidR="00B97A65" w:rsidRPr="008F754A">
              <w:rPr>
                <w:rFonts w:ascii="Arial" w:hAnsi="Arial" w:cs="Arial"/>
                <w:sz w:val="20"/>
                <w:szCs w:val="20"/>
                <w:lang w:val="mn-MN"/>
              </w:rPr>
              <w:t>хөгжүүлнэ</w:t>
            </w:r>
            <w:r w:rsidR="00913D3B">
              <w:rPr>
                <w:rFonts w:ascii="Arial" w:hAnsi="Arial" w:cs="Arial"/>
                <w:sz w:val="20"/>
                <w:szCs w:val="20"/>
                <w:lang w:val="mn-MN"/>
              </w:rPr>
              <w:t>.</w:t>
            </w:r>
          </w:p>
        </w:tc>
        <w:tc>
          <w:tcPr>
            <w:tcW w:w="1260" w:type="dxa"/>
            <w:vAlign w:val="center"/>
          </w:tcPr>
          <w:p w:rsidR="00B97A65" w:rsidRPr="005C422C" w:rsidRDefault="00B97A65" w:rsidP="00677EAB">
            <w:pPr>
              <w:jc w:val="center"/>
              <w:rPr>
                <w:rFonts w:ascii="Arial" w:hAnsi="Arial" w:cs="Arial"/>
                <w:sz w:val="20"/>
                <w:szCs w:val="20"/>
                <w:lang w:val="mn-MN"/>
              </w:rPr>
            </w:pPr>
            <w:r w:rsidRPr="005C422C">
              <w:rPr>
                <w:rFonts w:ascii="Arial" w:hAnsi="Arial" w:cs="Arial"/>
                <w:sz w:val="20"/>
                <w:szCs w:val="20"/>
                <w:lang w:val="mn-MN"/>
              </w:rPr>
              <w:t>2017-2020</w:t>
            </w:r>
          </w:p>
        </w:tc>
        <w:tc>
          <w:tcPr>
            <w:tcW w:w="1080" w:type="dxa"/>
            <w:vAlign w:val="center"/>
          </w:tcPr>
          <w:p w:rsidR="00B97A65" w:rsidRPr="005C422C" w:rsidRDefault="00B97A65" w:rsidP="00677EAB">
            <w:pPr>
              <w:jc w:val="center"/>
              <w:rPr>
                <w:rFonts w:ascii="Arial" w:hAnsi="Arial" w:cs="Arial"/>
                <w:sz w:val="20"/>
                <w:szCs w:val="20"/>
                <w:lang w:val="mn-MN"/>
              </w:rPr>
            </w:pPr>
          </w:p>
        </w:tc>
        <w:tc>
          <w:tcPr>
            <w:tcW w:w="990" w:type="dxa"/>
            <w:gridSpan w:val="2"/>
            <w:vAlign w:val="center"/>
          </w:tcPr>
          <w:p w:rsidR="00B97A65" w:rsidRPr="005C422C" w:rsidRDefault="0067259D" w:rsidP="00677EAB">
            <w:pPr>
              <w:jc w:val="center"/>
              <w:rPr>
                <w:rFonts w:ascii="Arial" w:hAnsi="Arial" w:cs="Arial"/>
                <w:sz w:val="20"/>
                <w:szCs w:val="20"/>
                <w:lang w:val="mn-MN"/>
              </w:rPr>
            </w:pPr>
            <w:r>
              <w:rPr>
                <w:rFonts w:ascii="Arial" w:hAnsi="Arial" w:cs="Arial"/>
                <w:sz w:val="20"/>
                <w:szCs w:val="20"/>
                <w:lang w:val="mn-MN"/>
              </w:rPr>
              <w:t>0.5</w:t>
            </w:r>
          </w:p>
        </w:tc>
        <w:tc>
          <w:tcPr>
            <w:tcW w:w="990" w:type="dxa"/>
            <w:vAlign w:val="center"/>
          </w:tcPr>
          <w:p w:rsidR="00B97A65" w:rsidRPr="005C422C" w:rsidRDefault="00B97A65" w:rsidP="00677EAB">
            <w:pPr>
              <w:jc w:val="center"/>
              <w:rPr>
                <w:rFonts w:ascii="Arial" w:hAnsi="Arial" w:cs="Arial"/>
                <w:sz w:val="20"/>
                <w:szCs w:val="20"/>
                <w:lang w:val="mn-MN"/>
              </w:rPr>
            </w:pPr>
          </w:p>
        </w:tc>
        <w:tc>
          <w:tcPr>
            <w:tcW w:w="2160" w:type="dxa"/>
            <w:vAlign w:val="center"/>
          </w:tcPr>
          <w:p w:rsidR="00B97A65" w:rsidRPr="005C422C" w:rsidRDefault="009A1408" w:rsidP="009A1408">
            <w:pPr>
              <w:rPr>
                <w:rFonts w:ascii="Arial" w:hAnsi="Arial" w:cs="Arial"/>
                <w:sz w:val="20"/>
                <w:szCs w:val="20"/>
                <w:lang w:val="mn-MN"/>
              </w:rPr>
            </w:pPr>
            <w:r>
              <w:rPr>
                <w:rFonts w:ascii="Arial" w:hAnsi="Arial" w:cs="Arial"/>
                <w:sz w:val="20"/>
                <w:szCs w:val="20"/>
                <w:lang w:val="mn-MN"/>
              </w:rPr>
              <w:t xml:space="preserve"> Сумын</w:t>
            </w:r>
            <w:r w:rsidR="00B97A65" w:rsidRPr="005C422C">
              <w:rPr>
                <w:rFonts w:ascii="Arial" w:hAnsi="Arial" w:cs="Arial"/>
                <w:sz w:val="20"/>
                <w:szCs w:val="20"/>
                <w:lang w:val="mn-MN"/>
              </w:rPr>
              <w:t xml:space="preserve"> ерөнхий төлөвлөгөөтэй болсон байна.</w:t>
            </w:r>
          </w:p>
        </w:tc>
        <w:tc>
          <w:tcPr>
            <w:tcW w:w="2340" w:type="dxa"/>
            <w:vAlign w:val="center"/>
          </w:tcPr>
          <w:p w:rsidR="00B97A65" w:rsidRPr="008F754A" w:rsidRDefault="009A1408" w:rsidP="009A1408">
            <w:pPr>
              <w:rPr>
                <w:rFonts w:ascii="Arial" w:hAnsi="Arial" w:cs="Arial"/>
                <w:sz w:val="20"/>
                <w:szCs w:val="20"/>
                <w:lang w:val="mn-MN"/>
              </w:rPr>
            </w:pPr>
            <w:r>
              <w:rPr>
                <w:rFonts w:ascii="Arial" w:hAnsi="Arial" w:cs="Arial"/>
                <w:sz w:val="20"/>
                <w:szCs w:val="20"/>
                <w:lang w:val="mn-MN"/>
              </w:rPr>
              <w:t>Сум</w:t>
            </w:r>
            <w:r w:rsidR="00B97A65" w:rsidRPr="005C422C">
              <w:rPr>
                <w:rFonts w:ascii="Arial" w:hAnsi="Arial" w:cs="Arial"/>
                <w:sz w:val="20"/>
                <w:szCs w:val="20"/>
                <w:lang w:val="mn-MN"/>
              </w:rPr>
              <w:t>ын Засаг дарга</w:t>
            </w:r>
            <w:r w:rsidR="00715496">
              <w:rPr>
                <w:rFonts w:ascii="Arial" w:hAnsi="Arial" w:cs="Arial"/>
                <w:sz w:val="20"/>
                <w:szCs w:val="20"/>
                <w:lang w:val="mn-MN"/>
              </w:rPr>
              <w:t>.</w:t>
            </w:r>
            <w:r w:rsidR="00B97A65" w:rsidRPr="005C422C">
              <w:rPr>
                <w:rFonts w:ascii="Arial" w:hAnsi="Arial" w:cs="Arial"/>
                <w:sz w:val="20"/>
                <w:szCs w:val="20"/>
                <w:lang w:val="mn-MN"/>
              </w:rPr>
              <w:t xml:space="preserve"> </w:t>
            </w:r>
          </w:p>
        </w:tc>
      </w:tr>
      <w:tr w:rsidR="00B97A65" w:rsidRPr="0005625D" w:rsidTr="00677EAB">
        <w:trPr>
          <w:trHeight w:val="260"/>
        </w:trPr>
        <w:tc>
          <w:tcPr>
            <w:tcW w:w="1278" w:type="dxa"/>
            <w:vAlign w:val="center"/>
          </w:tcPr>
          <w:p w:rsidR="00B97A65" w:rsidRPr="005C422C" w:rsidRDefault="00B97A65" w:rsidP="00677EAB">
            <w:pPr>
              <w:jc w:val="center"/>
              <w:rPr>
                <w:rFonts w:ascii="Arial" w:hAnsi="Arial" w:cs="Arial"/>
                <w:sz w:val="20"/>
                <w:szCs w:val="20"/>
                <w:lang w:val="mn-MN"/>
              </w:rPr>
            </w:pPr>
            <w:r>
              <w:rPr>
                <w:rFonts w:ascii="Arial" w:hAnsi="Arial" w:cs="Arial"/>
                <w:sz w:val="20"/>
                <w:szCs w:val="20"/>
                <w:lang w:val="mn-MN"/>
              </w:rPr>
              <w:t>2.8.3</w:t>
            </w:r>
            <w:r w:rsidR="00AF51E1">
              <w:rPr>
                <w:rFonts w:ascii="Arial" w:hAnsi="Arial" w:cs="Arial"/>
                <w:sz w:val="20"/>
                <w:szCs w:val="20"/>
                <w:lang w:val="mn-MN"/>
              </w:rPr>
              <w:t>80</w:t>
            </w:r>
          </w:p>
        </w:tc>
        <w:tc>
          <w:tcPr>
            <w:tcW w:w="4140" w:type="dxa"/>
            <w:vAlign w:val="center"/>
          </w:tcPr>
          <w:p w:rsidR="00B97A65" w:rsidRPr="005C422C" w:rsidRDefault="00B97A65" w:rsidP="00677EAB">
            <w:pPr>
              <w:jc w:val="both"/>
              <w:rPr>
                <w:rFonts w:ascii="Arial" w:hAnsi="Arial" w:cs="Arial"/>
                <w:sz w:val="20"/>
                <w:szCs w:val="20"/>
                <w:lang w:val="mn-MN"/>
              </w:rPr>
            </w:pPr>
            <w:r w:rsidRPr="005C422C">
              <w:rPr>
                <w:rFonts w:ascii="Arial" w:hAnsi="Arial" w:cs="Arial"/>
                <w:sz w:val="20"/>
                <w:szCs w:val="20"/>
                <w:lang w:val="mn-MN"/>
              </w:rPr>
              <w:t xml:space="preserve">Батлагдсан хөгжлийн ерөнхий төлөвлөгөөний дагуу жижүүрийн хөтлөлт хийж, инженерийн шугам сүлжээний хамгаалалтын бүстэй болно. </w:t>
            </w:r>
          </w:p>
        </w:tc>
        <w:tc>
          <w:tcPr>
            <w:tcW w:w="1260" w:type="dxa"/>
            <w:vAlign w:val="center"/>
          </w:tcPr>
          <w:p w:rsidR="00B97A65" w:rsidRPr="005C422C" w:rsidRDefault="00B97A65" w:rsidP="00677EAB">
            <w:pPr>
              <w:jc w:val="center"/>
              <w:rPr>
                <w:rFonts w:ascii="Arial" w:hAnsi="Arial" w:cs="Arial"/>
                <w:sz w:val="20"/>
                <w:szCs w:val="20"/>
                <w:lang w:val="mn-MN"/>
              </w:rPr>
            </w:pPr>
            <w:r w:rsidRPr="005C422C">
              <w:rPr>
                <w:rFonts w:ascii="Arial" w:hAnsi="Arial" w:cs="Arial"/>
                <w:sz w:val="20"/>
                <w:szCs w:val="20"/>
                <w:lang w:val="mn-MN"/>
              </w:rPr>
              <w:t>2017-2020</w:t>
            </w:r>
          </w:p>
        </w:tc>
        <w:tc>
          <w:tcPr>
            <w:tcW w:w="1080" w:type="dxa"/>
            <w:vAlign w:val="center"/>
          </w:tcPr>
          <w:p w:rsidR="00B97A65" w:rsidRPr="005C422C" w:rsidRDefault="00B97A65" w:rsidP="00677EAB">
            <w:pPr>
              <w:jc w:val="center"/>
              <w:rPr>
                <w:rFonts w:ascii="Arial" w:hAnsi="Arial" w:cs="Arial"/>
                <w:sz w:val="20"/>
                <w:szCs w:val="20"/>
                <w:lang w:val="mn-MN"/>
              </w:rPr>
            </w:pPr>
            <w:r w:rsidRPr="005C422C">
              <w:rPr>
                <w:rFonts w:ascii="Arial" w:hAnsi="Arial" w:cs="Arial"/>
                <w:sz w:val="20"/>
                <w:szCs w:val="20"/>
                <w:lang w:val="mn-MN"/>
              </w:rPr>
              <w:t>-</w:t>
            </w:r>
          </w:p>
        </w:tc>
        <w:tc>
          <w:tcPr>
            <w:tcW w:w="990" w:type="dxa"/>
            <w:gridSpan w:val="2"/>
            <w:vAlign w:val="center"/>
          </w:tcPr>
          <w:p w:rsidR="00B97A65" w:rsidRPr="005C422C" w:rsidRDefault="00B97A65" w:rsidP="00677EAB">
            <w:pPr>
              <w:jc w:val="center"/>
              <w:rPr>
                <w:rFonts w:ascii="Arial" w:hAnsi="Arial" w:cs="Arial"/>
                <w:sz w:val="20"/>
                <w:szCs w:val="20"/>
                <w:lang w:val="mn-MN"/>
              </w:rPr>
            </w:pPr>
            <w:r w:rsidRPr="005C422C">
              <w:rPr>
                <w:rFonts w:ascii="Arial" w:hAnsi="Arial" w:cs="Arial"/>
                <w:sz w:val="20"/>
                <w:szCs w:val="20"/>
                <w:lang w:val="mn-MN"/>
              </w:rPr>
              <w:t>-</w:t>
            </w:r>
          </w:p>
        </w:tc>
        <w:tc>
          <w:tcPr>
            <w:tcW w:w="990" w:type="dxa"/>
            <w:vAlign w:val="center"/>
          </w:tcPr>
          <w:p w:rsidR="00B97A65" w:rsidRPr="005C422C" w:rsidRDefault="00B97A65" w:rsidP="00677EAB">
            <w:pPr>
              <w:jc w:val="center"/>
              <w:rPr>
                <w:rFonts w:ascii="Arial" w:hAnsi="Arial" w:cs="Arial"/>
                <w:sz w:val="20"/>
                <w:szCs w:val="20"/>
                <w:lang w:val="mn-MN"/>
              </w:rPr>
            </w:pPr>
            <w:r w:rsidRPr="005C422C">
              <w:rPr>
                <w:rFonts w:ascii="Arial" w:hAnsi="Arial" w:cs="Arial"/>
                <w:sz w:val="20"/>
                <w:szCs w:val="20"/>
                <w:lang w:val="mn-MN"/>
              </w:rPr>
              <w:t>-</w:t>
            </w:r>
          </w:p>
        </w:tc>
        <w:tc>
          <w:tcPr>
            <w:tcW w:w="2160" w:type="dxa"/>
            <w:vAlign w:val="center"/>
          </w:tcPr>
          <w:p w:rsidR="00B97A65" w:rsidRPr="005C422C" w:rsidRDefault="00B97A65" w:rsidP="00677EAB">
            <w:pPr>
              <w:jc w:val="center"/>
              <w:rPr>
                <w:rFonts w:ascii="Arial" w:hAnsi="Arial" w:cs="Arial"/>
                <w:sz w:val="20"/>
                <w:szCs w:val="20"/>
                <w:lang w:val="mn-MN"/>
              </w:rPr>
            </w:pPr>
            <w:r w:rsidRPr="005C422C">
              <w:rPr>
                <w:rFonts w:ascii="Arial" w:hAnsi="Arial" w:cs="Arial"/>
                <w:sz w:val="20"/>
                <w:szCs w:val="20"/>
                <w:lang w:val="mn-MN"/>
              </w:rPr>
              <w:t xml:space="preserve">Инженерийн шугам сүлжээний мэдээллийн сантай болсон байна. </w:t>
            </w:r>
          </w:p>
        </w:tc>
        <w:tc>
          <w:tcPr>
            <w:tcW w:w="2340" w:type="dxa"/>
            <w:vAlign w:val="center"/>
          </w:tcPr>
          <w:p w:rsidR="00B97A65" w:rsidRPr="005C422C" w:rsidRDefault="00A25215" w:rsidP="00A25215">
            <w:pPr>
              <w:rPr>
                <w:rFonts w:ascii="Arial" w:hAnsi="Arial" w:cs="Arial"/>
                <w:sz w:val="20"/>
                <w:szCs w:val="20"/>
                <w:lang w:val="mn-MN"/>
              </w:rPr>
            </w:pPr>
            <w:r>
              <w:rPr>
                <w:rFonts w:ascii="Arial" w:hAnsi="Arial" w:cs="Arial"/>
                <w:sz w:val="20"/>
                <w:szCs w:val="20"/>
                <w:lang w:val="mn-MN"/>
              </w:rPr>
              <w:t>Сумын за</w:t>
            </w:r>
            <w:r w:rsidR="00B97A65" w:rsidRPr="005C422C">
              <w:rPr>
                <w:rFonts w:ascii="Arial" w:hAnsi="Arial" w:cs="Arial"/>
                <w:sz w:val="20"/>
                <w:szCs w:val="20"/>
                <w:lang w:val="mn-MN"/>
              </w:rPr>
              <w:t>саг дарга</w:t>
            </w:r>
            <w:r>
              <w:rPr>
                <w:rFonts w:ascii="Arial" w:hAnsi="Arial" w:cs="Arial"/>
                <w:sz w:val="20"/>
                <w:szCs w:val="20"/>
                <w:lang w:val="mn-MN"/>
              </w:rPr>
              <w:t xml:space="preserve">, </w:t>
            </w:r>
            <w:r w:rsidR="00B97A65" w:rsidRPr="005C422C">
              <w:rPr>
                <w:rFonts w:ascii="Arial" w:hAnsi="Arial" w:cs="Arial"/>
                <w:sz w:val="20"/>
                <w:szCs w:val="20"/>
                <w:lang w:val="mn-MN"/>
              </w:rPr>
              <w:t xml:space="preserve"> газрын даам</w:t>
            </w:r>
            <w:r>
              <w:rPr>
                <w:rFonts w:ascii="Arial" w:hAnsi="Arial" w:cs="Arial"/>
                <w:sz w:val="20"/>
                <w:szCs w:val="20"/>
                <w:lang w:val="mn-MN"/>
              </w:rPr>
              <w:t>ал</w:t>
            </w:r>
            <w:r w:rsidR="00715496">
              <w:rPr>
                <w:rFonts w:ascii="Arial" w:hAnsi="Arial" w:cs="Arial"/>
                <w:sz w:val="20"/>
                <w:szCs w:val="20"/>
                <w:lang w:val="mn-MN"/>
              </w:rPr>
              <w:t>.</w:t>
            </w:r>
          </w:p>
        </w:tc>
      </w:tr>
      <w:tr w:rsidR="00B97A65" w:rsidRPr="00A97756" w:rsidTr="00677EAB">
        <w:trPr>
          <w:trHeight w:val="408"/>
        </w:trPr>
        <w:tc>
          <w:tcPr>
            <w:tcW w:w="1278" w:type="dxa"/>
            <w:vAlign w:val="center"/>
          </w:tcPr>
          <w:p w:rsidR="00B97A65" w:rsidRPr="005C422C" w:rsidRDefault="00B97A65" w:rsidP="00677EAB">
            <w:pPr>
              <w:jc w:val="center"/>
              <w:rPr>
                <w:rFonts w:ascii="Arial" w:hAnsi="Arial" w:cs="Arial"/>
                <w:sz w:val="20"/>
                <w:szCs w:val="20"/>
                <w:lang w:val="mn-MN"/>
              </w:rPr>
            </w:pPr>
            <w:r>
              <w:rPr>
                <w:rFonts w:ascii="Arial" w:hAnsi="Arial" w:cs="Arial"/>
                <w:sz w:val="20"/>
                <w:szCs w:val="20"/>
                <w:lang w:val="mn-MN"/>
              </w:rPr>
              <w:t>3.9.3</w:t>
            </w:r>
            <w:r w:rsidR="006C6E3A">
              <w:rPr>
                <w:rFonts w:ascii="Arial" w:hAnsi="Arial" w:cs="Arial"/>
                <w:sz w:val="20"/>
                <w:szCs w:val="20"/>
                <w:lang w:val="mn-MN"/>
              </w:rPr>
              <w:t>81</w:t>
            </w:r>
          </w:p>
        </w:tc>
        <w:tc>
          <w:tcPr>
            <w:tcW w:w="4140" w:type="dxa"/>
            <w:vAlign w:val="center"/>
          </w:tcPr>
          <w:p w:rsidR="00B97A65" w:rsidRPr="005C422C" w:rsidRDefault="00B97A65" w:rsidP="00677EAB">
            <w:pPr>
              <w:jc w:val="both"/>
              <w:rPr>
                <w:rFonts w:ascii="Arial" w:hAnsi="Arial" w:cs="Arial"/>
                <w:sz w:val="20"/>
                <w:szCs w:val="20"/>
                <w:lang w:val="mn-MN"/>
              </w:rPr>
            </w:pPr>
            <w:r w:rsidRPr="008F754A">
              <w:rPr>
                <w:rFonts w:ascii="Arial" w:hAnsi="Arial" w:cs="Arial"/>
                <w:sz w:val="20"/>
                <w:szCs w:val="20"/>
                <w:lang w:val="mn-MN"/>
              </w:rPr>
              <w:t>Сум</w:t>
            </w:r>
            <w:r w:rsidR="0032117C">
              <w:rPr>
                <w:rFonts w:ascii="Arial" w:hAnsi="Arial" w:cs="Arial"/>
                <w:sz w:val="20"/>
                <w:szCs w:val="20"/>
                <w:lang w:val="mn-MN"/>
              </w:rPr>
              <w:t>анд</w:t>
            </w:r>
            <w:r w:rsidRPr="005C422C">
              <w:rPr>
                <w:rFonts w:ascii="Arial" w:hAnsi="Arial" w:cs="Arial"/>
                <w:sz w:val="20"/>
                <w:szCs w:val="20"/>
                <w:lang w:val="mn-MN"/>
              </w:rPr>
              <w:t xml:space="preserve"> цэцэрлэгт</w:t>
            </w:r>
            <w:r w:rsidR="0032117C">
              <w:rPr>
                <w:rFonts w:ascii="Arial" w:hAnsi="Arial" w:cs="Arial"/>
                <w:sz w:val="20"/>
                <w:szCs w:val="20"/>
                <w:lang w:val="mn-MN"/>
              </w:rPr>
              <w:t xml:space="preserve"> хүрээлэн, амралт зугаалгын газар</w:t>
            </w:r>
            <w:r w:rsidRPr="005C422C">
              <w:rPr>
                <w:rFonts w:ascii="Arial" w:hAnsi="Arial" w:cs="Arial"/>
                <w:sz w:val="20"/>
                <w:szCs w:val="20"/>
                <w:lang w:val="mn-MN"/>
              </w:rPr>
              <w:t xml:space="preserve"> </w:t>
            </w:r>
            <w:r w:rsidRPr="008F754A">
              <w:rPr>
                <w:rFonts w:ascii="Arial" w:hAnsi="Arial" w:cs="Arial"/>
                <w:sz w:val="20"/>
                <w:szCs w:val="20"/>
                <w:lang w:val="mn-MN"/>
              </w:rPr>
              <w:t>байгуулна</w:t>
            </w:r>
            <w:r w:rsidR="00A97756">
              <w:rPr>
                <w:rFonts w:ascii="Arial" w:hAnsi="Arial" w:cs="Arial"/>
                <w:sz w:val="20"/>
                <w:szCs w:val="20"/>
                <w:lang w:val="mn-MN"/>
              </w:rPr>
              <w:t>.</w:t>
            </w:r>
          </w:p>
        </w:tc>
        <w:tc>
          <w:tcPr>
            <w:tcW w:w="1260" w:type="dxa"/>
            <w:vAlign w:val="center"/>
          </w:tcPr>
          <w:p w:rsidR="00B97A65" w:rsidRPr="005C422C" w:rsidRDefault="00B97A65" w:rsidP="00677EAB">
            <w:pPr>
              <w:jc w:val="center"/>
              <w:rPr>
                <w:rFonts w:ascii="Arial" w:hAnsi="Arial" w:cs="Arial"/>
                <w:sz w:val="20"/>
                <w:szCs w:val="20"/>
                <w:lang w:val="mn-MN"/>
              </w:rPr>
            </w:pPr>
            <w:r w:rsidRPr="005C422C">
              <w:rPr>
                <w:rFonts w:ascii="Arial" w:hAnsi="Arial" w:cs="Arial"/>
                <w:sz w:val="20"/>
                <w:szCs w:val="20"/>
                <w:lang w:val="mn-MN"/>
              </w:rPr>
              <w:t>2016-2020</w:t>
            </w:r>
          </w:p>
        </w:tc>
        <w:tc>
          <w:tcPr>
            <w:tcW w:w="1080" w:type="dxa"/>
            <w:vAlign w:val="center"/>
          </w:tcPr>
          <w:p w:rsidR="00B97A65" w:rsidRPr="005C422C" w:rsidRDefault="00B97A65" w:rsidP="00677EAB">
            <w:pPr>
              <w:jc w:val="center"/>
              <w:rPr>
                <w:rFonts w:ascii="Arial" w:hAnsi="Arial" w:cs="Arial"/>
                <w:sz w:val="20"/>
                <w:szCs w:val="20"/>
                <w:lang w:val="mn-MN"/>
              </w:rPr>
            </w:pPr>
          </w:p>
        </w:tc>
        <w:tc>
          <w:tcPr>
            <w:tcW w:w="990" w:type="dxa"/>
            <w:gridSpan w:val="2"/>
            <w:vAlign w:val="center"/>
          </w:tcPr>
          <w:p w:rsidR="00B97A65" w:rsidRPr="005C422C" w:rsidRDefault="008D6B29" w:rsidP="00677EAB">
            <w:pPr>
              <w:jc w:val="center"/>
              <w:rPr>
                <w:rFonts w:ascii="Arial" w:hAnsi="Arial" w:cs="Arial"/>
                <w:sz w:val="20"/>
                <w:szCs w:val="20"/>
                <w:lang w:val="mn-MN"/>
              </w:rPr>
            </w:pPr>
            <w:r>
              <w:rPr>
                <w:rFonts w:ascii="Arial" w:hAnsi="Arial" w:cs="Arial"/>
                <w:sz w:val="20"/>
                <w:szCs w:val="20"/>
                <w:lang w:val="mn-MN"/>
              </w:rPr>
              <w:t>1.0</w:t>
            </w:r>
          </w:p>
        </w:tc>
        <w:tc>
          <w:tcPr>
            <w:tcW w:w="990" w:type="dxa"/>
            <w:vAlign w:val="center"/>
          </w:tcPr>
          <w:p w:rsidR="00B97A65" w:rsidRPr="005C422C" w:rsidRDefault="00B97A65" w:rsidP="00677EAB">
            <w:pPr>
              <w:jc w:val="center"/>
              <w:rPr>
                <w:rFonts w:ascii="Arial" w:hAnsi="Arial" w:cs="Arial"/>
                <w:sz w:val="20"/>
                <w:szCs w:val="20"/>
                <w:lang w:val="mn-MN"/>
              </w:rPr>
            </w:pPr>
          </w:p>
        </w:tc>
        <w:tc>
          <w:tcPr>
            <w:tcW w:w="2160" w:type="dxa"/>
            <w:vAlign w:val="center"/>
          </w:tcPr>
          <w:p w:rsidR="00B97A65" w:rsidRPr="005C422C" w:rsidRDefault="006C6E3A" w:rsidP="006C6E3A">
            <w:pPr>
              <w:rPr>
                <w:rFonts w:ascii="Arial" w:hAnsi="Arial" w:cs="Arial"/>
                <w:sz w:val="20"/>
                <w:szCs w:val="20"/>
                <w:lang w:val="mn-MN"/>
              </w:rPr>
            </w:pPr>
            <w:r>
              <w:rPr>
                <w:rFonts w:ascii="Arial" w:hAnsi="Arial" w:cs="Arial"/>
                <w:sz w:val="20"/>
                <w:szCs w:val="20"/>
                <w:lang w:val="mn-MN"/>
              </w:rPr>
              <w:t>Сум</w:t>
            </w:r>
            <w:r w:rsidR="00B97A65" w:rsidRPr="005C422C">
              <w:rPr>
                <w:rFonts w:ascii="Arial" w:hAnsi="Arial" w:cs="Arial"/>
                <w:sz w:val="20"/>
                <w:szCs w:val="20"/>
                <w:lang w:val="mn-MN"/>
              </w:rPr>
              <w:t xml:space="preserve"> цэцэрлэгт хүрээлэнтэй болсон байна.  </w:t>
            </w:r>
          </w:p>
        </w:tc>
        <w:tc>
          <w:tcPr>
            <w:tcW w:w="2340" w:type="dxa"/>
            <w:vAlign w:val="center"/>
          </w:tcPr>
          <w:p w:rsidR="00B97A65" w:rsidRPr="008F754A" w:rsidRDefault="00A53ABD" w:rsidP="00A53ABD">
            <w:pPr>
              <w:rPr>
                <w:rFonts w:ascii="Arial" w:hAnsi="Arial" w:cs="Arial"/>
                <w:sz w:val="20"/>
                <w:szCs w:val="20"/>
                <w:lang w:val="mn-MN"/>
              </w:rPr>
            </w:pPr>
            <w:r>
              <w:rPr>
                <w:rFonts w:ascii="Arial" w:hAnsi="Arial" w:cs="Arial"/>
                <w:sz w:val="20"/>
                <w:szCs w:val="20"/>
                <w:lang w:val="mn-MN"/>
              </w:rPr>
              <w:t xml:space="preserve"> Сум</w:t>
            </w:r>
            <w:r w:rsidR="00B97A65" w:rsidRPr="005C422C">
              <w:rPr>
                <w:rFonts w:ascii="Arial" w:hAnsi="Arial" w:cs="Arial"/>
                <w:sz w:val="20"/>
                <w:szCs w:val="20"/>
                <w:lang w:val="mn-MN"/>
              </w:rPr>
              <w:t>ын Засаг дарга</w:t>
            </w:r>
            <w:r w:rsidR="00A97756">
              <w:rPr>
                <w:rFonts w:ascii="Arial" w:hAnsi="Arial" w:cs="Arial"/>
                <w:sz w:val="20"/>
                <w:szCs w:val="20"/>
                <w:lang w:val="mn-MN"/>
              </w:rPr>
              <w:t>.</w:t>
            </w:r>
            <w:r w:rsidR="00B97A65" w:rsidRPr="005C422C">
              <w:rPr>
                <w:rFonts w:ascii="Arial" w:hAnsi="Arial" w:cs="Arial"/>
                <w:sz w:val="20"/>
                <w:szCs w:val="20"/>
                <w:lang w:val="mn-MN"/>
              </w:rPr>
              <w:t xml:space="preserve"> </w:t>
            </w:r>
          </w:p>
        </w:tc>
      </w:tr>
      <w:tr w:rsidR="00B97A65" w:rsidRPr="00A97756" w:rsidTr="00677EAB">
        <w:trPr>
          <w:trHeight w:val="408"/>
        </w:trPr>
        <w:tc>
          <w:tcPr>
            <w:tcW w:w="1278" w:type="dxa"/>
            <w:vAlign w:val="center"/>
          </w:tcPr>
          <w:p w:rsidR="00B97A65" w:rsidRPr="005C422C" w:rsidRDefault="00B97A65" w:rsidP="00677EAB">
            <w:pPr>
              <w:jc w:val="center"/>
              <w:rPr>
                <w:rFonts w:ascii="Arial" w:hAnsi="Arial" w:cs="Arial"/>
                <w:sz w:val="20"/>
                <w:szCs w:val="20"/>
                <w:lang w:val="mn-MN"/>
              </w:rPr>
            </w:pPr>
            <w:r>
              <w:rPr>
                <w:rFonts w:ascii="Arial" w:hAnsi="Arial" w:cs="Arial"/>
                <w:sz w:val="20"/>
                <w:szCs w:val="20"/>
                <w:lang w:val="mn-MN"/>
              </w:rPr>
              <w:t>4.10.3</w:t>
            </w:r>
            <w:r w:rsidR="00357CC7">
              <w:rPr>
                <w:rFonts w:ascii="Arial" w:hAnsi="Arial" w:cs="Arial"/>
                <w:sz w:val="20"/>
                <w:szCs w:val="20"/>
                <w:lang w:val="mn-MN"/>
              </w:rPr>
              <w:t>82</w:t>
            </w:r>
          </w:p>
        </w:tc>
        <w:tc>
          <w:tcPr>
            <w:tcW w:w="4140" w:type="dxa"/>
            <w:vAlign w:val="center"/>
          </w:tcPr>
          <w:p w:rsidR="00B97A65" w:rsidRPr="005C422C" w:rsidRDefault="00357CC7" w:rsidP="00677EAB">
            <w:pPr>
              <w:jc w:val="both"/>
              <w:rPr>
                <w:rFonts w:ascii="Arial" w:hAnsi="Arial" w:cs="Arial"/>
                <w:b/>
                <w:sz w:val="20"/>
                <w:szCs w:val="20"/>
                <w:lang w:val="mn-MN"/>
              </w:rPr>
            </w:pPr>
            <w:r w:rsidRPr="00A97756">
              <w:rPr>
                <w:rFonts w:ascii="Arial" w:hAnsi="Arial" w:cs="Arial"/>
                <w:sz w:val="20"/>
                <w:szCs w:val="20"/>
                <w:lang w:val="mn-MN"/>
              </w:rPr>
              <w:t>Сум</w:t>
            </w:r>
            <w:r>
              <w:rPr>
                <w:rFonts w:ascii="Arial" w:hAnsi="Arial" w:cs="Arial"/>
                <w:sz w:val="20"/>
                <w:szCs w:val="20"/>
                <w:lang w:val="mn-MN"/>
              </w:rPr>
              <w:t xml:space="preserve">анд </w:t>
            </w:r>
            <w:r w:rsidR="00B97A65" w:rsidRPr="00A97756">
              <w:rPr>
                <w:rFonts w:ascii="Arial" w:hAnsi="Arial" w:cs="Arial"/>
                <w:sz w:val="20"/>
                <w:szCs w:val="20"/>
                <w:lang w:val="mn-MN"/>
              </w:rPr>
              <w:t>үерийн</w:t>
            </w:r>
            <w:r>
              <w:rPr>
                <w:rFonts w:ascii="Arial" w:hAnsi="Arial" w:cs="Arial"/>
                <w:sz w:val="20"/>
                <w:szCs w:val="20"/>
                <w:lang w:val="mn-MN"/>
              </w:rPr>
              <w:t xml:space="preserve"> </w:t>
            </w:r>
            <w:r w:rsidR="00B97A65" w:rsidRPr="00A97756">
              <w:rPr>
                <w:rFonts w:ascii="Arial" w:hAnsi="Arial" w:cs="Arial"/>
                <w:sz w:val="20"/>
                <w:szCs w:val="20"/>
                <w:lang w:val="mn-MN"/>
              </w:rPr>
              <w:t>хамгаалалтын</w:t>
            </w:r>
            <w:r>
              <w:rPr>
                <w:rFonts w:ascii="Arial" w:hAnsi="Arial" w:cs="Arial"/>
                <w:sz w:val="20"/>
                <w:szCs w:val="20"/>
                <w:lang w:val="mn-MN"/>
              </w:rPr>
              <w:t xml:space="preserve"> </w:t>
            </w:r>
            <w:r w:rsidR="00B97A65" w:rsidRPr="00A97756">
              <w:rPr>
                <w:rFonts w:ascii="Arial" w:hAnsi="Arial" w:cs="Arial"/>
                <w:sz w:val="20"/>
                <w:szCs w:val="20"/>
                <w:lang w:val="mn-MN"/>
              </w:rPr>
              <w:t>далан</w:t>
            </w:r>
            <w:r>
              <w:rPr>
                <w:rFonts w:ascii="Arial" w:hAnsi="Arial" w:cs="Arial"/>
                <w:sz w:val="20"/>
                <w:szCs w:val="20"/>
                <w:lang w:val="mn-MN"/>
              </w:rPr>
              <w:t xml:space="preserve"> </w:t>
            </w:r>
            <w:r w:rsidR="00B97A65" w:rsidRPr="00A97756">
              <w:rPr>
                <w:rFonts w:ascii="Arial" w:hAnsi="Arial" w:cs="Arial"/>
                <w:sz w:val="20"/>
                <w:szCs w:val="20"/>
                <w:lang w:val="mn-MN"/>
              </w:rPr>
              <w:t>байгуулна</w:t>
            </w:r>
            <w:r w:rsidR="00631C39">
              <w:rPr>
                <w:rFonts w:ascii="Arial" w:hAnsi="Arial" w:cs="Arial"/>
                <w:sz w:val="20"/>
                <w:szCs w:val="20"/>
                <w:lang w:val="mn-MN"/>
              </w:rPr>
              <w:t>.</w:t>
            </w:r>
          </w:p>
        </w:tc>
        <w:tc>
          <w:tcPr>
            <w:tcW w:w="1260" w:type="dxa"/>
            <w:vAlign w:val="center"/>
          </w:tcPr>
          <w:p w:rsidR="00B97A65" w:rsidRPr="005C422C" w:rsidRDefault="00B97A65" w:rsidP="00677EAB">
            <w:pPr>
              <w:jc w:val="center"/>
              <w:rPr>
                <w:rFonts w:ascii="Arial" w:hAnsi="Arial" w:cs="Arial"/>
                <w:sz w:val="20"/>
                <w:szCs w:val="20"/>
                <w:lang w:val="mn-MN"/>
              </w:rPr>
            </w:pPr>
            <w:r w:rsidRPr="005C422C">
              <w:rPr>
                <w:rFonts w:ascii="Arial" w:hAnsi="Arial" w:cs="Arial"/>
                <w:sz w:val="20"/>
                <w:szCs w:val="20"/>
                <w:lang w:val="mn-MN"/>
              </w:rPr>
              <w:t>2016-2020</w:t>
            </w:r>
          </w:p>
        </w:tc>
        <w:tc>
          <w:tcPr>
            <w:tcW w:w="1080" w:type="dxa"/>
            <w:vAlign w:val="center"/>
          </w:tcPr>
          <w:p w:rsidR="00B97A65" w:rsidRPr="005C422C" w:rsidRDefault="00B97A65" w:rsidP="00677EAB">
            <w:pPr>
              <w:jc w:val="center"/>
              <w:rPr>
                <w:rFonts w:ascii="Arial" w:hAnsi="Arial" w:cs="Arial"/>
                <w:sz w:val="20"/>
                <w:szCs w:val="20"/>
                <w:lang w:val="mn-MN"/>
              </w:rPr>
            </w:pPr>
          </w:p>
        </w:tc>
        <w:tc>
          <w:tcPr>
            <w:tcW w:w="990" w:type="dxa"/>
            <w:gridSpan w:val="2"/>
            <w:vAlign w:val="center"/>
          </w:tcPr>
          <w:p w:rsidR="00B97A65" w:rsidRPr="005C422C" w:rsidRDefault="00B97A65" w:rsidP="00677EAB">
            <w:pPr>
              <w:rPr>
                <w:rFonts w:ascii="Arial" w:hAnsi="Arial" w:cs="Arial"/>
                <w:sz w:val="20"/>
                <w:szCs w:val="20"/>
                <w:lang w:val="mn-MN"/>
              </w:rPr>
            </w:pPr>
          </w:p>
        </w:tc>
        <w:tc>
          <w:tcPr>
            <w:tcW w:w="990" w:type="dxa"/>
            <w:vAlign w:val="center"/>
          </w:tcPr>
          <w:p w:rsidR="00B97A65" w:rsidRPr="005C422C" w:rsidRDefault="003F24BF" w:rsidP="00677EAB">
            <w:pPr>
              <w:jc w:val="center"/>
              <w:rPr>
                <w:rFonts w:ascii="Arial" w:hAnsi="Arial" w:cs="Arial"/>
                <w:sz w:val="20"/>
                <w:szCs w:val="20"/>
                <w:lang w:val="mn-MN"/>
              </w:rPr>
            </w:pPr>
            <w:r>
              <w:rPr>
                <w:rFonts w:ascii="Arial" w:hAnsi="Arial" w:cs="Arial"/>
                <w:sz w:val="20"/>
                <w:szCs w:val="20"/>
                <w:lang w:val="mn-MN"/>
              </w:rPr>
              <w:t>1.0</w:t>
            </w:r>
          </w:p>
        </w:tc>
        <w:tc>
          <w:tcPr>
            <w:tcW w:w="2160" w:type="dxa"/>
            <w:vAlign w:val="center"/>
          </w:tcPr>
          <w:p w:rsidR="00B97A65" w:rsidRPr="005C422C" w:rsidRDefault="000176A4" w:rsidP="000176A4">
            <w:pPr>
              <w:rPr>
                <w:rFonts w:ascii="Arial" w:hAnsi="Arial" w:cs="Arial"/>
                <w:sz w:val="20"/>
                <w:szCs w:val="20"/>
                <w:lang w:val="mn-MN"/>
              </w:rPr>
            </w:pPr>
            <w:r>
              <w:rPr>
                <w:rFonts w:ascii="Arial" w:hAnsi="Arial" w:cs="Arial"/>
                <w:sz w:val="20"/>
                <w:szCs w:val="20"/>
                <w:lang w:val="mn-MN"/>
              </w:rPr>
              <w:t xml:space="preserve"> Х</w:t>
            </w:r>
            <w:r w:rsidR="00B97A65" w:rsidRPr="005C422C">
              <w:rPr>
                <w:rFonts w:ascii="Arial" w:hAnsi="Arial" w:cs="Arial"/>
                <w:sz w:val="20"/>
                <w:szCs w:val="20"/>
                <w:lang w:val="mn-MN"/>
              </w:rPr>
              <w:t xml:space="preserve">амгаалалтын далантай болсон байна. </w:t>
            </w:r>
          </w:p>
        </w:tc>
        <w:tc>
          <w:tcPr>
            <w:tcW w:w="2340" w:type="dxa"/>
            <w:vAlign w:val="center"/>
          </w:tcPr>
          <w:p w:rsidR="00B97A65" w:rsidRPr="008F754A" w:rsidRDefault="008350E5" w:rsidP="008350E5">
            <w:pPr>
              <w:rPr>
                <w:rFonts w:ascii="Arial" w:hAnsi="Arial" w:cs="Arial"/>
                <w:sz w:val="20"/>
                <w:szCs w:val="20"/>
                <w:lang w:val="mn-MN"/>
              </w:rPr>
            </w:pPr>
            <w:r>
              <w:rPr>
                <w:rFonts w:ascii="Arial" w:hAnsi="Arial" w:cs="Arial"/>
                <w:sz w:val="20"/>
                <w:szCs w:val="20"/>
                <w:lang w:val="mn-MN"/>
              </w:rPr>
              <w:t>Сум</w:t>
            </w:r>
            <w:r w:rsidR="00B97A65" w:rsidRPr="005C422C">
              <w:rPr>
                <w:rFonts w:ascii="Arial" w:hAnsi="Arial" w:cs="Arial"/>
                <w:sz w:val="20"/>
                <w:szCs w:val="20"/>
                <w:lang w:val="mn-MN"/>
              </w:rPr>
              <w:t>ын Засаг дарга</w:t>
            </w:r>
            <w:r w:rsidR="00A97756">
              <w:rPr>
                <w:rFonts w:ascii="Arial" w:hAnsi="Arial" w:cs="Arial"/>
                <w:sz w:val="20"/>
                <w:szCs w:val="20"/>
                <w:lang w:val="mn-MN"/>
              </w:rPr>
              <w:t>.</w:t>
            </w:r>
            <w:r w:rsidR="00B97A65" w:rsidRPr="005C422C">
              <w:rPr>
                <w:rFonts w:ascii="Arial" w:hAnsi="Arial" w:cs="Arial"/>
                <w:sz w:val="20"/>
                <w:szCs w:val="20"/>
                <w:lang w:val="mn-MN"/>
              </w:rPr>
              <w:t xml:space="preserve"> </w:t>
            </w:r>
          </w:p>
        </w:tc>
      </w:tr>
      <w:tr w:rsidR="00B97A65" w:rsidRPr="00263203" w:rsidTr="00677EAB">
        <w:trPr>
          <w:trHeight w:val="408"/>
        </w:trPr>
        <w:tc>
          <w:tcPr>
            <w:tcW w:w="1278" w:type="dxa"/>
            <w:vAlign w:val="center"/>
          </w:tcPr>
          <w:p w:rsidR="00B97A65" w:rsidRPr="005C422C" w:rsidRDefault="00B97A65" w:rsidP="00677EAB">
            <w:pPr>
              <w:jc w:val="center"/>
              <w:rPr>
                <w:rFonts w:ascii="Arial" w:hAnsi="Arial" w:cs="Arial"/>
                <w:sz w:val="20"/>
                <w:szCs w:val="20"/>
                <w:lang w:val="mn-MN"/>
              </w:rPr>
            </w:pPr>
            <w:r>
              <w:rPr>
                <w:rFonts w:ascii="Arial" w:hAnsi="Arial" w:cs="Arial"/>
                <w:sz w:val="20"/>
                <w:szCs w:val="20"/>
                <w:lang w:val="mn-MN"/>
              </w:rPr>
              <w:t>5.11.3</w:t>
            </w:r>
            <w:r w:rsidR="00471B52">
              <w:rPr>
                <w:rFonts w:ascii="Arial" w:hAnsi="Arial" w:cs="Arial"/>
                <w:sz w:val="20"/>
                <w:szCs w:val="20"/>
                <w:lang w:val="mn-MN"/>
              </w:rPr>
              <w:t>83</w:t>
            </w:r>
          </w:p>
        </w:tc>
        <w:tc>
          <w:tcPr>
            <w:tcW w:w="4140" w:type="dxa"/>
            <w:vAlign w:val="center"/>
          </w:tcPr>
          <w:p w:rsidR="00B97A65" w:rsidRPr="005C422C" w:rsidRDefault="007D7C03" w:rsidP="00677EAB">
            <w:pPr>
              <w:jc w:val="both"/>
              <w:rPr>
                <w:rFonts w:ascii="Arial" w:hAnsi="Arial" w:cs="Arial"/>
                <w:sz w:val="20"/>
                <w:szCs w:val="20"/>
                <w:lang w:val="mn-MN"/>
              </w:rPr>
            </w:pPr>
            <w:r>
              <w:rPr>
                <w:rFonts w:ascii="Arial" w:hAnsi="Arial" w:cs="Arial"/>
                <w:sz w:val="20"/>
                <w:szCs w:val="20"/>
                <w:lang w:val="mn-MN"/>
              </w:rPr>
              <w:t>Сумын төв</w:t>
            </w:r>
            <w:r w:rsidR="00B97A65" w:rsidRPr="005C422C">
              <w:rPr>
                <w:rFonts w:ascii="Arial" w:hAnsi="Arial" w:cs="Arial"/>
                <w:sz w:val="20"/>
                <w:szCs w:val="20"/>
                <w:lang w:val="mn-MN"/>
              </w:rPr>
              <w:t xml:space="preserve">ийг шаардлага хангасан гэрэлтүүлэгтэй болгож, аюулгүй байдлыг нэмэгдүүлнэ. </w:t>
            </w:r>
          </w:p>
        </w:tc>
        <w:tc>
          <w:tcPr>
            <w:tcW w:w="1260" w:type="dxa"/>
            <w:vAlign w:val="center"/>
          </w:tcPr>
          <w:p w:rsidR="00B97A65" w:rsidRPr="005C422C" w:rsidRDefault="00B97A65" w:rsidP="00677EAB">
            <w:pPr>
              <w:jc w:val="center"/>
              <w:rPr>
                <w:rFonts w:ascii="Arial" w:hAnsi="Arial" w:cs="Arial"/>
                <w:sz w:val="20"/>
                <w:szCs w:val="20"/>
                <w:lang w:val="mn-MN"/>
              </w:rPr>
            </w:pPr>
            <w:r w:rsidRPr="005C422C">
              <w:rPr>
                <w:rFonts w:ascii="Arial" w:hAnsi="Arial" w:cs="Arial"/>
                <w:sz w:val="20"/>
                <w:szCs w:val="20"/>
                <w:lang w:val="mn-MN"/>
              </w:rPr>
              <w:t>2016-2020</w:t>
            </w:r>
          </w:p>
        </w:tc>
        <w:tc>
          <w:tcPr>
            <w:tcW w:w="1080" w:type="dxa"/>
            <w:vAlign w:val="center"/>
          </w:tcPr>
          <w:p w:rsidR="00B97A65" w:rsidRPr="005C422C" w:rsidRDefault="00B97A65" w:rsidP="00677EAB">
            <w:pPr>
              <w:jc w:val="center"/>
              <w:rPr>
                <w:rFonts w:ascii="Arial" w:hAnsi="Arial" w:cs="Arial"/>
                <w:sz w:val="20"/>
                <w:szCs w:val="20"/>
                <w:lang w:val="mn-MN"/>
              </w:rPr>
            </w:pPr>
          </w:p>
        </w:tc>
        <w:tc>
          <w:tcPr>
            <w:tcW w:w="990" w:type="dxa"/>
            <w:gridSpan w:val="2"/>
            <w:vAlign w:val="center"/>
          </w:tcPr>
          <w:p w:rsidR="00B97A65" w:rsidRPr="005C422C" w:rsidRDefault="00B97A65" w:rsidP="00677EAB">
            <w:pPr>
              <w:jc w:val="center"/>
              <w:rPr>
                <w:rFonts w:ascii="Arial" w:hAnsi="Arial" w:cs="Arial"/>
                <w:sz w:val="20"/>
                <w:szCs w:val="20"/>
                <w:lang w:val="mn-MN"/>
              </w:rPr>
            </w:pPr>
          </w:p>
        </w:tc>
        <w:tc>
          <w:tcPr>
            <w:tcW w:w="990" w:type="dxa"/>
            <w:vAlign w:val="center"/>
          </w:tcPr>
          <w:p w:rsidR="00B97A65" w:rsidRPr="005C422C" w:rsidRDefault="003F24BF" w:rsidP="00677EAB">
            <w:pPr>
              <w:jc w:val="center"/>
              <w:rPr>
                <w:rFonts w:ascii="Arial" w:hAnsi="Arial" w:cs="Arial"/>
                <w:sz w:val="20"/>
                <w:szCs w:val="20"/>
                <w:lang w:val="mn-MN"/>
              </w:rPr>
            </w:pPr>
            <w:r>
              <w:rPr>
                <w:rFonts w:ascii="Arial" w:hAnsi="Arial" w:cs="Arial"/>
                <w:sz w:val="20"/>
                <w:szCs w:val="20"/>
                <w:lang w:val="mn-MN"/>
              </w:rPr>
              <w:t>2.0</w:t>
            </w:r>
          </w:p>
        </w:tc>
        <w:tc>
          <w:tcPr>
            <w:tcW w:w="2160" w:type="dxa"/>
            <w:vAlign w:val="center"/>
          </w:tcPr>
          <w:p w:rsidR="00B97A65" w:rsidRPr="005C422C" w:rsidRDefault="00A87C5D" w:rsidP="00A87C5D">
            <w:pPr>
              <w:rPr>
                <w:rFonts w:ascii="Arial" w:hAnsi="Arial" w:cs="Arial"/>
                <w:sz w:val="20"/>
                <w:szCs w:val="20"/>
                <w:lang w:val="mn-MN"/>
              </w:rPr>
            </w:pPr>
            <w:r>
              <w:rPr>
                <w:rFonts w:ascii="Arial" w:hAnsi="Arial" w:cs="Arial"/>
                <w:sz w:val="20"/>
                <w:szCs w:val="20"/>
                <w:lang w:val="mn-MN"/>
              </w:rPr>
              <w:t xml:space="preserve"> Суманд</w:t>
            </w:r>
            <w:r w:rsidR="00B97A65" w:rsidRPr="005C422C">
              <w:rPr>
                <w:rFonts w:ascii="Arial" w:hAnsi="Arial" w:cs="Arial"/>
                <w:sz w:val="20"/>
                <w:szCs w:val="20"/>
                <w:lang w:val="mn-MN"/>
              </w:rPr>
              <w:t xml:space="preserve"> гэрэлтүүлэгтэй болсон байна. </w:t>
            </w:r>
          </w:p>
        </w:tc>
        <w:tc>
          <w:tcPr>
            <w:tcW w:w="2340" w:type="dxa"/>
            <w:vAlign w:val="center"/>
          </w:tcPr>
          <w:p w:rsidR="00B97A65" w:rsidRPr="005C422C" w:rsidRDefault="00A87C5D" w:rsidP="00A87C5D">
            <w:pPr>
              <w:rPr>
                <w:rFonts w:ascii="Arial" w:hAnsi="Arial" w:cs="Arial"/>
                <w:sz w:val="20"/>
                <w:szCs w:val="20"/>
                <w:lang w:val="mn-MN"/>
              </w:rPr>
            </w:pPr>
            <w:r>
              <w:rPr>
                <w:rFonts w:ascii="Arial" w:hAnsi="Arial" w:cs="Arial"/>
                <w:sz w:val="20"/>
                <w:szCs w:val="20"/>
                <w:lang w:val="mn-MN"/>
              </w:rPr>
              <w:t xml:space="preserve"> Сум</w:t>
            </w:r>
            <w:r w:rsidR="00B97A65" w:rsidRPr="005C422C">
              <w:rPr>
                <w:rFonts w:ascii="Arial" w:hAnsi="Arial" w:cs="Arial"/>
                <w:sz w:val="20"/>
                <w:szCs w:val="20"/>
                <w:lang w:val="mn-MN"/>
              </w:rPr>
              <w:t xml:space="preserve">ын Засаг дарга </w:t>
            </w:r>
            <w:r w:rsidR="00A97756">
              <w:rPr>
                <w:rFonts w:ascii="Arial" w:hAnsi="Arial" w:cs="Arial"/>
                <w:sz w:val="20"/>
                <w:szCs w:val="20"/>
                <w:lang w:val="mn-MN"/>
              </w:rPr>
              <w:t>.</w:t>
            </w:r>
          </w:p>
        </w:tc>
      </w:tr>
      <w:tr w:rsidR="00B97A65" w:rsidRPr="003A5058" w:rsidTr="00677EAB">
        <w:trPr>
          <w:trHeight w:val="408"/>
        </w:trPr>
        <w:tc>
          <w:tcPr>
            <w:tcW w:w="5418" w:type="dxa"/>
            <w:gridSpan w:val="2"/>
            <w:shd w:val="clear" w:color="auto" w:fill="auto"/>
            <w:vAlign w:val="center"/>
          </w:tcPr>
          <w:p w:rsidR="00B97A65" w:rsidRPr="005C422C" w:rsidRDefault="00B97A65" w:rsidP="00677EAB">
            <w:pPr>
              <w:jc w:val="center"/>
              <w:rPr>
                <w:rFonts w:ascii="Arial" w:hAnsi="Arial" w:cs="Arial"/>
                <w:sz w:val="20"/>
                <w:szCs w:val="20"/>
                <w:lang w:val="mn-MN"/>
              </w:rPr>
            </w:pPr>
            <w:r w:rsidRPr="005C422C">
              <w:rPr>
                <w:rFonts w:ascii="Arial" w:hAnsi="Arial" w:cs="Arial"/>
                <w:sz w:val="20"/>
                <w:szCs w:val="20"/>
                <w:lang w:val="mn-MN"/>
              </w:rPr>
              <w:t>Шаардагдах хөрөнгийн дүн</w:t>
            </w:r>
            <w:r w:rsidR="00A24445">
              <w:rPr>
                <w:rFonts w:ascii="Arial" w:hAnsi="Arial" w:cs="Arial"/>
                <w:sz w:val="20"/>
                <w:szCs w:val="20"/>
                <w:lang w:val="mn-MN"/>
              </w:rPr>
              <w:t>.</w:t>
            </w:r>
          </w:p>
        </w:tc>
        <w:tc>
          <w:tcPr>
            <w:tcW w:w="1260" w:type="dxa"/>
            <w:shd w:val="clear" w:color="auto" w:fill="auto"/>
            <w:vAlign w:val="center"/>
          </w:tcPr>
          <w:p w:rsidR="00B97A65" w:rsidRPr="005C422C" w:rsidRDefault="00B97A65" w:rsidP="00677EAB">
            <w:pPr>
              <w:jc w:val="center"/>
              <w:rPr>
                <w:rFonts w:ascii="Arial" w:hAnsi="Arial" w:cs="Arial"/>
                <w:sz w:val="20"/>
                <w:szCs w:val="20"/>
                <w:lang w:val="mn-MN"/>
              </w:rPr>
            </w:pPr>
          </w:p>
        </w:tc>
        <w:tc>
          <w:tcPr>
            <w:tcW w:w="1080" w:type="dxa"/>
            <w:shd w:val="clear" w:color="auto" w:fill="auto"/>
            <w:vAlign w:val="center"/>
          </w:tcPr>
          <w:p w:rsidR="00B97A65" w:rsidRPr="005C422C" w:rsidRDefault="003F24BF" w:rsidP="00677EAB">
            <w:pPr>
              <w:jc w:val="center"/>
              <w:rPr>
                <w:rFonts w:ascii="Arial" w:hAnsi="Arial" w:cs="Arial"/>
                <w:sz w:val="20"/>
                <w:szCs w:val="20"/>
                <w:lang w:val="mn-MN"/>
              </w:rPr>
            </w:pPr>
            <w:r>
              <w:rPr>
                <w:rFonts w:ascii="Arial" w:hAnsi="Arial" w:cs="Arial"/>
                <w:sz w:val="20"/>
                <w:szCs w:val="20"/>
                <w:lang w:val="mn-MN"/>
              </w:rPr>
              <w:t>0.0</w:t>
            </w:r>
          </w:p>
        </w:tc>
        <w:tc>
          <w:tcPr>
            <w:tcW w:w="990" w:type="dxa"/>
            <w:gridSpan w:val="2"/>
            <w:shd w:val="clear" w:color="auto" w:fill="auto"/>
            <w:vAlign w:val="center"/>
          </w:tcPr>
          <w:p w:rsidR="00B97A65" w:rsidRPr="003F24BF" w:rsidRDefault="008D6B29" w:rsidP="00677EAB">
            <w:pPr>
              <w:jc w:val="center"/>
              <w:rPr>
                <w:rFonts w:ascii="Arial" w:hAnsi="Arial" w:cs="Arial"/>
                <w:bCs/>
                <w:sz w:val="20"/>
                <w:szCs w:val="20"/>
                <w:lang w:val="mn-MN"/>
              </w:rPr>
            </w:pPr>
            <w:r>
              <w:rPr>
                <w:rFonts w:ascii="Arial" w:hAnsi="Arial" w:cs="Arial"/>
                <w:b/>
                <w:bCs/>
                <w:sz w:val="20"/>
                <w:szCs w:val="20"/>
                <w:lang w:val="mn-MN"/>
              </w:rPr>
              <w:t>1.5</w:t>
            </w:r>
          </w:p>
        </w:tc>
        <w:tc>
          <w:tcPr>
            <w:tcW w:w="990" w:type="dxa"/>
            <w:shd w:val="clear" w:color="auto" w:fill="auto"/>
            <w:vAlign w:val="center"/>
          </w:tcPr>
          <w:p w:rsidR="00B97A65" w:rsidRPr="0035242B" w:rsidRDefault="003F24BF" w:rsidP="00677EAB">
            <w:pPr>
              <w:jc w:val="center"/>
              <w:rPr>
                <w:rFonts w:ascii="Arial" w:hAnsi="Arial" w:cs="Arial"/>
                <w:b/>
                <w:bCs/>
                <w:sz w:val="20"/>
                <w:szCs w:val="20"/>
                <w:lang w:val="mn-MN"/>
              </w:rPr>
            </w:pPr>
            <w:r>
              <w:rPr>
                <w:rFonts w:ascii="Arial" w:hAnsi="Arial" w:cs="Arial"/>
                <w:b/>
                <w:bCs/>
                <w:sz w:val="20"/>
                <w:szCs w:val="20"/>
                <w:lang w:val="mn-MN"/>
              </w:rPr>
              <w:t>3.0</w:t>
            </w:r>
          </w:p>
        </w:tc>
        <w:tc>
          <w:tcPr>
            <w:tcW w:w="2160" w:type="dxa"/>
            <w:shd w:val="clear" w:color="auto" w:fill="auto"/>
            <w:vAlign w:val="center"/>
          </w:tcPr>
          <w:p w:rsidR="00B97A65" w:rsidRPr="0035242B" w:rsidRDefault="003F24BF" w:rsidP="003F24BF">
            <w:pPr>
              <w:rPr>
                <w:rFonts w:ascii="Arial" w:hAnsi="Arial" w:cs="Arial"/>
                <w:b/>
                <w:bCs/>
                <w:sz w:val="20"/>
                <w:szCs w:val="20"/>
                <w:lang w:val="mn-MN"/>
              </w:rPr>
            </w:pPr>
            <w:r>
              <w:rPr>
                <w:rFonts w:ascii="Arial" w:hAnsi="Arial" w:cs="Arial"/>
                <w:b/>
                <w:bCs/>
                <w:sz w:val="20"/>
                <w:szCs w:val="20"/>
                <w:lang w:val="mn-MN"/>
              </w:rPr>
              <w:t>4.5</w:t>
            </w:r>
          </w:p>
        </w:tc>
        <w:tc>
          <w:tcPr>
            <w:tcW w:w="2340" w:type="dxa"/>
            <w:shd w:val="clear" w:color="auto" w:fill="auto"/>
            <w:vAlign w:val="center"/>
          </w:tcPr>
          <w:p w:rsidR="00B97A65" w:rsidRPr="005C422C" w:rsidRDefault="00B97A65" w:rsidP="00677EAB">
            <w:pPr>
              <w:jc w:val="center"/>
              <w:rPr>
                <w:rFonts w:ascii="Arial" w:hAnsi="Arial" w:cs="Arial"/>
                <w:sz w:val="20"/>
                <w:szCs w:val="20"/>
                <w:lang w:val="mn-MN"/>
              </w:rPr>
            </w:pPr>
          </w:p>
        </w:tc>
      </w:tr>
      <w:tr w:rsidR="00B97A65" w:rsidRPr="003A5058" w:rsidTr="00677EAB">
        <w:trPr>
          <w:trHeight w:val="408"/>
        </w:trPr>
        <w:tc>
          <w:tcPr>
            <w:tcW w:w="14238" w:type="dxa"/>
            <w:gridSpan w:val="9"/>
            <w:shd w:val="clear" w:color="auto" w:fill="A6A6A6" w:themeFill="background1" w:themeFillShade="A6"/>
            <w:vAlign w:val="center"/>
          </w:tcPr>
          <w:p w:rsidR="00B97A65" w:rsidRPr="0035242B" w:rsidRDefault="00B97A65" w:rsidP="00677EAB">
            <w:pPr>
              <w:jc w:val="center"/>
              <w:rPr>
                <w:rFonts w:ascii="Arial" w:hAnsi="Arial" w:cs="Arial"/>
                <w:b/>
                <w:bCs/>
                <w:sz w:val="20"/>
                <w:szCs w:val="20"/>
                <w:lang w:val="mn-MN"/>
              </w:rPr>
            </w:pPr>
            <w:r w:rsidRPr="0035242B">
              <w:rPr>
                <w:rFonts w:ascii="Arial" w:hAnsi="Arial" w:cs="Arial"/>
                <w:b/>
                <w:bCs/>
                <w:sz w:val="20"/>
                <w:szCs w:val="20"/>
                <w:lang w:val="mn-MN"/>
              </w:rPr>
              <w:t>Зорилт 2.9</w:t>
            </w:r>
            <w:r>
              <w:rPr>
                <w:rFonts w:ascii="Arial" w:hAnsi="Arial" w:cs="Arial"/>
                <w:b/>
                <w:bCs/>
                <w:sz w:val="20"/>
                <w:szCs w:val="20"/>
                <w:lang w:val="mn-MN"/>
              </w:rPr>
              <w:t>.3</w:t>
            </w:r>
            <w:r w:rsidRPr="0035242B">
              <w:rPr>
                <w:rFonts w:ascii="Arial" w:hAnsi="Arial" w:cs="Arial"/>
                <w:b/>
                <w:bCs/>
                <w:sz w:val="20"/>
                <w:szCs w:val="20"/>
                <w:lang w:val="mn-MN"/>
              </w:rPr>
              <w:t xml:space="preserve"> Газрыг иргэдэд үнэгүй өмчлөх ажлыг эрчимжүүлж, газрын цахим мэдээллийн санг төгөлдөржүүлэх</w:t>
            </w:r>
          </w:p>
        </w:tc>
      </w:tr>
      <w:tr w:rsidR="00B97A65" w:rsidRPr="0005625D" w:rsidTr="00677EAB">
        <w:trPr>
          <w:trHeight w:val="408"/>
        </w:trPr>
        <w:tc>
          <w:tcPr>
            <w:tcW w:w="1278" w:type="dxa"/>
            <w:vAlign w:val="center"/>
          </w:tcPr>
          <w:p w:rsidR="00B97A65" w:rsidRPr="005C422C" w:rsidRDefault="00B97A65" w:rsidP="00677EAB">
            <w:pPr>
              <w:jc w:val="center"/>
              <w:rPr>
                <w:rFonts w:ascii="Arial" w:hAnsi="Arial" w:cs="Arial"/>
                <w:sz w:val="20"/>
                <w:szCs w:val="20"/>
                <w:lang w:val="mn-MN"/>
              </w:rPr>
            </w:pPr>
            <w:r>
              <w:rPr>
                <w:rFonts w:ascii="Arial" w:hAnsi="Arial" w:cs="Arial"/>
                <w:sz w:val="20"/>
                <w:szCs w:val="20"/>
                <w:lang w:val="mn-MN"/>
              </w:rPr>
              <w:t>1</w:t>
            </w:r>
            <w:r w:rsidRPr="005C422C">
              <w:rPr>
                <w:rFonts w:ascii="Arial" w:hAnsi="Arial" w:cs="Arial"/>
                <w:sz w:val="20"/>
                <w:szCs w:val="20"/>
                <w:lang w:val="mn-MN"/>
              </w:rPr>
              <w:t>.1</w:t>
            </w:r>
            <w:r>
              <w:rPr>
                <w:rFonts w:ascii="Arial" w:hAnsi="Arial" w:cs="Arial"/>
                <w:sz w:val="20"/>
                <w:szCs w:val="20"/>
                <w:lang w:val="mn-MN"/>
              </w:rPr>
              <w:t>2.38</w:t>
            </w:r>
            <w:r w:rsidR="0034667E">
              <w:rPr>
                <w:rFonts w:ascii="Arial" w:hAnsi="Arial" w:cs="Arial"/>
                <w:sz w:val="20"/>
                <w:szCs w:val="20"/>
                <w:lang w:val="mn-MN"/>
              </w:rPr>
              <w:t>4</w:t>
            </w:r>
          </w:p>
        </w:tc>
        <w:tc>
          <w:tcPr>
            <w:tcW w:w="4140" w:type="dxa"/>
            <w:vAlign w:val="center"/>
          </w:tcPr>
          <w:p w:rsidR="00B97A65" w:rsidRPr="005C422C" w:rsidRDefault="00B97A65" w:rsidP="00677EAB">
            <w:pPr>
              <w:jc w:val="both"/>
              <w:rPr>
                <w:rFonts w:ascii="Arial" w:hAnsi="Arial" w:cs="Arial"/>
                <w:sz w:val="20"/>
                <w:szCs w:val="20"/>
                <w:lang w:val="mn-MN"/>
              </w:rPr>
            </w:pPr>
            <w:r w:rsidRPr="005C422C">
              <w:rPr>
                <w:rFonts w:ascii="Arial" w:hAnsi="Arial" w:cs="Arial"/>
                <w:sz w:val="20"/>
                <w:szCs w:val="20"/>
                <w:lang w:val="mn-MN"/>
              </w:rPr>
              <w:t xml:space="preserve">Иргэдэд газрыг үнэгүй өмчлүүлэх аяныг зохион байгуулж, нийт иргэдийн 25-аас дээш хувьд газрыг өмчлүүлнэ. </w:t>
            </w:r>
          </w:p>
        </w:tc>
        <w:tc>
          <w:tcPr>
            <w:tcW w:w="1260" w:type="dxa"/>
            <w:vAlign w:val="center"/>
          </w:tcPr>
          <w:p w:rsidR="00B97A65" w:rsidRPr="005C422C" w:rsidRDefault="00B97A65" w:rsidP="00677EAB">
            <w:pPr>
              <w:jc w:val="center"/>
              <w:rPr>
                <w:rFonts w:ascii="Arial" w:hAnsi="Arial" w:cs="Arial"/>
                <w:sz w:val="20"/>
                <w:szCs w:val="20"/>
                <w:lang w:val="mn-MN"/>
              </w:rPr>
            </w:pPr>
            <w:r w:rsidRPr="005C422C">
              <w:rPr>
                <w:rFonts w:ascii="Arial" w:hAnsi="Arial" w:cs="Arial"/>
                <w:sz w:val="20"/>
                <w:szCs w:val="20"/>
                <w:lang w:val="mn-MN"/>
              </w:rPr>
              <w:t>2016-2018</w:t>
            </w:r>
          </w:p>
        </w:tc>
        <w:tc>
          <w:tcPr>
            <w:tcW w:w="1080" w:type="dxa"/>
            <w:vAlign w:val="center"/>
          </w:tcPr>
          <w:p w:rsidR="00B97A65" w:rsidRPr="005C422C" w:rsidRDefault="00B97A65" w:rsidP="00677EAB">
            <w:pPr>
              <w:jc w:val="center"/>
              <w:rPr>
                <w:rFonts w:ascii="Arial" w:hAnsi="Arial" w:cs="Arial"/>
                <w:sz w:val="20"/>
                <w:szCs w:val="20"/>
                <w:lang w:val="mn-MN"/>
              </w:rPr>
            </w:pPr>
            <w:r w:rsidRPr="005C422C">
              <w:rPr>
                <w:rFonts w:ascii="Arial" w:hAnsi="Arial" w:cs="Arial"/>
                <w:sz w:val="20"/>
                <w:szCs w:val="20"/>
                <w:lang w:val="mn-MN"/>
              </w:rPr>
              <w:t>-</w:t>
            </w:r>
          </w:p>
        </w:tc>
        <w:tc>
          <w:tcPr>
            <w:tcW w:w="990" w:type="dxa"/>
            <w:gridSpan w:val="2"/>
            <w:vAlign w:val="center"/>
          </w:tcPr>
          <w:p w:rsidR="00B97A65" w:rsidRPr="005C422C" w:rsidRDefault="00B97A65" w:rsidP="00677EAB">
            <w:pPr>
              <w:jc w:val="center"/>
              <w:rPr>
                <w:rFonts w:ascii="Arial" w:hAnsi="Arial" w:cs="Arial"/>
                <w:sz w:val="20"/>
                <w:szCs w:val="20"/>
                <w:lang w:val="mn-MN"/>
              </w:rPr>
            </w:pPr>
            <w:r w:rsidRPr="005C422C">
              <w:rPr>
                <w:rFonts w:ascii="Arial" w:hAnsi="Arial" w:cs="Arial"/>
                <w:sz w:val="20"/>
                <w:szCs w:val="20"/>
                <w:lang w:val="mn-MN"/>
              </w:rPr>
              <w:t>-</w:t>
            </w:r>
          </w:p>
        </w:tc>
        <w:tc>
          <w:tcPr>
            <w:tcW w:w="990" w:type="dxa"/>
            <w:vAlign w:val="center"/>
          </w:tcPr>
          <w:p w:rsidR="00B97A65" w:rsidRPr="005C422C" w:rsidRDefault="00B97A65" w:rsidP="00677EAB">
            <w:pPr>
              <w:jc w:val="center"/>
              <w:rPr>
                <w:rFonts w:ascii="Arial" w:hAnsi="Arial" w:cs="Arial"/>
                <w:sz w:val="20"/>
                <w:szCs w:val="20"/>
                <w:lang w:val="mn-MN"/>
              </w:rPr>
            </w:pPr>
            <w:r w:rsidRPr="005C422C">
              <w:rPr>
                <w:rFonts w:ascii="Arial" w:hAnsi="Arial" w:cs="Arial"/>
                <w:sz w:val="20"/>
                <w:szCs w:val="20"/>
                <w:lang w:val="mn-MN"/>
              </w:rPr>
              <w:t>-</w:t>
            </w:r>
          </w:p>
        </w:tc>
        <w:tc>
          <w:tcPr>
            <w:tcW w:w="2160" w:type="dxa"/>
            <w:vAlign w:val="center"/>
          </w:tcPr>
          <w:p w:rsidR="00B97A65" w:rsidRPr="005C422C" w:rsidRDefault="00B97A65" w:rsidP="00677EAB">
            <w:pPr>
              <w:jc w:val="center"/>
              <w:rPr>
                <w:rFonts w:ascii="Arial" w:hAnsi="Arial" w:cs="Arial"/>
                <w:sz w:val="20"/>
                <w:szCs w:val="20"/>
                <w:lang w:val="mn-MN"/>
              </w:rPr>
            </w:pPr>
            <w:r w:rsidRPr="005C422C">
              <w:rPr>
                <w:rFonts w:ascii="Arial" w:hAnsi="Arial" w:cs="Arial"/>
                <w:sz w:val="20"/>
                <w:szCs w:val="20"/>
                <w:lang w:val="mn-MN"/>
              </w:rPr>
              <w:t xml:space="preserve">Нийт иргэдийн 25 хувь нь газраа өмчилсөн байна. </w:t>
            </w:r>
          </w:p>
        </w:tc>
        <w:tc>
          <w:tcPr>
            <w:tcW w:w="2340" w:type="dxa"/>
            <w:vAlign w:val="center"/>
          </w:tcPr>
          <w:p w:rsidR="00B97A65" w:rsidRPr="008F754A" w:rsidRDefault="0034667E" w:rsidP="0038687B">
            <w:pPr>
              <w:rPr>
                <w:rFonts w:ascii="Arial" w:hAnsi="Arial" w:cs="Arial"/>
                <w:sz w:val="20"/>
                <w:szCs w:val="20"/>
                <w:lang w:val="mn-MN"/>
              </w:rPr>
            </w:pPr>
            <w:r>
              <w:rPr>
                <w:rFonts w:ascii="Arial" w:hAnsi="Arial" w:cs="Arial"/>
                <w:sz w:val="20"/>
                <w:szCs w:val="20"/>
                <w:lang w:val="mn-MN"/>
              </w:rPr>
              <w:t>Сумын Засаг дарга</w:t>
            </w:r>
            <w:r w:rsidR="00622CD8">
              <w:rPr>
                <w:rFonts w:ascii="Arial" w:hAnsi="Arial" w:cs="Arial"/>
                <w:sz w:val="20"/>
                <w:szCs w:val="20"/>
                <w:lang w:val="mn-MN"/>
              </w:rPr>
              <w:t>,</w:t>
            </w:r>
            <w:r>
              <w:rPr>
                <w:rFonts w:ascii="Arial" w:hAnsi="Arial" w:cs="Arial"/>
                <w:sz w:val="20"/>
                <w:szCs w:val="20"/>
                <w:lang w:val="mn-MN"/>
              </w:rPr>
              <w:t xml:space="preserve"> </w:t>
            </w:r>
            <w:r w:rsidR="00B97A65" w:rsidRPr="005C422C">
              <w:rPr>
                <w:rFonts w:ascii="Arial" w:hAnsi="Arial" w:cs="Arial"/>
                <w:sz w:val="20"/>
                <w:szCs w:val="20"/>
                <w:lang w:val="mn-MN"/>
              </w:rPr>
              <w:t xml:space="preserve">  газрын даам</w:t>
            </w:r>
            <w:r>
              <w:rPr>
                <w:rFonts w:ascii="Arial" w:hAnsi="Arial" w:cs="Arial"/>
                <w:sz w:val="20"/>
                <w:szCs w:val="20"/>
                <w:lang w:val="mn-MN"/>
              </w:rPr>
              <w:t>ал</w:t>
            </w:r>
            <w:r w:rsidR="00A97756">
              <w:rPr>
                <w:rFonts w:ascii="Arial" w:hAnsi="Arial" w:cs="Arial"/>
                <w:sz w:val="20"/>
                <w:szCs w:val="20"/>
                <w:lang w:val="mn-MN"/>
              </w:rPr>
              <w:t>.</w:t>
            </w:r>
          </w:p>
        </w:tc>
      </w:tr>
      <w:tr w:rsidR="00B97A65" w:rsidRPr="0005625D" w:rsidTr="00677EAB">
        <w:trPr>
          <w:trHeight w:val="728"/>
        </w:trPr>
        <w:tc>
          <w:tcPr>
            <w:tcW w:w="1278" w:type="dxa"/>
            <w:vAlign w:val="center"/>
          </w:tcPr>
          <w:p w:rsidR="00B97A65" w:rsidRPr="005C422C" w:rsidRDefault="00B97A65" w:rsidP="00677EAB">
            <w:pPr>
              <w:jc w:val="center"/>
              <w:rPr>
                <w:rFonts w:ascii="Arial" w:hAnsi="Arial" w:cs="Arial"/>
                <w:sz w:val="20"/>
                <w:szCs w:val="20"/>
                <w:lang w:val="mn-MN"/>
              </w:rPr>
            </w:pPr>
            <w:r>
              <w:rPr>
                <w:rFonts w:ascii="Arial" w:hAnsi="Arial" w:cs="Arial"/>
                <w:sz w:val="20"/>
                <w:szCs w:val="20"/>
                <w:lang w:val="mn-MN"/>
              </w:rPr>
              <w:t>2</w:t>
            </w:r>
            <w:r w:rsidRPr="005C422C">
              <w:rPr>
                <w:rFonts w:ascii="Arial" w:hAnsi="Arial" w:cs="Arial"/>
                <w:sz w:val="20"/>
                <w:szCs w:val="20"/>
                <w:lang w:val="mn-MN"/>
              </w:rPr>
              <w:t>.</w:t>
            </w:r>
            <w:r>
              <w:rPr>
                <w:rFonts w:ascii="Arial" w:hAnsi="Arial" w:cs="Arial"/>
                <w:sz w:val="20"/>
                <w:szCs w:val="20"/>
                <w:lang w:val="mn-MN"/>
              </w:rPr>
              <w:t>13.38</w:t>
            </w:r>
            <w:r w:rsidR="008D4CF0">
              <w:rPr>
                <w:rFonts w:ascii="Arial" w:hAnsi="Arial" w:cs="Arial"/>
                <w:sz w:val="20"/>
                <w:szCs w:val="20"/>
                <w:lang w:val="mn-MN"/>
              </w:rPr>
              <w:t>5</w:t>
            </w:r>
          </w:p>
        </w:tc>
        <w:tc>
          <w:tcPr>
            <w:tcW w:w="4140" w:type="dxa"/>
            <w:vAlign w:val="center"/>
          </w:tcPr>
          <w:p w:rsidR="00B97A65" w:rsidRPr="005C422C" w:rsidRDefault="00B97A65" w:rsidP="00677EAB">
            <w:pPr>
              <w:jc w:val="both"/>
              <w:rPr>
                <w:rFonts w:ascii="Arial" w:eastAsia="Times New Roman" w:hAnsi="Arial" w:cs="Arial"/>
                <w:sz w:val="20"/>
                <w:szCs w:val="20"/>
                <w:lang w:val="mn-MN"/>
              </w:rPr>
            </w:pPr>
            <w:r w:rsidRPr="008F754A">
              <w:rPr>
                <w:rFonts w:ascii="Arial" w:eastAsia="Times New Roman" w:hAnsi="Arial" w:cs="Arial"/>
                <w:sz w:val="20"/>
                <w:szCs w:val="20"/>
                <w:lang w:val="mn-MN"/>
              </w:rPr>
              <w:t>Газрын</w:t>
            </w:r>
            <w:r w:rsidR="0021075C">
              <w:rPr>
                <w:rFonts w:ascii="Arial" w:eastAsia="Times New Roman" w:hAnsi="Arial" w:cs="Arial"/>
                <w:sz w:val="20"/>
                <w:szCs w:val="20"/>
                <w:lang w:val="mn-MN"/>
              </w:rPr>
              <w:t xml:space="preserve"> </w:t>
            </w:r>
            <w:r w:rsidRPr="008F754A">
              <w:rPr>
                <w:rFonts w:ascii="Arial" w:eastAsia="Times New Roman" w:hAnsi="Arial" w:cs="Arial"/>
                <w:sz w:val="20"/>
                <w:szCs w:val="20"/>
                <w:lang w:val="mn-MN"/>
              </w:rPr>
              <w:t xml:space="preserve">мэдээллийн </w:t>
            </w:r>
            <w:r w:rsidRPr="005C422C">
              <w:rPr>
                <w:rFonts w:ascii="Arial" w:eastAsia="Times New Roman" w:hAnsi="Arial" w:cs="Arial"/>
                <w:sz w:val="20"/>
                <w:szCs w:val="20"/>
                <w:lang w:val="mn-MN"/>
              </w:rPr>
              <w:t xml:space="preserve">нэгдсэн </w:t>
            </w:r>
            <w:r w:rsidRPr="008F754A">
              <w:rPr>
                <w:rFonts w:ascii="Arial" w:eastAsia="Times New Roman" w:hAnsi="Arial" w:cs="Arial"/>
                <w:sz w:val="20"/>
                <w:szCs w:val="20"/>
                <w:lang w:val="mn-MN"/>
              </w:rPr>
              <w:t>сан</w:t>
            </w:r>
            <w:r w:rsidRPr="005C422C">
              <w:rPr>
                <w:rFonts w:ascii="Arial" w:eastAsia="Times New Roman" w:hAnsi="Arial" w:cs="Arial"/>
                <w:sz w:val="20"/>
                <w:szCs w:val="20"/>
                <w:lang w:val="mn-MN"/>
              </w:rPr>
              <w:t xml:space="preserve">тай болж, </w:t>
            </w:r>
            <w:r w:rsidRPr="008F754A">
              <w:rPr>
                <w:rFonts w:ascii="Arial" w:eastAsia="Times New Roman" w:hAnsi="Arial" w:cs="Arial"/>
                <w:sz w:val="20"/>
                <w:szCs w:val="20"/>
                <w:lang w:val="mn-MN"/>
              </w:rPr>
              <w:t>иргэд газрын харилцаатай холбоотой мэдээл</w:t>
            </w:r>
            <w:r w:rsidRPr="005C422C">
              <w:rPr>
                <w:rFonts w:ascii="Arial" w:eastAsia="Times New Roman" w:hAnsi="Arial" w:cs="Arial"/>
                <w:sz w:val="20"/>
                <w:szCs w:val="20"/>
                <w:lang w:val="mn-MN"/>
              </w:rPr>
              <w:t>эл</w:t>
            </w:r>
            <w:r w:rsidRPr="008F754A">
              <w:rPr>
                <w:rFonts w:ascii="Arial" w:eastAsia="Times New Roman" w:hAnsi="Arial" w:cs="Arial"/>
                <w:sz w:val="20"/>
                <w:szCs w:val="20"/>
                <w:lang w:val="mn-MN"/>
              </w:rPr>
              <w:t xml:space="preserve"> авах боломж</w:t>
            </w:r>
            <w:r w:rsidRPr="005C422C">
              <w:rPr>
                <w:rFonts w:ascii="Arial" w:eastAsia="Times New Roman" w:hAnsi="Arial" w:cs="Arial"/>
                <w:sz w:val="20"/>
                <w:szCs w:val="20"/>
                <w:lang w:val="mn-MN"/>
              </w:rPr>
              <w:t>ийг бүрдүүлнэ</w:t>
            </w:r>
            <w:r w:rsidR="0021075C">
              <w:rPr>
                <w:rFonts w:ascii="Arial" w:eastAsia="Times New Roman" w:hAnsi="Arial" w:cs="Arial"/>
                <w:sz w:val="20"/>
                <w:szCs w:val="20"/>
                <w:lang w:val="mn-MN"/>
              </w:rPr>
              <w:t>.</w:t>
            </w:r>
          </w:p>
        </w:tc>
        <w:tc>
          <w:tcPr>
            <w:tcW w:w="1260" w:type="dxa"/>
            <w:vAlign w:val="center"/>
          </w:tcPr>
          <w:p w:rsidR="00B97A65" w:rsidRPr="005C422C" w:rsidRDefault="00B97A65" w:rsidP="00677EAB">
            <w:pPr>
              <w:jc w:val="center"/>
              <w:rPr>
                <w:rFonts w:ascii="Arial" w:hAnsi="Arial" w:cs="Arial"/>
                <w:sz w:val="20"/>
                <w:szCs w:val="20"/>
                <w:lang w:val="mn-MN"/>
              </w:rPr>
            </w:pPr>
            <w:r w:rsidRPr="005C422C">
              <w:rPr>
                <w:rFonts w:ascii="Arial" w:hAnsi="Arial" w:cs="Arial"/>
                <w:sz w:val="20"/>
                <w:szCs w:val="20"/>
                <w:lang w:val="mn-MN"/>
              </w:rPr>
              <w:t>2016-2020</w:t>
            </w:r>
          </w:p>
        </w:tc>
        <w:tc>
          <w:tcPr>
            <w:tcW w:w="1080" w:type="dxa"/>
            <w:vAlign w:val="center"/>
          </w:tcPr>
          <w:p w:rsidR="00B97A65" w:rsidRPr="005C422C" w:rsidRDefault="00CD16AB" w:rsidP="00677EAB">
            <w:pPr>
              <w:jc w:val="center"/>
              <w:rPr>
                <w:rFonts w:ascii="Arial" w:hAnsi="Arial" w:cs="Arial"/>
                <w:sz w:val="20"/>
                <w:szCs w:val="20"/>
                <w:lang w:val="mn-MN"/>
              </w:rPr>
            </w:pPr>
            <w:r>
              <w:rPr>
                <w:rFonts w:ascii="Arial" w:hAnsi="Arial" w:cs="Arial"/>
                <w:sz w:val="20"/>
                <w:szCs w:val="20"/>
                <w:lang w:val="mn-MN"/>
              </w:rPr>
              <w:t>4.2</w:t>
            </w:r>
          </w:p>
        </w:tc>
        <w:tc>
          <w:tcPr>
            <w:tcW w:w="990" w:type="dxa"/>
            <w:gridSpan w:val="2"/>
            <w:vAlign w:val="center"/>
          </w:tcPr>
          <w:p w:rsidR="00B97A65" w:rsidRPr="005C422C" w:rsidRDefault="00B97A65" w:rsidP="00677EAB">
            <w:pPr>
              <w:jc w:val="center"/>
              <w:rPr>
                <w:rFonts w:ascii="Arial" w:hAnsi="Arial" w:cs="Arial"/>
                <w:sz w:val="20"/>
                <w:szCs w:val="20"/>
                <w:lang w:val="mn-MN"/>
              </w:rPr>
            </w:pPr>
          </w:p>
        </w:tc>
        <w:tc>
          <w:tcPr>
            <w:tcW w:w="990" w:type="dxa"/>
            <w:vAlign w:val="center"/>
          </w:tcPr>
          <w:p w:rsidR="00B97A65" w:rsidRPr="005C422C" w:rsidRDefault="00B97A65" w:rsidP="00677EAB">
            <w:pPr>
              <w:jc w:val="center"/>
              <w:rPr>
                <w:rFonts w:ascii="Arial" w:hAnsi="Arial" w:cs="Arial"/>
                <w:sz w:val="20"/>
                <w:szCs w:val="20"/>
                <w:lang w:val="mn-MN"/>
              </w:rPr>
            </w:pPr>
          </w:p>
        </w:tc>
        <w:tc>
          <w:tcPr>
            <w:tcW w:w="2160" w:type="dxa"/>
            <w:vAlign w:val="center"/>
          </w:tcPr>
          <w:p w:rsidR="00B97A65" w:rsidRPr="005C422C" w:rsidRDefault="00B97A65" w:rsidP="00677EAB">
            <w:pPr>
              <w:jc w:val="center"/>
              <w:rPr>
                <w:rFonts w:ascii="Arial" w:hAnsi="Arial" w:cs="Arial"/>
                <w:sz w:val="20"/>
                <w:szCs w:val="20"/>
                <w:lang w:val="mn-MN"/>
              </w:rPr>
            </w:pPr>
            <w:r w:rsidRPr="005C422C">
              <w:rPr>
                <w:rFonts w:ascii="Arial" w:hAnsi="Arial" w:cs="Arial"/>
                <w:sz w:val="20"/>
                <w:szCs w:val="20"/>
                <w:lang w:val="mn-MN"/>
              </w:rPr>
              <w:t xml:space="preserve">Мэдээллийн сантай болсон байна. </w:t>
            </w:r>
          </w:p>
        </w:tc>
        <w:tc>
          <w:tcPr>
            <w:tcW w:w="2340" w:type="dxa"/>
            <w:vAlign w:val="center"/>
          </w:tcPr>
          <w:p w:rsidR="00B97A65" w:rsidRPr="008F754A" w:rsidRDefault="00B87DC1" w:rsidP="00B87DC1">
            <w:pPr>
              <w:rPr>
                <w:rFonts w:ascii="Arial" w:hAnsi="Arial" w:cs="Arial"/>
                <w:sz w:val="20"/>
                <w:szCs w:val="20"/>
                <w:lang w:val="mn-MN"/>
              </w:rPr>
            </w:pPr>
            <w:r>
              <w:rPr>
                <w:rFonts w:ascii="Arial" w:hAnsi="Arial" w:cs="Arial"/>
                <w:sz w:val="20"/>
                <w:szCs w:val="20"/>
                <w:lang w:val="mn-MN"/>
              </w:rPr>
              <w:t xml:space="preserve"> Сумын Засаг дарга</w:t>
            </w:r>
            <w:r w:rsidR="00622CD8">
              <w:rPr>
                <w:rFonts w:ascii="Arial" w:hAnsi="Arial" w:cs="Arial"/>
                <w:sz w:val="20"/>
                <w:szCs w:val="20"/>
                <w:lang w:val="mn-MN"/>
              </w:rPr>
              <w:t>,</w:t>
            </w:r>
            <w:r>
              <w:rPr>
                <w:rFonts w:ascii="Arial" w:hAnsi="Arial" w:cs="Arial"/>
                <w:sz w:val="20"/>
                <w:szCs w:val="20"/>
                <w:lang w:val="mn-MN"/>
              </w:rPr>
              <w:t xml:space="preserve"> </w:t>
            </w:r>
            <w:r w:rsidR="00B97A65" w:rsidRPr="005C422C">
              <w:rPr>
                <w:rFonts w:ascii="Arial" w:hAnsi="Arial" w:cs="Arial"/>
                <w:sz w:val="20"/>
                <w:szCs w:val="20"/>
                <w:lang w:val="mn-MN"/>
              </w:rPr>
              <w:t xml:space="preserve">  газрын даам</w:t>
            </w:r>
            <w:r>
              <w:rPr>
                <w:rFonts w:ascii="Arial" w:hAnsi="Arial" w:cs="Arial"/>
                <w:sz w:val="20"/>
                <w:szCs w:val="20"/>
                <w:lang w:val="mn-MN"/>
              </w:rPr>
              <w:t>ал</w:t>
            </w:r>
            <w:r w:rsidR="00A97756">
              <w:rPr>
                <w:rFonts w:ascii="Arial" w:hAnsi="Arial" w:cs="Arial"/>
                <w:sz w:val="20"/>
                <w:szCs w:val="20"/>
                <w:lang w:val="mn-MN"/>
              </w:rPr>
              <w:t>.</w:t>
            </w:r>
          </w:p>
        </w:tc>
      </w:tr>
      <w:tr w:rsidR="00B97A65" w:rsidRPr="0005625D" w:rsidTr="00677EAB">
        <w:trPr>
          <w:trHeight w:val="408"/>
        </w:trPr>
        <w:tc>
          <w:tcPr>
            <w:tcW w:w="1278" w:type="dxa"/>
            <w:vAlign w:val="center"/>
          </w:tcPr>
          <w:p w:rsidR="00B97A65" w:rsidRPr="005C422C" w:rsidRDefault="00B97A65" w:rsidP="00677EAB">
            <w:pPr>
              <w:jc w:val="center"/>
              <w:rPr>
                <w:rFonts w:ascii="Arial" w:hAnsi="Arial" w:cs="Arial"/>
                <w:sz w:val="20"/>
                <w:szCs w:val="20"/>
                <w:lang w:val="mn-MN"/>
              </w:rPr>
            </w:pPr>
            <w:r w:rsidRPr="005C422C">
              <w:rPr>
                <w:rFonts w:ascii="Arial" w:hAnsi="Arial" w:cs="Arial"/>
                <w:sz w:val="20"/>
                <w:szCs w:val="20"/>
                <w:lang w:val="mn-MN"/>
              </w:rPr>
              <w:t>3.</w:t>
            </w:r>
            <w:r>
              <w:rPr>
                <w:rFonts w:ascii="Arial" w:hAnsi="Arial" w:cs="Arial"/>
                <w:sz w:val="20"/>
                <w:szCs w:val="20"/>
                <w:lang w:val="mn-MN"/>
              </w:rPr>
              <w:t>14.38</w:t>
            </w:r>
            <w:r w:rsidR="008D4CF0">
              <w:rPr>
                <w:rFonts w:ascii="Arial" w:hAnsi="Arial" w:cs="Arial"/>
                <w:sz w:val="20"/>
                <w:szCs w:val="20"/>
                <w:lang w:val="mn-MN"/>
              </w:rPr>
              <w:t>6</w:t>
            </w:r>
          </w:p>
        </w:tc>
        <w:tc>
          <w:tcPr>
            <w:tcW w:w="4140" w:type="dxa"/>
            <w:vAlign w:val="center"/>
          </w:tcPr>
          <w:p w:rsidR="00B97A65" w:rsidRPr="00DD48DE" w:rsidRDefault="00B97A65" w:rsidP="00677EAB">
            <w:pPr>
              <w:jc w:val="both"/>
              <w:rPr>
                <w:rFonts w:ascii="Arial" w:hAnsi="Arial" w:cs="Arial"/>
                <w:sz w:val="20"/>
                <w:szCs w:val="20"/>
                <w:lang w:val="mn-MN"/>
              </w:rPr>
            </w:pPr>
            <w:r>
              <w:rPr>
                <w:rFonts w:ascii="Arial" w:hAnsi="Arial" w:cs="Arial"/>
                <w:sz w:val="20"/>
                <w:szCs w:val="20"/>
                <w:lang w:val="mn-MN"/>
              </w:rPr>
              <w:t>Хилийн цэсийг тодорхой болгож, м</w:t>
            </w:r>
            <w:r w:rsidRPr="008F754A">
              <w:rPr>
                <w:rFonts w:ascii="Arial" w:hAnsi="Arial" w:cs="Arial"/>
                <w:sz w:val="20"/>
                <w:szCs w:val="20"/>
                <w:lang w:val="mn-MN"/>
              </w:rPr>
              <w:t>алчид</w:t>
            </w:r>
            <w:r w:rsidRPr="005C422C">
              <w:rPr>
                <w:rFonts w:ascii="Arial" w:hAnsi="Arial" w:cs="Arial"/>
                <w:sz w:val="20"/>
                <w:szCs w:val="20"/>
                <w:lang w:val="mn-MN"/>
              </w:rPr>
              <w:t xml:space="preserve">, </w:t>
            </w:r>
            <w:r w:rsidRPr="008F754A">
              <w:rPr>
                <w:rFonts w:ascii="Arial" w:hAnsi="Arial" w:cs="Arial"/>
                <w:sz w:val="20"/>
                <w:szCs w:val="20"/>
                <w:lang w:val="mn-MN"/>
              </w:rPr>
              <w:t>иргэдэд</w:t>
            </w:r>
            <w:r w:rsidR="00B87DC1">
              <w:rPr>
                <w:rFonts w:ascii="Arial" w:hAnsi="Arial" w:cs="Arial"/>
                <w:sz w:val="20"/>
                <w:szCs w:val="20"/>
                <w:lang w:val="mn-MN"/>
              </w:rPr>
              <w:t xml:space="preserve"> </w:t>
            </w:r>
            <w:r>
              <w:rPr>
                <w:rFonts w:ascii="Arial" w:hAnsi="Arial" w:cs="Arial"/>
                <w:sz w:val="20"/>
                <w:szCs w:val="20"/>
                <w:lang w:val="mn-MN"/>
              </w:rPr>
              <w:t>энэ</w:t>
            </w:r>
            <w:r w:rsidR="00B87DC1">
              <w:rPr>
                <w:rFonts w:ascii="Arial" w:hAnsi="Arial" w:cs="Arial"/>
                <w:sz w:val="20"/>
                <w:szCs w:val="20"/>
                <w:lang w:val="mn-MN"/>
              </w:rPr>
              <w:t xml:space="preserve"> </w:t>
            </w:r>
            <w:r>
              <w:rPr>
                <w:rFonts w:ascii="Arial" w:hAnsi="Arial" w:cs="Arial"/>
                <w:sz w:val="20"/>
                <w:szCs w:val="20"/>
                <w:lang w:val="mn-MN"/>
              </w:rPr>
              <w:t xml:space="preserve">талаар мэдээлэл өгч, сурталчилж ажиллана.  </w:t>
            </w:r>
          </w:p>
        </w:tc>
        <w:tc>
          <w:tcPr>
            <w:tcW w:w="1260" w:type="dxa"/>
            <w:vAlign w:val="center"/>
          </w:tcPr>
          <w:p w:rsidR="00B97A65" w:rsidRPr="005C422C" w:rsidRDefault="00B97A65" w:rsidP="00677EAB">
            <w:pPr>
              <w:jc w:val="center"/>
              <w:rPr>
                <w:rFonts w:ascii="Arial" w:hAnsi="Arial" w:cs="Arial"/>
                <w:sz w:val="20"/>
                <w:szCs w:val="20"/>
                <w:lang w:val="mn-MN"/>
              </w:rPr>
            </w:pPr>
            <w:r w:rsidRPr="005C422C">
              <w:rPr>
                <w:rFonts w:ascii="Arial" w:hAnsi="Arial" w:cs="Arial"/>
                <w:sz w:val="20"/>
                <w:szCs w:val="20"/>
                <w:lang w:val="mn-MN"/>
              </w:rPr>
              <w:t>2016-2020</w:t>
            </w:r>
          </w:p>
        </w:tc>
        <w:tc>
          <w:tcPr>
            <w:tcW w:w="1080" w:type="dxa"/>
            <w:vAlign w:val="center"/>
          </w:tcPr>
          <w:p w:rsidR="00B97A65" w:rsidRPr="005C422C" w:rsidRDefault="00B97A65" w:rsidP="00677EAB">
            <w:pPr>
              <w:jc w:val="center"/>
              <w:rPr>
                <w:rFonts w:ascii="Arial" w:hAnsi="Arial" w:cs="Arial"/>
                <w:sz w:val="20"/>
                <w:szCs w:val="20"/>
                <w:lang w:val="mn-MN"/>
              </w:rPr>
            </w:pPr>
          </w:p>
        </w:tc>
        <w:tc>
          <w:tcPr>
            <w:tcW w:w="990" w:type="dxa"/>
            <w:gridSpan w:val="2"/>
            <w:vAlign w:val="center"/>
          </w:tcPr>
          <w:p w:rsidR="00B97A65" w:rsidRPr="00FD24E9" w:rsidRDefault="00B97A65" w:rsidP="00677EAB">
            <w:pPr>
              <w:jc w:val="center"/>
              <w:rPr>
                <w:rFonts w:ascii="Arial" w:hAnsi="Arial" w:cs="Arial"/>
                <w:sz w:val="20"/>
                <w:szCs w:val="20"/>
                <w:lang w:val="mn-MN"/>
              </w:rPr>
            </w:pPr>
          </w:p>
        </w:tc>
        <w:tc>
          <w:tcPr>
            <w:tcW w:w="990" w:type="dxa"/>
            <w:vAlign w:val="center"/>
          </w:tcPr>
          <w:p w:rsidR="00B97A65" w:rsidRPr="00B87DC1" w:rsidRDefault="00AD5A34" w:rsidP="00677EAB">
            <w:pPr>
              <w:jc w:val="center"/>
              <w:rPr>
                <w:rFonts w:ascii="Arial" w:hAnsi="Arial" w:cs="Arial"/>
                <w:sz w:val="20"/>
                <w:szCs w:val="20"/>
                <w:lang w:val="mn-MN"/>
              </w:rPr>
            </w:pPr>
            <w:r>
              <w:rPr>
                <w:rFonts w:ascii="Arial" w:hAnsi="Arial" w:cs="Arial"/>
                <w:sz w:val="20"/>
                <w:szCs w:val="20"/>
                <w:lang w:val="mn-MN"/>
              </w:rPr>
              <w:t>0.1</w:t>
            </w:r>
          </w:p>
        </w:tc>
        <w:tc>
          <w:tcPr>
            <w:tcW w:w="2160" w:type="dxa"/>
            <w:vAlign w:val="center"/>
          </w:tcPr>
          <w:p w:rsidR="00B97A65" w:rsidRPr="005C422C" w:rsidRDefault="00B97A65" w:rsidP="009967F9">
            <w:pPr>
              <w:rPr>
                <w:rFonts w:ascii="Arial" w:hAnsi="Arial" w:cs="Arial"/>
                <w:sz w:val="20"/>
                <w:szCs w:val="20"/>
                <w:lang w:val="mn-MN"/>
              </w:rPr>
            </w:pPr>
            <w:r w:rsidRPr="005C422C">
              <w:rPr>
                <w:rFonts w:ascii="Arial" w:hAnsi="Arial" w:cs="Arial"/>
                <w:sz w:val="20"/>
                <w:szCs w:val="20"/>
                <w:lang w:val="mn-MN"/>
              </w:rPr>
              <w:t xml:space="preserve">Хилийн цэс тодорхой болсон байна. </w:t>
            </w:r>
          </w:p>
        </w:tc>
        <w:tc>
          <w:tcPr>
            <w:tcW w:w="2340" w:type="dxa"/>
            <w:vAlign w:val="center"/>
          </w:tcPr>
          <w:p w:rsidR="00B97A65" w:rsidRPr="005C422C" w:rsidRDefault="006D3009" w:rsidP="006D3009">
            <w:pPr>
              <w:rPr>
                <w:rFonts w:ascii="Arial" w:hAnsi="Arial" w:cs="Arial"/>
                <w:sz w:val="20"/>
                <w:szCs w:val="20"/>
                <w:lang w:val="mn-MN"/>
              </w:rPr>
            </w:pPr>
            <w:r>
              <w:rPr>
                <w:rFonts w:ascii="Arial" w:hAnsi="Arial" w:cs="Arial"/>
                <w:sz w:val="20"/>
                <w:szCs w:val="20"/>
                <w:lang w:val="mn-MN"/>
              </w:rPr>
              <w:t>С</w:t>
            </w:r>
            <w:r w:rsidR="009967F9">
              <w:rPr>
                <w:rFonts w:ascii="Arial" w:hAnsi="Arial" w:cs="Arial"/>
                <w:sz w:val="20"/>
                <w:szCs w:val="20"/>
                <w:lang w:val="mn-MN"/>
              </w:rPr>
              <w:t>умын Засаг дарга</w:t>
            </w:r>
            <w:r w:rsidR="00622CD8">
              <w:rPr>
                <w:rFonts w:ascii="Arial" w:hAnsi="Arial" w:cs="Arial"/>
                <w:sz w:val="20"/>
                <w:szCs w:val="20"/>
                <w:lang w:val="mn-MN"/>
              </w:rPr>
              <w:t>,</w:t>
            </w:r>
            <w:r w:rsidR="009967F9">
              <w:rPr>
                <w:rFonts w:ascii="Arial" w:hAnsi="Arial" w:cs="Arial"/>
                <w:sz w:val="20"/>
                <w:szCs w:val="20"/>
                <w:lang w:val="mn-MN"/>
              </w:rPr>
              <w:t xml:space="preserve"> </w:t>
            </w:r>
            <w:r w:rsidR="00B97A65" w:rsidRPr="005C422C">
              <w:rPr>
                <w:rFonts w:ascii="Arial" w:hAnsi="Arial" w:cs="Arial"/>
                <w:sz w:val="20"/>
                <w:szCs w:val="20"/>
                <w:lang w:val="mn-MN"/>
              </w:rPr>
              <w:t xml:space="preserve">  газрын даам</w:t>
            </w:r>
            <w:r w:rsidR="009967F9">
              <w:rPr>
                <w:rFonts w:ascii="Arial" w:hAnsi="Arial" w:cs="Arial"/>
                <w:sz w:val="20"/>
                <w:szCs w:val="20"/>
                <w:lang w:val="mn-MN"/>
              </w:rPr>
              <w:t>ал</w:t>
            </w:r>
            <w:r w:rsidR="007D64B0">
              <w:rPr>
                <w:rFonts w:ascii="Arial" w:hAnsi="Arial" w:cs="Arial"/>
                <w:sz w:val="20"/>
                <w:szCs w:val="20"/>
                <w:lang w:val="mn-MN"/>
              </w:rPr>
              <w:t>.</w:t>
            </w:r>
          </w:p>
        </w:tc>
      </w:tr>
      <w:tr w:rsidR="00B97A65" w:rsidRPr="003A5058" w:rsidTr="00677EAB">
        <w:trPr>
          <w:trHeight w:val="408"/>
        </w:trPr>
        <w:tc>
          <w:tcPr>
            <w:tcW w:w="5418" w:type="dxa"/>
            <w:gridSpan w:val="2"/>
            <w:shd w:val="clear" w:color="auto" w:fill="auto"/>
            <w:vAlign w:val="center"/>
          </w:tcPr>
          <w:p w:rsidR="00B97A65" w:rsidRPr="005C422C" w:rsidRDefault="00B97A65" w:rsidP="00677EAB">
            <w:pPr>
              <w:jc w:val="center"/>
              <w:rPr>
                <w:rFonts w:ascii="Arial" w:hAnsi="Arial" w:cs="Arial"/>
                <w:sz w:val="20"/>
                <w:szCs w:val="20"/>
                <w:lang w:val="mn-MN"/>
              </w:rPr>
            </w:pPr>
            <w:r>
              <w:rPr>
                <w:rFonts w:ascii="Arial" w:hAnsi="Arial" w:cs="Arial"/>
                <w:sz w:val="20"/>
                <w:szCs w:val="20"/>
                <w:lang w:val="mn-MN"/>
              </w:rPr>
              <w:t>Шаардагдах хөрөнгийн дүн</w:t>
            </w:r>
            <w:r w:rsidR="0021075C">
              <w:rPr>
                <w:rFonts w:ascii="Arial" w:hAnsi="Arial" w:cs="Arial"/>
                <w:sz w:val="20"/>
                <w:szCs w:val="20"/>
                <w:lang w:val="mn-MN"/>
              </w:rPr>
              <w:t>.</w:t>
            </w:r>
          </w:p>
        </w:tc>
        <w:tc>
          <w:tcPr>
            <w:tcW w:w="1260" w:type="dxa"/>
            <w:shd w:val="clear" w:color="auto" w:fill="auto"/>
            <w:vAlign w:val="center"/>
          </w:tcPr>
          <w:p w:rsidR="00B97A65" w:rsidRPr="005C422C" w:rsidRDefault="00B97A65" w:rsidP="00677EAB">
            <w:pPr>
              <w:jc w:val="center"/>
              <w:rPr>
                <w:rFonts w:ascii="Arial" w:hAnsi="Arial" w:cs="Arial"/>
                <w:sz w:val="20"/>
                <w:szCs w:val="20"/>
                <w:lang w:val="mn-MN"/>
              </w:rPr>
            </w:pPr>
          </w:p>
        </w:tc>
        <w:tc>
          <w:tcPr>
            <w:tcW w:w="1080" w:type="dxa"/>
            <w:shd w:val="clear" w:color="auto" w:fill="auto"/>
            <w:vAlign w:val="center"/>
          </w:tcPr>
          <w:p w:rsidR="00B97A65" w:rsidRPr="005C422C" w:rsidRDefault="006D3009" w:rsidP="00677EAB">
            <w:pPr>
              <w:jc w:val="center"/>
              <w:rPr>
                <w:rFonts w:ascii="Arial" w:hAnsi="Arial" w:cs="Arial"/>
                <w:sz w:val="20"/>
                <w:szCs w:val="20"/>
                <w:lang w:val="mn-MN"/>
              </w:rPr>
            </w:pPr>
            <w:r>
              <w:rPr>
                <w:rFonts w:ascii="Arial" w:hAnsi="Arial" w:cs="Arial"/>
                <w:sz w:val="20"/>
                <w:szCs w:val="20"/>
                <w:lang w:val="mn-MN"/>
              </w:rPr>
              <w:t>4.2</w:t>
            </w:r>
          </w:p>
        </w:tc>
        <w:tc>
          <w:tcPr>
            <w:tcW w:w="990" w:type="dxa"/>
            <w:gridSpan w:val="2"/>
            <w:shd w:val="clear" w:color="auto" w:fill="auto"/>
            <w:vAlign w:val="center"/>
          </w:tcPr>
          <w:p w:rsidR="00B97A65" w:rsidRPr="005C422C" w:rsidRDefault="00B97A65" w:rsidP="00677EAB">
            <w:pPr>
              <w:jc w:val="center"/>
              <w:rPr>
                <w:rFonts w:ascii="Arial" w:hAnsi="Arial" w:cs="Arial"/>
                <w:sz w:val="20"/>
                <w:szCs w:val="20"/>
                <w:lang w:val="mn-MN"/>
              </w:rPr>
            </w:pPr>
          </w:p>
        </w:tc>
        <w:tc>
          <w:tcPr>
            <w:tcW w:w="990" w:type="dxa"/>
            <w:shd w:val="clear" w:color="auto" w:fill="auto"/>
            <w:vAlign w:val="center"/>
          </w:tcPr>
          <w:p w:rsidR="00B97A65" w:rsidRPr="005C422C" w:rsidRDefault="00BB41C4" w:rsidP="00677EAB">
            <w:pPr>
              <w:jc w:val="center"/>
              <w:rPr>
                <w:rFonts w:ascii="Arial" w:hAnsi="Arial" w:cs="Arial"/>
                <w:sz w:val="20"/>
                <w:szCs w:val="20"/>
                <w:lang w:val="mn-MN"/>
              </w:rPr>
            </w:pPr>
            <w:r>
              <w:rPr>
                <w:rFonts w:ascii="Arial" w:hAnsi="Arial" w:cs="Arial"/>
                <w:sz w:val="20"/>
                <w:szCs w:val="20"/>
                <w:lang w:val="mn-MN"/>
              </w:rPr>
              <w:t>0.1</w:t>
            </w:r>
          </w:p>
        </w:tc>
        <w:tc>
          <w:tcPr>
            <w:tcW w:w="2160" w:type="dxa"/>
            <w:shd w:val="clear" w:color="auto" w:fill="auto"/>
            <w:vAlign w:val="center"/>
          </w:tcPr>
          <w:p w:rsidR="00B97A65" w:rsidRPr="005C422C" w:rsidRDefault="009F3206" w:rsidP="009F3206">
            <w:pPr>
              <w:rPr>
                <w:rFonts w:ascii="Arial" w:hAnsi="Arial" w:cs="Arial"/>
                <w:sz w:val="20"/>
                <w:szCs w:val="20"/>
                <w:lang w:val="mn-MN"/>
              </w:rPr>
            </w:pPr>
            <w:r>
              <w:rPr>
                <w:rFonts w:ascii="Arial" w:hAnsi="Arial" w:cs="Arial"/>
                <w:sz w:val="20"/>
                <w:szCs w:val="20"/>
                <w:lang w:val="mn-MN"/>
              </w:rPr>
              <w:t>4.3</w:t>
            </w:r>
          </w:p>
        </w:tc>
        <w:tc>
          <w:tcPr>
            <w:tcW w:w="2340" w:type="dxa"/>
            <w:shd w:val="clear" w:color="auto" w:fill="auto"/>
            <w:vAlign w:val="center"/>
          </w:tcPr>
          <w:p w:rsidR="00B97A65" w:rsidRPr="005C422C" w:rsidRDefault="00B97A65" w:rsidP="00677EAB">
            <w:pPr>
              <w:jc w:val="center"/>
              <w:rPr>
                <w:rFonts w:ascii="Arial" w:hAnsi="Arial" w:cs="Arial"/>
                <w:sz w:val="20"/>
                <w:szCs w:val="20"/>
                <w:lang w:val="mn-MN"/>
              </w:rPr>
            </w:pPr>
          </w:p>
        </w:tc>
      </w:tr>
      <w:tr w:rsidR="00B97A65" w:rsidRPr="003A5058" w:rsidTr="00677EAB">
        <w:trPr>
          <w:trHeight w:val="688"/>
        </w:trPr>
        <w:tc>
          <w:tcPr>
            <w:tcW w:w="14238" w:type="dxa"/>
            <w:gridSpan w:val="9"/>
            <w:shd w:val="clear" w:color="auto" w:fill="A6A6A6" w:themeFill="background1" w:themeFillShade="A6"/>
          </w:tcPr>
          <w:p w:rsidR="00B97A65" w:rsidRPr="0035242B" w:rsidRDefault="00B97A65" w:rsidP="00677EAB">
            <w:pPr>
              <w:pStyle w:val="ListParagraph"/>
              <w:jc w:val="center"/>
              <w:rPr>
                <w:rFonts w:ascii="Arial" w:hAnsi="Arial" w:cs="Arial"/>
                <w:b/>
                <w:bCs/>
                <w:sz w:val="20"/>
                <w:szCs w:val="20"/>
                <w:lang w:val="mn-MN"/>
              </w:rPr>
            </w:pPr>
            <w:r w:rsidRPr="0035242B">
              <w:rPr>
                <w:rFonts w:ascii="Arial" w:hAnsi="Arial" w:cs="Arial"/>
                <w:b/>
                <w:bCs/>
                <w:sz w:val="20"/>
                <w:szCs w:val="20"/>
                <w:lang w:val="mn-MN"/>
              </w:rPr>
              <w:lastRenderedPageBreak/>
              <w:t>2.9.5.  Дахин төлөвлөлтийн төсөл, хөтөлбөрийг хэрэгжүүлэх бодлого боловсруулж, гэр хорооллын айл өрхийг одоо байгаа газартаа ая тухтай амьдрах орчин нөхцөл бүрдүүлэх</w:t>
            </w:r>
          </w:p>
        </w:tc>
      </w:tr>
      <w:tr w:rsidR="00B97A65" w:rsidRPr="0005625D" w:rsidTr="00677EAB">
        <w:trPr>
          <w:trHeight w:val="408"/>
        </w:trPr>
        <w:tc>
          <w:tcPr>
            <w:tcW w:w="1278" w:type="dxa"/>
            <w:vAlign w:val="center"/>
          </w:tcPr>
          <w:p w:rsidR="00B97A65" w:rsidRPr="005C422C" w:rsidRDefault="00B97A65" w:rsidP="00677EAB">
            <w:pPr>
              <w:jc w:val="center"/>
              <w:rPr>
                <w:rFonts w:ascii="Arial" w:hAnsi="Arial" w:cs="Arial"/>
                <w:sz w:val="20"/>
                <w:szCs w:val="20"/>
                <w:lang w:val="mn-MN"/>
              </w:rPr>
            </w:pPr>
            <w:r>
              <w:rPr>
                <w:rFonts w:ascii="Arial" w:hAnsi="Arial" w:cs="Arial"/>
                <w:sz w:val="20"/>
                <w:szCs w:val="20"/>
                <w:lang w:val="mn-MN"/>
              </w:rPr>
              <w:t>1</w:t>
            </w:r>
            <w:r w:rsidRPr="005C422C">
              <w:rPr>
                <w:rFonts w:ascii="Arial" w:hAnsi="Arial" w:cs="Arial"/>
                <w:sz w:val="20"/>
                <w:szCs w:val="20"/>
                <w:lang w:val="mn-MN"/>
              </w:rPr>
              <w:t>.</w:t>
            </w:r>
            <w:r>
              <w:rPr>
                <w:rFonts w:ascii="Arial" w:hAnsi="Arial" w:cs="Arial"/>
                <w:sz w:val="20"/>
                <w:szCs w:val="20"/>
                <w:lang w:val="mn-MN"/>
              </w:rPr>
              <w:t>21.3</w:t>
            </w:r>
            <w:r w:rsidR="009F5059">
              <w:rPr>
                <w:rFonts w:ascii="Arial" w:hAnsi="Arial" w:cs="Arial"/>
                <w:sz w:val="20"/>
                <w:szCs w:val="20"/>
                <w:lang w:val="mn-MN"/>
              </w:rPr>
              <w:t>93</w:t>
            </w:r>
          </w:p>
        </w:tc>
        <w:tc>
          <w:tcPr>
            <w:tcW w:w="4140" w:type="dxa"/>
            <w:vAlign w:val="center"/>
          </w:tcPr>
          <w:p w:rsidR="00B97A65" w:rsidRPr="005C422C" w:rsidRDefault="00B97A65" w:rsidP="00677EAB">
            <w:pPr>
              <w:jc w:val="both"/>
              <w:rPr>
                <w:rFonts w:ascii="Arial" w:hAnsi="Arial" w:cs="Arial"/>
                <w:sz w:val="20"/>
                <w:szCs w:val="20"/>
                <w:lang w:val="mn-MN"/>
              </w:rPr>
            </w:pPr>
            <w:r w:rsidRPr="005C422C">
              <w:rPr>
                <w:rFonts w:ascii="Arial" w:hAnsi="Arial" w:cs="Arial"/>
                <w:sz w:val="20"/>
                <w:szCs w:val="20"/>
                <w:lang w:val="mn-MN"/>
              </w:rPr>
              <w:t xml:space="preserve">“Хашаа” </w:t>
            </w:r>
            <w:r w:rsidR="009F5059">
              <w:rPr>
                <w:rFonts w:ascii="Arial" w:hAnsi="Arial" w:cs="Arial"/>
                <w:sz w:val="20"/>
                <w:szCs w:val="20"/>
                <w:lang w:val="mn-MN"/>
              </w:rPr>
              <w:t xml:space="preserve">стратеги төлөвлөгөө </w:t>
            </w:r>
            <w:r w:rsidRPr="005C422C">
              <w:rPr>
                <w:rFonts w:ascii="Arial" w:hAnsi="Arial" w:cs="Arial"/>
                <w:sz w:val="20"/>
                <w:szCs w:val="20"/>
                <w:lang w:val="mn-MN"/>
              </w:rPr>
              <w:t xml:space="preserve"> хэрэгжүүлнэ</w:t>
            </w:r>
            <w:r w:rsidR="00660585">
              <w:rPr>
                <w:rFonts w:ascii="Arial" w:hAnsi="Arial" w:cs="Arial"/>
                <w:sz w:val="20"/>
                <w:szCs w:val="20"/>
                <w:lang w:val="mn-MN"/>
              </w:rPr>
              <w:t>.</w:t>
            </w:r>
          </w:p>
        </w:tc>
        <w:tc>
          <w:tcPr>
            <w:tcW w:w="1260" w:type="dxa"/>
            <w:vAlign w:val="center"/>
          </w:tcPr>
          <w:p w:rsidR="00B97A65" w:rsidRPr="005C422C" w:rsidRDefault="00B97A65" w:rsidP="00677EAB">
            <w:pPr>
              <w:jc w:val="center"/>
              <w:rPr>
                <w:rFonts w:ascii="Arial" w:hAnsi="Arial" w:cs="Arial"/>
                <w:sz w:val="20"/>
                <w:szCs w:val="20"/>
                <w:lang w:val="mn-MN"/>
              </w:rPr>
            </w:pPr>
            <w:r w:rsidRPr="005C422C">
              <w:rPr>
                <w:rFonts w:ascii="Arial" w:hAnsi="Arial" w:cs="Arial"/>
                <w:sz w:val="20"/>
                <w:szCs w:val="20"/>
                <w:lang w:val="mn-MN"/>
              </w:rPr>
              <w:t>2016-2020</w:t>
            </w:r>
          </w:p>
        </w:tc>
        <w:tc>
          <w:tcPr>
            <w:tcW w:w="1080" w:type="dxa"/>
            <w:vAlign w:val="center"/>
          </w:tcPr>
          <w:p w:rsidR="00B97A65" w:rsidRPr="005C422C" w:rsidRDefault="00B97A65" w:rsidP="00677EAB">
            <w:pPr>
              <w:jc w:val="center"/>
              <w:rPr>
                <w:rFonts w:ascii="Arial" w:hAnsi="Arial" w:cs="Arial"/>
                <w:sz w:val="20"/>
                <w:szCs w:val="20"/>
                <w:lang w:val="mn-MN"/>
              </w:rPr>
            </w:pPr>
          </w:p>
        </w:tc>
        <w:tc>
          <w:tcPr>
            <w:tcW w:w="990" w:type="dxa"/>
            <w:gridSpan w:val="2"/>
            <w:vAlign w:val="center"/>
          </w:tcPr>
          <w:p w:rsidR="00B97A65" w:rsidRPr="005C422C" w:rsidRDefault="00B97A65" w:rsidP="00677EAB">
            <w:pPr>
              <w:jc w:val="center"/>
              <w:rPr>
                <w:rFonts w:ascii="Arial" w:hAnsi="Arial" w:cs="Arial"/>
                <w:sz w:val="20"/>
                <w:szCs w:val="20"/>
                <w:lang w:val="mn-MN"/>
              </w:rPr>
            </w:pPr>
          </w:p>
        </w:tc>
        <w:tc>
          <w:tcPr>
            <w:tcW w:w="990" w:type="dxa"/>
            <w:vAlign w:val="center"/>
          </w:tcPr>
          <w:p w:rsidR="00B97A65" w:rsidRPr="005C422C" w:rsidRDefault="007F79CB" w:rsidP="00677EAB">
            <w:pPr>
              <w:jc w:val="center"/>
              <w:rPr>
                <w:rFonts w:ascii="Arial" w:hAnsi="Arial" w:cs="Arial"/>
                <w:sz w:val="20"/>
                <w:szCs w:val="20"/>
                <w:lang w:val="mn-MN"/>
              </w:rPr>
            </w:pPr>
            <w:r>
              <w:rPr>
                <w:rFonts w:ascii="Arial" w:hAnsi="Arial" w:cs="Arial"/>
                <w:sz w:val="20"/>
                <w:szCs w:val="20"/>
                <w:lang w:val="mn-MN"/>
              </w:rPr>
              <w:t>0.5</w:t>
            </w:r>
          </w:p>
        </w:tc>
        <w:tc>
          <w:tcPr>
            <w:tcW w:w="2160" w:type="dxa"/>
            <w:vAlign w:val="center"/>
          </w:tcPr>
          <w:p w:rsidR="00B97A65" w:rsidRPr="005C422C" w:rsidRDefault="00B97A65" w:rsidP="005F38F7">
            <w:pPr>
              <w:rPr>
                <w:rFonts w:ascii="Arial" w:hAnsi="Arial" w:cs="Arial"/>
                <w:sz w:val="20"/>
                <w:szCs w:val="20"/>
                <w:lang w:val="mn-MN"/>
              </w:rPr>
            </w:pPr>
            <w:r w:rsidRPr="005C422C">
              <w:rPr>
                <w:rFonts w:ascii="Arial" w:hAnsi="Arial" w:cs="Arial"/>
                <w:sz w:val="20"/>
                <w:szCs w:val="20"/>
                <w:lang w:val="mn-MN"/>
              </w:rPr>
              <w:t>Төлөвлөгөө батлагдаж, хэрэгжиж эхэлсэн байна.</w:t>
            </w:r>
          </w:p>
        </w:tc>
        <w:tc>
          <w:tcPr>
            <w:tcW w:w="2340" w:type="dxa"/>
            <w:vAlign w:val="center"/>
          </w:tcPr>
          <w:p w:rsidR="00B97A65" w:rsidRPr="009F5059" w:rsidRDefault="00FC0CB5" w:rsidP="009F5059">
            <w:pPr>
              <w:rPr>
                <w:rFonts w:ascii="Arial" w:hAnsi="Arial" w:cs="Arial"/>
                <w:sz w:val="20"/>
                <w:szCs w:val="20"/>
                <w:lang w:val="mn-MN"/>
              </w:rPr>
            </w:pPr>
            <w:r>
              <w:rPr>
                <w:rFonts w:ascii="Arial" w:hAnsi="Arial" w:cs="Arial"/>
                <w:sz w:val="20"/>
                <w:szCs w:val="20"/>
                <w:lang w:val="mn-MN"/>
              </w:rPr>
              <w:t>Сумын засаг дарга, газрын даамал</w:t>
            </w:r>
            <w:r w:rsidR="001468F2">
              <w:rPr>
                <w:rFonts w:ascii="Arial" w:hAnsi="Arial" w:cs="Arial"/>
                <w:sz w:val="20"/>
                <w:szCs w:val="20"/>
                <w:lang w:val="mn-MN"/>
              </w:rPr>
              <w:t>.</w:t>
            </w:r>
          </w:p>
        </w:tc>
      </w:tr>
      <w:tr w:rsidR="00B97A65" w:rsidRPr="0005625D" w:rsidTr="00677EAB">
        <w:trPr>
          <w:trHeight w:val="408"/>
        </w:trPr>
        <w:tc>
          <w:tcPr>
            <w:tcW w:w="1278" w:type="dxa"/>
            <w:vAlign w:val="center"/>
          </w:tcPr>
          <w:p w:rsidR="00B97A65" w:rsidRPr="005C422C" w:rsidRDefault="00B97A65" w:rsidP="00677EAB">
            <w:pPr>
              <w:jc w:val="center"/>
              <w:rPr>
                <w:rFonts w:ascii="Arial" w:hAnsi="Arial" w:cs="Arial"/>
                <w:sz w:val="20"/>
                <w:szCs w:val="20"/>
                <w:lang w:val="mn-MN"/>
              </w:rPr>
            </w:pPr>
            <w:r>
              <w:rPr>
                <w:rFonts w:ascii="Arial" w:hAnsi="Arial" w:cs="Arial"/>
                <w:sz w:val="20"/>
                <w:szCs w:val="20"/>
                <w:lang w:val="mn-MN"/>
              </w:rPr>
              <w:t>2</w:t>
            </w:r>
            <w:r w:rsidRPr="005C422C">
              <w:rPr>
                <w:rFonts w:ascii="Arial" w:hAnsi="Arial" w:cs="Arial"/>
                <w:sz w:val="20"/>
                <w:szCs w:val="20"/>
                <w:lang w:val="mn-MN"/>
              </w:rPr>
              <w:t>.2</w:t>
            </w:r>
            <w:r>
              <w:rPr>
                <w:rFonts w:ascii="Arial" w:hAnsi="Arial" w:cs="Arial"/>
                <w:sz w:val="20"/>
                <w:szCs w:val="20"/>
                <w:lang w:val="mn-MN"/>
              </w:rPr>
              <w:t>2.39</w:t>
            </w:r>
            <w:r w:rsidR="009F5059">
              <w:rPr>
                <w:rFonts w:ascii="Arial" w:hAnsi="Arial" w:cs="Arial"/>
                <w:sz w:val="20"/>
                <w:szCs w:val="20"/>
                <w:lang w:val="mn-MN"/>
              </w:rPr>
              <w:t>4</w:t>
            </w:r>
          </w:p>
        </w:tc>
        <w:tc>
          <w:tcPr>
            <w:tcW w:w="4140" w:type="dxa"/>
            <w:vAlign w:val="center"/>
          </w:tcPr>
          <w:p w:rsidR="00B97A65" w:rsidRPr="005C422C" w:rsidRDefault="00B97A65" w:rsidP="00677EAB">
            <w:pPr>
              <w:jc w:val="both"/>
              <w:rPr>
                <w:rFonts w:ascii="Arial" w:hAnsi="Arial" w:cs="Arial"/>
                <w:sz w:val="20"/>
                <w:szCs w:val="20"/>
                <w:lang w:val="mn-MN"/>
              </w:rPr>
            </w:pPr>
            <w:r w:rsidRPr="005C422C">
              <w:rPr>
                <w:rFonts w:ascii="Arial" w:hAnsi="Arial" w:cs="Arial"/>
                <w:sz w:val="20"/>
                <w:szCs w:val="20"/>
                <w:lang w:val="mn-MN"/>
              </w:rPr>
              <w:t>Боломжтой байрлал дахь гэр хорооллын айл өрхийг инженерийн шугам сүлжээгээр хангана</w:t>
            </w:r>
            <w:r w:rsidR="00815069">
              <w:rPr>
                <w:rFonts w:ascii="Arial" w:hAnsi="Arial" w:cs="Arial"/>
                <w:sz w:val="20"/>
                <w:szCs w:val="20"/>
                <w:lang w:val="mn-MN"/>
              </w:rPr>
              <w:t>.</w:t>
            </w:r>
          </w:p>
        </w:tc>
        <w:tc>
          <w:tcPr>
            <w:tcW w:w="1260" w:type="dxa"/>
            <w:vAlign w:val="center"/>
          </w:tcPr>
          <w:p w:rsidR="00B97A65" w:rsidRPr="005C422C" w:rsidRDefault="00B97A65" w:rsidP="00677EAB">
            <w:pPr>
              <w:jc w:val="center"/>
              <w:rPr>
                <w:rFonts w:ascii="Arial" w:hAnsi="Arial" w:cs="Arial"/>
                <w:sz w:val="20"/>
                <w:szCs w:val="20"/>
                <w:lang w:val="mn-MN"/>
              </w:rPr>
            </w:pPr>
            <w:r w:rsidRPr="005C422C">
              <w:rPr>
                <w:rFonts w:ascii="Arial" w:hAnsi="Arial" w:cs="Arial"/>
                <w:sz w:val="20"/>
                <w:szCs w:val="20"/>
                <w:lang w:val="mn-MN"/>
              </w:rPr>
              <w:t>2016-2020</w:t>
            </w:r>
          </w:p>
        </w:tc>
        <w:tc>
          <w:tcPr>
            <w:tcW w:w="1080" w:type="dxa"/>
            <w:vAlign w:val="center"/>
          </w:tcPr>
          <w:p w:rsidR="00B97A65" w:rsidRPr="005C422C" w:rsidRDefault="00B97A65" w:rsidP="00677EAB">
            <w:pPr>
              <w:jc w:val="center"/>
              <w:rPr>
                <w:rFonts w:ascii="Arial" w:hAnsi="Arial" w:cs="Arial"/>
                <w:sz w:val="20"/>
                <w:szCs w:val="20"/>
                <w:lang w:val="mn-MN"/>
              </w:rPr>
            </w:pPr>
          </w:p>
        </w:tc>
        <w:tc>
          <w:tcPr>
            <w:tcW w:w="990" w:type="dxa"/>
            <w:gridSpan w:val="2"/>
            <w:vAlign w:val="center"/>
          </w:tcPr>
          <w:p w:rsidR="00B97A65" w:rsidRPr="005C422C" w:rsidRDefault="00B97A65" w:rsidP="00677EAB">
            <w:pPr>
              <w:jc w:val="center"/>
              <w:rPr>
                <w:rFonts w:ascii="Arial" w:hAnsi="Arial" w:cs="Arial"/>
                <w:sz w:val="20"/>
                <w:szCs w:val="20"/>
                <w:lang w:val="mn-MN"/>
              </w:rPr>
            </w:pPr>
          </w:p>
        </w:tc>
        <w:tc>
          <w:tcPr>
            <w:tcW w:w="990" w:type="dxa"/>
            <w:vAlign w:val="center"/>
          </w:tcPr>
          <w:p w:rsidR="00B97A65" w:rsidRPr="005C422C" w:rsidRDefault="007F79CB" w:rsidP="00677EAB">
            <w:pPr>
              <w:jc w:val="center"/>
              <w:rPr>
                <w:rFonts w:ascii="Arial" w:hAnsi="Arial" w:cs="Arial"/>
                <w:sz w:val="20"/>
                <w:szCs w:val="20"/>
                <w:lang w:val="mn-MN"/>
              </w:rPr>
            </w:pPr>
            <w:r>
              <w:rPr>
                <w:rFonts w:ascii="Arial" w:hAnsi="Arial" w:cs="Arial"/>
                <w:sz w:val="20"/>
                <w:szCs w:val="20"/>
                <w:lang w:val="mn-MN"/>
              </w:rPr>
              <w:t>90.0</w:t>
            </w:r>
          </w:p>
        </w:tc>
        <w:tc>
          <w:tcPr>
            <w:tcW w:w="2160" w:type="dxa"/>
            <w:vAlign w:val="center"/>
          </w:tcPr>
          <w:p w:rsidR="00B97A65" w:rsidRPr="005C422C" w:rsidRDefault="00B97A65" w:rsidP="005F38F7">
            <w:pPr>
              <w:jc w:val="both"/>
              <w:rPr>
                <w:rFonts w:ascii="Arial" w:hAnsi="Arial" w:cs="Arial"/>
                <w:sz w:val="20"/>
                <w:szCs w:val="20"/>
                <w:lang w:val="mn-MN"/>
              </w:rPr>
            </w:pPr>
            <w:r w:rsidRPr="005C422C">
              <w:rPr>
                <w:rFonts w:ascii="Arial" w:hAnsi="Arial" w:cs="Arial"/>
                <w:sz w:val="20"/>
                <w:szCs w:val="20"/>
                <w:lang w:val="mn-MN"/>
              </w:rPr>
              <w:t xml:space="preserve">Гэр хорооллын айл тохилог амьдрах орчин нөхцөл бүрдсэн байна. </w:t>
            </w:r>
          </w:p>
        </w:tc>
        <w:tc>
          <w:tcPr>
            <w:tcW w:w="2340" w:type="dxa"/>
            <w:vAlign w:val="center"/>
          </w:tcPr>
          <w:p w:rsidR="00B97A65" w:rsidRPr="005F38F7" w:rsidRDefault="00C00E2B" w:rsidP="005F38F7">
            <w:pPr>
              <w:rPr>
                <w:rFonts w:ascii="Arial" w:hAnsi="Arial" w:cs="Arial"/>
                <w:sz w:val="20"/>
                <w:szCs w:val="20"/>
                <w:lang w:val="mn-MN"/>
              </w:rPr>
            </w:pPr>
            <w:r>
              <w:rPr>
                <w:rFonts w:ascii="Arial" w:hAnsi="Arial" w:cs="Arial"/>
                <w:sz w:val="20"/>
                <w:szCs w:val="20"/>
                <w:lang w:val="mn-MN"/>
              </w:rPr>
              <w:t>Сумын засаг дарга, газрын даамал</w:t>
            </w:r>
            <w:r w:rsidR="001468F2">
              <w:rPr>
                <w:rFonts w:ascii="Arial" w:hAnsi="Arial" w:cs="Arial"/>
                <w:sz w:val="20"/>
                <w:szCs w:val="20"/>
                <w:lang w:val="mn-MN"/>
              </w:rPr>
              <w:t>.</w:t>
            </w:r>
          </w:p>
        </w:tc>
      </w:tr>
      <w:tr w:rsidR="00B97A65" w:rsidRPr="0005625D" w:rsidTr="00677EAB">
        <w:trPr>
          <w:trHeight w:val="408"/>
        </w:trPr>
        <w:tc>
          <w:tcPr>
            <w:tcW w:w="1278" w:type="dxa"/>
            <w:vAlign w:val="center"/>
          </w:tcPr>
          <w:p w:rsidR="00B97A65" w:rsidRPr="005C422C" w:rsidRDefault="00B97A65" w:rsidP="00677EAB">
            <w:pPr>
              <w:jc w:val="center"/>
              <w:rPr>
                <w:rFonts w:ascii="Arial" w:hAnsi="Arial" w:cs="Arial"/>
                <w:sz w:val="20"/>
                <w:szCs w:val="20"/>
                <w:lang w:val="mn-MN"/>
              </w:rPr>
            </w:pPr>
            <w:r>
              <w:rPr>
                <w:rFonts w:ascii="Arial" w:hAnsi="Arial" w:cs="Arial"/>
                <w:sz w:val="20"/>
                <w:szCs w:val="20"/>
                <w:lang w:val="mn-MN"/>
              </w:rPr>
              <w:t>3</w:t>
            </w:r>
            <w:r w:rsidRPr="005C422C">
              <w:rPr>
                <w:rFonts w:ascii="Arial" w:hAnsi="Arial" w:cs="Arial"/>
                <w:sz w:val="20"/>
                <w:szCs w:val="20"/>
                <w:lang w:val="mn-MN"/>
              </w:rPr>
              <w:t>.</w:t>
            </w:r>
            <w:r>
              <w:rPr>
                <w:rFonts w:ascii="Arial" w:hAnsi="Arial" w:cs="Arial"/>
                <w:sz w:val="20"/>
                <w:szCs w:val="20"/>
                <w:lang w:val="mn-MN"/>
              </w:rPr>
              <w:t>23.39</w:t>
            </w:r>
            <w:r w:rsidR="009F5059">
              <w:rPr>
                <w:rFonts w:ascii="Arial" w:hAnsi="Arial" w:cs="Arial"/>
                <w:sz w:val="20"/>
                <w:szCs w:val="20"/>
                <w:lang w:val="mn-MN"/>
              </w:rPr>
              <w:t>5</w:t>
            </w:r>
          </w:p>
        </w:tc>
        <w:tc>
          <w:tcPr>
            <w:tcW w:w="4140" w:type="dxa"/>
            <w:vAlign w:val="center"/>
          </w:tcPr>
          <w:p w:rsidR="00B97A65" w:rsidRPr="005C422C" w:rsidRDefault="00B97A65" w:rsidP="00677EAB">
            <w:pPr>
              <w:jc w:val="both"/>
              <w:rPr>
                <w:rFonts w:ascii="Arial" w:hAnsi="Arial" w:cs="Arial"/>
                <w:sz w:val="20"/>
                <w:szCs w:val="20"/>
                <w:lang w:val="mn-MN"/>
              </w:rPr>
            </w:pPr>
            <w:r w:rsidRPr="005C422C">
              <w:rPr>
                <w:rFonts w:ascii="Arial" w:hAnsi="Arial" w:cs="Arial"/>
                <w:sz w:val="20"/>
                <w:szCs w:val="20"/>
                <w:lang w:val="mn-MN"/>
              </w:rPr>
              <w:t>Дахин төлөвлөлтийн төсөл, хөтөлбөрийг хэрэгжүүлэх бодлого боловсруулж, хэрэгжүүлж эх</w:t>
            </w:r>
            <w:r w:rsidR="001468F2">
              <w:rPr>
                <w:rFonts w:ascii="Arial" w:hAnsi="Arial" w:cs="Arial"/>
                <w:sz w:val="20"/>
                <w:szCs w:val="20"/>
                <w:lang w:val="mn-MN"/>
              </w:rPr>
              <w:t>элнэ.</w:t>
            </w:r>
          </w:p>
        </w:tc>
        <w:tc>
          <w:tcPr>
            <w:tcW w:w="1260" w:type="dxa"/>
            <w:vAlign w:val="center"/>
          </w:tcPr>
          <w:p w:rsidR="00B97A65" w:rsidRPr="005C422C" w:rsidRDefault="00B97A65" w:rsidP="00677EAB">
            <w:pPr>
              <w:jc w:val="center"/>
              <w:rPr>
                <w:rFonts w:ascii="Arial" w:hAnsi="Arial" w:cs="Arial"/>
                <w:sz w:val="20"/>
                <w:szCs w:val="20"/>
                <w:lang w:val="mn-MN"/>
              </w:rPr>
            </w:pPr>
            <w:r w:rsidRPr="005C422C">
              <w:rPr>
                <w:rFonts w:ascii="Arial" w:hAnsi="Arial" w:cs="Arial"/>
                <w:sz w:val="20"/>
                <w:szCs w:val="20"/>
                <w:lang w:val="mn-MN"/>
              </w:rPr>
              <w:t>2017-2020</w:t>
            </w:r>
          </w:p>
        </w:tc>
        <w:tc>
          <w:tcPr>
            <w:tcW w:w="1080" w:type="dxa"/>
            <w:vAlign w:val="center"/>
          </w:tcPr>
          <w:p w:rsidR="00B97A65" w:rsidRPr="005C422C" w:rsidRDefault="00B97A65" w:rsidP="00677EAB">
            <w:pPr>
              <w:jc w:val="center"/>
              <w:rPr>
                <w:rFonts w:ascii="Arial" w:hAnsi="Arial" w:cs="Arial"/>
                <w:sz w:val="20"/>
                <w:szCs w:val="20"/>
                <w:lang w:val="mn-MN"/>
              </w:rPr>
            </w:pPr>
          </w:p>
        </w:tc>
        <w:tc>
          <w:tcPr>
            <w:tcW w:w="990" w:type="dxa"/>
            <w:gridSpan w:val="2"/>
            <w:vAlign w:val="center"/>
          </w:tcPr>
          <w:p w:rsidR="00B97A65" w:rsidRPr="005C422C" w:rsidRDefault="00B97A65" w:rsidP="00677EAB">
            <w:pPr>
              <w:jc w:val="center"/>
              <w:rPr>
                <w:rFonts w:ascii="Arial" w:hAnsi="Arial" w:cs="Arial"/>
                <w:sz w:val="20"/>
                <w:szCs w:val="20"/>
                <w:lang w:val="mn-MN"/>
              </w:rPr>
            </w:pPr>
          </w:p>
        </w:tc>
        <w:tc>
          <w:tcPr>
            <w:tcW w:w="990" w:type="dxa"/>
            <w:vAlign w:val="center"/>
          </w:tcPr>
          <w:p w:rsidR="00B97A65" w:rsidRPr="005C422C" w:rsidRDefault="00B97A65" w:rsidP="00677EAB">
            <w:pPr>
              <w:jc w:val="center"/>
              <w:rPr>
                <w:rFonts w:ascii="Arial" w:hAnsi="Arial" w:cs="Arial"/>
                <w:sz w:val="20"/>
                <w:szCs w:val="20"/>
                <w:lang w:val="mn-MN"/>
              </w:rPr>
            </w:pPr>
          </w:p>
        </w:tc>
        <w:tc>
          <w:tcPr>
            <w:tcW w:w="2160" w:type="dxa"/>
            <w:vAlign w:val="center"/>
          </w:tcPr>
          <w:p w:rsidR="00B97A65" w:rsidRPr="004A7A40" w:rsidRDefault="00B97A65" w:rsidP="005F38F7">
            <w:pPr>
              <w:rPr>
                <w:rFonts w:ascii="Arial" w:hAnsi="Arial" w:cs="Arial"/>
                <w:sz w:val="20"/>
                <w:szCs w:val="20"/>
                <w:lang w:val="mn-MN"/>
              </w:rPr>
            </w:pPr>
            <w:r>
              <w:rPr>
                <w:rFonts w:ascii="Arial" w:hAnsi="Arial" w:cs="Arial"/>
                <w:sz w:val="20"/>
                <w:szCs w:val="20"/>
                <w:lang w:val="mn-MN"/>
              </w:rPr>
              <w:t xml:space="preserve">Бодлогын баримт бичигтэй болсон байна. </w:t>
            </w:r>
          </w:p>
        </w:tc>
        <w:tc>
          <w:tcPr>
            <w:tcW w:w="2340" w:type="dxa"/>
            <w:vAlign w:val="center"/>
          </w:tcPr>
          <w:p w:rsidR="00B97A65" w:rsidRPr="005F38F7" w:rsidRDefault="000D7E21" w:rsidP="005F38F7">
            <w:pPr>
              <w:rPr>
                <w:rFonts w:ascii="Arial" w:hAnsi="Arial" w:cs="Arial"/>
                <w:sz w:val="20"/>
                <w:szCs w:val="20"/>
                <w:lang w:val="mn-MN"/>
              </w:rPr>
            </w:pPr>
            <w:r>
              <w:rPr>
                <w:rFonts w:ascii="Arial" w:hAnsi="Arial" w:cs="Arial"/>
                <w:sz w:val="20"/>
                <w:szCs w:val="20"/>
                <w:lang w:val="mn-MN"/>
              </w:rPr>
              <w:t>Сумын засаг дарга, газрын даамал</w:t>
            </w:r>
            <w:r w:rsidR="001468F2">
              <w:rPr>
                <w:rFonts w:ascii="Arial" w:hAnsi="Arial" w:cs="Arial"/>
                <w:sz w:val="20"/>
                <w:szCs w:val="20"/>
                <w:lang w:val="mn-MN"/>
              </w:rPr>
              <w:t>.</w:t>
            </w:r>
          </w:p>
        </w:tc>
      </w:tr>
      <w:tr w:rsidR="00B97A65" w:rsidRPr="005F38F7" w:rsidTr="00677EAB">
        <w:trPr>
          <w:trHeight w:val="408"/>
        </w:trPr>
        <w:tc>
          <w:tcPr>
            <w:tcW w:w="5418" w:type="dxa"/>
            <w:gridSpan w:val="2"/>
            <w:shd w:val="clear" w:color="auto" w:fill="auto"/>
            <w:vAlign w:val="center"/>
          </w:tcPr>
          <w:p w:rsidR="00B97A65" w:rsidRPr="005C422C" w:rsidRDefault="00B97A65" w:rsidP="00677EAB">
            <w:pPr>
              <w:jc w:val="center"/>
              <w:rPr>
                <w:rFonts w:ascii="Arial" w:hAnsi="Arial" w:cs="Arial"/>
                <w:sz w:val="20"/>
                <w:szCs w:val="20"/>
                <w:lang w:val="mn-MN"/>
              </w:rPr>
            </w:pPr>
            <w:r>
              <w:rPr>
                <w:rFonts w:ascii="Arial" w:hAnsi="Arial" w:cs="Arial"/>
                <w:sz w:val="20"/>
                <w:szCs w:val="20"/>
                <w:lang w:val="mn-MN"/>
              </w:rPr>
              <w:t>Шаардагдах хөрөнгийн дүн</w:t>
            </w:r>
            <w:r w:rsidR="001468F2">
              <w:rPr>
                <w:rFonts w:ascii="Arial" w:hAnsi="Arial" w:cs="Arial"/>
                <w:sz w:val="20"/>
                <w:szCs w:val="20"/>
                <w:lang w:val="mn-MN"/>
              </w:rPr>
              <w:t>.</w:t>
            </w:r>
          </w:p>
        </w:tc>
        <w:tc>
          <w:tcPr>
            <w:tcW w:w="1260" w:type="dxa"/>
            <w:shd w:val="clear" w:color="auto" w:fill="auto"/>
            <w:vAlign w:val="center"/>
          </w:tcPr>
          <w:p w:rsidR="00B97A65" w:rsidRPr="005C422C" w:rsidRDefault="00B97A65" w:rsidP="00677EAB">
            <w:pPr>
              <w:jc w:val="center"/>
              <w:rPr>
                <w:rFonts w:ascii="Arial" w:hAnsi="Arial" w:cs="Arial"/>
                <w:sz w:val="20"/>
                <w:szCs w:val="20"/>
                <w:lang w:val="mn-MN"/>
              </w:rPr>
            </w:pPr>
          </w:p>
        </w:tc>
        <w:tc>
          <w:tcPr>
            <w:tcW w:w="1080" w:type="dxa"/>
            <w:shd w:val="clear" w:color="auto" w:fill="auto"/>
            <w:vAlign w:val="center"/>
          </w:tcPr>
          <w:p w:rsidR="00B97A65" w:rsidRPr="005C422C" w:rsidRDefault="000D15C3" w:rsidP="00677EAB">
            <w:pPr>
              <w:jc w:val="center"/>
              <w:rPr>
                <w:rFonts w:ascii="Arial" w:hAnsi="Arial" w:cs="Arial"/>
                <w:sz w:val="20"/>
                <w:szCs w:val="20"/>
                <w:lang w:val="mn-MN"/>
              </w:rPr>
            </w:pPr>
            <w:r>
              <w:rPr>
                <w:rFonts w:ascii="Arial" w:hAnsi="Arial" w:cs="Arial"/>
                <w:sz w:val="20"/>
                <w:szCs w:val="20"/>
                <w:lang w:val="mn-MN"/>
              </w:rPr>
              <w:t>4.2</w:t>
            </w:r>
          </w:p>
        </w:tc>
        <w:tc>
          <w:tcPr>
            <w:tcW w:w="990" w:type="dxa"/>
            <w:gridSpan w:val="2"/>
            <w:shd w:val="clear" w:color="auto" w:fill="auto"/>
            <w:vAlign w:val="center"/>
          </w:tcPr>
          <w:p w:rsidR="00B97A65" w:rsidRPr="005C422C" w:rsidRDefault="000720DB" w:rsidP="000A647C">
            <w:pPr>
              <w:jc w:val="center"/>
              <w:rPr>
                <w:rFonts w:ascii="Arial" w:hAnsi="Arial" w:cs="Arial"/>
                <w:sz w:val="20"/>
                <w:szCs w:val="20"/>
                <w:lang w:val="mn-MN"/>
              </w:rPr>
            </w:pPr>
            <w:r>
              <w:rPr>
                <w:rFonts w:ascii="Arial" w:hAnsi="Arial" w:cs="Arial"/>
                <w:sz w:val="20"/>
                <w:szCs w:val="20"/>
                <w:lang w:val="mn-MN"/>
              </w:rPr>
              <w:t>0.0</w:t>
            </w:r>
          </w:p>
        </w:tc>
        <w:tc>
          <w:tcPr>
            <w:tcW w:w="990" w:type="dxa"/>
            <w:shd w:val="clear" w:color="auto" w:fill="auto"/>
            <w:vAlign w:val="center"/>
          </w:tcPr>
          <w:p w:rsidR="00B97A65" w:rsidRPr="0035242B" w:rsidRDefault="007F79CB" w:rsidP="00677EAB">
            <w:pPr>
              <w:jc w:val="center"/>
              <w:rPr>
                <w:rFonts w:ascii="Arial" w:hAnsi="Arial" w:cs="Arial"/>
                <w:b/>
                <w:bCs/>
                <w:sz w:val="20"/>
                <w:szCs w:val="20"/>
                <w:lang w:val="mn-MN"/>
              </w:rPr>
            </w:pPr>
            <w:r>
              <w:rPr>
                <w:rFonts w:ascii="Arial" w:hAnsi="Arial" w:cs="Arial"/>
                <w:b/>
                <w:bCs/>
                <w:sz w:val="20"/>
                <w:szCs w:val="20"/>
                <w:lang w:val="mn-MN"/>
              </w:rPr>
              <w:t>90.5</w:t>
            </w:r>
          </w:p>
        </w:tc>
        <w:tc>
          <w:tcPr>
            <w:tcW w:w="2160" w:type="dxa"/>
            <w:shd w:val="clear" w:color="auto" w:fill="auto"/>
            <w:vAlign w:val="center"/>
          </w:tcPr>
          <w:p w:rsidR="00B97A65" w:rsidRPr="005F38F7" w:rsidRDefault="000720DB" w:rsidP="000308A7">
            <w:pPr>
              <w:rPr>
                <w:rFonts w:ascii="Arial" w:hAnsi="Arial" w:cs="Arial"/>
                <w:sz w:val="20"/>
                <w:szCs w:val="20"/>
                <w:lang w:val="mn-MN"/>
              </w:rPr>
            </w:pPr>
            <w:r>
              <w:rPr>
                <w:rFonts w:ascii="Arial" w:hAnsi="Arial" w:cs="Arial"/>
                <w:sz w:val="20"/>
                <w:szCs w:val="20"/>
                <w:lang w:val="mn-MN"/>
              </w:rPr>
              <w:t>94.7</w:t>
            </w:r>
          </w:p>
        </w:tc>
        <w:tc>
          <w:tcPr>
            <w:tcW w:w="2340" w:type="dxa"/>
            <w:shd w:val="clear" w:color="auto" w:fill="auto"/>
            <w:vAlign w:val="center"/>
          </w:tcPr>
          <w:p w:rsidR="00B97A65" w:rsidRPr="005C422C" w:rsidRDefault="00B97A65" w:rsidP="00677EAB">
            <w:pPr>
              <w:jc w:val="center"/>
              <w:rPr>
                <w:rFonts w:ascii="Arial" w:hAnsi="Arial" w:cs="Arial"/>
                <w:sz w:val="20"/>
                <w:szCs w:val="20"/>
                <w:lang w:val="mn-MN"/>
              </w:rPr>
            </w:pPr>
          </w:p>
        </w:tc>
      </w:tr>
      <w:tr w:rsidR="001C391B" w:rsidRPr="005F38F7" w:rsidTr="00677EAB">
        <w:trPr>
          <w:trHeight w:val="408"/>
        </w:trPr>
        <w:tc>
          <w:tcPr>
            <w:tcW w:w="5418" w:type="dxa"/>
            <w:gridSpan w:val="2"/>
            <w:shd w:val="clear" w:color="auto" w:fill="auto"/>
            <w:vAlign w:val="center"/>
          </w:tcPr>
          <w:p w:rsidR="001C391B" w:rsidRDefault="001C391B" w:rsidP="00677EAB">
            <w:pPr>
              <w:jc w:val="center"/>
              <w:rPr>
                <w:rFonts w:ascii="Arial" w:hAnsi="Arial" w:cs="Arial"/>
                <w:sz w:val="20"/>
                <w:szCs w:val="20"/>
                <w:lang w:val="mn-MN"/>
              </w:rPr>
            </w:pPr>
            <w:r>
              <w:rPr>
                <w:rFonts w:ascii="Arial" w:hAnsi="Arial" w:cs="Arial"/>
                <w:sz w:val="20"/>
                <w:szCs w:val="20"/>
                <w:lang w:val="mn-MN"/>
              </w:rPr>
              <w:t>Нийт дүн</w:t>
            </w:r>
          </w:p>
        </w:tc>
        <w:tc>
          <w:tcPr>
            <w:tcW w:w="1260" w:type="dxa"/>
            <w:shd w:val="clear" w:color="auto" w:fill="auto"/>
            <w:vAlign w:val="center"/>
          </w:tcPr>
          <w:p w:rsidR="001C391B" w:rsidRPr="005C422C" w:rsidRDefault="001C391B" w:rsidP="00677EAB">
            <w:pPr>
              <w:jc w:val="center"/>
              <w:rPr>
                <w:rFonts w:ascii="Arial" w:hAnsi="Arial" w:cs="Arial"/>
                <w:sz w:val="20"/>
                <w:szCs w:val="20"/>
                <w:lang w:val="mn-MN"/>
              </w:rPr>
            </w:pPr>
          </w:p>
        </w:tc>
        <w:tc>
          <w:tcPr>
            <w:tcW w:w="1080" w:type="dxa"/>
            <w:shd w:val="clear" w:color="auto" w:fill="auto"/>
            <w:vAlign w:val="center"/>
          </w:tcPr>
          <w:p w:rsidR="001C391B" w:rsidRDefault="004F5576" w:rsidP="00677EAB">
            <w:pPr>
              <w:jc w:val="center"/>
              <w:rPr>
                <w:rFonts w:ascii="Arial" w:hAnsi="Arial" w:cs="Arial"/>
                <w:sz w:val="20"/>
                <w:szCs w:val="20"/>
                <w:lang w:val="mn-MN"/>
              </w:rPr>
            </w:pPr>
            <w:r>
              <w:rPr>
                <w:rFonts w:ascii="Arial" w:hAnsi="Arial" w:cs="Arial"/>
                <w:sz w:val="20"/>
                <w:szCs w:val="20"/>
                <w:lang w:val="mn-MN"/>
              </w:rPr>
              <w:t>8.4</w:t>
            </w:r>
          </w:p>
        </w:tc>
        <w:tc>
          <w:tcPr>
            <w:tcW w:w="990" w:type="dxa"/>
            <w:gridSpan w:val="2"/>
            <w:shd w:val="clear" w:color="auto" w:fill="auto"/>
            <w:vAlign w:val="center"/>
          </w:tcPr>
          <w:p w:rsidR="001C391B" w:rsidRDefault="000A647C" w:rsidP="000A647C">
            <w:pPr>
              <w:jc w:val="center"/>
              <w:rPr>
                <w:rFonts w:ascii="Arial" w:hAnsi="Arial" w:cs="Arial"/>
                <w:sz w:val="20"/>
                <w:szCs w:val="20"/>
                <w:lang w:val="mn-MN"/>
              </w:rPr>
            </w:pPr>
            <w:r>
              <w:rPr>
                <w:rFonts w:ascii="Arial" w:hAnsi="Arial" w:cs="Arial"/>
                <w:sz w:val="20"/>
                <w:szCs w:val="20"/>
                <w:lang w:val="mn-MN"/>
              </w:rPr>
              <w:t>1.5</w:t>
            </w:r>
          </w:p>
        </w:tc>
        <w:tc>
          <w:tcPr>
            <w:tcW w:w="990" w:type="dxa"/>
            <w:shd w:val="clear" w:color="auto" w:fill="auto"/>
            <w:vAlign w:val="center"/>
          </w:tcPr>
          <w:p w:rsidR="001C391B" w:rsidRDefault="00420EB5" w:rsidP="00677EAB">
            <w:pPr>
              <w:jc w:val="center"/>
              <w:rPr>
                <w:rFonts w:ascii="Arial" w:hAnsi="Arial" w:cs="Arial"/>
                <w:b/>
                <w:bCs/>
                <w:sz w:val="20"/>
                <w:szCs w:val="20"/>
                <w:lang w:val="mn-MN"/>
              </w:rPr>
            </w:pPr>
            <w:r>
              <w:rPr>
                <w:rFonts w:ascii="Arial" w:hAnsi="Arial" w:cs="Arial"/>
                <w:b/>
                <w:bCs/>
                <w:sz w:val="20"/>
                <w:szCs w:val="20"/>
                <w:lang w:val="mn-MN"/>
              </w:rPr>
              <w:t>93.6</w:t>
            </w:r>
          </w:p>
        </w:tc>
        <w:tc>
          <w:tcPr>
            <w:tcW w:w="2160" w:type="dxa"/>
            <w:shd w:val="clear" w:color="auto" w:fill="auto"/>
            <w:vAlign w:val="center"/>
          </w:tcPr>
          <w:p w:rsidR="001C391B" w:rsidRDefault="00420EB5" w:rsidP="000308A7">
            <w:pPr>
              <w:rPr>
                <w:rFonts w:ascii="Arial" w:hAnsi="Arial" w:cs="Arial"/>
                <w:sz w:val="20"/>
                <w:szCs w:val="20"/>
                <w:lang w:val="mn-MN"/>
              </w:rPr>
            </w:pPr>
            <w:r>
              <w:rPr>
                <w:rFonts w:ascii="Arial" w:hAnsi="Arial" w:cs="Arial"/>
                <w:sz w:val="20"/>
                <w:szCs w:val="20"/>
                <w:lang w:val="mn-MN"/>
              </w:rPr>
              <w:t>103.5</w:t>
            </w:r>
          </w:p>
        </w:tc>
        <w:tc>
          <w:tcPr>
            <w:tcW w:w="2340" w:type="dxa"/>
            <w:shd w:val="clear" w:color="auto" w:fill="auto"/>
            <w:vAlign w:val="center"/>
          </w:tcPr>
          <w:p w:rsidR="001C391B" w:rsidRPr="005C422C" w:rsidRDefault="001C391B" w:rsidP="00677EAB">
            <w:pPr>
              <w:jc w:val="center"/>
              <w:rPr>
                <w:rFonts w:ascii="Arial" w:hAnsi="Arial" w:cs="Arial"/>
                <w:sz w:val="20"/>
                <w:szCs w:val="20"/>
                <w:lang w:val="mn-MN"/>
              </w:rPr>
            </w:pPr>
          </w:p>
        </w:tc>
      </w:tr>
    </w:tbl>
    <w:p w:rsidR="00B97A65" w:rsidRDefault="00B97A65" w:rsidP="00B97A65">
      <w:pPr>
        <w:pStyle w:val="NoSpacing"/>
        <w:jc w:val="right"/>
        <w:rPr>
          <w:rFonts w:ascii="Arial" w:hAnsi="Arial" w:cs="Arial"/>
          <w:sz w:val="20"/>
          <w:szCs w:val="20"/>
        </w:rPr>
      </w:pPr>
    </w:p>
    <w:p w:rsidR="00B97A65" w:rsidRDefault="00B97A65" w:rsidP="00B97A65">
      <w:pPr>
        <w:pStyle w:val="NoSpacing"/>
        <w:jc w:val="right"/>
        <w:rPr>
          <w:rFonts w:ascii="Arial" w:hAnsi="Arial" w:cs="Arial"/>
          <w:sz w:val="20"/>
          <w:szCs w:val="20"/>
        </w:rPr>
      </w:pPr>
    </w:p>
    <w:p w:rsidR="00B97A65" w:rsidRDefault="00B97A65" w:rsidP="00C31363">
      <w:pPr>
        <w:framePr w:w="15181" w:wrap="auto" w:hAnchor="text"/>
        <w:spacing w:line="240" w:lineRule="auto"/>
        <w:ind w:left="1134" w:hanging="1134"/>
        <w:jc w:val="center"/>
        <w:rPr>
          <w:rFonts w:ascii="Arial" w:hAnsi="Arial" w:cs="Arial"/>
          <w:b/>
          <w:sz w:val="24"/>
          <w:szCs w:val="24"/>
          <w:lang w:val="mn-MN"/>
        </w:rPr>
        <w:sectPr w:rsidR="00B97A65" w:rsidSect="00677EAB">
          <w:pgSz w:w="15840" w:h="12240" w:orient="landscape"/>
          <w:pgMar w:top="1350" w:right="994" w:bottom="720" w:left="1267" w:header="144" w:footer="144" w:gutter="0"/>
          <w:cols w:space="720"/>
          <w:docGrid w:linePitch="360"/>
        </w:sectPr>
      </w:pPr>
    </w:p>
    <w:p w:rsidR="006C3D19" w:rsidRPr="00B23880" w:rsidRDefault="00133744" w:rsidP="00133744">
      <w:pPr>
        <w:pStyle w:val="NoSpacing"/>
        <w:rPr>
          <w:rFonts w:ascii="Arial" w:hAnsi="Arial" w:cs="Arial"/>
          <w:b/>
        </w:rPr>
      </w:pPr>
      <w:r>
        <w:rPr>
          <w:rFonts w:ascii="Arial" w:hAnsi="Arial" w:cs="Arial"/>
          <w:b/>
        </w:rPr>
        <w:lastRenderedPageBreak/>
        <w:t xml:space="preserve">                                        </w:t>
      </w:r>
      <w:r w:rsidR="006C3D19" w:rsidRPr="00B23880">
        <w:rPr>
          <w:rFonts w:ascii="Arial" w:hAnsi="Arial" w:cs="Arial"/>
          <w:b/>
        </w:rPr>
        <w:t>2.5 “ХӨДӨӨ АЖ АХУЙ - ХӨГЖЛИЙН ТУЛГУУР”</w:t>
      </w:r>
    </w:p>
    <w:p w:rsidR="006C3D19" w:rsidRPr="00B23880" w:rsidRDefault="006C3D19" w:rsidP="006C3D19">
      <w:pPr>
        <w:pStyle w:val="NoSpacing"/>
        <w:jc w:val="center"/>
        <w:rPr>
          <w:rFonts w:ascii="Arial" w:hAnsi="Arial" w:cs="Arial"/>
          <w:bCs/>
        </w:rPr>
      </w:pPr>
      <w:r w:rsidRPr="00B23880">
        <w:rPr>
          <w:rFonts w:ascii="Arial" w:hAnsi="Arial" w:cs="Arial"/>
          <w:bCs/>
        </w:rPr>
        <w:t xml:space="preserve">ХҮНС, ХӨДӨӨ АЖ АХУЙН ДЭД ХӨТӨЛБӨР  </w:t>
      </w:r>
    </w:p>
    <w:p w:rsidR="00133744" w:rsidRDefault="006C3D19" w:rsidP="00133744">
      <w:pPr>
        <w:pStyle w:val="NoSpacing"/>
        <w:jc w:val="right"/>
        <w:rPr>
          <w:rFonts w:ascii="Arial" w:hAnsi="Arial" w:cs="Arial"/>
        </w:rPr>
      </w:pPr>
      <w:r w:rsidRPr="00B23880">
        <w:rPr>
          <w:rFonts w:ascii="Arial" w:hAnsi="Arial" w:cs="Arial"/>
        </w:rPr>
        <w:t xml:space="preserve">                                                       </w:t>
      </w:r>
    </w:p>
    <w:p w:rsidR="006C3D19" w:rsidRPr="00133744" w:rsidRDefault="006C3D19" w:rsidP="00133744">
      <w:pPr>
        <w:pStyle w:val="NoSpacing"/>
        <w:jc w:val="center"/>
        <w:rPr>
          <w:rFonts w:ascii="Arial" w:hAnsi="Arial" w:cs="Arial"/>
        </w:rPr>
      </w:pPr>
      <w:r w:rsidRPr="00B23880">
        <w:rPr>
          <w:rFonts w:ascii="Arial" w:hAnsi="Arial" w:cs="Arial"/>
          <w:b/>
        </w:rPr>
        <w:t>Нэг. Дэд хөтөлбөрийн үндэслэл</w:t>
      </w:r>
    </w:p>
    <w:p w:rsidR="006C3D19" w:rsidRPr="00B23880" w:rsidRDefault="006C3D19" w:rsidP="006C3D19">
      <w:pPr>
        <w:spacing w:line="240" w:lineRule="auto"/>
        <w:jc w:val="center"/>
        <w:rPr>
          <w:rFonts w:ascii="Arial" w:hAnsi="Arial" w:cs="Arial"/>
          <w:lang w:val="mn-MN"/>
        </w:rPr>
      </w:pPr>
    </w:p>
    <w:p w:rsidR="006C3D19" w:rsidRPr="00B23880" w:rsidRDefault="00133744" w:rsidP="00583191">
      <w:pPr>
        <w:spacing w:line="240" w:lineRule="auto"/>
        <w:jc w:val="both"/>
        <w:rPr>
          <w:rFonts w:ascii="Arial" w:hAnsi="Arial" w:cs="Arial"/>
          <w:lang w:val="mn-MN"/>
        </w:rPr>
      </w:pPr>
      <w:r>
        <w:rPr>
          <w:rFonts w:ascii="Arial" w:hAnsi="Arial" w:cs="Arial"/>
          <w:lang w:val="mn-MN"/>
        </w:rPr>
        <w:t>Сум 2016 оны эцсээр 1202 малчин өрхөд 296282</w:t>
      </w:r>
      <w:r w:rsidR="006C3D19" w:rsidRPr="00B23880">
        <w:rPr>
          <w:rFonts w:ascii="Arial" w:hAnsi="Arial" w:cs="Arial"/>
          <w:lang w:val="mn-MN"/>
        </w:rPr>
        <w:t xml:space="preserve"> толгой мал тоолуулж,</w:t>
      </w:r>
      <w:r>
        <w:rPr>
          <w:rFonts w:ascii="Arial" w:hAnsi="Arial" w:cs="Arial"/>
          <w:lang w:val="mn-MN"/>
        </w:rPr>
        <w:t xml:space="preserve"> </w:t>
      </w:r>
      <w:r w:rsidR="006C3D19" w:rsidRPr="00B23880">
        <w:rPr>
          <w:rFonts w:ascii="Arial" w:hAnsi="Arial" w:cs="Arial"/>
          <w:lang w:val="mn-MN"/>
        </w:rPr>
        <w:t xml:space="preserve">мал сүрэг таван төрөл дээрээ өслөө.  </w:t>
      </w:r>
      <w:r w:rsidR="00462A77">
        <w:rPr>
          <w:rFonts w:ascii="Arial" w:hAnsi="Arial" w:cs="Arial"/>
          <w:lang w:val="mn-MN"/>
        </w:rPr>
        <w:t>Сумын</w:t>
      </w:r>
      <w:r w:rsidR="006C3D19" w:rsidRPr="00B23880">
        <w:rPr>
          <w:rFonts w:ascii="Arial" w:hAnsi="Arial" w:cs="Arial"/>
          <w:lang w:val="mn-MN"/>
        </w:rPr>
        <w:t xml:space="preserve"> хэмжээнд хөдөөгийн хүн, ма</w:t>
      </w:r>
      <w:r w:rsidR="00462A77">
        <w:rPr>
          <w:rFonts w:ascii="Arial" w:hAnsi="Arial" w:cs="Arial"/>
          <w:lang w:val="mn-MN"/>
        </w:rPr>
        <w:t>лын усан хангамжинд нийтдээ 55</w:t>
      </w:r>
      <w:r w:rsidR="006C3D19" w:rsidRPr="00B23880">
        <w:rPr>
          <w:rFonts w:ascii="Arial" w:hAnsi="Arial" w:cs="Arial"/>
          <w:lang w:val="mn-MN"/>
        </w:rPr>
        <w:t xml:space="preserve"> худаг аш</w:t>
      </w:r>
      <w:r w:rsidR="00462A77">
        <w:rPr>
          <w:rFonts w:ascii="Arial" w:hAnsi="Arial" w:cs="Arial"/>
          <w:lang w:val="mn-MN"/>
        </w:rPr>
        <w:t>иглагдаж байгаагаас өрөмдмөл 26 худаг үүнээс сумын төвд-3</w:t>
      </w:r>
      <w:r w:rsidR="006C3D19" w:rsidRPr="00B23880">
        <w:rPr>
          <w:rFonts w:ascii="Arial" w:hAnsi="Arial" w:cs="Arial"/>
          <w:lang w:val="mn-MN"/>
        </w:rPr>
        <w:t>, мөн</w:t>
      </w:r>
      <w:r w:rsidR="00462A77">
        <w:rPr>
          <w:rFonts w:ascii="Arial" w:hAnsi="Arial" w:cs="Arial"/>
          <w:lang w:val="mn-MN"/>
        </w:rPr>
        <w:t xml:space="preserve"> энгийн уурхайн гар худаг -28</w:t>
      </w:r>
      <w:r w:rsidR="006C3D19" w:rsidRPr="00B23880">
        <w:rPr>
          <w:rFonts w:ascii="Arial" w:hAnsi="Arial" w:cs="Arial"/>
          <w:lang w:val="mn-MN"/>
        </w:rPr>
        <w:t xml:space="preserve"> байна. Цаашид засварлах </w:t>
      </w:r>
      <w:r w:rsidR="00462A77">
        <w:rPr>
          <w:rFonts w:ascii="Arial" w:hAnsi="Arial" w:cs="Arial"/>
          <w:lang w:val="mn-MN"/>
        </w:rPr>
        <w:t>шаардлагатай 5</w:t>
      </w:r>
      <w:r w:rsidR="006C3D19" w:rsidRPr="00B23880">
        <w:rPr>
          <w:rFonts w:ascii="Arial" w:hAnsi="Arial" w:cs="Arial"/>
          <w:lang w:val="mn-MN"/>
        </w:rPr>
        <w:t xml:space="preserve"> худаг байна. Мал амьтны халдварт өвчинтэй тэмцэх арга хэмжээний хүрээнд халдварт өвчнөөс урь</w:t>
      </w:r>
      <w:r w:rsidR="00462A77">
        <w:rPr>
          <w:rFonts w:ascii="Arial" w:hAnsi="Arial" w:cs="Arial"/>
          <w:lang w:val="mn-MN"/>
        </w:rPr>
        <w:t>дчилан сэргийлэх тарилгад 58,7</w:t>
      </w:r>
      <w:r w:rsidR="006C3D19" w:rsidRPr="00B23880">
        <w:rPr>
          <w:rFonts w:ascii="Arial" w:hAnsi="Arial" w:cs="Arial"/>
          <w:lang w:val="mn-MN"/>
        </w:rPr>
        <w:t>мян.мал, бруцеллёз өвчнөөс урьдчилан сэргийлэх тарилгад 1154.5 мян.мал, па</w:t>
      </w:r>
      <w:r w:rsidR="00462A77">
        <w:rPr>
          <w:rFonts w:ascii="Arial" w:hAnsi="Arial" w:cs="Arial"/>
          <w:lang w:val="mn-MN"/>
        </w:rPr>
        <w:t>разиттах арга хэмжээнд 126211</w:t>
      </w:r>
      <w:r w:rsidR="006C3D19" w:rsidRPr="00B23880">
        <w:rPr>
          <w:rFonts w:ascii="Arial" w:hAnsi="Arial" w:cs="Arial"/>
          <w:lang w:val="mn-MN"/>
        </w:rPr>
        <w:t xml:space="preserve"> толгой м</w:t>
      </w:r>
      <w:r w:rsidR="00462A77">
        <w:rPr>
          <w:rFonts w:ascii="Arial" w:hAnsi="Arial" w:cs="Arial"/>
          <w:lang w:val="mn-MN"/>
        </w:rPr>
        <w:t xml:space="preserve">ал хамрууллаа. </w:t>
      </w:r>
      <w:r w:rsidR="00583191">
        <w:rPr>
          <w:rFonts w:ascii="Arial" w:hAnsi="Arial" w:cs="Arial"/>
          <w:lang w:val="mn-MN"/>
        </w:rPr>
        <w:t>Манай сумын</w:t>
      </w:r>
      <w:r w:rsidR="006C3D19" w:rsidRPr="00B23880">
        <w:rPr>
          <w:rFonts w:ascii="Arial" w:hAnsi="Arial" w:cs="Arial"/>
          <w:lang w:val="mn-MN"/>
        </w:rPr>
        <w:t xml:space="preserve"> малчид, иргэдийн гол амьжиргааны эх үүсвэр б</w:t>
      </w:r>
      <w:r w:rsidR="00583191">
        <w:rPr>
          <w:rFonts w:ascii="Arial" w:hAnsi="Arial" w:cs="Arial"/>
          <w:lang w:val="mn-MN"/>
        </w:rPr>
        <w:t>олсон мал сүргийн тоогоор аймагтаа</w:t>
      </w:r>
      <w:r w:rsidR="006C3D19" w:rsidRPr="00B23880">
        <w:rPr>
          <w:rFonts w:ascii="Arial" w:hAnsi="Arial" w:cs="Arial"/>
          <w:lang w:val="mn-MN"/>
        </w:rPr>
        <w:t xml:space="preserve"> т</w:t>
      </w:r>
      <w:r w:rsidR="00583191">
        <w:rPr>
          <w:rFonts w:ascii="Arial" w:hAnsi="Arial" w:cs="Arial"/>
          <w:lang w:val="mn-MN"/>
        </w:rPr>
        <w:t xml:space="preserve">эргүүлж, </w:t>
      </w:r>
      <w:r w:rsidR="006C3D19" w:rsidRPr="00B23880">
        <w:rPr>
          <w:rFonts w:ascii="Arial" w:hAnsi="Arial" w:cs="Arial"/>
          <w:lang w:val="mn-MN"/>
        </w:rPr>
        <w:t xml:space="preserve"> халдварт өвчнөөр тайван статусаа хадгалж, ма</w:t>
      </w:r>
      <w:r w:rsidR="00583191">
        <w:rPr>
          <w:rFonts w:ascii="Arial" w:hAnsi="Arial" w:cs="Arial"/>
          <w:lang w:val="mn-MN"/>
        </w:rPr>
        <w:t>лын чанар, ашиг шимийн ашиглалтыг</w:t>
      </w:r>
      <w:r w:rsidR="006C3D19" w:rsidRPr="00B23880">
        <w:rPr>
          <w:rFonts w:ascii="Arial" w:hAnsi="Arial" w:cs="Arial"/>
          <w:lang w:val="mn-MN"/>
        </w:rPr>
        <w:t xml:space="preserve"> эр</w:t>
      </w:r>
      <w:r w:rsidR="00583191">
        <w:rPr>
          <w:rFonts w:ascii="Arial" w:hAnsi="Arial" w:cs="Arial"/>
          <w:lang w:val="mn-MN"/>
        </w:rPr>
        <w:t>чимтэй зохион байгуулж,</w:t>
      </w:r>
      <w:r w:rsidR="006C3D19" w:rsidRPr="00B23880">
        <w:rPr>
          <w:rFonts w:ascii="Arial" w:hAnsi="Arial" w:cs="Arial"/>
          <w:lang w:val="mn-MN"/>
        </w:rPr>
        <w:t xml:space="preserve"> хүнсний ногооны тодорхой хувийг хангаж, хүнсний бүтээгдэхүүн</w:t>
      </w:r>
      <w:r w:rsidR="00583191">
        <w:rPr>
          <w:rFonts w:ascii="Arial" w:hAnsi="Arial" w:cs="Arial"/>
          <w:lang w:val="mn-MN"/>
        </w:rPr>
        <w:t xml:space="preserve"> үйлдвэрлэлээрээ бусад сумтай өрсөлдөхүйц байгаа нь х</w:t>
      </w:r>
      <w:r w:rsidR="006C3D19" w:rsidRPr="00B23880">
        <w:rPr>
          <w:rFonts w:ascii="Arial" w:hAnsi="Arial" w:cs="Arial"/>
          <w:lang w:val="mn-MN"/>
        </w:rPr>
        <w:t xml:space="preserve">үнс, хөдөө аж ахуйн салбар тогтвортой хөгжиж байна. </w:t>
      </w:r>
    </w:p>
    <w:p w:rsidR="006C3D19" w:rsidRPr="00B23880" w:rsidRDefault="006C3D19" w:rsidP="006C3D19">
      <w:pPr>
        <w:spacing w:after="120" w:line="240" w:lineRule="auto"/>
        <w:jc w:val="center"/>
        <w:rPr>
          <w:rFonts w:ascii="Arial" w:hAnsi="Arial" w:cs="Arial"/>
          <w:b/>
          <w:lang w:val="mn-MN"/>
        </w:rPr>
      </w:pPr>
      <w:r w:rsidRPr="00B23880">
        <w:rPr>
          <w:rFonts w:ascii="Arial" w:hAnsi="Arial" w:cs="Arial"/>
          <w:b/>
          <w:lang w:val="mn-MN"/>
        </w:rPr>
        <w:t>Хоёр. Дэд хөтөлбөрийн зорилго</w:t>
      </w:r>
      <w:r w:rsidR="00583191">
        <w:rPr>
          <w:rFonts w:ascii="Arial" w:hAnsi="Arial" w:cs="Arial"/>
          <w:b/>
          <w:lang w:val="mn-MN"/>
        </w:rPr>
        <w:t>.</w:t>
      </w:r>
    </w:p>
    <w:p w:rsidR="006C3D19" w:rsidRPr="00B23880" w:rsidRDefault="006C3D19" w:rsidP="006C3D19">
      <w:pPr>
        <w:spacing w:after="120" w:line="240" w:lineRule="auto"/>
        <w:ind w:firstLine="720"/>
        <w:jc w:val="both"/>
        <w:rPr>
          <w:rFonts w:ascii="Arial" w:hAnsi="Arial" w:cs="Arial"/>
          <w:lang w:val="mn-MN"/>
        </w:rPr>
      </w:pPr>
      <w:r w:rsidRPr="00B23880">
        <w:rPr>
          <w:rFonts w:ascii="Arial" w:hAnsi="Arial" w:cs="Arial"/>
          <w:lang w:val="mn-MN"/>
        </w:rPr>
        <w:t xml:space="preserve">Хөдөө аж ахуйн тогтвортойхөгжилд суурилсан өрсөлдөх чадвар бүхий үйлдвэрлэлийг хөгжүүлж, </w:t>
      </w:r>
      <w:r w:rsidR="007B6616">
        <w:rPr>
          <w:rFonts w:ascii="Arial" w:hAnsi="Arial" w:cs="Arial"/>
          <w:lang w:val="mn-MN"/>
        </w:rPr>
        <w:t xml:space="preserve"> </w:t>
      </w:r>
      <w:r w:rsidRPr="00B23880">
        <w:rPr>
          <w:rFonts w:ascii="Arial" w:hAnsi="Arial" w:cs="Arial"/>
          <w:lang w:val="mn-MN"/>
        </w:rPr>
        <w:t xml:space="preserve">МАА-нсалбарын бүтээмж, үр ашгийг нэмэгдүүлнэ. </w:t>
      </w:r>
    </w:p>
    <w:p w:rsidR="006C3D19" w:rsidRPr="00B23880" w:rsidRDefault="006C3D19" w:rsidP="006C3D19">
      <w:pPr>
        <w:spacing w:after="120" w:line="240" w:lineRule="auto"/>
        <w:jc w:val="center"/>
        <w:rPr>
          <w:rFonts w:ascii="Arial" w:hAnsi="Arial" w:cs="Arial"/>
          <w:b/>
          <w:lang w:val="mn-MN"/>
        </w:rPr>
      </w:pPr>
      <w:r w:rsidRPr="00B23880">
        <w:rPr>
          <w:rFonts w:ascii="Arial" w:hAnsi="Arial" w:cs="Arial"/>
          <w:b/>
          <w:lang w:val="mn-MN"/>
        </w:rPr>
        <w:t>Гурав. Дэд хөтөлбөрийг хэрэгжүүлэх зарчим</w:t>
      </w:r>
      <w:r w:rsidR="007B6616">
        <w:rPr>
          <w:rFonts w:ascii="Arial" w:hAnsi="Arial" w:cs="Arial"/>
          <w:b/>
          <w:lang w:val="mn-MN"/>
        </w:rPr>
        <w:t>.</w:t>
      </w:r>
    </w:p>
    <w:p w:rsidR="006C3D19" w:rsidRPr="00B23880" w:rsidRDefault="006C3D19" w:rsidP="00C8147E">
      <w:pPr>
        <w:pStyle w:val="ListParagraph"/>
        <w:numPr>
          <w:ilvl w:val="0"/>
          <w:numId w:val="26"/>
        </w:numPr>
        <w:spacing w:after="120" w:line="240" w:lineRule="auto"/>
        <w:jc w:val="both"/>
        <w:rPr>
          <w:rFonts w:ascii="Arial" w:hAnsi="Arial" w:cs="Arial"/>
          <w:lang w:val="mn-MN"/>
        </w:rPr>
      </w:pPr>
      <w:r w:rsidRPr="00B23880">
        <w:rPr>
          <w:rFonts w:ascii="Arial" w:hAnsi="Arial" w:cs="Arial"/>
          <w:lang w:val="mn-MN"/>
        </w:rPr>
        <w:t>Залгамж чанарыг хадгалах</w:t>
      </w:r>
      <w:r w:rsidR="007B6616">
        <w:rPr>
          <w:rFonts w:ascii="Arial" w:hAnsi="Arial" w:cs="Arial"/>
          <w:lang w:val="mn-MN"/>
        </w:rPr>
        <w:t>.</w:t>
      </w:r>
      <w:r w:rsidRPr="00B23880">
        <w:rPr>
          <w:rFonts w:ascii="Arial" w:hAnsi="Arial" w:cs="Arial"/>
          <w:lang w:val="mn-MN"/>
        </w:rPr>
        <w:t xml:space="preserve"> </w:t>
      </w:r>
    </w:p>
    <w:p w:rsidR="006C3D19" w:rsidRPr="00B23880" w:rsidRDefault="006C3D19" w:rsidP="00C8147E">
      <w:pPr>
        <w:pStyle w:val="ListParagraph"/>
        <w:numPr>
          <w:ilvl w:val="0"/>
          <w:numId w:val="26"/>
        </w:numPr>
        <w:spacing w:after="120" w:line="240" w:lineRule="auto"/>
        <w:jc w:val="both"/>
        <w:rPr>
          <w:rFonts w:ascii="Arial" w:hAnsi="Arial" w:cs="Arial"/>
          <w:lang w:val="mn-MN"/>
        </w:rPr>
      </w:pPr>
      <w:r w:rsidRPr="00B23880">
        <w:rPr>
          <w:rFonts w:ascii="Arial" w:hAnsi="Arial" w:cs="Arial"/>
          <w:lang w:val="mn-MN"/>
        </w:rPr>
        <w:t>Ил тод нээлттэй байх</w:t>
      </w:r>
      <w:r w:rsidR="007B6616">
        <w:rPr>
          <w:rFonts w:ascii="Arial" w:hAnsi="Arial" w:cs="Arial"/>
          <w:lang w:val="mn-MN"/>
        </w:rPr>
        <w:t>.</w:t>
      </w:r>
    </w:p>
    <w:p w:rsidR="006C3D19" w:rsidRPr="00B23880" w:rsidRDefault="006C3D19" w:rsidP="00C8147E">
      <w:pPr>
        <w:pStyle w:val="ListParagraph"/>
        <w:numPr>
          <w:ilvl w:val="0"/>
          <w:numId w:val="26"/>
        </w:numPr>
        <w:spacing w:after="120" w:line="240" w:lineRule="auto"/>
        <w:jc w:val="both"/>
        <w:rPr>
          <w:rFonts w:ascii="Arial" w:hAnsi="Arial" w:cs="Arial"/>
          <w:lang w:val="mn-MN"/>
        </w:rPr>
      </w:pPr>
      <w:r w:rsidRPr="00B23880">
        <w:rPr>
          <w:rFonts w:ascii="Arial" w:hAnsi="Arial" w:cs="Arial"/>
          <w:lang w:val="mn-MN"/>
        </w:rPr>
        <w:t>Иргэнд хүртээмжтэй, оролцоог хангах</w:t>
      </w:r>
      <w:r w:rsidR="007B6616">
        <w:rPr>
          <w:rFonts w:ascii="Arial" w:hAnsi="Arial" w:cs="Arial"/>
          <w:lang w:val="mn-MN"/>
        </w:rPr>
        <w:t>.</w:t>
      </w:r>
    </w:p>
    <w:p w:rsidR="006C3D19" w:rsidRPr="00B23880" w:rsidRDefault="006C3D19" w:rsidP="00C8147E">
      <w:pPr>
        <w:pStyle w:val="ListParagraph"/>
        <w:numPr>
          <w:ilvl w:val="0"/>
          <w:numId w:val="26"/>
        </w:numPr>
        <w:spacing w:after="120" w:line="240" w:lineRule="auto"/>
        <w:jc w:val="both"/>
        <w:rPr>
          <w:rFonts w:ascii="Arial" w:hAnsi="Arial" w:cs="Arial"/>
          <w:lang w:val="mn-MN"/>
        </w:rPr>
      </w:pPr>
      <w:r w:rsidRPr="00B23880">
        <w:rPr>
          <w:rFonts w:ascii="Arial" w:hAnsi="Arial" w:cs="Arial"/>
          <w:lang w:val="mn-MN"/>
        </w:rPr>
        <w:t>Эдийн засгийн үр өгөөжтэй байх</w:t>
      </w:r>
      <w:r w:rsidR="007B6616">
        <w:rPr>
          <w:rFonts w:ascii="Arial" w:hAnsi="Arial" w:cs="Arial"/>
          <w:lang w:val="mn-MN"/>
        </w:rPr>
        <w:t>.</w:t>
      </w:r>
    </w:p>
    <w:p w:rsidR="006C3D19" w:rsidRPr="00B23880" w:rsidRDefault="006C3D19" w:rsidP="00C8147E">
      <w:pPr>
        <w:pStyle w:val="ListParagraph"/>
        <w:numPr>
          <w:ilvl w:val="0"/>
          <w:numId w:val="26"/>
        </w:numPr>
        <w:spacing w:after="120" w:line="240" w:lineRule="auto"/>
        <w:jc w:val="both"/>
        <w:rPr>
          <w:rFonts w:ascii="Arial" w:hAnsi="Arial" w:cs="Arial"/>
          <w:lang w:val="mn-MN"/>
        </w:rPr>
      </w:pPr>
      <w:r w:rsidRPr="00B23880">
        <w:rPr>
          <w:rFonts w:ascii="Arial" w:hAnsi="Arial" w:cs="Arial"/>
          <w:lang w:val="mn-MN"/>
        </w:rPr>
        <w:t>Төр, хувийн хэвшил, салбар хоорондын хамтын ажиллагааг хангасан байх</w:t>
      </w:r>
      <w:r w:rsidR="007B6616">
        <w:rPr>
          <w:rFonts w:ascii="Arial" w:hAnsi="Arial" w:cs="Arial"/>
          <w:lang w:val="mn-MN"/>
        </w:rPr>
        <w:t>.</w:t>
      </w:r>
    </w:p>
    <w:p w:rsidR="006C3D19" w:rsidRPr="00B23880" w:rsidRDefault="00FF7683" w:rsidP="00FF7683">
      <w:pPr>
        <w:spacing w:after="120" w:line="240" w:lineRule="auto"/>
        <w:rPr>
          <w:rFonts w:ascii="Arial" w:hAnsi="Arial" w:cs="Arial"/>
          <w:b/>
          <w:lang w:val="mn-MN"/>
        </w:rPr>
      </w:pPr>
      <w:r>
        <w:rPr>
          <w:rFonts w:ascii="Arial" w:hAnsi="Arial" w:cs="Arial"/>
          <w:lang w:val="mn-MN"/>
        </w:rPr>
        <w:t xml:space="preserve">                                        </w:t>
      </w:r>
      <w:r w:rsidR="006C3D19" w:rsidRPr="00B23880">
        <w:rPr>
          <w:rFonts w:ascii="Arial" w:hAnsi="Arial" w:cs="Arial"/>
          <w:b/>
          <w:lang w:val="mn-MN"/>
        </w:rPr>
        <w:t>Дөрөв. Дэд хөтөлбөрийг хэрэгжүүлэх үе шат</w:t>
      </w:r>
      <w:r>
        <w:rPr>
          <w:rFonts w:ascii="Arial" w:hAnsi="Arial" w:cs="Arial"/>
          <w:b/>
          <w:lang w:val="mn-MN"/>
        </w:rPr>
        <w:t>.</w:t>
      </w:r>
    </w:p>
    <w:p w:rsidR="006C3D19" w:rsidRPr="00B23880" w:rsidRDefault="006C3D19" w:rsidP="00C06084">
      <w:pPr>
        <w:spacing w:line="240" w:lineRule="auto"/>
        <w:jc w:val="both"/>
        <w:rPr>
          <w:rFonts w:ascii="Arial" w:hAnsi="Arial" w:cs="Arial"/>
          <w:lang w:val="mn-MN"/>
        </w:rPr>
      </w:pPr>
      <w:r w:rsidRPr="00B23880">
        <w:rPr>
          <w:rFonts w:ascii="Arial" w:hAnsi="Arial" w:cs="Arial"/>
          <w:lang w:val="mn-MN"/>
        </w:rPr>
        <w:t>Аймгийн Иргэдийн</w:t>
      </w:r>
      <w:r w:rsidR="003B6656">
        <w:rPr>
          <w:rFonts w:ascii="Arial" w:hAnsi="Arial" w:cs="Arial"/>
          <w:lang w:val="mn-MN"/>
        </w:rPr>
        <w:t xml:space="preserve"> </w:t>
      </w:r>
      <w:r w:rsidRPr="00B23880">
        <w:rPr>
          <w:rFonts w:ascii="Arial" w:hAnsi="Arial" w:cs="Arial"/>
          <w:lang w:val="mn-MN"/>
        </w:rPr>
        <w:t>төлөөлөгчдийн хурлын 2015 оны 02 дугаар тогтоолоор баталсан Хөвсгөл аймгийн нийгэм эдийн засгийг хөгжүүлэх урт хугацааны хөтөлбөр“Хөгжсөн Хөвсгөл” 2016-2030  онд тусгагдсан зорилты</w:t>
      </w:r>
      <w:r w:rsidR="003B6656">
        <w:rPr>
          <w:rFonts w:ascii="Arial" w:hAnsi="Arial" w:cs="Arial"/>
          <w:lang w:val="mn-MN"/>
        </w:rPr>
        <w:t>н эхний үе шатыг хангах, сумын</w:t>
      </w:r>
      <w:r w:rsidRPr="00B23880">
        <w:rPr>
          <w:rFonts w:ascii="Arial" w:hAnsi="Arial" w:cs="Arial"/>
          <w:lang w:val="mn-MN"/>
        </w:rPr>
        <w:t xml:space="preserve"> засаг даргын 2016-2020 оны үйл ажиллагааны хөтөлбөрийг дэмжин 2 үе шаттайгаар төлөвлөлөө.</w:t>
      </w:r>
    </w:p>
    <w:p w:rsidR="006C3D19" w:rsidRPr="00B23880" w:rsidRDefault="006C3D19" w:rsidP="006C3D19">
      <w:pPr>
        <w:spacing w:after="120" w:line="240" w:lineRule="auto"/>
        <w:ind w:firstLine="720"/>
        <w:jc w:val="both"/>
        <w:rPr>
          <w:rFonts w:ascii="Arial" w:hAnsi="Arial" w:cs="Arial"/>
          <w:lang w:val="mn-MN"/>
        </w:rPr>
      </w:pPr>
      <w:r w:rsidRPr="00B23880">
        <w:rPr>
          <w:rFonts w:ascii="Arial" w:hAnsi="Arial" w:cs="Arial"/>
          <w:lang w:val="mn-MN"/>
        </w:rPr>
        <w:t>Эхний үе шат:2016-2018 он</w:t>
      </w:r>
    </w:p>
    <w:p w:rsidR="006C3D19" w:rsidRPr="00B23880" w:rsidRDefault="006C3D19" w:rsidP="006C3D19">
      <w:pPr>
        <w:spacing w:after="120" w:line="240" w:lineRule="auto"/>
        <w:ind w:firstLine="720"/>
        <w:jc w:val="both"/>
        <w:rPr>
          <w:rFonts w:ascii="Arial" w:hAnsi="Arial" w:cs="Arial"/>
          <w:lang w:val="mn-MN"/>
        </w:rPr>
      </w:pPr>
      <w:r w:rsidRPr="00B23880">
        <w:rPr>
          <w:rFonts w:ascii="Arial" w:hAnsi="Arial" w:cs="Arial"/>
          <w:lang w:val="mn-MN"/>
        </w:rPr>
        <w:t xml:space="preserve">Хоёрдугаар үе шат:2018-2020 он </w:t>
      </w:r>
    </w:p>
    <w:p w:rsidR="006C3D19" w:rsidRPr="003B6656" w:rsidRDefault="006C3D19" w:rsidP="003B6656">
      <w:pPr>
        <w:spacing w:after="120" w:line="240" w:lineRule="auto"/>
        <w:jc w:val="center"/>
        <w:rPr>
          <w:rFonts w:ascii="Arial" w:hAnsi="Arial" w:cs="Arial"/>
          <w:b/>
          <w:lang w:val="mn-MN"/>
        </w:rPr>
      </w:pPr>
      <w:r w:rsidRPr="00B23880">
        <w:rPr>
          <w:rFonts w:ascii="Arial" w:hAnsi="Arial" w:cs="Arial"/>
          <w:b/>
          <w:lang w:val="mn-MN"/>
        </w:rPr>
        <w:t>Тав. Дэд хөтөлбөрийн удирдлага зохион байгуу</w:t>
      </w:r>
      <w:r w:rsidR="003B6656">
        <w:rPr>
          <w:rFonts w:ascii="Arial" w:hAnsi="Arial" w:cs="Arial"/>
          <w:b/>
          <w:lang w:val="mn-MN"/>
        </w:rPr>
        <w:t>лалт.</w:t>
      </w:r>
    </w:p>
    <w:p w:rsidR="006C3D19" w:rsidRPr="00B23880" w:rsidRDefault="006C3D19" w:rsidP="003B6656">
      <w:pPr>
        <w:spacing w:after="120" w:line="240" w:lineRule="auto"/>
        <w:jc w:val="both"/>
        <w:rPr>
          <w:rFonts w:ascii="Arial" w:hAnsi="Arial" w:cs="Arial"/>
          <w:lang w:val="mn-MN"/>
        </w:rPr>
      </w:pPr>
      <w:r w:rsidRPr="00B23880">
        <w:rPr>
          <w:rFonts w:ascii="Arial" w:hAnsi="Arial" w:cs="Arial"/>
          <w:lang w:val="mn-MN"/>
        </w:rPr>
        <w:t>Хөтөлбөрийн</w:t>
      </w:r>
      <w:r w:rsidR="003B6656">
        <w:rPr>
          <w:rFonts w:ascii="Arial" w:hAnsi="Arial" w:cs="Arial"/>
          <w:lang w:val="mn-MN"/>
        </w:rPr>
        <w:t xml:space="preserve"> </w:t>
      </w:r>
      <w:r w:rsidRPr="00B23880">
        <w:rPr>
          <w:rFonts w:ascii="Arial" w:hAnsi="Arial" w:cs="Arial"/>
          <w:lang w:val="mn-MN"/>
        </w:rPr>
        <w:t>хэрэгжилтийг</w:t>
      </w:r>
      <w:r w:rsidR="003B6656">
        <w:rPr>
          <w:rFonts w:ascii="Arial" w:hAnsi="Arial" w:cs="Arial"/>
          <w:lang w:val="mn-MN"/>
        </w:rPr>
        <w:t xml:space="preserve">  </w:t>
      </w:r>
      <w:r w:rsidRPr="00B23880">
        <w:rPr>
          <w:rFonts w:ascii="Arial" w:hAnsi="Arial" w:cs="Arial"/>
          <w:lang w:val="mn-MN"/>
        </w:rPr>
        <w:t>орон</w:t>
      </w:r>
      <w:r w:rsidR="003B6656">
        <w:rPr>
          <w:rFonts w:ascii="Arial" w:hAnsi="Arial" w:cs="Arial"/>
          <w:lang w:val="mn-MN"/>
        </w:rPr>
        <w:t xml:space="preserve"> </w:t>
      </w:r>
      <w:r w:rsidRPr="00B23880">
        <w:rPr>
          <w:rFonts w:ascii="Arial" w:hAnsi="Arial" w:cs="Arial"/>
          <w:lang w:val="mn-MN"/>
        </w:rPr>
        <w:t>нутгийн</w:t>
      </w:r>
      <w:r w:rsidR="003B6656">
        <w:rPr>
          <w:rFonts w:ascii="Arial" w:hAnsi="Arial" w:cs="Arial"/>
          <w:lang w:val="mn-MN"/>
        </w:rPr>
        <w:t xml:space="preserve"> </w:t>
      </w:r>
      <w:r w:rsidRPr="00B23880">
        <w:rPr>
          <w:rFonts w:ascii="Arial" w:hAnsi="Arial" w:cs="Arial"/>
          <w:lang w:val="mn-MN"/>
        </w:rPr>
        <w:t>түвшинд</w:t>
      </w:r>
      <w:r w:rsidR="003B6656">
        <w:rPr>
          <w:rFonts w:ascii="Arial" w:hAnsi="Arial" w:cs="Arial"/>
          <w:lang w:val="mn-MN"/>
        </w:rPr>
        <w:t xml:space="preserve"> </w:t>
      </w:r>
      <w:r w:rsidRPr="00B23880">
        <w:rPr>
          <w:rFonts w:ascii="Arial" w:hAnsi="Arial" w:cs="Arial"/>
          <w:lang w:val="mn-MN"/>
        </w:rPr>
        <w:t>зохион</w:t>
      </w:r>
      <w:r w:rsidR="003B6656">
        <w:rPr>
          <w:rFonts w:ascii="Arial" w:hAnsi="Arial" w:cs="Arial"/>
          <w:lang w:val="mn-MN"/>
        </w:rPr>
        <w:t xml:space="preserve"> </w:t>
      </w:r>
      <w:r w:rsidRPr="00B23880">
        <w:rPr>
          <w:rFonts w:ascii="Arial" w:hAnsi="Arial" w:cs="Arial"/>
          <w:lang w:val="mn-MN"/>
        </w:rPr>
        <w:t>байгуулах</w:t>
      </w:r>
      <w:r w:rsidR="003B6656">
        <w:rPr>
          <w:rFonts w:ascii="Arial" w:hAnsi="Arial" w:cs="Arial"/>
          <w:lang w:val="mn-MN"/>
        </w:rPr>
        <w:t xml:space="preserve"> ажлыг </w:t>
      </w:r>
      <w:r w:rsidRPr="00B23880">
        <w:rPr>
          <w:rFonts w:ascii="Arial" w:hAnsi="Arial" w:cs="Arial"/>
          <w:lang w:val="mn-MN"/>
        </w:rPr>
        <w:t xml:space="preserve"> ЗДТГазар, холбогдох төрийн болон төрийн бус байгууллагууд</w:t>
      </w:r>
      <w:r w:rsidR="003B6656">
        <w:rPr>
          <w:rFonts w:ascii="Arial" w:hAnsi="Arial" w:cs="Arial"/>
          <w:lang w:val="mn-MN"/>
        </w:rPr>
        <w:t xml:space="preserve">, </w:t>
      </w:r>
      <w:r w:rsidRPr="00B23880">
        <w:rPr>
          <w:rFonts w:ascii="Arial" w:hAnsi="Arial" w:cs="Arial"/>
          <w:lang w:val="mn-MN"/>
        </w:rPr>
        <w:t xml:space="preserve"> хувийн хэвшлийн аж ахуйн нэгжүүд,  мэргэжлийн холбоодыг мэргэжил арга зүйн мэдээллээр ханган хамтран хэрэгжүүлнэ.  </w:t>
      </w:r>
    </w:p>
    <w:p w:rsidR="006C3D19" w:rsidRPr="00B23880" w:rsidRDefault="006C3D19" w:rsidP="006C3D19">
      <w:pPr>
        <w:spacing w:after="120" w:line="240" w:lineRule="auto"/>
        <w:jc w:val="center"/>
        <w:rPr>
          <w:rFonts w:ascii="Arial" w:hAnsi="Arial" w:cs="Arial"/>
          <w:b/>
          <w:lang w:val="mn-MN"/>
        </w:rPr>
      </w:pPr>
      <w:r w:rsidRPr="00B23880">
        <w:rPr>
          <w:rFonts w:ascii="Arial" w:hAnsi="Arial" w:cs="Arial"/>
          <w:b/>
          <w:lang w:val="mn-MN"/>
        </w:rPr>
        <w:t>Зургаа. Дэд хөтөлбөрийн бодлогын зорилтууд</w:t>
      </w:r>
    </w:p>
    <w:p w:rsidR="006C3D19" w:rsidRPr="00B23880" w:rsidRDefault="006C3D19" w:rsidP="00C8147E">
      <w:pPr>
        <w:pStyle w:val="ListParagraph"/>
        <w:numPr>
          <w:ilvl w:val="0"/>
          <w:numId w:val="27"/>
        </w:numPr>
        <w:tabs>
          <w:tab w:val="left" w:pos="0"/>
        </w:tabs>
        <w:spacing w:line="240" w:lineRule="auto"/>
        <w:ind w:left="0" w:firstLine="360"/>
        <w:jc w:val="both"/>
        <w:rPr>
          <w:rFonts w:ascii="Arial" w:hAnsi="Arial" w:cs="Arial"/>
          <w:lang w:val="mn-MN"/>
        </w:rPr>
      </w:pPr>
      <w:r w:rsidRPr="00B23880">
        <w:rPr>
          <w:rFonts w:ascii="Arial" w:hAnsi="Arial" w:cs="Arial"/>
          <w:lang w:val="mn-MN"/>
        </w:rPr>
        <w:t>Хүнс, хөдөө аж ахуйн салбарын бодлого зорилтыг хэрэгжүүлж, тогтвортой хөгжлийг ханган, сургалт, сурталчилгаа, мэдээ</w:t>
      </w:r>
      <w:r w:rsidR="00014D31">
        <w:rPr>
          <w:rFonts w:ascii="Arial" w:hAnsi="Arial" w:cs="Arial"/>
          <w:lang w:val="mn-MN"/>
        </w:rPr>
        <w:t>ллийг сайжруулах.</w:t>
      </w:r>
    </w:p>
    <w:p w:rsidR="006C3D19" w:rsidRPr="00B23880" w:rsidRDefault="006C3D19" w:rsidP="00C8147E">
      <w:pPr>
        <w:pStyle w:val="ListParagraph"/>
        <w:numPr>
          <w:ilvl w:val="0"/>
          <w:numId w:val="27"/>
        </w:numPr>
        <w:tabs>
          <w:tab w:val="left" w:pos="0"/>
        </w:tabs>
        <w:spacing w:line="240" w:lineRule="auto"/>
        <w:ind w:left="0" w:firstLine="360"/>
        <w:jc w:val="both"/>
        <w:rPr>
          <w:rFonts w:ascii="Arial" w:hAnsi="Arial" w:cs="Arial"/>
          <w:lang w:val="mn-MN"/>
        </w:rPr>
      </w:pPr>
      <w:r w:rsidRPr="00B23880">
        <w:rPr>
          <w:rFonts w:ascii="Arial" w:hAnsi="Arial" w:cs="Arial"/>
          <w:lang w:val="mn-MN"/>
        </w:rPr>
        <w:t>Хүнсний үйлдвэрлэлд дэвшилтэт технологийг нэвтрүүлэн  өрсөлдөх чадварыг дээшлүүлж, хүн амыг баталгаат хүнсээр хүртээмжтэй хангаж, импорт орлох бүт</w:t>
      </w:r>
      <w:r w:rsidR="00014D31">
        <w:rPr>
          <w:rFonts w:ascii="Arial" w:hAnsi="Arial" w:cs="Arial"/>
          <w:lang w:val="mn-MN"/>
        </w:rPr>
        <w:t>ээгдэхүүн үйлдвэрлэлтийг дэмжих.</w:t>
      </w:r>
    </w:p>
    <w:p w:rsidR="006C3D19" w:rsidRPr="00B23880" w:rsidRDefault="006C3D19" w:rsidP="00C8147E">
      <w:pPr>
        <w:pStyle w:val="ListParagraph"/>
        <w:numPr>
          <w:ilvl w:val="0"/>
          <w:numId w:val="27"/>
        </w:numPr>
        <w:tabs>
          <w:tab w:val="left" w:pos="0"/>
        </w:tabs>
        <w:spacing w:line="240" w:lineRule="auto"/>
        <w:ind w:left="0" w:firstLine="360"/>
        <w:jc w:val="both"/>
        <w:rPr>
          <w:rFonts w:ascii="Arial" w:hAnsi="Arial" w:cs="Arial"/>
          <w:lang w:val="mn-MN"/>
        </w:rPr>
      </w:pPr>
      <w:r w:rsidRPr="00B23880">
        <w:rPr>
          <w:rFonts w:ascii="Arial" w:hAnsi="Arial" w:cs="Arial"/>
          <w:lang w:val="mn-MN"/>
        </w:rPr>
        <w:t>Мал аж ахуйгаас бэлтгэж буй бүтээгдэхүүнд үйлдвэрийн аргаар боловсруулсан бүтээгдэхүүний эзлэх хувийн жинг нэмэгдүүлэн хүн амыг эрүүл баталгаатай мах, сүүгээр хангаж, мах экспор</w:t>
      </w:r>
      <w:r w:rsidR="00014D31">
        <w:rPr>
          <w:rFonts w:ascii="Arial" w:hAnsi="Arial" w:cs="Arial"/>
          <w:lang w:val="mn-MN"/>
        </w:rPr>
        <w:t>тлох нөхцөл боломжийг бүрдүүлэх.</w:t>
      </w:r>
    </w:p>
    <w:p w:rsidR="006C3D19" w:rsidRPr="00B23880" w:rsidRDefault="006C3D19" w:rsidP="00C8147E">
      <w:pPr>
        <w:pStyle w:val="ListParagraph"/>
        <w:numPr>
          <w:ilvl w:val="0"/>
          <w:numId w:val="27"/>
        </w:numPr>
        <w:tabs>
          <w:tab w:val="left" w:pos="0"/>
        </w:tabs>
        <w:spacing w:line="240" w:lineRule="auto"/>
        <w:ind w:left="0" w:firstLine="360"/>
        <w:jc w:val="both"/>
        <w:rPr>
          <w:rFonts w:ascii="Arial" w:hAnsi="Arial" w:cs="Arial"/>
          <w:lang w:val="mn-MN"/>
        </w:rPr>
      </w:pPr>
      <w:r w:rsidRPr="00B23880">
        <w:rPr>
          <w:rFonts w:ascii="Arial" w:hAnsi="Arial" w:cs="Arial"/>
          <w:lang w:val="mn-MN"/>
        </w:rPr>
        <w:t>Хүн амын ундны ус, хүнсний бүтээгдэхүүний бэлтгэн нийлүүлэлт, тээвэрлэлт, хадгалалт, борлуулалтын сүлжээнд хүнсний аюулгүй байдлыг хангуулж, хэрэглэгчдийн зөв зохистой хэрэглээний талаарх мэдлэг боловсролыг дээшлүүлж, хэрэглээний зөв</w:t>
      </w:r>
      <w:r w:rsidR="00014D31">
        <w:rPr>
          <w:rFonts w:ascii="Arial" w:hAnsi="Arial" w:cs="Arial"/>
          <w:lang w:val="mn-MN"/>
        </w:rPr>
        <w:t xml:space="preserve"> дадал, хандлагыг төлөвшүүлэх.</w:t>
      </w:r>
    </w:p>
    <w:p w:rsidR="006C3D19" w:rsidRPr="00B23880" w:rsidRDefault="006C3D19" w:rsidP="00C8147E">
      <w:pPr>
        <w:pStyle w:val="ListParagraph"/>
        <w:numPr>
          <w:ilvl w:val="0"/>
          <w:numId w:val="27"/>
        </w:numPr>
        <w:tabs>
          <w:tab w:val="left" w:pos="0"/>
        </w:tabs>
        <w:spacing w:line="240" w:lineRule="auto"/>
        <w:ind w:left="0" w:firstLine="360"/>
        <w:jc w:val="both"/>
        <w:rPr>
          <w:rFonts w:ascii="Arial" w:hAnsi="Arial" w:cs="Arial"/>
          <w:lang w:val="mn-MN"/>
        </w:rPr>
      </w:pPr>
      <w:r w:rsidRPr="00B23880">
        <w:rPr>
          <w:rFonts w:ascii="Arial" w:hAnsi="Arial" w:cs="Arial"/>
          <w:lang w:val="mn-MN"/>
        </w:rPr>
        <w:lastRenderedPageBreak/>
        <w:t>Газар</w:t>
      </w:r>
      <w:r w:rsidR="00014D31">
        <w:rPr>
          <w:rFonts w:ascii="Arial" w:hAnsi="Arial" w:cs="Arial"/>
          <w:lang w:val="mn-MN"/>
        </w:rPr>
        <w:t xml:space="preserve"> </w:t>
      </w:r>
      <w:r w:rsidRPr="00B23880">
        <w:rPr>
          <w:rFonts w:ascii="Arial" w:hAnsi="Arial" w:cs="Arial"/>
          <w:lang w:val="mn-MN"/>
        </w:rPr>
        <w:t>тариалангийн үйлдвэрлэлийн тогтвортой өсөлтийг хадгалж, га-гийн ургацыг нэмэгдүүлэн хүн амын төмс, хүнсний</w:t>
      </w:r>
      <w:r w:rsidR="00014D31">
        <w:rPr>
          <w:rFonts w:ascii="Arial" w:hAnsi="Arial" w:cs="Arial"/>
          <w:lang w:val="mn-MN"/>
        </w:rPr>
        <w:t xml:space="preserve"> ногооны хангамжийг нэмэгдүүлэх.</w:t>
      </w:r>
    </w:p>
    <w:p w:rsidR="006C3D19" w:rsidRPr="00B23880" w:rsidRDefault="006C3D19" w:rsidP="00C8147E">
      <w:pPr>
        <w:pStyle w:val="ListParagraph"/>
        <w:numPr>
          <w:ilvl w:val="0"/>
          <w:numId w:val="27"/>
        </w:numPr>
        <w:tabs>
          <w:tab w:val="left" w:pos="0"/>
        </w:tabs>
        <w:spacing w:line="240" w:lineRule="auto"/>
        <w:ind w:left="0" w:firstLine="360"/>
        <w:jc w:val="both"/>
        <w:rPr>
          <w:rFonts w:ascii="Arial" w:hAnsi="Arial" w:cs="Arial"/>
          <w:lang w:val="mn-MN"/>
        </w:rPr>
      </w:pPr>
      <w:r w:rsidRPr="00B23880">
        <w:rPr>
          <w:rFonts w:ascii="Arial" w:hAnsi="Arial" w:cs="Arial"/>
          <w:lang w:val="mn-MN"/>
        </w:rPr>
        <w:t>Мал аж ахуйн салбарын үр ашгийг дээшлүүлэн мал сүргийг бүртгэл мэдээллийн санд оруулах ажлыг эрчимжүүлэн малын түүхий эд бүтээгдэхүүни</w:t>
      </w:r>
      <w:r w:rsidR="00014D31">
        <w:rPr>
          <w:rFonts w:ascii="Arial" w:hAnsi="Arial" w:cs="Arial"/>
          <w:lang w:val="mn-MN"/>
        </w:rPr>
        <w:t>й гарал үүслийг тодорхой болгох.</w:t>
      </w:r>
    </w:p>
    <w:p w:rsidR="006C3D19" w:rsidRPr="00B23880" w:rsidRDefault="006C3D19" w:rsidP="00C8147E">
      <w:pPr>
        <w:pStyle w:val="ListParagraph"/>
        <w:numPr>
          <w:ilvl w:val="0"/>
          <w:numId w:val="27"/>
        </w:numPr>
        <w:tabs>
          <w:tab w:val="left" w:pos="0"/>
        </w:tabs>
        <w:spacing w:line="240" w:lineRule="auto"/>
        <w:ind w:left="0" w:firstLine="360"/>
        <w:jc w:val="both"/>
        <w:rPr>
          <w:rFonts w:ascii="Arial" w:hAnsi="Arial" w:cs="Arial"/>
          <w:lang w:val="mn-MN"/>
        </w:rPr>
      </w:pPr>
      <w:r w:rsidRPr="00B23880">
        <w:rPr>
          <w:rFonts w:ascii="Arial" w:hAnsi="Arial" w:cs="Arial"/>
          <w:lang w:val="mn-MN"/>
        </w:rPr>
        <w:t>Эрчимжсэн мал аж ахуйн тогтвортой хөгжлийг</w:t>
      </w:r>
      <w:r w:rsidR="00014D31">
        <w:rPr>
          <w:rFonts w:ascii="Arial" w:hAnsi="Arial" w:cs="Arial"/>
          <w:lang w:val="mn-MN"/>
        </w:rPr>
        <w:t xml:space="preserve"> хангах, дэмжлэг үзүүлэх.</w:t>
      </w:r>
    </w:p>
    <w:p w:rsidR="006C3D19" w:rsidRPr="00B23880" w:rsidRDefault="006C3D19" w:rsidP="00C8147E">
      <w:pPr>
        <w:pStyle w:val="ListParagraph"/>
        <w:numPr>
          <w:ilvl w:val="0"/>
          <w:numId w:val="27"/>
        </w:numPr>
        <w:tabs>
          <w:tab w:val="left" w:pos="0"/>
        </w:tabs>
        <w:spacing w:line="240" w:lineRule="auto"/>
        <w:ind w:left="0" w:firstLine="360"/>
        <w:jc w:val="both"/>
        <w:rPr>
          <w:rFonts w:ascii="Arial" w:hAnsi="Arial" w:cs="Arial"/>
          <w:lang w:val="mn-MN"/>
        </w:rPr>
      </w:pPr>
      <w:r w:rsidRPr="00B23880">
        <w:rPr>
          <w:rFonts w:ascii="Arial" w:hAnsi="Arial" w:cs="Arial"/>
          <w:lang w:val="mn-MN"/>
        </w:rPr>
        <w:t>Мал сүргийн байгалийн эрсдэл даах чадамжийг сайжруулж,  бэлчээр</w:t>
      </w:r>
      <w:r w:rsidR="00014D31">
        <w:rPr>
          <w:rFonts w:ascii="Arial" w:hAnsi="Arial" w:cs="Arial"/>
          <w:lang w:val="mn-MN"/>
        </w:rPr>
        <w:t>ийн усан хангамжийг нэмэгдүүлэх.</w:t>
      </w:r>
    </w:p>
    <w:p w:rsidR="006C3D19" w:rsidRPr="00B23880" w:rsidRDefault="006C3D19" w:rsidP="00C8147E">
      <w:pPr>
        <w:pStyle w:val="ListParagraph"/>
        <w:numPr>
          <w:ilvl w:val="0"/>
          <w:numId w:val="27"/>
        </w:numPr>
        <w:tabs>
          <w:tab w:val="left" w:pos="0"/>
        </w:tabs>
        <w:spacing w:line="240" w:lineRule="auto"/>
        <w:ind w:left="0" w:firstLine="360"/>
        <w:jc w:val="both"/>
        <w:rPr>
          <w:rFonts w:ascii="Arial" w:hAnsi="Arial" w:cs="Arial"/>
          <w:lang w:val="mn-MN"/>
        </w:rPr>
      </w:pPr>
      <w:r w:rsidRPr="00B23880">
        <w:rPr>
          <w:rFonts w:ascii="Arial" w:hAnsi="Arial" w:cs="Arial"/>
          <w:lang w:val="mn-MN"/>
        </w:rPr>
        <w:t>Мал эмнэлгийн үйл ажиллагааны нэгдмэл байдлыг хангаж мал амьтны халдварт, гоц халдварт, зооноз өвчнөөс урьдчилан сэргийлэх, тэмцэх, эмчлэх, хяналтанд авах, эрүүлжүүлэх арга хэмжээг хэрэгжүүлэн мал аж ахуйн гаралтай түүхий эд бүтээгдэхүүнийг э</w:t>
      </w:r>
      <w:r w:rsidR="00F7000F">
        <w:rPr>
          <w:rFonts w:ascii="Arial" w:hAnsi="Arial" w:cs="Arial"/>
          <w:lang w:val="mn-MN"/>
        </w:rPr>
        <w:t>кспортлох боломжийг нэмэгдүүлэх.</w:t>
      </w:r>
    </w:p>
    <w:p w:rsidR="006C3D19" w:rsidRPr="00B23880" w:rsidRDefault="006C3D19" w:rsidP="006C3D19">
      <w:pPr>
        <w:tabs>
          <w:tab w:val="left" w:pos="0"/>
        </w:tabs>
        <w:spacing w:after="120" w:line="240" w:lineRule="auto"/>
        <w:jc w:val="both"/>
        <w:rPr>
          <w:rFonts w:ascii="Arial" w:hAnsi="Arial" w:cs="Arial"/>
          <w:lang w:val="mn-MN"/>
        </w:rPr>
      </w:pPr>
    </w:p>
    <w:p w:rsidR="006C3D19" w:rsidRPr="00B23880" w:rsidRDefault="006C3D19" w:rsidP="006C3D19">
      <w:pPr>
        <w:tabs>
          <w:tab w:val="left" w:pos="0"/>
        </w:tabs>
        <w:spacing w:after="120" w:line="240" w:lineRule="auto"/>
        <w:jc w:val="both"/>
        <w:rPr>
          <w:rFonts w:ascii="Arial" w:hAnsi="Arial" w:cs="Arial"/>
          <w:lang w:val="mn-MN"/>
        </w:rPr>
      </w:pPr>
    </w:p>
    <w:p w:rsidR="006C3D19" w:rsidRPr="00B23880" w:rsidRDefault="006C3D19" w:rsidP="006C3D19">
      <w:pPr>
        <w:tabs>
          <w:tab w:val="left" w:pos="0"/>
        </w:tabs>
        <w:spacing w:after="120" w:line="240" w:lineRule="auto"/>
        <w:jc w:val="both"/>
        <w:rPr>
          <w:rFonts w:ascii="Arial" w:hAnsi="Arial" w:cs="Arial"/>
          <w:lang w:val="mn-MN"/>
        </w:rPr>
      </w:pPr>
    </w:p>
    <w:p w:rsidR="006C3D19" w:rsidRPr="00B23880" w:rsidRDefault="006C3D19" w:rsidP="006C3D19">
      <w:pPr>
        <w:tabs>
          <w:tab w:val="left" w:pos="0"/>
        </w:tabs>
        <w:spacing w:after="120" w:line="240" w:lineRule="auto"/>
        <w:jc w:val="both"/>
        <w:rPr>
          <w:rFonts w:ascii="Arial" w:hAnsi="Arial" w:cs="Arial"/>
          <w:lang w:val="mn-MN"/>
        </w:rPr>
      </w:pPr>
    </w:p>
    <w:p w:rsidR="006C3D19" w:rsidRPr="00B23880" w:rsidRDefault="006C3D19" w:rsidP="006C3D19">
      <w:pPr>
        <w:tabs>
          <w:tab w:val="left" w:pos="0"/>
        </w:tabs>
        <w:spacing w:after="120" w:line="240" w:lineRule="auto"/>
        <w:jc w:val="both"/>
        <w:rPr>
          <w:rFonts w:ascii="Arial" w:hAnsi="Arial" w:cs="Arial"/>
          <w:lang w:val="mn-MN"/>
        </w:rPr>
      </w:pPr>
    </w:p>
    <w:p w:rsidR="006C3D19" w:rsidRPr="00B23880" w:rsidRDefault="006C3D19" w:rsidP="006C3D19">
      <w:pPr>
        <w:tabs>
          <w:tab w:val="left" w:pos="0"/>
        </w:tabs>
        <w:spacing w:after="120" w:line="240" w:lineRule="auto"/>
        <w:jc w:val="both"/>
        <w:rPr>
          <w:rFonts w:ascii="Arial" w:hAnsi="Arial" w:cs="Arial"/>
          <w:lang w:val="mn-MN"/>
        </w:rPr>
      </w:pPr>
    </w:p>
    <w:p w:rsidR="006C3D19" w:rsidRPr="00B23880" w:rsidRDefault="006C3D19" w:rsidP="006C3D19">
      <w:pPr>
        <w:tabs>
          <w:tab w:val="left" w:pos="0"/>
        </w:tabs>
        <w:spacing w:after="120" w:line="240" w:lineRule="auto"/>
        <w:jc w:val="both"/>
        <w:rPr>
          <w:rFonts w:ascii="Arial" w:hAnsi="Arial" w:cs="Arial"/>
          <w:lang w:val="mn-MN"/>
        </w:rPr>
      </w:pPr>
    </w:p>
    <w:p w:rsidR="006C3D19" w:rsidRPr="00B23880" w:rsidRDefault="006C3D19" w:rsidP="006C3D19">
      <w:pPr>
        <w:tabs>
          <w:tab w:val="left" w:pos="0"/>
        </w:tabs>
        <w:spacing w:after="120" w:line="240" w:lineRule="auto"/>
        <w:jc w:val="both"/>
        <w:rPr>
          <w:rFonts w:ascii="Arial" w:hAnsi="Arial" w:cs="Arial"/>
          <w:lang w:val="mn-MN"/>
        </w:rPr>
      </w:pPr>
    </w:p>
    <w:p w:rsidR="006C3D19" w:rsidRPr="00B23880" w:rsidRDefault="006C3D19" w:rsidP="006C3D19">
      <w:pPr>
        <w:tabs>
          <w:tab w:val="left" w:pos="0"/>
        </w:tabs>
        <w:spacing w:after="120" w:line="240" w:lineRule="auto"/>
        <w:jc w:val="both"/>
        <w:rPr>
          <w:rFonts w:ascii="Arial" w:hAnsi="Arial" w:cs="Arial"/>
          <w:lang w:val="mn-MN"/>
        </w:rPr>
      </w:pPr>
    </w:p>
    <w:p w:rsidR="006C3D19" w:rsidRPr="00B23880" w:rsidRDefault="006C3D19" w:rsidP="006C3D19">
      <w:pPr>
        <w:tabs>
          <w:tab w:val="left" w:pos="0"/>
        </w:tabs>
        <w:spacing w:after="120" w:line="240" w:lineRule="auto"/>
        <w:jc w:val="both"/>
        <w:rPr>
          <w:rFonts w:ascii="Arial" w:hAnsi="Arial" w:cs="Arial"/>
          <w:lang w:val="mn-MN"/>
        </w:rPr>
      </w:pPr>
    </w:p>
    <w:p w:rsidR="006C3D19" w:rsidRPr="00B23880" w:rsidRDefault="006C3D19" w:rsidP="006C3D19">
      <w:pPr>
        <w:tabs>
          <w:tab w:val="left" w:pos="0"/>
        </w:tabs>
        <w:spacing w:after="120" w:line="240" w:lineRule="auto"/>
        <w:jc w:val="both"/>
        <w:rPr>
          <w:rFonts w:ascii="Arial" w:hAnsi="Arial" w:cs="Arial"/>
          <w:lang w:val="mn-MN"/>
        </w:rPr>
      </w:pPr>
    </w:p>
    <w:p w:rsidR="006C3D19" w:rsidRPr="00B23880" w:rsidRDefault="006C3D19" w:rsidP="006C3D19">
      <w:pPr>
        <w:tabs>
          <w:tab w:val="left" w:pos="0"/>
        </w:tabs>
        <w:spacing w:after="120" w:line="240" w:lineRule="auto"/>
        <w:jc w:val="both"/>
        <w:rPr>
          <w:rFonts w:ascii="Arial" w:hAnsi="Arial" w:cs="Arial"/>
          <w:lang w:val="mn-MN"/>
        </w:rPr>
      </w:pPr>
    </w:p>
    <w:p w:rsidR="006C3D19" w:rsidRPr="00B23880" w:rsidRDefault="006C3D19" w:rsidP="006C3D19">
      <w:pPr>
        <w:tabs>
          <w:tab w:val="left" w:pos="0"/>
        </w:tabs>
        <w:spacing w:after="120" w:line="240" w:lineRule="auto"/>
        <w:jc w:val="both"/>
        <w:rPr>
          <w:rFonts w:ascii="Arial" w:hAnsi="Arial" w:cs="Arial"/>
          <w:lang w:val="mn-MN"/>
        </w:rPr>
      </w:pPr>
    </w:p>
    <w:p w:rsidR="006C3D19" w:rsidRPr="00B23880" w:rsidRDefault="006C3D19" w:rsidP="006C3D19">
      <w:pPr>
        <w:tabs>
          <w:tab w:val="left" w:pos="0"/>
        </w:tabs>
        <w:spacing w:after="120" w:line="240" w:lineRule="auto"/>
        <w:jc w:val="both"/>
        <w:rPr>
          <w:rFonts w:ascii="Arial" w:hAnsi="Arial" w:cs="Arial"/>
          <w:lang w:val="mn-MN"/>
        </w:rPr>
      </w:pPr>
    </w:p>
    <w:p w:rsidR="006C3D19" w:rsidRPr="00B23880" w:rsidRDefault="006C3D19" w:rsidP="006C3D19">
      <w:pPr>
        <w:tabs>
          <w:tab w:val="left" w:pos="0"/>
        </w:tabs>
        <w:spacing w:after="120" w:line="240" w:lineRule="auto"/>
        <w:jc w:val="both"/>
        <w:rPr>
          <w:rFonts w:ascii="Arial" w:hAnsi="Arial" w:cs="Arial"/>
          <w:lang w:val="mn-MN"/>
        </w:rPr>
        <w:sectPr w:rsidR="006C3D19" w:rsidRPr="00B23880" w:rsidSect="00C31363">
          <w:pgSz w:w="12240" w:h="15840"/>
          <w:pgMar w:top="1008" w:right="450" w:bottom="1152" w:left="1800" w:header="720" w:footer="720" w:gutter="0"/>
          <w:cols w:space="720"/>
          <w:docGrid w:linePitch="360"/>
        </w:sectPr>
      </w:pPr>
    </w:p>
    <w:p w:rsidR="006C3D19" w:rsidRPr="00B23880" w:rsidRDefault="006C3D19" w:rsidP="006C3D19">
      <w:pPr>
        <w:spacing w:line="240" w:lineRule="auto"/>
        <w:jc w:val="center"/>
        <w:rPr>
          <w:rFonts w:ascii="Arial" w:hAnsi="Arial" w:cs="Arial"/>
          <w:lang w:val="mn-MN"/>
        </w:rPr>
      </w:pPr>
      <w:r w:rsidRPr="00B23880">
        <w:rPr>
          <w:rFonts w:ascii="Arial" w:hAnsi="Arial" w:cs="Arial"/>
          <w:b/>
          <w:lang w:val="mn-MN"/>
        </w:rPr>
        <w:lastRenderedPageBreak/>
        <w:t>Долоо.</w:t>
      </w:r>
      <w:r w:rsidR="00D320DE">
        <w:rPr>
          <w:rFonts w:ascii="Arial" w:hAnsi="Arial" w:cs="Arial"/>
          <w:b/>
          <w:lang w:val="mn-MN"/>
        </w:rPr>
        <w:t xml:space="preserve">  </w:t>
      </w:r>
      <w:r w:rsidRPr="00B23880">
        <w:rPr>
          <w:rFonts w:ascii="Arial" w:hAnsi="Arial" w:cs="Arial"/>
          <w:b/>
          <w:lang w:val="mn-MN"/>
        </w:rPr>
        <w:t>Дэд хөтөлбөрийг хэрэгжүүлэх арга хэмжээний төлөвлөгөө</w:t>
      </w:r>
      <w:r w:rsidR="00D320DE">
        <w:rPr>
          <w:rFonts w:ascii="Arial" w:hAnsi="Arial" w:cs="Arial"/>
          <w:b/>
          <w:lang w:val="mn-MN"/>
        </w:rPr>
        <w:t xml:space="preserve">.  </w:t>
      </w:r>
    </w:p>
    <w:tbl>
      <w:tblPr>
        <w:tblStyle w:val="TableGrid"/>
        <w:tblpPr w:leftFromText="180" w:rightFromText="180" w:vertAnchor="text" w:horzAnchor="margin" w:tblpY="241"/>
        <w:tblW w:w="14472" w:type="dxa"/>
        <w:tblLayout w:type="fixed"/>
        <w:tblLook w:val="04A0" w:firstRow="1" w:lastRow="0" w:firstColumn="1" w:lastColumn="0" w:noHBand="0" w:noVBand="1"/>
      </w:tblPr>
      <w:tblGrid>
        <w:gridCol w:w="1269"/>
        <w:gridCol w:w="4313"/>
        <w:gridCol w:w="14"/>
        <w:gridCol w:w="162"/>
        <w:gridCol w:w="185"/>
        <w:gridCol w:w="666"/>
        <w:gridCol w:w="159"/>
        <w:gridCol w:w="526"/>
        <w:gridCol w:w="231"/>
        <w:gridCol w:w="669"/>
        <w:gridCol w:w="231"/>
        <w:gridCol w:w="579"/>
        <w:gridCol w:w="104"/>
        <w:gridCol w:w="307"/>
        <w:gridCol w:w="489"/>
        <w:gridCol w:w="2569"/>
        <w:gridCol w:w="90"/>
        <w:gridCol w:w="324"/>
        <w:gridCol w:w="1585"/>
      </w:tblGrid>
      <w:tr w:rsidR="006C3D19" w:rsidRPr="00D320DE" w:rsidTr="00960632">
        <w:trPr>
          <w:trHeight w:val="534"/>
        </w:trPr>
        <w:tc>
          <w:tcPr>
            <w:tcW w:w="1269" w:type="dxa"/>
            <w:vMerge w:val="restart"/>
            <w:vAlign w:val="center"/>
          </w:tcPr>
          <w:p w:rsidR="006C3D19" w:rsidRPr="00B23880" w:rsidRDefault="006C3D19" w:rsidP="00BD2953">
            <w:pPr>
              <w:jc w:val="center"/>
              <w:rPr>
                <w:rFonts w:ascii="Arial" w:hAnsi="Arial" w:cs="Arial"/>
                <w:b/>
                <w:iCs/>
                <w:lang w:val="mn-MN"/>
              </w:rPr>
            </w:pPr>
            <w:r w:rsidRPr="00B23880">
              <w:rPr>
                <w:rFonts w:ascii="Arial" w:hAnsi="Arial" w:cs="Arial"/>
                <w:b/>
                <w:iCs/>
                <w:lang w:val="mn-MN"/>
              </w:rPr>
              <w:t>Дэс дугаар</w:t>
            </w:r>
          </w:p>
        </w:tc>
        <w:tc>
          <w:tcPr>
            <w:tcW w:w="4674" w:type="dxa"/>
            <w:gridSpan w:val="4"/>
            <w:vMerge w:val="restart"/>
            <w:vAlign w:val="center"/>
          </w:tcPr>
          <w:p w:rsidR="006C3D19" w:rsidRPr="00B23880" w:rsidRDefault="006C3D19" w:rsidP="00BD2953">
            <w:pPr>
              <w:jc w:val="center"/>
              <w:rPr>
                <w:rFonts w:ascii="Arial" w:hAnsi="Arial" w:cs="Arial"/>
                <w:b/>
                <w:iCs/>
                <w:lang w:val="mn-MN"/>
              </w:rPr>
            </w:pPr>
            <w:r w:rsidRPr="00B23880">
              <w:rPr>
                <w:rFonts w:ascii="Arial" w:hAnsi="Arial" w:cs="Arial"/>
                <w:b/>
                <w:iCs/>
                <w:lang w:val="mn-MN"/>
              </w:rPr>
              <w:t>Арга хэмжээ</w:t>
            </w:r>
          </w:p>
        </w:tc>
        <w:tc>
          <w:tcPr>
            <w:tcW w:w="1351" w:type="dxa"/>
            <w:gridSpan w:val="3"/>
            <w:vMerge w:val="restart"/>
            <w:vAlign w:val="center"/>
          </w:tcPr>
          <w:p w:rsidR="006C3D19" w:rsidRPr="00B23880" w:rsidRDefault="006C3D19" w:rsidP="00BD2953">
            <w:pPr>
              <w:jc w:val="center"/>
              <w:rPr>
                <w:rFonts w:ascii="Arial" w:hAnsi="Arial" w:cs="Arial"/>
                <w:b/>
                <w:iCs/>
                <w:lang w:val="mn-MN"/>
              </w:rPr>
            </w:pPr>
            <w:r w:rsidRPr="00B23880">
              <w:rPr>
                <w:rFonts w:ascii="Arial" w:hAnsi="Arial" w:cs="Arial"/>
                <w:b/>
                <w:iCs/>
                <w:lang w:val="mn-MN"/>
              </w:rPr>
              <w:t>Хуга</w:t>
            </w:r>
          </w:p>
          <w:p w:rsidR="006C3D19" w:rsidRPr="00B23880" w:rsidRDefault="0038687B" w:rsidP="00BD2953">
            <w:pPr>
              <w:jc w:val="center"/>
              <w:rPr>
                <w:rFonts w:ascii="Arial" w:hAnsi="Arial" w:cs="Arial"/>
                <w:b/>
                <w:iCs/>
                <w:lang w:val="mn-MN"/>
              </w:rPr>
            </w:pPr>
            <w:r w:rsidRPr="00B23880">
              <w:rPr>
                <w:rFonts w:ascii="Arial" w:hAnsi="Arial" w:cs="Arial"/>
                <w:b/>
                <w:iCs/>
                <w:lang w:val="mn-MN"/>
              </w:rPr>
              <w:t>Ц</w:t>
            </w:r>
            <w:r w:rsidR="006C3D19" w:rsidRPr="00B23880">
              <w:rPr>
                <w:rFonts w:ascii="Arial" w:hAnsi="Arial" w:cs="Arial"/>
                <w:b/>
                <w:iCs/>
                <w:lang w:val="mn-MN"/>
              </w:rPr>
              <w:t>аа</w:t>
            </w:r>
          </w:p>
        </w:tc>
        <w:tc>
          <w:tcPr>
            <w:tcW w:w="2610" w:type="dxa"/>
            <w:gridSpan w:val="7"/>
            <w:vAlign w:val="center"/>
          </w:tcPr>
          <w:p w:rsidR="006C3D19" w:rsidRPr="00B23880" w:rsidRDefault="006C3D19" w:rsidP="00BD2953">
            <w:pPr>
              <w:jc w:val="center"/>
              <w:rPr>
                <w:rFonts w:ascii="Arial" w:hAnsi="Arial" w:cs="Arial"/>
                <w:b/>
                <w:iCs/>
                <w:lang w:val="mn-MN"/>
              </w:rPr>
            </w:pPr>
            <w:r w:rsidRPr="00B23880">
              <w:rPr>
                <w:rFonts w:ascii="Arial" w:hAnsi="Arial" w:cs="Arial"/>
                <w:b/>
                <w:iCs/>
                <w:lang w:val="mn-MN"/>
              </w:rPr>
              <w:t>Шаардагдах хөрөнгийн хэмжээ /сая. төг/</w:t>
            </w:r>
          </w:p>
        </w:tc>
        <w:tc>
          <w:tcPr>
            <w:tcW w:w="2659" w:type="dxa"/>
            <w:gridSpan w:val="2"/>
            <w:vMerge w:val="restart"/>
            <w:vAlign w:val="center"/>
          </w:tcPr>
          <w:p w:rsidR="006C3D19" w:rsidRPr="00B23880" w:rsidRDefault="006C3D19" w:rsidP="00BD2953">
            <w:pPr>
              <w:jc w:val="center"/>
              <w:rPr>
                <w:rFonts w:ascii="Arial" w:hAnsi="Arial" w:cs="Arial"/>
                <w:b/>
                <w:iCs/>
                <w:lang w:val="mn-MN"/>
              </w:rPr>
            </w:pPr>
            <w:r w:rsidRPr="00B23880">
              <w:rPr>
                <w:rFonts w:ascii="Arial" w:hAnsi="Arial" w:cs="Arial"/>
                <w:b/>
                <w:iCs/>
                <w:lang w:val="mn-MN"/>
              </w:rPr>
              <w:t>Хүрэх түвшин  үр дүнгийн үзүүлэлтээр</w:t>
            </w:r>
          </w:p>
        </w:tc>
        <w:tc>
          <w:tcPr>
            <w:tcW w:w="1909" w:type="dxa"/>
            <w:gridSpan w:val="2"/>
            <w:vMerge w:val="restart"/>
            <w:vAlign w:val="center"/>
          </w:tcPr>
          <w:p w:rsidR="006C3D19" w:rsidRPr="00B23880" w:rsidRDefault="006C3D19" w:rsidP="00BD2953">
            <w:pPr>
              <w:jc w:val="center"/>
              <w:rPr>
                <w:rFonts w:ascii="Arial" w:hAnsi="Arial" w:cs="Arial"/>
                <w:b/>
                <w:iCs/>
                <w:lang w:val="mn-MN"/>
              </w:rPr>
            </w:pPr>
            <w:r w:rsidRPr="00B23880">
              <w:rPr>
                <w:rFonts w:ascii="Arial" w:hAnsi="Arial" w:cs="Arial"/>
                <w:b/>
                <w:iCs/>
                <w:lang w:val="mn-MN"/>
              </w:rPr>
              <w:t xml:space="preserve">Хариуцах </w:t>
            </w:r>
            <w:r w:rsidR="00873C82" w:rsidRPr="00B23880">
              <w:rPr>
                <w:rFonts w:ascii="Arial" w:hAnsi="Arial" w:cs="Arial"/>
                <w:b/>
                <w:iCs/>
                <w:lang w:val="mn-MN"/>
              </w:rPr>
              <w:t>эзэн</w:t>
            </w:r>
          </w:p>
        </w:tc>
      </w:tr>
      <w:tr w:rsidR="006C3D19" w:rsidRPr="00B23880" w:rsidTr="00960632">
        <w:trPr>
          <w:trHeight w:val="1148"/>
        </w:trPr>
        <w:tc>
          <w:tcPr>
            <w:tcW w:w="1269" w:type="dxa"/>
            <w:vMerge/>
          </w:tcPr>
          <w:p w:rsidR="006C3D19" w:rsidRPr="00D320DE" w:rsidRDefault="006C3D19" w:rsidP="00BD2953">
            <w:pPr>
              <w:jc w:val="center"/>
              <w:rPr>
                <w:rFonts w:ascii="Arial" w:hAnsi="Arial" w:cs="Arial"/>
                <w:b/>
                <w:i/>
                <w:color w:val="1F497D" w:themeColor="text2"/>
                <w:lang w:val="mn-MN"/>
              </w:rPr>
            </w:pPr>
          </w:p>
        </w:tc>
        <w:tc>
          <w:tcPr>
            <w:tcW w:w="4674" w:type="dxa"/>
            <w:gridSpan w:val="4"/>
            <w:vMerge/>
          </w:tcPr>
          <w:p w:rsidR="006C3D19" w:rsidRPr="00D320DE" w:rsidRDefault="006C3D19" w:rsidP="00BD2953">
            <w:pPr>
              <w:jc w:val="center"/>
              <w:rPr>
                <w:rFonts w:ascii="Arial" w:hAnsi="Arial" w:cs="Arial"/>
                <w:b/>
                <w:i/>
                <w:color w:val="1F497D" w:themeColor="text2"/>
                <w:lang w:val="mn-MN"/>
              </w:rPr>
            </w:pPr>
          </w:p>
        </w:tc>
        <w:tc>
          <w:tcPr>
            <w:tcW w:w="1351" w:type="dxa"/>
            <w:gridSpan w:val="3"/>
            <w:vMerge/>
          </w:tcPr>
          <w:p w:rsidR="006C3D19" w:rsidRPr="00D320DE" w:rsidRDefault="006C3D19" w:rsidP="00BD2953">
            <w:pPr>
              <w:jc w:val="center"/>
              <w:rPr>
                <w:rFonts w:ascii="Arial" w:hAnsi="Arial" w:cs="Arial"/>
                <w:b/>
                <w:i/>
                <w:color w:val="1F497D" w:themeColor="text2"/>
                <w:lang w:val="mn-MN"/>
              </w:rPr>
            </w:pPr>
          </w:p>
        </w:tc>
        <w:tc>
          <w:tcPr>
            <w:tcW w:w="900" w:type="dxa"/>
            <w:gridSpan w:val="2"/>
            <w:textDirection w:val="btLr"/>
          </w:tcPr>
          <w:p w:rsidR="006C3D19" w:rsidRPr="00B23880" w:rsidRDefault="006C3D19" w:rsidP="00BD2953">
            <w:pPr>
              <w:ind w:left="113" w:right="113"/>
              <w:rPr>
                <w:rFonts w:ascii="Arial" w:hAnsi="Arial" w:cs="Arial"/>
                <w:b/>
                <w:iCs/>
                <w:lang w:val="mn-MN"/>
              </w:rPr>
            </w:pPr>
            <w:r w:rsidRPr="00B23880">
              <w:rPr>
                <w:rFonts w:ascii="Arial" w:hAnsi="Arial" w:cs="Arial"/>
                <w:b/>
                <w:iCs/>
                <w:lang w:val="mn-MN"/>
              </w:rPr>
              <w:t>Улсын төсөв</w:t>
            </w:r>
          </w:p>
        </w:tc>
        <w:tc>
          <w:tcPr>
            <w:tcW w:w="914" w:type="dxa"/>
            <w:gridSpan w:val="3"/>
            <w:textDirection w:val="btLr"/>
          </w:tcPr>
          <w:p w:rsidR="006C3D19" w:rsidRPr="00B23880" w:rsidRDefault="006C3D19" w:rsidP="00BD2953">
            <w:pPr>
              <w:ind w:left="113" w:right="113"/>
              <w:rPr>
                <w:rFonts w:ascii="Arial" w:hAnsi="Arial" w:cs="Arial"/>
                <w:b/>
                <w:iCs/>
                <w:lang w:val="mn-MN"/>
              </w:rPr>
            </w:pPr>
            <w:r w:rsidRPr="00B23880">
              <w:rPr>
                <w:rFonts w:ascii="Arial" w:hAnsi="Arial" w:cs="Arial"/>
                <w:b/>
                <w:iCs/>
                <w:lang w:val="mn-MN"/>
              </w:rPr>
              <w:t>Орон нутгийн төсөв</w:t>
            </w:r>
          </w:p>
        </w:tc>
        <w:tc>
          <w:tcPr>
            <w:tcW w:w="796" w:type="dxa"/>
            <w:gridSpan w:val="2"/>
            <w:textDirection w:val="btLr"/>
          </w:tcPr>
          <w:p w:rsidR="006C3D19" w:rsidRPr="00B23880" w:rsidRDefault="006C3D19" w:rsidP="00BD2953">
            <w:pPr>
              <w:ind w:left="113" w:right="113"/>
              <w:rPr>
                <w:rFonts w:ascii="Arial" w:hAnsi="Arial" w:cs="Arial"/>
                <w:b/>
                <w:iCs/>
                <w:lang w:val="mn-MN"/>
              </w:rPr>
            </w:pPr>
            <w:r w:rsidRPr="00B23880">
              <w:rPr>
                <w:rFonts w:ascii="Arial" w:hAnsi="Arial" w:cs="Arial"/>
                <w:b/>
                <w:iCs/>
                <w:lang w:val="mn-MN"/>
              </w:rPr>
              <w:t>Бусад эх үүсвэр</w:t>
            </w:r>
          </w:p>
          <w:p w:rsidR="006C3D19" w:rsidRPr="00B23880" w:rsidRDefault="006C3D19" w:rsidP="00BD2953">
            <w:pPr>
              <w:ind w:left="113" w:right="113"/>
              <w:rPr>
                <w:rFonts w:ascii="Arial" w:hAnsi="Arial" w:cs="Arial"/>
                <w:b/>
                <w:iCs/>
                <w:lang w:val="mn-MN"/>
              </w:rPr>
            </w:pPr>
          </w:p>
          <w:p w:rsidR="006C3D19" w:rsidRPr="00B23880" w:rsidRDefault="006C3D19" w:rsidP="00BD2953">
            <w:pPr>
              <w:ind w:left="113" w:right="113"/>
              <w:rPr>
                <w:rFonts w:ascii="Arial" w:hAnsi="Arial" w:cs="Arial"/>
                <w:b/>
                <w:iCs/>
                <w:lang w:val="mn-MN"/>
              </w:rPr>
            </w:pPr>
          </w:p>
          <w:p w:rsidR="006C3D19" w:rsidRPr="00B23880" w:rsidRDefault="006C3D19" w:rsidP="00BD2953">
            <w:pPr>
              <w:ind w:left="113" w:right="113"/>
              <w:rPr>
                <w:rFonts w:ascii="Arial" w:hAnsi="Arial" w:cs="Arial"/>
                <w:b/>
                <w:iCs/>
                <w:lang w:val="mn-MN"/>
              </w:rPr>
            </w:pPr>
          </w:p>
          <w:p w:rsidR="006C3D19" w:rsidRPr="00B23880" w:rsidRDefault="006C3D19" w:rsidP="00BD2953">
            <w:pPr>
              <w:ind w:left="113" w:right="113"/>
              <w:rPr>
                <w:rFonts w:ascii="Arial" w:hAnsi="Arial" w:cs="Arial"/>
                <w:b/>
                <w:iCs/>
                <w:lang w:val="mn-MN"/>
              </w:rPr>
            </w:pPr>
          </w:p>
          <w:p w:rsidR="006C3D19" w:rsidRPr="00B23880" w:rsidRDefault="006C3D19" w:rsidP="00BD2953">
            <w:pPr>
              <w:ind w:left="113" w:right="113"/>
              <w:rPr>
                <w:rFonts w:ascii="Arial" w:hAnsi="Arial" w:cs="Arial"/>
                <w:b/>
                <w:iCs/>
                <w:lang w:val="mn-MN"/>
              </w:rPr>
            </w:pPr>
          </w:p>
        </w:tc>
        <w:tc>
          <w:tcPr>
            <w:tcW w:w="2659" w:type="dxa"/>
            <w:gridSpan w:val="2"/>
            <w:vMerge/>
          </w:tcPr>
          <w:p w:rsidR="006C3D19" w:rsidRPr="00B23880" w:rsidRDefault="006C3D19" w:rsidP="00BD2953">
            <w:pPr>
              <w:jc w:val="center"/>
              <w:rPr>
                <w:rFonts w:ascii="Arial" w:hAnsi="Arial" w:cs="Arial"/>
                <w:b/>
                <w:i/>
                <w:color w:val="1F497D" w:themeColor="text2"/>
              </w:rPr>
            </w:pPr>
          </w:p>
        </w:tc>
        <w:tc>
          <w:tcPr>
            <w:tcW w:w="1909" w:type="dxa"/>
            <w:gridSpan w:val="2"/>
            <w:vMerge/>
          </w:tcPr>
          <w:p w:rsidR="006C3D19" w:rsidRPr="00B23880" w:rsidRDefault="006C3D19" w:rsidP="00BD2953">
            <w:pPr>
              <w:jc w:val="center"/>
              <w:rPr>
                <w:rFonts w:ascii="Arial" w:hAnsi="Arial" w:cs="Arial"/>
                <w:b/>
                <w:i/>
                <w:color w:val="1F497D" w:themeColor="text2"/>
              </w:rPr>
            </w:pPr>
          </w:p>
        </w:tc>
      </w:tr>
      <w:tr w:rsidR="006C3D19" w:rsidRPr="00B23880" w:rsidTr="00BD2953">
        <w:trPr>
          <w:trHeight w:val="408"/>
        </w:trPr>
        <w:tc>
          <w:tcPr>
            <w:tcW w:w="14472" w:type="dxa"/>
            <w:gridSpan w:val="19"/>
            <w:shd w:val="clear" w:color="auto" w:fill="BFBFBF" w:themeFill="background1" w:themeFillShade="BF"/>
          </w:tcPr>
          <w:p w:rsidR="006C3D19" w:rsidRPr="00B23880" w:rsidRDefault="006C3D19" w:rsidP="00BD2953">
            <w:pPr>
              <w:jc w:val="center"/>
              <w:rPr>
                <w:rFonts w:ascii="Arial" w:hAnsi="Arial" w:cs="Arial"/>
                <w:lang w:val="mn-MN"/>
              </w:rPr>
            </w:pPr>
            <w:r w:rsidRPr="00B23880">
              <w:rPr>
                <w:rFonts w:ascii="Arial" w:hAnsi="Arial" w:cs="Arial"/>
                <w:lang w:val="mn-MN"/>
              </w:rPr>
              <w:t xml:space="preserve">2.10.1.Хүнс, хөдөө аж ахуйн салбарын бодлого зорилтыг хэрэгжүүлж, тогтвортой хөгжлийг ханган сургалт, </w:t>
            </w:r>
          </w:p>
          <w:p w:rsidR="006C3D19" w:rsidRPr="00B23880" w:rsidRDefault="006C3D19" w:rsidP="00BD2953">
            <w:pPr>
              <w:jc w:val="center"/>
              <w:rPr>
                <w:rFonts w:ascii="Arial" w:hAnsi="Arial" w:cs="Arial"/>
                <w:b/>
                <w:i/>
                <w:color w:val="1F497D" w:themeColor="text2"/>
                <w:lang w:val="mn-MN"/>
              </w:rPr>
            </w:pPr>
            <w:r w:rsidRPr="00B23880">
              <w:rPr>
                <w:rFonts w:ascii="Arial" w:hAnsi="Arial" w:cs="Arial"/>
                <w:lang w:val="mn-MN"/>
              </w:rPr>
              <w:t>сурталчилгаа, мэдээллийг сайжруулах</w:t>
            </w:r>
          </w:p>
        </w:tc>
      </w:tr>
      <w:tr w:rsidR="006C3D19" w:rsidRPr="00B23880" w:rsidTr="00960632">
        <w:trPr>
          <w:trHeight w:val="408"/>
        </w:trPr>
        <w:tc>
          <w:tcPr>
            <w:tcW w:w="1269" w:type="dxa"/>
            <w:shd w:val="clear" w:color="auto" w:fill="FFFFFF" w:themeFill="background1"/>
            <w:vAlign w:val="center"/>
          </w:tcPr>
          <w:p w:rsidR="006C3D19" w:rsidRPr="00B23880" w:rsidRDefault="006C3D19" w:rsidP="00BD2953">
            <w:pPr>
              <w:jc w:val="center"/>
              <w:rPr>
                <w:rFonts w:ascii="Arial" w:hAnsi="Arial" w:cs="Arial"/>
                <w:color w:val="002060"/>
                <w:lang w:val="mn-MN"/>
              </w:rPr>
            </w:pPr>
            <w:r w:rsidRPr="00B23880">
              <w:rPr>
                <w:rFonts w:ascii="Arial" w:hAnsi="Arial" w:cs="Arial"/>
                <w:color w:val="002060"/>
                <w:lang w:val="mn-MN"/>
              </w:rPr>
              <w:t>1.1</w:t>
            </w:r>
            <w:r w:rsidRPr="00B23880">
              <w:rPr>
                <w:rFonts w:ascii="Arial" w:hAnsi="Arial" w:cs="Arial"/>
                <w:color w:val="002060"/>
              </w:rPr>
              <w:t>.39</w:t>
            </w:r>
            <w:r w:rsidR="00301048" w:rsidRPr="00B23880">
              <w:rPr>
                <w:rFonts w:ascii="Arial" w:hAnsi="Arial" w:cs="Arial"/>
                <w:color w:val="002060"/>
                <w:lang w:val="mn-MN"/>
              </w:rPr>
              <w:t>8</w:t>
            </w:r>
          </w:p>
        </w:tc>
        <w:tc>
          <w:tcPr>
            <w:tcW w:w="4674" w:type="dxa"/>
            <w:gridSpan w:val="4"/>
            <w:shd w:val="clear" w:color="auto" w:fill="FFFFFF" w:themeFill="background1"/>
          </w:tcPr>
          <w:p w:rsidR="006C3D19" w:rsidRPr="00B23880" w:rsidRDefault="00301048" w:rsidP="00BD2953">
            <w:pPr>
              <w:jc w:val="both"/>
              <w:rPr>
                <w:rFonts w:ascii="Arial" w:hAnsi="Arial" w:cs="Arial"/>
                <w:lang w:val="mn-MN"/>
              </w:rPr>
            </w:pPr>
            <w:r w:rsidRPr="00B23880">
              <w:rPr>
                <w:rFonts w:ascii="Arial" w:hAnsi="Arial" w:cs="Arial"/>
                <w:lang w:val="mn-MN"/>
              </w:rPr>
              <w:t>“</w:t>
            </w:r>
            <w:r w:rsidR="006C3D19" w:rsidRPr="00B23880">
              <w:rPr>
                <w:rFonts w:ascii="Arial" w:hAnsi="Arial" w:cs="Arial"/>
                <w:lang w:val="mn-MN"/>
              </w:rPr>
              <w:t>Төрөөс хүнс, хөдөө аж ахуйн талаар баримтлах бодлогын хэрэгжүүлэх стратеги төлөвлөгөө</w:t>
            </w:r>
            <w:r w:rsidRPr="00B23880">
              <w:rPr>
                <w:rFonts w:ascii="Arial" w:hAnsi="Arial" w:cs="Arial"/>
                <w:lang w:val="mn-MN"/>
              </w:rPr>
              <w:t>”-г хэрэгжүүлж ажиллах</w:t>
            </w:r>
            <w:r w:rsidR="00CB7064">
              <w:rPr>
                <w:rFonts w:ascii="Arial" w:hAnsi="Arial" w:cs="Arial"/>
                <w:lang w:val="mn-MN"/>
              </w:rPr>
              <w:t>.</w:t>
            </w:r>
          </w:p>
        </w:tc>
        <w:tc>
          <w:tcPr>
            <w:tcW w:w="1351" w:type="dxa"/>
            <w:gridSpan w:val="3"/>
            <w:shd w:val="clear" w:color="auto" w:fill="FFFFFF" w:themeFill="background1"/>
          </w:tcPr>
          <w:p w:rsidR="00630969" w:rsidRPr="00B23880" w:rsidRDefault="00630969" w:rsidP="00BD2953">
            <w:pPr>
              <w:rPr>
                <w:rFonts w:ascii="Arial" w:hAnsi="Arial" w:cs="Arial"/>
                <w:lang w:val="mn-MN"/>
              </w:rPr>
            </w:pPr>
          </w:p>
          <w:p w:rsidR="006C3D19" w:rsidRPr="00B23880" w:rsidRDefault="006C3D19" w:rsidP="00BD2953">
            <w:pPr>
              <w:rPr>
                <w:rFonts w:ascii="Arial" w:hAnsi="Arial" w:cs="Arial"/>
              </w:rPr>
            </w:pPr>
            <w:r w:rsidRPr="00B23880">
              <w:rPr>
                <w:rFonts w:ascii="Arial" w:hAnsi="Arial" w:cs="Arial"/>
              </w:rPr>
              <w:t>2017-2018</w:t>
            </w:r>
          </w:p>
        </w:tc>
        <w:tc>
          <w:tcPr>
            <w:tcW w:w="900" w:type="dxa"/>
            <w:gridSpan w:val="2"/>
            <w:shd w:val="clear" w:color="auto" w:fill="FFFFFF" w:themeFill="background1"/>
            <w:vAlign w:val="center"/>
          </w:tcPr>
          <w:p w:rsidR="006C3D19" w:rsidRPr="00B23880" w:rsidRDefault="006C3D19" w:rsidP="00BD2953">
            <w:pPr>
              <w:jc w:val="center"/>
              <w:rPr>
                <w:rFonts w:ascii="Arial" w:hAnsi="Arial" w:cs="Arial"/>
              </w:rPr>
            </w:pPr>
          </w:p>
        </w:tc>
        <w:tc>
          <w:tcPr>
            <w:tcW w:w="914" w:type="dxa"/>
            <w:gridSpan w:val="3"/>
            <w:shd w:val="clear" w:color="auto" w:fill="FFFFFF" w:themeFill="background1"/>
            <w:vAlign w:val="center"/>
          </w:tcPr>
          <w:p w:rsidR="006C3D19" w:rsidRPr="00B23880" w:rsidRDefault="006C3D19" w:rsidP="00630969">
            <w:pPr>
              <w:rPr>
                <w:rFonts w:ascii="Arial" w:hAnsi="Arial" w:cs="Arial"/>
                <w:lang w:val="mn-MN"/>
              </w:rPr>
            </w:pPr>
          </w:p>
          <w:p w:rsidR="006C3D19" w:rsidRPr="00B23880" w:rsidRDefault="006C3D19" w:rsidP="00BD2953">
            <w:pPr>
              <w:jc w:val="center"/>
              <w:rPr>
                <w:rFonts w:ascii="Arial" w:hAnsi="Arial" w:cs="Arial"/>
              </w:rPr>
            </w:pPr>
          </w:p>
        </w:tc>
        <w:tc>
          <w:tcPr>
            <w:tcW w:w="796" w:type="dxa"/>
            <w:gridSpan w:val="2"/>
            <w:shd w:val="clear" w:color="auto" w:fill="FFFFFF" w:themeFill="background1"/>
            <w:vAlign w:val="center"/>
          </w:tcPr>
          <w:p w:rsidR="006C3D19" w:rsidRPr="00B23880" w:rsidRDefault="006C3D19" w:rsidP="00BD2953">
            <w:pPr>
              <w:jc w:val="center"/>
              <w:rPr>
                <w:rFonts w:ascii="Arial" w:hAnsi="Arial" w:cs="Arial"/>
              </w:rPr>
            </w:pPr>
          </w:p>
        </w:tc>
        <w:tc>
          <w:tcPr>
            <w:tcW w:w="2569" w:type="dxa"/>
            <w:shd w:val="clear" w:color="auto" w:fill="FFFFFF" w:themeFill="background1"/>
            <w:vAlign w:val="center"/>
          </w:tcPr>
          <w:p w:rsidR="006C3D19" w:rsidRPr="00B23880" w:rsidRDefault="006C3D19" w:rsidP="00301048">
            <w:pPr>
              <w:rPr>
                <w:rFonts w:ascii="Arial" w:hAnsi="Arial" w:cs="Arial"/>
                <w:lang w:val="mn-MN"/>
              </w:rPr>
            </w:pPr>
            <w:r w:rsidRPr="00B23880">
              <w:rPr>
                <w:rFonts w:ascii="Arial" w:hAnsi="Arial" w:cs="Arial"/>
                <w:lang w:val="mn-MN"/>
              </w:rPr>
              <w:t>Стратеги тө</w:t>
            </w:r>
            <w:r w:rsidR="005A1F8A" w:rsidRPr="00B23880">
              <w:rPr>
                <w:rFonts w:ascii="Arial" w:hAnsi="Arial" w:cs="Arial"/>
                <w:lang w:val="mn-MN"/>
              </w:rPr>
              <w:t xml:space="preserve">лөвлөгөөг </w:t>
            </w:r>
            <w:r w:rsidRPr="00B23880">
              <w:rPr>
                <w:rFonts w:ascii="Arial" w:hAnsi="Arial" w:cs="Arial"/>
                <w:lang w:val="mn-MN"/>
              </w:rPr>
              <w:t xml:space="preserve"> хэрэгжүүлнэ. </w:t>
            </w:r>
          </w:p>
        </w:tc>
        <w:tc>
          <w:tcPr>
            <w:tcW w:w="1999" w:type="dxa"/>
            <w:gridSpan w:val="3"/>
            <w:shd w:val="clear" w:color="auto" w:fill="FFFFFF" w:themeFill="background1"/>
            <w:vAlign w:val="center"/>
          </w:tcPr>
          <w:p w:rsidR="006C3D19" w:rsidRPr="00B23880" w:rsidRDefault="002018D2" w:rsidP="002018D2">
            <w:pPr>
              <w:rPr>
                <w:rFonts w:ascii="Arial" w:hAnsi="Arial" w:cs="Arial"/>
                <w:lang w:val="mn-MN"/>
              </w:rPr>
            </w:pPr>
            <w:r w:rsidRPr="00B23880">
              <w:rPr>
                <w:rFonts w:ascii="Arial" w:hAnsi="Arial" w:cs="Arial"/>
                <w:lang w:val="mn-MN"/>
              </w:rPr>
              <w:t>Сумын засаг д</w:t>
            </w:r>
            <w:r w:rsidR="00FE5A4A" w:rsidRPr="00B23880">
              <w:rPr>
                <w:rFonts w:ascii="Arial" w:hAnsi="Arial" w:cs="Arial"/>
                <w:lang w:val="mn-MN"/>
              </w:rPr>
              <w:t>арга</w:t>
            </w:r>
            <w:r w:rsidR="00CB7064">
              <w:rPr>
                <w:rFonts w:ascii="Arial" w:hAnsi="Arial" w:cs="Arial"/>
                <w:lang w:val="mn-MN"/>
              </w:rPr>
              <w:t>.</w:t>
            </w:r>
          </w:p>
        </w:tc>
      </w:tr>
      <w:tr w:rsidR="006C3D19" w:rsidRPr="00B23880" w:rsidTr="00960632">
        <w:trPr>
          <w:trHeight w:val="408"/>
        </w:trPr>
        <w:tc>
          <w:tcPr>
            <w:tcW w:w="1269" w:type="dxa"/>
            <w:shd w:val="clear" w:color="auto" w:fill="FFFFFF" w:themeFill="background1"/>
            <w:vAlign w:val="center"/>
          </w:tcPr>
          <w:p w:rsidR="006C3D19" w:rsidRPr="00B23880" w:rsidRDefault="006C3D19" w:rsidP="00BD2953">
            <w:pPr>
              <w:jc w:val="center"/>
              <w:rPr>
                <w:rFonts w:ascii="Arial" w:hAnsi="Arial" w:cs="Arial"/>
                <w:color w:val="002060"/>
                <w:lang w:val="mn-MN"/>
              </w:rPr>
            </w:pPr>
            <w:r w:rsidRPr="00B23880">
              <w:rPr>
                <w:rFonts w:ascii="Arial" w:hAnsi="Arial" w:cs="Arial"/>
                <w:color w:val="002060"/>
              </w:rPr>
              <w:t>1</w:t>
            </w:r>
            <w:r w:rsidRPr="00B23880">
              <w:rPr>
                <w:rFonts w:ascii="Arial" w:hAnsi="Arial" w:cs="Arial"/>
                <w:color w:val="002060"/>
                <w:lang w:val="mn-MN"/>
              </w:rPr>
              <w:t>.2.</w:t>
            </w:r>
            <w:r w:rsidRPr="00B23880">
              <w:rPr>
                <w:rFonts w:ascii="Arial" w:hAnsi="Arial" w:cs="Arial"/>
                <w:color w:val="002060"/>
              </w:rPr>
              <w:t>39</w:t>
            </w:r>
            <w:r w:rsidR="00DB65CE" w:rsidRPr="00B23880">
              <w:rPr>
                <w:rFonts w:ascii="Arial" w:hAnsi="Arial" w:cs="Arial"/>
                <w:color w:val="002060"/>
                <w:lang w:val="mn-MN"/>
              </w:rPr>
              <w:t>9</w:t>
            </w:r>
          </w:p>
        </w:tc>
        <w:tc>
          <w:tcPr>
            <w:tcW w:w="4674" w:type="dxa"/>
            <w:gridSpan w:val="4"/>
            <w:shd w:val="clear" w:color="auto" w:fill="FFFFFF" w:themeFill="background1"/>
          </w:tcPr>
          <w:p w:rsidR="006C3D19" w:rsidRPr="00B23880" w:rsidRDefault="001B7B50" w:rsidP="00BD2953">
            <w:pPr>
              <w:jc w:val="both"/>
              <w:rPr>
                <w:rFonts w:ascii="Arial" w:hAnsi="Arial" w:cs="Arial"/>
                <w:lang w:val="mn-MN"/>
              </w:rPr>
            </w:pPr>
            <w:r w:rsidRPr="00B23880">
              <w:rPr>
                <w:rFonts w:ascii="Arial" w:hAnsi="Arial" w:cs="Arial"/>
                <w:lang w:val="mn-MN"/>
              </w:rPr>
              <w:t>“</w:t>
            </w:r>
            <w:r w:rsidR="006C3D19" w:rsidRPr="00B23880">
              <w:rPr>
                <w:rFonts w:ascii="Arial" w:hAnsi="Arial" w:cs="Arial"/>
                <w:lang w:val="mn-MN"/>
              </w:rPr>
              <w:t>Төрөөс малчдын талаар баримтлах бодлогыг хэрэгжүүлэх   стратеги төлөвлөгөө</w:t>
            </w:r>
            <w:r w:rsidRPr="00B23880">
              <w:rPr>
                <w:rFonts w:ascii="Arial" w:hAnsi="Arial" w:cs="Arial"/>
                <w:lang w:val="mn-MN"/>
              </w:rPr>
              <w:t>”-г</w:t>
            </w:r>
            <w:r w:rsidR="006C3D19" w:rsidRPr="00B23880">
              <w:rPr>
                <w:rFonts w:ascii="Arial" w:hAnsi="Arial" w:cs="Arial"/>
                <w:lang w:val="mn-MN"/>
              </w:rPr>
              <w:t xml:space="preserve"> хэрэгжүүлэ</w:t>
            </w:r>
            <w:r w:rsidRPr="00B23880">
              <w:rPr>
                <w:rFonts w:ascii="Arial" w:hAnsi="Arial" w:cs="Arial"/>
                <w:lang w:val="mn-MN"/>
              </w:rPr>
              <w:t>н ажиллах</w:t>
            </w:r>
            <w:r w:rsidR="00960632">
              <w:rPr>
                <w:rFonts w:ascii="Arial" w:hAnsi="Arial" w:cs="Arial"/>
                <w:lang w:val="mn-MN"/>
              </w:rPr>
              <w:t>.</w:t>
            </w:r>
          </w:p>
        </w:tc>
        <w:tc>
          <w:tcPr>
            <w:tcW w:w="1351" w:type="dxa"/>
            <w:gridSpan w:val="3"/>
            <w:shd w:val="clear" w:color="auto" w:fill="FFFFFF" w:themeFill="background1"/>
          </w:tcPr>
          <w:p w:rsidR="00DB65CE" w:rsidRPr="00B23880" w:rsidRDefault="00DB65CE" w:rsidP="00BD2953">
            <w:pPr>
              <w:rPr>
                <w:rFonts w:ascii="Arial" w:hAnsi="Arial" w:cs="Arial"/>
                <w:lang w:val="mn-MN"/>
              </w:rPr>
            </w:pPr>
          </w:p>
          <w:p w:rsidR="006C3D19" w:rsidRPr="00B23880" w:rsidRDefault="006C3D19" w:rsidP="00BD2953">
            <w:pPr>
              <w:rPr>
                <w:rFonts w:ascii="Arial" w:hAnsi="Arial" w:cs="Arial"/>
              </w:rPr>
            </w:pPr>
            <w:r w:rsidRPr="00B23880">
              <w:rPr>
                <w:rFonts w:ascii="Arial" w:hAnsi="Arial" w:cs="Arial"/>
              </w:rPr>
              <w:t>2017-2018</w:t>
            </w:r>
          </w:p>
        </w:tc>
        <w:tc>
          <w:tcPr>
            <w:tcW w:w="900" w:type="dxa"/>
            <w:gridSpan w:val="2"/>
            <w:shd w:val="clear" w:color="auto" w:fill="FFFFFF" w:themeFill="background1"/>
            <w:vAlign w:val="center"/>
          </w:tcPr>
          <w:p w:rsidR="006C3D19" w:rsidRPr="00B23880" w:rsidRDefault="006C3D19" w:rsidP="00BD2953">
            <w:pPr>
              <w:jc w:val="center"/>
              <w:rPr>
                <w:rFonts w:ascii="Arial" w:hAnsi="Arial" w:cs="Arial"/>
              </w:rPr>
            </w:pPr>
          </w:p>
        </w:tc>
        <w:tc>
          <w:tcPr>
            <w:tcW w:w="914" w:type="dxa"/>
            <w:gridSpan w:val="3"/>
            <w:shd w:val="clear" w:color="auto" w:fill="FFFFFF" w:themeFill="background1"/>
            <w:vAlign w:val="center"/>
          </w:tcPr>
          <w:p w:rsidR="006C3D19" w:rsidRPr="00B23880" w:rsidRDefault="006C3D19" w:rsidP="00DB65CE">
            <w:pPr>
              <w:rPr>
                <w:rFonts w:ascii="Arial" w:hAnsi="Arial" w:cs="Arial"/>
                <w:lang w:val="mn-MN"/>
              </w:rPr>
            </w:pPr>
          </w:p>
        </w:tc>
        <w:tc>
          <w:tcPr>
            <w:tcW w:w="796" w:type="dxa"/>
            <w:gridSpan w:val="2"/>
            <w:shd w:val="clear" w:color="auto" w:fill="FFFFFF" w:themeFill="background1"/>
            <w:vAlign w:val="center"/>
          </w:tcPr>
          <w:p w:rsidR="006C3D19" w:rsidRPr="00B23880" w:rsidRDefault="006C3D19" w:rsidP="00BD2953">
            <w:pPr>
              <w:jc w:val="center"/>
              <w:rPr>
                <w:rFonts w:ascii="Arial" w:hAnsi="Arial" w:cs="Arial"/>
              </w:rPr>
            </w:pPr>
          </w:p>
        </w:tc>
        <w:tc>
          <w:tcPr>
            <w:tcW w:w="2569" w:type="dxa"/>
            <w:shd w:val="clear" w:color="auto" w:fill="FFFFFF" w:themeFill="background1"/>
            <w:vAlign w:val="center"/>
          </w:tcPr>
          <w:p w:rsidR="006C3D19" w:rsidRPr="00B23880" w:rsidRDefault="006C3D19" w:rsidP="00DB65CE">
            <w:pPr>
              <w:rPr>
                <w:rFonts w:ascii="Arial" w:hAnsi="Arial" w:cs="Arial"/>
              </w:rPr>
            </w:pPr>
            <w:r w:rsidRPr="00B23880">
              <w:rPr>
                <w:rFonts w:ascii="Arial" w:hAnsi="Arial" w:cs="Arial"/>
                <w:lang w:val="mn-MN"/>
              </w:rPr>
              <w:t>Стратеги төлөвлөгөөг</w:t>
            </w:r>
            <w:r w:rsidR="00835A92" w:rsidRPr="00B23880">
              <w:rPr>
                <w:rFonts w:ascii="Arial" w:hAnsi="Arial" w:cs="Arial"/>
                <w:lang w:val="mn-MN"/>
              </w:rPr>
              <w:t xml:space="preserve"> </w:t>
            </w:r>
            <w:r w:rsidRPr="00B23880">
              <w:rPr>
                <w:rFonts w:ascii="Arial" w:hAnsi="Arial" w:cs="Arial"/>
                <w:lang w:val="mn-MN"/>
              </w:rPr>
              <w:t>хэрэгжүүлнэ.</w:t>
            </w:r>
          </w:p>
        </w:tc>
        <w:tc>
          <w:tcPr>
            <w:tcW w:w="1999" w:type="dxa"/>
            <w:gridSpan w:val="3"/>
            <w:shd w:val="clear" w:color="auto" w:fill="FFFFFF" w:themeFill="background1"/>
            <w:vAlign w:val="center"/>
          </w:tcPr>
          <w:p w:rsidR="006C3D19" w:rsidRPr="00B23880" w:rsidRDefault="00173AC2" w:rsidP="00173AC2">
            <w:pPr>
              <w:rPr>
                <w:rFonts w:ascii="Arial" w:hAnsi="Arial" w:cs="Arial"/>
                <w:lang w:val="mn-MN"/>
              </w:rPr>
            </w:pPr>
            <w:r w:rsidRPr="00B23880">
              <w:rPr>
                <w:rFonts w:ascii="Arial" w:hAnsi="Arial" w:cs="Arial"/>
                <w:lang w:val="mn-MN"/>
              </w:rPr>
              <w:t>Сумын засаг дарга</w:t>
            </w:r>
            <w:r w:rsidR="00960632">
              <w:rPr>
                <w:rFonts w:ascii="Arial" w:hAnsi="Arial" w:cs="Arial"/>
                <w:lang w:val="mn-MN"/>
              </w:rPr>
              <w:t>.</w:t>
            </w:r>
          </w:p>
        </w:tc>
      </w:tr>
      <w:tr w:rsidR="006C3D19" w:rsidRPr="00B23880" w:rsidTr="00960632">
        <w:trPr>
          <w:trHeight w:val="408"/>
        </w:trPr>
        <w:tc>
          <w:tcPr>
            <w:tcW w:w="1269" w:type="dxa"/>
            <w:shd w:val="clear" w:color="auto" w:fill="FFFFFF" w:themeFill="background1"/>
            <w:vAlign w:val="center"/>
          </w:tcPr>
          <w:p w:rsidR="006C3D19" w:rsidRPr="00B23880" w:rsidRDefault="006C3D19" w:rsidP="00BD2953">
            <w:pPr>
              <w:tabs>
                <w:tab w:val="left" w:pos="1530"/>
              </w:tabs>
              <w:rPr>
                <w:rFonts w:ascii="Arial" w:hAnsi="Arial" w:cs="Arial"/>
                <w:color w:val="002060"/>
                <w:lang w:val="mn-MN"/>
              </w:rPr>
            </w:pPr>
            <w:r w:rsidRPr="00B23880">
              <w:rPr>
                <w:rFonts w:ascii="Arial" w:hAnsi="Arial" w:cs="Arial"/>
                <w:color w:val="002060"/>
              </w:rPr>
              <w:t xml:space="preserve">     1</w:t>
            </w:r>
            <w:r w:rsidRPr="00B23880">
              <w:rPr>
                <w:rFonts w:ascii="Arial" w:hAnsi="Arial" w:cs="Arial"/>
                <w:color w:val="002060"/>
                <w:lang w:val="mn-MN"/>
              </w:rPr>
              <w:t>.3.</w:t>
            </w:r>
            <w:r w:rsidR="002018D2" w:rsidRPr="00B23880">
              <w:rPr>
                <w:rFonts w:ascii="Arial" w:hAnsi="Arial" w:cs="Arial"/>
                <w:color w:val="002060"/>
                <w:lang w:val="mn-MN"/>
              </w:rPr>
              <w:t>400</w:t>
            </w:r>
          </w:p>
        </w:tc>
        <w:tc>
          <w:tcPr>
            <w:tcW w:w="4674" w:type="dxa"/>
            <w:gridSpan w:val="4"/>
            <w:shd w:val="clear" w:color="auto" w:fill="FFFFFF" w:themeFill="background1"/>
          </w:tcPr>
          <w:p w:rsidR="006C3D19" w:rsidRPr="00B23880" w:rsidRDefault="00835A92" w:rsidP="00BD2953">
            <w:pPr>
              <w:jc w:val="both"/>
              <w:rPr>
                <w:rFonts w:ascii="Arial" w:hAnsi="Arial" w:cs="Arial"/>
                <w:lang w:val="mn-MN"/>
              </w:rPr>
            </w:pPr>
            <w:r w:rsidRPr="00B23880">
              <w:rPr>
                <w:rFonts w:ascii="Arial" w:hAnsi="Arial" w:cs="Arial"/>
                <w:lang w:val="mn-MN"/>
              </w:rPr>
              <w:t>“</w:t>
            </w:r>
            <w:r w:rsidR="006C3D19" w:rsidRPr="00B23880">
              <w:rPr>
                <w:rFonts w:ascii="Arial" w:hAnsi="Arial" w:cs="Arial"/>
                <w:lang w:val="mn-MN"/>
              </w:rPr>
              <w:t>Монгол мал хөтөлбөр  хэрэгжүүлэх   стратеги төлөвлөгөө</w:t>
            </w:r>
            <w:r w:rsidRPr="00B23880">
              <w:rPr>
                <w:rFonts w:ascii="Arial" w:hAnsi="Arial" w:cs="Arial"/>
                <w:lang w:val="mn-MN"/>
              </w:rPr>
              <w:t>”-г</w:t>
            </w:r>
            <w:r w:rsidR="006C3D19" w:rsidRPr="00B23880">
              <w:rPr>
                <w:rFonts w:ascii="Arial" w:hAnsi="Arial" w:cs="Arial"/>
                <w:lang w:val="mn-MN"/>
              </w:rPr>
              <w:t xml:space="preserve"> хэрэгжүүлэх</w:t>
            </w:r>
            <w:r w:rsidR="00960632">
              <w:rPr>
                <w:rFonts w:ascii="Arial" w:hAnsi="Arial" w:cs="Arial"/>
                <w:lang w:val="mn-MN"/>
              </w:rPr>
              <w:t>.</w:t>
            </w:r>
          </w:p>
        </w:tc>
        <w:tc>
          <w:tcPr>
            <w:tcW w:w="1351" w:type="dxa"/>
            <w:gridSpan w:val="3"/>
            <w:shd w:val="clear" w:color="auto" w:fill="FFFFFF" w:themeFill="background1"/>
          </w:tcPr>
          <w:p w:rsidR="002018D2" w:rsidRPr="00B23880" w:rsidRDefault="002018D2" w:rsidP="00BD2953">
            <w:pPr>
              <w:rPr>
                <w:rFonts w:ascii="Arial" w:hAnsi="Arial" w:cs="Arial"/>
                <w:lang w:val="mn-MN"/>
              </w:rPr>
            </w:pPr>
          </w:p>
          <w:p w:rsidR="006C3D19" w:rsidRPr="00B23880" w:rsidRDefault="006C3D19" w:rsidP="00BD2953">
            <w:pPr>
              <w:rPr>
                <w:rFonts w:ascii="Arial" w:hAnsi="Arial" w:cs="Arial"/>
              </w:rPr>
            </w:pPr>
            <w:r w:rsidRPr="00B23880">
              <w:rPr>
                <w:rFonts w:ascii="Arial" w:hAnsi="Arial" w:cs="Arial"/>
              </w:rPr>
              <w:t>2017-2018</w:t>
            </w:r>
          </w:p>
        </w:tc>
        <w:tc>
          <w:tcPr>
            <w:tcW w:w="900" w:type="dxa"/>
            <w:gridSpan w:val="2"/>
            <w:shd w:val="clear" w:color="auto" w:fill="FFFFFF" w:themeFill="background1"/>
            <w:vAlign w:val="center"/>
          </w:tcPr>
          <w:p w:rsidR="006C3D19" w:rsidRPr="00B23880" w:rsidRDefault="00E37493" w:rsidP="00BD2953">
            <w:pPr>
              <w:jc w:val="center"/>
              <w:rPr>
                <w:rFonts w:ascii="Arial" w:hAnsi="Arial" w:cs="Arial"/>
                <w:lang w:val="mn-MN"/>
              </w:rPr>
            </w:pPr>
            <w:r>
              <w:rPr>
                <w:rFonts w:ascii="Arial" w:hAnsi="Arial" w:cs="Arial"/>
                <w:lang w:val="mn-MN"/>
              </w:rPr>
              <w:t>42.0</w:t>
            </w:r>
          </w:p>
          <w:p w:rsidR="006C3D19" w:rsidRPr="00B23880" w:rsidRDefault="006C3D19" w:rsidP="00BD2953">
            <w:pPr>
              <w:jc w:val="center"/>
              <w:rPr>
                <w:rFonts w:ascii="Arial" w:hAnsi="Arial" w:cs="Arial"/>
              </w:rPr>
            </w:pPr>
          </w:p>
        </w:tc>
        <w:tc>
          <w:tcPr>
            <w:tcW w:w="914" w:type="dxa"/>
            <w:gridSpan w:val="3"/>
            <w:shd w:val="clear" w:color="auto" w:fill="FFFFFF" w:themeFill="background1"/>
            <w:vAlign w:val="center"/>
          </w:tcPr>
          <w:p w:rsidR="006C3D19" w:rsidRPr="00B23880" w:rsidRDefault="006C3D19" w:rsidP="00BD2953">
            <w:pPr>
              <w:jc w:val="center"/>
              <w:rPr>
                <w:rFonts w:ascii="Arial" w:hAnsi="Arial" w:cs="Arial"/>
              </w:rPr>
            </w:pPr>
          </w:p>
        </w:tc>
        <w:tc>
          <w:tcPr>
            <w:tcW w:w="796" w:type="dxa"/>
            <w:gridSpan w:val="2"/>
            <w:shd w:val="clear" w:color="auto" w:fill="FFFFFF" w:themeFill="background1"/>
            <w:vAlign w:val="center"/>
          </w:tcPr>
          <w:p w:rsidR="006C3D19" w:rsidRPr="00B23880" w:rsidRDefault="006C3D19" w:rsidP="00BD2953">
            <w:pPr>
              <w:jc w:val="center"/>
              <w:rPr>
                <w:rFonts w:ascii="Arial" w:hAnsi="Arial" w:cs="Arial"/>
              </w:rPr>
            </w:pPr>
          </w:p>
        </w:tc>
        <w:tc>
          <w:tcPr>
            <w:tcW w:w="2569" w:type="dxa"/>
            <w:shd w:val="clear" w:color="auto" w:fill="FFFFFF" w:themeFill="background1"/>
            <w:vAlign w:val="center"/>
          </w:tcPr>
          <w:p w:rsidR="006C3D19" w:rsidRPr="00B23880" w:rsidRDefault="006C3D19" w:rsidP="00835A92">
            <w:pPr>
              <w:rPr>
                <w:rFonts w:ascii="Arial" w:hAnsi="Arial" w:cs="Arial"/>
              </w:rPr>
            </w:pPr>
            <w:r w:rsidRPr="00B23880">
              <w:rPr>
                <w:rFonts w:ascii="Arial" w:hAnsi="Arial" w:cs="Arial"/>
                <w:lang w:val="mn-MN"/>
              </w:rPr>
              <w:t>Стратеги төлөвлөгөөг</w:t>
            </w:r>
            <w:r w:rsidR="00835A92" w:rsidRPr="00B23880">
              <w:rPr>
                <w:rFonts w:ascii="Arial" w:hAnsi="Arial" w:cs="Arial"/>
                <w:lang w:val="mn-MN"/>
              </w:rPr>
              <w:t xml:space="preserve"> </w:t>
            </w:r>
            <w:r w:rsidRPr="00B23880">
              <w:rPr>
                <w:rFonts w:ascii="Arial" w:hAnsi="Arial" w:cs="Arial"/>
                <w:lang w:val="mn-MN"/>
              </w:rPr>
              <w:t xml:space="preserve"> хэрэгжүүлнэ.</w:t>
            </w:r>
          </w:p>
        </w:tc>
        <w:tc>
          <w:tcPr>
            <w:tcW w:w="1999" w:type="dxa"/>
            <w:gridSpan w:val="3"/>
            <w:shd w:val="clear" w:color="auto" w:fill="FFFFFF" w:themeFill="background1"/>
            <w:vAlign w:val="center"/>
          </w:tcPr>
          <w:p w:rsidR="006C3D19" w:rsidRPr="00B23880" w:rsidRDefault="000051B2" w:rsidP="000051B2">
            <w:pPr>
              <w:rPr>
                <w:rFonts w:ascii="Arial" w:hAnsi="Arial" w:cs="Arial"/>
                <w:lang w:val="mn-MN"/>
              </w:rPr>
            </w:pPr>
            <w:r w:rsidRPr="00B23880">
              <w:rPr>
                <w:rFonts w:ascii="Arial" w:hAnsi="Arial" w:cs="Arial"/>
                <w:lang w:val="mn-MN"/>
              </w:rPr>
              <w:t>Сумын засаг дарга</w:t>
            </w:r>
            <w:r w:rsidR="00960632">
              <w:rPr>
                <w:rFonts w:ascii="Arial" w:hAnsi="Arial" w:cs="Arial"/>
                <w:lang w:val="mn-MN"/>
              </w:rPr>
              <w:t>.</w:t>
            </w:r>
          </w:p>
        </w:tc>
      </w:tr>
      <w:tr w:rsidR="006C3D19" w:rsidRPr="00B23880" w:rsidTr="00960632">
        <w:trPr>
          <w:trHeight w:val="408"/>
        </w:trPr>
        <w:tc>
          <w:tcPr>
            <w:tcW w:w="7294" w:type="dxa"/>
            <w:gridSpan w:val="8"/>
            <w:shd w:val="clear" w:color="auto" w:fill="FFFFFF" w:themeFill="background1"/>
          </w:tcPr>
          <w:p w:rsidR="006C3D19" w:rsidRPr="00B23880" w:rsidRDefault="006C3D19" w:rsidP="00BD2953">
            <w:pPr>
              <w:jc w:val="center"/>
              <w:rPr>
                <w:rFonts w:ascii="Arial" w:hAnsi="Arial" w:cs="Arial"/>
                <w:lang w:val="mn-MN"/>
              </w:rPr>
            </w:pPr>
            <w:r w:rsidRPr="00B23880">
              <w:rPr>
                <w:rFonts w:ascii="Arial" w:hAnsi="Arial" w:cs="Arial"/>
                <w:lang w:val="mn-MN"/>
              </w:rPr>
              <w:t xml:space="preserve">Шаардагдах хөрөнгийн дүн </w:t>
            </w:r>
          </w:p>
        </w:tc>
        <w:tc>
          <w:tcPr>
            <w:tcW w:w="900" w:type="dxa"/>
            <w:gridSpan w:val="2"/>
            <w:shd w:val="clear" w:color="auto" w:fill="FFFFFF" w:themeFill="background1"/>
            <w:vAlign w:val="center"/>
          </w:tcPr>
          <w:p w:rsidR="006C3D19" w:rsidRPr="00B23880" w:rsidRDefault="002018D2" w:rsidP="00BD2953">
            <w:pPr>
              <w:jc w:val="center"/>
              <w:rPr>
                <w:rFonts w:ascii="Arial" w:hAnsi="Arial" w:cs="Arial"/>
                <w:b/>
                <w:bCs/>
                <w:lang w:val="mn-MN"/>
              </w:rPr>
            </w:pPr>
            <w:r w:rsidRPr="00B23880">
              <w:rPr>
                <w:rFonts w:ascii="Arial" w:hAnsi="Arial" w:cs="Arial"/>
                <w:b/>
                <w:bCs/>
                <w:lang w:val="mn-MN"/>
              </w:rPr>
              <w:t>42.0</w:t>
            </w:r>
          </w:p>
        </w:tc>
        <w:tc>
          <w:tcPr>
            <w:tcW w:w="914" w:type="dxa"/>
            <w:gridSpan w:val="3"/>
            <w:shd w:val="clear" w:color="auto" w:fill="FFFFFF" w:themeFill="background1"/>
            <w:vAlign w:val="center"/>
          </w:tcPr>
          <w:p w:rsidR="006C3D19" w:rsidRPr="00B23880" w:rsidRDefault="00E37493" w:rsidP="00E37493">
            <w:pPr>
              <w:jc w:val="center"/>
              <w:rPr>
                <w:rFonts w:ascii="Arial" w:hAnsi="Arial" w:cs="Arial"/>
                <w:b/>
                <w:bCs/>
                <w:lang w:val="mn-MN"/>
              </w:rPr>
            </w:pPr>
            <w:r>
              <w:rPr>
                <w:rFonts w:ascii="Arial" w:hAnsi="Arial" w:cs="Arial"/>
                <w:b/>
                <w:bCs/>
                <w:lang w:val="mn-MN"/>
              </w:rPr>
              <w:t>0.0</w:t>
            </w:r>
          </w:p>
        </w:tc>
        <w:tc>
          <w:tcPr>
            <w:tcW w:w="796" w:type="dxa"/>
            <w:gridSpan w:val="2"/>
            <w:shd w:val="clear" w:color="auto" w:fill="FFFFFF" w:themeFill="background1"/>
            <w:vAlign w:val="center"/>
          </w:tcPr>
          <w:p w:rsidR="006C3D19" w:rsidRPr="006D73B3" w:rsidRDefault="006D73B3" w:rsidP="00BD2953">
            <w:pPr>
              <w:jc w:val="center"/>
              <w:rPr>
                <w:rFonts w:ascii="Arial" w:hAnsi="Arial" w:cs="Arial"/>
                <w:lang w:val="mn-MN"/>
              </w:rPr>
            </w:pPr>
            <w:r>
              <w:rPr>
                <w:rFonts w:ascii="Arial" w:hAnsi="Arial" w:cs="Arial"/>
                <w:lang w:val="mn-MN"/>
              </w:rPr>
              <w:t>0.0</w:t>
            </w:r>
          </w:p>
        </w:tc>
        <w:tc>
          <w:tcPr>
            <w:tcW w:w="2569" w:type="dxa"/>
            <w:shd w:val="clear" w:color="auto" w:fill="FFFFFF" w:themeFill="background1"/>
          </w:tcPr>
          <w:p w:rsidR="006C3D19" w:rsidRPr="00B23880" w:rsidRDefault="004A4BCB" w:rsidP="00BD2953">
            <w:pPr>
              <w:rPr>
                <w:rFonts w:ascii="Arial" w:hAnsi="Arial" w:cs="Arial"/>
                <w:lang w:val="mn-MN"/>
              </w:rPr>
            </w:pPr>
            <w:r>
              <w:rPr>
                <w:rFonts w:ascii="Arial" w:hAnsi="Arial" w:cs="Arial"/>
                <w:lang w:val="mn-MN"/>
              </w:rPr>
              <w:t>42.0</w:t>
            </w:r>
          </w:p>
        </w:tc>
        <w:tc>
          <w:tcPr>
            <w:tcW w:w="1999" w:type="dxa"/>
            <w:gridSpan w:val="3"/>
            <w:shd w:val="clear" w:color="auto" w:fill="FFFFFF" w:themeFill="background1"/>
          </w:tcPr>
          <w:p w:rsidR="006C3D19" w:rsidRPr="00B23880" w:rsidRDefault="006C3D19" w:rsidP="00BD2953">
            <w:pPr>
              <w:rPr>
                <w:rFonts w:ascii="Arial" w:hAnsi="Arial" w:cs="Arial"/>
              </w:rPr>
            </w:pPr>
          </w:p>
        </w:tc>
      </w:tr>
      <w:tr w:rsidR="006C3D19" w:rsidRPr="0005625D" w:rsidTr="00BD2953">
        <w:trPr>
          <w:trHeight w:val="408"/>
        </w:trPr>
        <w:tc>
          <w:tcPr>
            <w:tcW w:w="14472" w:type="dxa"/>
            <w:gridSpan w:val="19"/>
            <w:shd w:val="clear" w:color="auto" w:fill="BFBFBF" w:themeFill="background1" w:themeFillShade="BF"/>
          </w:tcPr>
          <w:p w:rsidR="006C3D19" w:rsidRPr="00B23880" w:rsidRDefault="006C3D19" w:rsidP="00BD2953">
            <w:pPr>
              <w:jc w:val="center"/>
              <w:rPr>
                <w:rFonts w:ascii="Arial" w:hAnsi="Arial" w:cs="Arial"/>
                <w:lang w:val="mn-MN"/>
              </w:rPr>
            </w:pPr>
            <w:r w:rsidRPr="00B23880">
              <w:rPr>
                <w:rFonts w:ascii="Arial" w:hAnsi="Arial" w:cs="Arial"/>
              </w:rPr>
              <w:t>2.</w:t>
            </w:r>
            <w:r w:rsidRPr="00B23880">
              <w:rPr>
                <w:rFonts w:ascii="Arial" w:hAnsi="Arial" w:cs="Arial"/>
                <w:lang w:val="mn-MN"/>
              </w:rPr>
              <w:t xml:space="preserve">10.2.    Хүнсний үйлдвэрлэлд дэвшилтэт технологийг нэвтрүүлэн  өрсөлдөх чадварыг дээшлүүлж, </w:t>
            </w:r>
          </w:p>
          <w:p w:rsidR="006C3D19" w:rsidRPr="00B23880" w:rsidRDefault="006C3D19" w:rsidP="00BD2953">
            <w:pPr>
              <w:jc w:val="center"/>
              <w:rPr>
                <w:rFonts w:ascii="Arial" w:hAnsi="Arial" w:cs="Arial"/>
                <w:lang w:val="mn-MN"/>
              </w:rPr>
            </w:pPr>
            <w:r w:rsidRPr="00B23880">
              <w:rPr>
                <w:rFonts w:ascii="Arial" w:hAnsi="Arial" w:cs="Arial"/>
                <w:lang w:val="mn-MN"/>
              </w:rPr>
              <w:t>хүн амыг баталгаат хүнсээр хүртээмжтэй хангаж, импорт орлох бүтээгдэхүүн үйлдвэрлэлтийг дэмжих</w:t>
            </w:r>
          </w:p>
        </w:tc>
      </w:tr>
      <w:tr w:rsidR="006C3D19" w:rsidRPr="00B23880" w:rsidTr="00960632">
        <w:trPr>
          <w:trHeight w:val="408"/>
        </w:trPr>
        <w:tc>
          <w:tcPr>
            <w:tcW w:w="1269" w:type="dxa"/>
            <w:vAlign w:val="center"/>
          </w:tcPr>
          <w:p w:rsidR="006C3D19" w:rsidRPr="00B23880" w:rsidRDefault="006C3D19" w:rsidP="00BD2953">
            <w:pPr>
              <w:jc w:val="center"/>
              <w:rPr>
                <w:rFonts w:ascii="Arial" w:hAnsi="Arial" w:cs="Arial"/>
                <w:color w:val="1F497D" w:themeColor="text2"/>
                <w:lang w:val="mn-MN"/>
              </w:rPr>
            </w:pPr>
            <w:r w:rsidRPr="00B23880">
              <w:rPr>
                <w:rFonts w:ascii="Arial" w:hAnsi="Arial" w:cs="Arial"/>
                <w:color w:val="1F497D" w:themeColor="text2"/>
              </w:rPr>
              <w:t>1</w:t>
            </w:r>
            <w:r w:rsidRPr="00B23880">
              <w:rPr>
                <w:rFonts w:ascii="Arial" w:hAnsi="Arial" w:cs="Arial"/>
                <w:color w:val="1F497D" w:themeColor="text2"/>
                <w:lang w:val="mn-MN"/>
              </w:rPr>
              <w:t>.6.</w:t>
            </w:r>
            <w:r w:rsidR="00C52D06" w:rsidRPr="00B23880">
              <w:rPr>
                <w:rFonts w:ascii="Arial" w:hAnsi="Arial" w:cs="Arial"/>
                <w:color w:val="1F497D" w:themeColor="text2"/>
                <w:lang w:val="mn-MN"/>
              </w:rPr>
              <w:t>403</w:t>
            </w:r>
          </w:p>
        </w:tc>
        <w:tc>
          <w:tcPr>
            <w:tcW w:w="4674" w:type="dxa"/>
            <w:gridSpan w:val="4"/>
          </w:tcPr>
          <w:p w:rsidR="00697B9A" w:rsidRDefault="00697B9A" w:rsidP="00BD2953">
            <w:pPr>
              <w:jc w:val="both"/>
              <w:rPr>
                <w:rFonts w:ascii="Arial" w:hAnsi="Arial" w:cs="Arial"/>
                <w:lang w:val="mn-MN"/>
              </w:rPr>
            </w:pPr>
          </w:p>
          <w:p w:rsidR="00697B9A" w:rsidRDefault="00697B9A" w:rsidP="00BD2953">
            <w:pPr>
              <w:jc w:val="both"/>
              <w:rPr>
                <w:rFonts w:ascii="Arial" w:hAnsi="Arial" w:cs="Arial"/>
                <w:lang w:val="mn-MN"/>
              </w:rPr>
            </w:pPr>
          </w:p>
          <w:p w:rsidR="006C3D19" w:rsidRPr="00B23880" w:rsidRDefault="006C3D19" w:rsidP="00BD2953">
            <w:pPr>
              <w:jc w:val="both"/>
              <w:rPr>
                <w:rFonts w:ascii="Arial" w:hAnsi="Arial" w:cs="Arial"/>
                <w:lang w:val="mn-MN"/>
              </w:rPr>
            </w:pPr>
            <w:r w:rsidRPr="00B23880">
              <w:rPr>
                <w:rFonts w:ascii="Arial" w:hAnsi="Arial" w:cs="Arial"/>
                <w:lang w:val="mn-MN"/>
              </w:rPr>
              <w:t>Гол нэрийн хүнсний бүтээгдэхүүний үйлдвэрлэлтийг нэмэгдүүлж хүн амыг баталгаат хүнсээр хүртээмжтэй, тогтвортой хангана.</w:t>
            </w:r>
          </w:p>
        </w:tc>
        <w:tc>
          <w:tcPr>
            <w:tcW w:w="1351" w:type="dxa"/>
            <w:gridSpan w:val="3"/>
            <w:vAlign w:val="center"/>
          </w:tcPr>
          <w:p w:rsidR="006C3D19" w:rsidRPr="00B23880" w:rsidRDefault="006C3D19" w:rsidP="000051B2">
            <w:pPr>
              <w:rPr>
                <w:rFonts w:ascii="Arial" w:hAnsi="Arial" w:cs="Arial"/>
                <w:lang w:val="mn-MN"/>
              </w:rPr>
            </w:pPr>
            <w:r w:rsidRPr="00B23880">
              <w:rPr>
                <w:rFonts w:ascii="Arial" w:hAnsi="Arial" w:cs="Arial"/>
              </w:rPr>
              <w:t>2017-2020</w:t>
            </w:r>
          </w:p>
        </w:tc>
        <w:tc>
          <w:tcPr>
            <w:tcW w:w="900" w:type="dxa"/>
            <w:gridSpan w:val="2"/>
          </w:tcPr>
          <w:p w:rsidR="006C3D19" w:rsidRPr="00B23880" w:rsidRDefault="006C3D19" w:rsidP="00BD2953">
            <w:pPr>
              <w:rPr>
                <w:rFonts w:ascii="Arial" w:hAnsi="Arial" w:cs="Arial"/>
                <w:b/>
                <w:i/>
                <w:color w:val="1F497D" w:themeColor="text2"/>
                <w:lang w:val="mn-MN"/>
              </w:rPr>
            </w:pPr>
          </w:p>
        </w:tc>
        <w:tc>
          <w:tcPr>
            <w:tcW w:w="810" w:type="dxa"/>
            <w:gridSpan w:val="2"/>
            <w:vAlign w:val="center"/>
          </w:tcPr>
          <w:p w:rsidR="006C3D19" w:rsidRPr="00B23880" w:rsidRDefault="006C3D19" w:rsidP="00C52D06">
            <w:pPr>
              <w:rPr>
                <w:rFonts w:ascii="Arial" w:hAnsi="Arial" w:cs="Arial"/>
                <w:lang w:val="mn-MN"/>
              </w:rPr>
            </w:pPr>
          </w:p>
        </w:tc>
        <w:tc>
          <w:tcPr>
            <w:tcW w:w="900" w:type="dxa"/>
            <w:gridSpan w:val="3"/>
          </w:tcPr>
          <w:p w:rsidR="006C3D19" w:rsidRPr="00B23880" w:rsidRDefault="006C3D19" w:rsidP="00BD2953">
            <w:pPr>
              <w:jc w:val="center"/>
              <w:rPr>
                <w:rFonts w:ascii="Arial" w:hAnsi="Arial" w:cs="Arial"/>
              </w:rPr>
            </w:pPr>
          </w:p>
          <w:p w:rsidR="006C3D19" w:rsidRPr="00B23880" w:rsidRDefault="006C3D19" w:rsidP="00BD2953">
            <w:pPr>
              <w:jc w:val="center"/>
              <w:rPr>
                <w:rFonts w:ascii="Arial" w:hAnsi="Arial" w:cs="Arial"/>
              </w:rPr>
            </w:pPr>
          </w:p>
          <w:p w:rsidR="006C3D19" w:rsidRPr="00B23880" w:rsidRDefault="006C3D19" w:rsidP="00BD2953">
            <w:pPr>
              <w:jc w:val="center"/>
              <w:rPr>
                <w:rFonts w:ascii="Arial" w:hAnsi="Arial" w:cs="Arial"/>
              </w:rPr>
            </w:pPr>
          </w:p>
          <w:p w:rsidR="006C3D19" w:rsidRPr="00B23880" w:rsidRDefault="006C3D19" w:rsidP="00BD2953">
            <w:pPr>
              <w:jc w:val="center"/>
              <w:rPr>
                <w:rFonts w:ascii="Arial" w:hAnsi="Arial" w:cs="Arial"/>
                <w:b/>
                <w:i/>
                <w:color w:val="1F497D" w:themeColor="text2"/>
                <w:lang w:val="mn-MN"/>
              </w:rPr>
            </w:pPr>
          </w:p>
        </w:tc>
        <w:tc>
          <w:tcPr>
            <w:tcW w:w="2659" w:type="dxa"/>
            <w:gridSpan w:val="2"/>
          </w:tcPr>
          <w:p w:rsidR="006C3D19" w:rsidRPr="00B23880" w:rsidRDefault="006C3D19" w:rsidP="00BD2953">
            <w:pPr>
              <w:jc w:val="both"/>
              <w:rPr>
                <w:rFonts w:ascii="Arial" w:hAnsi="Arial" w:cs="Arial"/>
                <w:lang w:val="mn-MN"/>
              </w:rPr>
            </w:pPr>
            <w:r w:rsidRPr="00B23880">
              <w:rPr>
                <w:rFonts w:ascii="Arial" w:hAnsi="Arial" w:cs="Arial"/>
                <w:lang w:val="mn-MN"/>
              </w:rPr>
              <w:t xml:space="preserve">Үр тариа, мах, сүүний хэрэгцээг дотоодын эх үүсвэрээс бүрэн хангаж, төмсний хэрэгцээг 60%, /75%/ хүнсний ногооны 30% /45%/ нь дотоодын үйлдвэрлэлээр хангагдсан байна. </w:t>
            </w:r>
          </w:p>
        </w:tc>
        <w:tc>
          <w:tcPr>
            <w:tcW w:w="1909" w:type="dxa"/>
            <w:gridSpan w:val="2"/>
            <w:vAlign w:val="center"/>
          </w:tcPr>
          <w:p w:rsidR="006C3D19" w:rsidRPr="00B23880" w:rsidRDefault="00C52D06" w:rsidP="00C52D06">
            <w:pPr>
              <w:rPr>
                <w:rFonts w:ascii="Arial" w:hAnsi="Arial" w:cs="Arial"/>
                <w:lang w:val="mn-MN"/>
              </w:rPr>
            </w:pPr>
            <w:r w:rsidRPr="00B23880">
              <w:rPr>
                <w:rFonts w:ascii="Arial" w:hAnsi="Arial" w:cs="Arial"/>
                <w:lang w:val="mn-MN"/>
              </w:rPr>
              <w:t>Сумын засаг дарга</w:t>
            </w:r>
            <w:r w:rsidR="00697B9A">
              <w:rPr>
                <w:rFonts w:ascii="Arial" w:hAnsi="Arial" w:cs="Arial"/>
                <w:lang w:val="mn-MN"/>
              </w:rPr>
              <w:t>.</w:t>
            </w:r>
          </w:p>
        </w:tc>
      </w:tr>
      <w:tr w:rsidR="006C3D19" w:rsidRPr="00B23880" w:rsidTr="00960632">
        <w:trPr>
          <w:trHeight w:val="408"/>
        </w:trPr>
        <w:tc>
          <w:tcPr>
            <w:tcW w:w="1269" w:type="dxa"/>
            <w:vAlign w:val="center"/>
          </w:tcPr>
          <w:p w:rsidR="006C3D19" w:rsidRPr="00B23880" w:rsidRDefault="006C3D19" w:rsidP="00BD2953">
            <w:pPr>
              <w:jc w:val="center"/>
              <w:rPr>
                <w:rFonts w:ascii="Arial" w:hAnsi="Arial" w:cs="Arial"/>
                <w:color w:val="1F497D" w:themeColor="text2"/>
              </w:rPr>
            </w:pPr>
            <w:r w:rsidRPr="00B23880">
              <w:rPr>
                <w:rFonts w:ascii="Arial" w:hAnsi="Arial" w:cs="Arial"/>
                <w:color w:val="1F497D" w:themeColor="text2"/>
                <w:lang w:val="mn-MN"/>
              </w:rPr>
              <w:t>2</w:t>
            </w:r>
            <w:r w:rsidRPr="00B23880">
              <w:rPr>
                <w:rFonts w:ascii="Arial" w:hAnsi="Arial" w:cs="Arial"/>
                <w:color w:val="1F497D" w:themeColor="text2"/>
              </w:rPr>
              <w:t>.</w:t>
            </w:r>
            <w:r w:rsidRPr="00B23880">
              <w:rPr>
                <w:rFonts w:ascii="Arial" w:hAnsi="Arial" w:cs="Arial"/>
                <w:color w:val="1F497D" w:themeColor="text2"/>
                <w:lang w:val="mn-MN"/>
              </w:rPr>
              <w:t>7.</w:t>
            </w:r>
            <w:r w:rsidRPr="00B23880">
              <w:rPr>
                <w:rFonts w:ascii="Arial" w:hAnsi="Arial" w:cs="Arial"/>
                <w:color w:val="1F497D" w:themeColor="text2"/>
              </w:rPr>
              <w:t>400</w:t>
            </w:r>
          </w:p>
        </w:tc>
        <w:tc>
          <w:tcPr>
            <w:tcW w:w="4674" w:type="dxa"/>
            <w:gridSpan w:val="4"/>
          </w:tcPr>
          <w:p w:rsidR="006C3D19" w:rsidRPr="00B23880" w:rsidRDefault="006C3D19" w:rsidP="00BD2953">
            <w:pPr>
              <w:jc w:val="both"/>
              <w:rPr>
                <w:rFonts w:ascii="Arial" w:hAnsi="Arial" w:cs="Arial"/>
                <w:lang w:val="mn-MN"/>
              </w:rPr>
            </w:pPr>
            <w:r w:rsidRPr="00B23880">
              <w:rPr>
                <w:rFonts w:ascii="Arial" w:hAnsi="Arial" w:cs="Arial"/>
                <w:lang w:val="mn-MN"/>
              </w:rPr>
              <w:t xml:space="preserve">Байгалийн нөөц баялагыг зохистой ашиглах замаар байгаль орчинд ээлтэй  технологи нэвтрүүлэн импорт орлох бүтээгдэхүүний нэр төрөл тоо хэмжээг нэмэгдүүлэх бага дунд хүчин чадлын </w:t>
            </w:r>
            <w:r w:rsidRPr="00B23880">
              <w:rPr>
                <w:rFonts w:ascii="Arial" w:hAnsi="Arial" w:cs="Arial"/>
                <w:lang w:val="mn-MN"/>
              </w:rPr>
              <w:lastRenderedPageBreak/>
              <w:t xml:space="preserve">үйлдвэр байгуулахыг дэмжинэ. </w:t>
            </w:r>
          </w:p>
        </w:tc>
        <w:tc>
          <w:tcPr>
            <w:tcW w:w="1351" w:type="dxa"/>
            <w:gridSpan w:val="3"/>
            <w:vAlign w:val="center"/>
          </w:tcPr>
          <w:p w:rsidR="006C3D19" w:rsidRPr="00B23880" w:rsidRDefault="006C3D19" w:rsidP="00BD2953">
            <w:pPr>
              <w:jc w:val="center"/>
              <w:rPr>
                <w:rFonts w:ascii="Arial" w:hAnsi="Arial" w:cs="Arial"/>
                <w:lang w:val="mn-MN"/>
              </w:rPr>
            </w:pPr>
            <w:r w:rsidRPr="00B23880">
              <w:rPr>
                <w:rFonts w:ascii="Arial" w:hAnsi="Arial" w:cs="Arial"/>
                <w:lang w:val="mn-MN"/>
              </w:rPr>
              <w:lastRenderedPageBreak/>
              <w:t>2017-2020</w:t>
            </w:r>
          </w:p>
        </w:tc>
        <w:tc>
          <w:tcPr>
            <w:tcW w:w="900" w:type="dxa"/>
            <w:gridSpan w:val="2"/>
          </w:tcPr>
          <w:p w:rsidR="006C3D19" w:rsidRPr="00B23880" w:rsidRDefault="006C3D19" w:rsidP="00BD2953">
            <w:pPr>
              <w:rPr>
                <w:rFonts w:ascii="Arial" w:hAnsi="Arial" w:cs="Arial"/>
                <w:lang w:val="mn-MN"/>
              </w:rPr>
            </w:pPr>
          </w:p>
        </w:tc>
        <w:tc>
          <w:tcPr>
            <w:tcW w:w="810" w:type="dxa"/>
            <w:gridSpan w:val="2"/>
          </w:tcPr>
          <w:p w:rsidR="006C3D19" w:rsidRPr="00B23880" w:rsidRDefault="006C3D19" w:rsidP="00BD2953">
            <w:pPr>
              <w:rPr>
                <w:rFonts w:ascii="Arial" w:hAnsi="Arial" w:cs="Arial"/>
                <w:lang w:val="mn-MN"/>
              </w:rPr>
            </w:pPr>
          </w:p>
        </w:tc>
        <w:tc>
          <w:tcPr>
            <w:tcW w:w="900" w:type="dxa"/>
            <w:gridSpan w:val="3"/>
          </w:tcPr>
          <w:p w:rsidR="006C3D19" w:rsidRPr="00B23880" w:rsidRDefault="002A5B6F" w:rsidP="00BD2953">
            <w:pPr>
              <w:rPr>
                <w:rFonts w:ascii="Arial" w:hAnsi="Arial" w:cs="Arial"/>
                <w:lang w:val="mn-MN"/>
              </w:rPr>
            </w:pPr>
            <w:r w:rsidRPr="00B23880">
              <w:rPr>
                <w:rFonts w:ascii="Arial" w:hAnsi="Arial" w:cs="Arial"/>
                <w:lang w:val="mn-MN"/>
              </w:rPr>
              <w:t>3,3</w:t>
            </w:r>
          </w:p>
        </w:tc>
        <w:tc>
          <w:tcPr>
            <w:tcW w:w="2659" w:type="dxa"/>
            <w:gridSpan w:val="2"/>
          </w:tcPr>
          <w:p w:rsidR="006C3D19" w:rsidRPr="00B23880" w:rsidRDefault="006C3D19" w:rsidP="00BD2953">
            <w:pPr>
              <w:jc w:val="both"/>
              <w:rPr>
                <w:rFonts w:ascii="Arial" w:hAnsi="Arial" w:cs="Arial"/>
                <w:lang w:val="mn-MN"/>
              </w:rPr>
            </w:pPr>
            <w:r w:rsidRPr="00B23880">
              <w:rPr>
                <w:rFonts w:ascii="Arial" w:hAnsi="Arial" w:cs="Arial"/>
                <w:lang w:val="mn-MN"/>
              </w:rPr>
              <w:t xml:space="preserve">Импорт орлох бүтээгдэхүүний нэр </w:t>
            </w:r>
            <w:r w:rsidR="00697B9A">
              <w:rPr>
                <w:rFonts w:ascii="Arial" w:hAnsi="Arial" w:cs="Arial"/>
                <w:lang w:val="mn-MN"/>
              </w:rPr>
              <w:t>төрөл, үйлдвэрлэлтийг нэмэгдүүл</w:t>
            </w:r>
            <w:r w:rsidRPr="00B23880">
              <w:rPr>
                <w:rFonts w:ascii="Arial" w:hAnsi="Arial" w:cs="Arial"/>
                <w:lang w:val="mn-MN"/>
              </w:rPr>
              <w:t>нэ.</w:t>
            </w:r>
          </w:p>
        </w:tc>
        <w:tc>
          <w:tcPr>
            <w:tcW w:w="1909" w:type="dxa"/>
            <w:gridSpan w:val="2"/>
            <w:vAlign w:val="center"/>
          </w:tcPr>
          <w:p w:rsidR="006C3D19" w:rsidRPr="00B23880" w:rsidRDefault="002A5B6F" w:rsidP="002A5B6F">
            <w:pPr>
              <w:rPr>
                <w:rFonts w:ascii="Arial" w:hAnsi="Arial" w:cs="Arial"/>
                <w:lang w:val="mn-MN"/>
              </w:rPr>
            </w:pPr>
            <w:r w:rsidRPr="00B23880">
              <w:rPr>
                <w:rFonts w:ascii="Arial" w:hAnsi="Arial" w:cs="Arial"/>
                <w:lang w:val="mn-MN"/>
              </w:rPr>
              <w:t>Сумын засаг дарга</w:t>
            </w:r>
            <w:r w:rsidR="00697B9A">
              <w:rPr>
                <w:rFonts w:ascii="Arial" w:hAnsi="Arial" w:cs="Arial"/>
                <w:lang w:val="mn-MN"/>
              </w:rPr>
              <w:t>.</w:t>
            </w:r>
          </w:p>
        </w:tc>
      </w:tr>
      <w:tr w:rsidR="006C3D19" w:rsidRPr="00B23880" w:rsidTr="00960632">
        <w:trPr>
          <w:trHeight w:val="408"/>
        </w:trPr>
        <w:tc>
          <w:tcPr>
            <w:tcW w:w="7294" w:type="dxa"/>
            <w:gridSpan w:val="8"/>
            <w:vAlign w:val="center"/>
          </w:tcPr>
          <w:p w:rsidR="006C3D19" w:rsidRPr="00B23880" w:rsidRDefault="006C3D19" w:rsidP="00BD2953">
            <w:pPr>
              <w:jc w:val="center"/>
              <w:rPr>
                <w:rFonts w:ascii="Arial" w:hAnsi="Arial" w:cs="Arial"/>
                <w:lang w:val="mn-MN"/>
              </w:rPr>
            </w:pPr>
            <w:r w:rsidRPr="00B23880">
              <w:rPr>
                <w:rFonts w:ascii="Arial" w:hAnsi="Arial" w:cs="Arial"/>
                <w:lang w:val="mn-MN"/>
              </w:rPr>
              <w:lastRenderedPageBreak/>
              <w:t>Шаардагдах хөрөнгийн дүн</w:t>
            </w:r>
          </w:p>
        </w:tc>
        <w:tc>
          <w:tcPr>
            <w:tcW w:w="900" w:type="dxa"/>
            <w:gridSpan w:val="2"/>
          </w:tcPr>
          <w:p w:rsidR="006C3D19" w:rsidRPr="00B23880" w:rsidRDefault="00CC4262" w:rsidP="00BD2953">
            <w:pPr>
              <w:rPr>
                <w:rFonts w:ascii="Arial" w:hAnsi="Arial" w:cs="Arial"/>
                <w:lang w:val="mn-MN"/>
              </w:rPr>
            </w:pPr>
            <w:r>
              <w:rPr>
                <w:rFonts w:ascii="Arial" w:hAnsi="Arial" w:cs="Arial"/>
                <w:lang w:val="mn-MN"/>
              </w:rPr>
              <w:t>0.0</w:t>
            </w:r>
          </w:p>
        </w:tc>
        <w:tc>
          <w:tcPr>
            <w:tcW w:w="810" w:type="dxa"/>
            <w:gridSpan w:val="2"/>
          </w:tcPr>
          <w:p w:rsidR="006C3D19" w:rsidRPr="00B23880" w:rsidRDefault="00CC4262" w:rsidP="00BD2953">
            <w:pPr>
              <w:rPr>
                <w:rFonts w:ascii="Arial" w:hAnsi="Arial" w:cs="Arial"/>
                <w:lang w:val="mn-MN"/>
              </w:rPr>
            </w:pPr>
            <w:r>
              <w:rPr>
                <w:rFonts w:ascii="Arial" w:hAnsi="Arial" w:cs="Arial"/>
                <w:lang w:val="mn-MN"/>
              </w:rPr>
              <w:t>0.0</w:t>
            </w:r>
          </w:p>
        </w:tc>
        <w:tc>
          <w:tcPr>
            <w:tcW w:w="900" w:type="dxa"/>
            <w:gridSpan w:val="3"/>
          </w:tcPr>
          <w:p w:rsidR="006C3D19" w:rsidRPr="00B23880" w:rsidRDefault="00871F00" w:rsidP="00BD2953">
            <w:pPr>
              <w:rPr>
                <w:rFonts w:ascii="Arial" w:hAnsi="Arial" w:cs="Arial"/>
                <w:lang w:val="mn-MN"/>
              </w:rPr>
            </w:pPr>
            <w:r w:rsidRPr="00B23880">
              <w:rPr>
                <w:rFonts w:ascii="Arial" w:hAnsi="Arial" w:cs="Arial"/>
                <w:lang w:val="mn-MN"/>
              </w:rPr>
              <w:t>3.3</w:t>
            </w:r>
          </w:p>
        </w:tc>
        <w:tc>
          <w:tcPr>
            <w:tcW w:w="2659" w:type="dxa"/>
            <w:gridSpan w:val="2"/>
          </w:tcPr>
          <w:p w:rsidR="006C3D19" w:rsidRPr="00B23880" w:rsidRDefault="00CC4262" w:rsidP="00BD2953">
            <w:pPr>
              <w:jc w:val="both"/>
              <w:rPr>
                <w:rFonts w:ascii="Arial" w:hAnsi="Arial" w:cs="Arial"/>
                <w:lang w:val="mn-MN"/>
              </w:rPr>
            </w:pPr>
            <w:r>
              <w:rPr>
                <w:rFonts w:ascii="Arial" w:hAnsi="Arial" w:cs="Arial"/>
                <w:lang w:val="mn-MN"/>
              </w:rPr>
              <w:t>3.3</w:t>
            </w:r>
          </w:p>
        </w:tc>
        <w:tc>
          <w:tcPr>
            <w:tcW w:w="1909" w:type="dxa"/>
            <w:gridSpan w:val="2"/>
            <w:vAlign w:val="center"/>
          </w:tcPr>
          <w:p w:rsidR="006C3D19" w:rsidRPr="00B23880" w:rsidRDefault="006C3D19" w:rsidP="00BD2953">
            <w:pPr>
              <w:jc w:val="center"/>
              <w:rPr>
                <w:rFonts w:ascii="Arial" w:hAnsi="Arial" w:cs="Arial"/>
                <w:lang w:val="mn-MN"/>
              </w:rPr>
            </w:pPr>
          </w:p>
        </w:tc>
      </w:tr>
      <w:tr w:rsidR="006C3D19" w:rsidRPr="00B23880" w:rsidTr="00BD2953">
        <w:trPr>
          <w:trHeight w:val="408"/>
        </w:trPr>
        <w:tc>
          <w:tcPr>
            <w:tcW w:w="14472" w:type="dxa"/>
            <w:gridSpan w:val="19"/>
            <w:shd w:val="clear" w:color="auto" w:fill="A6A6A6" w:themeFill="background1" w:themeFillShade="A6"/>
          </w:tcPr>
          <w:p w:rsidR="006C3D19" w:rsidRPr="00B23880" w:rsidRDefault="006C3D19" w:rsidP="00BD2953">
            <w:pPr>
              <w:jc w:val="center"/>
              <w:rPr>
                <w:rFonts w:ascii="Arial" w:hAnsi="Arial" w:cs="Arial"/>
                <w:b/>
                <w:bCs/>
                <w:i/>
                <w:color w:val="1F497D" w:themeColor="text2"/>
              </w:rPr>
            </w:pPr>
            <w:r w:rsidRPr="00B23880">
              <w:rPr>
                <w:rFonts w:ascii="Arial" w:hAnsi="Arial" w:cs="Arial"/>
                <w:b/>
                <w:bCs/>
              </w:rPr>
              <w:t>2.</w:t>
            </w:r>
            <w:r w:rsidRPr="00B23880">
              <w:rPr>
                <w:rFonts w:ascii="Arial" w:hAnsi="Arial" w:cs="Arial"/>
                <w:b/>
                <w:bCs/>
                <w:lang w:val="mn-MN"/>
              </w:rPr>
              <w:t>10.3  Мал аж ахуйгаас бэлтгэж буй бүтээгдэхүүнд үйлдвэрийн аргаар боловсруулсан бүтээгдэхүүний эзлэх хувийн жинг нэмэгдүүлэн хүн амыг эрүүл баталгаатай мах сүүгээр хангаж мах экспортлох нөхцөл боломжийг бүрдүүлэх</w:t>
            </w:r>
            <w:r w:rsidR="00BB0A04">
              <w:rPr>
                <w:rFonts w:ascii="Arial" w:hAnsi="Arial" w:cs="Arial"/>
                <w:b/>
                <w:bCs/>
                <w:lang w:val="mn-MN"/>
              </w:rPr>
              <w:t>.</w:t>
            </w:r>
          </w:p>
        </w:tc>
      </w:tr>
      <w:tr w:rsidR="006C3D19" w:rsidRPr="00B23880" w:rsidTr="00960632">
        <w:trPr>
          <w:trHeight w:val="408"/>
        </w:trPr>
        <w:tc>
          <w:tcPr>
            <w:tcW w:w="1269" w:type="dxa"/>
            <w:vAlign w:val="center"/>
          </w:tcPr>
          <w:p w:rsidR="006C3D19" w:rsidRPr="00B23880" w:rsidRDefault="006C3D19" w:rsidP="00BD2953">
            <w:pPr>
              <w:jc w:val="center"/>
              <w:rPr>
                <w:rFonts w:ascii="Arial" w:hAnsi="Arial" w:cs="Arial"/>
                <w:color w:val="1F497D" w:themeColor="text2"/>
                <w:lang w:val="mn-MN"/>
              </w:rPr>
            </w:pPr>
            <w:r w:rsidRPr="00B23880">
              <w:rPr>
                <w:rFonts w:ascii="Arial" w:hAnsi="Arial" w:cs="Arial"/>
                <w:color w:val="1F497D" w:themeColor="text2"/>
              </w:rPr>
              <w:t>2.9.40</w:t>
            </w:r>
            <w:r w:rsidR="00A81F2F" w:rsidRPr="00B23880">
              <w:rPr>
                <w:rFonts w:ascii="Arial" w:hAnsi="Arial" w:cs="Arial"/>
                <w:color w:val="1F497D" w:themeColor="text2"/>
                <w:lang w:val="mn-MN"/>
              </w:rPr>
              <w:t>6</w:t>
            </w:r>
          </w:p>
        </w:tc>
        <w:tc>
          <w:tcPr>
            <w:tcW w:w="4489" w:type="dxa"/>
            <w:gridSpan w:val="3"/>
          </w:tcPr>
          <w:p w:rsidR="006C3D19" w:rsidRPr="00B23880" w:rsidRDefault="006C3D19" w:rsidP="00BD2953">
            <w:pPr>
              <w:jc w:val="both"/>
              <w:rPr>
                <w:rFonts w:ascii="Arial" w:hAnsi="Arial" w:cs="Arial"/>
                <w:lang w:val="mn-MN"/>
              </w:rPr>
            </w:pPr>
            <w:r w:rsidRPr="00B23880">
              <w:rPr>
                <w:rFonts w:ascii="Arial" w:hAnsi="Arial" w:cs="Arial"/>
                <w:lang w:val="mn-MN"/>
              </w:rPr>
              <w:t>Сум орон нутгийн хэрэгцээ шаардлагад нийцсэн бага, дунд хүчин чада</w:t>
            </w:r>
            <w:r w:rsidR="00BB0A04">
              <w:rPr>
                <w:rFonts w:ascii="Arial" w:hAnsi="Arial" w:cs="Arial"/>
                <w:lang w:val="mn-MN"/>
              </w:rPr>
              <w:t>л бүхий мах боловсруулах цех</w:t>
            </w:r>
            <w:r w:rsidRPr="00B23880">
              <w:rPr>
                <w:rFonts w:ascii="Arial" w:hAnsi="Arial" w:cs="Arial"/>
                <w:lang w:val="mn-MN"/>
              </w:rPr>
              <w:t xml:space="preserve"> байгуулахыг бүх талаар дэмжинэ.</w:t>
            </w:r>
          </w:p>
        </w:tc>
        <w:tc>
          <w:tcPr>
            <w:tcW w:w="851" w:type="dxa"/>
            <w:gridSpan w:val="2"/>
            <w:vAlign w:val="center"/>
          </w:tcPr>
          <w:p w:rsidR="006C3D19" w:rsidRPr="00B23880" w:rsidRDefault="006C3D19" w:rsidP="00BD2953">
            <w:pPr>
              <w:jc w:val="center"/>
              <w:rPr>
                <w:rFonts w:ascii="Arial" w:hAnsi="Arial" w:cs="Arial"/>
                <w:lang w:val="mn-MN"/>
              </w:rPr>
            </w:pPr>
            <w:r w:rsidRPr="00B23880">
              <w:rPr>
                <w:rFonts w:ascii="Arial" w:hAnsi="Arial" w:cs="Arial"/>
                <w:lang w:val="mn-MN"/>
              </w:rPr>
              <w:t>2017-2020</w:t>
            </w:r>
          </w:p>
        </w:tc>
        <w:tc>
          <w:tcPr>
            <w:tcW w:w="916" w:type="dxa"/>
            <w:gridSpan w:val="3"/>
          </w:tcPr>
          <w:p w:rsidR="006C3D19" w:rsidRPr="00B23880" w:rsidRDefault="006C3D19" w:rsidP="00BD2953">
            <w:pPr>
              <w:rPr>
                <w:rFonts w:ascii="Arial" w:hAnsi="Arial" w:cs="Arial"/>
                <w:lang w:val="mn-MN"/>
              </w:rPr>
            </w:pPr>
          </w:p>
        </w:tc>
        <w:tc>
          <w:tcPr>
            <w:tcW w:w="900" w:type="dxa"/>
            <w:gridSpan w:val="2"/>
          </w:tcPr>
          <w:p w:rsidR="006C3D19" w:rsidRPr="00B23880" w:rsidRDefault="006C3D19" w:rsidP="00BD2953">
            <w:pPr>
              <w:rPr>
                <w:rFonts w:ascii="Arial" w:hAnsi="Arial" w:cs="Arial"/>
                <w:lang w:val="mn-MN"/>
              </w:rPr>
            </w:pPr>
          </w:p>
        </w:tc>
        <w:tc>
          <w:tcPr>
            <w:tcW w:w="990" w:type="dxa"/>
            <w:gridSpan w:val="3"/>
            <w:vAlign w:val="center"/>
          </w:tcPr>
          <w:p w:rsidR="006C3D19" w:rsidRPr="00B23880" w:rsidRDefault="005A52BA" w:rsidP="005A52BA">
            <w:pPr>
              <w:jc w:val="center"/>
              <w:rPr>
                <w:rFonts w:ascii="Arial" w:hAnsi="Arial" w:cs="Arial"/>
                <w:lang w:val="mn-MN"/>
              </w:rPr>
            </w:pPr>
            <w:r>
              <w:rPr>
                <w:rFonts w:ascii="Arial" w:hAnsi="Arial" w:cs="Arial"/>
                <w:lang w:val="mn-MN"/>
              </w:rPr>
              <w:t>5.0</w:t>
            </w:r>
          </w:p>
        </w:tc>
        <w:tc>
          <w:tcPr>
            <w:tcW w:w="3148" w:type="dxa"/>
            <w:gridSpan w:val="3"/>
          </w:tcPr>
          <w:p w:rsidR="006C3D19" w:rsidRPr="00B23880" w:rsidRDefault="00BB0A04" w:rsidP="00BD2953">
            <w:pPr>
              <w:jc w:val="both"/>
              <w:rPr>
                <w:rFonts w:ascii="Arial" w:hAnsi="Arial" w:cs="Arial"/>
                <w:lang w:val="mn-MN"/>
              </w:rPr>
            </w:pPr>
            <w:r>
              <w:rPr>
                <w:rFonts w:ascii="Arial" w:hAnsi="Arial" w:cs="Arial"/>
                <w:lang w:val="mn-MN"/>
              </w:rPr>
              <w:t xml:space="preserve"> Суман</w:t>
            </w:r>
            <w:r w:rsidR="006C3D19" w:rsidRPr="00B23880">
              <w:rPr>
                <w:rFonts w:ascii="Arial" w:hAnsi="Arial" w:cs="Arial"/>
                <w:lang w:val="mn-MN"/>
              </w:rPr>
              <w:t>д бага хүчин</w:t>
            </w:r>
            <w:r>
              <w:rPr>
                <w:rFonts w:ascii="Arial" w:hAnsi="Arial" w:cs="Arial"/>
                <w:lang w:val="mn-MN"/>
              </w:rPr>
              <w:t xml:space="preserve"> чадлын мах боловсруулах цех</w:t>
            </w:r>
            <w:r w:rsidR="006C3D19" w:rsidRPr="00B23880">
              <w:rPr>
                <w:rFonts w:ascii="Arial" w:hAnsi="Arial" w:cs="Arial"/>
                <w:lang w:val="mn-MN"/>
              </w:rPr>
              <w:t xml:space="preserve"> байгуулна. </w:t>
            </w:r>
          </w:p>
        </w:tc>
        <w:tc>
          <w:tcPr>
            <w:tcW w:w="1909" w:type="dxa"/>
            <w:gridSpan w:val="2"/>
            <w:vAlign w:val="center"/>
          </w:tcPr>
          <w:p w:rsidR="006C3D19" w:rsidRPr="00B23880" w:rsidRDefault="006C3D19" w:rsidP="00A81F2F">
            <w:pPr>
              <w:rPr>
                <w:rFonts w:ascii="Arial" w:hAnsi="Arial" w:cs="Arial"/>
                <w:lang w:val="mn-MN"/>
              </w:rPr>
            </w:pPr>
          </w:p>
          <w:p w:rsidR="006C3D19" w:rsidRPr="00B23880" w:rsidRDefault="00A81F2F" w:rsidP="00A81F2F">
            <w:pPr>
              <w:rPr>
                <w:rFonts w:ascii="Arial" w:hAnsi="Arial" w:cs="Arial"/>
                <w:color w:val="1F497D" w:themeColor="text2"/>
                <w:lang w:val="mn-MN"/>
              </w:rPr>
            </w:pPr>
            <w:r w:rsidRPr="00B23880">
              <w:rPr>
                <w:rFonts w:ascii="Arial" w:hAnsi="Arial" w:cs="Arial"/>
                <w:lang w:val="mn-MN"/>
              </w:rPr>
              <w:t>Сум</w:t>
            </w:r>
            <w:r w:rsidR="006C3D19" w:rsidRPr="00B23880">
              <w:rPr>
                <w:rFonts w:ascii="Arial" w:hAnsi="Arial" w:cs="Arial"/>
                <w:lang w:val="mn-MN"/>
              </w:rPr>
              <w:t>ын</w:t>
            </w:r>
            <w:r w:rsidR="00C059BF">
              <w:rPr>
                <w:rFonts w:ascii="Arial" w:hAnsi="Arial" w:cs="Arial"/>
                <w:lang w:val="mn-MN"/>
              </w:rPr>
              <w:t xml:space="preserve"> засаг да</w:t>
            </w:r>
            <w:r w:rsidR="00BB0A04">
              <w:rPr>
                <w:rFonts w:ascii="Arial" w:hAnsi="Arial" w:cs="Arial"/>
                <w:lang w:val="mn-MN"/>
              </w:rPr>
              <w:t>рга.</w:t>
            </w:r>
          </w:p>
        </w:tc>
      </w:tr>
      <w:tr w:rsidR="006C3D19" w:rsidRPr="00B23880" w:rsidTr="00960632">
        <w:trPr>
          <w:trHeight w:val="408"/>
        </w:trPr>
        <w:tc>
          <w:tcPr>
            <w:tcW w:w="1269" w:type="dxa"/>
            <w:vAlign w:val="center"/>
          </w:tcPr>
          <w:p w:rsidR="006C3D19" w:rsidRPr="00B23880" w:rsidRDefault="006C3D19" w:rsidP="00BD2953">
            <w:pPr>
              <w:jc w:val="center"/>
              <w:rPr>
                <w:rFonts w:ascii="Arial" w:hAnsi="Arial" w:cs="Arial"/>
                <w:color w:val="1F497D" w:themeColor="text2"/>
                <w:lang w:val="mn-MN"/>
              </w:rPr>
            </w:pPr>
            <w:r w:rsidRPr="00B23880">
              <w:rPr>
                <w:rFonts w:ascii="Arial" w:hAnsi="Arial" w:cs="Arial"/>
                <w:color w:val="1F497D" w:themeColor="text2"/>
                <w:lang w:val="mn-MN"/>
              </w:rPr>
              <w:t>3.10.40</w:t>
            </w:r>
            <w:r w:rsidR="00A81F2F" w:rsidRPr="00B23880">
              <w:rPr>
                <w:rFonts w:ascii="Arial" w:hAnsi="Arial" w:cs="Arial"/>
                <w:color w:val="1F497D" w:themeColor="text2"/>
                <w:lang w:val="mn-MN"/>
              </w:rPr>
              <w:t>7</w:t>
            </w:r>
          </w:p>
        </w:tc>
        <w:tc>
          <w:tcPr>
            <w:tcW w:w="4489" w:type="dxa"/>
            <w:gridSpan w:val="3"/>
          </w:tcPr>
          <w:p w:rsidR="006C3D19" w:rsidRPr="00B23880" w:rsidRDefault="006C3D19" w:rsidP="00BD2953">
            <w:pPr>
              <w:jc w:val="both"/>
              <w:rPr>
                <w:rFonts w:ascii="Arial" w:hAnsi="Arial" w:cs="Arial"/>
                <w:lang w:val="mn-MN"/>
              </w:rPr>
            </w:pPr>
            <w:r w:rsidRPr="00B23880">
              <w:rPr>
                <w:rFonts w:ascii="Arial" w:hAnsi="Arial" w:cs="Arial"/>
                <w:lang w:val="mn-MN"/>
              </w:rPr>
              <w:t>Мал аж ахуйгаас бэлтгэгдэж буй сүүний нөөц ашиглалтыг сайжруулан уламжлал шинэчлэлийг хослуусан сүү, сүүн бүтээгдэхүүний үйлдвэрлэлийг дэмжинэ.</w:t>
            </w:r>
          </w:p>
        </w:tc>
        <w:tc>
          <w:tcPr>
            <w:tcW w:w="851" w:type="dxa"/>
            <w:gridSpan w:val="2"/>
            <w:vAlign w:val="center"/>
          </w:tcPr>
          <w:p w:rsidR="006C3D19" w:rsidRPr="00B23880" w:rsidRDefault="006C3D19" w:rsidP="00BD2953">
            <w:pPr>
              <w:jc w:val="center"/>
              <w:rPr>
                <w:rFonts w:ascii="Arial" w:hAnsi="Arial" w:cs="Arial"/>
                <w:lang w:val="mn-MN"/>
              </w:rPr>
            </w:pPr>
            <w:r w:rsidRPr="00B23880">
              <w:rPr>
                <w:rFonts w:ascii="Arial" w:hAnsi="Arial" w:cs="Arial"/>
                <w:lang w:val="mn-MN"/>
              </w:rPr>
              <w:t>2017-2020</w:t>
            </w:r>
          </w:p>
        </w:tc>
        <w:tc>
          <w:tcPr>
            <w:tcW w:w="916" w:type="dxa"/>
            <w:gridSpan w:val="3"/>
          </w:tcPr>
          <w:p w:rsidR="006C3D19" w:rsidRPr="00B23880" w:rsidRDefault="006C3D19" w:rsidP="00BD2953">
            <w:pPr>
              <w:rPr>
                <w:rFonts w:ascii="Arial" w:hAnsi="Arial" w:cs="Arial"/>
                <w:lang w:val="mn-MN"/>
              </w:rPr>
            </w:pPr>
          </w:p>
        </w:tc>
        <w:tc>
          <w:tcPr>
            <w:tcW w:w="900" w:type="dxa"/>
            <w:gridSpan w:val="2"/>
          </w:tcPr>
          <w:p w:rsidR="006C3D19" w:rsidRPr="00B23880" w:rsidRDefault="006C3D19" w:rsidP="00BD2953">
            <w:pPr>
              <w:rPr>
                <w:rFonts w:ascii="Arial" w:hAnsi="Arial" w:cs="Arial"/>
                <w:lang w:val="mn-MN"/>
              </w:rPr>
            </w:pPr>
          </w:p>
        </w:tc>
        <w:tc>
          <w:tcPr>
            <w:tcW w:w="990" w:type="dxa"/>
            <w:gridSpan w:val="3"/>
            <w:vAlign w:val="center"/>
          </w:tcPr>
          <w:p w:rsidR="006C3D19" w:rsidRPr="00B23880" w:rsidRDefault="00A81F2F" w:rsidP="00BD2953">
            <w:pPr>
              <w:jc w:val="center"/>
              <w:rPr>
                <w:rFonts w:ascii="Arial" w:hAnsi="Arial" w:cs="Arial"/>
                <w:lang w:val="mn-MN"/>
              </w:rPr>
            </w:pPr>
            <w:r w:rsidRPr="00B23880">
              <w:rPr>
                <w:rFonts w:ascii="Arial" w:hAnsi="Arial" w:cs="Arial"/>
                <w:lang w:val="mn-MN"/>
              </w:rPr>
              <w:t>4.0</w:t>
            </w:r>
          </w:p>
        </w:tc>
        <w:tc>
          <w:tcPr>
            <w:tcW w:w="3148" w:type="dxa"/>
            <w:gridSpan w:val="3"/>
          </w:tcPr>
          <w:p w:rsidR="006C3D19" w:rsidRPr="00B23880" w:rsidRDefault="00A81F2F" w:rsidP="00BD2953">
            <w:pPr>
              <w:jc w:val="both"/>
              <w:rPr>
                <w:rFonts w:ascii="Arial" w:hAnsi="Arial" w:cs="Arial"/>
                <w:lang w:val="mn-MN"/>
              </w:rPr>
            </w:pPr>
            <w:r w:rsidRPr="00B23880">
              <w:rPr>
                <w:rFonts w:ascii="Arial" w:hAnsi="Arial" w:cs="Arial"/>
                <w:lang w:val="mn-MN"/>
              </w:rPr>
              <w:t xml:space="preserve"> Х</w:t>
            </w:r>
            <w:r w:rsidR="006C3D19" w:rsidRPr="00B23880">
              <w:rPr>
                <w:rFonts w:ascii="Arial" w:hAnsi="Arial" w:cs="Arial"/>
                <w:lang w:val="mn-MN"/>
              </w:rPr>
              <w:t>өдөө аж ахуйгаас бэлтгэгдсэн сүүний 5%-ийг үйлдвэрийн аргаар  боловсруулна.</w:t>
            </w:r>
          </w:p>
        </w:tc>
        <w:tc>
          <w:tcPr>
            <w:tcW w:w="1909" w:type="dxa"/>
            <w:gridSpan w:val="2"/>
            <w:vAlign w:val="center"/>
          </w:tcPr>
          <w:p w:rsidR="006C3D19" w:rsidRPr="00B23880" w:rsidRDefault="001F2BE2" w:rsidP="001F2BE2">
            <w:pPr>
              <w:rPr>
                <w:rFonts w:ascii="Arial" w:hAnsi="Arial" w:cs="Arial"/>
                <w:lang w:val="mn-MN"/>
              </w:rPr>
            </w:pPr>
            <w:r w:rsidRPr="00B23880">
              <w:rPr>
                <w:rFonts w:ascii="Arial" w:hAnsi="Arial" w:cs="Arial"/>
                <w:lang w:val="mn-MN"/>
              </w:rPr>
              <w:t>Сумын засаг дарга</w:t>
            </w:r>
            <w:r w:rsidR="00BB0A04">
              <w:rPr>
                <w:rFonts w:ascii="Arial" w:hAnsi="Arial" w:cs="Arial"/>
                <w:lang w:val="mn-MN"/>
              </w:rPr>
              <w:t>.</w:t>
            </w:r>
          </w:p>
        </w:tc>
      </w:tr>
      <w:tr w:rsidR="006C3D19" w:rsidRPr="00B23880" w:rsidTr="00960632">
        <w:trPr>
          <w:trHeight w:val="206"/>
        </w:trPr>
        <w:tc>
          <w:tcPr>
            <w:tcW w:w="6609" w:type="dxa"/>
            <w:gridSpan w:val="6"/>
            <w:vAlign w:val="center"/>
          </w:tcPr>
          <w:p w:rsidR="006C3D19" w:rsidRPr="00B23880" w:rsidRDefault="006C3D19" w:rsidP="00BD2953">
            <w:pPr>
              <w:jc w:val="center"/>
              <w:rPr>
                <w:rFonts w:ascii="Arial" w:hAnsi="Arial" w:cs="Arial"/>
                <w:lang w:val="mn-MN"/>
              </w:rPr>
            </w:pPr>
            <w:r w:rsidRPr="00B23880">
              <w:rPr>
                <w:rFonts w:ascii="Arial" w:hAnsi="Arial" w:cs="Arial"/>
                <w:lang w:val="mn-MN"/>
              </w:rPr>
              <w:t>Шаардагдах хөрөнгийн дүн</w:t>
            </w:r>
          </w:p>
        </w:tc>
        <w:tc>
          <w:tcPr>
            <w:tcW w:w="916" w:type="dxa"/>
            <w:gridSpan w:val="3"/>
          </w:tcPr>
          <w:p w:rsidR="006C3D19" w:rsidRPr="00B23880" w:rsidRDefault="00D1458B" w:rsidP="00D1458B">
            <w:pPr>
              <w:jc w:val="center"/>
              <w:rPr>
                <w:rFonts w:ascii="Arial" w:hAnsi="Arial" w:cs="Arial"/>
                <w:lang w:val="mn-MN"/>
              </w:rPr>
            </w:pPr>
            <w:r>
              <w:rPr>
                <w:rFonts w:ascii="Arial" w:hAnsi="Arial" w:cs="Arial"/>
                <w:lang w:val="mn-MN"/>
              </w:rPr>
              <w:t>0.0</w:t>
            </w:r>
          </w:p>
        </w:tc>
        <w:tc>
          <w:tcPr>
            <w:tcW w:w="900" w:type="dxa"/>
            <w:gridSpan w:val="2"/>
          </w:tcPr>
          <w:p w:rsidR="006C3D19" w:rsidRPr="00B23880" w:rsidRDefault="00BB7B19" w:rsidP="00BB7B19">
            <w:pPr>
              <w:jc w:val="center"/>
              <w:rPr>
                <w:rFonts w:ascii="Arial" w:hAnsi="Arial" w:cs="Arial"/>
                <w:lang w:val="mn-MN"/>
              </w:rPr>
            </w:pPr>
            <w:r>
              <w:rPr>
                <w:rFonts w:ascii="Arial" w:hAnsi="Arial" w:cs="Arial"/>
                <w:lang w:val="mn-MN"/>
              </w:rPr>
              <w:t>0.0</w:t>
            </w:r>
          </w:p>
        </w:tc>
        <w:tc>
          <w:tcPr>
            <w:tcW w:w="990" w:type="dxa"/>
            <w:gridSpan w:val="3"/>
          </w:tcPr>
          <w:p w:rsidR="006C3D19" w:rsidRPr="00B23880" w:rsidRDefault="00D1458B" w:rsidP="00D1458B">
            <w:pPr>
              <w:jc w:val="center"/>
              <w:rPr>
                <w:rFonts w:ascii="Arial" w:hAnsi="Arial" w:cs="Arial"/>
                <w:lang w:val="mn-MN"/>
              </w:rPr>
            </w:pPr>
            <w:r>
              <w:rPr>
                <w:rFonts w:ascii="Arial" w:hAnsi="Arial" w:cs="Arial"/>
                <w:lang w:val="mn-MN"/>
              </w:rPr>
              <w:t>9.0</w:t>
            </w:r>
          </w:p>
        </w:tc>
        <w:tc>
          <w:tcPr>
            <w:tcW w:w="3148" w:type="dxa"/>
            <w:gridSpan w:val="3"/>
          </w:tcPr>
          <w:p w:rsidR="006C3D19" w:rsidRPr="00B23880" w:rsidRDefault="00BB7B19" w:rsidP="00BD2953">
            <w:pPr>
              <w:jc w:val="both"/>
              <w:rPr>
                <w:rFonts w:ascii="Arial" w:hAnsi="Arial" w:cs="Arial"/>
                <w:lang w:val="mn-MN"/>
              </w:rPr>
            </w:pPr>
            <w:r>
              <w:rPr>
                <w:rFonts w:ascii="Arial" w:hAnsi="Arial" w:cs="Arial"/>
                <w:lang w:val="mn-MN"/>
              </w:rPr>
              <w:t>9.0</w:t>
            </w:r>
          </w:p>
        </w:tc>
        <w:tc>
          <w:tcPr>
            <w:tcW w:w="1909" w:type="dxa"/>
            <w:gridSpan w:val="2"/>
            <w:vAlign w:val="center"/>
          </w:tcPr>
          <w:p w:rsidR="006C3D19" w:rsidRPr="00B23880" w:rsidRDefault="006C3D19" w:rsidP="00BD2953">
            <w:pPr>
              <w:jc w:val="center"/>
              <w:rPr>
                <w:rFonts w:ascii="Arial" w:hAnsi="Arial" w:cs="Arial"/>
                <w:lang w:val="mn-MN"/>
              </w:rPr>
            </w:pPr>
          </w:p>
        </w:tc>
      </w:tr>
      <w:tr w:rsidR="006C3D19" w:rsidRPr="00B23880" w:rsidTr="00BD2953">
        <w:trPr>
          <w:trHeight w:val="408"/>
        </w:trPr>
        <w:tc>
          <w:tcPr>
            <w:tcW w:w="14472" w:type="dxa"/>
            <w:gridSpan w:val="19"/>
            <w:shd w:val="clear" w:color="auto" w:fill="A6A6A6" w:themeFill="background1" w:themeFillShade="A6"/>
          </w:tcPr>
          <w:p w:rsidR="006C3D19" w:rsidRPr="00B23880" w:rsidRDefault="006C3D19" w:rsidP="00BD2953">
            <w:pPr>
              <w:jc w:val="center"/>
              <w:rPr>
                <w:rFonts w:ascii="Arial" w:hAnsi="Arial" w:cs="Arial"/>
                <w:b/>
                <w:bCs/>
                <w:i/>
                <w:color w:val="1F497D" w:themeColor="text2"/>
              </w:rPr>
            </w:pPr>
            <w:r w:rsidRPr="00B23880">
              <w:rPr>
                <w:rFonts w:ascii="Arial" w:hAnsi="Arial" w:cs="Arial"/>
                <w:b/>
                <w:bCs/>
              </w:rPr>
              <w:t>2.</w:t>
            </w:r>
            <w:r w:rsidRPr="00B23880">
              <w:rPr>
                <w:rFonts w:ascii="Arial" w:hAnsi="Arial" w:cs="Arial"/>
                <w:b/>
                <w:bCs/>
                <w:lang w:val="mn-MN"/>
              </w:rPr>
              <w:t>10.4  Хүн амын ундны ус, хүнсний бүтээгдэхүүний бэлтгэн нийлүүлэлт, тээвэрлэлт, хадгалалт, борлуулалтын сүлжээнд хүнсний аюулгүй байдлыг хангуулж, хэрэглэгчдийн зөв зохистой хэрэглээний талаарх мэдлэг боловсролыг дээшлүүлж хэрэглээний зөв дадал, хандлагыг төлөвшүүлэх</w:t>
            </w:r>
            <w:r w:rsidR="00DC2155">
              <w:rPr>
                <w:rFonts w:ascii="Arial" w:hAnsi="Arial" w:cs="Arial"/>
                <w:b/>
                <w:bCs/>
                <w:lang w:val="mn-MN"/>
              </w:rPr>
              <w:t>.</w:t>
            </w:r>
          </w:p>
        </w:tc>
      </w:tr>
      <w:tr w:rsidR="006C3D19" w:rsidRPr="00B23880" w:rsidTr="00960632">
        <w:trPr>
          <w:trHeight w:val="408"/>
        </w:trPr>
        <w:tc>
          <w:tcPr>
            <w:tcW w:w="1269" w:type="dxa"/>
            <w:vAlign w:val="center"/>
          </w:tcPr>
          <w:p w:rsidR="006C3D19" w:rsidRPr="00B23880" w:rsidRDefault="006C3D19" w:rsidP="00BD2953">
            <w:pPr>
              <w:jc w:val="center"/>
              <w:rPr>
                <w:rFonts w:ascii="Arial" w:hAnsi="Arial" w:cs="Arial"/>
                <w:b/>
                <w:i/>
                <w:color w:val="1F497D" w:themeColor="text2"/>
                <w:lang w:val="mn-MN"/>
              </w:rPr>
            </w:pPr>
          </w:p>
          <w:p w:rsidR="006C3D19" w:rsidRPr="00B23880" w:rsidRDefault="006C3D19" w:rsidP="00BD2953">
            <w:pPr>
              <w:jc w:val="center"/>
              <w:rPr>
                <w:rFonts w:ascii="Arial" w:hAnsi="Arial" w:cs="Arial"/>
                <w:b/>
                <w:color w:val="1F497D" w:themeColor="text2"/>
                <w:lang w:val="mn-MN"/>
              </w:rPr>
            </w:pPr>
            <w:r w:rsidRPr="00B23880">
              <w:rPr>
                <w:rFonts w:ascii="Arial" w:hAnsi="Arial" w:cs="Arial"/>
                <w:b/>
                <w:color w:val="1F497D" w:themeColor="text2"/>
              </w:rPr>
              <w:t>1.11.40</w:t>
            </w:r>
            <w:r w:rsidR="00DE5620" w:rsidRPr="00B23880">
              <w:rPr>
                <w:rFonts w:ascii="Arial" w:hAnsi="Arial" w:cs="Arial"/>
                <w:b/>
                <w:color w:val="1F497D" w:themeColor="text2"/>
                <w:lang w:val="mn-MN"/>
              </w:rPr>
              <w:t>8</w:t>
            </w:r>
          </w:p>
        </w:tc>
        <w:tc>
          <w:tcPr>
            <w:tcW w:w="4489" w:type="dxa"/>
            <w:gridSpan w:val="3"/>
          </w:tcPr>
          <w:p w:rsidR="006C3D19" w:rsidRPr="00B23880" w:rsidRDefault="006C3D19" w:rsidP="00BD2953">
            <w:pPr>
              <w:jc w:val="both"/>
              <w:rPr>
                <w:rFonts w:ascii="Arial" w:hAnsi="Arial" w:cs="Arial"/>
                <w:lang w:val="mn-MN"/>
              </w:rPr>
            </w:pPr>
            <w:r w:rsidRPr="00B23880">
              <w:rPr>
                <w:rFonts w:ascii="Arial" w:hAnsi="Arial" w:cs="Arial"/>
                <w:lang w:val="mn-MN"/>
              </w:rPr>
              <w:t xml:space="preserve">Хүн амын хэрэгцээнд ундны ус түгээх усан сангуудын ус хадгалах сав, шугам хоолойг зориулалтын тоног хэрэгсэлээр солих ажлыг шат дараатай хийж, ундны усны чанар аюулгүй байдлыг сайжруулна. </w:t>
            </w:r>
          </w:p>
        </w:tc>
        <w:tc>
          <w:tcPr>
            <w:tcW w:w="851" w:type="dxa"/>
            <w:gridSpan w:val="2"/>
            <w:vAlign w:val="center"/>
          </w:tcPr>
          <w:p w:rsidR="006C3D19" w:rsidRPr="00B23880" w:rsidRDefault="006C3D19" w:rsidP="00BD2953">
            <w:pPr>
              <w:jc w:val="center"/>
              <w:rPr>
                <w:rFonts w:ascii="Arial" w:hAnsi="Arial" w:cs="Arial"/>
                <w:lang w:val="mn-MN"/>
              </w:rPr>
            </w:pPr>
            <w:r w:rsidRPr="00B23880">
              <w:rPr>
                <w:rFonts w:ascii="Arial" w:hAnsi="Arial" w:cs="Arial"/>
                <w:lang w:val="mn-MN"/>
              </w:rPr>
              <w:t>2017-2020</w:t>
            </w:r>
          </w:p>
        </w:tc>
        <w:tc>
          <w:tcPr>
            <w:tcW w:w="916" w:type="dxa"/>
            <w:gridSpan w:val="3"/>
            <w:vAlign w:val="center"/>
          </w:tcPr>
          <w:p w:rsidR="006C3D19" w:rsidRPr="00B23880" w:rsidRDefault="006C3D19" w:rsidP="00BD2953">
            <w:pPr>
              <w:jc w:val="center"/>
              <w:rPr>
                <w:rFonts w:ascii="Arial" w:hAnsi="Arial" w:cs="Arial"/>
                <w:lang w:val="mn-MN"/>
              </w:rPr>
            </w:pPr>
          </w:p>
        </w:tc>
        <w:tc>
          <w:tcPr>
            <w:tcW w:w="900" w:type="dxa"/>
            <w:gridSpan w:val="2"/>
            <w:vAlign w:val="center"/>
          </w:tcPr>
          <w:p w:rsidR="006C3D19" w:rsidRPr="00B23880" w:rsidRDefault="00FE5136" w:rsidP="00BD2953">
            <w:pPr>
              <w:jc w:val="center"/>
              <w:rPr>
                <w:rFonts w:ascii="Arial" w:hAnsi="Arial" w:cs="Arial"/>
                <w:lang w:val="mn-MN"/>
              </w:rPr>
            </w:pPr>
            <w:r w:rsidRPr="00B23880">
              <w:rPr>
                <w:rFonts w:ascii="Arial" w:hAnsi="Arial" w:cs="Arial"/>
                <w:lang w:val="mn-MN"/>
              </w:rPr>
              <w:t>1.6</w:t>
            </w:r>
          </w:p>
        </w:tc>
        <w:tc>
          <w:tcPr>
            <w:tcW w:w="990" w:type="dxa"/>
            <w:gridSpan w:val="3"/>
            <w:vAlign w:val="center"/>
          </w:tcPr>
          <w:p w:rsidR="006C3D19" w:rsidRPr="00B23880" w:rsidRDefault="006C3D19" w:rsidP="00BD2953">
            <w:pPr>
              <w:jc w:val="center"/>
              <w:rPr>
                <w:rFonts w:ascii="Arial" w:hAnsi="Arial" w:cs="Arial"/>
                <w:lang w:val="mn-MN"/>
              </w:rPr>
            </w:pPr>
          </w:p>
        </w:tc>
        <w:tc>
          <w:tcPr>
            <w:tcW w:w="3148" w:type="dxa"/>
            <w:gridSpan w:val="3"/>
          </w:tcPr>
          <w:p w:rsidR="001D10A9" w:rsidRDefault="001D10A9" w:rsidP="00BD2953">
            <w:pPr>
              <w:jc w:val="both"/>
              <w:rPr>
                <w:rFonts w:ascii="Arial" w:hAnsi="Arial" w:cs="Arial"/>
                <w:lang w:val="mn-MN"/>
              </w:rPr>
            </w:pPr>
          </w:p>
          <w:p w:rsidR="006C3D19" w:rsidRPr="00B23880" w:rsidRDefault="006C3D19" w:rsidP="00BD2953">
            <w:pPr>
              <w:jc w:val="both"/>
              <w:rPr>
                <w:rFonts w:ascii="Arial" w:hAnsi="Arial" w:cs="Arial"/>
                <w:lang w:val="mn-MN"/>
              </w:rPr>
            </w:pPr>
            <w:r w:rsidRPr="00B23880">
              <w:rPr>
                <w:rFonts w:ascii="Arial" w:hAnsi="Arial" w:cs="Arial"/>
                <w:lang w:val="mn-MN"/>
              </w:rPr>
              <w:t>Хүн амын ундны усны чанар аюулгүй байдал сайжирч хүн амын дунд халдварт бус өвчлөл буурна.</w:t>
            </w:r>
          </w:p>
        </w:tc>
        <w:tc>
          <w:tcPr>
            <w:tcW w:w="1909" w:type="dxa"/>
            <w:gridSpan w:val="2"/>
            <w:vAlign w:val="center"/>
          </w:tcPr>
          <w:p w:rsidR="006C3D19" w:rsidRPr="00B23880" w:rsidRDefault="00623FD1" w:rsidP="00623FD1">
            <w:pPr>
              <w:rPr>
                <w:rFonts w:ascii="Arial" w:hAnsi="Arial" w:cs="Arial"/>
                <w:lang w:val="mn-MN"/>
              </w:rPr>
            </w:pPr>
            <w:r w:rsidRPr="00B23880">
              <w:rPr>
                <w:rFonts w:ascii="Arial" w:hAnsi="Arial" w:cs="Arial"/>
                <w:lang w:val="mn-MN"/>
              </w:rPr>
              <w:t>Сумын засаг дарга</w:t>
            </w:r>
            <w:r w:rsidR="00DC2155">
              <w:rPr>
                <w:rFonts w:ascii="Arial" w:hAnsi="Arial" w:cs="Arial"/>
                <w:lang w:val="mn-MN"/>
              </w:rPr>
              <w:t>.</w:t>
            </w:r>
          </w:p>
        </w:tc>
      </w:tr>
      <w:tr w:rsidR="006C3D19" w:rsidRPr="00B23880" w:rsidTr="00960632">
        <w:trPr>
          <w:trHeight w:val="408"/>
        </w:trPr>
        <w:tc>
          <w:tcPr>
            <w:tcW w:w="1269" w:type="dxa"/>
          </w:tcPr>
          <w:p w:rsidR="006C3D19" w:rsidRPr="00B23880" w:rsidRDefault="006C3D19" w:rsidP="00BD2953">
            <w:pPr>
              <w:jc w:val="center"/>
              <w:rPr>
                <w:rFonts w:ascii="Arial" w:hAnsi="Arial" w:cs="Arial"/>
                <w:b/>
                <w:color w:val="1F497D" w:themeColor="text2"/>
                <w:lang w:val="mn-MN"/>
              </w:rPr>
            </w:pPr>
          </w:p>
          <w:p w:rsidR="006C3D19" w:rsidRPr="00B23880" w:rsidRDefault="006C3D19" w:rsidP="00BD2953">
            <w:pPr>
              <w:jc w:val="center"/>
              <w:rPr>
                <w:rFonts w:ascii="Arial" w:hAnsi="Arial" w:cs="Arial"/>
                <w:b/>
                <w:color w:val="1F497D" w:themeColor="text2"/>
              </w:rPr>
            </w:pPr>
          </w:p>
          <w:p w:rsidR="006C3D19" w:rsidRPr="00B23880" w:rsidRDefault="006C3D19" w:rsidP="00BD2953">
            <w:pPr>
              <w:jc w:val="center"/>
              <w:rPr>
                <w:rFonts w:ascii="Arial" w:hAnsi="Arial" w:cs="Arial"/>
                <w:b/>
                <w:color w:val="1F497D" w:themeColor="text2"/>
                <w:lang w:val="mn-MN"/>
              </w:rPr>
            </w:pPr>
            <w:r w:rsidRPr="00B23880">
              <w:rPr>
                <w:rFonts w:ascii="Arial" w:hAnsi="Arial" w:cs="Arial"/>
                <w:b/>
                <w:color w:val="1F497D" w:themeColor="text2"/>
              </w:rPr>
              <w:t>5.15.4</w:t>
            </w:r>
            <w:r w:rsidR="009721FF" w:rsidRPr="00B23880">
              <w:rPr>
                <w:rFonts w:ascii="Arial" w:hAnsi="Arial" w:cs="Arial"/>
                <w:b/>
                <w:color w:val="1F497D" w:themeColor="text2"/>
                <w:lang w:val="mn-MN"/>
              </w:rPr>
              <w:t>12</w:t>
            </w:r>
          </w:p>
        </w:tc>
        <w:tc>
          <w:tcPr>
            <w:tcW w:w="4489" w:type="dxa"/>
            <w:gridSpan w:val="3"/>
          </w:tcPr>
          <w:p w:rsidR="006C3D19" w:rsidRPr="00B23880" w:rsidRDefault="006C3D19" w:rsidP="00BD2953">
            <w:pPr>
              <w:jc w:val="both"/>
              <w:rPr>
                <w:rFonts w:ascii="Arial" w:hAnsi="Arial" w:cs="Arial"/>
                <w:lang w:val="mn-MN"/>
              </w:rPr>
            </w:pPr>
            <w:r w:rsidRPr="00B23880">
              <w:rPr>
                <w:rFonts w:ascii="Arial" w:hAnsi="Arial" w:cs="Arial"/>
                <w:lang w:val="mn-MN"/>
              </w:rPr>
              <w:t>Хэрэглэгчдийн эрүүл хоололт, хүнсийг зөв сонгож зохистой хэрэглэх мэдлэг боловсролыг дээшлүүлэх сургалт мэдээлийг тогтмолжуулж</w:t>
            </w:r>
            <w:r w:rsidR="00DC2155">
              <w:rPr>
                <w:rFonts w:ascii="Arial" w:hAnsi="Arial" w:cs="Arial"/>
                <w:lang w:val="mn-MN"/>
              </w:rPr>
              <w:t>,</w:t>
            </w:r>
            <w:r w:rsidRPr="00B23880">
              <w:rPr>
                <w:rFonts w:ascii="Arial" w:hAnsi="Arial" w:cs="Arial"/>
                <w:lang w:val="mn-MN"/>
              </w:rPr>
              <w:t xml:space="preserve"> эрүүл амьдрах дадал хэвшилд суралцуулна.</w:t>
            </w:r>
          </w:p>
        </w:tc>
        <w:tc>
          <w:tcPr>
            <w:tcW w:w="851" w:type="dxa"/>
            <w:gridSpan w:val="2"/>
            <w:vAlign w:val="center"/>
          </w:tcPr>
          <w:p w:rsidR="006C3D19" w:rsidRPr="00B23880" w:rsidRDefault="006C3D19" w:rsidP="00BD2953">
            <w:pPr>
              <w:jc w:val="center"/>
              <w:rPr>
                <w:rFonts w:ascii="Arial" w:hAnsi="Arial" w:cs="Arial"/>
                <w:lang w:val="mn-MN"/>
              </w:rPr>
            </w:pPr>
            <w:r w:rsidRPr="00B23880">
              <w:rPr>
                <w:rFonts w:ascii="Arial" w:hAnsi="Arial" w:cs="Arial"/>
                <w:lang w:val="mn-MN"/>
              </w:rPr>
              <w:t>2016-2020</w:t>
            </w:r>
          </w:p>
        </w:tc>
        <w:tc>
          <w:tcPr>
            <w:tcW w:w="916" w:type="dxa"/>
            <w:gridSpan w:val="3"/>
            <w:vAlign w:val="center"/>
          </w:tcPr>
          <w:p w:rsidR="006C3D19" w:rsidRPr="00B23880" w:rsidRDefault="006C3D19" w:rsidP="00BD2953">
            <w:pPr>
              <w:jc w:val="center"/>
              <w:rPr>
                <w:rFonts w:ascii="Arial" w:hAnsi="Arial" w:cs="Arial"/>
                <w:lang w:val="mn-MN"/>
              </w:rPr>
            </w:pPr>
          </w:p>
        </w:tc>
        <w:tc>
          <w:tcPr>
            <w:tcW w:w="900" w:type="dxa"/>
            <w:gridSpan w:val="2"/>
            <w:vAlign w:val="center"/>
          </w:tcPr>
          <w:p w:rsidR="006C3D19" w:rsidRPr="00B23880" w:rsidRDefault="006C3D19" w:rsidP="00BD2953">
            <w:pPr>
              <w:jc w:val="center"/>
              <w:rPr>
                <w:rFonts w:ascii="Arial" w:hAnsi="Arial" w:cs="Arial"/>
                <w:lang w:val="mn-MN"/>
              </w:rPr>
            </w:pPr>
          </w:p>
        </w:tc>
        <w:tc>
          <w:tcPr>
            <w:tcW w:w="990" w:type="dxa"/>
            <w:gridSpan w:val="3"/>
            <w:vAlign w:val="center"/>
          </w:tcPr>
          <w:p w:rsidR="006C3D19" w:rsidRPr="00B23880" w:rsidRDefault="00EC113F" w:rsidP="00BD2953">
            <w:pPr>
              <w:jc w:val="center"/>
              <w:rPr>
                <w:rFonts w:ascii="Arial" w:hAnsi="Arial" w:cs="Arial"/>
                <w:lang w:val="mn-MN"/>
              </w:rPr>
            </w:pPr>
            <w:r w:rsidRPr="00B23880">
              <w:rPr>
                <w:rFonts w:ascii="Arial" w:hAnsi="Arial" w:cs="Arial"/>
                <w:lang w:val="mn-MN"/>
              </w:rPr>
              <w:t>0.4</w:t>
            </w:r>
          </w:p>
        </w:tc>
        <w:tc>
          <w:tcPr>
            <w:tcW w:w="3148" w:type="dxa"/>
            <w:gridSpan w:val="3"/>
          </w:tcPr>
          <w:p w:rsidR="006C3D19" w:rsidRPr="00B23880" w:rsidRDefault="006C3D19" w:rsidP="00BD2953">
            <w:pPr>
              <w:jc w:val="both"/>
              <w:rPr>
                <w:rFonts w:ascii="Arial" w:hAnsi="Arial" w:cs="Arial"/>
                <w:lang w:val="mn-MN"/>
              </w:rPr>
            </w:pPr>
            <w:r w:rsidRPr="00B23880">
              <w:rPr>
                <w:rFonts w:ascii="Arial" w:hAnsi="Arial" w:cs="Arial"/>
                <w:lang w:val="mn-MN"/>
              </w:rPr>
              <w:t>Хэрэглэгчдийн мэдлэг хандлага өөрчлөгдөж, хэрэглэгчид зөв дадал хэвшилтэй болно.</w:t>
            </w:r>
          </w:p>
        </w:tc>
        <w:tc>
          <w:tcPr>
            <w:tcW w:w="1909" w:type="dxa"/>
            <w:gridSpan w:val="2"/>
            <w:vAlign w:val="center"/>
          </w:tcPr>
          <w:p w:rsidR="006C3D19" w:rsidRPr="00B23880" w:rsidRDefault="00A62F0A" w:rsidP="00D268FB">
            <w:pPr>
              <w:rPr>
                <w:rFonts w:ascii="Arial" w:hAnsi="Arial" w:cs="Arial"/>
                <w:lang w:val="mn-MN"/>
              </w:rPr>
            </w:pPr>
            <w:r w:rsidRPr="00B23880">
              <w:rPr>
                <w:rFonts w:ascii="Arial" w:hAnsi="Arial" w:cs="Arial"/>
                <w:lang w:val="mn-MN"/>
              </w:rPr>
              <w:t>Сумын засаг дарга</w:t>
            </w:r>
            <w:r w:rsidR="00DC2155">
              <w:rPr>
                <w:rFonts w:ascii="Arial" w:hAnsi="Arial" w:cs="Arial"/>
                <w:lang w:val="mn-MN"/>
              </w:rPr>
              <w:t>.</w:t>
            </w:r>
          </w:p>
        </w:tc>
      </w:tr>
      <w:tr w:rsidR="006C3D19" w:rsidRPr="00B23880" w:rsidTr="00960632">
        <w:trPr>
          <w:trHeight w:val="408"/>
        </w:trPr>
        <w:tc>
          <w:tcPr>
            <w:tcW w:w="1269" w:type="dxa"/>
            <w:vAlign w:val="center"/>
          </w:tcPr>
          <w:p w:rsidR="006C3D19" w:rsidRPr="00B23880" w:rsidRDefault="006C3D19" w:rsidP="00BD2953">
            <w:pPr>
              <w:jc w:val="center"/>
              <w:rPr>
                <w:rFonts w:ascii="Arial" w:hAnsi="Arial" w:cs="Arial"/>
                <w:b/>
                <w:color w:val="1F497D" w:themeColor="text2"/>
                <w:lang w:val="mn-MN"/>
              </w:rPr>
            </w:pPr>
            <w:r w:rsidRPr="00B23880">
              <w:rPr>
                <w:rFonts w:ascii="Arial" w:hAnsi="Arial" w:cs="Arial"/>
                <w:b/>
                <w:color w:val="1F497D" w:themeColor="text2"/>
              </w:rPr>
              <w:t>6.16.</w:t>
            </w:r>
            <w:r w:rsidR="00D268FB" w:rsidRPr="00B23880">
              <w:rPr>
                <w:rFonts w:ascii="Arial" w:hAnsi="Arial" w:cs="Arial"/>
                <w:b/>
                <w:color w:val="1F497D" w:themeColor="text2"/>
                <w:lang w:val="mn-MN"/>
              </w:rPr>
              <w:t>413</w:t>
            </w:r>
          </w:p>
        </w:tc>
        <w:tc>
          <w:tcPr>
            <w:tcW w:w="4489" w:type="dxa"/>
            <w:gridSpan w:val="3"/>
          </w:tcPr>
          <w:p w:rsidR="006C3D19" w:rsidRPr="00B23880" w:rsidRDefault="006C3D19" w:rsidP="00BD2953">
            <w:pPr>
              <w:jc w:val="both"/>
              <w:rPr>
                <w:rFonts w:ascii="Arial" w:hAnsi="Arial" w:cs="Arial"/>
                <w:lang w:val="mn-MN"/>
              </w:rPr>
            </w:pPr>
            <w:r w:rsidRPr="00B23880">
              <w:rPr>
                <w:rFonts w:ascii="Arial" w:hAnsi="Arial" w:cs="Arial"/>
                <w:lang w:val="mn-MN"/>
              </w:rPr>
              <w:t>Хүнс, худалдаа, хоол үйлдвэрлэлийн салбарын хүний нөөцийн чадавхийг сайжруулах ур чадварыг дээшлүүлэх сургалтуудыг үе шаттай зохион байгуулж бүтээгдэхүүн ажил үйлчилгэ</w:t>
            </w:r>
            <w:r w:rsidR="004D32D9">
              <w:rPr>
                <w:rFonts w:ascii="Arial" w:hAnsi="Arial" w:cs="Arial"/>
                <w:lang w:val="mn-MN"/>
              </w:rPr>
              <w:t>эний чанар хүртээмжийг дээшлүүл</w:t>
            </w:r>
            <w:r w:rsidRPr="00B23880">
              <w:rPr>
                <w:rFonts w:ascii="Arial" w:hAnsi="Arial" w:cs="Arial"/>
                <w:lang w:val="mn-MN"/>
              </w:rPr>
              <w:t xml:space="preserve">нэ. </w:t>
            </w:r>
          </w:p>
        </w:tc>
        <w:tc>
          <w:tcPr>
            <w:tcW w:w="851" w:type="dxa"/>
            <w:gridSpan w:val="2"/>
            <w:vAlign w:val="center"/>
          </w:tcPr>
          <w:p w:rsidR="006C3D19" w:rsidRPr="00B23880" w:rsidRDefault="006C3D19" w:rsidP="00BD2953">
            <w:pPr>
              <w:jc w:val="center"/>
              <w:rPr>
                <w:rFonts w:ascii="Arial" w:hAnsi="Arial" w:cs="Arial"/>
                <w:lang w:val="mn-MN"/>
              </w:rPr>
            </w:pPr>
            <w:r w:rsidRPr="00B23880">
              <w:rPr>
                <w:rFonts w:ascii="Arial" w:hAnsi="Arial" w:cs="Arial"/>
                <w:lang w:val="mn-MN"/>
              </w:rPr>
              <w:t>2016-2020</w:t>
            </w:r>
          </w:p>
        </w:tc>
        <w:tc>
          <w:tcPr>
            <w:tcW w:w="916" w:type="dxa"/>
            <w:gridSpan w:val="3"/>
            <w:vAlign w:val="center"/>
          </w:tcPr>
          <w:p w:rsidR="006C3D19" w:rsidRPr="00B23880" w:rsidRDefault="006C3D19" w:rsidP="00BD2953">
            <w:pPr>
              <w:jc w:val="center"/>
              <w:rPr>
                <w:rFonts w:ascii="Arial" w:hAnsi="Arial" w:cs="Arial"/>
                <w:lang w:val="mn-MN"/>
              </w:rPr>
            </w:pPr>
          </w:p>
        </w:tc>
        <w:tc>
          <w:tcPr>
            <w:tcW w:w="900" w:type="dxa"/>
            <w:gridSpan w:val="2"/>
            <w:vAlign w:val="center"/>
          </w:tcPr>
          <w:p w:rsidR="006C3D19" w:rsidRPr="00B23880" w:rsidRDefault="006C3D19" w:rsidP="00BD2953">
            <w:pPr>
              <w:jc w:val="center"/>
              <w:rPr>
                <w:rFonts w:ascii="Arial" w:hAnsi="Arial" w:cs="Arial"/>
                <w:lang w:val="mn-MN"/>
              </w:rPr>
            </w:pPr>
          </w:p>
        </w:tc>
        <w:tc>
          <w:tcPr>
            <w:tcW w:w="990" w:type="dxa"/>
            <w:gridSpan w:val="3"/>
            <w:vAlign w:val="center"/>
          </w:tcPr>
          <w:p w:rsidR="006C3D19" w:rsidRPr="00B23880" w:rsidRDefault="00D268FB" w:rsidP="00BD2953">
            <w:pPr>
              <w:jc w:val="center"/>
              <w:rPr>
                <w:rFonts w:ascii="Arial" w:hAnsi="Arial" w:cs="Arial"/>
                <w:lang w:val="mn-MN"/>
              </w:rPr>
            </w:pPr>
            <w:r w:rsidRPr="00B23880">
              <w:rPr>
                <w:rFonts w:ascii="Arial" w:hAnsi="Arial" w:cs="Arial"/>
                <w:lang w:val="mn-MN"/>
              </w:rPr>
              <w:t>1,6</w:t>
            </w:r>
          </w:p>
        </w:tc>
        <w:tc>
          <w:tcPr>
            <w:tcW w:w="3148" w:type="dxa"/>
            <w:gridSpan w:val="3"/>
          </w:tcPr>
          <w:p w:rsidR="005C4FDA" w:rsidRPr="00B23880" w:rsidRDefault="005C4FDA" w:rsidP="00BD2953">
            <w:pPr>
              <w:rPr>
                <w:rFonts w:ascii="Arial" w:hAnsi="Arial" w:cs="Arial"/>
                <w:lang w:val="mn-MN"/>
              </w:rPr>
            </w:pPr>
            <w:r w:rsidRPr="00B23880">
              <w:rPr>
                <w:rFonts w:ascii="Arial" w:hAnsi="Arial" w:cs="Arial"/>
                <w:lang w:val="mn-MN"/>
              </w:rPr>
              <w:t xml:space="preserve"> </w:t>
            </w:r>
          </w:p>
          <w:p w:rsidR="006C3D19" w:rsidRPr="00B23880" w:rsidRDefault="006C3D19" w:rsidP="005C4FDA">
            <w:pPr>
              <w:jc w:val="both"/>
              <w:rPr>
                <w:rFonts w:ascii="Arial" w:hAnsi="Arial" w:cs="Arial"/>
                <w:lang w:val="mn-MN"/>
              </w:rPr>
            </w:pPr>
            <w:r w:rsidRPr="00B23880">
              <w:rPr>
                <w:rFonts w:ascii="Arial" w:hAnsi="Arial" w:cs="Arial"/>
                <w:lang w:val="mn-MN"/>
              </w:rPr>
              <w:t xml:space="preserve">Хүний нөөцийн чадавхи сайжирч, бүтээгдэхүүний үйлчилгээний чанар сайжирна. </w:t>
            </w:r>
          </w:p>
        </w:tc>
        <w:tc>
          <w:tcPr>
            <w:tcW w:w="1909" w:type="dxa"/>
            <w:gridSpan w:val="2"/>
            <w:vAlign w:val="center"/>
          </w:tcPr>
          <w:p w:rsidR="006C3D19" w:rsidRPr="00B23880" w:rsidRDefault="00E21776" w:rsidP="00D268FB">
            <w:pPr>
              <w:rPr>
                <w:rFonts w:ascii="Arial" w:hAnsi="Arial" w:cs="Arial"/>
                <w:lang w:val="mn-MN"/>
              </w:rPr>
            </w:pPr>
            <w:r w:rsidRPr="00B23880">
              <w:rPr>
                <w:rFonts w:ascii="Arial" w:hAnsi="Arial" w:cs="Arial"/>
                <w:lang w:val="mn-MN"/>
              </w:rPr>
              <w:t>Сумын засаг дарга</w:t>
            </w:r>
            <w:r w:rsidR="00DC2155">
              <w:rPr>
                <w:rFonts w:ascii="Arial" w:hAnsi="Arial" w:cs="Arial"/>
                <w:lang w:val="mn-MN"/>
              </w:rPr>
              <w:t>.</w:t>
            </w:r>
          </w:p>
        </w:tc>
      </w:tr>
      <w:tr w:rsidR="006C3D19" w:rsidRPr="00B23880" w:rsidTr="00960632">
        <w:trPr>
          <w:trHeight w:val="408"/>
        </w:trPr>
        <w:tc>
          <w:tcPr>
            <w:tcW w:w="1269" w:type="dxa"/>
            <w:vAlign w:val="center"/>
          </w:tcPr>
          <w:p w:rsidR="006C3D19" w:rsidRPr="00B23880" w:rsidRDefault="006C3D19" w:rsidP="00BD2953">
            <w:pPr>
              <w:jc w:val="center"/>
              <w:rPr>
                <w:rFonts w:ascii="Arial" w:hAnsi="Arial" w:cs="Arial"/>
                <w:bCs/>
                <w:lang w:val="mn-MN"/>
              </w:rPr>
            </w:pPr>
            <w:r w:rsidRPr="00B23880">
              <w:rPr>
                <w:rFonts w:ascii="Arial" w:hAnsi="Arial" w:cs="Arial"/>
                <w:bCs/>
                <w:lang w:val="mn-MN"/>
              </w:rPr>
              <w:t>9.19.41</w:t>
            </w:r>
            <w:r w:rsidR="000F0966" w:rsidRPr="00B23880">
              <w:rPr>
                <w:rFonts w:ascii="Arial" w:hAnsi="Arial" w:cs="Arial"/>
                <w:bCs/>
                <w:lang w:val="mn-MN"/>
              </w:rPr>
              <w:t>5</w:t>
            </w:r>
          </w:p>
        </w:tc>
        <w:tc>
          <w:tcPr>
            <w:tcW w:w="4489" w:type="dxa"/>
            <w:gridSpan w:val="3"/>
          </w:tcPr>
          <w:p w:rsidR="006C3D19" w:rsidRPr="00B23880" w:rsidRDefault="006C3D19" w:rsidP="00BD2953">
            <w:pPr>
              <w:jc w:val="both"/>
              <w:rPr>
                <w:rFonts w:ascii="Arial" w:hAnsi="Arial" w:cs="Arial"/>
                <w:bCs/>
                <w:lang w:val="mn-MN"/>
              </w:rPr>
            </w:pPr>
            <w:r w:rsidRPr="00B23880">
              <w:rPr>
                <w:rFonts w:ascii="Arial" w:hAnsi="Arial" w:cs="Arial"/>
                <w:bCs/>
                <w:lang w:val="mn-MN"/>
              </w:rPr>
              <w:t xml:space="preserve">Мал худалдан борлуулах, мал нядалгааны төвлөрсөн цэг байгуулахад дэмжлэг үзүүлнэ.  </w:t>
            </w:r>
          </w:p>
        </w:tc>
        <w:tc>
          <w:tcPr>
            <w:tcW w:w="851" w:type="dxa"/>
            <w:gridSpan w:val="2"/>
            <w:vAlign w:val="center"/>
          </w:tcPr>
          <w:p w:rsidR="006C3D19" w:rsidRPr="00B23880" w:rsidRDefault="006C3D19" w:rsidP="00BD2953">
            <w:pPr>
              <w:jc w:val="center"/>
              <w:rPr>
                <w:rFonts w:ascii="Arial" w:hAnsi="Arial" w:cs="Arial"/>
                <w:bCs/>
                <w:lang w:val="mn-MN"/>
              </w:rPr>
            </w:pPr>
            <w:r w:rsidRPr="00B23880">
              <w:rPr>
                <w:rFonts w:ascii="Arial" w:hAnsi="Arial" w:cs="Arial"/>
                <w:bCs/>
                <w:lang w:val="mn-MN"/>
              </w:rPr>
              <w:t>2016-2020</w:t>
            </w:r>
          </w:p>
        </w:tc>
        <w:tc>
          <w:tcPr>
            <w:tcW w:w="916" w:type="dxa"/>
            <w:gridSpan w:val="3"/>
            <w:vAlign w:val="center"/>
          </w:tcPr>
          <w:p w:rsidR="006C3D19" w:rsidRPr="00B23880" w:rsidRDefault="006C3D19" w:rsidP="00BD2953">
            <w:pPr>
              <w:jc w:val="center"/>
              <w:rPr>
                <w:rFonts w:ascii="Arial" w:hAnsi="Arial" w:cs="Arial"/>
                <w:bCs/>
                <w:lang w:val="mn-MN"/>
              </w:rPr>
            </w:pPr>
          </w:p>
        </w:tc>
        <w:tc>
          <w:tcPr>
            <w:tcW w:w="900" w:type="dxa"/>
            <w:gridSpan w:val="2"/>
            <w:vAlign w:val="center"/>
          </w:tcPr>
          <w:p w:rsidR="006C3D19" w:rsidRPr="00B23880" w:rsidRDefault="006C3D19" w:rsidP="00BD2953">
            <w:pPr>
              <w:jc w:val="center"/>
              <w:rPr>
                <w:rFonts w:ascii="Arial" w:hAnsi="Arial" w:cs="Arial"/>
                <w:bCs/>
                <w:lang w:val="mn-MN"/>
              </w:rPr>
            </w:pPr>
          </w:p>
        </w:tc>
        <w:tc>
          <w:tcPr>
            <w:tcW w:w="990" w:type="dxa"/>
            <w:gridSpan w:val="3"/>
            <w:vAlign w:val="center"/>
          </w:tcPr>
          <w:p w:rsidR="006C3D19" w:rsidRPr="00B23880" w:rsidRDefault="00D268FB" w:rsidP="00BD2953">
            <w:pPr>
              <w:jc w:val="center"/>
              <w:rPr>
                <w:rFonts w:ascii="Arial" w:hAnsi="Arial" w:cs="Arial"/>
                <w:bCs/>
                <w:lang w:val="mn-MN"/>
              </w:rPr>
            </w:pPr>
            <w:r w:rsidRPr="00B23880">
              <w:rPr>
                <w:rFonts w:ascii="Arial" w:hAnsi="Arial" w:cs="Arial"/>
                <w:bCs/>
                <w:lang w:val="mn-MN"/>
              </w:rPr>
              <w:t>2,1</w:t>
            </w:r>
          </w:p>
        </w:tc>
        <w:tc>
          <w:tcPr>
            <w:tcW w:w="3148" w:type="dxa"/>
            <w:gridSpan w:val="3"/>
          </w:tcPr>
          <w:p w:rsidR="006C3D19" w:rsidRPr="00B23880" w:rsidRDefault="006C3D19" w:rsidP="00BD2953">
            <w:pPr>
              <w:jc w:val="both"/>
              <w:rPr>
                <w:rFonts w:ascii="Arial" w:hAnsi="Arial" w:cs="Arial"/>
                <w:bCs/>
                <w:lang w:val="mn-MN"/>
              </w:rPr>
            </w:pPr>
            <w:r w:rsidRPr="00B23880">
              <w:rPr>
                <w:rFonts w:ascii="Arial" w:hAnsi="Arial" w:cs="Arial"/>
                <w:bCs/>
                <w:lang w:val="mn-MN"/>
              </w:rPr>
              <w:t xml:space="preserve">Мал худалдан борлуулах, нядлах газартай болж махны чанар, аюулгүй </w:t>
            </w:r>
            <w:r w:rsidRPr="00B23880">
              <w:rPr>
                <w:rFonts w:ascii="Arial" w:hAnsi="Arial" w:cs="Arial"/>
                <w:bCs/>
                <w:lang w:val="mn-MN"/>
              </w:rPr>
              <w:lastRenderedPageBreak/>
              <w:t xml:space="preserve">байдал сайжирна. </w:t>
            </w:r>
          </w:p>
        </w:tc>
        <w:tc>
          <w:tcPr>
            <w:tcW w:w="1909" w:type="dxa"/>
            <w:gridSpan w:val="2"/>
            <w:vAlign w:val="center"/>
          </w:tcPr>
          <w:p w:rsidR="006C3D19" w:rsidRPr="00B23880" w:rsidRDefault="001B7BDF" w:rsidP="000F0966">
            <w:pPr>
              <w:rPr>
                <w:rFonts w:ascii="Arial" w:hAnsi="Arial" w:cs="Arial"/>
                <w:bCs/>
                <w:lang w:val="mn-MN"/>
              </w:rPr>
            </w:pPr>
            <w:r w:rsidRPr="00B23880">
              <w:rPr>
                <w:rFonts w:ascii="Arial" w:hAnsi="Arial" w:cs="Arial"/>
                <w:bCs/>
                <w:lang w:val="mn-MN"/>
              </w:rPr>
              <w:lastRenderedPageBreak/>
              <w:t>Сумын засаг дарга</w:t>
            </w:r>
            <w:r w:rsidR="003F7671">
              <w:rPr>
                <w:rFonts w:ascii="Arial" w:hAnsi="Arial" w:cs="Arial"/>
                <w:bCs/>
                <w:lang w:val="mn-MN"/>
              </w:rPr>
              <w:t>.</w:t>
            </w:r>
          </w:p>
        </w:tc>
      </w:tr>
      <w:tr w:rsidR="006C3D19" w:rsidRPr="00B23880" w:rsidTr="00960632">
        <w:trPr>
          <w:trHeight w:val="197"/>
        </w:trPr>
        <w:tc>
          <w:tcPr>
            <w:tcW w:w="6609" w:type="dxa"/>
            <w:gridSpan w:val="6"/>
            <w:vAlign w:val="center"/>
          </w:tcPr>
          <w:p w:rsidR="006C3D19" w:rsidRPr="00B23880" w:rsidRDefault="006C3D19" w:rsidP="00BD2953">
            <w:pPr>
              <w:jc w:val="center"/>
              <w:rPr>
                <w:rFonts w:ascii="Arial" w:hAnsi="Arial" w:cs="Arial"/>
                <w:lang w:val="mn-MN"/>
              </w:rPr>
            </w:pPr>
            <w:r w:rsidRPr="00B23880">
              <w:rPr>
                <w:rFonts w:ascii="Arial" w:hAnsi="Arial" w:cs="Arial"/>
                <w:lang w:val="mn-MN"/>
              </w:rPr>
              <w:lastRenderedPageBreak/>
              <w:t>Шаардагдах хөрөнгийн дүн</w:t>
            </w:r>
          </w:p>
        </w:tc>
        <w:tc>
          <w:tcPr>
            <w:tcW w:w="916" w:type="dxa"/>
            <w:gridSpan w:val="3"/>
            <w:vAlign w:val="center"/>
          </w:tcPr>
          <w:p w:rsidR="006C3D19" w:rsidRPr="00B23880" w:rsidRDefault="00B82EEC" w:rsidP="00BD2953">
            <w:pPr>
              <w:jc w:val="center"/>
              <w:rPr>
                <w:rFonts w:ascii="Arial" w:hAnsi="Arial" w:cs="Arial"/>
                <w:lang w:val="mn-MN"/>
              </w:rPr>
            </w:pPr>
            <w:r>
              <w:rPr>
                <w:rFonts w:ascii="Arial" w:hAnsi="Arial" w:cs="Arial"/>
                <w:lang w:val="mn-MN"/>
              </w:rPr>
              <w:t>0.0</w:t>
            </w:r>
          </w:p>
        </w:tc>
        <w:tc>
          <w:tcPr>
            <w:tcW w:w="900" w:type="dxa"/>
            <w:gridSpan w:val="2"/>
            <w:vAlign w:val="center"/>
          </w:tcPr>
          <w:p w:rsidR="006C3D19" w:rsidRPr="00B23880" w:rsidRDefault="00D268FB" w:rsidP="00BD2953">
            <w:pPr>
              <w:jc w:val="center"/>
              <w:rPr>
                <w:rFonts w:ascii="Arial" w:hAnsi="Arial" w:cs="Arial"/>
                <w:b/>
                <w:bCs/>
                <w:lang w:val="mn-MN"/>
              </w:rPr>
            </w:pPr>
            <w:r w:rsidRPr="00B23880">
              <w:rPr>
                <w:rFonts w:ascii="Arial" w:hAnsi="Arial" w:cs="Arial"/>
                <w:b/>
                <w:bCs/>
                <w:lang w:val="mn-MN"/>
              </w:rPr>
              <w:t>1,6</w:t>
            </w:r>
          </w:p>
        </w:tc>
        <w:tc>
          <w:tcPr>
            <w:tcW w:w="990" w:type="dxa"/>
            <w:gridSpan w:val="3"/>
            <w:vAlign w:val="center"/>
          </w:tcPr>
          <w:p w:rsidR="006C3D19" w:rsidRPr="00B23880" w:rsidRDefault="00D268FB" w:rsidP="00BD2953">
            <w:pPr>
              <w:rPr>
                <w:rFonts w:ascii="Arial" w:hAnsi="Arial" w:cs="Arial"/>
                <w:b/>
                <w:bCs/>
                <w:lang w:val="mn-MN"/>
              </w:rPr>
            </w:pPr>
            <w:r w:rsidRPr="00B23880">
              <w:rPr>
                <w:rFonts w:ascii="Arial" w:hAnsi="Arial" w:cs="Arial"/>
                <w:b/>
                <w:bCs/>
                <w:lang w:val="mn-MN"/>
              </w:rPr>
              <w:t>4,1</w:t>
            </w:r>
          </w:p>
        </w:tc>
        <w:tc>
          <w:tcPr>
            <w:tcW w:w="3148" w:type="dxa"/>
            <w:gridSpan w:val="3"/>
          </w:tcPr>
          <w:p w:rsidR="006C3D19" w:rsidRPr="00B23880" w:rsidRDefault="00B82EEC" w:rsidP="00BD2953">
            <w:pPr>
              <w:rPr>
                <w:rFonts w:ascii="Arial" w:hAnsi="Arial" w:cs="Arial"/>
                <w:lang w:val="mn-MN"/>
              </w:rPr>
            </w:pPr>
            <w:r>
              <w:rPr>
                <w:rFonts w:ascii="Arial" w:hAnsi="Arial" w:cs="Arial"/>
                <w:lang w:val="mn-MN"/>
              </w:rPr>
              <w:t>5.7</w:t>
            </w:r>
          </w:p>
        </w:tc>
        <w:tc>
          <w:tcPr>
            <w:tcW w:w="1909" w:type="dxa"/>
            <w:gridSpan w:val="2"/>
            <w:vAlign w:val="center"/>
          </w:tcPr>
          <w:p w:rsidR="006C3D19" w:rsidRPr="00B23880" w:rsidRDefault="006C3D19" w:rsidP="00BD2953">
            <w:pPr>
              <w:jc w:val="center"/>
              <w:rPr>
                <w:rFonts w:ascii="Arial" w:hAnsi="Arial" w:cs="Arial"/>
                <w:lang w:val="mn-MN"/>
              </w:rPr>
            </w:pPr>
          </w:p>
        </w:tc>
      </w:tr>
      <w:tr w:rsidR="006C3D19" w:rsidRPr="0005625D" w:rsidTr="00BD2953">
        <w:trPr>
          <w:trHeight w:val="408"/>
        </w:trPr>
        <w:tc>
          <w:tcPr>
            <w:tcW w:w="14472" w:type="dxa"/>
            <w:gridSpan w:val="19"/>
            <w:shd w:val="clear" w:color="auto" w:fill="A6A6A6" w:themeFill="background1" w:themeFillShade="A6"/>
          </w:tcPr>
          <w:p w:rsidR="006C3D19" w:rsidRPr="00B23880" w:rsidRDefault="006C3D19" w:rsidP="00BD2953">
            <w:pPr>
              <w:jc w:val="center"/>
              <w:rPr>
                <w:rFonts w:ascii="Arial" w:hAnsi="Arial" w:cs="Arial"/>
                <w:b/>
                <w:bCs/>
                <w:lang w:val="mn-MN"/>
              </w:rPr>
            </w:pPr>
            <w:r w:rsidRPr="00B23880">
              <w:rPr>
                <w:rFonts w:ascii="Arial" w:hAnsi="Arial" w:cs="Arial"/>
                <w:b/>
                <w:bCs/>
              </w:rPr>
              <w:t xml:space="preserve"> 2.</w:t>
            </w:r>
            <w:r w:rsidRPr="00B23880">
              <w:rPr>
                <w:rFonts w:ascii="Arial" w:hAnsi="Arial" w:cs="Arial"/>
                <w:b/>
                <w:bCs/>
                <w:lang w:val="mn-MN"/>
              </w:rPr>
              <w:t>10.5</w:t>
            </w:r>
            <w:r w:rsidR="00D528BF" w:rsidRPr="00B23880">
              <w:rPr>
                <w:rFonts w:ascii="Arial" w:hAnsi="Arial" w:cs="Arial"/>
                <w:b/>
                <w:bCs/>
                <w:lang w:val="mn-MN"/>
              </w:rPr>
              <w:t xml:space="preserve"> </w:t>
            </w:r>
            <w:r w:rsidRPr="00B23880">
              <w:rPr>
                <w:rFonts w:ascii="Arial" w:hAnsi="Arial" w:cs="Arial"/>
                <w:b/>
                <w:bCs/>
                <w:lang w:val="mn-MN"/>
              </w:rPr>
              <w:t xml:space="preserve">Газар тариалангийн үйлдвэрлэлийн тогтвортой өсөлтийг хадгалж, га-гийн ургацыг нэмэгдүүлэн </w:t>
            </w:r>
          </w:p>
          <w:p w:rsidR="006C3D19" w:rsidRPr="00B23880" w:rsidRDefault="006C3D19" w:rsidP="00BD2953">
            <w:pPr>
              <w:jc w:val="center"/>
              <w:rPr>
                <w:rFonts w:ascii="Arial" w:hAnsi="Arial" w:cs="Arial"/>
                <w:b/>
                <w:i/>
                <w:color w:val="1F497D" w:themeColor="text2"/>
                <w:lang w:val="mn-MN"/>
              </w:rPr>
            </w:pPr>
            <w:r w:rsidRPr="00B23880">
              <w:rPr>
                <w:rFonts w:ascii="Arial" w:hAnsi="Arial" w:cs="Arial"/>
                <w:b/>
                <w:bCs/>
                <w:lang w:val="mn-MN"/>
              </w:rPr>
              <w:t>хүн амын төмс, хүнсний ногооны хангамжийг нэмэгдүүлэх</w:t>
            </w:r>
            <w:r w:rsidR="00FF00AE">
              <w:rPr>
                <w:rFonts w:ascii="Arial" w:hAnsi="Arial" w:cs="Arial"/>
                <w:b/>
                <w:bCs/>
                <w:lang w:val="mn-MN"/>
              </w:rPr>
              <w:t>.</w:t>
            </w:r>
          </w:p>
        </w:tc>
      </w:tr>
      <w:tr w:rsidR="006C3D19" w:rsidRPr="00B23880" w:rsidTr="003D24D3">
        <w:trPr>
          <w:trHeight w:val="773"/>
        </w:trPr>
        <w:tc>
          <w:tcPr>
            <w:tcW w:w="1269" w:type="dxa"/>
            <w:vAlign w:val="center"/>
          </w:tcPr>
          <w:p w:rsidR="006C3D19" w:rsidRPr="00B23880" w:rsidRDefault="006C3D19" w:rsidP="00BD2953">
            <w:pPr>
              <w:jc w:val="center"/>
              <w:rPr>
                <w:rFonts w:ascii="Arial" w:hAnsi="Arial" w:cs="Arial"/>
                <w:b/>
                <w:i/>
                <w:color w:val="1F497D" w:themeColor="text2"/>
                <w:lang w:val="mn-MN"/>
              </w:rPr>
            </w:pPr>
          </w:p>
          <w:p w:rsidR="006C3D19" w:rsidRPr="00B23880" w:rsidRDefault="006C3D19" w:rsidP="00BD2953">
            <w:pPr>
              <w:jc w:val="center"/>
              <w:rPr>
                <w:rFonts w:ascii="Arial" w:hAnsi="Arial" w:cs="Arial"/>
                <w:b/>
                <w:i/>
                <w:color w:val="1F497D" w:themeColor="text2"/>
              </w:rPr>
            </w:pPr>
            <w:r w:rsidRPr="00B23880">
              <w:rPr>
                <w:rFonts w:ascii="Arial" w:hAnsi="Arial" w:cs="Arial"/>
                <w:b/>
                <w:i/>
                <w:color w:val="1F497D" w:themeColor="text2"/>
                <w:lang w:val="mn-MN"/>
              </w:rPr>
              <w:t>1.20.41</w:t>
            </w:r>
            <w:r w:rsidR="00D528BF" w:rsidRPr="00B23880">
              <w:rPr>
                <w:rFonts w:ascii="Arial" w:hAnsi="Arial" w:cs="Arial"/>
                <w:b/>
                <w:i/>
                <w:color w:val="1F497D" w:themeColor="text2"/>
                <w:lang w:val="mn-MN"/>
              </w:rPr>
              <w:t>6</w:t>
            </w:r>
          </w:p>
        </w:tc>
        <w:tc>
          <w:tcPr>
            <w:tcW w:w="4313" w:type="dxa"/>
          </w:tcPr>
          <w:p w:rsidR="006C3D19" w:rsidRPr="00B23880" w:rsidRDefault="006C3D19" w:rsidP="00BD2953">
            <w:pPr>
              <w:jc w:val="both"/>
              <w:rPr>
                <w:rFonts w:ascii="Arial" w:hAnsi="Arial" w:cs="Arial"/>
                <w:lang w:val="mn-MN"/>
              </w:rPr>
            </w:pPr>
            <w:r w:rsidRPr="00B23880">
              <w:rPr>
                <w:rFonts w:ascii="Arial" w:hAnsi="Arial" w:cs="Arial"/>
                <w:lang w:val="mn-MN"/>
              </w:rPr>
              <w:t xml:space="preserve">Хөрсний үржил шим, үрийн чанарыг сайжруулах замаар га-гаас авах ургацыг нэмэгдүүлнэ. </w:t>
            </w:r>
          </w:p>
        </w:tc>
        <w:tc>
          <w:tcPr>
            <w:tcW w:w="1186" w:type="dxa"/>
            <w:gridSpan w:val="5"/>
            <w:vAlign w:val="center"/>
          </w:tcPr>
          <w:p w:rsidR="006C3D19" w:rsidRPr="00B23880" w:rsidRDefault="00FD7C89" w:rsidP="00FD7C89">
            <w:pPr>
              <w:jc w:val="center"/>
              <w:rPr>
                <w:rFonts w:ascii="Arial" w:hAnsi="Arial" w:cs="Arial"/>
                <w:lang w:val="mn-MN"/>
              </w:rPr>
            </w:pPr>
            <w:r>
              <w:rPr>
                <w:rFonts w:ascii="Arial" w:hAnsi="Arial" w:cs="Arial"/>
                <w:lang w:val="mn-MN"/>
              </w:rPr>
              <w:t>2016-2020</w:t>
            </w:r>
          </w:p>
        </w:tc>
        <w:tc>
          <w:tcPr>
            <w:tcW w:w="757" w:type="dxa"/>
            <w:gridSpan w:val="2"/>
            <w:vAlign w:val="center"/>
          </w:tcPr>
          <w:p w:rsidR="006C3D19" w:rsidRPr="00B23880" w:rsidRDefault="006C3D19" w:rsidP="00BD2953">
            <w:pPr>
              <w:jc w:val="center"/>
              <w:rPr>
                <w:rFonts w:ascii="Arial" w:hAnsi="Arial" w:cs="Arial"/>
                <w:lang w:val="mn-MN"/>
              </w:rPr>
            </w:pPr>
          </w:p>
        </w:tc>
        <w:tc>
          <w:tcPr>
            <w:tcW w:w="900" w:type="dxa"/>
            <w:gridSpan w:val="2"/>
            <w:vAlign w:val="center"/>
          </w:tcPr>
          <w:p w:rsidR="006C3D19" w:rsidRPr="00B23880" w:rsidRDefault="006C3D19" w:rsidP="00BD2953">
            <w:pPr>
              <w:jc w:val="center"/>
              <w:rPr>
                <w:rFonts w:ascii="Arial" w:hAnsi="Arial" w:cs="Arial"/>
                <w:lang w:val="mn-MN"/>
              </w:rPr>
            </w:pPr>
          </w:p>
        </w:tc>
        <w:tc>
          <w:tcPr>
            <w:tcW w:w="990" w:type="dxa"/>
            <w:gridSpan w:val="3"/>
            <w:vAlign w:val="center"/>
          </w:tcPr>
          <w:p w:rsidR="006C3D19" w:rsidRPr="00B23880" w:rsidRDefault="006C3D19" w:rsidP="00BD2953">
            <w:pPr>
              <w:jc w:val="center"/>
              <w:rPr>
                <w:rFonts w:ascii="Arial" w:hAnsi="Arial" w:cs="Arial"/>
                <w:lang w:val="mn-MN"/>
              </w:rPr>
            </w:pPr>
          </w:p>
        </w:tc>
        <w:tc>
          <w:tcPr>
            <w:tcW w:w="3472" w:type="dxa"/>
            <w:gridSpan w:val="4"/>
          </w:tcPr>
          <w:p w:rsidR="00FD7C89" w:rsidRDefault="00FD7C89" w:rsidP="00BD2953">
            <w:pPr>
              <w:rPr>
                <w:rFonts w:ascii="Arial" w:hAnsi="Arial" w:cs="Arial"/>
                <w:lang w:val="mn-MN"/>
              </w:rPr>
            </w:pPr>
          </w:p>
          <w:p w:rsidR="006C3D19" w:rsidRPr="00B23880" w:rsidRDefault="006C3D19" w:rsidP="00BD2953">
            <w:pPr>
              <w:rPr>
                <w:rFonts w:ascii="Arial" w:hAnsi="Arial" w:cs="Arial"/>
                <w:lang w:val="mn-MN"/>
              </w:rPr>
            </w:pPr>
            <w:r w:rsidRPr="00B23880">
              <w:rPr>
                <w:rFonts w:ascii="Arial" w:hAnsi="Arial" w:cs="Arial"/>
                <w:lang w:val="mn-MN"/>
              </w:rPr>
              <w:t>Үр тарианы га-гийн ургац 15 цн-д хүрсэн байна</w:t>
            </w:r>
            <w:r w:rsidR="00FD7C89">
              <w:rPr>
                <w:rFonts w:ascii="Arial" w:hAnsi="Arial" w:cs="Arial"/>
                <w:lang w:val="mn-MN"/>
              </w:rPr>
              <w:t>.</w:t>
            </w:r>
          </w:p>
          <w:p w:rsidR="006C3D19" w:rsidRPr="00B23880" w:rsidRDefault="006C3D19" w:rsidP="00BD2953">
            <w:pPr>
              <w:rPr>
                <w:rFonts w:ascii="Arial" w:hAnsi="Arial" w:cs="Arial"/>
                <w:lang w:val="mn-MN"/>
              </w:rPr>
            </w:pPr>
          </w:p>
        </w:tc>
        <w:tc>
          <w:tcPr>
            <w:tcW w:w="1585" w:type="dxa"/>
            <w:vAlign w:val="center"/>
          </w:tcPr>
          <w:p w:rsidR="006C3D19" w:rsidRPr="00B23880" w:rsidRDefault="00D652A2" w:rsidP="00D652A2">
            <w:pPr>
              <w:rPr>
                <w:rFonts w:ascii="Arial" w:hAnsi="Arial" w:cs="Arial"/>
                <w:lang w:val="mn-MN"/>
              </w:rPr>
            </w:pPr>
            <w:r w:rsidRPr="00B23880">
              <w:rPr>
                <w:rFonts w:ascii="Arial" w:hAnsi="Arial" w:cs="Arial"/>
                <w:lang w:val="mn-MN"/>
              </w:rPr>
              <w:t>Сумын засаг дарга</w:t>
            </w:r>
            <w:r w:rsidR="003F7671">
              <w:rPr>
                <w:rFonts w:ascii="Arial" w:hAnsi="Arial" w:cs="Arial"/>
                <w:lang w:val="mn-MN"/>
              </w:rPr>
              <w:t>.</w:t>
            </w:r>
          </w:p>
        </w:tc>
      </w:tr>
      <w:tr w:rsidR="006C3D19" w:rsidRPr="00B23880" w:rsidTr="00960632">
        <w:trPr>
          <w:trHeight w:val="408"/>
        </w:trPr>
        <w:tc>
          <w:tcPr>
            <w:tcW w:w="1269" w:type="dxa"/>
            <w:vAlign w:val="center"/>
          </w:tcPr>
          <w:p w:rsidR="006C3D19" w:rsidRPr="00B23880" w:rsidRDefault="006C3D19" w:rsidP="00BD2953">
            <w:pPr>
              <w:jc w:val="center"/>
              <w:rPr>
                <w:rFonts w:ascii="Arial" w:hAnsi="Arial" w:cs="Arial"/>
                <w:b/>
                <w:i/>
                <w:color w:val="1F497D" w:themeColor="text2"/>
              </w:rPr>
            </w:pPr>
            <w:r w:rsidRPr="00B23880">
              <w:rPr>
                <w:rFonts w:ascii="Arial" w:hAnsi="Arial" w:cs="Arial"/>
                <w:b/>
                <w:i/>
                <w:color w:val="1F497D" w:themeColor="text2"/>
                <w:lang w:val="mn-MN"/>
              </w:rPr>
              <w:t>2.21.41</w:t>
            </w:r>
            <w:r w:rsidR="00B80F58" w:rsidRPr="00B23880">
              <w:rPr>
                <w:rFonts w:ascii="Arial" w:hAnsi="Arial" w:cs="Arial"/>
                <w:b/>
                <w:i/>
                <w:color w:val="1F497D" w:themeColor="text2"/>
                <w:lang w:val="mn-MN"/>
              </w:rPr>
              <w:t>7</w:t>
            </w:r>
          </w:p>
        </w:tc>
        <w:tc>
          <w:tcPr>
            <w:tcW w:w="4313" w:type="dxa"/>
          </w:tcPr>
          <w:p w:rsidR="006C3D19" w:rsidRPr="00B23880" w:rsidRDefault="006C3D19" w:rsidP="00BD2953">
            <w:pPr>
              <w:jc w:val="both"/>
              <w:rPr>
                <w:rFonts w:ascii="Arial" w:hAnsi="Arial" w:cs="Arial"/>
                <w:lang w:val="mn-MN"/>
              </w:rPr>
            </w:pPr>
            <w:r w:rsidRPr="00B23880">
              <w:rPr>
                <w:rFonts w:ascii="Arial" w:hAnsi="Arial" w:cs="Arial"/>
                <w:lang w:val="mn-MN"/>
              </w:rPr>
              <w:t>Дотоодын үйлдвэрлэлийн төмс, хүнсний ногооны хангалтын хувийг нэмэгдүүлнэ.</w:t>
            </w:r>
          </w:p>
        </w:tc>
        <w:tc>
          <w:tcPr>
            <w:tcW w:w="1186" w:type="dxa"/>
            <w:gridSpan w:val="5"/>
            <w:vAlign w:val="center"/>
          </w:tcPr>
          <w:p w:rsidR="006C3D19" w:rsidRPr="00B23880" w:rsidRDefault="006C3D19" w:rsidP="00BD2953">
            <w:pPr>
              <w:jc w:val="center"/>
              <w:rPr>
                <w:rFonts w:ascii="Arial" w:hAnsi="Arial" w:cs="Arial"/>
                <w:lang w:val="mn-MN"/>
              </w:rPr>
            </w:pPr>
            <w:r w:rsidRPr="00B23880">
              <w:rPr>
                <w:rFonts w:ascii="Arial" w:hAnsi="Arial" w:cs="Arial"/>
                <w:lang w:val="mn-MN"/>
              </w:rPr>
              <w:t>2016-2018</w:t>
            </w:r>
          </w:p>
          <w:p w:rsidR="006C3D19" w:rsidRPr="00B23880" w:rsidRDefault="006C3D19" w:rsidP="00BD2953">
            <w:pPr>
              <w:jc w:val="center"/>
              <w:rPr>
                <w:rFonts w:ascii="Arial" w:hAnsi="Arial" w:cs="Arial"/>
                <w:lang w:val="mn-MN"/>
              </w:rPr>
            </w:pPr>
          </w:p>
        </w:tc>
        <w:tc>
          <w:tcPr>
            <w:tcW w:w="757" w:type="dxa"/>
            <w:gridSpan w:val="2"/>
            <w:vAlign w:val="center"/>
          </w:tcPr>
          <w:p w:rsidR="006C3D19" w:rsidRPr="00B23880" w:rsidRDefault="006C3D19" w:rsidP="00BD2953">
            <w:pPr>
              <w:jc w:val="center"/>
              <w:rPr>
                <w:rFonts w:ascii="Arial" w:hAnsi="Arial" w:cs="Arial"/>
                <w:lang w:val="mn-MN"/>
              </w:rPr>
            </w:pPr>
          </w:p>
        </w:tc>
        <w:tc>
          <w:tcPr>
            <w:tcW w:w="900" w:type="dxa"/>
            <w:gridSpan w:val="2"/>
            <w:vAlign w:val="center"/>
          </w:tcPr>
          <w:p w:rsidR="006C3D19" w:rsidRPr="00B23880" w:rsidRDefault="006C3D19" w:rsidP="00BD2953">
            <w:pPr>
              <w:jc w:val="center"/>
              <w:rPr>
                <w:rFonts w:ascii="Arial" w:hAnsi="Arial" w:cs="Arial"/>
                <w:lang w:val="mn-MN"/>
              </w:rPr>
            </w:pPr>
          </w:p>
        </w:tc>
        <w:tc>
          <w:tcPr>
            <w:tcW w:w="990" w:type="dxa"/>
            <w:gridSpan w:val="3"/>
            <w:vAlign w:val="center"/>
          </w:tcPr>
          <w:p w:rsidR="006C3D19" w:rsidRPr="00B23880" w:rsidRDefault="006C3D19" w:rsidP="00BD2953">
            <w:pPr>
              <w:jc w:val="center"/>
              <w:rPr>
                <w:rFonts w:ascii="Arial" w:hAnsi="Arial" w:cs="Arial"/>
                <w:lang w:val="mn-MN"/>
              </w:rPr>
            </w:pPr>
          </w:p>
        </w:tc>
        <w:tc>
          <w:tcPr>
            <w:tcW w:w="3472" w:type="dxa"/>
            <w:gridSpan w:val="4"/>
          </w:tcPr>
          <w:p w:rsidR="006C3D19" w:rsidRPr="00B23880" w:rsidRDefault="006C3D19" w:rsidP="00BD2953">
            <w:pPr>
              <w:jc w:val="both"/>
              <w:rPr>
                <w:rFonts w:ascii="Arial" w:hAnsi="Arial" w:cs="Arial"/>
                <w:lang w:val="mn-MN"/>
              </w:rPr>
            </w:pPr>
            <w:r w:rsidRPr="00B23880">
              <w:rPr>
                <w:rFonts w:ascii="Arial" w:hAnsi="Arial" w:cs="Arial"/>
                <w:lang w:val="mn-MN"/>
              </w:rPr>
              <w:t>Төмсний 60%, х/ногоо 30%-д</w:t>
            </w:r>
          </w:p>
          <w:p w:rsidR="006C3D19" w:rsidRPr="00B23880" w:rsidRDefault="006C3D19" w:rsidP="00BD2953">
            <w:pPr>
              <w:jc w:val="both"/>
              <w:rPr>
                <w:rFonts w:ascii="Arial" w:hAnsi="Arial" w:cs="Arial"/>
                <w:lang w:val="mn-MN"/>
              </w:rPr>
            </w:pPr>
            <w:r w:rsidRPr="00B23880">
              <w:rPr>
                <w:rFonts w:ascii="Arial" w:hAnsi="Arial" w:cs="Arial"/>
                <w:lang w:val="mn-MN"/>
              </w:rPr>
              <w:t xml:space="preserve">Төмс 75%, х/ногоо 45% хүргэнэ </w:t>
            </w:r>
          </w:p>
          <w:p w:rsidR="006C3D19" w:rsidRPr="00B23880" w:rsidRDefault="006C3D19" w:rsidP="00BD2953">
            <w:pPr>
              <w:jc w:val="both"/>
              <w:rPr>
                <w:rFonts w:ascii="Arial" w:hAnsi="Arial" w:cs="Arial"/>
                <w:lang w:val="mn-MN"/>
              </w:rPr>
            </w:pPr>
          </w:p>
        </w:tc>
        <w:tc>
          <w:tcPr>
            <w:tcW w:w="1585" w:type="dxa"/>
            <w:vAlign w:val="center"/>
          </w:tcPr>
          <w:p w:rsidR="006C3D19" w:rsidRPr="00B23880" w:rsidRDefault="00030201" w:rsidP="00030201">
            <w:pPr>
              <w:rPr>
                <w:rFonts w:ascii="Arial" w:hAnsi="Arial" w:cs="Arial"/>
                <w:lang w:val="mn-MN"/>
              </w:rPr>
            </w:pPr>
            <w:r w:rsidRPr="00B23880">
              <w:rPr>
                <w:rFonts w:ascii="Arial" w:hAnsi="Arial" w:cs="Arial"/>
                <w:lang w:val="mn-MN"/>
              </w:rPr>
              <w:t>Сумын засаг дарга</w:t>
            </w:r>
            <w:r w:rsidR="003D24D3">
              <w:rPr>
                <w:rFonts w:ascii="Arial" w:hAnsi="Arial" w:cs="Arial"/>
                <w:lang w:val="mn-MN"/>
              </w:rPr>
              <w:t>.</w:t>
            </w:r>
          </w:p>
        </w:tc>
      </w:tr>
      <w:tr w:rsidR="006C3D19" w:rsidRPr="002B5088" w:rsidTr="00960632">
        <w:trPr>
          <w:trHeight w:val="408"/>
        </w:trPr>
        <w:tc>
          <w:tcPr>
            <w:tcW w:w="1269" w:type="dxa"/>
            <w:vAlign w:val="center"/>
          </w:tcPr>
          <w:p w:rsidR="006C3D19" w:rsidRPr="00B23880" w:rsidRDefault="006C3D19" w:rsidP="00BD2953">
            <w:pPr>
              <w:jc w:val="center"/>
              <w:rPr>
                <w:rFonts w:ascii="Arial" w:hAnsi="Arial" w:cs="Arial"/>
                <w:b/>
                <w:i/>
                <w:color w:val="1F497D" w:themeColor="text2"/>
              </w:rPr>
            </w:pPr>
            <w:r w:rsidRPr="00B23880">
              <w:rPr>
                <w:rFonts w:ascii="Arial" w:hAnsi="Arial" w:cs="Arial"/>
                <w:b/>
                <w:i/>
                <w:color w:val="1F497D" w:themeColor="text2"/>
                <w:lang w:val="mn-MN"/>
              </w:rPr>
              <w:t>6.25.4</w:t>
            </w:r>
            <w:r w:rsidR="00286883" w:rsidRPr="00B23880">
              <w:rPr>
                <w:rFonts w:ascii="Arial" w:hAnsi="Arial" w:cs="Arial"/>
                <w:b/>
                <w:i/>
                <w:color w:val="1F497D" w:themeColor="text2"/>
                <w:lang w:val="mn-MN"/>
              </w:rPr>
              <w:t>21</w:t>
            </w:r>
          </w:p>
        </w:tc>
        <w:tc>
          <w:tcPr>
            <w:tcW w:w="4313" w:type="dxa"/>
          </w:tcPr>
          <w:p w:rsidR="006C3D19" w:rsidRPr="00B23880" w:rsidRDefault="006C3D19" w:rsidP="00BD2953">
            <w:pPr>
              <w:jc w:val="both"/>
              <w:rPr>
                <w:rFonts w:ascii="Arial" w:hAnsi="Arial" w:cs="Arial"/>
                <w:lang w:val="mn-MN"/>
              </w:rPr>
            </w:pPr>
            <w:r w:rsidRPr="00B23880">
              <w:rPr>
                <w:rFonts w:ascii="Arial" w:hAnsi="Arial" w:cs="Arial"/>
                <w:lang w:val="mn-MN"/>
              </w:rPr>
              <w:t>Малчид, иргэдийн ногоон тэжээл тариалахад дэмжлэг үзүүлнэ. /</w:t>
            </w:r>
            <w:r w:rsidR="00017964">
              <w:rPr>
                <w:rFonts w:ascii="Arial" w:hAnsi="Arial" w:cs="Arial"/>
                <w:lang w:val="mn-MN"/>
              </w:rPr>
              <w:t xml:space="preserve"> </w:t>
            </w:r>
            <w:r w:rsidRPr="00B23880">
              <w:rPr>
                <w:rFonts w:ascii="Arial" w:hAnsi="Arial" w:cs="Arial"/>
                <w:lang w:val="mn-MN"/>
              </w:rPr>
              <w:t>Өрхийн газар тариалангийн техник хангамжийг нэмэгдүүлэхэд</w:t>
            </w:r>
            <w:r w:rsidR="00017964">
              <w:rPr>
                <w:rFonts w:ascii="Arial" w:hAnsi="Arial" w:cs="Arial"/>
                <w:lang w:val="mn-MN"/>
              </w:rPr>
              <w:t xml:space="preserve"> </w:t>
            </w:r>
            <w:r w:rsidRPr="00B23880">
              <w:rPr>
                <w:rFonts w:ascii="Arial" w:hAnsi="Arial" w:cs="Arial"/>
                <w:lang w:val="mn-MN"/>
              </w:rPr>
              <w:t>/</w:t>
            </w:r>
          </w:p>
        </w:tc>
        <w:tc>
          <w:tcPr>
            <w:tcW w:w="1186" w:type="dxa"/>
            <w:gridSpan w:val="5"/>
            <w:vAlign w:val="center"/>
          </w:tcPr>
          <w:p w:rsidR="006C3D19" w:rsidRPr="00B23880" w:rsidRDefault="006C3D19" w:rsidP="00BD2953">
            <w:pPr>
              <w:jc w:val="center"/>
              <w:rPr>
                <w:rFonts w:ascii="Arial" w:hAnsi="Arial" w:cs="Arial"/>
                <w:lang w:val="mn-MN"/>
              </w:rPr>
            </w:pPr>
            <w:r w:rsidRPr="00B23880">
              <w:rPr>
                <w:rFonts w:ascii="Arial" w:hAnsi="Arial" w:cs="Arial"/>
                <w:lang w:val="mn-MN"/>
              </w:rPr>
              <w:t>2016-2020</w:t>
            </w:r>
          </w:p>
        </w:tc>
        <w:tc>
          <w:tcPr>
            <w:tcW w:w="757" w:type="dxa"/>
            <w:gridSpan w:val="2"/>
            <w:vAlign w:val="center"/>
          </w:tcPr>
          <w:p w:rsidR="006C3D19" w:rsidRPr="00B23880" w:rsidRDefault="006C3D19" w:rsidP="00BD2953">
            <w:pPr>
              <w:jc w:val="center"/>
              <w:rPr>
                <w:rFonts w:ascii="Arial" w:hAnsi="Arial" w:cs="Arial"/>
                <w:lang w:val="mn-MN"/>
              </w:rPr>
            </w:pPr>
          </w:p>
        </w:tc>
        <w:tc>
          <w:tcPr>
            <w:tcW w:w="900" w:type="dxa"/>
            <w:gridSpan w:val="2"/>
            <w:vAlign w:val="center"/>
          </w:tcPr>
          <w:p w:rsidR="006C3D19" w:rsidRPr="00B23880" w:rsidRDefault="006C3D19" w:rsidP="00BD2953">
            <w:pPr>
              <w:jc w:val="center"/>
              <w:rPr>
                <w:rFonts w:ascii="Arial" w:hAnsi="Arial" w:cs="Arial"/>
                <w:lang w:val="mn-MN"/>
              </w:rPr>
            </w:pPr>
          </w:p>
        </w:tc>
        <w:tc>
          <w:tcPr>
            <w:tcW w:w="990" w:type="dxa"/>
            <w:gridSpan w:val="3"/>
            <w:vAlign w:val="center"/>
          </w:tcPr>
          <w:p w:rsidR="006C3D19" w:rsidRPr="00B23880" w:rsidRDefault="006C3D19" w:rsidP="00BD2953">
            <w:pPr>
              <w:jc w:val="center"/>
              <w:rPr>
                <w:rFonts w:ascii="Arial" w:hAnsi="Arial" w:cs="Arial"/>
                <w:lang w:val="mn-MN"/>
              </w:rPr>
            </w:pPr>
          </w:p>
        </w:tc>
        <w:tc>
          <w:tcPr>
            <w:tcW w:w="3472" w:type="dxa"/>
            <w:gridSpan w:val="4"/>
          </w:tcPr>
          <w:p w:rsidR="006C3D19" w:rsidRPr="00B23880" w:rsidRDefault="006C3D19" w:rsidP="00BD2953">
            <w:pPr>
              <w:jc w:val="both"/>
              <w:rPr>
                <w:rFonts w:ascii="Arial" w:hAnsi="Arial" w:cs="Arial"/>
                <w:lang w:val="mn-MN"/>
              </w:rPr>
            </w:pPr>
            <w:r w:rsidRPr="00B23880">
              <w:rPr>
                <w:rFonts w:ascii="Arial" w:hAnsi="Arial" w:cs="Arial"/>
                <w:lang w:val="mn-MN"/>
              </w:rPr>
              <w:t>Жил бүр ногоон тэжээл тариалах талбай,  хураан авах ургац нэмэгдсэн байна</w:t>
            </w:r>
            <w:r w:rsidR="002B5088">
              <w:rPr>
                <w:rFonts w:ascii="Arial" w:hAnsi="Arial" w:cs="Arial"/>
                <w:lang w:val="mn-MN"/>
              </w:rPr>
              <w:t>.</w:t>
            </w:r>
            <w:r w:rsidRPr="00B23880">
              <w:rPr>
                <w:rFonts w:ascii="Arial" w:hAnsi="Arial" w:cs="Arial"/>
                <w:lang w:val="mn-MN"/>
              </w:rPr>
              <w:t xml:space="preserve"> </w:t>
            </w:r>
          </w:p>
        </w:tc>
        <w:tc>
          <w:tcPr>
            <w:tcW w:w="1585" w:type="dxa"/>
            <w:vAlign w:val="center"/>
          </w:tcPr>
          <w:p w:rsidR="006C3D19" w:rsidRPr="00B23880" w:rsidRDefault="00D244A0" w:rsidP="00D244A0">
            <w:pPr>
              <w:rPr>
                <w:rFonts w:ascii="Arial" w:hAnsi="Arial" w:cs="Arial"/>
                <w:lang w:val="mn-MN"/>
              </w:rPr>
            </w:pPr>
            <w:r w:rsidRPr="00B23880">
              <w:rPr>
                <w:rFonts w:ascii="Arial" w:hAnsi="Arial" w:cs="Arial"/>
                <w:lang w:val="mn-MN"/>
              </w:rPr>
              <w:t>Сумын засаг дарга</w:t>
            </w:r>
            <w:r w:rsidR="002B5088">
              <w:rPr>
                <w:rFonts w:ascii="Arial" w:hAnsi="Arial" w:cs="Arial"/>
                <w:lang w:val="mn-MN"/>
              </w:rPr>
              <w:t>.</w:t>
            </w:r>
          </w:p>
        </w:tc>
      </w:tr>
      <w:tr w:rsidR="006C3D19" w:rsidRPr="00B23880" w:rsidTr="00960632">
        <w:trPr>
          <w:trHeight w:val="408"/>
        </w:trPr>
        <w:tc>
          <w:tcPr>
            <w:tcW w:w="1269" w:type="dxa"/>
            <w:vAlign w:val="center"/>
          </w:tcPr>
          <w:p w:rsidR="006C3D19" w:rsidRPr="002B5088" w:rsidRDefault="006C3D19" w:rsidP="00BD2953">
            <w:pPr>
              <w:jc w:val="center"/>
              <w:rPr>
                <w:rFonts w:ascii="Arial" w:hAnsi="Arial" w:cs="Arial"/>
                <w:b/>
                <w:i/>
                <w:color w:val="1F497D" w:themeColor="text2"/>
                <w:lang w:val="mn-MN"/>
              </w:rPr>
            </w:pPr>
            <w:r w:rsidRPr="00B23880">
              <w:rPr>
                <w:rFonts w:ascii="Arial" w:hAnsi="Arial" w:cs="Arial"/>
                <w:b/>
                <w:i/>
                <w:color w:val="1F497D" w:themeColor="text2"/>
                <w:lang w:val="mn-MN"/>
              </w:rPr>
              <w:t>8.27.42</w:t>
            </w:r>
            <w:r w:rsidR="009456DF" w:rsidRPr="00B23880">
              <w:rPr>
                <w:rFonts w:ascii="Arial" w:hAnsi="Arial" w:cs="Arial"/>
                <w:b/>
                <w:i/>
                <w:color w:val="1F497D" w:themeColor="text2"/>
                <w:lang w:val="mn-MN"/>
              </w:rPr>
              <w:t>3</w:t>
            </w:r>
          </w:p>
        </w:tc>
        <w:tc>
          <w:tcPr>
            <w:tcW w:w="4313" w:type="dxa"/>
          </w:tcPr>
          <w:p w:rsidR="006C3D19" w:rsidRPr="00B23880" w:rsidRDefault="006C3D19" w:rsidP="00BD2953">
            <w:pPr>
              <w:jc w:val="both"/>
              <w:rPr>
                <w:rFonts w:ascii="Arial" w:hAnsi="Arial" w:cs="Arial"/>
                <w:lang w:val="mn-MN"/>
              </w:rPr>
            </w:pPr>
            <w:r w:rsidRPr="00B23880">
              <w:rPr>
                <w:rFonts w:ascii="Arial" w:hAnsi="Arial" w:cs="Arial"/>
                <w:lang w:val="mn-MN"/>
              </w:rPr>
              <w:t xml:space="preserve">Жимс, жимсгэний аж ахуй эрхлэгчдэд дэмжлэг үзүүлнэ. </w:t>
            </w:r>
          </w:p>
        </w:tc>
        <w:tc>
          <w:tcPr>
            <w:tcW w:w="1186" w:type="dxa"/>
            <w:gridSpan w:val="5"/>
            <w:vAlign w:val="center"/>
          </w:tcPr>
          <w:p w:rsidR="006C3D19" w:rsidRPr="00B23880" w:rsidRDefault="006C3D19" w:rsidP="00BD2953">
            <w:pPr>
              <w:jc w:val="center"/>
              <w:rPr>
                <w:rFonts w:ascii="Arial" w:hAnsi="Arial" w:cs="Arial"/>
                <w:lang w:val="mn-MN"/>
              </w:rPr>
            </w:pPr>
            <w:r w:rsidRPr="00B23880">
              <w:rPr>
                <w:rFonts w:ascii="Arial" w:hAnsi="Arial" w:cs="Arial"/>
                <w:lang w:val="mn-MN"/>
              </w:rPr>
              <w:t>2016-2020</w:t>
            </w:r>
          </w:p>
        </w:tc>
        <w:tc>
          <w:tcPr>
            <w:tcW w:w="757" w:type="dxa"/>
            <w:gridSpan w:val="2"/>
            <w:vAlign w:val="center"/>
          </w:tcPr>
          <w:p w:rsidR="006C3D19" w:rsidRPr="00B23880" w:rsidRDefault="006C3D19" w:rsidP="00BD2953">
            <w:pPr>
              <w:jc w:val="center"/>
              <w:rPr>
                <w:rFonts w:ascii="Arial" w:hAnsi="Arial" w:cs="Arial"/>
                <w:lang w:val="mn-MN"/>
              </w:rPr>
            </w:pPr>
          </w:p>
        </w:tc>
        <w:tc>
          <w:tcPr>
            <w:tcW w:w="900" w:type="dxa"/>
            <w:gridSpan w:val="2"/>
            <w:vAlign w:val="center"/>
          </w:tcPr>
          <w:p w:rsidR="006C3D19" w:rsidRPr="00B23880" w:rsidRDefault="006C3D19" w:rsidP="00BD2953">
            <w:pPr>
              <w:jc w:val="center"/>
              <w:rPr>
                <w:rFonts w:ascii="Arial" w:hAnsi="Arial" w:cs="Arial"/>
                <w:lang w:val="mn-MN"/>
              </w:rPr>
            </w:pPr>
          </w:p>
        </w:tc>
        <w:tc>
          <w:tcPr>
            <w:tcW w:w="990" w:type="dxa"/>
            <w:gridSpan w:val="3"/>
            <w:vAlign w:val="center"/>
          </w:tcPr>
          <w:p w:rsidR="006C3D19" w:rsidRPr="00B23880" w:rsidRDefault="006C3D19" w:rsidP="00BD2953">
            <w:pPr>
              <w:jc w:val="center"/>
              <w:rPr>
                <w:rFonts w:ascii="Arial" w:hAnsi="Arial" w:cs="Arial"/>
                <w:lang w:val="mn-MN"/>
              </w:rPr>
            </w:pPr>
          </w:p>
        </w:tc>
        <w:tc>
          <w:tcPr>
            <w:tcW w:w="3472" w:type="dxa"/>
            <w:gridSpan w:val="4"/>
          </w:tcPr>
          <w:p w:rsidR="006C3D19" w:rsidRPr="00B23880" w:rsidRDefault="006C3D19" w:rsidP="00BD2953">
            <w:pPr>
              <w:jc w:val="both"/>
              <w:rPr>
                <w:rFonts w:ascii="Arial" w:hAnsi="Arial" w:cs="Arial"/>
                <w:lang w:val="mn-MN"/>
              </w:rPr>
            </w:pPr>
            <w:r w:rsidRPr="00B23880">
              <w:rPr>
                <w:rFonts w:ascii="Arial" w:hAnsi="Arial" w:cs="Arial"/>
                <w:lang w:val="mn-MN"/>
              </w:rPr>
              <w:t>Таримал жимсний ургац нэмэгдсэн байна.</w:t>
            </w:r>
          </w:p>
        </w:tc>
        <w:tc>
          <w:tcPr>
            <w:tcW w:w="1585" w:type="dxa"/>
            <w:vAlign w:val="center"/>
          </w:tcPr>
          <w:p w:rsidR="006C3D19" w:rsidRPr="00B23880" w:rsidRDefault="00A2408F" w:rsidP="00A2408F">
            <w:pPr>
              <w:rPr>
                <w:rFonts w:ascii="Arial" w:hAnsi="Arial" w:cs="Arial"/>
                <w:lang w:val="mn-MN"/>
              </w:rPr>
            </w:pPr>
            <w:r w:rsidRPr="00B23880">
              <w:rPr>
                <w:rFonts w:ascii="Arial" w:hAnsi="Arial" w:cs="Arial"/>
                <w:lang w:val="mn-MN"/>
              </w:rPr>
              <w:t>Сумын засаг дарга</w:t>
            </w:r>
            <w:r w:rsidR="002B5088">
              <w:rPr>
                <w:rFonts w:ascii="Arial" w:hAnsi="Arial" w:cs="Arial"/>
                <w:lang w:val="mn-MN"/>
              </w:rPr>
              <w:t>.</w:t>
            </w:r>
          </w:p>
        </w:tc>
      </w:tr>
      <w:tr w:rsidR="006C3D19" w:rsidRPr="00B23880" w:rsidTr="00960632">
        <w:trPr>
          <w:trHeight w:val="408"/>
        </w:trPr>
        <w:tc>
          <w:tcPr>
            <w:tcW w:w="6768" w:type="dxa"/>
            <w:gridSpan w:val="7"/>
            <w:vAlign w:val="center"/>
          </w:tcPr>
          <w:p w:rsidR="006C3D19" w:rsidRPr="00B23880" w:rsidRDefault="006C3D19" w:rsidP="00BD2953">
            <w:pPr>
              <w:jc w:val="center"/>
              <w:rPr>
                <w:rFonts w:ascii="Arial" w:hAnsi="Arial" w:cs="Arial"/>
                <w:lang w:val="mn-MN"/>
              </w:rPr>
            </w:pPr>
            <w:r w:rsidRPr="00B23880">
              <w:rPr>
                <w:rFonts w:ascii="Arial" w:hAnsi="Arial" w:cs="Arial"/>
                <w:lang w:val="mn-MN"/>
              </w:rPr>
              <w:t>Шаардагдах хөрөнгийн дүн</w:t>
            </w:r>
          </w:p>
        </w:tc>
        <w:tc>
          <w:tcPr>
            <w:tcW w:w="757" w:type="dxa"/>
            <w:gridSpan w:val="2"/>
            <w:vAlign w:val="center"/>
          </w:tcPr>
          <w:p w:rsidR="006C3D19" w:rsidRPr="00B23880" w:rsidRDefault="00BB4838" w:rsidP="00BD2953">
            <w:pPr>
              <w:jc w:val="center"/>
              <w:rPr>
                <w:rFonts w:ascii="Arial" w:hAnsi="Arial" w:cs="Arial"/>
                <w:lang w:val="mn-MN"/>
              </w:rPr>
            </w:pPr>
            <w:r>
              <w:rPr>
                <w:rFonts w:ascii="Arial" w:hAnsi="Arial" w:cs="Arial"/>
                <w:lang w:val="mn-MN"/>
              </w:rPr>
              <w:t>0.0</w:t>
            </w:r>
          </w:p>
        </w:tc>
        <w:tc>
          <w:tcPr>
            <w:tcW w:w="900" w:type="dxa"/>
            <w:gridSpan w:val="2"/>
            <w:vAlign w:val="center"/>
          </w:tcPr>
          <w:p w:rsidR="006C3D19" w:rsidRPr="00B23880" w:rsidRDefault="00BB4838" w:rsidP="00BD2953">
            <w:pPr>
              <w:jc w:val="center"/>
              <w:rPr>
                <w:rFonts w:ascii="Arial" w:hAnsi="Arial" w:cs="Arial"/>
                <w:lang w:val="mn-MN"/>
              </w:rPr>
            </w:pPr>
            <w:r>
              <w:rPr>
                <w:rFonts w:ascii="Arial" w:hAnsi="Arial" w:cs="Arial"/>
                <w:lang w:val="mn-MN"/>
              </w:rPr>
              <w:t>0.0</w:t>
            </w:r>
          </w:p>
        </w:tc>
        <w:tc>
          <w:tcPr>
            <w:tcW w:w="990" w:type="dxa"/>
            <w:gridSpan w:val="3"/>
            <w:vAlign w:val="center"/>
          </w:tcPr>
          <w:p w:rsidR="006C3D19" w:rsidRPr="00B23880" w:rsidRDefault="00BB4838" w:rsidP="009727F7">
            <w:pPr>
              <w:rPr>
                <w:rFonts w:ascii="Arial" w:hAnsi="Arial" w:cs="Arial"/>
                <w:b/>
                <w:bCs/>
                <w:lang w:val="mn-MN"/>
              </w:rPr>
            </w:pPr>
            <w:r>
              <w:rPr>
                <w:rFonts w:ascii="Arial" w:hAnsi="Arial" w:cs="Arial"/>
                <w:b/>
                <w:bCs/>
                <w:lang w:val="mn-MN"/>
              </w:rPr>
              <w:t>0.0</w:t>
            </w:r>
          </w:p>
        </w:tc>
        <w:tc>
          <w:tcPr>
            <w:tcW w:w="3472" w:type="dxa"/>
            <w:gridSpan w:val="4"/>
          </w:tcPr>
          <w:p w:rsidR="006C3D19" w:rsidRPr="00B23880" w:rsidRDefault="00BB4838" w:rsidP="00BD2953">
            <w:pPr>
              <w:jc w:val="both"/>
              <w:rPr>
                <w:rFonts w:ascii="Arial" w:hAnsi="Arial" w:cs="Arial"/>
                <w:lang w:val="mn-MN"/>
              </w:rPr>
            </w:pPr>
            <w:r>
              <w:rPr>
                <w:rFonts w:ascii="Arial" w:hAnsi="Arial" w:cs="Arial"/>
                <w:lang w:val="mn-MN"/>
              </w:rPr>
              <w:t>0.0</w:t>
            </w:r>
          </w:p>
        </w:tc>
        <w:tc>
          <w:tcPr>
            <w:tcW w:w="1585" w:type="dxa"/>
            <w:vAlign w:val="center"/>
          </w:tcPr>
          <w:p w:rsidR="006C3D19" w:rsidRPr="00B23880" w:rsidRDefault="006C3D19" w:rsidP="00BD2953">
            <w:pPr>
              <w:jc w:val="center"/>
              <w:rPr>
                <w:rFonts w:ascii="Arial" w:hAnsi="Arial" w:cs="Arial"/>
                <w:lang w:val="mn-MN"/>
              </w:rPr>
            </w:pPr>
          </w:p>
        </w:tc>
      </w:tr>
      <w:tr w:rsidR="006C3D19" w:rsidRPr="00B23880" w:rsidTr="00BD2953">
        <w:trPr>
          <w:trHeight w:val="408"/>
        </w:trPr>
        <w:tc>
          <w:tcPr>
            <w:tcW w:w="14472" w:type="dxa"/>
            <w:gridSpan w:val="19"/>
            <w:shd w:val="clear" w:color="auto" w:fill="A6A6A6" w:themeFill="background1" w:themeFillShade="A6"/>
          </w:tcPr>
          <w:p w:rsidR="006C3D19" w:rsidRPr="00B23880" w:rsidRDefault="006C3D19" w:rsidP="00BD2953">
            <w:pPr>
              <w:jc w:val="center"/>
              <w:rPr>
                <w:rFonts w:ascii="Arial" w:hAnsi="Arial" w:cs="Arial"/>
                <w:b/>
                <w:bCs/>
                <w:i/>
                <w:color w:val="1F497D" w:themeColor="text2"/>
              </w:rPr>
            </w:pPr>
            <w:r w:rsidRPr="00B23880">
              <w:rPr>
                <w:rFonts w:ascii="Arial" w:hAnsi="Arial" w:cs="Arial"/>
                <w:b/>
                <w:bCs/>
              </w:rPr>
              <w:t>2.</w:t>
            </w:r>
            <w:r w:rsidRPr="00B23880">
              <w:rPr>
                <w:rFonts w:ascii="Arial" w:hAnsi="Arial" w:cs="Arial"/>
                <w:b/>
                <w:bCs/>
                <w:lang w:val="mn-MN"/>
              </w:rPr>
              <w:t>10.6</w:t>
            </w:r>
            <w:r w:rsidR="002E639C" w:rsidRPr="00B23880">
              <w:rPr>
                <w:rFonts w:ascii="Arial" w:hAnsi="Arial" w:cs="Arial"/>
                <w:b/>
                <w:bCs/>
                <w:lang w:val="mn-MN"/>
              </w:rPr>
              <w:t xml:space="preserve"> </w:t>
            </w:r>
            <w:r w:rsidRPr="00B23880">
              <w:rPr>
                <w:rFonts w:ascii="Arial" w:hAnsi="Arial" w:cs="Arial"/>
                <w:b/>
                <w:bCs/>
                <w:lang w:val="mn-MN"/>
              </w:rPr>
              <w:t>Мал аж ахуйн салбарын үр ашгийг дээшлүүлэн мал сүргийг бүртгэл мэдээллийн санд оруулах ажлыг эрчимжүүлэн малын түүхий эд бүтээгдэхүүний гарал үүслийг тодорхой болгох</w:t>
            </w:r>
          </w:p>
        </w:tc>
      </w:tr>
      <w:tr w:rsidR="006C3D19" w:rsidRPr="00B23880" w:rsidTr="00960632">
        <w:trPr>
          <w:trHeight w:val="408"/>
        </w:trPr>
        <w:tc>
          <w:tcPr>
            <w:tcW w:w="1269" w:type="dxa"/>
            <w:vAlign w:val="center"/>
          </w:tcPr>
          <w:p w:rsidR="006C3D19" w:rsidRPr="00B23880" w:rsidRDefault="006C3D19" w:rsidP="00BD2953">
            <w:pPr>
              <w:jc w:val="center"/>
              <w:rPr>
                <w:rFonts w:ascii="Arial" w:hAnsi="Arial" w:cs="Arial"/>
                <w:b/>
                <w:i/>
                <w:color w:val="1F497D" w:themeColor="text2"/>
                <w:lang w:val="mn-MN"/>
              </w:rPr>
            </w:pPr>
          </w:p>
          <w:p w:rsidR="006C3D19" w:rsidRPr="00B23880" w:rsidRDefault="006C3D19" w:rsidP="00BD2953">
            <w:pPr>
              <w:jc w:val="center"/>
              <w:rPr>
                <w:rFonts w:ascii="Arial" w:hAnsi="Arial" w:cs="Arial"/>
                <w:b/>
                <w:i/>
                <w:color w:val="1F497D" w:themeColor="text2"/>
              </w:rPr>
            </w:pPr>
            <w:r w:rsidRPr="00B23880">
              <w:rPr>
                <w:rFonts w:ascii="Arial" w:hAnsi="Arial" w:cs="Arial"/>
                <w:b/>
                <w:i/>
                <w:color w:val="1F497D" w:themeColor="text2"/>
                <w:lang w:val="mn-MN"/>
              </w:rPr>
              <w:t>1.29.42</w:t>
            </w:r>
            <w:r w:rsidR="002E639C" w:rsidRPr="00B23880">
              <w:rPr>
                <w:rFonts w:ascii="Arial" w:hAnsi="Arial" w:cs="Arial"/>
                <w:b/>
                <w:i/>
                <w:color w:val="1F497D" w:themeColor="text2"/>
                <w:lang w:val="mn-MN"/>
              </w:rPr>
              <w:t>5</w:t>
            </w:r>
          </w:p>
        </w:tc>
        <w:tc>
          <w:tcPr>
            <w:tcW w:w="4327" w:type="dxa"/>
            <w:gridSpan w:val="2"/>
          </w:tcPr>
          <w:p w:rsidR="006C3D19" w:rsidRPr="00B23880" w:rsidRDefault="006C3D19" w:rsidP="00BD2953">
            <w:pPr>
              <w:jc w:val="both"/>
              <w:rPr>
                <w:rFonts w:ascii="Arial" w:hAnsi="Arial" w:cs="Arial"/>
                <w:lang w:val="mn-MN"/>
              </w:rPr>
            </w:pPr>
            <w:r w:rsidRPr="00B23880">
              <w:rPr>
                <w:rFonts w:ascii="Arial" w:hAnsi="Arial" w:cs="Arial"/>
                <w:lang w:val="mn-MN"/>
              </w:rPr>
              <w:t>Мал сүргийг ээмэгжүүлж бүртгэлжүүлэх ажлыг үргэлжлүүлэн хийж, хэрэглээг идэвх</w:t>
            </w:r>
            <w:r w:rsidR="00197BC0">
              <w:rPr>
                <w:rFonts w:ascii="Arial" w:hAnsi="Arial" w:cs="Arial"/>
                <w:lang w:val="mn-MN"/>
              </w:rPr>
              <w:t>и</w:t>
            </w:r>
            <w:r w:rsidRPr="00B23880">
              <w:rPr>
                <w:rFonts w:ascii="Arial" w:hAnsi="Arial" w:cs="Arial"/>
                <w:lang w:val="mn-MN"/>
              </w:rPr>
              <w:t xml:space="preserve">жүүлнэ. </w:t>
            </w:r>
          </w:p>
        </w:tc>
        <w:tc>
          <w:tcPr>
            <w:tcW w:w="1172" w:type="dxa"/>
            <w:gridSpan w:val="4"/>
            <w:vAlign w:val="center"/>
          </w:tcPr>
          <w:p w:rsidR="006C3D19" w:rsidRPr="00B23880" w:rsidRDefault="006C3D19" w:rsidP="00BD2953">
            <w:pPr>
              <w:jc w:val="center"/>
              <w:rPr>
                <w:rFonts w:ascii="Arial" w:hAnsi="Arial" w:cs="Arial"/>
                <w:lang w:val="mn-MN"/>
              </w:rPr>
            </w:pPr>
            <w:r w:rsidRPr="00B23880">
              <w:rPr>
                <w:rFonts w:ascii="Arial" w:hAnsi="Arial" w:cs="Arial"/>
                <w:lang w:val="mn-MN"/>
              </w:rPr>
              <w:t>2016-2020</w:t>
            </w:r>
          </w:p>
        </w:tc>
        <w:tc>
          <w:tcPr>
            <w:tcW w:w="757" w:type="dxa"/>
            <w:gridSpan w:val="2"/>
            <w:vAlign w:val="center"/>
          </w:tcPr>
          <w:p w:rsidR="006C3D19" w:rsidRPr="00B23880" w:rsidRDefault="006C3D19" w:rsidP="00BD2953">
            <w:pPr>
              <w:jc w:val="center"/>
              <w:rPr>
                <w:rFonts w:ascii="Arial" w:hAnsi="Arial" w:cs="Arial"/>
                <w:b/>
                <w:lang w:val="mn-MN"/>
              </w:rPr>
            </w:pPr>
          </w:p>
        </w:tc>
        <w:tc>
          <w:tcPr>
            <w:tcW w:w="900" w:type="dxa"/>
            <w:gridSpan w:val="2"/>
            <w:vAlign w:val="center"/>
          </w:tcPr>
          <w:p w:rsidR="006C3D19" w:rsidRPr="00B23880" w:rsidRDefault="006C3D19" w:rsidP="00BD2953">
            <w:pPr>
              <w:jc w:val="center"/>
              <w:rPr>
                <w:rFonts w:ascii="Arial" w:hAnsi="Arial" w:cs="Arial"/>
                <w:b/>
                <w:lang w:val="mn-MN"/>
              </w:rPr>
            </w:pPr>
          </w:p>
        </w:tc>
        <w:tc>
          <w:tcPr>
            <w:tcW w:w="990" w:type="dxa"/>
            <w:gridSpan w:val="3"/>
            <w:vAlign w:val="center"/>
          </w:tcPr>
          <w:p w:rsidR="006C3D19" w:rsidRPr="00B23880" w:rsidRDefault="006C3D19" w:rsidP="00BD2953">
            <w:pPr>
              <w:jc w:val="center"/>
              <w:rPr>
                <w:rFonts w:ascii="Arial" w:hAnsi="Arial" w:cs="Arial"/>
                <w:b/>
                <w:lang w:val="mn-MN"/>
              </w:rPr>
            </w:pPr>
          </w:p>
        </w:tc>
        <w:tc>
          <w:tcPr>
            <w:tcW w:w="3472" w:type="dxa"/>
            <w:gridSpan w:val="4"/>
          </w:tcPr>
          <w:p w:rsidR="006C3D19" w:rsidRPr="00B23880" w:rsidRDefault="006C3D19" w:rsidP="00A92215">
            <w:pPr>
              <w:jc w:val="both"/>
              <w:rPr>
                <w:rFonts w:ascii="Arial" w:hAnsi="Arial" w:cs="Arial"/>
                <w:lang w:val="mn-MN"/>
              </w:rPr>
            </w:pPr>
            <w:r w:rsidRPr="00B23880">
              <w:rPr>
                <w:rFonts w:ascii="Arial" w:hAnsi="Arial" w:cs="Arial"/>
                <w:lang w:val="mn-MN"/>
              </w:rPr>
              <w:t>Нийт малын 35 хувь, үхэр сүргийг 100 хувь ээмэгжүүлэн бүртгэл мэдээллийн санд оруулан, баяжуулсан байна.</w:t>
            </w:r>
          </w:p>
        </w:tc>
        <w:tc>
          <w:tcPr>
            <w:tcW w:w="1585" w:type="dxa"/>
            <w:vAlign w:val="center"/>
          </w:tcPr>
          <w:p w:rsidR="006C3D19" w:rsidRPr="00B23880" w:rsidRDefault="002E639C" w:rsidP="002E639C">
            <w:pPr>
              <w:rPr>
                <w:rFonts w:ascii="Arial" w:hAnsi="Arial" w:cs="Arial"/>
                <w:lang w:val="mn-MN"/>
              </w:rPr>
            </w:pPr>
            <w:r w:rsidRPr="00B23880">
              <w:rPr>
                <w:rFonts w:ascii="Arial" w:hAnsi="Arial" w:cs="Arial"/>
                <w:lang w:val="mn-MN"/>
              </w:rPr>
              <w:t>Сумын засаг дарга</w:t>
            </w:r>
            <w:r w:rsidR="00A00E98">
              <w:rPr>
                <w:rFonts w:ascii="Arial" w:hAnsi="Arial" w:cs="Arial"/>
                <w:lang w:val="mn-MN"/>
              </w:rPr>
              <w:t>.</w:t>
            </w:r>
          </w:p>
        </w:tc>
      </w:tr>
      <w:tr w:rsidR="006C3D19" w:rsidRPr="00B23880" w:rsidTr="00960632">
        <w:trPr>
          <w:trHeight w:val="408"/>
        </w:trPr>
        <w:tc>
          <w:tcPr>
            <w:tcW w:w="1269" w:type="dxa"/>
            <w:vAlign w:val="center"/>
          </w:tcPr>
          <w:p w:rsidR="006C3D19" w:rsidRPr="00B23880" w:rsidRDefault="006C3D19" w:rsidP="00BD2953">
            <w:pPr>
              <w:jc w:val="center"/>
              <w:rPr>
                <w:rFonts w:ascii="Arial" w:hAnsi="Arial" w:cs="Arial"/>
                <w:b/>
                <w:i/>
                <w:color w:val="1F497D" w:themeColor="text2"/>
              </w:rPr>
            </w:pPr>
          </w:p>
          <w:p w:rsidR="006C3D19" w:rsidRPr="00B23880" w:rsidRDefault="006C3D19" w:rsidP="00BD2953">
            <w:pPr>
              <w:jc w:val="center"/>
              <w:rPr>
                <w:rFonts w:ascii="Arial" w:hAnsi="Arial" w:cs="Arial"/>
                <w:b/>
                <w:i/>
                <w:color w:val="1F497D" w:themeColor="text2"/>
              </w:rPr>
            </w:pPr>
            <w:r w:rsidRPr="00B23880">
              <w:rPr>
                <w:rFonts w:ascii="Arial" w:hAnsi="Arial" w:cs="Arial"/>
                <w:b/>
                <w:i/>
                <w:color w:val="1F497D" w:themeColor="text2"/>
                <w:lang w:val="mn-MN"/>
              </w:rPr>
              <w:t>2.30.42</w:t>
            </w:r>
            <w:r w:rsidR="002E639C" w:rsidRPr="00B23880">
              <w:rPr>
                <w:rFonts w:ascii="Arial" w:hAnsi="Arial" w:cs="Arial"/>
                <w:b/>
                <w:i/>
                <w:color w:val="1F497D" w:themeColor="text2"/>
                <w:lang w:val="mn-MN"/>
              </w:rPr>
              <w:t>6</w:t>
            </w:r>
          </w:p>
        </w:tc>
        <w:tc>
          <w:tcPr>
            <w:tcW w:w="4327" w:type="dxa"/>
            <w:gridSpan w:val="2"/>
            <w:vAlign w:val="center"/>
          </w:tcPr>
          <w:p w:rsidR="006C3D19" w:rsidRPr="00B23880" w:rsidRDefault="006C3D19" w:rsidP="00BD2953">
            <w:pPr>
              <w:jc w:val="both"/>
              <w:rPr>
                <w:rFonts w:ascii="Arial" w:hAnsi="Arial" w:cs="Arial"/>
                <w:lang w:val="mn-MN"/>
              </w:rPr>
            </w:pPr>
            <w:r w:rsidRPr="00B23880">
              <w:rPr>
                <w:rFonts w:ascii="Arial" w:hAnsi="Arial" w:cs="Arial"/>
                <w:color w:val="000000"/>
                <w:lang w:val="mn-MN"/>
              </w:rPr>
              <w:t>Стандартын шаардлага хангасан бог малын хээлтүүлэгчийг малын үржлийн ажил үйлчилгээний нэгжийн мэдэлд шилжүүлнэ.</w:t>
            </w:r>
          </w:p>
        </w:tc>
        <w:tc>
          <w:tcPr>
            <w:tcW w:w="1172" w:type="dxa"/>
            <w:gridSpan w:val="4"/>
            <w:vAlign w:val="center"/>
          </w:tcPr>
          <w:p w:rsidR="006C3D19" w:rsidRPr="00B23880" w:rsidRDefault="006C3D19" w:rsidP="00BD2953">
            <w:pPr>
              <w:jc w:val="center"/>
              <w:rPr>
                <w:rFonts w:ascii="Arial" w:hAnsi="Arial" w:cs="Arial"/>
                <w:lang w:val="mn-MN"/>
              </w:rPr>
            </w:pPr>
            <w:r w:rsidRPr="00B23880">
              <w:rPr>
                <w:rFonts w:ascii="Arial" w:hAnsi="Arial" w:cs="Arial"/>
                <w:lang w:val="mn-MN"/>
              </w:rPr>
              <w:t>2016-2020</w:t>
            </w:r>
          </w:p>
        </w:tc>
        <w:tc>
          <w:tcPr>
            <w:tcW w:w="757" w:type="dxa"/>
            <w:gridSpan w:val="2"/>
            <w:vAlign w:val="center"/>
          </w:tcPr>
          <w:p w:rsidR="006C3D19" w:rsidRPr="00B23880" w:rsidRDefault="006C3D19" w:rsidP="00BD2953">
            <w:pPr>
              <w:jc w:val="center"/>
              <w:rPr>
                <w:rFonts w:ascii="Arial" w:hAnsi="Arial" w:cs="Arial"/>
                <w:lang w:val="mn-MN"/>
              </w:rPr>
            </w:pPr>
          </w:p>
        </w:tc>
        <w:tc>
          <w:tcPr>
            <w:tcW w:w="900" w:type="dxa"/>
            <w:gridSpan w:val="2"/>
            <w:vAlign w:val="center"/>
          </w:tcPr>
          <w:p w:rsidR="006C3D19" w:rsidRPr="00B23880" w:rsidRDefault="006C3D19" w:rsidP="00BD2953">
            <w:pPr>
              <w:jc w:val="center"/>
              <w:rPr>
                <w:rFonts w:ascii="Arial" w:hAnsi="Arial" w:cs="Arial"/>
                <w:lang w:val="mn-MN"/>
              </w:rPr>
            </w:pPr>
          </w:p>
        </w:tc>
        <w:tc>
          <w:tcPr>
            <w:tcW w:w="990" w:type="dxa"/>
            <w:gridSpan w:val="3"/>
            <w:vAlign w:val="center"/>
          </w:tcPr>
          <w:p w:rsidR="006C3D19" w:rsidRPr="00B23880" w:rsidRDefault="006C3D19" w:rsidP="00BD2953">
            <w:pPr>
              <w:jc w:val="center"/>
              <w:rPr>
                <w:rFonts w:ascii="Arial" w:hAnsi="Arial" w:cs="Arial"/>
                <w:lang w:val="mn-MN"/>
              </w:rPr>
            </w:pPr>
          </w:p>
        </w:tc>
        <w:tc>
          <w:tcPr>
            <w:tcW w:w="3472" w:type="dxa"/>
            <w:gridSpan w:val="4"/>
          </w:tcPr>
          <w:p w:rsidR="006C3D19" w:rsidRPr="00B23880" w:rsidRDefault="006C3D19" w:rsidP="00BD2953">
            <w:pPr>
              <w:jc w:val="both"/>
              <w:rPr>
                <w:rFonts w:ascii="Arial" w:hAnsi="Arial" w:cs="Arial"/>
                <w:lang w:val="mn-MN"/>
              </w:rPr>
            </w:pPr>
            <w:r w:rsidRPr="00B23880">
              <w:rPr>
                <w:rFonts w:ascii="Arial" w:hAnsi="Arial" w:cs="Arial"/>
                <w:lang w:val="mn-MN"/>
              </w:rPr>
              <w:t xml:space="preserve">Нийт бог малын хээлтүүлэгчийн 20 хувийг мэргэжлийн ажил үйлчилгээний нэгжид шилжүүлсэн байна. </w:t>
            </w:r>
          </w:p>
        </w:tc>
        <w:tc>
          <w:tcPr>
            <w:tcW w:w="1585" w:type="dxa"/>
            <w:vAlign w:val="center"/>
          </w:tcPr>
          <w:p w:rsidR="006C3D19" w:rsidRPr="00B23880" w:rsidRDefault="002E639C" w:rsidP="002E639C">
            <w:pPr>
              <w:rPr>
                <w:rFonts w:ascii="Arial" w:hAnsi="Arial" w:cs="Arial"/>
                <w:lang w:val="mn-MN"/>
              </w:rPr>
            </w:pPr>
            <w:r w:rsidRPr="00B23880">
              <w:rPr>
                <w:rFonts w:ascii="Arial" w:hAnsi="Arial" w:cs="Arial"/>
                <w:lang w:val="mn-MN"/>
              </w:rPr>
              <w:t>Сумын засаг дарга</w:t>
            </w:r>
            <w:r w:rsidR="007E5FEA">
              <w:rPr>
                <w:rFonts w:ascii="Arial" w:hAnsi="Arial" w:cs="Arial"/>
                <w:lang w:val="mn-MN"/>
              </w:rPr>
              <w:t>.</w:t>
            </w:r>
          </w:p>
        </w:tc>
      </w:tr>
      <w:tr w:rsidR="006C3D19" w:rsidRPr="00B23880" w:rsidTr="00960632">
        <w:trPr>
          <w:trHeight w:val="408"/>
        </w:trPr>
        <w:tc>
          <w:tcPr>
            <w:tcW w:w="1269" w:type="dxa"/>
            <w:vAlign w:val="center"/>
          </w:tcPr>
          <w:p w:rsidR="006C3D19" w:rsidRPr="00B23880" w:rsidRDefault="006C3D19" w:rsidP="00BD2953">
            <w:pPr>
              <w:jc w:val="center"/>
              <w:rPr>
                <w:rFonts w:ascii="Arial" w:hAnsi="Arial" w:cs="Arial"/>
                <w:b/>
                <w:i/>
                <w:color w:val="1F497D" w:themeColor="text2"/>
              </w:rPr>
            </w:pPr>
          </w:p>
          <w:p w:rsidR="006C3D19" w:rsidRPr="00B23880" w:rsidRDefault="006440D9" w:rsidP="00BD2953">
            <w:pPr>
              <w:jc w:val="center"/>
              <w:rPr>
                <w:rFonts w:ascii="Arial" w:hAnsi="Arial" w:cs="Arial"/>
                <w:b/>
                <w:i/>
                <w:color w:val="1F497D" w:themeColor="text2"/>
              </w:rPr>
            </w:pPr>
            <w:r w:rsidRPr="00B23880">
              <w:rPr>
                <w:rFonts w:ascii="Arial" w:hAnsi="Arial" w:cs="Arial"/>
                <w:b/>
                <w:i/>
                <w:color w:val="1F497D" w:themeColor="text2"/>
                <w:lang w:val="mn-MN"/>
              </w:rPr>
              <w:t>3.31.427</w:t>
            </w:r>
          </w:p>
          <w:p w:rsidR="006C3D19" w:rsidRPr="00B23880" w:rsidRDefault="006C3D19" w:rsidP="00BD2953">
            <w:pPr>
              <w:jc w:val="center"/>
              <w:rPr>
                <w:rFonts w:ascii="Arial" w:hAnsi="Arial" w:cs="Arial"/>
                <w:b/>
                <w:i/>
                <w:color w:val="1F497D" w:themeColor="text2"/>
              </w:rPr>
            </w:pPr>
          </w:p>
        </w:tc>
        <w:tc>
          <w:tcPr>
            <w:tcW w:w="4327" w:type="dxa"/>
            <w:gridSpan w:val="2"/>
            <w:vAlign w:val="center"/>
          </w:tcPr>
          <w:p w:rsidR="006C3D19" w:rsidRPr="00B23880" w:rsidRDefault="006C3D19" w:rsidP="00BD2953">
            <w:pPr>
              <w:jc w:val="both"/>
              <w:rPr>
                <w:rFonts w:ascii="Arial" w:hAnsi="Arial" w:cs="Arial"/>
                <w:lang w:val="mn-MN"/>
              </w:rPr>
            </w:pPr>
            <w:r w:rsidRPr="00B23880">
              <w:rPr>
                <w:rFonts w:ascii="Arial" w:hAnsi="Arial" w:cs="Arial"/>
                <w:lang w:val="mn-MN"/>
              </w:rPr>
              <w:t>Нийт хээлтүүлэгч  болон цөм сүргийн малд үзлэг ангилалт хянан  баталгаажуулалтын ажил үйлчилгээг жил бүр зохион байгуулан үр дүнг тооцон ажиллана.</w:t>
            </w:r>
          </w:p>
        </w:tc>
        <w:tc>
          <w:tcPr>
            <w:tcW w:w="1172" w:type="dxa"/>
            <w:gridSpan w:val="4"/>
            <w:vAlign w:val="center"/>
          </w:tcPr>
          <w:p w:rsidR="006C3D19" w:rsidRPr="00B23880" w:rsidRDefault="006C3D19" w:rsidP="00BD2953">
            <w:pPr>
              <w:jc w:val="center"/>
              <w:rPr>
                <w:rFonts w:ascii="Arial" w:hAnsi="Arial" w:cs="Arial"/>
                <w:lang w:val="mn-MN"/>
              </w:rPr>
            </w:pPr>
            <w:r w:rsidRPr="00B23880">
              <w:rPr>
                <w:rFonts w:ascii="Arial" w:hAnsi="Arial" w:cs="Arial"/>
                <w:lang w:val="mn-MN"/>
              </w:rPr>
              <w:t>2016-2020</w:t>
            </w:r>
          </w:p>
        </w:tc>
        <w:tc>
          <w:tcPr>
            <w:tcW w:w="757" w:type="dxa"/>
            <w:gridSpan w:val="2"/>
            <w:vAlign w:val="center"/>
          </w:tcPr>
          <w:p w:rsidR="006C3D19" w:rsidRPr="00B23880" w:rsidRDefault="006C3D19" w:rsidP="00BD2953">
            <w:pPr>
              <w:jc w:val="center"/>
              <w:rPr>
                <w:rFonts w:ascii="Arial" w:hAnsi="Arial" w:cs="Arial"/>
                <w:lang w:val="mn-MN"/>
              </w:rPr>
            </w:pPr>
          </w:p>
        </w:tc>
        <w:tc>
          <w:tcPr>
            <w:tcW w:w="900" w:type="dxa"/>
            <w:gridSpan w:val="2"/>
            <w:vAlign w:val="center"/>
          </w:tcPr>
          <w:p w:rsidR="006C3D19" w:rsidRPr="00B23880" w:rsidRDefault="006C3D19" w:rsidP="00BD2953">
            <w:pPr>
              <w:rPr>
                <w:rFonts w:ascii="Arial" w:hAnsi="Arial" w:cs="Arial"/>
              </w:rPr>
            </w:pPr>
          </w:p>
        </w:tc>
        <w:tc>
          <w:tcPr>
            <w:tcW w:w="990" w:type="dxa"/>
            <w:gridSpan w:val="3"/>
            <w:vAlign w:val="center"/>
          </w:tcPr>
          <w:p w:rsidR="006C3D19" w:rsidRPr="00B23880" w:rsidRDefault="006C3D19" w:rsidP="00BD2953">
            <w:pPr>
              <w:jc w:val="center"/>
              <w:rPr>
                <w:rFonts w:ascii="Arial" w:hAnsi="Arial" w:cs="Arial"/>
                <w:lang w:val="mn-MN"/>
              </w:rPr>
            </w:pPr>
          </w:p>
        </w:tc>
        <w:tc>
          <w:tcPr>
            <w:tcW w:w="3472" w:type="dxa"/>
            <w:gridSpan w:val="4"/>
          </w:tcPr>
          <w:p w:rsidR="006C3D19" w:rsidRPr="00B23880" w:rsidRDefault="006C3D19" w:rsidP="00BD2953">
            <w:pPr>
              <w:jc w:val="both"/>
              <w:rPr>
                <w:rFonts w:ascii="Arial" w:hAnsi="Arial" w:cs="Arial"/>
                <w:lang w:val="mn-MN"/>
              </w:rPr>
            </w:pPr>
            <w:r w:rsidRPr="00B23880">
              <w:rPr>
                <w:rFonts w:ascii="Arial" w:hAnsi="Arial" w:cs="Arial"/>
                <w:lang w:val="mn-MN"/>
              </w:rPr>
              <w:t>Нийт хээлтүүлэгч малын 80 хувийг стандартад тэнцсэн хээлтүүлэгчээр</w:t>
            </w:r>
            <w:r w:rsidR="0012463D" w:rsidRPr="00B23880">
              <w:rPr>
                <w:rFonts w:ascii="Arial" w:hAnsi="Arial" w:cs="Arial"/>
                <w:lang w:val="mn-MN"/>
              </w:rPr>
              <w:t xml:space="preserve"> </w:t>
            </w:r>
            <w:r w:rsidRPr="00B23880">
              <w:rPr>
                <w:rFonts w:ascii="Arial" w:hAnsi="Arial" w:cs="Arial"/>
                <w:lang w:val="mn-MN"/>
              </w:rPr>
              <w:t>хангаж, нийт хээлтэгч</w:t>
            </w:r>
            <w:r w:rsidR="0012463D" w:rsidRPr="00B23880">
              <w:rPr>
                <w:rFonts w:ascii="Arial" w:hAnsi="Arial" w:cs="Arial"/>
                <w:lang w:val="mn-MN"/>
              </w:rPr>
              <w:t xml:space="preserve"> </w:t>
            </w:r>
            <w:r w:rsidRPr="00B23880">
              <w:rPr>
                <w:rFonts w:ascii="Arial" w:hAnsi="Arial" w:cs="Arial"/>
                <w:lang w:val="mn-MN"/>
              </w:rPr>
              <w:t xml:space="preserve"> малын 5</w:t>
            </w:r>
            <w:r w:rsidR="0012463D" w:rsidRPr="00B23880">
              <w:rPr>
                <w:rFonts w:ascii="Arial" w:hAnsi="Arial" w:cs="Arial"/>
                <w:lang w:val="mn-MN"/>
              </w:rPr>
              <w:t xml:space="preserve"> </w:t>
            </w:r>
            <w:r w:rsidRPr="00B23880">
              <w:rPr>
                <w:rFonts w:ascii="Arial" w:hAnsi="Arial" w:cs="Arial"/>
                <w:lang w:val="mn-MN"/>
              </w:rPr>
              <w:t>хувиар цөм сүрэг бүрдүүлсэн байна.</w:t>
            </w:r>
          </w:p>
        </w:tc>
        <w:tc>
          <w:tcPr>
            <w:tcW w:w="1585" w:type="dxa"/>
            <w:vAlign w:val="center"/>
          </w:tcPr>
          <w:p w:rsidR="006C3D19" w:rsidRPr="00B23880" w:rsidRDefault="0012463D" w:rsidP="0012463D">
            <w:pPr>
              <w:rPr>
                <w:rFonts w:ascii="Arial" w:hAnsi="Arial" w:cs="Arial"/>
                <w:lang w:val="mn-MN"/>
              </w:rPr>
            </w:pPr>
            <w:r w:rsidRPr="00B23880">
              <w:rPr>
                <w:rFonts w:ascii="Arial" w:hAnsi="Arial" w:cs="Arial"/>
                <w:lang w:val="mn-MN"/>
              </w:rPr>
              <w:t>Сумын засаг дарга</w:t>
            </w:r>
            <w:r w:rsidR="007E5FEA">
              <w:rPr>
                <w:rFonts w:ascii="Arial" w:hAnsi="Arial" w:cs="Arial"/>
                <w:lang w:val="mn-MN"/>
              </w:rPr>
              <w:t>.</w:t>
            </w:r>
          </w:p>
        </w:tc>
      </w:tr>
      <w:tr w:rsidR="006C3D19" w:rsidRPr="00B23880" w:rsidTr="00960632">
        <w:trPr>
          <w:trHeight w:val="408"/>
        </w:trPr>
        <w:tc>
          <w:tcPr>
            <w:tcW w:w="1269" w:type="dxa"/>
            <w:vAlign w:val="center"/>
          </w:tcPr>
          <w:p w:rsidR="006C3D19" w:rsidRPr="00B23880" w:rsidRDefault="006C3D19" w:rsidP="00BD2953">
            <w:pPr>
              <w:jc w:val="center"/>
              <w:rPr>
                <w:rFonts w:ascii="Arial" w:hAnsi="Arial" w:cs="Arial"/>
                <w:b/>
                <w:i/>
                <w:color w:val="1F497D" w:themeColor="text2"/>
              </w:rPr>
            </w:pPr>
            <w:r w:rsidRPr="00B23880">
              <w:rPr>
                <w:rFonts w:ascii="Arial" w:hAnsi="Arial" w:cs="Arial"/>
                <w:b/>
                <w:i/>
                <w:color w:val="1F497D" w:themeColor="text2"/>
                <w:lang w:val="mn-MN"/>
              </w:rPr>
              <w:t>6.34.4</w:t>
            </w:r>
            <w:r w:rsidR="00636FE6" w:rsidRPr="00B23880">
              <w:rPr>
                <w:rFonts w:ascii="Arial" w:hAnsi="Arial" w:cs="Arial"/>
                <w:b/>
                <w:i/>
                <w:color w:val="1F497D" w:themeColor="text2"/>
                <w:lang w:val="mn-MN"/>
              </w:rPr>
              <w:t>30</w:t>
            </w:r>
          </w:p>
        </w:tc>
        <w:tc>
          <w:tcPr>
            <w:tcW w:w="4327" w:type="dxa"/>
            <w:gridSpan w:val="2"/>
          </w:tcPr>
          <w:p w:rsidR="006C3D19" w:rsidRPr="00B23880" w:rsidRDefault="006C3D19" w:rsidP="00BD2953">
            <w:pPr>
              <w:jc w:val="both"/>
              <w:rPr>
                <w:rFonts w:ascii="Arial" w:hAnsi="Arial" w:cs="Arial"/>
                <w:lang w:val="mn-MN"/>
              </w:rPr>
            </w:pPr>
            <w:r w:rsidRPr="00B23880">
              <w:rPr>
                <w:rFonts w:ascii="Arial" w:hAnsi="Arial" w:cs="Arial"/>
                <w:lang w:val="mn-MN"/>
              </w:rPr>
              <w:t>Шилмэл малын үзэсгэлэн х</w:t>
            </w:r>
            <w:r w:rsidR="002F2797" w:rsidRPr="00B23880">
              <w:rPr>
                <w:rFonts w:ascii="Arial" w:hAnsi="Arial" w:cs="Arial"/>
                <w:lang w:val="mn-MN"/>
              </w:rPr>
              <w:t xml:space="preserve">удалдааг жил бүр </w:t>
            </w:r>
            <w:r w:rsidRPr="00B23880">
              <w:rPr>
                <w:rFonts w:ascii="Arial" w:hAnsi="Arial" w:cs="Arial"/>
                <w:lang w:val="mn-MN"/>
              </w:rPr>
              <w:t xml:space="preserve"> зохион байгуулж, шалгарсан </w:t>
            </w:r>
            <w:r w:rsidRPr="00B23880">
              <w:rPr>
                <w:rFonts w:ascii="Arial" w:hAnsi="Arial" w:cs="Arial"/>
                <w:lang w:val="mn-MN"/>
              </w:rPr>
              <w:lastRenderedPageBreak/>
              <w:t>малыг улс, бүсийн үзэсгэл</w:t>
            </w:r>
            <w:r w:rsidR="002F2797" w:rsidRPr="00B23880">
              <w:rPr>
                <w:rFonts w:ascii="Arial" w:hAnsi="Arial" w:cs="Arial"/>
                <w:lang w:val="mn-MN"/>
              </w:rPr>
              <w:t>эн худалдаанд оролцуулж хэвшүүл</w:t>
            </w:r>
            <w:r w:rsidRPr="00B23880">
              <w:rPr>
                <w:rFonts w:ascii="Arial" w:hAnsi="Arial" w:cs="Arial"/>
                <w:lang w:val="mn-MN"/>
              </w:rPr>
              <w:t xml:space="preserve">нэ. </w:t>
            </w:r>
          </w:p>
        </w:tc>
        <w:tc>
          <w:tcPr>
            <w:tcW w:w="1172" w:type="dxa"/>
            <w:gridSpan w:val="4"/>
            <w:vAlign w:val="center"/>
          </w:tcPr>
          <w:p w:rsidR="006C3D19" w:rsidRPr="00B23880" w:rsidRDefault="006C3D19" w:rsidP="00BD2953">
            <w:pPr>
              <w:jc w:val="center"/>
              <w:rPr>
                <w:rFonts w:ascii="Arial" w:hAnsi="Arial" w:cs="Arial"/>
                <w:lang w:val="mn-MN"/>
              </w:rPr>
            </w:pPr>
            <w:r w:rsidRPr="00B23880">
              <w:rPr>
                <w:rFonts w:ascii="Arial" w:hAnsi="Arial" w:cs="Arial"/>
                <w:lang w:val="mn-MN"/>
              </w:rPr>
              <w:lastRenderedPageBreak/>
              <w:t>2016-2020</w:t>
            </w:r>
          </w:p>
        </w:tc>
        <w:tc>
          <w:tcPr>
            <w:tcW w:w="757" w:type="dxa"/>
            <w:gridSpan w:val="2"/>
            <w:vAlign w:val="center"/>
          </w:tcPr>
          <w:p w:rsidR="006C3D19" w:rsidRPr="00B23880" w:rsidRDefault="006C3D19" w:rsidP="00BD2953">
            <w:pPr>
              <w:jc w:val="center"/>
              <w:rPr>
                <w:rFonts w:ascii="Arial" w:hAnsi="Arial" w:cs="Arial"/>
                <w:lang w:val="mn-MN"/>
              </w:rPr>
            </w:pPr>
          </w:p>
        </w:tc>
        <w:tc>
          <w:tcPr>
            <w:tcW w:w="900" w:type="dxa"/>
            <w:gridSpan w:val="2"/>
            <w:vAlign w:val="center"/>
          </w:tcPr>
          <w:p w:rsidR="006C3D19" w:rsidRPr="00B23880" w:rsidRDefault="00636FE6" w:rsidP="00BD2953">
            <w:pPr>
              <w:jc w:val="center"/>
              <w:rPr>
                <w:rFonts w:ascii="Arial" w:hAnsi="Arial" w:cs="Arial"/>
                <w:lang w:val="mn-MN"/>
              </w:rPr>
            </w:pPr>
            <w:r w:rsidRPr="00B23880">
              <w:rPr>
                <w:rFonts w:ascii="Arial" w:hAnsi="Arial" w:cs="Arial"/>
                <w:lang w:val="mn-MN"/>
              </w:rPr>
              <w:t>0.4</w:t>
            </w:r>
            <w:r w:rsidR="006C3D19" w:rsidRPr="00B23880">
              <w:rPr>
                <w:rFonts w:ascii="Arial" w:hAnsi="Arial" w:cs="Arial"/>
                <w:lang w:val="mn-MN"/>
              </w:rPr>
              <w:t xml:space="preserve"> </w:t>
            </w:r>
          </w:p>
        </w:tc>
        <w:tc>
          <w:tcPr>
            <w:tcW w:w="990" w:type="dxa"/>
            <w:gridSpan w:val="3"/>
            <w:vAlign w:val="center"/>
          </w:tcPr>
          <w:p w:rsidR="006C3D19" w:rsidRPr="00B23880" w:rsidRDefault="006C3D19" w:rsidP="00BD2953">
            <w:pPr>
              <w:jc w:val="center"/>
              <w:rPr>
                <w:rFonts w:ascii="Arial" w:hAnsi="Arial" w:cs="Arial"/>
                <w:lang w:val="mn-MN"/>
              </w:rPr>
            </w:pPr>
          </w:p>
        </w:tc>
        <w:tc>
          <w:tcPr>
            <w:tcW w:w="3472" w:type="dxa"/>
            <w:gridSpan w:val="4"/>
          </w:tcPr>
          <w:p w:rsidR="006C3D19" w:rsidRPr="00B23880" w:rsidRDefault="006C3D19" w:rsidP="00BD2953">
            <w:pPr>
              <w:jc w:val="both"/>
              <w:rPr>
                <w:rFonts w:ascii="Arial" w:hAnsi="Arial" w:cs="Arial"/>
                <w:lang w:val="mn-MN"/>
              </w:rPr>
            </w:pPr>
            <w:r w:rsidRPr="00B23880">
              <w:rPr>
                <w:rFonts w:ascii="Arial" w:hAnsi="Arial" w:cs="Arial"/>
                <w:lang w:val="mn-MN"/>
              </w:rPr>
              <w:t>Өөрийн</w:t>
            </w:r>
            <w:r w:rsidR="00CF134D">
              <w:rPr>
                <w:rFonts w:ascii="Arial" w:hAnsi="Arial" w:cs="Arial"/>
                <w:lang w:val="mn-MN"/>
              </w:rPr>
              <w:t xml:space="preserve"> суманд</w:t>
            </w:r>
            <w:r w:rsidRPr="00B23880">
              <w:rPr>
                <w:rFonts w:ascii="Arial" w:hAnsi="Arial" w:cs="Arial"/>
                <w:lang w:val="mn-MN"/>
              </w:rPr>
              <w:t xml:space="preserve"> өсгөн үржүүлж байгаа мал сүргийг олон </w:t>
            </w:r>
            <w:r w:rsidRPr="00B23880">
              <w:rPr>
                <w:rFonts w:ascii="Arial" w:hAnsi="Arial" w:cs="Arial"/>
                <w:lang w:val="mn-MN"/>
              </w:rPr>
              <w:lastRenderedPageBreak/>
              <w:t xml:space="preserve">нийтэд сурталчилан таниулах ажлыг зохион байгуулж хэвшсэн байна. </w:t>
            </w:r>
          </w:p>
        </w:tc>
        <w:tc>
          <w:tcPr>
            <w:tcW w:w="1585" w:type="dxa"/>
            <w:vAlign w:val="center"/>
          </w:tcPr>
          <w:p w:rsidR="006C3D19" w:rsidRPr="00B23880" w:rsidRDefault="00D573E2" w:rsidP="00D573E2">
            <w:pPr>
              <w:rPr>
                <w:rFonts w:ascii="Arial" w:hAnsi="Arial" w:cs="Arial"/>
                <w:lang w:val="mn-MN"/>
              </w:rPr>
            </w:pPr>
            <w:r w:rsidRPr="00B23880">
              <w:rPr>
                <w:rFonts w:ascii="Arial" w:hAnsi="Arial" w:cs="Arial"/>
                <w:lang w:val="mn-MN"/>
              </w:rPr>
              <w:lastRenderedPageBreak/>
              <w:t>Сумын засаг дарга</w:t>
            </w:r>
            <w:r w:rsidR="0068068C">
              <w:rPr>
                <w:rFonts w:ascii="Arial" w:hAnsi="Arial" w:cs="Arial"/>
                <w:lang w:val="mn-MN"/>
              </w:rPr>
              <w:t>.</w:t>
            </w:r>
          </w:p>
        </w:tc>
      </w:tr>
      <w:tr w:rsidR="006C3D19" w:rsidRPr="00B23880" w:rsidTr="00960632">
        <w:trPr>
          <w:trHeight w:val="206"/>
        </w:trPr>
        <w:tc>
          <w:tcPr>
            <w:tcW w:w="6768" w:type="dxa"/>
            <w:gridSpan w:val="7"/>
            <w:vAlign w:val="center"/>
          </w:tcPr>
          <w:p w:rsidR="006C3D19" w:rsidRPr="00B23880" w:rsidRDefault="006C3D19" w:rsidP="00BD2953">
            <w:pPr>
              <w:jc w:val="center"/>
              <w:rPr>
                <w:rFonts w:ascii="Arial" w:hAnsi="Arial" w:cs="Arial"/>
                <w:lang w:val="mn-MN"/>
              </w:rPr>
            </w:pPr>
            <w:r w:rsidRPr="00B23880">
              <w:rPr>
                <w:rFonts w:ascii="Arial" w:hAnsi="Arial" w:cs="Arial"/>
                <w:lang w:val="mn-MN"/>
              </w:rPr>
              <w:lastRenderedPageBreak/>
              <w:t>Шаардагдах хөрөнгийн дүн</w:t>
            </w:r>
          </w:p>
        </w:tc>
        <w:tc>
          <w:tcPr>
            <w:tcW w:w="757" w:type="dxa"/>
            <w:gridSpan w:val="2"/>
            <w:vAlign w:val="center"/>
          </w:tcPr>
          <w:p w:rsidR="006C3D19" w:rsidRPr="00B23880" w:rsidRDefault="003576C7" w:rsidP="00BD2953">
            <w:pPr>
              <w:jc w:val="center"/>
              <w:rPr>
                <w:rFonts w:ascii="Arial" w:hAnsi="Arial" w:cs="Arial"/>
                <w:lang w:val="mn-MN"/>
              </w:rPr>
            </w:pPr>
            <w:r>
              <w:rPr>
                <w:rFonts w:ascii="Arial" w:hAnsi="Arial" w:cs="Arial"/>
                <w:lang w:val="mn-MN"/>
              </w:rPr>
              <w:t>0.0</w:t>
            </w:r>
          </w:p>
        </w:tc>
        <w:tc>
          <w:tcPr>
            <w:tcW w:w="900" w:type="dxa"/>
            <w:gridSpan w:val="2"/>
            <w:vAlign w:val="center"/>
          </w:tcPr>
          <w:p w:rsidR="006C3D19" w:rsidRPr="00B23880" w:rsidRDefault="00636FE6" w:rsidP="00BD2953">
            <w:pPr>
              <w:jc w:val="center"/>
              <w:rPr>
                <w:rFonts w:ascii="Arial" w:hAnsi="Arial" w:cs="Arial"/>
                <w:b/>
                <w:bCs/>
                <w:lang w:val="mn-MN"/>
              </w:rPr>
            </w:pPr>
            <w:r w:rsidRPr="00B23880">
              <w:rPr>
                <w:rFonts w:ascii="Arial" w:hAnsi="Arial" w:cs="Arial"/>
                <w:b/>
                <w:bCs/>
                <w:lang w:val="mn-MN"/>
              </w:rPr>
              <w:t>0.4</w:t>
            </w:r>
          </w:p>
        </w:tc>
        <w:tc>
          <w:tcPr>
            <w:tcW w:w="990" w:type="dxa"/>
            <w:gridSpan w:val="3"/>
            <w:vAlign w:val="center"/>
          </w:tcPr>
          <w:p w:rsidR="006C3D19" w:rsidRPr="003576C7" w:rsidRDefault="003576C7" w:rsidP="00BD2953">
            <w:pPr>
              <w:jc w:val="center"/>
              <w:rPr>
                <w:rFonts w:ascii="Arial" w:hAnsi="Arial" w:cs="Arial"/>
                <w:lang w:val="mn-MN"/>
              </w:rPr>
            </w:pPr>
            <w:r>
              <w:rPr>
                <w:rFonts w:ascii="Arial" w:hAnsi="Arial" w:cs="Arial"/>
                <w:lang w:val="mn-MN"/>
              </w:rPr>
              <w:t>0.0</w:t>
            </w:r>
          </w:p>
        </w:tc>
        <w:tc>
          <w:tcPr>
            <w:tcW w:w="3472" w:type="dxa"/>
            <w:gridSpan w:val="4"/>
          </w:tcPr>
          <w:p w:rsidR="006C3D19" w:rsidRPr="00B23880" w:rsidRDefault="003576C7" w:rsidP="00BD2953">
            <w:pPr>
              <w:jc w:val="both"/>
              <w:rPr>
                <w:rFonts w:ascii="Arial" w:hAnsi="Arial" w:cs="Arial"/>
                <w:lang w:val="mn-MN"/>
              </w:rPr>
            </w:pPr>
            <w:r>
              <w:rPr>
                <w:rFonts w:ascii="Arial" w:hAnsi="Arial" w:cs="Arial"/>
                <w:lang w:val="mn-MN"/>
              </w:rPr>
              <w:t>0.4</w:t>
            </w:r>
          </w:p>
        </w:tc>
        <w:tc>
          <w:tcPr>
            <w:tcW w:w="1585" w:type="dxa"/>
            <w:vAlign w:val="center"/>
          </w:tcPr>
          <w:p w:rsidR="006C3D19" w:rsidRPr="00B23880" w:rsidRDefault="006C3D19" w:rsidP="00BD2953">
            <w:pPr>
              <w:jc w:val="center"/>
              <w:rPr>
                <w:rFonts w:ascii="Arial" w:hAnsi="Arial" w:cs="Arial"/>
                <w:lang w:val="mn-MN"/>
              </w:rPr>
            </w:pPr>
          </w:p>
        </w:tc>
      </w:tr>
      <w:tr w:rsidR="006C3D19" w:rsidRPr="00B23880" w:rsidTr="00BD2953">
        <w:trPr>
          <w:trHeight w:val="408"/>
        </w:trPr>
        <w:tc>
          <w:tcPr>
            <w:tcW w:w="14472" w:type="dxa"/>
            <w:gridSpan w:val="19"/>
            <w:shd w:val="clear" w:color="auto" w:fill="A6A6A6" w:themeFill="background1" w:themeFillShade="A6"/>
          </w:tcPr>
          <w:p w:rsidR="006C3D19" w:rsidRPr="00B23880" w:rsidRDefault="006C3D19" w:rsidP="00BD2953">
            <w:pPr>
              <w:jc w:val="center"/>
              <w:rPr>
                <w:rFonts w:ascii="Arial" w:hAnsi="Arial" w:cs="Arial"/>
                <w:b/>
                <w:bCs/>
                <w:i/>
                <w:color w:val="1F497D" w:themeColor="text2"/>
              </w:rPr>
            </w:pPr>
            <w:r w:rsidRPr="00B23880">
              <w:rPr>
                <w:rFonts w:ascii="Arial" w:hAnsi="Arial" w:cs="Arial"/>
                <w:b/>
                <w:bCs/>
                <w:lang w:val="mn-MN"/>
              </w:rPr>
              <w:t>2.10.7      Эрчимжсэн мал аж ахуйн тогтвортой хөгжлийг хангах, дэмжлэг үзүүлэх</w:t>
            </w:r>
            <w:r w:rsidR="0068068C">
              <w:rPr>
                <w:rFonts w:ascii="Arial" w:hAnsi="Arial" w:cs="Arial"/>
                <w:b/>
                <w:bCs/>
                <w:lang w:val="mn-MN"/>
              </w:rPr>
              <w:t>.</w:t>
            </w:r>
          </w:p>
        </w:tc>
      </w:tr>
      <w:tr w:rsidR="006C3D19" w:rsidRPr="00B23880" w:rsidTr="00960632">
        <w:trPr>
          <w:trHeight w:val="408"/>
        </w:trPr>
        <w:tc>
          <w:tcPr>
            <w:tcW w:w="1269" w:type="dxa"/>
          </w:tcPr>
          <w:p w:rsidR="006C3D19" w:rsidRPr="00B23880" w:rsidRDefault="006C3D19" w:rsidP="00BD2953">
            <w:pPr>
              <w:jc w:val="center"/>
              <w:rPr>
                <w:rFonts w:ascii="Arial" w:hAnsi="Arial" w:cs="Arial"/>
                <w:b/>
                <w:i/>
                <w:color w:val="1F497D" w:themeColor="text2"/>
                <w:lang w:val="mn-MN"/>
              </w:rPr>
            </w:pPr>
          </w:p>
          <w:p w:rsidR="006C3D19" w:rsidRPr="00B23880" w:rsidRDefault="006C3D19" w:rsidP="00BD2953">
            <w:pPr>
              <w:jc w:val="center"/>
              <w:rPr>
                <w:rFonts w:ascii="Arial" w:hAnsi="Arial" w:cs="Arial"/>
                <w:b/>
                <w:i/>
                <w:color w:val="1F497D" w:themeColor="text2"/>
              </w:rPr>
            </w:pPr>
          </w:p>
          <w:p w:rsidR="006C3D19" w:rsidRPr="00B23880" w:rsidRDefault="00E91989" w:rsidP="00BD2953">
            <w:pPr>
              <w:jc w:val="center"/>
              <w:rPr>
                <w:rFonts w:ascii="Arial" w:hAnsi="Arial" w:cs="Arial"/>
                <w:b/>
                <w:i/>
                <w:color w:val="1F497D" w:themeColor="text2"/>
              </w:rPr>
            </w:pPr>
            <w:r w:rsidRPr="00B23880">
              <w:rPr>
                <w:rFonts w:ascii="Arial" w:hAnsi="Arial" w:cs="Arial"/>
                <w:b/>
                <w:i/>
                <w:color w:val="1F497D" w:themeColor="text2"/>
                <w:lang w:val="mn-MN"/>
              </w:rPr>
              <w:t>1.35.431</w:t>
            </w:r>
          </w:p>
          <w:p w:rsidR="006C3D19" w:rsidRPr="00B23880" w:rsidRDefault="006C3D19" w:rsidP="00BD2953">
            <w:pPr>
              <w:jc w:val="center"/>
              <w:rPr>
                <w:rFonts w:ascii="Arial" w:hAnsi="Arial" w:cs="Arial"/>
                <w:b/>
                <w:i/>
                <w:color w:val="1F497D" w:themeColor="text2"/>
              </w:rPr>
            </w:pPr>
          </w:p>
        </w:tc>
        <w:tc>
          <w:tcPr>
            <w:tcW w:w="4327" w:type="dxa"/>
            <w:gridSpan w:val="2"/>
            <w:vAlign w:val="center"/>
          </w:tcPr>
          <w:p w:rsidR="006C3D19" w:rsidRPr="00B23880" w:rsidRDefault="006C3D19" w:rsidP="00BD2953">
            <w:pPr>
              <w:jc w:val="both"/>
              <w:rPr>
                <w:rFonts w:ascii="Arial" w:hAnsi="Arial" w:cs="Arial"/>
                <w:lang w:val="mn-MN"/>
              </w:rPr>
            </w:pPr>
            <w:r w:rsidRPr="00B23880">
              <w:rPr>
                <w:rFonts w:ascii="Arial" w:hAnsi="Arial" w:cs="Arial"/>
                <w:lang w:val="mn-MN"/>
              </w:rPr>
              <w:t>Мах, сүүний үхрийн аж ахуй эрхлэгчдэд санхүүгийн дэмжлэг үзүүлэн, ижил төстэй байгууллагын үйл ажиллагаатай танилцуулах ажлыг</w:t>
            </w:r>
            <w:r w:rsidR="003B53B8" w:rsidRPr="00B23880">
              <w:rPr>
                <w:rFonts w:ascii="Arial" w:hAnsi="Arial" w:cs="Arial"/>
                <w:lang w:val="mn-MN"/>
              </w:rPr>
              <w:t xml:space="preserve"> үе шаттайгаар зохион байгуулж, МАА, газар тариаланг хослон хөгжүүлэхэд дэмжлэг үзүүлнэ.</w:t>
            </w:r>
          </w:p>
        </w:tc>
        <w:tc>
          <w:tcPr>
            <w:tcW w:w="1172" w:type="dxa"/>
            <w:gridSpan w:val="4"/>
            <w:vAlign w:val="center"/>
          </w:tcPr>
          <w:p w:rsidR="006C3D19" w:rsidRPr="00B23880" w:rsidRDefault="006C3D19" w:rsidP="00BD2953">
            <w:pPr>
              <w:jc w:val="center"/>
              <w:rPr>
                <w:rFonts w:ascii="Arial" w:hAnsi="Arial" w:cs="Arial"/>
                <w:lang w:val="mn-MN"/>
              </w:rPr>
            </w:pPr>
            <w:r w:rsidRPr="00B23880">
              <w:rPr>
                <w:rFonts w:ascii="Arial" w:hAnsi="Arial" w:cs="Arial"/>
                <w:lang w:val="mn-MN"/>
              </w:rPr>
              <w:t xml:space="preserve">2016-2020 </w:t>
            </w:r>
          </w:p>
        </w:tc>
        <w:tc>
          <w:tcPr>
            <w:tcW w:w="757" w:type="dxa"/>
            <w:gridSpan w:val="2"/>
            <w:vAlign w:val="center"/>
          </w:tcPr>
          <w:p w:rsidR="006C3D19" w:rsidRPr="00B23880" w:rsidRDefault="006C3D19" w:rsidP="00BD2953">
            <w:pPr>
              <w:jc w:val="center"/>
              <w:rPr>
                <w:rFonts w:ascii="Arial" w:hAnsi="Arial" w:cs="Arial"/>
                <w:lang w:val="mn-MN"/>
              </w:rPr>
            </w:pPr>
          </w:p>
        </w:tc>
        <w:tc>
          <w:tcPr>
            <w:tcW w:w="900" w:type="dxa"/>
            <w:gridSpan w:val="2"/>
            <w:vAlign w:val="center"/>
          </w:tcPr>
          <w:p w:rsidR="006C3D19" w:rsidRPr="00B23880" w:rsidRDefault="006C3D19" w:rsidP="00BD2953">
            <w:pPr>
              <w:jc w:val="center"/>
              <w:rPr>
                <w:rFonts w:ascii="Arial" w:hAnsi="Arial" w:cs="Arial"/>
                <w:lang w:val="mn-MN"/>
              </w:rPr>
            </w:pPr>
          </w:p>
        </w:tc>
        <w:tc>
          <w:tcPr>
            <w:tcW w:w="990" w:type="dxa"/>
            <w:gridSpan w:val="3"/>
            <w:vAlign w:val="center"/>
          </w:tcPr>
          <w:p w:rsidR="006C3D19" w:rsidRPr="00B23880" w:rsidRDefault="00E91989" w:rsidP="00BD2953">
            <w:pPr>
              <w:jc w:val="center"/>
              <w:rPr>
                <w:rFonts w:ascii="Arial" w:hAnsi="Arial" w:cs="Arial"/>
                <w:lang w:val="mn-MN"/>
              </w:rPr>
            </w:pPr>
            <w:r w:rsidRPr="00B23880">
              <w:rPr>
                <w:rFonts w:ascii="Arial" w:hAnsi="Arial" w:cs="Arial"/>
                <w:lang w:val="mn-MN"/>
              </w:rPr>
              <w:t>4.2</w:t>
            </w:r>
          </w:p>
        </w:tc>
        <w:tc>
          <w:tcPr>
            <w:tcW w:w="3472" w:type="dxa"/>
            <w:gridSpan w:val="4"/>
            <w:vAlign w:val="center"/>
          </w:tcPr>
          <w:p w:rsidR="006C3D19" w:rsidRPr="00B23880" w:rsidRDefault="006C3D19" w:rsidP="00BD2953">
            <w:pPr>
              <w:jc w:val="both"/>
              <w:rPr>
                <w:rFonts w:ascii="Arial" w:hAnsi="Arial" w:cs="Arial"/>
                <w:lang w:val="mn-MN"/>
              </w:rPr>
            </w:pPr>
            <w:r w:rsidRPr="00B23880">
              <w:rPr>
                <w:rFonts w:ascii="Arial" w:hAnsi="Arial" w:cs="Arial"/>
                <w:lang w:val="mn-MN"/>
              </w:rPr>
              <w:t>Төвлөрсөн суурин газрын ойролцоо үйл ажиллагаа яв</w:t>
            </w:r>
            <w:r w:rsidR="00E91989" w:rsidRPr="00B23880">
              <w:rPr>
                <w:rFonts w:ascii="Arial" w:hAnsi="Arial" w:cs="Arial"/>
                <w:lang w:val="mn-MN"/>
              </w:rPr>
              <w:t>уулж буй аж ахуйн нэгжийн тоо 2 болж сумын</w:t>
            </w:r>
            <w:r w:rsidRPr="00B23880">
              <w:rPr>
                <w:rFonts w:ascii="Arial" w:hAnsi="Arial" w:cs="Arial"/>
                <w:lang w:val="mn-MN"/>
              </w:rPr>
              <w:t xml:space="preserve"> төвийн иргэди</w:t>
            </w:r>
            <w:r w:rsidR="00BF42F4" w:rsidRPr="00B23880">
              <w:rPr>
                <w:rFonts w:ascii="Arial" w:hAnsi="Arial" w:cs="Arial"/>
                <w:lang w:val="mn-MN"/>
              </w:rPr>
              <w:t xml:space="preserve">йн өдрийн сүүний хэрэглээний 5 </w:t>
            </w:r>
            <w:r w:rsidRPr="00B23880">
              <w:rPr>
                <w:rFonts w:ascii="Arial" w:hAnsi="Arial" w:cs="Arial"/>
                <w:lang w:val="mn-MN"/>
              </w:rPr>
              <w:t xml:space="preserve">хувийг хангадаг болно. </w:t>
            </w:r>
          </w:p>
        </w:tc>
        <w:tc>
          <w:tcPr>
            <w:tcW w:w="1585" w:type="dxa"/>
            <w:vAlign w:val="center"/>
          </w:tcPr>
          <w:p w:rsidR="006C3D19" w:rsidRPr="00B23880" w:rsidRDefault="00074740" w:rsidP="00074740">
            <w:pPr>
              <w:rPr>
                <w:rFonts w:ascii="Arial" w:hAnsi="Arial" w:cs="Arial"/>
                <w:lang w:val="mn-MN"/>
              </w:rPr>
            </w:pPr>
            <w:r w:rsidRPr="00B23880">
              <w:rPr>
                <w:rFonts w:ascii="Arial" w:hAnsi="Arial" w:cs="Arial"/>
                <w:lang w:val="mn-MN"/>
              </w:rPr>
              <w:t>Сумын засаг дарга</w:t>
            </w:r>
            <w:r w:rsidR="00957EAB">
              <w:rPr>
                <w:rFonts w:ascii="Arial" w:hAnsi="Arial" w:cs="Arial"/>
                <w:lang w:val="mn-MN"/>
              </w:rPr>
              <w:t>.</w:t>
            </w:r>
          </w:p>
        </w:tc>
      </w:tr>
      <w:tr w:rsidR="006C3D19" w:rsidRPr="00B23880" w:rsidTr="00BD2953">
        <w:trPr>
          <w:trHeight w:val="323"/>
        </w:trPr>
        <w:tc>
          <w:tcPr>
            <w:tcW w:w="14472" w:type="dxa"/>
            <w:gridSpan w:val="19"/>
            <w:shd w:val="clear" w:color="auto" w:fill="A6A6A6" w:themeFill="background1" w:themeFillShade="A6"/>
          </w:tcPr>
          <w:p w:rsidR="006C3D19" w:rsidRPr="00B23880" w:rsidRDefault="006C3D19" w:rsidP="00BD2953">
            <w:pPr>
              <w:jc w:val="center"/>
              <w:rPr>
                <w:rFonts w:ascii="Arial" w:hAnsi="Arial" w:cs="Arial"/>
                <w:b/>
                <w:bCs/>
              </w:rPr>
            </w:pPr>
            <w:r w:rsidRPr="00B23880">
              <w:rPr>
                <w:rFonts w:ascii="Arial" w:hAnsi="Arial" w:cs="Arial"/>
                <w:b/>
                <w:bCs/>
                <w:lang w:val="mn-MN"/>
              </w:rPr>
              <w:t>2.10.8     Мал сүргийн байгалийн эрсдэл даах чадамжийг сайжруулж,  бэлчээрийн усан хангамжийг нэмэгдүүлэх</w:t>
            </w:r>
            <w:r w:rsidR="00E66701">
              <w:rPr>
                <w:rFonts w:ascii="Arial" w:hAnsi="Arial" w:cs="Arial"/>
                <w:b/>
                <w:bCs/>
                <w:lang w:val="mn-MN"/>
              </w:rPr>
              <w:t>.</w:t>
            </w:r>
          </w:p>
        </w:tc>
      </w:tr>
      <w:tr w:rsidR="006C3D19" w:rsidRPr="00B23880" w:rsidTr="00960632">
        <w:trPr>
          <w:trHeight w:val="408"/>
        </w:trPr>
        <w:tc>
          <w:tcPr>
            <w:tcW w:w="1269" w:type="dxa"/>
            <w:vAlign w:val="center"/>
          </w:tcPr>
          <w:p w:rsidR="006C3D19" w:rsidRPr="00B23880" w:rsidRDefault="003D636F" w:rsidP="00BD2953">
            <w:pPr>
              <w:jc w:val="center"/>
              <w:rPr>
                <w:rFonts w:ascii="Arial" w:hAnsi="Arial" w:cs="Arial"/>
                <w:b/>
                <w:i/>
                <w:color w:val="1F497D" w:themeColor="text2"/>
              </w:rPr>
            </w:pPr>
            <w:r w:rsidRPr="00B23880">
              <w:rPr>
                <w:rFonts w:ascii="Arial" w:hAnsi="Arial" w:cs="Arial"/>
                <w:b/>
                <w:i/>
                <w:color w:val="1F497D" w:themeColor="text2"/>
                <w:lang w:val="mn-MN"/>
              </w:rPr>
              <w:t>1.38</w:t>
            </w:r>
            <w:r w:rsidR="006C3D19" w:rsidRPr="00B23880">
              <w:rPr>
                <w:rFonts w:ascii="Arial" w:hAnsi="Arial" w:cs="Arial"/>
                <w:b/>
                <w:i/>
                <w:color w:val="1F497D" w:themeColor="text2"/>
                <w:lang w:val="mn-MN"/>
              </w:rPr>
              <w:t>.43</w:t>
            </w:r>
            <w:r w:rsidRPr="00B23880">
              <w:rPr>
                <w:rFonts w:ascii="Arial" w:hAnsi="Arial" w:cs="Arial"/>
                <w:b/>
                <w:i/>
                <w:color w:val="1F497D" w:themeColor="text2"/>
                <w:lang w:val="mn-MN"/>
              </w:rPr>
              <w:t>5</w:t>
            </w:r>
          </w:p>
        </w:tc>
        <w:tc>
          <w:tcPr>
            <w:tcW w:w="4327" w:type="dxa"/>
            <w:gridSpan w:val="2"/>
          </w:tcPr>
          <w:p w:rsidR="006C3D19" w:rsidRPr="00B23880" w:rsidRDefault="006C3D19" w:rsidP="00BD2953">
            <w:pPr>
              <w:jc w:val="both"/>
              <w:rPr>
                <w:rFonts w:ascii="Arial" w:hAnsi="Arial" w:cs="Arial"/>
                <w:lang w:val="mn-MN"/>
              </w:rPr>
            </w:pPr>
            <w:r w:rsidRPr="00B23880">
              <w:rPr>
                <w:rFonts w:ascii="Arial" w:hAnsi="Arial" w:cs="Arial"/>
                <w:lang w:val="mn-MN"/>
              </w:rPr>
              <w:t>Бэлчээрийн усан хангамжийг нэмэгдү</w:t>
            </w:r>
            <w:r w:rsidR="0051461D" w:rsidRPr="00B23880">
              <w:rPr>
                <w:rFonts w:ascii="Arial" w:hAnsi="Arial" w:cs="Arial"/>
                <w:lang w:val="mn-MN"/>
              </w:rPr>
              <w:t>үлэх</w:t>
            </w:r>
            <w:r w:rsidR="00DD645D">
              <w:rPr>
                <w:rFonts w:ascii="Arial" w:hAnsi="Arial" w:cs="Arial"/>
                <w:lang w:val="mn-MN"/>
              </w:rPr>
              <w:t xml:space="preserve"> зорилгоор 2</w:t>
            </w:r>
            <w:r w:rsidR="00D52D75">
              <w:rPr>
                <w:rFonts w:ascii="Arial" w:hAnsi="Arial" w:cs="Arial"/>
                <w:lang w:val="mn-MN"/>
              </w:rPr>
              <w:t xml:space="preserve">-оос доошгүй </w:t>
            </w:r>
            <w:r w:rsidR="0051461D" w:rsidRPr="00B23880">
              <w:rPr>
                <w:rFonts w:ascii="Arial" w:hAnsi="Arial" w:cs="Arial"/>
                <w:lang w:val="mn-MN"/>
              </w:rPr>
              <w:t xml:space="preserve">худгийг шинээр гаргаж, </w:t>
            </w:r>
            <w:r w:rsidRPr="00B23880">
              <w:rPr>
                <w:rFonts w:ascii="Arial" w:hAnsi="Arial" w:cs="Arial"/>
                <w:lang w:val="mn-MN"/>
              </w:rPr>
              <w:t xml:space="preserve">ашиглахгүй байгаа бэлчээр нутгийг усжуулна. </w:t>
            </w:r>
          </w:p>
        </w:tc>
        <w:tc>
          <w:tcPr>
            <w:tcW w:w="1172" w:type="dxa"/>
            <w:gridSpan w:val="4"/>
            <w:vAlign w:val="center"/>
          </w:tcPr>
          <w:p w:rsidR="006C3D19" w:rsidRPr="00B23880" w:rsidRDefault="00993E8B" w:rsidP="00BD2953">
            <w:pPr>
              <w:jc w:val="center"/>
              <w:rPr>
                <w:rFonts w:ascii="Arial" w:hAnsi="Arial" w:cs="Arial"/>
                <w:lang w:val="mn-MN"/>
              </w:rPr>
            </w:pPr>
            <w:r w:rsidRPr="00B23880">
              <w:rPr>
                <w:rFonts w:ascii="Arial" w:hAnsi="Arial" w:cs="Arial"/>
                <w:lang w:val="mn-MN"/>
              </w:rPr>
              <w:t>2016-2020</w:t>
            </w:r>
          </w:p>
        </w:tc>
        <w:tc>
          <w:tcPr>
            <w:tcW w:w="757" w:type="dxa"/>
            <w:gridSpan w:val="2"/>
            <w:vAlign w:val="center"/>
          </w:tcPr>
          <w:p w:rsidR="006C3D19" w:rsidRPr="00B23880" w:rsidRDefault="003D636F" w:rsidP="00BD2953">
            <w:pPr>
              <w:jc w:val="center"/>
              <w:rPr>
                <w:rFonts w:ascii="Arial" w:hAnsi="Arial" w:cs="Arial"/>
                <w:lang w:val="mn-MN"/>
              </w:rPr>
            </w:pPr>
            <w:r w:rsidRPr="00B23880">
              <w:rPr>
                <w:rFonts w:ascii="Arial" w:hAnsi="Arial" w:cs="Arial"/>
                <w:lang w:val="mn-MN"/>
              </w:rPr>
              <w:t>12.5</w:t>
            </w:r>
            <w:r w:rsidR="006C3D19" w:rsidRPr="00B23880">
              <w:rPr>
                <w:rFonts w:ascii="Arial" w:hAnsi="Arial" w:cs="Arial"/>
                <w:lang w:val="mn-MN"/>
              </w:rPr>
              <w:t xml:space="preserve"> </w:t>
            </w:r>
          </w:p>
        </w:tc>
        <w:tc>
          <w:tcPr>
            <w:tcW w:w="900" w:type="dxa"/>
            <w:gridSpan w:val="2"/>
            <w:vAlign w:val="center"/>
          </w:tcPr>
          <w:p w:rsidR="006C3D19" w:rsidRPr="00B23880" w:rsidRDefault="006C3D19" w:rsidP="00BD2953">
            <w:pPr>
              <w:jc w:val="center"/>
              <w:rPr>
                <w:rFonts w:ascii="Arial" w:hAnsi="Arial" w:cs="Arial"/>
                <w:lang w:val="mn-MN"/>
              </w:rPr>
            </w:pPr>
          </w:p>
        </w:tc>
        <w:tc>
          <w:tcPr>
            <w:tcW w:w="990" w:type="dxa"/>
            <w:gridSpan w:val="3"/>
            <w:vAlign w:val="center"/>
          </w:tcPr>
          <w:p w:rsidR="006C3D19" w:rsidRPr="00B23880" w:rsidRDefault="006C3D19" w:rsidP="00BD2953">
            <w:pPr>
              <w:jc w:val="center"/>
              <w:rPr>
                <w:rFonts w:ascii="Arial" w:hAnsi="Arial" w:cs="Arial"/>
                <w:lang w:val="mn-MN"/>
              </w:rPr>
            </w:pPr>
          </w:p>
        </w:tc>
        <w:tc>
          <w:tcPr>
            <w:tcW w:w="3472" w:type="dxa"/>
            <w:gridSpan w:val="4"/>
            <w:vAlign w:val="center"/>
          </w:tcPr>
          <w:p w:rsidR="006C3D19" w:rsidRPr="00B23880" w:rsidRDefault="00993E8B" w:rsidP="00402F22">
            <w:pPr>
              <w:rPr>
                <w:rFonts w:ascii="Arial" w:hAnsi="Arial" w:cs="Arial"/>
                <w:lang w:val="mn-MN"/>
              </w:rPr>
            </w:pPr>
            <w:r w:rsidRPr="00B23880">
              <w:rPr>
                <w:rFonts w:ascii="Arial" w:hAnsi="Arial" w:cs="Arial"/>
                <w:lang w:val="mn-MN"/>
              </w:rPr>
              <w:t>20 га талбайг усжуулан хоногт 50</w:t>
            </w:r>
            <w:r w:rsidR="006C3D19" w:rsidRPr="00B23880">
              <w:rPr>
                <w:rFonts w:ascii="Arial" w:hAnsi="Arial" w:cs="Arial"/>
                <w:lang w:val="mn-MN"/>
              </w:rPr>
              <w:t xml:space="preserve">,0 мян/тол мал усаар хангагдсан байна. </w:t>
            </w:r>
          </w:p>
        </w:tc>
        <w:tc>
          <w:tcPr>
            <w:tcW w:w="1585" w:type="dxa"/>
            <w:vAlign w:val="center"/>
          </w:tcPr>
          <w:p w:rsidR="006C3D19" w:rsidRPr="00B23880" w:rsidRDefault="003D636F" w:rsidP="003D636F">
            <w:pPr>
              <w:rPr>
                <w:rFonts w:ascii="Arial" w:hAnsi="Arial" w:cs="Arial"/>
                <w:lang w:val="mn-MN"/>
              </w:rPr>
            </w:pPr>
            <w:r w:rsidRPr="00B23880">
              <w:rPr>
                <w:rFonts w:ascii="Arial" w:hAnsi="Arial" w:cs="Arial"/>
                <w:lang w:val="mn-MN"/>
              </w:rPr>
              <w:t>Сумын засаг дарга</w:t>
            </w:r>
            <w:r w:rsidR="0033620E">
              <w:rPr>
                <w:rFonts w:ascii="Arial" w:hAnsi="Arial" w:cs="Arial"/>
                <w:lang w:val="mn-MN"/>
              </w:rPr>
              <w:t>.</w:t>
            </w:r>
          </w:p>
        </w:tc>
      </w:tr>
      <w:tr w:rsidR="006C3D19" w:rsidRPr="00B4302E" w:rsidTr="00960632">
        <w:trPr>
          <w:trHeight w:val="408"/>
        </w:trPr>
        <w:tc>
          <w:tcPr>
            <w:tcW w:w="1269" w:type="dxa"/>
            <w:vAlign w:val="center"/>
          </w:tcPr>
          <w:p w:rsidR="006C3D19" w:rsidRPr="00B23880" w:rsidRDefault="00CE44E9" w:rsidP="00BD2953">
            <w:pPr>
              <w:jc w:val="center"/>
              <w:rPr>
                <w:rFonts w:ascii="Arial" w:hAnsi="Arial" w:cs="Arial"/>
                <w:b/>
                <w:i/>
                <w:color w:val="1F497D" w:themeColor="text2"/>
                <w:lang w:val="mn-MN"/>
              </w:rPr>
            </w:pPr>
            <w:r w:rsidRPr="00B23880">
              <w:rPr>
                <w:rFonts w:ascii="Arial" w:hAnsi="Arial" w:cs="Arial"/>
                <w:b/>
                <w:i/>
                <w:color w:val="1F497D" w:themeColor="text2"/>
                <w:lang w:val="mn-MN"/>
              </w:rPr>
              <w:t>3.40</w:t>
            </w:r>
            <w:r w:rsidR="006C3D19" w:rsidRPr="00B23880">
              <w:rPr>
                <w:rFonts w:ascii="Arial" w:hAnsi="Arial" w:cs="Arial"/>
                <w:b/>
                <w:i/>
                <w:color w:val="1F497D" w:themeColor="text2"/>
                <w:lang w:val="mn-MN"/>
              </w:rPr>
              <w:t>.43</w:t>
            </w:r>
          </w:p>
        </w:tc>
        <w:tc>
          <w:tcPr>
            <w:tcW w:w="4327" w:type="dxa"/>
            <w:gridSpan w:val="2"/>
          </w:tcPr>
          <w:p w:rsidR="006C3D19" w:rsidRPr="00B23880" w:rsidRDefault="006C3D19" w:rsidP="00BD2953">
            <w:pPr>
              <w:jc w:val="both"/>
              <w:rPr>
                <w:rFonts w:ascii="Arial" w:hAnsi="Arial" w:cs="Arial"/>
                <w:lang w:val="mn-MN"/>
              </w:rPr>
            </w:pPr>
            <w:r w:rsidRPr="00B23880">
              <w:rPr>
                <w:rFonts w:ascii="Arial" w:hAnsi="Arial" w:cs="Arial"/>
                <w:lang w:val="mn-MN"/>
              </w:rPr>
              <w:t xml:space="preserve">Жил бүрийн мал аж ахуйн өвөлжилтийн бэлтгэл хангах ажлыг эрчимжүүлж, болзошгүй гамшиг эрсдэлээс урьдчилан сэргийлэх ажлыг </w:t>
            </w:r>
            <w:r w:rsidR="00402F22" w:rsidRPr="00B23880">
              <w:rPr>
                <w:rFonts w:ascii="Arial" w:hAnsi="Arial" w:cs="Arial"/>
                <w:lang w:val="mn-MN"/>
              </w:rPr>
              <w:t>зохион байгуулж, давс, хужир шүү, хадлан тэжээл бэлтгэж</w:t>
            </w:r>
            <w:r w:rsidR="00643E40">
              <w:rPr>
                <w:rFonts w:ascii="Arial" w:hAnsi="Arial" w:cs="Arial"/>
                <w:lang w:val="mn-MN"/>
              </w:rPr>
              <w:t>,</w:t>
            </w:r>
            <w:r w:rsidR="00402F22" w:rsidRPr="00B23880">
              <w:rPr>
                <w:rFonts w:ascii="Arial" w:hAnsi="Arial" w:cs="Arial"/>
                <w:lang w:val="mn-MN"/>
              </w:rPr>
              <w:t xml:space="preserve"> сумыг хангах хувийн хэвшлийг дэмжиж ажиллана.</w:t>
            </w:r>
            <w:r w:rsidRPr="00B23880">
              <w:rPr>
                <w:rFonts w:ascii="Arial" w:hAnsi="Arial" w:cs="Arial"/>
                <w:lang w:val="mn-MN"/>
              </w:rPr>
              <w:t xml:space="preserve"> </w:t>
            </w:r>
          </w:p>
        </w:tc>
        <w:tc>
          <w:tcPr>
            <w:tcW w:w="1172" w:type="dxa"/>
            <w:gridSpan w:val="4"/>
            <w:vAlign w:val="center"/>
          </w:tcPr>
          <w:p w:rsidR="006C3D19" w:rsidRPr="00B23880" w:rsidRDefault="006C3D19" w:rsidP="00BD2953">
            <w:pPr>
              <w:jc w:val="center"/>
              <w:rPr>
                <w:rFonts w:ascii="Arial" w:hAnsi="Arial" w:cs="Arial"/>
                <w:lang w:val="mn-MN"/>
              </w:rPr>
            </w:pPr>
            <w:r w:rsidRPr="00B23880">
              <w:rPr>
                <w:rFonts w:ascii="Arial" w:hAnsi="Arial" w:cs="Arial"/>
                <w:lang w:val="mn-MN"/>
              </w:rPr>
              <w:t>2016-2020</w:t>
            </w:r>
          </w:p>
        </w:tc>
        <w:tc>
          <w:tcPr>
            <w:tcW w:w="757" w:type="dxa"/>
            <w:gridSpan w:val="2"/>
            <w:vAlign w:val="center"/>
          </w:tcPr>
          <w:p w:rsidR="006C3D19" w:rsidRPr="00B23880" w:rsidRDefault="006C3D19" w:rsidP="00BD2953">
            <w:pPr>
              <w:jc w:val="center"/>
              <w:rPr>
                <w:rFonts w:ascii="Arial" w:hAnsi="Arial" w:cs="Arial"/>
                <w:lang w:val="mn-MN"/>
              </w:rPr>
            </w:pPr>
          </w:p>
        </w:tc>
        <w:tc>
          <w:tcPr>
            <w:tcW w:w="900" w:type="dxa"/>
            <w:gridSpan w:val="2"/>
            <w:vAlign w:val="center"/>
          </w:tcPr>
          <w:p w:rsidR="006C3D19" w:rsidRPr="00B23880" w:rsidRDefault="00B4302E" w:rsidP="00BD2953">
            <w:pPr>
              <w:jc w:val="center"/>
              <w:rPr>
                <w:rFonts w:ascii="Arial" w:hAnsi="Arial" w:cs="Arial"/>
                <w:lang w:val="mn-MN"/>
              </w:rPr>
            </w:pPr>
            <w:r>
              <w:rPr>
                <w:rFonts w:ascii="Arial" w:hAnsi="Arial" w:cs="Arial"/>
                <w:lang w:val="mn-MN"/>
              </w:rPr>
              <w:t>1.0</w:t>
            </w:r>
            <w:r w:rsidR="006C3D19" w:rsidRPr="00B23880">
              <w:rPr>
                <w:rFonts w:ascii="Arial" w:hAnsi="Arial" w:cs="Arial"/>
                <w:lang w:val="mn-MN"/>
              </w:rPr>
              <w:t xml:space="preserve"> </w:t>
            </w:r>
          </w:p>
        </w:tc>
        <w:tc>
          <w:tcPr>
            <w:tcW w:w="990" w:type="dxa"/>
            <w:gridSpan w:val="3"/>
            <w:vAlign w:val="center"/>
          </w:tcPr>
          <w:p w:rsidR="006C3D19" w:rsidRPr="00B23880" w:rsidRDefault="00B4302E" w:rsidP="00BD2953">
            <w:pPr>
              <w:jc w:val="center"/>
              <w:rPr>
                <w:rFonts w:ascii="Arial" w:hAnsi="Arial" w:cs="Arial"/>
                <w:lang w:val="mn-MN"/>
              </w:rPr>
            </w:pPr>
            <w:r>
              <w:rPr>
                <w:rFonts w:ascii="Arial" w:hAnsi="Arial" w:cs="Arial"/>
                <w:lang w:val="mn-MN"/>
              </w:rPr>
              <w:t>1.0</w:t>
            </w:r>
            <w:r w:rsidR="006C3D19" w:rsidRPr="00B23880">
              <w:rPr>
                <w:rFonts w:ascii="Arial" w:hAnsi="Arial" w:cs="Arial"/>
                <w:lang w:val="mn-MN"/>
              </w:rPr>
              <w:t xml:space="preserve"> </w:t>
            </w:r>
          </w:p>
        </w:tc>
        <w:tc>
          <w:tcPr>
            <w:tcW w:w="3472" w:type="dxa"/>
            <w:gridSpan w:val="4"/>
          </w:tcPr>
          <w:p w:rsidR="00402F22" w:rsidRPr="00B23880" w:rsidRDefault="00402F22" w:rsidP="00BD2953">
            <w:pPr>
              <w:jc w:val="both"/>
              <w:rPr>
                <w:rFonts w:ascii="Arial" w:hAnsi="Arial" w:cs="Arial"/>
                <w:lang w:val="mn-MN"/>
              </w:rPr>
            </w:pPr>
          </w:p>
          <w:p w:rsidR="006C3D19" w:rsidRPr="00B23880" w:rsidRDefault="006C3D19" w:rsidP="00BD2953">
            <w:pPr>
              <w:jc w:val="both"/>
              <w:rPr>
                <w:rFonts w:ascii="Arial" w:hAnsi="Arial" w:cs="Arial"/>
                <w:lang w:val="mn-MN"/>
              </w:rPr>
            </w:pPr>
            <w:r w:rsidRPr="00B23880">
              <w:rPr>
                <w:rFonts w:ascii="Arial" w:hAnsi="Arial" w:cs="Arial"/>
                <w:lang w:val="mn-MN"/>
              </w:rPr>
              <w:t xml:space="preserve">Мал аж ахуйн өвөлжилтийн бэлтгэл ажлыг жил бүр 80-аас дээш хувиар ханган биелүүлж хэвшсэн байна. </w:t>
            </w:r>
          </w:p>
        </w:tc>
        <w:tc>
          <w:tcPr>
            <w:tcW w:w="1585" w:type="dxa"/>
            <w:vAlign w:val="center"/>
          </w:tcPr>
          <w:p w:rsidR="006C3D19" w:rsidRPr="00B23880" w:rsidRDefault="003A2B36" w:rsidP="003A2B36">
            <w:pPr>
              <w:rPr>
                <w:rFonts w:ascii="Arial" w:hAnsi="Arial" w:cs="Arial"/>
                <w:lang w:val="mn-MN"/>
              </w:rPr>
            </w:pPr>
            <w:r w:rsidRPr="00B23880">
              <w:rPr>
                <w:rFonts w:ascii="Arial" w:hAnsi="Arial" w:cs="Arial"/>
                <w:lang w:val="mn-MN"/>
              </w:rPr>
              <w:t>Сумын засаг дарга</w:t>
            </w:r>
            <w:r w:rsidR="0033620E">
              <w:rPr>
                <w:rFonts w:ascii="Arial" w:hAnsi="Arial" w:cs="Arial"/>
                <w:lang w:val="mn-MN"/>
              </w:rPr>
              <w:t>.</w:t>
            </w:r>
          </w:p>
        </w:tc>
      </w:tr>
      <w:tr w:rsidR="006C3D19" w:rsidRPr="00B23880" w:rsidTr="00960632">
        <w:trPr>
          <w:trHeight w:val="278"/>
        </w:trPr>
        <w:tc>
          <w:tcPr>
            <w:tcW w:w="6768" w:type="dxa"/>
            <w:gridSpan w:val="7"/>
            <w:vAlign w:val="center"/>
          </w:tcPr>
          <w:p w:rsidR="006C3D19" w:rsidRPr="00B23880" w:rsidRDefault="006C3D19" w:rsidP="00BD2953">
            <w:pPr>
              <w:jc w:val="center"/>
              <w:rPr>
                <w:rFonts w:ascii="Arial" w:hAnsi="Arial" w:cs="Arial"/>
                <w:lang w:val="mn-MN"/>
              </w:rPr>
            </w:pPr>
            <w:r w:rsidRPr="00B23880">
              <w:rPr>
                <w:rFonts w:ascii="Arial" w:hAnsi="Arial" w:cs="Arial"/>
                <w:lang w:val="mn-MN"/>
              </w:rPr>
              <w:t>Шаардагдах хөрөнгийн дүн</w:t>
            </w:r>
          </w:p>
        </w:tc>
        <w:tc>
          <w:tcPr>
            <w:tcW w:w="757" w:type="dxa"/>
            <w:gridSpan w:val="2"/>
            <w:vAlign w:val="center"/>
          </w:tcPr>
          <w:p w:rsidR="006C3D19" w:rsidRPr="00B23880" w:rsidRDefault="00C547B3" w:rsidP="00C547B3">
            <w:pPr>
              <w:rPr>
                <w:rFonts w:ascii="Arial" w:hAnsi="Arial" w:cs="Arial"/>
                <w:b/>
                <w:bCs/>
                <w:lang w:val="mn-MN"/>
              </w:rPr>
            </w:pPr>
            <w:r w:rsidRPr="00B23880">
              <w:rPr>
                <w:rFonts w:ascii="Arial" w:hAnsi="Arial" w:cs="Arial"/>
                <w:b/>
                <w:bCs/>
                <w:lang w:val="mn-MN"/>
              </w:rPr>
              <w:t>12.5</w:t>
            </w:r>
          </w:p>
        </w:tc>
        <w:tc>
          <w:tcPr>
            <w:tcW w:w="900" w:type="dxa"/>
            <w:gridSpan w:val="2"/>
            <w:vAlign w:val="center"/>
          </w:tcPr>
          <w:p w:rsidR="006C3D19" w:rsidRPr="00B23880" w:rsidRDefault="00E43BD4" w:rsidP="00BD2953">
            <w:pPr>
              <w:jc w:val="center"/>
              <w:rPr>
                <w:rFonts w:ascii="Arial" w:hAnsi="Arial" w:cs="Arial"/>
                <w:b/>
                <w:bCs/>
                <w:lang w:val="mn-MN"/>
              </w:rPr>
            </w:pPr>
            <w:r>
              <w:rPr>
                <w:rFonts w:ascii="Arial" w:hAnsi="Arial" w:cs="Arial"/>
                <w:b/>
                <w:bCs/>
                <w:lang w:val="mn-MN"/>
              </w:rPr>
              <w:t>1.0</w:t>
            </w:r>
          </w:p>
        </w:tc>
        <w:tc>
          <w:tcPr>
            <w:tcW w:w="990" w:type="dxa"/>
            <w:gridSpan w:val="3"/>
            <w:vAlign w:val="center"/>
          </w:tcPr>
          <w:p w:rsidR="006C3D19" w:rsidRPr="00B23880" w:rsidRDefault="00CF7126" w:rsidP="00BD2953">
            <w:pPr>
              <w:jc w:val="center"/>
              <w:rPr>
                <w:rFonts w:ascii="Arial" w:hAnsi="Arial" w:cs="Arial"/>
                <w:b/>
                <w:bCs/>
                <w:lang w:val="mn-MN"/>
              </w:rPr>
            </w:pPr>
            <w:r>
              <w:rPr>
                <w:rFonts w:ascii="Arial" w:hAnsi="Arial" w:cs="Arial"/>
                <w:b/>
                <w:bCs/>
                <w:lang w:val="mn-MN"/>
              </w:rPr>
              <w:t>5.2</w:t>
            </w:r>
          </w:p>
        </w:tc>
        <w:tc>
          <w:tcPr>
            <w:tcW w:w="3472" w:type="dxa"/>
            <w:gridSpan w:val="4"/>
          </w:tcPr>
          <w:p w:rsidR="006C3D19" w:rsidRPr="00B23880" w:rsidRDefault="00D313B7" w:rsidP="00BD2953">
            <w:pPr>
              <w:jc w:val="both"/>
              <w:rPr>
                <w:rFonts w:ascii="Arial" w:hAnsi="Arial" w:cs="Arial"/>
                <w:lang w:val="mn-MN"/>
              </w:rPr>
            </w:pPr>
            <w:r>
              <w:rPr>
                <w:rFonts w:ascii="Arial" w:hAnsi="Arial" w:cs="Arial"/>
                <w:lang w:val="mn-MN"/>
              </w:rPr>
              <w:t>18.7</w:t>
            </w:r>
          </w:p>
        </w:tc>
        <w:tc>
          <w:tcPr>
            <w:tcW w:w="1585" w:type="dxa"/>
            <w:vAlign w:val="center"/>
          </w:tcPr>
          <w:p w:rsidR="006C3D19" w:rsidRPr="00B23880" w:rsidRDefault="006C3D19" w:rsidP="00BD2953">
            <w:pPr>
              <w:jc w:val="center"/>
              <w:rPr>
                <w:rFonts w:ascii="Arial" w:hAnsi="Arial" w:cs="Arial"/>
                <w:lang w:val="mn-MN"/>
              </w:rPr>
            </w:pPr>
          </w:p>
        </w:tc>
      </w:tr>
      <w:tr w:rsidR="006C3D19" w:rsidRPr="0005625D" w:rsidTr="00BD2953">
        <w:trPr>
          <w:trHeight w:val="408"/>
        </w:trPr>
        <w:tc>
          <w:tcPr>
            <w:tcW w:w="14472" w:type="dxa"/>
            <w:gridSpan w:val="19"/>
            <w:shd w:val="clear" w:color="auto" w:fill="A6A6A6" w:themeFill="background1" w:themeFillShade="A6"/>
          </w:tcPr>
          <w:p w:rsidR="006C3D19" w:rsidRPr="00B23880" w:rsidRDefault="006C3D19" w:rsidP="00BD2953">
            <w:pPr>
              <w:pStyle w:val="ListParagraph"/>
              <w:numPr>
                <w:ilvl w:val="2"/>
                <w:numId w:val="28"/>
              </w:numPr>
              <w:jc w:val="center"/>
              <w:rPr>
                <w:rFonts w:ascii="Arial" w:hAnsi="Arial" w:cs="Arial"/>
                <w:b/>
                <w:bCs/>
                <w:lang w:val="mn-MN"/>
              </w:rPr>
            </w:pPr>
            <w:r w:rsidRPr="00B23880">
              <w:rPr>
                <w:rFonts w:ascii="Arial" w:hAnsi="Arial" w:cs="Arial"/>
                <w:b/>
                <w:bCs/>
                <w:lang w:val="mn-MN"/>
              </w:rPr>
              <w:t xml:space="preserve">Мал амьтны халдварт болон халдваргүй өвчний гаралт, тархалтыг бууруулж, ариутгал халдваргүйтгэлд </w:t>
            </w:r>
          </w:p>
          <w:p w:rsidR="006C3D19" w:rsidRPr="00B23880" w:rsidRDefault="006C3D19" w:rsidP="00BD2953">
            <w:pPr>
              <w:tabs>
                <w:tab w:val="left" w:pos="7470"/>
              </w:tabs>
              <w:ind w:left="1260"/>
              <w:rPr>
                <w:rFonts w:ascii="Arial" w:hAnsi="Arial" w:cs="Arial"/>
                <w:lang w:val="mn-MN"/>
              </w:rPr>
            </w:pPr>
            <w:r w:rsidRPr="00B23880">
              <w:rPr>
                <w:rFonts w:ascii="Arial" w:hAnsi="Arial" w:cs="Arial"/>
                <w:b/>
                <w:bCs/>
                <w:lang w:val="mn-MN"/>
              </w:rPr>
              <w:t xml:space="preserve"> байгаль орчинд сөрөг  нөлөөгүй аргуудыг өргөнөөр  ашиглах</w:t>
            </w:r>
            <w:r w:rsidR="00FE3F11">
              <w:rPr>
                <w:rFonts w:ascii="Arial" w:hAnsi="Arial" w:cs="Arial"/>
                <w:b/>
                <w:bCs/>
                <w:lang w:val="mn-MN"/>
              </w:rPr>
              <w:t>.</w:t>
            </w:r>
            <w:r w:rsidRPr="00B23880">
              <w:rPr>
                <w:rFonts w:ascii="Arial" w:hAnsi="Arial" w:cs="Arial"/>
                <w:lang w:val="mn-MN"/>
              </w:rPr>
              <w:tab/>
            </w:r>
          </w:p>
        </w:tc>
      </w:tr>
      <w:tr w:rsidR="006C3D19" w:rsidRPr="00B23880" w:rsidTr="00960632">
        <w:trPr>
          <w:trHeight w:val="408"/>
        </w:trPr>
        <w:tc>
          <w:tcPr>
            <w:tcW w:w="1269" w:type="dxa"/>
            <w:vAlign w:val="center"/>
          </w:tcPr>
          <w:p w:rsidR="006C3D19" w:rsidRPr="00B23880" w:rsidRDefault="006C3D19" w:rsidP="00BD2953">
            <w:pPr>
              <w:jc w:val="center"/>
              <w:rPr>
                <w:rFonts w:ascii="Arial" w:hAnsi="Arial" w:cs="Arial"/>
                <w:b/>
                <w:i/>
                <w:color w:val="808080" w:themeColor="background1" w:themeShade="80"/>
                <w:lang w:val="mn-MN"/>
              </w:rPr>
            </w:pPr>
          </w:p>
          <w:p w:rsidR="006C3D19" w:rsidRPr="00B23880" w:rsidRDefault="00B351D5" w:rsidP="00BD2953">
            <w:pPr>
              <w:jc w:val="center"/>
              <w:rPr>
                <w:rFonts w:ascii="Arial" w:hAnsi="Arial" w:cs="Arial"/>
                <w:b/>
                <w:i/>
                <w:color w:val="808080" w:themeColor="background1" w:themeShade="80"/>
              </w:rPr>
            </w:pPr>
            <w:r w:rsidRPr="00B23880">
              <w:rPr>
                <w:rFonts w:ascii="Arial" w:hAnsi="Arial" w:cs="Arial"/>
                <w:b/>
                <w:i/>
                <w:color w:val="808080" w:themeColor="background1" w:themeShade="80"/>
                <w:lang w:val="mn-MN"/>
              </w:rPr>
              <w:t>1.41</w:t>
            </w:r>
            <w:r w:rsidR="006C3D19" w:rsidRPr="00B23880">
              <w:rPr>
                <w:rFonts w:ascii="Arial" w:hAnsi="Arial" w:cs="Arial"/>
                <w:b/>
                <w:i/>
                <w:color w:val="808080" w:themeColor="background1" w:themeShade="80"/>
                <w:lang w:val="mn-MN"/>
              </w:rPr>
              <w:t>.43</w:t>
            </w:r>
            <w:r w:rsidRPr="00B23880">
              <w:rPr>
                <w:rFonts w:ascii="Arial" w:hAnsi="Arial" w:cs="Arial"/>
                <w:b/>
                <w:i/>
                <w:color w:val="808080" w:themeColor="background1" w:themeShade="80"/>
                <w:lang w:val="mn-MN"/>
              </w:rPr>
              <w:t>8</w:t>
            </w:r>
          </w:p>
        </w:tc>
        <w:tc>
          <w:tcPr>
            <w:tcW w:w="4489" w:type="dxa"/>
            <w:gridSpan w:val="3"/>
          </w:tcPr>
          <w:p w:rsidR="006C3D19" w:rsidRPr="00B23880" w:rsidRDefault="006C3D19" w:rsidP="00BD2953">
            <w:pPr>
              <w:jc w:val="both"/>
              <w:rPr>
                <w:rFonts w:ascii="Arial" w:hAnsi="Arial" w:cs="Arial"/>
                <w:lang w:val="mn-MN"/>
              </w:rPr>
            </w:pPr>
            <w:r w:rsidRPr="00B23880">
              <w:rPr>
                <w:rFonts w:ascii="Arial" w:hAnsi="Arial" w:cs="Arial"/>
                <w:lang w:val="mn-MN"/>
              </w:rPr>
              <w:t xml:space="preserve">Малын халдварт өвчнөөс урьдчилан сэргийлэх арга хэмжээнд нийт мал сүргийн </w:t>
            </w:r>
            <w:r w:rsidRPr="00B23880">
              <w:rPr>
                <w:rFonts w:ascii="Arial" w:hAnsi="Arial" w:cs="Arial"/>
              </w:rPr>
              <w:t xml:space="preserve"> 3</w:t>
            </w:r>
            <w:r w:rsidRPr="00B23880">
              <w:rPr>
                <w:rFonts w:ascii="Arial" w:hAnsi="Arial" w:cs="Arial"/>
                <w:lang w:val="mn-MN"/>
              </w:rPr>
              <w:t>3-37%, паразиттах өвчнөөс эмчлэх, сэргийлэх арга хэмжээнд 50-60%-ийг хамруулна.</w:t>
            </w:r>
          </w:p>
        </w:tc>
        <w:tc>
          <w:tcPr>
            <w:tcW w:w="1010" w:type="dxa"/>
            <w:gridSpan w:val="3"/>
            <w:vAlign w:val="center"/>
          </w:tcPr>
          <w:p w:rsidR="006C3D19" w:rsidRPr="00B23880" w:rsidRDefault="006C3D19" w:rsidP="00BD2953">
            <w:pPr>
              <w:jc w:val="center"/>
              <w:rPr>
                <w:rFonts w:ascii="Arial" w:hAnsi="Arial" w:cs="Arial"/>
                <w:lang w:val="mn-MN"/>
              </w:rPr>
            </w:pPr>
            <w:r w:rsidRPr="00B23880">
              <w:rPr>
                <w:rFonts w:ascii="Arial" w:hAnsi="Arial" w:cs="Arial"/>
                <w:lang w:val="mn-MN"/>
              </w:rPr>
              <w:t>2016-2020</w:t>
            </w:r>
          </w:p>
        </w:tc>
        <w:tc>
          <w:tcPr>
            <w:tcW w:w="757" w:type="dxa"/>
            <w:gridSpan w:val="2"/>
          </w:tcPr>
          <w:p w:rsidR="006C3D19" w:rsidRPr="00B23880" w:rsidRDefault="006C3D19" w:rsidP="00BD2953">
            <w:pPr>
              <w:rPr>
                <w:rFonts w:ascii="Arial" w:hAnsi="Arial" w:cs="Arial"/>
                <w:lang w:val="mn-MN"/>
              </w:rPr>
            </w:pPr>
          </w:p>
        </w:tc>
        <w:tc>
          <w:tcPr>
            <w:tcW w:w="900" w:type="dxa"/>
            <w:gridSpan w:val="2"/>
            <w:vAlign w:val="center"/>
          </w:tcPr>
          <w:p w:rsidR="006C3D19" w:rsidRPr="00B23880" w:rsidRDefault="00D83698" w:rsidP="00D83698">
            <w:pPr>
              <w:jc w:val="center"/>
              <w:rPr>
                <w:rFonts w:ascii="Arial" w:hAnsi="Arial" w:cs="Arial"/>
                <w:lang w:val="mn-MN"/>
              </w:rPr>
            </w:pPr>
            <w:r>
              <w:rPr>
                <w:rFonts w:ascii="Arial" w:hAnsi="Arial" w:cs="Arial"/>
                <w:lang w:val="mn-MN"/>
              </w:rPr>
              <w:t>0.5</w:t>
            </w:r>
          </w:p>
        </w:tc>
        <w:tc>
          <w:tcPr>
            <w:tcW w:w="990" w:type="dxa"/>
            <w:gridSpan w:val="3"/>
          </w:tcPr>
          <w:p w:rsidR="006C3D19" w:rsidRPr="00B23880" w:rsidRDefault="006C3D19" w:rsidP="00BD2953">
            <w:pPr>
              <w:rPr>
                <w:rFonts w:ascii="Arial" w:hAnsi="Arial" w:cs="Arial"/>
                <w:lang w:val="mn-MN"/>
              </w:rPr>
            </w:pPr>
          </w:p>
        </w:tc>
        <w:tc>
          <w:tcPr>
            <w:tcW w:w="3472" w:type="dxa"/>
            <w:gridSpan w:val="4"/>
            <w:vAlign w:val="center"/>
          </w:tcPr>
          <w:p w:rsidR="006C3D19" w:rsidRPr="00B23880" w:rsidRDefault="006C3D19" w:rsidP="00760959">
            <w:pPr>
              <w:rPr>
                <w:rFonts w:ascii="Arial" w:hAnsi="Arial" w:cs="Arial"/>
                <w:lang w:val="mn-MN"/>
              </w:rPr>
            </w:pPr>
            <w:r w:rsidRPr="00B23880">
              <w:rPr>
                <w:rFonts w:ascii="Arial" w:hAnsi="Arial" w:cs="Arial"/>
                <w:lang w:val="mn-MN"/>
              </w:rPr>
              <w:t>Халдварт паразиттах өвчний халдварлалтыг бууруулна.</w:t>
            </w:r>
          </w:p>
        </w:tc>
        <w:tc>
          <w:tcPr>
            <w:tcW w:w="1585" w:type="dxa"/>
            <w:vAlign w:val="center"/>
          </w:tcPr>
          <w:p w:rsidR="006C3D19" w:rsidRPr="00B23880" w:rsidRDefault="00B351D5" w:rsidP="00B351D5">
            <w:pPr>
              <w:rPr>
                <w:rFonts w:ascii="Arial" w:hAnsi="Arial" w:cs="Arial"/>
                <w:lang w:val="mn-MN"/>
              </w:rPr>
            </w:pPr>
            <w:r w:rsidRPr="00B23880">
              <w:rPr>
                <w:rFonts w:ascii="Arial" w:hAnsi="Arial" w:cs="Arial"/>
                <w:lang w:val="mn-MN"/>
              </w:rPr>
              <w:t>Сумын засаг дарга</w:t>
            </w:r>
            <w:r w:rsidR="00FE3F11">
              <w:rPr>
                <w:rFonts w:ascii="Arial" w:hAnsi="Arial" w:cs="Arial"/>
                <w:lang w:val="mn-MN"/>
              </w:rPr>
              <w:t>.</w:t>
            </w:r>
          </w:p>
        </w:tc>
      </w:tr>
      <w:tr w:rsidR="006C3D19" w:rsidRPr="00B23880" w:rsidTr="00960632">
        <w:trPr>
          <w:trHeight w:val="260"/>
        </w:trPr>
        <w:tc>
          <w:tcPr>
            <w:tcW w:w="1269" w:type="dxa"/>
            <w:vAlign w:val="center"/>
          </w:tcPr>
          <w:p w:rsidR="006C3D19" w:rsidRPr="00B23880" w:rsidRDefault="006C3D19" w:rsidP="00BD2953">
            <w:pPr>
              <w:jc w:val="center"/>
              <w:rPr>
                <w:rFonts w:ascii="Arial" w:hAnsi="Arial" w:cs="Arial"/>
                <w:b/>
                <w:i/>
                <w:color w:val="808080" w:themeColor="background1" w:themeShade="80"/>
              </w:rPr>
            </w:pPr>
          </w:p>
          <w:p w:rsidR="006C3D19" w:rsidRPr="00B23880" w:rsidRDefault="0008159C" w:rsidP="00BD2953">
            <w:pPr>
              <w:jc w:val="center"/>
              <w:rPr>
                <w:rFonts w:ascii="Arial" w:hAnsi="Arial" w:cs="Arial"/>
                <w:b/>
                <w:i/>
                <w:color w:val="808080" w:themeColor="background1" w:themeShade="80"/>
              </w:rPr>
            </w:pPr>
            <w:r w:rsidRPr="00B23880">
              <w:rPr>
                <w:rFonts w:ascii="Arial" w:hAnsi="Arial" w:cs="Arial"/>
                <w:b/>
                <w:i/>
                <w:color w:val="808080" w:themeColor="background1" w:themeShade="80"/>
                <w:lang w:val="mn-MN"/>
              </w:rPr>
              <w:t>2.42</w:t>
            </w:r>
            <w:r w:rsidR="006C3D19" w:rsidRPr="00B23880">
              <w:rPr>
                <w:rFonts w:ascii="Arial" w:hAnsi="Arial" w:cs="Arial"/>
                <w:b/>
                <w:i/>
                <w:color w:val="808080" w:themeColor="background1" w:themeShade="80"/>
                <w:lang w:val="mn-MN"/>
              </w:rPr>
              <w:t>.43</w:t>
            </w:r>
            <w:r w:rsidRPr="00B23880">
              <w:rPr>
                <w:rFonts w:ascii="Arial" w:hAnsi="Arial" w:cs="Arial"/>
                <w:b/>
                <w:i/>
                <w:color w:val="808080" w:themeColor="background1" w:themeShade="80"/>
                <w:lang w:val="mn-MN"/>
              </w:rPr>
              <w:t>9</w:t>
            </w:r>
          </w:p>
        </w:tc>
        <w:tc>
          <w:tcPr>
            <w:tcW w:w="4489" w:type="dxa"/>
            <w:gridSpan w:val="3"/>
          </w:tcPr>
          <w:p w:rsidR="006C3D19" w:rsidRPr="00B23880" w:rsidRDefault="006C3D19" w:rsidP="00BD2953">
            <w:pPr>
              <w:jc w:val="both"/>
              <w:rPr>
                <w:rFonts w:ascii="Arial" w:hAnsi="Arial" w:cs="Arial"/>
                <w:lang w:val="mn-MN"/>
              </w:rPr>
            </w:pPr>
            <w:r w:rsidRPr="00B23880">
              <w:rPr>
                <w:rFonts w:ascii="Arial" w:hAnsi="Arial" w:cs="Arial"/>
                <w:lang w:val="mn-MN"/>
              </w:rPr>
              <w:t xml:space="preserve">Халдваргүйтгэлд байгаль, орчин, хүн малын эрүүл мэндэд сөрөг нөлөөгүй цаг агаарын аль ч нөхцөлд хэрэглэж болох чанартай бэлдмэл, зориулалтын техник </w:t>
            </w:r>
            <w:r w:rsidRPr="00B23880">
              <w:rPr>
                <w:rFonts w:ascii="Arial" w:hAnsi="Arial" w:cs="Arial"/>
                <w:lang w:val="mn-MN"/>
              </w:rPr>
              <w:lastRenderedPageBreak/>
              <w:t xml:space="preserve">хэрэгсэл ашиглана. </w:t>
            </w:r>
          </w:p>
        </w:tc>
        <w:tc>
          <w:tcPr>
            <w:tcW w:w="1010" w:type="dxa"/>
            <w:gridSpan w:val="3"/>
          </w:tcPr>
          <w:p w:rsidR="006C3D19" w:rsidRPr="00B23880" w:rsidRDefault="006C3D19" w:rsidP="00BD2953">
            <w:pPr>
              <w:jc w:val="center"/>
              <w:rPr>
                <w:rFonts w:ascii="Arial" w:hAnsi="Arial" w:cs="Arial"/>
                <w:lang w:val="mn-MN"/>
              </w:rPr>
            </w:pPr>
          </w:p>
          <w:p w:rsidR="006C3D19" w:rsidRPr="00B23880" w:rsidRDefault="006C3D19" w:rsidP="00BD2953">
            <w:pPr>
              <w:jc w:val="center"/>
              <w:rPr>
                <w:rFonts w:ascii="Arial" w:hAnsi="Arial" w:cs="Arial"/>
                <w:lang w:val="mn-MN"/>
              </w:rPr>
            </w:pPr>
          </w:p>
          <w:p w:rsidR="006C3D19" w:rsidRPr="00B23880" w:rsidRDefault="006C3D19" w:rsidP="00BD2953">
            <w:pPr>
              <w:jc w:val="center"/>
              <w:rPr>
                <w:rFonts w:ascii="Arial" w:hAnsi="Arial" w:cs="Arial"/>
                <w:lang w:val="mn-MN"/>
              </w:rPr>
            </w:pPr>
            <w:r w:rsidRPr="00B23880">
              <w:rPr>
                <w:rFonts w:ascii="Arial" w:hAnsi="Arial" w:cs="Arial"/>
                <w:lang w:val="mn-MN"/>
              </w:rPr>
              <w:t>2016-2020</w:t>
            </w:r>
          </w:p>
        </w:tc>
        <w:tc>
          <w:tcPr>
            <w:tcW w:w="757" w:type="dxa"/>
            <w:gridSpan w:val="2"/>
            <w:vAlign w:val="center"/>
          </w:tcPr>
          <w:p w:rsidR="006C3D19" w:rsidRPr="00B23880" w:rsidRDefault="003D26F9" w:rsidP="00BD2953">
            <w:pPr>
              <w:jc w:val="center"/>
              <w:rPr>
                <w:rFonts w:ascii="Arial" w:hAnsi="Arial" w:cs="Arial"/>
                <w:lang w:val="mn-MN"/>
              </w:rPr>
            </w:pPr>
            <w:r w:rsidRPr="00B23880">
              <w:rPr>
                <w:rFonts w:ascii="Arial" w:hAnsi="Arial" w:cs="Arial"/>
                <w:lang w:val="mn-MN"/>
              </w:rPr>
              <w:t>1.3</w:t>
            </w:r>
          </w:p>
        </w:tc>
        <w:tc>
          <w:tcPr>
            <w:tcW w:w="900" w:type="dxa"/>
            <w:gridSpan w:val="2"/>
            <w:vAlign w:val="center"/>
          </w:tcPr>
          <w:p w:rsidR="006C3D19" w:rsidRPr="00B23880" w:rsidRDefault="006C3D19" w:rsidP="00BD2953">
            <w:pPr>
              <w:jc w:val="center"/>
              <w:rPr>
                <w:rFonts w:ascii="Arial" w:hAnsi="Arial" w:cs="Arial"/>
                <w:lang w:val="mn-MN"/>
              </w:rPr>
            </w:pPr>
          </w:p>
        </w:tc>
        <w:tc>
          <w:tcPr>
            <w:tcW w:w="990" w:type="dxa"/>
            <w:gridSpan w:val="3"/>
            <w:vAlign w:val="center"/>
          </w:tcPr>
          <w:p w:rsidR="006C3D19" w:rsidRPr="00B23880" w:rsidRDefault="006C3D19" w:rsidP="00BD2953">
            <w:pPr>
              <w:jc w:val="center"/>
              <w:rPr>
                <w:rFonts w:ascii="Arial" w:hAnsi="Arial" w:cs="Arial"/>
                <w:lang w:val="mn-MN"/>
              </w:rPr>
            </w:pPr>
          </w:p>
        </w:tc>
        <w:tc>
          <w:tcPr>
            <w:tcW w:w="3472" w:type="dxa"/>
            <w:gridSpan w:val="4"/>
            <w:vAlign w:val="center"/>
          </w:tcPr>
          <w:p w:rsidR="006C3D19" w:rsidRPr="00B23880" w:rsidRDefault="006C3D19" w:rsidP="00760959">
            <w:pPr>
              <w:rPr>
                <w:rFonts w:ascii="Arial" w:hAnsi="Arial" w:cs="Arial"/>
                <w:lang w:val="mn-MN"/>
              </w:rPr>
            </w:pPr>
            <w:r w:rsidRPr="00B23880">
              <w:rPr>
                <w:rFonts w:ascii="Arial" w:hAnsi="Arial" w:cs="Arial"/>
                <w:lang w:val="mn-MN"/>
              </w:rPr>
              <w:t>Халдварт өвчний тархалтын хүрээг  багасгана.</w:t>
            </w:r>
          </w:p>
        </w:tc>
        <w:tc>
          <w:tcPr>
            <w:tcW w:w="1585" w:type="dxa"/>
            <w:vAlign w:val="center"/>
          </w:tcPr>
          <w:p w:rsidR="006C3D19" w:rsidRPr="00B23880" w:rsidRDefault="0008159C" w:rsidP="0008159C">
            <w:pPr>
              <w:rPr>
                <w:rFonts w:ascii="Arial" w:hAnsi="Arial" w:cs="Arial"/>
                <w:lang w:val="mn-MN"/>
              </w:rPr>
            </w:pPr>
            <w:r w:rsidRPr="00B23880">
              <w:rPr>
                <w:rFonts w:ascii="Arial" w:hAnsi="Arial" w:cs="Arial"/>
                <w:lang w:val="mn-MN"/>
              </w:rPr>
              <w:t>Сумын засаг дарга</w:t>
            </w:r>
            <w:r w:rsidR="00FE3F11">
              <w:rPr>
                <w:rFonts w:ascii="Arial" w:hAnsi="Arial" w:cs="Arial"/>
                <w:lang w:val="mn-MN"/>
              </w:rPr>
              <w:t>.</w:t>
            </w:r>
          </w:p>
        </w:tc>
      </w:tr>
      <w:tr w:rsidR="006C3D19" w:rsidRPr="00B23880" w:rsidTr="00960632">
        <w:trPr>
          <w:trHeight w:val="408"/>
        </w:trPr>
        <w:tc>
          <w:tcPr>
            <w:tcW w:w="1269" w:type="dxa"/>
            <w:vAlign w:val="center"/>
          </w:tcPr>
          <w:p w:rsidR="006C3D19" w:rsidRPr="00B23880" w:rsidRDefault="006C3D19" w:rsidP="00BD2953">
            <w:pPr>
              <w:jc w:val="center"/>
              <w:rPr>
                <w:rFonts w:ascii="Arial" w:hAnsi="Arial" w:cs="Arial"/>
                <w:b/>
                <w:i/>
                <w:color w:val="808080" w:themeColor="background1" w:themeShade="80"/>
              </w:rPr>
            </w:pPr>
          </w:p>
          <w:p w:rsidR="006C3D19" w:rsidRPr="00B23880" w:rsidRDefault="003D26F9" w:rsidP="00BD2953">
            <w:pPr>
              <w:jc w:val="center"/>
              <w:rPr>
                <w:rFonts w:ascii="Arial" w:hAnsi="Arial" w:cs="Arial"/>
                <w:b/>
                <w:i/>
                <w:color w:val="808080" w:themeColor="background1" w:themeShade="80"/>
              </w:rPr>
            </w:pPr>
            <w:r w:rsidRPr="00B23880">
              <w:rPr>
                <w:rFonts w:ascii="Arial" w:hAnsi="Arial" w:cs="Arial"/>
                <w:b/>
                <w:i/>
                <w:color w:val="808080" w:themeColor="background1" w:themeShade="80"/>
                <w:lang w:val="mn-MN"/>
              </w:rPr>
              <w:t>3.43</w:t>
            </w:r>
            <w:r w:rsidR="006C3D19" w:rsidRPr="00B23880">
              <w:rPr>
                <w:rFonts w:ascii="Arial" w:hAnsi="Arial" w:cs="Arial"/>
                <w:b/>
                <w:i/>
                <w:color w:val="808080" w:themeColor="background1" w:themeShade="80"/>
                <w:lang w:val="mn-MN"/>
              </w:rPr>
              <w:t>.4</w:t>
            </w:r>
            <w:r w:rsidRPr="00B23880">
              <w:rPr>
                <w:rFonts w:ascii="Arial" w:hAnsi="Arial" w:cs="Arial"/>
                <w:b/>
                <w:i/>
                <w:color w:val="808080" w:themeColor="background1" w:themeShade="80"/>
                <w:lang w:val="mn-MN"/>
              </w:rPr>
              <w:t>40</w:t>
            </w:r>
          </w:p>
        </w:tc>
        <w:tc>
          <w:tcPr>
            <w:tcW w:w="4489" w:type="dxa"/>
            <w:gridSpan w:val="3"/>
          </w:tcPr>
          <w:p w:rsidR="006C3D19" w:rsidRPr="00B23880" w:rsidRDefault="006C3D19" w:rsidP="00BD2953">
            <w:pPr>
              <w:jc w:val="both"/>
              <w:rPr>
                <w:rFonts w:ascii="Arial" w:hAnsi="Arial" w:cs="Arial"/>
                <w:lang w:val="mn-MN"/>
              </w:rPr>
            </w:pPr>
            <w:r w:rsidRPr="00B23880">
              <w:rPr>
                <w:rFonts w:ascii="Arial" w:hAnsi="Arial" w:cs="Arial"/>
                <w:lang w:val="mn-MN"/>
              </w:rPr>
              <w:t xml:space="preserve">Байгаль орчин, хүн, малд сөрөг нөлөөгүй дэвшилтэт технологи бүхий техник, төхөөрөмжийг нэвтрүүлнэ.                                           / шатаах зуухтай болох/                                           </w:t>
            </w:r>
          </w:p>
        </w:tc>
        <w:tc>
          <w:tcPr>
            <w:tcW w:w="1010" w:type="dxa"/>
            <w:gridSpan w:val="3"/>
            <w:vAlign w:val="center"/>
          </w:tcPr>
          <w:p w:rsidR="006C3D19" w:rsidRPr="00B23880" w:rsidRDefault="006C3D19" w:rsidP="00DC6299">
            <w:pPr>
              <w:jc w:val="center"/>
              <w:rPr>
                <w:rFonts w:ascii="Arial" w:hAnsi="Arial" w:cs="Arial"/>
                <w:lang w:val="mn-MN"/>
              </w:rPr>
            </w:pPr>
            <w:r w:rsidRPr="00B23880">
              <w:rPr>
                <w:rFonts w:ascii="Arial" w:hAnsi="Arial" w:cs="Arial"/>
                <w:lang w:val="mn-MN"/>
              </w:rPr>
              <w:t>2016-2020</w:t>
            </w:r>
          </w:p>
        </w:tc>
        <w:tc>
          <w:tcPr>
            <w:tcW w:w="757" w:type="dxa"/>
            <w:gridSpan w:val="2"/>
          </w:tcPr>
          <w:p w:rsidR="006C3D19" w:rsidRPr="00B23880" w:rsidRDefault="006C3D19" w:rsidP="00DC6299">
            <w:pPr>
              <w:jc w:val="center"/>
              <w:rPr>
                <w:rFonts w:ascii="Arial" w:hAnsi="Arial" w:cs="Arial"/>
                <w:lang w:val="mn-MN"/>
              </w:rPr>
            </w:pPr>
          </w:p>
        </w:tc>
        <w:tc>
          <w:tcPr>
            <w:tcW w:w="900" w:type="dxa"/>
            <w:gridSpan w:val="2"/>
          </w:tcPr>
          <w:p w:rsidR="006C3D19" w:rsidRPr="00B23880" w:rsidRDefault="006C3D19" w:rsidP="00DC6299">
            <w:pPr>
              <w:jc w:val="center"/>
              <w:rPr>
                <w:rFonts w:ascii="Arial" w:hAnsi="Arial" w:cs="Arial"/>
                <w:lang w:val="mn-MN"/>
              </w:rPr>
            </w:pPr>
          </w:p>
        </w:tc>
        <w:tc>
          <w:tcPr>
            <w:tcW w:w="990" w:type="dxa"/>
            <w:gridSpan w:val="3"/>
            <w:vAlign w:val="center"/>
          </w:tcPr>
          <w:p w:rsidR="006C3D19" w:rsidRPr="00B23880" w:rsidRDefault="006C3D19" w:rsidP="003D26F9">
            <w:pPr>
              <w:rPr>
                <w:rFonts w:ascii="Arial" w:hAnsi="Arial" w:cs="Arial"/>
                <w:lang w:val="mn-MN"/>
              </w:rPr>
            </w:pPr>
          </w:p>
        </w:tc>
        <w:tc>
          <w:tcPr>
            <w:tcW w:w="3472" w:type="dxa"/>
            <w:gridSpan w:val="4"/>
          </w:tcPr>
          <w:p w:rsidR="006C3D19" w:rsidRPr="00B23880" w:rsidRDefault="006C3D19" w:rsidP="00BD2953">
            <w:pPr>
              <w:jc w:val="both"/>
              <w:rPr>
                <w:rFonts w:ascii="Arial" w:hAnsi="Arial" w:cs="Arial"/>
                <w:lang w:val="mn-MN"/>
              </w:rPr>
            </w:pPr>
            <w:r w:rsidRPr="00B23880">
              <w:rPr>
                <w:rFonts w:ascii="Arial" w:hAnsi="Arial" w:cs="Arial"/>
                <w:lang w:val="mn-MN"/>
              </w:rPr>
              <w:t>Лабораторийн  болон биологийн  аюултай  хог хаягдалд  тавих  хяналт сайжирч, ажлын байрны  эрүүл ахуйн орчин сайжирна.</w:t>
            </w:r>
          </w:p>
        </w:tc>
        <w:tc>
          <w:tcPr>
            <w:tcW w:w="1585" w:type="dxa"/>
            <w:vAlign w:val="center"/>
          </w:tcPr>
          <w:p w:rsidR="006C3D19" w:rsidRPr="00B23880" w:rsidRDefault="005C5014" w:rsidP="005C5014">
            <w:pPr>
              <w:rPr>
                <w:rFonts w:ascii="Arial" w:hAnsi="Arial" w:cs="Arial"/>
                <w:lang w:val="mn-MN"/>
              </w:rPr>
            </w:pPr>
            <w:r w:rsidRPr="00B23880">
              <w:rPr>
                <w:rFonts w:ascii="Arial" w:hAnsi="Arial" w:cs="Arial"/>
                <w:lang w:val="mn-MN"/>
              </w:rPr>
              <w:t>Сумын засаг дарга</w:t>
            </w:r>
            <w:r w:rsidR="00556FFC">
              <w:rPr>
                <w:rFonts w:ascii="Arial" w:hAnsi="Arial" w:cs="Arial"/>
                <w:lang w:val="mn-MN"/>
              </w:rPr>
              <w:t>.</w:t>
            </w:r>
          </w:p>
        </w:tc>
      </w:tr>
      <w:tr w:rsidR="006C3D19" w:rsidRPr="00B23880" w:rsidTr="00960632">
        <w:trPr>
          <w:trHeight w:val="408"/>
        </w:trPr>
        <w:tc>
          <w:tcPr>
            <w:tcW w:w="1269" w:type="dxa"/>
            <w:vAlign w:val="center"/>
          </w:tcPr>
          <w:p w:rsidR="006C3D19" w:rsidRPr="00B23880" w:rsidRDefault="005C5014" w:rsidP="00BD2953">
            <w:pPr>
              <w:jc w:val="center"/>
              <w:rPr>
                <w:rFonts w:ascii="Arial" w:hAnsi="Arial" w:cs="Arial"/>
                <w:b/>
                <w:i/>
                <w:color w:val="1F497D" w:themeColor="text2"/>
              </w:rPr>
            </w:pPr>
            <w:r w:rsidRPr="00B23880">
              <w:rPr>
                <w:rFonts w:ascii="Arial" w:hAnsi="Arial" w:cs="Arial"/>
                <w:b/>
                <w:i/>
                <w:color w:val="1F497D" w:themeColor="text2"/>
                <w:lang w:val="mn-MN"/>
              </w:rPr>
              <w:t>5.45</w:t>
            </w:r>
            <w:r w:rsidR="006C3D19" w:rsidRPr="00B23880">
              <w:rPr>
                <w:rFonts w:ascii="Arial" w:hAnsi="Arial" w:cs="Arial"/>
                <w:b/>
                <w:i/>
                <w:color w:val="1F497D" w:themeColor="text2"/>
                <w:lang w:val="mn-MN"/>
              </w:rPr>
              <w:t>.4</w:t>
            </w:r>
            <w:r w:rsidRPr="00B23880">
              <w:rPr>
                <w:rFonts w:ascii="Arial" w:hAnsi="Arial" w:cs="Arial"/>
                <w:b/>
                <w:i/>
                <w:color w:val="1F497D" w:themeColor="text2"/>
                <w:lang w:val="mn-MN"/>
              </w:rPr>
              <w:t>42</w:t>
            </w:r>
          </w:p>
        </w:tc>
        <w:tc>
          <w:tcPr>
            <w:tcW w:w="4489" w:type="dxa"/>
            <w:gridSpan w:val="3"/>
            <w:vAlign w:val="center"/>
          </w:tcPr>
          <w:p w:rsidR="006C3D19" w:rsidRPr="00B23880" w:rsidRDefault="006C3D19" w:rsidP="00760959">
            <w:pPr>
              <w:jc w:val="both"/>
              <w:rPr>
                <w:rFonts w:ascii="Arial" w:hAnsi="Arial" w:cs="Arial"/>
                <w:lang w:val="mn-MN"/>
              </w:rPr>
            </w:pPr>
            <w:r w:rsidRPr="00B23880">
              <w:rPr>
                <w:rFonts w:ascii="Arial" w:hAnsi="Arial" w:cs="Arial"/>
                <w:lang w:val="mn-MN"/>
              </w:rPr>
              <w:t>Халдварт өвчний газар зүйн байршил,  голомтыг тодорхойлж мэдээллийн санд байршуулна.</w:t>
            </w:r>
          </w:p>
        </w:tc>
        <w:tc>
          <w:tcPr>
            <w:tcW w:w="1010" w:type="dxa"/>
            <w:gridSpan w:val="3"/>
            <w:vAlign w:val="center"/>
          </w:tcPr>
          <w:p w:rsidR="006C3D19" w:rsidRPr="00B23880" w:rsidRDefault="006C3D19" w:rsidP="00DC6299">
            <w:pPr>
              <w:jc w:val="center"/>
              <w:rPr>
                <w:rFonts w:ascii="Arial" w:hAnsi="Arial" w:cs="Arial"/>
                <w:lang w:val="mn-MN"/>
              </w:rPr>
            </w:pPr>
            <w:r w:rsidRPr="00B23880">
              <w:rPr>
                <w:rFonts w:ascii="Arial" w:hAnsi="Arial" w:cs="Arial"/>
                <w:lang w:val="mn-MN"/>
              </w:rPr>
              <w:t>2016-2020</w:t>
            </w:r>
          </w:p>
        </w:tc>
        <w:tc>
          <w:tcPr>
            <w:tcW w:w="757" w:type="dxa"/>
            <w:gridSpan w:val="2"/>
          </w:tcPr>
          <w:p w:rsidR="006C3D19" w:rsidRPr="00B23880" w:rsidRDefault="006C3D19" w:rsidP="00DC6299">
            <w:pPr>
              <w:jc w:val="center"/>
              <w:rPr>
                <w:rFonts w:ascii="Arial" w:hAnsi="Arial" w:cs="Arial"/>
                <w:lang w:val="mn-MN"/>
              </w:rPr>
            </w:pPr>
          </w:p>
        </w:tc>
        <w:tc>
          <w:tcPr>
            <w:tcW w:w="900" w:type="dxa"/>
            <w:gridSpan w:val="2"/>
          </w:tcPr>
          <w:p w:rsidR="006C3D19" w:rsidRPr="00B23880" w:rsidRDefault="006C3D19" w:rsidP="00DC6299">
            <w:pPr>
              <w:jc w:val="center"/>
              <w:rPr>
                <w:rFonts w:ascii="Arial" w:hAnsi="Arial" w:cs="Arial"/>
                <w:lang w:val="mn-MN"/>
              </w:rPr>
            </w:pPr>
          </w:p>
        </w:tc>
        <w:tc>
          <w:tcPr>
            <w:tcW w:w="990" w:type="dxa"/>
            <w:gridSpan w:val="3"/>
          </w:tcPr>
          <w:p w:rsidR="006C3D19" w:rsidRPr="00B23880" w:rsidRDefault="006C3D19" w:rsidP="00BD2953">
            <w:pPr>
              <w:rPr>
                <w:rFonts w:ascii="Arial" w:hAnsi="Arial" w:cs="Arial"/>
                <w:lang w:val="mn-MN"/>
              </w:rPr>
            </w:pPr>
          </w:p>
        </w:tc>
        <w:tc>
          <w:tcPr>
            <w:tcW w:w="3472" w:type="dxa"/>
            <w:gridSpan w:val="4"/>
            <w:vAlign w:val="center"/>
          </w:tcPr>
          <w:p w:rsidR="006C3D19" w:rsidRPr="00B23880" w:rsidRDefault="006C3D19" w:rsidP="00BD2953">
            <w:pPr>
              <w:pStyle w:val="Normal1"/>
              <w:spacing w:before="0" w:after="0"/>
              <w:ind w:right="72"/>
              <w:jc w:val="both"/>
              <w:rPr>
                <w:rFonts w:ascii="Arial" w:hAnsi="Arial" w:cs="Arial"/>
                <w:sz w:val="22"/>
                <w:szCs w:val="22"/>
                <w:lang w:val="mn-MN"/>
              </w:rPr>
            </w:pPr>
            <w:r w:rsidRPr="00B23880">
              <w:rPr>
                <w:rFonts w:ascii="Arial" w:hAnsi="Arial" w:cs="Arial"/>
                <w:sz w:val="22"/>
                <w:szCs w:val="22"/>
                <w:lang w:val="mn-MN"/>
              </w:rPr>
              <w:t>Мал, амьтнаас хүнд халдварладаг өвчингүй тайван байдлыг хадгалах, өвчин гарсан үед</w:t>
            </w:r>
            <w:r w:rsidR="00556FFC">
              <w:rPr>
                <w:rFonts w:ascii="Arial" w:hAnsi="Arial" w:cs="Arial"/>
                <w:sz w:val="22"/>
                <w:szCs w:val="22"/>
                <w:lang w:val="mn-MN"/>
              </w:rPr>
              <w:t xml:space="preserve"> түүнтэй тэмцэх, хяналтад авч</w:t>
            </w:r>
            <w:r w:rsidRPr="00B23880">
              <w:rPr>
                <w:rFonts w:ascii="Arial" w:hAnsi="Arial" w:cs="Arial"/>
                <w:sz w:val="22"/>
                <w:szCs w:val="22"/>
                <w:lang w:val="mn-MN"/>
              </w:rPr>
              <w:t xml:space="preserve"> эрүүлжүүлнэ.                                                                                                                                          </w:t>
            </w:r>
          </w:p>
        </w:tc>
        <w:tc>
          <w:tcPr>
            <w:tcW w:w="1585" w:type="dxa"/>
            <w:vAlign w:val="center"/>
          </w:tcPr>
          <w:p w:rsidR="006C3D19" w:rsidRPr="00B23880" w:rsidRDefault="00876109" w:rsidP="00876109">
            <w:pPr>
              <w:rPr>
                <w:rFonts w:ascii="Arial" w:hAnsi="Arial" w:cs="Arial"/>
                <w:lang w:val="mn-MN"/>
              </w:rPr>
            </w:pPr>
            <w:r w:rsidRPr="00B23880">
              <w:rPr>
                <w:rFonts w:ascii="Arial" w:hAnsi="Arial" w:cs="Arial"/>
                <w:lang w:val="mn-MN"/>
              </w:rPr>
              <w:t>Сумын засаг дарга</w:t>
            </w:r>
            <w:r w:rsidR="00556FFC">
              <w:rPr>
                <w:rFonts w:ascii="Arial" w:hAnsi="Arial" w:cs="Arial"/>
                <w:lang w:val="mn-MN"/>
              </w:rPr>
              <w:t>.</w:t>
            </w:r>
          </w:p>
        </w:tc>
      </w:tr>
      <w:tr w:rsidR="006C3D19" w:rsidRPr="00B23880" w:rsidTr="00960632">
        <w:trPr>
          <w:trHeight w:val="224"/>
        </w:trPr>
        <w:tc>
          <w:tcPr>
            <w:tcW w:w="6768" w:type="dxa"/>
            <w:gridSpan w:val="7"/>
            <w:vAlign w:val="center"/>
          </w:tcPr>
          <w:p w:rsidR="006C3D19" w:rsidRPr="00B23880" w:rsidRDefault="006C3D19" w:rsidP="00DC6299">
            <w:pPr>
              <w:jc w:val="center"/>
              <w:rPr>
                <w:rFonts w:ascii="Arial" w:hAnsi="Arial" w:cs="Arial"/>
                <w:lang w:val="mn-MN"/>
              </w:rPr>
            </w:pPr>
            <w:r w:rsidRPr="00B23880">
              <w:rPr>
                <w:rFonts w:ascii="Arial" w:hAnsi="Arial" w:cs="Arial"/>
                <w:lang w:val="mn-MN"/>
              </w:rPr>
              <w:t>Шаардагдах хөрөнгийн дүн</w:t>
            </w:r>
          </w:p>
        </w:tc>
        <w:tc>
          <w:tcPr>
            <w:tcW w:w="757" w:type="dxa"/>
            <w:gridSpan w:val="2"/>
          </w:tcPr>
          <w:p w:rsidR="006C3D19" w:rsidRPr="00B23880" w:rsidRDefault="00760959" w:rsidP="00DC6299">
            <w:pPr>
              <w:jc w:val="center"/>
              <w:rPr>
                <w:rFonts w:ascii="Arial" w:hAnsi="Arial" w:cs="Arial"/>
                <w:b/>
                <w:bCs/>
                <w:lang w:val="mn-MN"/>
              </w:rPr>
            </w:pPr>
            <w:r w:rsidRPr="00B23880">
              <w:rPr>
                <w:rFonts w:ascii="Arial" w:hAnsi="Arial" w:cs="Arial"/>
                <w:b/>
                <w:bCs/>
                <w:lang w:val="mn-MN"/>
              </w:rPr>
              <w:t>1.3</w:t>
            </w:r>
          </w:p>
        </w:tc>
        <w:tc>
          <w:tcPr>
            <w:tcW w:w="900" w:type="dxa"/>
            <w:gridSpan w:val="2"/>
          </w:tcPr>
          <w:p w:rsidR="006C3D19" w:rsidRPr="00B23880" w:rsidRDefault="00A2771F" w:rsidP="00DC6299">
            <w:pPr>
              <w:jc w:val="center"/>
              <w:rPr>
                <w:rFonts w:ascii="Arial" w:hAnsi="Arial" w:cs="Arial"/>
                <w:b/>
                <w:bCs/>
                <w:lang w:val="mn-MN"/>
              </w:rPr>
            </w:pPr>
            <w:r>
              <w:rPr>
                <w:rFonts w:ascii="Arial" w:hAnsi="Arial" w:cs="Arial"/>
                <w:b/>
                <w:bCs/>
                <w:lang w:val="mn-MN"/>
              </w:rPr>
              <w:t>0.5</w:t>
            </w:r>
          </w:p>
        </w:tc>
        <w:tc>
          <w:tcPr>
            <w:tcW w:w="990" w:type="dxa"/>
            <w:gridSpan w:val="3"/>
          </w:tcPr>
          <w:p w:rsidR="006C3D19" w:rsidRPr="00B23880" w:rsidRDefault="00760959" w:rsidP="00BD2953">
            <w:pPr>
              <w:rPr>
                <w:rFonts w:ascii="Arial" w:hAnsi="Arial" w:cs="Arial"/>
                <w:b/>
                <w:bCs/>
                <w:lang w:val="mn-MN"/>
              </w:rPr>
            </w:pPr>
            <w:r w:rsidRPr="00B23880">
              <w:rPr>
                <w:rFonts w:ascii="Arial" w:hAnsi="Arial" w:cs="Arial"/>
                <w:b/>
                <w:bCs/>
                <w:lang w:val="mn-MN"/>
              </w:rPr>
              <w:t>0.0</w:t>
            </w:r>
          </w:p>
        </w:tc>
        <w:tc>
          <w:tcPr>
            <w:tcW w:w="3472" w:type="dxa"/>
            <w:gridSpan w:val="4"/>
            <w:vAlign w:val="center"/>
          </w:tcPr>
          <w:p w:rsidR="006C3D19" w:rsidRPr="00B23880" w:rsidRDefault="007B47EE" w:rsidP="00BD2953">
            <w:pPr>
              <w:pStyle w:val="Normal1"/>
              <w:spacing w:before="0" w:after="0"/>
              <w:ind w:right="72"/>
              <w:jc w:val="both"/>
              <w:rPr>
                <w:rFonts w:ascii="Arial" w:hAnsi="Arial" w:cs="Arial"/>
                <w:sz w:val="22"/>
                <w:szCs w:val="22"/>
                <w:lang w:val="mn-MN"/>
              </w:rPr>
            </w:pPr>
            <w:r>
              <w:rPr>
                <w:rFonts w:ascii="Arial" w:hAnsi="Arial" w:cs="Arial"/>
                <w:sz w:val="22"/>
                <w:szCs w:val="22"/>
                <w:lang w:val="mn-MN"/>
              </w:rPr>
              <w:t>1.8</w:t>
            </w:r>
          </w:p>
        </w:tc>
        <w:tc>
          <w:tcPr>
            <w:tcW w:w="1585" w:type="dxa"/>
            <w:vAlign w:val="center"/>
          </w:tcPr>
          <w:p w:rsidR="006C3D19" w:rsidRPr="00B23880" w:rsidRDefault="006C3D19" w:rsidP="00BD2953">
            <w:pPr>
              <w:jc w:val="center"/>
              <w:rPr>
                <w:rFonts w:ascii="Arial" w:hAnsi="Arial" w:cs="Arial"/>
                <w:color w:val="C00000"/>
                <w:lang w:val="mn-MN"/>
              </w:rPr>
            </w:pPr>
          </w:p>
        </w:tc>
      </w:tr>
      <w:tr w:rsidR="006C3D19" w:rsidRPr="00B23880" w:rsidTr="00960632">
        <w:trPr>
          <w:trHeight w:val="143"/>
        </w:trPr>
        <w:tc>
          <w:tcPr>
            <w:tcW w:w="6768" w:type="dxa"/>
            <w:gridSpan w:val="7"/>
            <w:shd w:val="clear" w:color="auto" w:fill="A6A6A6" w:themeFill="background1" w:themeFillShade="A6"/>
          </w:tcPr>
          <w:p w:rsidR="006C3D19" w:rsidRPr="00B23880" w:rsidRDefault="006C3D19" w:rsidP="00DC6299">
            <w:pPr>
              <w:jc w:val="center"/>
              <w:rPr>
                <w:rFonts w:ascii="Arial" w:hAnsi="Arial" w:cs="Arial"/>
                <w:b/>
                <w:lang w:val="mn-MN"/>
              </w:rPr>
            </w:pPr>
            <w:r w:rsidRPr="00B23880">
              <w:rPr>
                <w:rFonts w:ascii="Arial" w:hAnsi="Arial" w:cs="Arial"/>
                <w:b/>
                <w:lang w:val="mn-MN"/>
              </w:rPr>
              <w:t>Нийт дүн</w:t>
            </w:r>
          </w:p>
        </w:tc>
        <w:tc>
          <w:tcPr>
            <w:tcW w:w="757" w:type="dxa"/>
            <w:gridSpan w:val="2"/>
            <w:shd w:val="clear" w:color="auto" w:fill="A6A6A6" w:themeFill="background1" w:themeFillShade="A6"/>
          </w:tcPr>
          <w:p w:rsidR="006C3D19" w:rsidRPr="00B23880" w:rsidRDefault="00CD62AD" w:rsidP="00DC6299">
            <w:pPr>
              <w:jc w:val="center"/>
              <w:rPr>
                <w:rFonts w:ascii="Arial" w:hAnsi="Arial" w:cs="Arial"/>
                <w:b/>
                <w:lang w:val="mn-MN"/>
              </w:rPr>
            </w:pPr>
            <w:r>
              <w:rPr>
                <w:rFonts w:ascii="Arial" w:hAnsi="Arial" w:cs="Arial"/>
                <w:b/>
                <w:lang w:val="mn-MN"/>
              </w:rPr>
              <w:t>55.8</w:t>
            </w:r>
          </w:p>
        </w:tc>
        <w:tc>
          <w:tcPr>
            <w:tcW w:w="900" w:type="dxa"/>
            <w:gridSpan w:val="2"/>
            <w:shd w:val="clear" w:color="auto" w:fill="A6A6A6" w:themeFill="background1" w:themeFillShade="A6"/>
          </w:tcPr>
          <w:p w:rsidR="006C3D19" w:rsidRPr="00B23880" w:rsidRDefault="00890B7F" w:rsidP="00DC6299">
            <w:pPr>
              <w:jc w:val="center"/>
              <w:rPr>
                <w:rFonts w:ascii="Arial" w:hAnsi="Arial" w:cs="Arial"/>
                <w:b/>
                <w:lang w:val="mn-MN"/>
              </w:rPr>
            </w:pPr>
            <w:r>
              <w:rPr>
                <w:rFonts w:ascii="Arial" w:hAnsi="Arial" w:cs="Arial"/>
                <w:b/>
                <w:lang w:val="mn-MN"/>
              </w:rPr>
              <w:t>3.5</w:t>
            </w:r>
          </w:p>
        </w:tc>
        <w:tc>
          <w:tcPr>
            <w:tcW w:w="990" w:type="dxa"/>
            <w:gridSpan w:val="3"/>
            <w:shd w:val="clear" w:color="auto" w:fill="A6A6A6" w:themeFill="background1" w:themeFillShade="A6"/>
          </w:tcPr>
          <w:p w:rsidR="006C3D19" w:rsidRPr="00B23880" w:rsidRDefault="00316B85" w:rsidP="00BD2953">
            <w:pPr>
              <w:rPr>
                <w:rFonts w:ascii="Arial" w:hAnsi="Arial" w:cs="Arial"/>
                <w:b/>
                <w:lang w:val="mn-MN"/>
              </w:rPr>
            </w:pPr>
            <w:r>
              <w:rPr>
                <w:rFonts w:ascii="Arial" w:hAnsi="Arial" w:cs="Arial"/>
                <w:b/>
                <w:lang w:val="mn-MN"/>
              </w:rPr>
              <w:t>21.6</w:t>
            </w:r>
          </w:p>
        </w:tc>
        <w:tc>
          <w:tcPr>
            <w:tcW w:w="3472" w:type="dxa"/>
            <w:gridSpan w:val="4"/>
            <w:shd w:val="clear" w:color="auto" w:fill="A6A6A6" w:themeFill="background1" w:themeFillShade="A6"/>
            <w:vAlign w:val="center"/>
          </w:tcPr>
          <w:p w:rsidR="006C3D19" w:rsidRPr="00B23880" w:rsidRDefault="003E0D0F" w:rsidP="00BD2953">
            <w:pPr>
              <w:jc w:val="both"/>
              <w:rPr>
                <w:rFonts w:ascii="Arial" w:hAnsi="Arial" w:cs="Arial"/>
                <w:lang w:val="mn-MN"/>
              </w:rPr>
            </w:pPr>
            <w:r>
              <w:rPr>
                <w:rFonts w:ascii="Arial" w:hAnsi="Arial" w:cs="Arial"/>
                <w:lang w:val="mn-MN"/>
              </w:rPr>
              <w:t>80.9</w:t>
            </w:r>
          </w:p>
        </w:tc>
        <w:tc>
          <w:tcPr>
            <w:tcW w:w="1585" w:type="dxa"/>
            <w:shd w:val="clear" w:color="auto" w:fill="A6A6A6" w:themeFill="background1" w:themeFillShade="A6"/>
            <w:vAlign w:val="center"/>
          </w:tcPr>
          <w:p w:rsidR="006C3D19" w:rsidRPr="00B23880" w:rsidRDefault="006C3D19" w:rsidP="00BD2953">
            <w:pPr>
              <w:jc w:val="center"/>
              <w:rPr>
                <w:rFonts w:ascii="Arial" w:hAnsi="Arial" w:cs="Arial"/>
                <w:lang w:val="mn-MN"/>
              </w:rPr>
            </w:pPr>
          </w:p>
        </w:tc>
      </w:tr>
    </w:tbl>
    <w:p w:rsidR="006C3D19" w:rsidRPr="00B23880" w:rsidRDefault="006C3D19" w:rsidP="006C3D19">
      <w:pPr>
        <w:spacing w:line="240" w:lineRule="auto"/>
        <w:jc w:val="center"/>
        <w:rPr>
          <w:rFonts w:ascii="Arial" w:hAnsi="Arial" w:cs="Arial"/>
          <w:color w:val="BFBFBF" w:themeColor="background1" w:themeShade="BF"/>
        </w:rPr>
      </w:pPr>
    </w:p>
    <w:p w:rsidR="006C3D19" w:rsidRPr="00B23880" w:rsidRDefault="006C3D19" w:rsidP="006C3D19">
      <w:pPr>
        <w:framePr w:w="14559" w:wrap="auto" w:hAnchor="text" w:x="1080"/>
        <w:tabs>
          <w:tab w:val="left" w:pos="0"/>
        </w:tabs>
        <w:spacing w:after="120" w:line="240" w:lineRule="auto"/>
        <w:jc w:val="both"/>
        <w:rPr>
          <w:rFonts w:ascii="Arial" w:hAnsi="Arial" w:cs="Arial"/>
          <w:lang w:val="mn-MN"/>
        </w:rPr>
        <w:sectPr w:rsidR="006C3D19" w:rsidRPr="00B23880" w:rsidSect="00494EF3">
          <w:pgSz w:w="15840" w:h="12240" w:orient="landscape" w:code="1"/>
          <w:pgMar w:top="1440" w:right="1008" w:bottom="1138" w:left="1152" w:header="720" w:footer="720" w:gutter="0"/>
          <w:cols w:space="720"/>
          <w:docGrid w:linePitch="360"/>
        </w:sectPr>
      </w:pPr>
    </w:p>
    <w:p w:rsidR="006C3D19" w:rsidRPr="00B23880" w:rsidRDefault="006C3D19" w:rsidP="006C3D19">
      <w:pPr>
        <w:spacing w:line="240" w:lineRule="auto"/>
        <w:jc w:val="center"/>
        <w:rPr>
          <w:rFonts w:ascii="Arial" w:hAnsi="Arial" w:cs="Arial"/>
          <w:b/>
          <w:lang w:val="mn-MN"/>
        </w:rPr>
      </w:pPr>
      <w:r w:rsidRPr="00B23880">
        <w:rPr>
          <w:rFonts w:ascii="Arial" w:hAnsi="Arial" w:cs="Arial"/>
          <w:b/>
          <w:lang w:val="mn-MN"/>
        </w:rPr>
        <w:lastRenderedPageBreak/>
        <w:t xml:space="preserve">Найм. Дэд хөтөлбөрийн хяналт – шинжилгээ, </w:t>
      </w:r>
    </w:p>
    <w:p w:rsidR="006C3D19" w:rsidRPr="00B23880" w:rsidRDefault="006C3D19" w:rsidP="006C3D19">
      <w:pPr>
        <w:spacing w:line="240" w:lineRule="auto"/>
        <w:jc w:val="center"/>
        <w:rPr>
          <w:rFonts w:ascii="Arial" w:hAnsi="Arial" w:cs="Arial"/>
          <w:lang w:val="mn-MN"/>
        </w:rPr>
      </w:pPr>
      <w:r w:rsidRPr="00B23880">
        <w:rPr>
          <w:rFonts w:ascii="Arial" w:hAnsi="Arial" w:cs="Arial"/>
          <w:b/>
          <w:lang w:val="mn-MN"/>
        </w:rPr>
        <w:t>үнэлгээ, хүрэх үр дүн, шалгуур үзүүлэлт</w:t>
      </w:r>
    </w:p>
    <w:p w:rsidR="006C3D19" w:rsidRPr="00B23880" w:rsidRDefault="006C3D19" w:rsidP="006C3D19">
      <w:pPr>
        <w:spacing w:line="240" w:lineRule="auto"/>
        <w:jc w:val="center"/>
        <w:rPr>
          <w:rFonts w:ascii="Arial" w:hAnsi="Arial" w:cs="Arial"/>
          <w:b/>
          <w:lang w:val="mn-MN"/>
        </w:rPr>
      </w:pPr>
    </w:p>
    <w:p w:rsidR="006C3D19" w:rsidRPr="00B23880" w:rsidRDefault="006C3D19" w:rsidP="006C3D19">
      <w:pPr>
        <w:spacing w:line="240" w:lineRule="auto"/>
        <w:ind w:firstLine="720"/>
        <w:jc w:val="both"/>
        <w:rPr>
          <w:rFonts w:ascii="Arial" w:hAnsi="Arial" w:cs="Arial"/>
          <w:lang w:val="mn-MN"/>
        </w:rPr>
      </w:pPr>
      <w:r w:rsidRPr="00B23880">
        <w:rPr>
          <w:rFonts w:ascii="Arial" w:hAnsi="Arial" w:cs="Arial"/>
          <w:lang w:val="mn-MN"/>
        </w:rPr>
        <w:t>Дэ</w:t>
      </w:r>
      <w:r w:rsidR="004E38D0">
        <w:rPr>
          <w:rFonts w:ascii="Arial" w:hAnsi="Arial" w:cs="Arial"/>
          <w:lang w:val="mn-MN"/>
        </w:rPr>
        <w:t>д хөтөлбөрийн биелэлтийг сумын</w:t>
      </w:r>
      <w:r w:rsidRPr="00B23880">
        <w:rPr>
          <w:rFonts w:ascii="Arial" w:hAnsi="Arial" w:cs="Arial"/>
          <w:lang w:val="mn-MN"/>
        </w:rPr>
        <w:t xml:space="preserve"> Засаг даргын зөвлөлийн хурлаар хагас жил тутамд, са</w:t>
      </w:r>
      <w:r w:rsidR="004E38D0">
        <w:rPr>
          <w:rFonts w:ascii="Arial" w:hAnsi="Arial" w:cs="Arial"/>
          <w:lang w:val="mn-MN"/>
        </w:rPr>
        <w:t>лбар хороодоор дамжуулан сумын</w:t>
      </w:r>
      <w:r w:rsidRPr="00B23880">
        <w:rPr>
          <w:rFonts w:ascii="Arial" w:hAnsi="Arial" w:cs="Arial"/>
          <w:lang w:val="mn-MN"/>
        </w:rPr>
        <w:t xml:space="preserve"> ИТХ, ИТХ-ын Тэргүүлэгчдийн хуралдаанаар жил тутам хэлэлцүүлнэ.</w:t>
      </w:r>
    </w:p>
    <w:p w:rsidR="006C3D19" w:rsidRPr="00B23880" w:rsidRDefault="004E38D0" w:rsidP="006C3D19">
      <w:pPr>
        <w:spacing w:after="120" w:line="240" w:lineRule="auto"/>
        <w:jc w:val="both"/>
        <w:rPr>
          <w:rFonts w:ascii="Arial" w:hAnsi="Arial" w:cs="Arial"/>
          <w:bCs/>
          <w:lang w:val="mn-MN"/>
        </w:rPr>
      </w:pPr>
      <w:r>
        <w:rPr>
          <w:rFonts w:ascii="Arial" w:hAnsi="Arial" w:cs="Arial"/>
          <w:bCs/>
          <w:lang w:val="mn-MN"/>
        </w:rPr>
        <w:t xml:space="preserve">                                    </w:t>
      </w:r>
      <w:r w:rsidR="006C3D19" w:rsidRPr="00B23880">
        <w:rPr>
          <w:rFonts w:ascii="Arial" w:hAnsi="Arial" w:cs="Arial"/>
          <w:bCs/>
          <w:lang w:val="mn-MN"/>
        </w:rPr>
        <w:t>Хөтөлбөрийн хүрэх үр дүн, шалгуур үзүүлэлт</w:t>
      </w:r>
      <w:r>
        <w:rPr>
          <w:rFonts w:ascii="Arial" w:hAnsi="Arial" w:cs="Arial"/>
          <w:bCs/>
          <w:lang w:val="mn-MN"/>
        </w:rPr>
        <w:t>.</w:t>
      </w:r>
    </w:p>
    <w:p w:rsidR="006C3D19" w:rsidRPr="00B23880" w:rsidRDefault="006C3D19" w:rsidP="006C3D19">
      <w:pPr>
        <w:spacing w:after="120" w:line="240" w:lineRule="auto"/>
        <w:jc w:val="both"/>
        <w:rPr>
          <w:rFonts w:ascii="Arial" w:hAnsi="Arial" w:cs="Arial"/>
          <w:lang w:val="mn-MN"/>
        </w:rPr>
      </w:pPr>
      <w:r w:rsidRPr="00B23880">
        <w:rPr>
          <w:rFonts w:ascii="Arial" w:hAnsi="Arial" w:cs="Arial"/>
          <w:lang w:val="mn-MN"/>
        </w:rPr>
        <w:tab/>
        <w:t>Зорилт 1. Хүнс, хөдөө аж ахуйн салбарын бодлого зорилтыг салбарын бүх үе шатанд сурталчилан таниулж салбарын зорилтын хэрэгжилтийг хангахад анхан шатны нэгжүүдийн оролцоог жигд хүртээмжтэй хангаж</w:t>
      </w:r>
      <w:r w:rsidR="004E38D0">
        <w:rPr>
          <w:rFonts w:ascii="Arial" w:hAnsi="Arial" w:cs="Arial"/>
          <w:lang w:val="mn-MN"/>
        </w:rPr>
        <w:t xml:space="preserve"> </w:t>
      </w:r>
      <w:r w:rsidRPr="00B23880">
        <w:rPr>
          <w:rFonts w:ascii="Arial" w:hAnsi="Arial" w:cs="Arial"/>
          <w:lang w:val="mn-MN"/>
        </w:rPr>
        <w:t xml:space="preserve">малчин, тариаланч, үйлдвэрлэлгчдийн үүрэг хариуцлагыг дээшлүүлнэ. </w:t>
      </w:r>
    </w:p>
    <w:p w:rsidR="006C3D19" w:rsidRPr="00B23880" w:rsidRDefault="006C3D19" w:rsidP="006C3D19">
      <w:pPr>
        <w:spacing w:after="120" w:line="240" w:lineRule="auto"/>
        <w:jc w:val="both"/>
        <w:rPr>
          <w:rFonts w:ascii="Arial" w:hAnsi="Arial" w:cs="Arial"/>
          <w:lang w:val="mn-MN"/>
        </w:rPr>
      </w:pPr>
      <w:r w:rsidRPr="00B23880">
        <w:rPr>
          <w:rFonts w:ascii="Arial" w:hAnsi="Arial" w:cs="Arial"/>
          <w:lang w:val="mn-MN"/>
        </w:rPr>
        <w:tab/>
        <w:t>Зорилт 2. Хүнсний үйлдвэрлэлд дэвшилтэт техологийг нэвтрүүлэн  өрсөлдөх чадварыг дээшлүүлж, хүн амыг баталгаат хүнсээр хүртээмжтэй хангаж, импорт орлох бүтээгдэхүүн үйлдвэрлэл, махны экспортыг нэмэгдүүлсэн байна.</w:t>
      </w:r>
    </w:p>
    <w:p w:rsidR="006C3D19" w:rsidRPr="00B23880" w:rsidRDefault="006C3D19" w:rsidP="006C3D19">
      <w:pPr>
        <w:spacing w:after="120" w:line="240" w:lineRule="auto"/>
        <w:jc w:val="both"/>
        <w:rPr>
          <w:rFonts w:ascii="Arial" w:hAnsi="Arial" w:cs="Arial"/>
          <w:bCs/>
          <w:lang w:val="mn-MN"/>
        </w:rPr>
      </w:pPr>
      <w:r w:rsidRPr="00B23880">
        <w:rPr>
          <w:rFonts w:ascii="Arial" w:hAnsi="Arial" w:cs="Arial"/>
          <w:bCs/>
          <w:lang w:val="mn-MN"/>
        </w:rPr>
        <w:tab/>
        <w:t>I үе шат (2016-2018) Хөдөө аж ахуйгаас бэлтгэгдэж буй махны 5 %-ийг, сүүний 2.4%-ийг үйлдвэрийн аргаар боловсруулсан байна.</w:t>
      </w:r>
    </w:p>
    <w:p w:rsidR="006C3D19" w:rsidRPr="00B23880" w:rsidRDefault="006C3D19" w:rsidP="006C3D19">
      <w:pPr>
        <w:spacing w:after="120" w:line="240" w:lineRule="auto"/>
        <w:jc w:val="both"/>
        <w:rPr>
          <w:rFonts w:ascii="Arial" w:hAnsi="Arial" w:cs="Arial"/>
          <w:bCs/>
          <w:lang w:val="mn-MN"/>
        </w:rPr>
      </w:pPr>
      <w:r w:rsidRPr="00B23880">
        <w:rPr>
          <w:rFonts w:ascii="Arial" w:hAnsi="Arial" w:cs="Arial"/>
          <w:bCs/>
          <w:lang w:val="mn-MN"/>
        </w:rPr>
        <w:tab/>
        <w:t>II үе шат (2018-2020) Хөдөө аж ахуйгаас бэлтгэгдэж буй махны 10%-ийг, сүүний 5%-ийг үйлдвэрийн аргаар боловсруулсан байна.</w:t>
      </w:r>
    </w:p>
    <w:p w:rsidR="006C3D19" w:rsidRPr="00B23880" w:rsidRDefault="006C3D19" w:rsidP="006C3D19">
      <w:pPr>
        <w:spacing w:after="120" w:line="240" w:lineRule="auto"/>
        <w:jc w:val="both"/>
        <w:rPr>
          <w:rFonts w:ascii="Arial" w:hAnsi="Arial" w:cs="Arial"/>
          <w:bCs/>
          <w:lang w:val="mn-MN"/>
        </w:rPr>
      </w:pPr>
      <w:r w:rsidRPr="00B23880">
        <w:rPr>
          <w:rFonts w:ascii="Arial" w:hAnsi="Arial" w:cs="Arial"/>
          <w:bCs/>
          <w:lang w:val="mn-MN"/>
        </w:rPr>
        <w:t>Зорилт 3. Газар тариалангийн үйлдвэрлэлд дэвшилтэт технологийг нэвтрүүлэн техникийн шинэчлэлтийг үе шаттайгаар хийж га-гаас авах ургацыг нэмэгдүүлэн хүн амын төмс, хүнсний ногооны хангамжийг нэмэгдүүлсэн байна.</w:t>
      </w:r>
    </w:p>
    <w:p w:rsidR="006C3D19" w:rsidRPr="00B23880" w:rsidRDefault="006C3D19" w:rsidP="006C3D19">
      <w:pPr>
        <w:spacing w:after="120" w:line="240" w:lineRule="auto"/>
        <w:jc w:val="both"/>
        <w:rPr>
          <w:rFonts w:ascii="Arial" w:hAnsi="Arial" w:cs="Arial"/>
          <w:bCs/>
          <w:lang w:val="mn-MN"/>
        </w:rPr>
      </w:pPr>
      <w:r w:rsidRPr="00B23880">
        <w:rPr>
          <w:rFonts w:ascii="Arial" w:hAnsi="Arial" w:cs="Arial"/>
          <w:bCs/>
          <w:lang w:val="mn-MN"/>
        </w:rPr>
        <w:tab/>
        <w:t xml:space="preserve">I үе шат (2016-2018)  Үр тарианы га-гийн ургацыг 15 цн – д хүргэж, хүн амын төмсний хэрэгцээний 60%, хүнсний ногооны хэрэгцээний 25%-ийг дотоодын үйлдвэрлэлээр хангана. </w:t>
      </w:r>
    </w:p>
    <w:p w:rsidR="006C3D19" w:rsidRPr="00B23880" w:rsidRDefault="006C3D19" w:rsidP="006C3D19">
      <w:pPr>
        <w:spacing w:after="120" w:line="240" w:lineRule="auto"/>
        <w:jc w:val="both"/>
        <w:rPr>
          <w:rFonts w:ascii="Arial" w:hAnsi="Arial" w:cs="Arial"/>
          <w:bCs/>
          <w:lang w:val="mn-MN"/>
        </w:rPr>
      </w:pPr>
      <w:r w:rsidRPr="00B23880">
        <w:rPr>
          <w:rFonts w:ascii="Arial" w:hAnsi="Arial" w:cs="Arial"/>
          <w:bCs/>
          <w:lang w:val="mn-MN"/>
        </w:rPr>
        <w:tab/>
        <w:t>II үе шат (2018-2020) Үр тарианы га-гийн ургацыг 17 цн – д хүргэж, хүн амын төмсний хэрэгцээний 75%, хүнсний ногооны хэрэгцээний 30%-ийг дотоодын үйлдвэрлэлээр хангана.</w:t>
      </w:r>
    </w:p>
    <w:p w:rsidR="006C3D19" w:rsidRPr="00B23880" w:rsidRDefault="006C3D19" w:rsidP="006C3D19">
      <w:pPr>
        <w:spacing w:after="120" w:line="240" w:lineRule="auto"/>
        <w:jc w:val="both"/>
        <w:rPr>
          <w:rFonts w:ascii="Arial" w:hAnsi="Arial" w:cs="Arial"/>
          <w:bCs/>
          <w:lang w:val="mn-MN"/>
        </w:rPr>
      </w:pPr>
      <w:r w:rsidRPr="00B23880">
        <w:rPr>
          <w:rFonts w:ascii="Arial" w:hAnsi="Arial" w:cs="Arial"/>
          <w:bCs/>
          <w:lang w:val="mn-MN"/>
        </w:rPr>
        <w:tab/>
        <w:t>Зорилт 4. Мал аж ахуйн салбарийн байгалийн эрсдэл даах чадварыг дээшлүүлж, өөрийн аймаг орон нутгийн байгаль цаг уурт дасан зохицсон нутгийн шилмэл омгийн малын ашиг шимийн судалгааг хийж, таваарлаг шинж чанарыг сайжруулан, бүртгэл мэдээллийн санг баяжуулахад малчид, мал эмнэлэг, үржлийн үйл ажиллагаа эрхлэгчдийг идэвх</w:t>
      </w:r>
      <w:r w:rsidR="00B1753A">
        <w:rPr>
          <w:rFonts w:ascii="Arial" w:hAnsi="Arial" w:cs="Arial"/>
          <w:bCs/>
          <w:lang w:val="mn-MN"/>
        </w:rPr>
        <w:t>и</w:t>
      </w:r>
      <w:r w:rsidRPr="00B23880">
        <w:rPr>
          <w:rFonts w:ascii="Arial" w:hAnsi="Arial" w:cs="Arial"/>
          <w:bCs/>
          <w:lang w:val="mn-MN"/>
        </w:rPr>
        <w:t>жүүлэн  мал сүргийн гарал үүслийг тодорхой болгосон  байна.</w:t>
      </w:r>
    </w:p>
    <w:p w:rsidR="006C3D19" w:rsidRPr="00B23880" w:rsidRDefault="006C3D19" w:rsidP="006C3D19">
      <w:pPr>
        <w:spacing w:line="240" w:lineRule="auto"/>
        <w:jc w:val="both"/>
        <w:rPr>
          <w:rFonts w:ascii="Arial" w:hAnsi="Arial" w:cs="Arial"/>
          <w:bCs/>
          <w:lang w:val="mn-MN"/>
        </w:rPr>
      </w:pPr>
      <w:r w:rsidRPr="00B23880">
        <w:rPr>
          <w:rFonts w:ascii="Arial" w:hAnsi="Arial" w:cs="Arial"/>
          <w:bCs/>
          <w:lang w:val="mn-MN"/>
        </w:rPr>
        <w:tab/>
        <w:t>I үе шат (2016-2018)Нийт малын 20 хувь, үхэр сүргийг 80 хувь ээмэгжүүлэн бүртгэл мэдээллийн санд оруулсан байна</w:t>
      </w:r>
      <w:r w:rsidR="00703A0E">
        <w:rPr>
          <w:rFonts w:ascii="Arial" w:hAnsi="Arial" w:cs="Arial"/>
          <w:bCs/>
          <w:lang w:val="mn-MN"/>
        </w:rPr>
        <w:t>.</w:t>
      </w:r>
    </w:p>
    <w:p w:rsidR="006C3D19" w:rsidRPr="00B23880" w:rsidRDefault="006C3D19" w:rsidP="006C3D19">
      <w:pPr>
        <w:framePr w:hSpace="180" w:wrap="around" w:vAnchor="text" w:hAnchor="margin" w:y="241"/>
        <w:spacing w:line="240" w:lineRule="auto"/>
        <w:jc w:val="both"/>
        <w:rPr>
          <w:rFonts w:ascii="Arial" w:hAnsi="Arial" w:cs="Arial"/>
          <w:bCs/>
          <w:lang w:val="mn-MN"/>
        </w:rPr>
      </w:pPr>
      <w:r w:rsidRPr="00B23880">
        <w:rPr>
          <w:rFonts w:ascii="Arial" w:hAnsi="Arial" w:cs="Arial"/>
          <w:bCs/>
          <w:lang w:val="mn-MN"/>
        </w:rPr>
        <w:tab/>
        <w:t>I үе шат (2016-2018)Нийт бог малын хээлтүүлэгчийн 10 хувийг мэргэжлийн ажил үйлчилгээний нэгжид шилжүүлж, хээлтүүлэгч малын 60 хувийг стандартад тэнцсэн хээлтүүлэгчээр хангаж,  хээлтэгч малын 5 хувиар цөм сүрэг бүрдүүлсэн байна.</w:t>
      </w:r>
    </w:p>
    <w:p w:rsidR="006C3D19" w:rsidRPr="00B23880" w:rsidRDefault="006C3D19" w:rsidP="006C3D19">
      <w:pPr>
        <w:spacing w:line="240" w:lineRule="auto"/>
        <w:rPr>
          <w:bCs/>
          <w:lang w:val="mn-MN"/>
        </w:rPr>
      </w:pPr>
      <w:r w:rsidRPr="00B23880">
        <w:rPr>
          <w:rFonts w:ascii="Arial" w:hAnsi="Arial" w:cs="Arial"/>
          <w:bCs/>
          <w:lang w:val="mn-MN"/>
        </w:rPr>
        <w:tab/>
        <w:t xml:space="preserve">I үе шат (2016-2018)  </w:t>
      </w:r>
      <w:r w:rsidR="00893096">
        <w:rPr>
          <w:rFonts w:ascii="Arial" w:hAnsi="Arial" w:cs="Arial"/>
          <w:bCs/>
          <w:lang w:val="mn-MN"/>
        </w:rPr>
        <w:t>Инженерийн хийцтэй гүн өрмийн 2 худаг гаргаж 1</w:t>
      </w:r>
      <w:r w:rsidRPr="00B23880">
        <w:rPr>
          <w:rFonts w:ascii="Arial" w:hAnsi="Arial" w:cs="Arial"/>
          <w:bCs/>
          <w:lang w:val="mn-MN"/>
        </w:rPr>
        <w:t xml:space="preserve">0.0 га талбайг услжуулж, хөдөөгийн хүн, малын усан хангамжийг сайжруулсан байна. </w:t>
      </w:r>
    </w:p>
    <w:p w:rsidR="006C3D19" w:rsidRPr="00B23880" w:rsidRDefault="006C3D19" w:rsidP="006C3D19">
      <w:pPr>
        <w:spacing w:line="240" w:lineRule="auto"/>
        <w:jc w:val="both"/>
        <w:rPr>
          <w:rFonts w:ascii="Arial" w:hAnsi="Arial" w:cs="Arial"/>
          <w:bCs/>
          <w:lang w:val="mn-MN"/>
        </w:rPr>
      </w:pPr>
      <w:r w:rsidRPr="00B23880">
        <w:rPr>
          <w:rFonts w:ascii="Arial" w:hAnsi="Arial" w:cs="Arial"/>
          <w:bCs/>
          <w:lang w:val="mn-MN"/>
        </w:rPr>
        <w:tab/>
        <w:t>II үе шат (2018-2020)  Нийт малын 35 хувь, үхэр сүргийг 100 хувь ээмэгжүүлэн бүртгэл мэдээллийн санд оруулан, баяжуулсан байна.</w:t>
      </w:r>
    </w:p>
    <w:p w:rsidR="006C3D19" w:rsidRPr="00B23880" w:rsidRDefault="006C3D19" w:rsidP="006C3D19">
      <w:pPr>
        <w:spacing w:line="240" w:lineRule="auto"/>
        <w:jc w:val="both"/>
        <w:rPr>
          <w:rFonts w:ascii="Arial" w:hAnsi="Arial" w:cs="Arial"/>
          <w:bCs/>
          <w:lang w:val="mn-MN"/>
        </w:rPr>
      </w:pPr>
    </w:p>
    <w:p w:rsidR="006C3D19" w:rsidRPr="00B23880" w:rsidRDefault="006C3D19" w:rsidP="006C3D19">
      <w:pPr>
        <w:spacing w:line="240" w:lineRule="auto"/>
        <w:jc w:val="both"/>
        <w:rPr>
          <w:rFonts w:ascii="Arial" w:hAnsi="Arial" w:cs="Arial"/>
          <w:bCs/>
          <w:lang w:val="mn-MN"/>
        </w:rPr>
      </w:pPr>
      <w:r w:rsidRPr="00B23880">
        <w:rPr>
          <w:rFonts w:ascii="Arial" w:hAnsi="Arial" w:cs="Arial"/>
          <w:bCs/>
          <w:lang w:val="mn-MN"/>
        </w:rPr>
        <w:tab/>
        <w:t>II үе шат (2018-2020)Нийт бог малын хээлтүүлэгчийн 20 хувийг мэргэжлийн ажил үйлчилгээний нэгжид шилжүүлж, хээлтүүлэгч малын 80 хувийг стандартад тэнцсэн хээлтүүлэгчээр хангаж, хээлтэгч малын 5 хувиар цөм сүрэг бүрдүүлсэн байна.</w:t>
      </w:r>
    </w:p>
    <w:p w:rsidR="006C3D19" w:rsidRPr="00B23880" w:rsidRDefault="006C3D19" w:rsidP="006C3D19">
      <w:pPr>
        <w:spacing w:line="240" w:lineRule="auto"/>
        <w:rPr>
          <w:rFonts w:ascii="Arial" w:hAnsi="Arial" w:cs="Arial"/>
          <w:bCs/>
          <w:lang w:val="mn-MN"/>
        </w:rPr>
      </w:pPr>
      <w:r w:rsidRPr="00B23880">
        <w:rPr>
          <w:rFonts w:ascii="Arial" w:hAnsi="Arial" w:cs="Arial"/>
          <w:bCs/>
          <w:lang w:val="mn-MN"/>
        </w:rPr>
        <w:tab/>
        <w:t xml:space="preserve"> </w:t>
      </w:r>
    </w:p>
    <w:p w:rsidR="006C3D19" w:rsidRPr="00B23880" w:rsidRDefault="006C3D19" w:rsidP="006C3D19">
      <w:pPr>
        <w:spacing w:line="240" w:lineRule="auto"/>
        <w:jc w:val="both"/>
        <w:rPr>
          <w:rFonts w:ascii="Arial" w:hAnsi="Arial" w:cs="Arial"/>
          <w:bCs/>
          <w:lang w:val="mn-MN"/>
        </w:rPr>
      </w:pPr>
      <w:r w:rsidRPr="00B23880">
        <w:rPr>
          <w:rFonts w:ascii="Arial" w:hAnsi="Arial" w:cs="Arial"/>
          <w:bCs/>
          <w:lang w:val="mn-MN"/>
        </w:rPr>
        <w:t>Зорилт 5. Мал амьтны  халдварт, паразиттах өвчинтэй тэмцэх, эмчлэх урьдчилан сэргийлэх, эрүүлжүүлэх арга хэмжээг технологийн хугацаанд гүйцэтгэж, эм био бэлдмэлийн хадгалалт тээвэрлэлтийн үеийн аюулгүй нөхцөлийг бүрдүүлнэ.</w:t>
      </w:r>
    </w:p>
    <w:p w:rsidR="006C3D19" w:rsidRPr="00B23880" w:rsidRDefault="006C3D19" w:rsidP="006C3D19">
      <w:pPr>
        <w:spacing w:line="240" w:lineRule="auto"/>
        <w:jc w:val="both"/>
        <w:rPr>
          <w:rFonts w:ascii="Arial" w:hAnsi="Arial" w:cs="Arial"/>
          <w:bCs/>
          <w:lang w:val="mn-MN"/>
        </w:rPr>
      </w:pPr>
      <w:r w:rsidRPr="00B23880">
        <w:rPr>
          <w:rFonts w:ascii="Arial" w:hAnsi="Arial" w:cs="Arial"/>
          <w:bCs/>
          <w:lang w:val="mn-MN"/>
        </w:rPr>
        <w:tab/>
        <w:t xml:space="preserve"> I үе шат 2016-2018 Халдварт өвчнөөс у</w:t>
      </w:r>
      <w:r w:rsidR="00511381">
        <w:rPr>
          <w:rFonts w:ascii="Arial" w:hAnsi="Arial" w:cs="Arial"/>
          <w:bCs/>
          <w:lang w:val="mn-MN"/>
        </w:rPr>
        <w:t xml:space="preserve">рьдчилан сэргийлэх тарилгад 58 – 75 </w:t>
      </w:r>
      <w:r w:rsidRPr="00B23880">
        <w:rPr>
          <w:rFonts w:ascii="Arial" w:hAnsi="Arial" w:cs="Arial"/>
          <w:bCs/>
          <w:lang w:val="mn-MN"/>
        </w:rPr>
        <w:t>мянган толгой мал, амьтан хамруулж, хүйтэн хэлхээний нөхцлийг сайжруулан</w:t>
      </w:r>
      <w:r w:rsidR="00511381">
        <w:rPr>
          <w:rFonts w:ascii="Arial" w:hAnsi="Arial" w:cs="Arial"/>
          <w:bCs/>
          <w:lang w:val="mn-MN"/>
        </w:rPr>
        <w:t xml:space="preserve"> 1 ААН-ийг</w:t>
      </w:r>
      <w:r w:rsidRPr="00B23880">
        <w:rPr>
          <w:rFonts w:ascii="Arial" w:hAnsi="Arial" w:cs="Arial"/>
          <w:bCs/>
          <w:lang w:val="mn-MN"/>
        </w:rPr>
        <w:t xml:space="preserve"> вакцины  хөргүүрээр хангана. Паразиттах өвчнөөс эмч</w:t>
      </w:r>
      <w:r w:rsidR="0097193E">
        <w:rPr>
          <w:rFonts w:ascii="Arial" w:hAnsi="Arial" w:cs="Arial"/>
          <w:bCs/>
          <w:lang w:val="mn-MN"/>
        </w:rPr>
        <w:t>лэн сэргийлэх арга хэмжээнд 87-95</w:t>
      </w:r>
      <w:r w:rsidRPr="00B23880">
        <w:rPr>
          <w:rFonts w:ascii="Arial" w:hAnsi="Arial" w:cs="Arial"/>
          <w:bCs/>
          <w:lang w:val="mn-MN"/>
        </w:rPr>
        <w:t xml:space="preserve"> мянган толгой мал, амьтан хамруулна. Халдварт паразиттах өвчний халдварлалтыг бууруулна.</w:t>
      </w:r>
    </w:p>
    <w:p w:rsidR="006C3D19" w:rsidRPr="00B23880" w:rsidRDefault="006C3D19" w:rsidP="006C3D19">
      <w:pPr>
        <w:spacing w:line="240" w:lineRule="auto"/>
        <w:jc w:val="both"/>
        <w:rPr>
          <w:bCs/>
          <w:lang w:val="mn-MN"/>
        </w:rPr>
      </w:pPr>
      <w:r w:rsidRPr="00B23880">
        <w:rPr>
          <w:rFonts w:ascii="Arial" w:hAnsi="Arial" w:cs="Arial"/>
          <w:bCs/>
          <w:lang w:val="mn-MN"/>
        </w:rPr>
        <w:tab/>
        <w:t xml:space="preserve"> II үе шат  2018-2020 онд Халдварт өвчнөөс у</w:t>
      </w:r>
      <w:r w:rsidR="00E66E0D">
        <w:rPr>
          <w:rFonts w:ascii="Arial" w:hAnsi="Arial" w:cs="Arial"/>
          <w:bCs/>
          <w:lang w:val="mn-MN"/>
        </w:rPr>
        <w:t xml:space="preserve">рьдчилан сэргийлэх тарилгад 50 – 60 </w:t>
      </w:r>
      <w:r w:rsidRPr="00B23880">
        <w:rPr>
          <w:rFonts w:ascii="Arial" w:hAnsi="Arial" w:cs="Arial"/>
          <w:bCs/>
          <w:lang w:val="mn-MN"/>
        </w:rPr>
        <w:t>мянган толгой мал, амьтан хамруулж, хүйтэн хэлхээ</w:t>
      </w:r>
      <w:r w:rsidR="00E66E0D">
        <w:rPr>
          <w:rFonts w:ascii="Arial" w:hAnsi="Arial" w:cs="Arial"/>
          <w:bCs/>
          <w:lang w:val="mn-MN"/>
        </w:rPr>
        <w:t>ний нөхцлийг сайжруулна.</w:t>
      </w:r>
      <w:r w:rsidRPr="00B23880">
        <w:rPr>
          <w:rFonts w:ascii="Arial" w:hAnsi="Arial" w:cs="Arial"/>
          <w:bCs/>
          <w:lang w:val="mn-MN"/>
        </w:rPr>
        <w:t xml:space="preserve"> Паразиттах </w:t>
      </w:r>
      <w:r w:rsidRPr="00B23880">
        <w:rPr>
          <w:rFonts w:ascii="Arial" w:hAnsi="Arial" w:cs="Arial"/>
          <w:bCs/>
          <w:lang w:val="mn-MN"/>
        </w:rPr>
        <w:lastRenderedPageBreak/>
        <w:t>өвчнөөс эмч</w:t>
      </w:r>
      <w:r w:rsidR="00E66E0D">
        <w:rPr>
          <w:rFonts w:ascii="Arial" w:hAnsi="Arial" w:cs="Arial"/>
          <w:bCs/>
          <w:lang w:val="mn-MN"/>
        </w:rPr>
        <w:t>лэн сэргийлэх арга хэмжээнд 104-125</w:t>
      </w:r>
      <w:r w:rsidRPr="00B23880">
        <w:rPr>
          <w:rFonts w:ascii="Arial" w:hAnsi="Arial" w:cs="Arial"/>
          <w:bCs/>
          <w:lang w:val="mn-MN"/>
        </w:rPr>
        <w:t xml:space="preserve"> мянган толгой мал, амьтан хамруулна. Халдварт паразиттах өвчний халдварлалтыг бууруулна.</w:t>
      </w:r>
    </w:p>
    <w:p w:rsidR="006C3D19" w:rsidRPr="00B23880" w:rsidRDefault="006C3D19" w:rsidP="006C3D19">
      <w:pPr>
        <w:spacing w:line="240" w:lineRule="auto"/>
        <w:jc w:val="both"/>
        <w:rPr>
          <w:rFonts w:ascii="Arial" w:hAnsi="Arial" w:cs="Arial"/>
          <w:bCs/>
          <w:lang w:val="mn-MN"/>
        </w:rPr>
      </w:pPr>
      <w:r w:rsidRPr="00B23880">
        <w:rPr>
          <w:rFonts w:ascii="Arial" w:hAnsi="Arial" w:cs="Arial"/>
          <w:bCs/>
          <w:lang w:val="mn-MN"/>
        </w:rPr>
        <w:tab/>
        <w:t>I үе шат 2016-2018 Зооноз өвчний шинжилгээг 21-23 мянган толгой малд хийж ям, сүрьеэ өвчнөөс тайван нөхцлийг баталгаажуулах, бруцеллёз өвчний халдварлалтыг 0,12%-д хүргэж бууруулна.</w:t>
      </w:r>
    </w:p>
    <w:p w:rsidR="006C3D19" w:rsidRPr="00B23880" w:rsidRDefault="006C3D19" w:rsidP="006C3D19">
      <w:pPr>
        <w:spacing w:line="240" w:lineRule="auto"/>
        <w:jc w:val="both"/>
        <w:rPr>
          <w:rFonts w:ascii="Arial" w:hAnsi="Arial" w:cs="Arial"/>
          <w:bCs/>
          <w:lang w:val="mn-MN"/>
        </w:rPr>
      </w:pPr>
      <w:r w:rsidRPr="00B23880">
        <w:rPr>
          <w:rFonts w:ascii="Arial" w:hAnsi="Arial" w:cs="Arial"/>
          <w:bCs/>
          <w:lang w:val="mn-MN"/>
        </w:rPr>
        <w:tab/>
        <w:t xml:space="preserve"> II үе шат  2018-2020 Зооно</w:t>
      </w:r>
      <w:r w:rsidR="00FD0E36">
        <w:rPr>
          <w:rFonts w:ascii="Arial" w:hAnsi="Arial" w:cs="Arial"/>
          <w:bCs/>
          <w:lang w:val="mn-MN"/>
        </w:rPr>
        <w:t>з өвчний шинжилгээг 1000</w:t>
      </w:r>
      <w:r w:rsidRPr="00B23880">
        <w:rPr>
          <w:rFonts w:ascii="Arial" w:hAnsi="Arial" w:cs="Arial"/>
          <w:bCs/>
          <w:lang w:val="mn-MN"/>
        </w:rPr>
        <w:t xml:space="preserve"> толгой малд хийж ям, сүрьеэ өвчнөөс тайван нөхцөлийг баталгаажуулах, бруцеллёз өвчний халдварлалтыг 0.1%-д хүргэж бууруулна.</w:t>
      </w:r>
    </w:p>
    <w:p w:rsidR="006C3D19" w:rsidRPr="00B23880" w:rsidRDefault="006C3D19" w:rsidP="006C3D19">
      <w:pPr>
        <w:spacing w:line="240" w:lineRule="auto"/>
        <w:jc w:val="both"/>
        <w:rPr>
          <w:rFonts w:ascii="Arial" w:hAnsi="Arial" w:cs="Arial"/>
          <w:bCs/>
          <w:lang w:val="mn-MN"/>
        </w:rPr>
      </w:pPr>
      <w:r w:rsidRPr="00B23880">
        <w:rPr>
          <w:rFonts w:ascii="Arial" w:hAnsi="Arial" w:cs="Arial"/>
          <w:bCs/>
          <w:lang w:val="mn-MN"/>
        </w:rPr>
        <w:tab/>
        <w:t xml:space="preserve"> I үе шат 2016-2018 </w:t>
      </w:r>
      <w:r w:rsidR="00FD0E36">
        <w:rPr>
          <w:rFonts w:ascii="Arial" w:hAnsi="Arial" w:cs="Arial"/>
          <w:bCs/>
          <w:lang w:val="mn-MN"/>
        </w:rPr>
        <w:t xml:space="preserve">Ариутгал халдваргүйтгэлд 13750 </w:t>
      </w:r>
      <w:r w:rsidRPr="00B23880">
        <w:rPr>
          <w:rFonts w:ascii="Arial" w:hAnsi="Arial" w:cs="Arial"/>
          <w:bCs/>
          <w:lang w:val="mn-MN"/>
        </w:rPr>
        <w:t>м</w:t>
      </w:r>
      <w:r w:rsidRPr="00B23880">
        <w:rPr>
          <w:rFonts w:ascii="Arial" w:hAnsi="Arial" w:cs="Arial"/>
          <w:bCs/>
          <w:vertAlign w:val="superscript"/>
          <w:lang w:val="mn-MN"/>
        </w:rPr>
        <w:t>2</w:t>
      </w:r>
      <w:r w:rsidRPr="00B23880">
        <w:rPr>
          <w:rFonts w:ascii="Arial" w:hAnsi="Arial" w:cs="Arial"/>
          <w:bCs/>
          <w:lang w:val="mn-MN"/>
        </w:rPr>
        <w:t xml:space="preserve">  </w:t>
      </w:r>
      <w:r w:rsidR="00FD0E36">
        <w:rPr>
          <w:rFonts w:ascii="Arial" w:hAnsi="Arial" w:cs="Arial"/>
          <w:bCs/>
          <w:lang w:val="mn-MN"/>
        </w:rPr>
        <w:t xml:space="preserve">талбай малын хашаа хороо 5000 </w:t>
      </w:r>
      <w:r w:rsidRPr="00B23880">
        <w:rPr>
          <w:rFonts w:ascii="Arial" w:hAnsi="Arial" w:cs="Arial"/>
          <w:bCs/>
          <w:lang w:val="mn-MN"/>
        </w:rPr>
        <w:t>м</w:t>
      </w:r>
      <w:r w:rsidRPr="00B23880">
        <w:rPr>
          <w:rFonts w:ascii="Arial" w:hAnsi="Arial" w:cs="Arial"/>
          <w:bCs/>
          <w:vertAlign w:val="superscript"/>
          <w:lang w:val="mn-MN"/>
        </w:rPr>
        <w:t>2</w:t>
      </w:r>
      <w:r w:rsidRPr="00B23880">
        <w:rPr>
          <w:rFonts w:ascii="Arial" w:hAnsi="Arial" w:cs="Arial"/>
          <w:bCs/>
          <w:lang w:val="mn-MN"/>
        </w:rPr>
        <w:t xml:space="preserve"> талбай ХАА-н обьект хамруулна.</w:t>
      </w:r>
    </w:p>
    <w:p w:rsidR="006C3D19" w:rsidRPr="00B23880" w:rsidRDefault="006C3D19" w:rsidP="006C3D19">
      <w:pPr>
        <w:spacing w:line="240" w:lineRule="auto"/>
        <w:jc w:val="both"/>
        <w:rPr>
          <w:rFonts w:ascii="Arial" w:hAnsi="Arial" w:cs="Arial"/>
          <w:bCs/>
          <w:lang w:val="mn-MN"/>
        </w:rPr>
      </w:pPr>
      <w:r w:rsidRPr="00B23880">
        <w:rPr>
          <w:rFonts w:ascii="Arial" w:hAnsi="Arial" w:cs="Arial"/>
          <w:bCs/>
          <w:lang w:val="mn-MN"/>
        </w:rPr>
        <w:tab/>
        <w:t>II үе шат  201</w:t>
      </w:r>
      <w:r w:rsidR="003A41E1">
        <w:rPr>
          <w:rFonts w:ascii="Arial" w:hAnsi="Arial" w:cs="Arial"/>
          <w:bCs/>
          <w:lang w:val="mn-MN"/>
        </w:rPr>
        <w:t xml:space="preserve">8-2020 Малын хашаа хороо 15800 </w:t>
      </w:r>
      <w:r w:rsidRPr="00B23880">
        <w:rPr>
          <w:rFonts w:ascii="Arial" w:hAnsi="Arial" w:cs="Arial"/>
          <w:bCs/>
          <w:lang w:val="mn-MN"/>
        </w:rPr>
        <w:t>м</w:t>
      </w:r>
      <w:r w:rsidRPr="00B23880">
        <w:rPr>
          <w:rFonts w:ascii="Arial" w:hAnsi="Arial" w:cs="Arial"/>
          <w:bCs/>
          <w:vertAlign w:val="superscript"/>
          <w:lang w:val="mn-MN"/>
        </w:rPr>
        <w:t>2</w:t>
      </w:r>
      <w:r w:rsidR="003A41E1">
        <w:rPr>
          <w:rFonts w:ascii="Arial" w:hAnsi="Arial" w:cs="Arial"/>
          <w:bCs/>
          <w:lang w:val="mn-MN"/>
        </w:rPr>
        <w:t xml:space="preserve">, ХАА-н обьект 6400 </w:t>
      </w:r>
      <w:r w:rsidRPr="00B23880">
        <w:rPr>
          <w:rFonts w:ascii="Arial" w:hAnsi="Arial" w:cs="Arial"/>
          <w:bCs/>
          <w:lang w:val="mn-MN"/>
        </w:rPr>
        <w:t>м</w:t>
      </w:r>
      <w:r w:rsidRPr="00B23880">
        <w:rPr>
          <w:rFonts w:ascii="Arial" w:hAnsi="Arial" w:cs="Arial"/>
          <w:bCs/>
          <w:vertAlign w:val="superscript"/>
          <w:lang w:val="mn-MN"/>
        </w:rPr>
        <w:t>2</w:t>
      </w:r>
      <w:r w:rsidRPr="00B23880">
        <w:rPr>
          <w:rFonts w:ascii="Arial" w:hAnsi="Arial" w:cs="Arial"/>
          <w:bCs/>
          <w:lang w:val="mn-MN"/>
        </w:rPr>
        <w:t xml:space="preserve"> талбайг хамруулна. Нянгийн гаралтай халдварт өвчний голомт багасна.</w:t>
      </w:r>
    </w:p>
    <w:p w:rsidR="00F544FB" w:rsidRDefault="00F544FB" w:rsidP="00FC359A">
      <w:pPr>
        <w:spacing w:line="240" w:lineRule="auto"/>
        <w:rPr>
          <w:rFonts w:ascii="Arial" w:hAnsi="Arial" w:cs="Arial"/>
          <w:bCs/>
          <w:lang w:val="mn-MN"/>
        </w:rPr>
      </w:pPr>
      <w:r>
        <w:rPr>
          <w:rFonts w:ascii="Arial" w:hAnsi="Arial" w:cs="Arial"/>
          <w:bCs/>
          <w:lang w:val="mn-MN"/>
        </w:rPr>
        <w:t xml:space="preserve">                       </w:t>
      </w:r>
    </w:p>
    <w:p w:rsidR="0015447D" w:rsidRPr="00FC359A" w:rsidRDefault="00F544FB" w:rsidP="00FC359A">
      <w:pPr>
        <w:spacing w:line="240" w:lineRule="auto"/>
        <w:rPr>
          <w:rFonts w:ascii="Arial" w:hAnsi="Arial" w:cs="Arial"/>
          <w:bCs/>
          <w:lang w:val="mn-MN"/>
        </w:rPr>
      </w:pPr>
      <w:r>
        <w:rPr>
          <w:rFonts w:ascii="Arial" w:hAnsi="Arial" w:cs="Arial"/>
          <w:bCs/>
          <w:lang w:val="mn-MN"/>
        </w:rPr>
        <w:t xml:space="preserve">                       </w:t>
      </w:r>
      <w:r w:rsidR="00FC359A">
        <w:rPr>
          <w:rFonts w:ascii="Arial" w:hAnsi="Arial" w:cs="Arial"/>
          <w:bCs/>
          <w:lang w:val="mn-MN"/>
        </w:rPr>
        <w:t xml:space="preserve"> </w:t>
      </w:r>
      <w:r w:rsidR="0015447D" w:rsidRPr="00B23880">
        <w:rPr>
          <w:rFonts w:ascii="Arial" w:hAnsi="Arial" w:cs="Arial"/>
          <w:bCs/>
          <w:lang w:val="mn-MN"/>
        </w:rPr>
        <w:t>БАЙГАЛЬ ОРЧИН, АЯЛАЛ ЖУУЛЧЛАЛЫН ДЭД ХӨТӨЛБӨ</w:t>
      </w:r>
      <w:r w:rsidR="00FC359A">
        <w:rPr>
          <w:rFonts w:ascii="Arial" w:hAnsi="Arial" w:cs="Arial"/>
          <w:bCs/>
          <w:lang w:val="mn-MN"/>
        </w:rPr>
        <w:t>Р.</w:t>
      </w:r>
    </w:p>
    <w:p w:rsidR="0015447D" w:rsidRPr="00B23880" w:rsidRDefault="0015447D" w:rsidP="00C1396A">
      <w:pPr>
        <w:spacing w:line="240" w:lineRule="auto"/>
        <w:ind w:left="1134" w:hanging="414"/>
        <w:jc w:val="center"/>
        <w:rPr>
          <w:rFonts w:ascii="Arial" w:hAnsi="Arial" w:cs="Arial"/>
          <w:b/>
          <w:lang w:val="mn-MN"/>
        </w:rPr>
      </w:pPr>
      <w:r w:rsidRPr="00B23880">
        <w:rPr>
          <w:rFonts w:ascii="Arial" w:hAnsi="Arial" w:cs="Arial"/>
          <w:b/>
          <w:lang w:val="mn-MN"/>
        </w:rPr>
        <w:t>Нэг. Дэд хөтөлбөрийн үндэслэл</w:t>
      </w:r>
      <w:r w:rsidR="00F544FB">
        <w:rPr>
          <w:rFonts w:ascii="Arial" w:hAnsi="Arial" w:cs="Arial"/>
          <w:b/>
          <w:lang w:val="mn-MN"/>
        </w:rPr>
        <w:t>.</w:t>
      </w:r>
    </w:p>
    <w:p w:rsidR="0015447D" w:rsidRPr="002671BC" w:rsidRDefault="0015447D" w:rsidP="002671BC">
      <w:pPr>
        <w:spacing w:line="240" w:lineRule="auto"/>
        <w:jc w:val="both"/>
        <w:rPr>
          <w:rFonts w:ascii="Arial" w:hAnsi="Arial" w:cs="Arial"/>
          <w:lang w:val="mn-MN"/>
        </w:rPr>
      </w:pPr>
      <w:r w:rsidRPr="00B23880">
        <w:rPr>
          <w:rFonts w:ascii="Arial" w:hAnsi="Arial" w:cs="Arial"/>
          <w:lang w:val="mn-MN"/>
        </w:rPr>
        <w:t>Монголын х</w:t>
      </w:r>
      <w:r w:rsidR="002A5D56">
        <w:rPr>
          <w:rFonts w:ascii="Arial" w:hAnsi="Arial" w:cs="Arial"/>
          <w:lang w:val="mn-MN"/>
        </w:rPr>
        <w:t>оймор нутаг болсон манай сумын</w:t>
      </w:r>
      <w:r w:rsidRPr="00B23880">
        <w:rPr>
          <w:rFonts w:ascii="Arial" w:hAnsi="Arial" w:cs="Arial"/>
          <w:lang w:val="mn-MN"/>
        </w:rPr>
        <w:t xml:space="preserve"> хувьд байгалийн баялаг нөөцтэй, үзэсгэлэнт газар нутагтаа түшиглэн эко аялал жуулчлал хөгжүүлж байгаагаараа онцлог юм.  Монгол орон нь газар зүйн байршил, эмзэг экосистем, байгаль цаг уураас хамааралтай эдийн засгийн тогтолцоо зэргээсээ шалтгаалан уур амьсгалын өөрчлөлтөд нэн өртөмтгий. Сүүлийн дөчөөд жилийн дотор дэлхийн уур амьсгалын өөрчлөлт болон хүний үйл ажиллагааны улмаас монгол орны экосистемд мэдэгдэхүйц өөрчлөлт орж, энэ нь цөлжилт, ган, зудын давтагдал ихсэх, усны нөөц, биологийн олон янз байдал хомсдох зэргээр илэрч, улмаар улс орны эдийн засаг, ард түмний амьдралын түвшинд таагүй нөлөө үзүүлэх хэмжээнд нэгэнт хүрээд байна. Дулаарлын улмаас хур тунадасны хэмжээ хуваарилалт өөрчлөгдөж, ургамлын ургах хугацааны хур тунадас олон жилийн дунжаас 33 мм-ээр буурч, өвөлдөө их, зундаа бага хур тунадас унах хандлагатай байна. Дээр дурьдсан </w:t>
      </w:r>
      <w:r w:rsidR="002671BC">
        <w:rPr>
          <w:rFonts w:ascii="Arial" w:hAnsi="Arial" w:cs="Arial"/>
          <w:lang w:val="mn-MN"/>
        </w:rPr>
        <w:t>нөхцөл байдлыг харгалзан сумын</w:t>
      </w:r>
      <w:r w:rsidRPr="00B23880">
        <w:rPr>
          <w:rFonts w:ascii="Arial" w:hAnsi="Arial" w:cs="Arial"/>
          <w:lang w:val="mn-MN"/>
        </w:rPr>
        <w:t xml:space="preserve"> байгалийн нөөц баялгийн ашиглалт, хамгаалалт, нөхөн сэргээх, бохирдлыг бууруулах, тогтвортой аялал жуулчлалыг хөгжүүлэх ажлыг үр дүнтэй зохион байгуулах, тулгамдсан асуудлуудыг тодорхой хугацаанд шийдвэрлэх, үйл ажиллагааны шинэ хандлагыг баримтлах зорилгоор хөтөлбөрийг боловсруулах шаардлага, үндэслэл болсон юм. </w:t>
      </w:r>
      <w:r w:rsidRPr="00B23880">
        <w:rPr>
          <w:rFonts w:ascii="Arial" w:hAnsi="Arial" w:cs="Arial"/>
          <w:color w:val="000000" w:themeColor="text1"/>
          <w:lang w:val="mn-MN"/>
        </w:rPr>
        <w:t xml:space="preserve">Байгаль хамгаалах журмын эсрэг зөрчил буурч байгаа хэдий ч хөнөөлт шавжийн голомттой талбайн хэмжээ нэмэгдэж, ойн түймрийн тоо, талбайн хэмжээ жил бүр харилцан адилгүй байна. </w:t>
      </w:r>
    </w:p>
    <w:p w:rsidR="008766CC" w:rsidRDefault="0015447D" w:rsidP="008766CC">
      <w:pPr>
        <w:spacing w:line="240" w:lineRule="auto"/>
        <w:ind w:left="1134" w:hanging="414"/>
        <w:jc w:val="center"/>
        <w:rPr>
          <w:rFonts w:ascii="Arial" w:hAnsi="Arial" w:cs="Arial"/>
          <w:b/>
          <w:lang w:val="mn-MN"/>
        </w:rPr>
      </w:pPr>
      <w:r w:rsidRPr="00B23880">
        <w:rPr>
          <w:rFonts w:ascii="Arial" w:hAnsi="Arial" w:cs="Arial"/>
          <w:b/>
          <w:lang w:val="mn-MN"/>
        </w:rPr>
        <w:t>Хоёр. Дэд хөтөлбөрийн зорилго</w:t>
      </w:r>
      <w:r w:rsidR="008766CC">
        <w:rPr>
          <w:rFonts w:ascii="Arial" w:hAnsi="Arial" w:cs="Arial"/>
          <w:b/>
          <w:lang w:val="mn-MN"/>
        </w:rPr>
        <w:t>.</w:t>
      </w:r>
    </w:p>
    <w:p w:rsidR="0015447D" w:rsidRPr="008766CC" w:rsidRDefault="0015447D" w:rsidP="008766CC">
      <w:pPr>
        <w:spacing w:line="240" w:lineRule="auto"/>
        <w:jc w:val="both"/>
        <w:rPr>
          <w:rFonts w:ascii="Arial" w:hAnsi="Arial" w:cs="Arial"/>
          <w:b/>
          <w:lang w:val="mn-MN"/>
        </w:rPr>
      </w:pPr>
      <w:r w:rsidRPr="00B23880">
        <w:rPr>
          <w:rFonts w:ascii="Arial" w:hAnsi="Arial" w:cs="Arial"/>
          <w:lang w:val="mn-MN"/>
        </w:rPr>
        <w:t>Ногоон хөгжлийн үзэл баримтлалд нийцүүлэн, иргэдийн оролцоонд түшиглэж, байгаль орчныг хамгаалах, нөөц баялагийг үр өгөөжтэй ашиглах, нөхөн сэргээх, орчны бохирдол доройтлыг бууруулах цогц арга хэмжээг хэрэгжүүлж, байгальд ээлтэй тогтвортой аялал жуулчлалыг хөгжүүлнэ.</w:t>
      </w:r>
    </w:p>
    <w:p w:rsidR="0015447D" w:rsidRPr="00B23880" w:rsidRDefault="0015447D" w:rsidP="0015447D">
      <w:pPr>
        <w:ind w:left="1134" w:hanging="414"/>
        <w:jc w:val="center"/>
        <w:rPr>
          <w:rFonts w:ascii="Arial" w:hAnsi="Arial" w:cs="Arial"/>
          <w:b/>
          <w:lang w:val="mn-MN"/>
        </w:rPr>
      </w:pPr>
      <w:r w:rsidRPr="00B23880">
        <w:rPr>
          <w:rFonts w:ascii="Arial" w:hAnsi="Arial" w:cs="Arial"/>
          <w:b/>
          <w:lang w:val="mn-MN"/>
        </w:rPr>
        <w:t>Гурав. Дэд хөтөлбөрийг хэрэгжүүлэх зарчим</w:t>
      </w:r>
      <w:r w:rsidR="008766CC">
        <w:rPr>
          <w:rFonts w:ascii="Arial" w:hAnsi="Arial" w:cs="Arial"/>
          <w:b/>
          <w:lang w:val="mn-MN"/>
        </w:rPr>
        <w:t>.</w:t>
      </w:r>
    </w:p>
    <w:p w:rsidR="0015447D" w:rsidRPr="00B23880" w:rsidRDefault="0015447D" w:rsidP="0015447D">
      <w:pPr>
        <w:jc w:val="both"/>
        <w:rPr>
          <w:rFonts w:ascii="Arial" w:hAnsi="Arial" w:cs="Arial"/>
          <w:lang w:val="mn-MN"/>
        </w:rPr>
      </w:pPr>
      <w:r w:rsidRPr="00B23880">
        <w:rPr>
          <w:rFonts w:ascii="Arial" w:hAnsi="Arial" w:cs="Arial"/>
          <w:lang w:val="mn-MN"/>
        </w:rPr>
        <w:t>Хөтөлбөрийг хэрэгжүүлэхэд доорх зарчмуудыг баримтална.</w:t>
      </w:r>
    </w:p>
    <w:p w:rsidR="0015447D" w:rsidRPr="00B23880" w:rsidRDefault="0015447D" w:rsidP="00C8147E">
      <w:pPr>
        <w:pStyle w:val="ListParagraph"/>
        <w:numPr>
          <w:ilvl w:val="0"/>
          <w:numId w:val="30"/>
        </w:numPr>
        <w:spacing w:after="200" w:line="276" w:lineRule="auto"/>
        <w:jc w:val="both"/>
        <w:rPr>
          <w:rFonts w:ascii="Arial" w:hAnsi="Arial" w:cs="Arial"/>
          <w:lang w:val="mn-MN"/>
        </w:rPr>
      </w:pPr>
      <w:r w:rsidRPr="00B23880">
        <w:rPr>
          <w:rFonts w:ascii="Arial" w:hAnsi="Arial" w:cs="Arial"/>
          <w:lang w:val="mn-MN"/>
        </w:rPr>
        <w:t>Хүрээлэн буй орчинд ээлтэй байх</w:t>
      </w:r>
      <w:r w:rsidR="0065492B">
        <w:rPr>
          <w:rFonts w:ascii="Arial" w:hAnsi="Arial" w:cs="Arial"/>
          <w:lang w:val="mn-MN"/>
        </w:rPr>
        <w:t>.</w:t>
      </w:r>
    </w:p>
    <w:p w:rsidR="0015447D" w:rsidRPr="00B23880" w:rsidRDefault="0015447D" w:rsidP="00C8147E">
      <w:pPr>
        <w:pStyle w:val="ListParagraph"/>
        <w:numPr>
          <w:ilvl w:val="0"/>
          <w:numId w:val="30"/>
        </w:numPr>
        <w:spacing w:after="200" w:line="276" w:lineRule="auto"/>
        <w:jc w:val="both"/>
        <w:rPr>
          <w:rFonts w:ascii="Arial" w:hAnsi="Arial" w:cs="Arial"/>
          <w:lang w:val="mn-MN"/>
        </w:rPr>
      </w:pPr>
      <w:r w:rsidRPr="00B23880">
        <w:rPr>
          <w:rFonts w:ascii="Arial" w:hAnsi="Arial" w:cs="Arial"/>
          <w:lang w:val="mn-MN"/>
        </w:rPr>
        <w:t>Олон талын оролцоог хангах</w:t>
      </w:r>
      <w:r w:rsidR="0065492B">
        <w:rPr>
          <w:rFonts w:ascii="Arial" w:hAnsi="Arial" w:cs="Arial"/>
          <w:lang w:val="mn-MN"/>
        </w:rPr>
        <w:t>.</w:t>
      </w:r>
    </w:p>
    <w:p w:rsidR="0015447D" w:rsidRPr="00B23880" w:rsidRDefault="0015447D" w:rsidP="00C8147E">
      <w:pPr>
        <w:pStyle w:val="ListParagraph"/>
        <w:numPr>
          <w:ilvl w:val="0"/>
          <w:numId w:val="30"/>
        </w:numPr>
        <w:spacing w:after="200" w:line="276" w:lineRule="auto"/>
        <w:jc w:val="both"/>
        <w:rPr>
          <w:rFonts w:ascii="Arial" w:hAnsi="Arial" w:cs="Arial"/>
          <w:lang w:val="mn-MN"/>
        </w:rPr>
      </w:pPr>
      <w:r w:rsidRPr="00B23880">
        <w:rPr>
          <w:rFonts w:ascii="Arial" w:hAnsi="Arial" w:cs="Arial"/>
          <w:lang w:val="mn-MN"/>
        </w:rPr>
        <w:t>Ил тод, нээлттэй байх</w:t>
      </w:r>
      <w:r w:rsidR="0065492B">
        <w:rPr>
          <w:rFonts w:ascii="Arial" w:hAnsi="Arial" w:cs="Arial"/>
          <w:lang w:val="mn-MN"/>
        </w:rPr>
        <w:t>.</w:t>
      </w:r>
    </w:p>
    <w:p w:rsidR="0015447D" w:rsidRPr="00B23880" w:rsidRDefault="0015447D" w:rsidP="00C8147E">
      <w:pPr>
        <w:pStyle w:val="ListParagraph"/>
        <w:numPr>
          <w:ilvl w:val="0"/>
          <w:numId w:val="30"/>
        </w:numPr>
        <w:spacing w:after="200" w:line="276" w:lineRule="auto"/>
        <w:jc w:val="both"/>
        <w:rPr>
          <w:rFonts w:ascii="Arial" w:hAnsi="Arial" w:cs="Arial"/>
          <w:lang w:val="mn-MN"/>
        </w:rPr>
      </w:pPr>
      <w:r w:rsidRPr="00B23880">
        <w:rPr>
          <w:rFonts w:ascii="Arial" w:hAnsi="Arial" w:cs="Arial"/>
          <w:lang w:val="mn-MN"/>
        </w:rPr>
        <w:t>Эрүүл аюулгүй орчныг бүрдүүлэх</w:t>
      </w:r>
      <w:r w:rsidR="0065492B">
        <w:rPr>
          <w:rFonts w:ascii="Arial" w:hAnsi="Arial" w:cs="Arial"/>
          <w:lang w:val="mn-MN"/>
        </w:rPr>
        <w:t>.</w:t>
      </w:r>
    </w:p>
    <w:p w:rsidR="0015447D" w:rsidRPr="00B23880" w:rsidRDefault="0015447D" w:rsidP="00C8147E">
      <w:pPr>
        <w:pStyle w:val="ListParagraph"/>
        <w:numPr>
          <w:ilvl w:val="0"/>
          <w:numId w:val="30"/>
        </w:numPr>
        <w:spacing w:after="200" w:line="276" w:lineRule="auto"/>
        <w:jc w:val="both"/>
        <w:rPr>
          <w:rFonts w:ascii="Arial" w:hAnsi="Arial" w:cs="Arial"/>
          <w:lang w:val="mn-MN"/>
        </w:rPr>
      </w:pPr>
      <w:r w:rsidRPr="00B23880">
        <w:rPr>
          <w:rFonts w:ascii="Arial" w:hAnsi="Arial" w:cs="Arial"/>
          <w:lang w:val="mn-MN"/>
        </w:rPr>
        <w:t>Нөөцийг хэмнэсэн, үр ашигтай байх</w:t>
      </w:r>
      <w:r w:rsidR="0065492B">
        <w:rPr>
          <w:rFonts w:ascii="Arial" w:hAnsi="Arial" w:cs="Arial"/>
          <w:lang w:val="mn-MN"/>
        </w:rPr>
        <w:t>.</w:t>
      </w:r>
    </w:p>
    <w:p w:rsidR="0015447D" w:rsidRPr="00B23880" w:rsidRDefault="0015447D" w:rsidP="00C8147E">
      <w:pPr>
        <w:pStyle w:val="ListParagraph"/>
        <w:numPr>
          <w:ilvl w:val="0"/>
          <w:numId w:val="30"/>
        </w:numPr>
        <w:spacing w:after="200" w:line="276" w:lineRule="auto"/>
        <w:jc w:val="both"/>
        <w:rPr>
          <w:rFonts w:ascii="Arial" w:hAnsi="Arial" w:cs="Arial"/>
          <w:lang w:val="mn-MN"/>
        </w:rPr>
      </w:pPr>
      <w:r w:rsidRPr="00B23880">
        <w:rPr>
          <w:rFonts w:ascii="Arial" w:hAnsi="Arial" w:cs="Arial"/>
          <w:lang w:val="mn-MN"/>
        </w:rPr>
        <w:t>Хуулийг дээдлэн сахих</w:t>
      </w:r>
      <w:r w:rsidR="0065492B">
        <w:rPr>
          <w:rFonts w:ascii="Arial" w:hAnsi="Arial" w:cs="Arial"/>
          <w:lang w:val="mn-MN"/>
        </w:rPr>
        <w:t>.</w:t>
      </w:r>
    </w:p>
    <w:p w:rsidR="0015447D" w:rsidRPr="00B23880" w:rsidRDefault="0015447D" w:rsidP="00C8147E">
      <w:pPr>
        <w:pStyle w:val="ListParagraph"/>
        <w:numPr>
          <w:ilvl w:val="0"/>
          <w:numId w:val="30"/>
        </w:numPr>
        <w:spacing w:after="200" w:line="276" w:lineRule="auto"/>
        <w:jc w:val="both"/>
        <w:rPr>
          <w:rFonts w:ascii="Arial" w:hAnsi="Arial" w:cs="Arial"/>
          <w:lang w:val="mn-MN"/>
        </w:rPr>
      </w:pPr>
      <w:r w:rsidRPr="00B23880">
        <w:rPr>
          <w:rFonts w:ascii="Arial" w:hAnsi="Arial" w:cs="Arial"/>
          <w:lang w:val="mn-MN"/>
        </w:rPr>
        <w:t>Дэвшилтэт технологид суурилсан байх</w:t>
      </w:r>
      <w:r w:rsidR="0065492B">
        <w:rPr>
          <w:rFonts w:ascii="Arial" w:hAnsi="Arial" w:cs="Arial"/>
          <w:lang w:val="mn-MN"/>
        </w:rPr>
        <w:t>.</w:t>
      </w:r>
    </w:p>
    <w:p w:rsidR="00100AC7" w:rsidRDefault="0015447D" w:rsidP="00100AC7">
      <w:pPr>
        <w:jc w:val="center"/>
        <w:rPr>
          <w:rFonts w:ascii="Arial" w:hAnsi="Arial" w:cs="Arial"/>
          <w:b/>
          <w:lang w:val="mn-MN"/>
        </w:rPr>
      </w:pPr>
      <w:r w:rsidRPr="00B23880">
        <w:rPr>
          <w:rFonts w:ascii="Arial" w:hAnsi="Arial" w:cs="Arial"/>
          <w:b/>
          <w:lang w:val="mn-MN"/>
        </w:rPr>
        <w:t>Дөрөв. Дэд хөтөлбөрийг хэрэгжүүлэх үе шат</w:t>
      </w:r>
      <w:r w:rsidR="00100AC7">
        <w:rPr>
          <w:rFonts w:ascii="Arial" w:hAnsi="Arial" w:cs="Arial"/>
          <w:b/>
          <w:lang w:val="mn-MN"/>
        </w:rPr>
        <w:t>.</w:t>
      </w:r>
    </w:p>
    <w:p w:rsidR="0015447D" w:rsidRPr="00100AC7" w:rsidRDefault="0015447D" w:rsidP="00100AC7">
      <w:pPr>
        <w:rPr>
          <w:rFonts w:ascii="Arial" w:hAnsi="Arial" w:cs="Arial"/>
          <w:b/>
          <w:lang w:val="mn-MN"/>
        </w:rPr>
      </w:pPr>
      <w:r w:rsidRPr="00B23880">
        <w:rPr>
          <w:rFonts w:ascii="Arial" w:hAnsi="Arial" w:cs="Arial"/>
          <w:lang w:val="mn-MN"/>
        </w:rPr>
        <w:t>Аймгийн Иргэдийнтөлөөлөгчдийн хурлын 2015 оны 02 дугаар тогтоолоор баталсан Хөвсгөл аймгийн нийгэм эдийн засгийг хөгжүүлэх урт хугацааны хөтөлбөр“Хөгжсөн Хөвсгөл” 2016-</w:t>
      </w:r>
      <w:r w:rsidRPr="00B23880">
        <w:rPr>
          <w:rFonts w:ascii="Arial" w:hAnsi="Arial" w:cs="Arial"/>
          <w:lang w:val="mn-MN"/>
        </w:rPr>
        <w:lastRenderedPageBreak/>
        <w:t>2030  онд тусгагдсан зорилты</w:t>
      </w:r>
      <w:r w:rsidR="00100AC7">
        <w:rPr>
          <w:rFonts w:ascii="Arial" w:hAnsi="Arial" w:cs="Arial"/>
          <w:lang w:val="mn-MN"/>
        </w:rPr>
        <w:t>н эхний үе шатыг хангах, сумын</w:t>
      </w:r>
      <w:r w:rsidRPr="00B23880">
        <w:rPr>
          <w:rFonts w:ascii="Arial" w:hAnsi="Arial" w:cs="Arial"/>
          <w:lang w:val="mn-MN"/>
        </w:rPr>
        <w:t xml:space="preserve"> засаг даргын 2016-2020 оны үйл ажиллагааны хөтөлбөрийг дэмжин 2 үе шаттайгаар төлөвлөлөө.</w:t>
      </w:r>
    </w:p>
    <w:p w:rsidR="00100AC7" w:rsidRDefault="00100AC7" w:rsidP="00100AC7">
      <w:pPr>
        <w:rPr>
          <w:rFonts w:ascii="Arial" w:hAnsi="Arial" w:cs="Arial"/>
          <w:b/>
          <w:lang w:val="mn-MN"/>
        </w:rPr>
      </w:pPr>
      <w:r>
        <w:rPr>
          <w:rFonts w:ascii="Arial" w:hAnsi="Arial" w:cs="Arial"/>
          <w:lang w:val="mn-MN"/>
        </w:rPr>
        <w:t xml:space="preserve">                      </w:t>
      </w:r>
      <w:r w:rsidR="0015447D" w:rsidRPr="00B23880">
        <w:rPr>
          <w:rFonts w:ascii="Arial" w:hAnsi="Arial" w:cs="Arial"/>
          <w:b/>
          <w:lang w:val="mn-MN"/>
        </w:rPr>
        <w:t>Тав. Дэд хөтөлбөрийн удирдлага зохион байгуулалт</w:t>
      </w:r>
      <w:r>
        <w:rPr>
          <w:rFonts w:ascii="Arial" w:hAnsi="Arial" w:cs="Arial"/>
          <w:b/>
          <w:lang w:val="mn-MN"/>
        </w:rPr>
        <w:t>.</w:t>
      </w:r>
    </w:p>
    <w:p w:rsidR="00B46AF2" w:rsidRDefault="0015447D" w:rsidP="00B46AF2">
      <w:pPr>
        <w:jc w:val="both"/>
        <w:rPr>
          <w:rFonts w:ascii="Arial" w:hAnsi="Arial" w:cs="Arial"/>
          <w:b/>
          <w:lang w:val="mn-MN"/>
        </w:rPr>
      </w:pPr>
      <w:r w:rsidRPr="00B23880">
        <w:rPr>
          <w:rFonts w:ascii="Arial" w:hAnsi="Arial" w:cs="Arial"/>
          <w:lang w:val="mn-MN"/>
        </w:rPr>
        <w:t>Хөтөлбөрийн хэрэгжилтийг орон нутгийн түвшинд зохион байгуула</w:t>
      </w:r>
      <w:r w:rsidR="00100AC7">
        <w:rPr>
          <w:rFonts w:ascii="Arial" w:hAnsi="Arial" w:cs="Arial"/>
          <w:lang w:val="mn-MN"/>
        </w:rPr>
        <w:t>х ажлыг  сум</w:t>
      </w:r>
      <w:r w:rsidRPr="00B23880">
        <w:rPr>
          <w:rFonts w:ascii="Arial" w:hAnsi="Arial" w:cs="Arial"/>
          <w:lang w:val="mn-MN"/>
        </w:rPr>
        <w:t xml:space="preserve">ын Засаг дарга түүний Тамгын газар,  БОТХБТасаг зэрэг төрийн байгууллагууд гүйцэтгэж олон нийтийн оролцоонд түшиглэн хэрэгжүүлнэ. </w:t>
      </w:r>
    </w:p>
    <w:p w:rsidR="0015447D" w:rsidRPr="00B23880" w:rsidRDefault="00B46AF2" w:rsidP="00B46AF2">
      <w:pPr>
        <w:jc w:val="both"/>
        <w:rPr>
          <w:rFonts w:ascii="Arial" w:hAnsi="Arial" w:cs="Arial"/>
          <w:b/>
          <w:lang w:val="mn-MN"/>
        </w:rPr>
      </w:pPr>
      <w:r>
        <w:rPr>
          <w:rFonts w:ascii="Arial" w:hAnsi="Arial" w:cs="Arial"/>
          <w:b/>
          <w:lang w:val="mn-MN"/>
        </w:rPr>
        <w:t xml:space="preserve">                       </w:t>
      </w:r>
      <w:r w:rsidR="0015447D" w:rsidRPr="00B23880">
        <w:rPr>
          <w:rFonts w:ascii="Arial" w:hAnsi="Arial" w:cs="Arial"/>
          <w:b/>
          <w:lang w:val="mn-MN"/>
        </w:rPr>
        <w:t>Зургаа. Дэд хөтөлбөрийн бодлогын зорилтууд</w:t>
      </w:r>
      <w:r>
        <w:rPr>
          <w:rFonts w:ascii="Arial" w:hAnsi="Arial" w:cs="Arial"/>
          <w:b/>
          <w:lang w:val="mn-MN"/>
        </w:rPr>
        <w:t>.</w:t>
      </w:r>
    </w:p>
    <w:p w:rsidR="0015447D" w:rsidRPr="00B23880" w:rsidRDefault="0015447D" w:rsidP="00C8147E">
      <w:pPr>
        <w:pStyle w:val="ListParagraph"/>
        <w:numPr>
          <w:ilvl w:val="1"/>
          <w:numId w:val="31"/>
        </w:numPr>
        <w:spacing w:after="200" w:line="276" w:lineRule="auto"/>
        <w:ind w:left="0" w:firstLine="450"/>
        <w:jc w:val="both"/>
        <w:rPr>
          <w:rFonts w:ascii="Arial" w:hAnsi="Arial" w:cs="Arial"/>
          <w:lang w:val="mn-MN"/>
        </w:rPr>
      </w:pPr>
      <w:r w:rsidRPr="00B23880">
        <w:rPr>
          <w:rFonts w:ascii="Arial" w:hAnsi="Arial" w:cs="Arial"/>
          <w:lang w:val="mn-MN"/>
        </w:rPr>
        <w:t>Ан амьтны  нөөцийг зохистой  ашиглах, хамгаалах, нөхөн сэргээх, үржүүлэх зорилгоор нутгийн  иргэдэд түшиглэсэн  хамгаал</w:t>
      </w:r>
      <w:r w:rsidR="00040142">
        <w:rPr>
          <w:rFonts w:ascii="Arial" w:hAnsi="Arial" w:cs="Arial"/>
          <w:lang w:val="mn-MN"/>
        </w:rPr>
        <w:t>алтын менежментийг  бий  болгох.</w:t>
      </w:r>
    </w:p>
    <w:p w:rsidR="0015447D" w:rsidRPr="00B23880" w:rsidRDefault="00040142" w:rsidP="00C8147E">
      <w:pPr>
        <w:pStyle w:val="ListParagraph"/>
        <w:numPr>
          <w:ilvl w:val="1"/>
          <w:numId w:val="31"/>
        </w:numPr>
        <w:spacing w:after="200" w:line="276" w:lineRule="auto"/>
        <w:ind w:left="0" w:firstLine="450"/>
        <w:jc w:val="both"/>
        <w:rPr>
          <w:rFonts w:ascii="Arial" w:hAnsi="Arial" w:cs="Arial"/>
          <w:lang w:val="mn-MN"/>
        </w:rPr>
      </w:pPr>
      <w:r>
        <w:rPr>
          <w:rFonts w:ascii="Arial" w:eastAsia="Verdana" w:hAnsi="Arial" w:cs="Arial"/>
          <w:lang w:val="mn-MN"/>
        </w:rPr>
        <w:t xml:space="preserve"> “Ногоон хөгжлийн загвар сум </w:t>
      </w:r>
      <w:r w:rsidR="0015447D" w:rsidRPr="00B23880">
        <w:rPr>
          <w:rFonts w:ascii="Arial" w:eastAsia="Verdana" w:hAnsi="Arial" w:cs="Arial"/>
          <w:lang w:val="mn-MN"/>
        </w:rPr>
        <w:t>”  болж төрийн болон ТББ, иргэд олон нийтийн  оролцоонд  тулгуур</w:t>
      </w:r>
      <w:r>
        <w:rPr>
          <w:rFonts w:ascii="Arial" w:eastAsia="Verdana" w:hAnsi="Arial" w:cs="Arial"/>
          <w:lang w:val="mn-MN"/>
        </w:rPr>
        <w:t>ласан сайн засаглалыг бэхжүүлэх.</w:t>
      </w:r>
    </w:p>
    <w:p w:rsidR="0015447D" w:rsidRPr="00B23880" w:rsidRDefault="0015447D" w:rsidP="00C8147E">
      <w:pPr>
        <w:pStyle w:val="ListParagraph"/>
        <w:numPr>
          <w:ilvl w:val="1"/>
          <w:numId w:val="31"/>
        </w:numPr>
        <w:spacing w:after="200" w:line="276" w:lineRule="auto"/>
        <w:ind w:left="0" w:firstLine="450"/>
        <w:jc w:val="both"/>
        <w:rPr>
          <w:rFonts w:ascii="Arial" w:hAnsi="Arial" w:cs="Arial"/>
          <w:lang w:val="mn-MN"/>
        </w:rPr>
      </w:pPr>
      <w:r w:rsidRPr="00B23880">
        <w:rPr>
          <w:rFonts w:ascii="Arial" w:eastAsia="Verdana" w:hAnsi="Arial" w:cs="Arial"/>
          <w:lang w:val="mn-MN"/>
        </w:rPr>
        <w:t>Байгаль хамгаалах ажилд оролцогч талуудын хамтын ажиллагааг сайжруулж, үүрэг хариуцлагыг нэмэгдүүлж, бүрэн эрхэ</w:t>
      </w:r>
      <w:r w:rsidR="00D525A0">
        <w:rPr>
          <w:rFonts w:ascii="Arial" w:eastAsia="Verdana" w:hAnsi="Arial" w:cs="Arial"/>
          <w:lang w:val="mn-MN"/>
        </w:rPr>
        <w:t>э хэрэгжүүлэхэд дэмжлэг үзүүлэх.</w:t>
      </w:r>
    </w:p>
    <w:p w:rsidR="0015447D" w:rsidRPr="00B23880" w:rsidRDefault="0015447D" w:rsidP="00C8147E">
      <w:pPr>
        <w:pStyle w:val="ListParagraph"/>
        <w:numPr>
          <w:ilvl w:val="1"/>
          <w:numId w:val="31"/>
        </w:numPr>
        <w:spacing w:after="200" w:line="276" w:lineRule="auto"/>
        <w:ind w:left="0" w:firstLine="450"/>
        <w:jc w:val="both"/>
        <w:rPr>
          <w:rFonts w:ascii="Arial" w:hAnsi="Arial" w:cs="Arial"/>
          <w:lang w:val="mn-MN"/>
        </w:rPr>
      </w:pPr>
      <w:r w:rsidRPr="00B23880">
        <w:rPr>
          <w:rFonts w:ascii="Arial" w:eastAsia="Verdana" w:hAnsi="Arial" w:cs="Arial"/>
          <w:lang w:val="mn-MN"/>
        </w:rPr>
        <w:t>Тусгай хамгаалалттай</w:t>
      </w:r>
      <w:r w:rsidR="00D525A0">
        <w:rPr>
          <w:rFonts w:ascii="Arial" w:eastAsia="Verdana" w:hAnsi="Arial" w:cs="Arial"/>
          <w:lang w:val="mn-MN"/>
        </w:rPr>
        <w:t xml:space="preserve"> газар нутгийн сүлжээг өргөтгөх.</w:t>
      </w:r>
    </w:p>
    <w:p w:rsidR="0015447D" w:rsidRPr="00B23880" w:rsidRDefault="0015447D" w:rsidP="00C8147E">
      <w:pPr>
        <w:pStyle w:val="ListParagraph"/>
        <w:numPr>
          <w:ilvl w:val="1"/>
          <w:numId w:val="31"/>
        </w:numPr>
        <w:spacing w:after="200" w:line="276" w:lineRule="auto"/>
        <w:ind w:left="0" w:firstLine="450"/>
        <w:jc w:val="both"/>
        <w:rPr>
          <w:rFonts w:ascii="Arial" w:hAnsi="Arial" w:cs="Arial"/>
          <w:lang w:val="mn-MN"/>
        </w:rPr>
      </w:pPr>
      <w:r w:rsidRPr="00B23880">
        <w:rPr>
          <w:rFonts w:ascii="Arial" w:eastAsia="Verdana" w:hAnsi="Arial" w:cs="Arial"/>
          <w:lang w:val="mn-MN"/>
        </w:rPr>
        <w:t>Усны нөөцийг хамгаалах, үр өгөөжтэй а</w:t>
      </w:r>
      <w:r w:rsidR="00D525A0">
        <w:rPr>
          <w:rFonts w:ascii="Arial" w:eastAsia="Verdana" w:hAnsi="Arial" w:cs="Arial"/>
          <w:lang w:val="mn-MN"/>
        </w:rPr>
        <w:t>шиглах менежментийг хэрэгжүүлэх.</w:t>
      </w:r>
    </w:p>
    <w:p w:rsidR="0015447D" w:rsidRPr="00B23880" w:rsidRDefault="0015447D" w:rsidP="00C8147E">
      <w:pPr>
        <w:pStyle w:val="ListParagraph"/>
        <w:numPr>
          <w:ilvl w:val="1"/>
          <w:numId w:val="31"/>
        </w:numPr>
        <w:spacing w:after="200" w:line="276" w:lineRule="auto"/>
        <w:ind w:left="0" w:firstLine="450"/>
        <w:jc w:val="both"/>
        <w:rPr>
          <w:rFonts w:ascii="Arial" w:hAnsi="Arial" w:cs="Arial"/>
          <w:lang w:val="mn-MN"/>
        </w:rPr>
      </w:pPr>
      <w:r w:rsidRPr="00B23880">
        <w:rPr>
          <w:rFonts w:ascii="Arial" w:eastAsia="Verdana" w:hAnsi="Arial" w:cs="Arial"/>
          <w:lang w:val="mn-MN"/>
        </w:rPr>
        <w:t>Газар, газрын хэвлийн ашиглалт, хамгаалалт, нөхөн с</w:t>
      </w:r>
      <w:r w:rsidR="00D525A0">
        <w:rPr>
          <w:rFonts w:ascii="Arial" w:eastAsia="Verdana" w:hAnsi="Arial" w:cs="Arial"/>
          <w:lang w:val="mn-MN"/>
        </w:rPr>
        <w:t>эргээлтийн бодлогыг хэрэгжүүлэх.</w:t>
      </w:r>
    </w:p>
    <w:p w:rsidR="0015447D" w:rsidRPr="00B23880" w:rsidRDefault="0015447D" w:rsidP="00C8147E">
      <w:pPr>
        <w:pStyle w:val="ListParagraph"/>
        <w:numPr>
          <w:ilvl w:val="1"/>
          <w:numId w:val="31"/>
        </w:numPr>
        <w:spacing w:after="200" w:line="276" w:lineRule="auto"/>
        <w:ind w:left="0" w:firstLine="450"/>
        <w:jc w:val="both"/>
        <w:rPr>
          <w:rFonts w:ascii="Arial" w:hAnsi="Arial" w:cs="Arial"/>
          <w:lang w:val="mn-MN"/>
        </w:rPr>
      </w:pPr>
      <w:r w:rsidRPr="00B23880">
        <w:rPr>
          <w:rFonts w:ascii="Arial" w:eastAsia="Verdana" w:hAnsi="Arial" w:cs="Arial"/>
          <w:lang w:val="mn-MN"/>
        </w:rPr>
        <w:t>Байгальд ээлтэй, хаягдалгүй, бохирдолгүй үйлдвэрлэл, үйлчилгээг нэвтрүүлж</w:t>
      </w:r>
      <w:r w:rsidR="00D525A0">
        <w:rPr>
          <w:rFonts w:ascii="Arial" w:eastAsia="Verdana" w:hAnsi="Arial" w:cs="Arial"/>
          <w:lang w:val="mn-MN"/>
        </w:rPr>
        <w:t>, агаарын чанарыг сайжруулах.</w:t>
      </w:r>
    </w:p>
    <w:p w:rsidR="0015447D" w:rsidRPr="00B23880" w:rsidRDefault="0015447D" w:rsidP="00C8147E">
      <w:pPr>
        <w:pStyle w:val="ListParagraph"/>
        <w:numPr>
          <w:ilvl w:val="1"/>
          <w:numId w:val="31"/>
        </w:numPr>
        <w:spacing w:after="200" w:line="276" w:lineRule="auto"/>
        <w:ind w:left="0" w:firstLine="450"/>
        <w:jc w:val="both"/>
        <w:rPr>
          <w:rFonts w:ascii="Arial" w:hAnsi="Arial" w:cs="Arial"/>
          <w:lang w:val="mn-MN"/>
        </w:rPr>
      </w:pPr>
      <w:r w:rsidRPr="00B23880">
        <w:rPr>
          <w:rFonts w:ascii="Arial" w:eastAsia="Verdana" w:hAnsi="Arial" w:cs="Arial"/>
          <w:lang w:val="mn-MN"/>
        </w:rPr>
        <w:t>Хатуу хог хаягдлыг ангилах, дахин боловсруулах, эргүүлэн ашиглах замаар хог хаягдлыг багасгаж, байгаль орчин, хүний эрүүл мэндэд хог хаягдлаас</w:t>
      </w:r>
      <w:r w:rsidR="00D525A0">
        <w:rPr>
          <w:rFonts w:ascii="Arial" w:eastAsia="Verdana" w:hAnsi="Arial" w:cs="Arial"/>
          <w:lang w:val="mn-MN"/>
        </w:rPr>
        <w:t xml:space="preserve"> үзүүлэх сөрөг нөлөөг бууруулах.</w:t>
      </w:r>
    </w:p>
    <w:p w:rsidR="0015447D" w:rsidRPr="00B23880" w:rsidRDefault="0015447D" w:rsidP="00C8147E">
      <w:pPr>
        <w:pStyle w:val="ListParagraph"/>
        <w:numPr>
          <w:ilvl w:val="1"/>
          <w:numId w:val="31"/>
        </w:numPr>
        <w:spacing w:after="200" w:line="276" w:lineRule="auto"/>
        <w:ind w:firstLine="90"/>
        <w:rPr>
          <w:rFonts w:ascii="Arial" w:hAnsi="Arial" w:cs="Arial"/>
          <w:lang w:val="mn-MN"/>
        </w:rPr>
      </w:pPr>
      <w:r w:rsidRPr="00B23880">
        <w:rPr>
          <w:rFonts w:ascii="Arial" w:hAnsi="Arial" w:cs="Arial"/>
          <w:lang w:val="mn-MN"/>
        </w:rPr>
        <w:t xml:space="preserve">Байгалийн ургамлыг хамгаалах, </w:t>
      </w:r>
      <w:r w:rsidR="00D525A0">
        <w:rPr>
          <w:rFonts w:ascii="Arial" w:hAnsi="Arial" w:cs="Arial"/>
          <w:lang w:val="mn-MN"/>
        </w:rPr>
        <w:t>ашиглах менежментийг сайжруулах.</w:t>
      </w:r>
    </w:p>
    <w:p w:rsidR="0015447D" w:rsidRPr="00B23880" w:rsidRDefault="0015447D" w:rsidP="00C8147E">
      <w:pPr>
        <w:pStyle w:val="ListParagraph"/>
        <w:numPr>
          <w:ilvl w:val="1"/>
          <w:numId w:val="31"/>
        </w:numPr>
        <w:spacing w:after="200" w:line="276" w:lineRule="auto"/>
        <w:ind w:firstLine="90"/>
        <w:rPr>
          <w:rFonts w:ascii="Arial" w:hAnsi="Arial" w:cs="Arial"/>
          <w:lang w:val="mn-MN"/>
        </w:rPr>
      </w:pPr>
      <w:r w:rsidRPr="00B23880">
        <w:rPr>
          <w:rFonts w:ascii="Arial" w:hAnsi="Arial" w:cs="Arial"/>
          <w:lang w:val="mn-MN"/>
        </w:rPr>
        <w:t>Хөрсний доройтол, цөлжилтөөс урьдчила</w:t>
      </w:r>
      <w:r w:rsidR="00D525A0">
        <w:rPr>
          <w:rFonts w:ascii="Arial" w:hAnsi="Arial" w:cs="Arial"/>
          <w:lang w:val="mn-MN"/>
        </w:rPr>
        <w:t>н сэргийлэх бодлого хэрэгжүүлэх.</w:t>
      </w:r>
    </w:p>
    <w:p w:rsidR="0015447D" w:rsidRPr="00B23880" w:rsidRDefault="0015447D" w:rsidP="00C8147E">
      <w:pPr>
        <w:pStyle w:val="ListParagraph"/>
        <w:numPr>
          <w:ilvl w:val="1"/>
          <w:numId w:val="31"/>
        </w:numPr>
        <w:spacing w:after="200" w:line="276" w:lineRule="auto"/>
        <w:ind w:left="90" w:firstLine="450"/>
        <w:rPr>
          <w:rFonts w:ascii="Arial" w:hAnsi="Arial" w:cs="Arial"/>
          <w:lang w:val="mn-MN"/>
        </w:rPr>
      </w:pPr>
      <w:r w:rsidRPr="00B23880">
        <w:rPr>
          <w:rFonts w:ascii="Arial" w:eastAsia="Verdana" w:hAnsi="Arial" w:cs="Arial"/>
          <w:lang w:val="mn-MN"/>
        </w:rPr>
        <w:t>Ойн нөөцийн үр өгөөжтэй, тогтвортой аши</w:t>
      </w:r>
      <w:r w:rsidR="00D525A0">
        <w:rPr>
          <w:rFonts w:ascii="Arial" w:eastAsia="Verdana" w:hAnsi="Arial" w:cs="Arial"/>
          <w:lang w:val="mn-MN"/>
        </w:rPr>
        <w:t>глалтын менежментийг сайжруулах.</w:t>
      </w:r>
    </w:p>
    <w:p w:rsidR="0015447D" w:rsidRPr="00B23880" w:rsidRDefault="0015447D" w:rsidP="00C8147E">
      <w:pPr>
        <w:pStyle w:val="ListParagraph"/>
        <w:numPr>
          <w:ilvl w:val="1"/>
          <w:numId w:val="31"/>
        </w:numPr>
        <w:spacing w:after="200" w:line="276" w:lineRule="auto"/>
        <w:ind w:left="90" w:firstLine="450"/>
        <w:rPr>
          <w:rFonts w:ascii="Arial" w:hAnsi="Arial" w:cs="Arial"/>
          <w:lang w:val="mn-MN"/>
        </w:rPr>
      </w:pPr>
      <w:r w:rsidRPr="00B23880">
        <w:rPr>
          <w:rFonts w:ascii="Arial" w:eastAsia="Verdana" w:hAnsi="Arial" w:cs="Arial"/>
          <w:lang w:val="mn-MN"/>
        </w:rPr>
        <w:t>Ойг нөхөн сэргээх, ойжуулах замаар ойгоор</w:t>
      </w:r>
      <w:r w:rsidR="00D525A0">
        <w:rPr>
          <w:rFonts w:ascii="Arial" w:eastAsia="Verdana" w:hAnsi="Arial" w:cs="Arial"/>
          <w:lang w:val="mn-MN"/>
        </w:rPr>
        <w:t xml:space="preserve"> бүрхэгдсэн талбайг нэмэгдүүлэх.</w:t>
      </w:r>
    </w:p>
    <w:p w:rsidR="0015447D" w:rsidRPr="00B23880" w:rsidRDefault="0015447D" w:rsidP="00C8147E">
      <w:pPr>
        <w:pStyle w:val="ListParagraph"/>
        <w:numPr>
          <w:ilvl w:val="1"/>
          <w:numId w:val="31"/>
        </w:numPr>
        <w:spacing w:after="200" w:line="276" w:lineRule="auto"/>
        <w:ind w:left="90" w:firstLine="450"/>
        <w:rPr>
          <w:rFonts w:ascii="Arial" w:hAnsi="Arial" w:cs="Arial"/>
          <w:lang w:val="mn-MN"/>
        </w:rPr>
      </w:pPr>
      <w:r w:rsidRPr="00B23880">
        <w:rPr>
          <w:rFonts w:ascii="Arial" w:eastAsia="Verdana" w:hAnsi="Arial" w:cs="Arial"/>
          <w:lang w:val="mn-MN"/>
        </w:rPr>
        <w:t>Аялал жуулчлалын өрсөлдөх чадварыг дээшлүүлж, Хөвсгөл нуурыг “Эко аялал жуулчлалын загвар бүс” болгох;</w:t>
      </w:r>
    </w:p>
    <w:p w:rsidR="0015447D" w:rsidRPr="00B23880" w:rsidRDefault="0015447D" w:rsidP="00C8147E">
      <w:pPr>
        <w:pStyle w:val="ListParagraph"/>
        <w:numPr>
          <w:ilvl w:val="1"/>
          <w:numId w:val="31"/>
        </w:numPr>
        <w:spacing w:after="200" w:line="276" w:lineRule="auto"/>
        <w:ind w:left="90" w:firstLine="450"/>
        <w:rPr>
          <w:rFonts w:ascii="Arial" w:hAnsi="Arial" w:cs="Arial"/>
          <w:lang w:val="mn-MN"/>
        </w:rPr>
      </w:pPr>
      <w:r w:rsidRPr="00B23880">
        <w:rPr>
          <w:rFonts w:ascii="Arial" w:eastAsia="Verdana" w:hAnsi="Arial" w:cs="Arial"/>
          <w:lang w:val="mn-MN"/>
        </w:rPr>
        <w:t>Аялал жуулчлалаас орох орлого, бүтээгдэхүүн, үйлчилгээг нэмэгдүүлж, тогтвортой аялал жуулчлалыг хөгжүүлэх.</w:t>
      </w:r>
    </w:p>
    <w:p w:rsidR="0015447D" w:rsidRPr="00B23880" w:rsidRDefault="0015447D" w:rsidP="00C8147E">
      <w:pPr>
        <w:pStyle w:val="ListParagraph"/>
        <w:numPr>
          <w:ilvl w:val="0"/>
          <w:numId w:val="29"/>
        </w:numPr>
        <w:tabs>
          <w:tab w:val="left" w:pos="3450"/>
        </w:tabs>
        <w:spacing w:after="200" w:line="276" w:lineRule="auto"/>
        <w:jc w:val="both"/>
        <w:rPr>
          <w:rStyle w:val="FontStyle12"/>
          <w:sz w:val="22"/>
          <w:szCs w:val="22"/>
          <w:lang w:val="mn-MN"/>
        </w:rPr>
        <w:sectPr w:rsidR="0015447D" w:rsidRPr="00B23880" w:rsidSect="00CE050F">
          <w:pgSz w:w="11909" w:h="16834" w:code="9"/>
          <w:pgMar w:top="1440" w:right="569" w:bottom="630" w:left="1800" w:header="720" w:footer="720" w:gutter="0"/>
          <w:cols w:space="720"/>
          <w:docGrid w:linePitch="360"/>
        </w:sectPr>
      </w:pPr>
    </w:p>
    <w:p w:rsidR="0015447D" w:rsidRPr="00B23880" w:rsidRDefault="0015447D" w:rsidP="0015447D">
      <w:pPr>
        <w:pStyle w:val="NormalWeb"/>
        <w:jc w:val="center"/>
        <w:rPr>
          <w:rFonts w:ascii="Arial" w:hAnsi="Arial" w:cs="Arial"/>
          <w:b/>
          <w:sz w:val="22"/>
          <w:szCs w:val="22"/>
          <w:lang w:val="mn-MN"/>
        </w:rPr>
      </w:pPr>
      <w:r w:rsidRPr="00B23880">
        <w:rPr>
          <w:rFonts w:ascii="Arial" w:hAnsi="Arial" w:cs="Arial"/>
          <w:b/>
          <w:sz w:val="22"/>
          <w:szCs w:val="22"/>
          <w:lang w:val="mn-MN"/>
        </w:rPr>
        <w:lastRenderedPageBreak/>
        <w:t>Долоо. Дэд хөтөлбөрийг хэрэгжүүлэх арга хэмжээний төлөвлөгөө</w:t>
      </w:r>
    </w:p>
    <w:tbl>
      <w:tblPr>
        <w:tblStyle w:val="TableGrid"/>
        <w:tblW w:w="15625" w:type="dxa"/>
        <w:jc w:val="center"/>
        <w:tblLayout w:type="fixed"/>
        <w:tblLook w:val="04A0" w:firstRow="1" w:lastRow="0" w:firstColumn="1" w:lastColumn="0" w:noHBand="0" w:noVBand="1"/>
      </w:tblPr>
      <w:tblGrid>
        <w:gridCol w:w="1196"/>
        <w:gridCol w:w="5656"/>
        <w:gridCol w:w="810"/>
        <w:gridCol w:w="882"/>
        <w:gridCol w:w="1102"/>
        <w:gridCol w:w="1134"/>
        <w:gridCol w:w="3106"/>
        <w:gridCol w:w="1739"/>
      </w:tblGrid>
      <w:tr w:rsidR="0015447D" w:rsidRPr="00B23880" w:rsidTr="000C6C4F">
        <w:trPr>
          <w:trHeight w:val="823"/>
          <w:jc w:val="center"/>
        </w:trPr>
        <w:tc>
          <w:tcPr>
            <w:tcW w:w="1196" w:type="dxa"/>
            <w:vMerge w:val="restart"/>
          </w:tcPr>
          <w:p w:rsidR="0015447D" w:rsidRPr="00B23880" w:rsidRDefault="0015447D" w:rsidP="00C1396A">
            <w:pPr>
              <w:jc w:val="center"/>
              <w:rPr>
                <w:rFonts w:ascii="Arial" w:hAnsi="Arial" w:cs="Arial"/>
                <w:b/>
                <w:lang w:val="mn-MN"/>
              </w:rPr>
            </w:pPr>
          </w:p>
          <w:p w:rsidR="0015447D" w:rsidRPr="00B23880" w:rsidRDefault="0015447D" w:rsidP="00C1396A">
            <w:pPr>
              <w:ind w:left="113" w:right="113"/>
              <w:jc w:val="center"/>
              <w:rPr>
                <w:rFonts w:ascii="Arial" w:hAnsi="Arial" w:cs="Arial"/>
                <w:b/>
                <w:lang w:val="mn-MN"/>
              </w:rPr>
            </w:pPr>
          </w:p>
          <w:p w:rsidR="0015447D" w:rsidRPr="00B23880" w:rsidRDefault="0015447D" w:rsidP="00C1396A">
            <w:pPr>
              <w:ind w:left="113" w:right="113"/>
              <w:jc w:val="center"/>
              <w:rPr>
                <w:rFonts w:ascii="Arial" w:hAnsi="Arial" w:cs="Arial"/>
                <w:b/>
                <w:lang w:val="mn-MN"/>
              </w:rPr>
            </w:pPr>
          </w:p>
          <w:p w:rsidR="0015447D" w:rsidRPr="00B23880" w:rsidRDefault="0015447D" w:rsidP="00C1396A">
            <w:pPr>
              <w:ind w:left="113" w:right="113"/>
              <w:jc w:val="center"/>
              <w:rPr>
                <w:rFonts w:ascii="Arial" w:hAnsi="Arial" w:cs="Arial"/>
                <w:b/>
                <w:lang w:val="mn-MN"/>
              </w:rPr>
            </w:pPr>
            <w:r w:rsidRPr="00B23880">
              <w:rPr>
                <w:rFonts w:ascii="Arial" w:hAnsi="Arial" w:cs="Arial"/>
                <w:b/>
                <w:lang w:val="mn-MN"/>
              </w:rPr>
              <w:t xml:space="preserve">Дэс </w:t>
            </w:r>
          </w:p>
          <w:p w:rsidR="0015447D" w:rsidRPr="00B23880" w:rsidRDefault="0015447D" w:rsidP="00C1396A">
            <w:pPr>
              <w:ind w:left="113" w:right="113"/>
              <w:jc w:val="center"/>
              <w:rPr>
                <w:rFonts w:ascii="Arial" w:hAnsi="Arial" w:cs="Arial"/>
                <w:b/>
                <w:lang w:val="mn-MN"/>
              </w:rPr>
            </w:pPr>
            <w:r w:rsidRPr="00B23880">
              <w:rPr>
                <w:rFonts w:ascii="Arial" w:hAnsi="Arial" w:cs="Arial"/>
                <w:b/>
                <w:lang w:val="mn-MN"/>
              </w:rPr>
              <w:t>дугаар</w:t>
            </w:r>
          </w:p>
        </w:tc>
        <w:tc>
          <w:tcPr>
            <w:tcW w:w="5656" w:type="dxa"/>
            <w:vMerge w:val="restart"/>
          </w:tcPr>
          <w:p w:rsidR="0015447D" w:rsidRPr="00B23880" w:rsidRDefault="0015447D" w:rsidP="00C1396A">
            <w:pPr>
              <w:jc w:val="center"/>
              <w:rPr>
                <w:rFonts w:ascii="Arial" w:hAnsi="Arial" w:cs="Arial"/>
                <w:b/>
                <w:lang w:val="mn-MN"/>
              </w:rPr>
            </w:pPr>
          </w:p>
          <w:p w:rsidR="0015447D" w:rsidRPr="00B23880" w:rsidRDefault="0015447D" w:rsidP="00C1396A">
            <w:pPr>
              <w:jc w:val="center"/>
              <w:rPr>
                <w:rFonts w:ascii="Arial" w:hAnsi="Arial" w:cs="Arial"/>
                <w:b/>
                <w:lang w:val="mn-MN"/>
              </w:rPr>
            </w:pPr>
          </w:p>
          <w:p w:rsidR="0015447D" w:rsidRPr="00B23880" w:rsidRDefault="0015447D" w:rsidP="00C1396A">
            <w:pPr>
              <w:jc w:val="center"/>
              <w:rPr>
                <w:rFonts w:ascii="Arial" w:hAnsi="Arial" w:cs="Arial"/>
                <w:b/>
                <w:lang w:val="mn-MN"/>
              </w:rPr>
            </w:pPr>
          </w:p>
          <w:p w:rsidR="0015447D" w:rsidRPr="00B23880" w:rsidRDefault="0015447D" w:rsidP="00C1396A">
            <w:pPr>
              <w:jc w:val="center"/>
              <w:rPr>
                <w:rFonts w:ascii="Arial" w:hAnsi="Arial" w:cs="Arial"/>
                <w:b/>
              </w:rPr>
            </w:pPr>
            <w:r w:rsidRPr="00B23880">
              <w:rPr>
                <w:rFonts w:ascii="Arial" w:hAnsi="Arial" w:cs="Arial"/>
                <w:b/>
                <w:lang w:val="mn-MN"/>
              </w:rPr>
              <w:t>Арга хэм</w:t>
            </w:r>
          </w:p>
        </w:tc>
        <w:tc>
          <w:tcPr>
            <w:tcW w:w="810" w:type="dxa"/>
            <w:vMerge w:val="restart"/>
            <w:vAlign w:val="center"/>
          </w:tcPr>
          <w:p w:rsidR="0015447D" w:rsidRPr="00B23880" w:rsidRDefault="0015447D" w:rsidP="00C1396A">
            <w:pPr>
              <w:pStyle w:val="NormalWeb"/>
              <w:jc w:val="center"/>
              <w:rPr>
                <w:rFonts w:ascii="Arial" w:hAnsi="Arial" w:cs="Arial"/>
                <w:b/>
                <w:sz w:val="22"/>
                <w:szCs w:val="22"/>
                <w:lang w:val="mn-MN"/>
              </w:rPr>
            </w:pPr>
            <w:r w:rsidRPr="00B23880">
              <w:rPr>
                <w:rFonts w:ascii="Arial" w:hAnsi="Arial" w:cs="Arial"/>
                <w:b/>
                <w:sz w:val="22"/>
                <w:szCs w:val="22"/>
                <w:lang w:val="mn-MN"/>
              </w:rPr>
              <w:t>хугацаа</w:t>
            </w:r>
          </w:p>
        </w:tc>
        <w:tc>
          <w:tcPr>
            <w:tcW w:w="3118" w:type="dxa"/>
            <w:gridSpan w:val="3"/>
            <w:tcBorders>
              <w:bottom w:val="single" w:sz="4" w:space="0" w:color="auto"/>
            </w:tcBorders>
            <w:vAlign w:val="center"/>
          </w:tcPr>
          <w:p w:rsidR="0015447D" w:rsidRPr="00B23880" w:rsidRDefault="0015447D" w:rsidP="00C1396A">
            <w:pPr>
              <w:pStyle w:val="NormalWeb"/>
              <w:jc w:val="center"/>
              <w:rPr>
                <w:rFonts w:ascii="Arial" w:hAnsi="Arial" w:cs="Arial"/>
                <w:b/>
                <w:sz w:val="22"/>
                <w:szCs w:val="22"/>
                <w:lang w:val="mn-MN"/>
              </w:rPr>
            </w:pPr>
            <w:r w:rsidRPr="00B23880">
              <w:rPr>
                <w:rFonts w:ascii="Arial" w:hAnsi="Arial" w:cs="Arial"/>
                <w:b/>
                <w:sz w:val="22"/>
                <w:szCs w:val="22"/>
                <w:lang w:val="mn-MN"/>
              </w:rPr>
              <w:t>Нийт хөрөнгийн хэмжээ,\Сая төгрөг \</w:t>
            </w:r>
          </w:p>
        </w:tc>
        <w:tc>
          <w:tcPr>
            <w:tcW w:w="3106" w:type="dxa"/>
            <w:vMerge w:val="restart"/>
            <w:vAlign w:val="center"/>
          </w:tcPr>
          <w:p w:rsidR="0015447D" w:rsidRPr="00B23880" w:rsidRDefault="0015447D" w:rsidP="00C1396A">
            <w:pPr>
              <w:jc w:val="center"/>
              <w:rPr>
                <w:rFonts w:ascii="Arial" w:hAnsi="Arial" w:cs="Arial"/>
                <w:b/>
                <w:lang w:val="mn-MN"/>
              </w:rPr>
            </w:pPr>
            <w:r w:rsidRPr="00B23880">
              <w:rPr>
                <w:rFonts w:ascii="Arial" w:hAnsi="Arial" w:cs="Arial"/>
                <w:b/>
                <w:lang w:val="mn-MN"/>
              </w:rPr>
              <w:t>Хүрэх түвшин, үр дүнгийн үзүүлэлтээр</w:t>
            </w:r>
          </w:p>
        </w:tc>
        <w:tc>
          <w:tcPr>
            <w:tcW w:w="1739" w:type="dxa"/>
            <w:vMerge w:val="restart"/>
            <w:vAlign w:val="center"/>
          </w:tcPr>
          <w:p w:rsidR="0015447D" w:rsidRPr="00B23880" w:rsidRDefault="0015447D" w:rsidP="00C1396A">
            <w:pPr>
              <w:jc w:val="center"/>
              <w:rPr>
                <w:rFonts w:ascii="Arial" w:hAnsi="Arial" w:cs="Arial"/>
                <w:b/>
                <w:lang w:val="mn-MN"/>
              </w:rPr>
            </w:pPr>
            <w:r w:rsidRPr="00B23880">
              <w:rPr>
                <w:rFonts w:ascii="Arial" w:hAnsi="Arial" w:cs="Arial"/>
                <w:b/>
                <w:lang w:val="mn-MN"/>
              </w:rPr>
              <w:t xml:space="preserve">Хариуцах </w:t>
            </w:r>
            <w:r w:rsidR="00FA2C68" w:rsidRPr="00B23880">
              <w:rPr>
                <w:rFonts w:ascii="Arial" w:hAnsi="Arial" w:cs="Arial"/>
                <w:b/>
                <w:lang w:val="mn-MN"/>
              </w:rPr>
              <w:t>эзэн</w:t>
            </w:r>
          </w:p>
        </w:tc>
      </w:tr>
      <w:tr w:rsidR="0015447D" w:rsidRPr="00B23880" w:rsidTr="000C6C4F">
        <w:trPr>
          <w:cantSplit/>
          <w:trHeight w:val="1241"/>
          <w:jc w:val="center"/>
        </w:trPr>
        <w:tc>
          <w:tcPr>
            <w:tcW w:w="1196" w:type="dxa"/>
            <w:vMerge/>
            <w:tcBorders>
              <w:bottom w:val="single" w:sz="4" w:space="0" w:color="000000" w:themeColor="text1"/>
            </w:tcBorders>
          </w:tcPr>
          <w:p w:rsidR="0015447D" w:rsidRPr="00B23880" w:rsidRDefault="0015447D" w:rsidP="00C1396A">
            <w:pPr>
              <w:ind w:left="113" w:right="113"/>
              <w:jc w:val="center"/>
              <w:rPr>
                <w:rFonts w:ascii="Arial" w:hAnsi="Arial" w:cs="Arial"/>
                <w:lang w:val="mn-MN"/>
              </w:rPr>
            </w:pPr>
          </w:p>
        </w:tc>
        <w:tc>
          <w:tcPr>
            <w:tcW w:w="5656" w:type="dxa"/>
            <w:vMerge/>
            <w:tcBorders>
              <w:bottom w:val="single" w:sz="4" w:space="0" w:color="000000" w:themeColor="text1"/>
            </w:tcBorders>
          </w:tcPr>
          <w:p w:rsidR="0015447D" w:rsidRPr="00B23880" w:rsidRDefault="0015447D" w:rsidP="00C1396A">
            <w:pPr>
              <w:jc w:val="center"/>
              <w:rPr>
                <w:rFonts w:ascii="Arial" w:hAnsi="Arial" w:cs="Arial"/>
                <w:lang w:val="mn-MN"/>
              </w:rPr>
            </w:pPr>
          </w:p>
        </w:tc>
        <w:tc>
          <w:tcPr>
            <w:tcW w:w="810" w:type="dxa"/>
            <w:vMerge/>
            <w:tcBorders>
              <w:bottom w:val="single" w:sz="4" w:space="0" w:color="000000" w:themeColor="text1"/>
            </w:tcBorders>
            <w:vAlign w:val="center"/>
          </w:tcPr>
          <w:p w:rsidR="0015447D" w:rsidRPr="00B23880" w:rsidRDefault="0015447D" w:rsidP="00C1396A">
            <w:pPr>
              <w:pStyle w:val="NormalWeb"/>
              <w:jc w:val="center"/>
              <w:rPr>
                <w:rFonts w:ascii="Arial" w:hAnsi="Arial" w:cs="Arial"/>
                <w:sz w:val="22"/>
                <w:szCs w:val="22"/>
                <w:lang w:val="mn-MN"/>
              </w:rPr>
            </w:pPr>
          </w:p>
        </w:tc>
        <w:tc>
          <w:tcPr>
            <w:tcW w:w="882" w:type="dxa"/>
            <w:tcBorders>
              <w:top w:val="single" w:sz="4" w:space="0" w:color="auto"/>
              <w:bottom w:val="single" w:sz="4" w:space="0" w:color="000000" w:themeColor="text1"/>
              <w:right w:val="single" w:sz="4" w:space="0" w:color="auto"/>
            </w:tcBorders>
            <w:textDirection w:val="btLr"/>
            <w:vAlign w:val="center"/>
          </w:tcPr>
          <w:p w:rsidR="0015447D" w:rsidRPr="00B23880" w:rsidRDefault="0015447D" w:rsidP="00C1396A">
            <w:pPr>
              <w:ind w:left="113" w:right="113"/>
              <w:jc w:val="center"/>
              <w:rPr>
                <w:rFonts w:ascii="Arial" w:hAnsi="Arial" w:cs="Arial"/>
                <w:b/>
                <w:lang w:val="mn-MN"/>
              </w:rPr>
            </w:pPr>
            <w:r w:rsidRPr="00B23880">
              <w:rPr>
                <w:rFonts w:ascii="Arial" w:hAnsi="Arial" w:cs="Arial"/>
                <w:b/>
                <w:lang w:val="mn-MN"/>
              </w:rPr>
              <w:t>Улсын төсөв</w:t>
            </w:r>
          </w:p>
        </w:tc>
        <w:tc>
          <w:tcPr>
            <w:tcW w:w="1102" w:type="dxa"/>
            <w:tcBorders>
              <w:top w:val="single" w:sz="4" w:space="0" w:color="auto"/>
              <w:bottom w:val="single" w:sz="4" w:space="0" w:color="000000" w:themeColor="text1"/>
              <w:right w:val="single" w:sz="4" w:space="0" w:color="auto"/>
            </w:tcBorders>
            <w:textDirection w:val="btLr"/>
            <w:vAlign w:val="center"/>
          </w:tcPr>
          <w:p w:rsidR="0015447D" w:rsidRPr="00B23880" w:rsidRDefault="0015447D" w:rsidP="00C1396A">
            <w:pPr>
              <w:ind w:left="113" w:right="113"/>
              <w:jc w:val="center"/>
              <w:rPr>
                <w:rFonts w:ascii="Arial" w:hAnsi="Arial" w:cs="Arial"/>
                <w:b/>
                <w:lang w:val="mn-MN"/>
              </w:rPr>
            </w:pPr>
            <w:r w:rsidRPr="00B23880">
              <w:rPr>
                <w:rFonts w:ascii="Arial" w:hAnsi="Arial" w:cs="Arial"/>
                <w:b/>
                <w:lang w:val="mn-MN"/>
              </w:rPr>
              <w:t>Орон нутгийн төсөв</w:t>
            </w:r>
          </w:p>
        </w:tc>
        <w:tc>
          <w:tcPr>
            <w:tcW w:w="1134" w:type="dxa"/>
            <w:tcBorders>
              <w:top w:val="single" w:sz="4" w:space="0" w:color="auto"/>
              <w:left w:val="single" w:sz="4" w:space="0" w:color="auto"/>
              <w:bottom w:val="single" w:sz="4" w:space="0" w:color="000000" w:themeColor="text1"/>
            </w:tcBorders>
            <w:textDirection w:val="btLr"/>
            <w:vAlign w:val="center"/>
          </w:tcPr>
          <w:p w:rsidR="0015447D" w:rsidRPr="00B23880" w:rsidRDefault="0015447D" w:rsidP="00C1396A">
            <w:pPr>
              <w:ind w:left="113" w:right="113"/>
              <w:jc w:val="center"/>
              <w:rPr>
                <w:rFonts w:ascii="Arial" w:hAnsi="Arial" w:cs="Arial"/>
                <w:b/>
                <w:lang w:val="mn-MN"/>
              </w:rPr>
            </w:pPr>
            <w:r w:rsidRPr="00B23880">
              <w:rPr>
                <w:rFonts w:ascii="Arial" w:hAnsi="Arial" w:cs="Arial"/>
                <w:b/>
                <w:lang w:val="mn-MN"/>
              </w:rPr>
              <w:t>Бусад</w:t>
            </w:r>
          </w:p>
        </w:tc>
        <w:tc>
          <w:tcPr>
            <w:tcW w:w="3106" w:type="dxa"/>
            <w:vMerge/>
            <w:tcBorders>
              <w:bottom w:val="single" w:sz="4" w:space="0" w:color="000000" w:themeColor="text1"/>
            </w:tcBorders>
            <w:vAlign w:val="center"/>
          </w:tcPr>
          <w:p w:rsidR="0015447D" w:rsidRPr="00B23880" w:rsidRDefault="0015447D" w:rsidP="00C1396A">
            <w:pPr>
              <w:jc w:val="center"/>
              <w:rPr>
                <w:rFonts w:ascii="Arial" w:hAnsi="Arial" w:cs="Arial"/>
                <w:lang w:val="mn-MN"/>
              </w:rPr>
            </w:pPr>
          </w:p>
        </w:tc>
        <w:tc>
          <w:tcPr>
            <w:tcW w:w="1739" w:type="dxa"/>
            <w:vMerge/>
            <w:tcBorders>
              <w:bottom w:val="single" w:sz="4" w:space="0" w:color="000000" w:themeColor="text1"/>
            </w:tcBorders>
            <w:vAlign w:val="center"/>
          </w:tcPr>
          <w:p w:rsidR="0015447D" w:rsidRPr="00B23880" w:rsidRDefault="0015447D" w:rsidP="00C1396A">
            <w:pPr>
              <w:jc w:val="center"/>
              <w:rPr>
                <w:rFonts w:ascii="Arial" w:hAnsi="Arial" w:cs="Arial"/>
                <w:lang w:val="mn-MN"/>
              </w:rPr>
            </w:pPr>
          </w:p>
        </w:tc>
      </w:tr>
      <w:tr w:rsidR="0015447D" w:rsidRPr="00B23880" w:rsidTr="00C1396A">
        <w:trPr>
          <w:cantSplit/>
          <w:trHeight w:val="379"/>
          <w:jc w:val="center"/>
        </w:trPr>
        <w:tc>
          <w:tcPr>
            <w:tcW w:w="15625" w:type="dxa"/>
            <w:gridSpan w:val="8"/>
            <w:tcBorders>
              <w:top w:val="single" w:sz="4" w:space="0" w:color="auto"/>
            </w:tcBorders>
            <w:shd w:val="clear" w:color="auto" w:fill="D9D9D9" w:themeFill="background1" w:themeFillShade="D9"/>
            <w:vAlign w:val="center"/>
          </w:tcPr>
          <w:p w:rsidR="0015447D" w:rsidRPr="00B23880" w:rsidRDefault="0015447D" w:rsidP="00C1396A">
            <w:pPr>
              <w:jc w:val="center"/>
              <w:rPr>
                <w:rFonts w:ascii="Arial" w:hAnsi="Arial" w:cs="Arial"/>
                <w:b/>
                <w:bCs/>
                <w:lang w:val="mn-MN"/>
              </w:rPr>
            </w:pPr>
            <w:r w:rsidRPr="00B23880">
              <w:rPr>
                <w:rFonts w:ascii="Arial" w:hAnsi="Arial" w:cs="Arial"/>
                <w:b/>
                <w:bCs/>
              </w:rPr>
              <w:t>2</w:t>
            </w:r>
            <w:r w:rsidRPr="00B23880">
              <w:rPr>
                <w:rFonts w:ascii="Arial" w:hAnsi="Arial" w:cs="Arial"/>
                <w:b/>
                <w:bCs/>
                <w:lang w:val="mn-MN"/>
              </w:rPr>
              <w:t>.11</w:t>
            </w:r>
            <w:r w:rsidRPr="00B23880">
              <w:rPr>
                <w:rFonts w:ascii="Arial" w:hAnsi="Arial" w:cs="Arial"/>
                <w:b/>
                <w:bCs/>
              </w:rPr>
              <w:t>.1</w:t>
            </w:r>
            <w:r w:rsidRPr="00B23880">
              <w:rPr>
                <w:rFonts w:ascii="Arial" w:hAnsi="Arial" w:cs="Arial"/>
                <w:b/>
                <w:bCs/>
                <w:lang w:val="mn-MN"/>
              </w:rPr>
              <w:t>.Ан амьтны  нөөцийг зохистой  ашиглах нутгийн  иргэдэд түшиглэсэн  хамгаалалтын менежментийг  бий  болгох</w:t>
            </w:r>
          </w:p>
        </w:tc>
      </w:tr>
      <w:tr w:rsidR="0015447D" w:rsidRPr="00B23880" w:rsidTr="003F7843">
        <w:trPr>
          <w:trHeight w:val="1405"/>
          <w:jc w:val="center"/>
        </w:trPr>
        <w:tc>
          <w:tcPr>
            <w:tcW w:w="1196" w:type="dxa"/>
            <w:vAlign w:val="center"/>
          </w:tcPr>
          <w:p w:rsidR="0015447D" w:rsidRPr="00B23880" w:rsidRDefault="0015447D" w:rsidP="00C1396A">
            <w:pPr>
              <w:jc w:val="center"/>
              <w:rPr>
                <w:rFonts w:ascii="Arial" w:hAnsi="Arial" w:cs="Arial"/>
                <w:lang w:val="mn-MN"/>
              </w:rPr>
            </w:pPr>
          </w:p>
          <w:p w:rsidR="0015447D" w:rsidRPr="00B23880" w:rsidRDefault="0015447D" w:rsidP="00C1396A">
            <w:pPr>
              <w:jc w:val="center"/>
              <w:rPr>
                <w:rFonts w:ascii="Arial" w:hAnsi="Arial" w:cs="Arial"/>
                <w:lang w:val="mn-MN"/>
              </w:rPr>
            </w:pPr>
            <w:r w:rsidRPr="00B23880">
              <w:rPr>
                <w:rFonts w:ascii="Arial" w:hAnsi="Arial" w:cs="Arial"/>
              </w:rPr>
              <w:t>1.1</w:t>
            </w:r>
            <w:r w:rsidRPr="00B23880">
              <w:rPr>
                <w:rFonts w:ascii="Arial" w:hAnsi="Arial" w:cs="Arial"/>
                <w:lang w:val="mn-MN"/>
              </w:rPr>
              <w:t>.439</w:t>
            </w:r>
          </w:p>
        </w:tc>
        <w:tc>
          <w:tcPr>
            <w:tcW w:w="5656" w:type="dxa"/>
            <w:vAlign w:val="center"/>
          </w:tcPr>
          <w:p w:rsidR="0015447D" w:rsidRPr="00B23880" w:rsidRDefault="0015447D" w:rsidP="00C1396A">
            <w:pPr>
              <w:jc w:val="both"/>
              <w:rPr>
                <w:rFonts w:ascii="Arial" w:hAnsi="Arial" w:cs="Arial"/>
                <w:lang w:val="mn-MN"/>
              </w:rPr>
            </w:pPr>
            <w:r w:rsidRPr="00B23880">
              <w:rPr>
                <w:rFonts w:ascii="Arial" w:hAnsi="Arial" w:cs="Arial"/>
                <w:lang w:val="mn-MN"/>
              </w:rPr>
              <w:t>Ан амьтдын тоо толгойг нэмэгдүүлэх, хууль бус ан агнуурыг бууруулах зорилгоор агнуурын  бүс нутгуудыг   менежмент  хариуцагч,  байгаль хамгаалах иргэдийн нөхөрлөлийн тоог нэмэгдүүлэн  хамгаалалтын  менежментийг  сайжруулна.</w:t>
            </w:r>
          </w:p>
        </w:tc>
        <w:tc>
          <w:tcPr>
            <w:tcW w:w="810" w:type="dxa"/>
            <w:shd w:val="clear" w:color="auto" w:fill="auto"/>
            <w:vAlign w:val="center"/>
          </w:tcPr>
          <w:p w:rsidR="0015447D" w:rsidRPr="00B23880" w:rsidRDefault="0015447D" w:rsidP="00C1396A">
            <w:pPr>
              <w:pStyle w:val="NormalWeb"/>
              <w:jc w:val="center"/>
              <w:rPr>
                <w:rFonts w:ascii="Arial" w:hAnsi="Arial" w:cs="Arial"/>
                <w:sz w:val="22"/>
                <w:szCs w:val="22"/>
                <w:lang w:val="mn-MN"/>
              </w:rPr>
            </w:pPr>
            <w:r w:rsidRPr="00B23880">
              <w:rPr>
                <w:rFonts w:ascii="Arial" w:hAnsi="Arial" w:cs="Arial"/>
                <w:sz w:val="22"/>
                <w:szCs w:val="22"/>
                <w:lang w:val="mn-MN"/>
              </w:rPr>
              <w:t>2016-2017</w:t>
            </w:r>
          </w:p>
        </w:tc>
        <w:tc>
          <w:tcPr>
            <w:tcW w:w="882" w:type="dxa"/>
            <w:tcBorders>
              <w:right w:val="single" w:sz="4" w:space="0" w:color="auto"/>
            </w:tcBorders>
            <w:shd w:val="clear" w:color="auto" w:fill="auto"/>
            <w:vAlign w:val="center"/>
          </w:tcPr>
          <w:p w:rsidR="0015447D" w:rsidRPr="00B23880" w:rsidRDefault="0015447D" w:rsidP="00C1396A">
            <w:pPr>
              <w:pStyle w:val="NormalWeb"/>
              <w:spacing w:before="54" w:after="54"/>
              <w:jc w:val="center"/>
              <w:rPr>
                <w:rFonts w:ascii="Arial" w:hAnsi="Arial" w:cs="Arial"/>
                <w:sz w:val="22"/>
                <w:szCs w:val="22"/>
                <w:lang w:val="mn-MN"/>
              </w:rPr>
            </w:pPr>
          </w:p>
          <w:p w:rsidR="0015447D" w:rsidRPr="00B23880" w:rsidRDefault="0015447D" w:rsidP="00C1396A">
            <w:pPr>
              <w:pStyle w:val="NormalWeb"/>
              <w:jc w:val="center"/>
              <w:rPr>
                <w:rFonts w:ascii="Arial" w:hAnsi="Arial" w:cs="Arial"/>
                <w:sz w:val="22"/>
                <w:szCs w:val="22"/>
                <w:lang w:val="mn-MN"/>
              </w:rPr>
            </w:pPr>
          </w:p>
        </w:tc>
        <w:tc>
          <w:tcPr>
            <w:tcW w:w="1102" w:type="dxa"/>
            <w:tcBorders>
              <w:left w:val="single" w:sz="4" w:space="0" w:color="auto"/>
              <w:right w:val="single" w:sz="4" w:space="0" w:color="auto"/>
            </w:tcBorders>
            <w:shd w:val="clear" w:color="auto" w:fill="auto"/>
            <w:vAlign w:val="center"/>
          </w:tcPr>
          <w:p w:rsidR="0015447D" w:rsidRPr="00285043" w:rsidRDefault="00285043" w:rsidP="00C1396A">
            <w:pPr>
              <w:jc w:val="center"/>
              <w:rPr>
                <w:rFonts w:ascii="Arial" w:hAnsi="Arial" w:cs="Arial"/>
                <w:lang w:val="mn-MN"/>
              </w:rPr>
            </w:pPr>
            <w:r>
              <w:rPr>
                <w:rFonts w:ascii="Arial" w:hAnsi="Arial" w:cs="Arial"/>
                <w:lang w:val="mn-MN"/>
              </w:rPr>
              <w:t>0.2</w:t>
            </w:r>
          </w:p>
        </w:tc>
        <w:tc>
          <w:tcPr>
            <w:tcW w:w="1134" w:type="dxa"/>
            <w:tcBorders>
              <w:left w:val="single" w:sz="4" w:space="0" w:color="auto"/>
            </w:tcBorders>
          </w:tcPr>
          <w:p w:rsidR="0015447D" w:rsidRPr="00B23880" w:rsidRDefault="0015447D" w:rsidP="00C1396A">
            <w:pPr>
              <w:jc w:val="both"/>
              <w:rPr>
                <w:rFonts w:ascii="Arial" w:hAnsi="Arial" w:cs="Arial"/>
                <w:lang w:val="mn-MN"/>
              </w:rPr>
            </w:pPr>
          </w:p>
        </w:tc>
        <w:tc>
          <w:tcPr>
            <w:tcW w:w="3106" w:type="dxa"/>
            <w:shd w:val="clear" w:color="auto" w:fill="auto"/>
            <w:vAlign w:val="center"/>
          </w:tcPr>
          <w:p w:rsidR="0015447D" w:rsidRPr="00B23880" w:rsidRDefault="004973CB" w:rsidP="00C1396A">
            <w:pPr>
              <w:jc w:val="both"/>
              <w:rPr>
                <w:rFonts w:ascii="Arial" w:hAnsi="Arial" w:cs="Arial"/>
                <w:lang w:val="mn-MN"/>
              </w:rPr>
            </w:pPr>
            <w:r w:rsidRPr="00B23880">
              <w:rPr>
                <w:rFonts w:ascii="Arial" w:hAnsi="Arial" w:cs="Arial"/>
                <w:lang w:val="mn-MN"/>
              </w:rPr>
              <w:t>Агнуурын бүс нутгийн менежмент хариуцагч 2</w:t>
            </w:r>
            <w:r w:rsidR="0015447D" w:rsidRPr="00B23880">
              <w:rPr>
                <w:rFonts w:ascii="Arial" w:hAnsi="Arial" w:cs="Arial"/>
                <w:lang w:val="mn-MN"/>
              </w:rPr>
              <w:t>, ангийн бүс нутгийн хариуцан</w:t>
            </w:r>
            <w:r w:rsidRPr="00B23880">
              <w:rPr>
                <w:rFonts w:ascii="Arial" w:hAnsi="Arial" w:cs="Arial"/>
                <w:lang w:val="mn-MN"/>
              </w:rPr>
              <w:t xml:space="preserve"> хамгаалах иргэдийн  нөхөрлөл 11</w:t>
            </w:r>
            <w:r w:rsidR="0015447D" w:rsidRPr="00B23880">
              <w:rPr>
                <w:rFonts w:ascii="Arial" w:hAnsi="Arial" w:cs="Arial"/>
                <w:lang w:val="mn-MN"/>
              </w:rPr>
              <w:t xml:space="preserve"> болж нэмэгдсэн байна.</w:t>
            </w:r>
          </w:p>
        </w:tc>
        <w:tc>
          <w:tcPr>
            <w:tcW w:w="1739" w:type="dxa"/>
            <w:shd w:val="clear" w:color="auto" w:fill="auto"/>
            <w:vAlign w:val="center"/>
          </w:tcPr>
          <w:p w:rsidR="0015447D" w:rsidRPr="00B23880" w:rsidRDefault="009035B1" w:rsidP="009035B1">
            <w:pPr>
              <w:rPr>
                <w:rFonts w:ascii="Arial" w:hAnsi="Arial" w:cs="Arial"/>
                <w:lang w:val="mn-MN"/>
              </w:rPr>
            </w:pPr>
            <w:r w:rsidRPr="00B23880">
              <w:rPr>
                <w:rFonts w:ascii="Arial" w:hAnsi="Arial" w:cs="Arial"/>
                <w:lang w:val="mn-MN"/>
              </w:rPr>
              <w:t>Сумын засаг дарга</w:t>
            </w:r>
            <w:r w:rsidR="004E400D">
              <w:rPr>
                <w:rFonts w:ascii="Arial" w:hAnsi="Arial" w:cs="Arial"/>
                <w:lang w:val="mn-MN"/>
              </w:rPr>
              <w:t>.</w:t>
            </w:r>
          </w:p>
        </w:tc>
      </w:tr>
      <w:tr w:rsidR="0015447D" w:rsidRPr="00B23880" w:rsidTr="003F7843">
        <w:trPr>
          <w:trHeight w:val="316"/>
          <w:jc w:val="center"/>
        </w:trPr>
        <w:tc>
          <w:tcPr>
            <w:tcW w:w="7662" w:type="dxa"/>
            <w:gridSpan w:val="3"/>
            <w:tcBorders>
              <w:top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r w:rsidRPr="00B23880">
              <w:rPr>
                <w:rFonts w:ascii="Arial" w:hAnsi="Arial" w:cs="Arial"/>
                <w:sz w:val="22"/>
                <w:szCs w:val="22"/>
                <w:lang w:val="mn-MN"/>
              </w:rPr>
              <w:t>Шаардагдах хөрөнгийн  дүн</w:t>
            </w:r>
          </w:p>
        </w:tc>
        <w:tc>
          <w:tcPr>
            <w:tcW w:w="882" w:type="dxa"/>
            <w:shd w:val="clear" w:color="auto" w:fill="auto"/>
            <w:vAlign w:val="center"/>
          </w:tcPr>
          <w:p w:rsidR="0015447D" w:rsidRPr="00B23880" w:rsidRDefault="00285043" w:rsidP="00285043">
            <w:pPr>
              <w:pStyle w:val="NormalWeb"/>
              <w:jc w:val="center"/>
              <w:rPr>
                <w:rFonts w:ascii="Arial" w:hAnsi="Arial" w:cs="Arial"/>
                <w:sz w:val="22"/>
                <w:szCs w:val="22"/>
                <w:lang w:val="mn-MN"/>
              </w:rPr>
            </w:pPr>
            <w:r>
              <w:rPr>
                <w:rFonts w:ascii="Arial" w:hAnsi="Arial" w:cs="Arial"/>
                <w:sz w:val="22"/>
                <w:szCs w:val="22"/>
                <w:lang w:val="mn-MN"/>
              </w:rPr>
              <w:t>0.0</w:t>
            </w:r>
          </w:p>
        </w:tc>
        <w:tc>
          <w:tcPr>
            <w:tcW w:w="1102" w:type="dxa"/>
            <w:shd w:val="clear" w:color="auto" w:fill="auto"/>
            <w:vAlign w:val="center"/>
          </w:tcPr>
          <w:p w:rsidR="0015447D" w:rsidRPr="00B23880" w:rsidRDefault="00FA2C68" w:rsidP="00C1396A">
            <w:pPr>
              <w:pStyle w:val="NormalWeb"/>
              <w:spacing w:before="54" w:after="54"/>
              <w:jc w:val="center"/>
              <w:rPr>
                <w:rFonts w:ascii="Arial" w:hAnsi="Arial" w:cs="Arial"/>
                <w:b/>
                <w:bCs/>
                <w:sz w:val="22"/>
                <w:szCs w:val="22"/>
                <w:lang w:val="mn-MN"/>
              </w:rPr>
            </w:pPr>
            <w:r w:rsidRPr="00B23880">
              <w:rPr>
                <w:rFonts w:ascii="Arial" w:hAnsi="Arial" w:cs="Arial"/>
                <w:b/>
                <w:bCs/>
                <w:sz w:val="22"/>
                <w:szCs w:val="22"/>
                <w:lang w:val="mn-MN"/>
              </w:rPr>
              <w:t>0</w:t>
            </w:r>
            <w:r w:rsidR="00285043">
              <w:rPr>
                <w:rFonts w:ascii="Arial" w:hAnsi="Arial" w:cs="Arial"/>
                <w:b/>
                <w:bCs/>
                <w:sz w:val="22"/>
                <w:szCs w:val="22"/>
                <w:lang w:val="mn-MN"/>
              </w:rPr>
              <w:t>.2</w:t>
            </w:r>
          </w:p>
        </w:tc>
        <w:tc>
          <w:tcPr>
            <w:tcW w:w="1134" w:type="dxa"/>
            <w:vAlign w:val="center"/>
          </w:tcPr>
          <w:p w:rsidR="0015447D" w:rsidRPr="00B23880" w:rsidRDefault="0015447D" w:rsidP="00C1396A">
            <w:pPr>
              <w:jc w:val="both"/>
              <w:rPr>
                <w:rFonts w:ascii="Arial" w:hAnsi="Arial" w:cs="Arial"/>
                <w:b/>
                <w:bCs/>
                <w:lang w:val="mn-MN"/>
              </w:rPr>
            </w:pPr>
            <w:r w:rsidRPr="00B23880">
              <w:rPr>
                <w:rFonts w:ascii="Arial" w:hAnsi="Arial" w:cs="Arial"/>
                <w:b/>
                <w:bCs/>
                <w:lang w:val="mn-MN"/>
              </w:rPr>
              <w:t xml:space="preserve"> </w:t>
            </w:r>
            <w:r w:rsidR="001E0464">
              <w:rPr>
                <w:rFonts w:ascii="Arial" w:hAnsi="Arial" w:cs="Arial"/>
                <w:b/>
                <w:bCs/>
                <w:lang w:val="mn-MN"/>
              </w:rPr>
              <w:t>0.0</w:t>
            </w:r>
          </w:p>
        </w:tc>
        <w:tc>
          <w:tcPr>
            <w:tcW w:w="3106" w:type="dxa"/>
            <w:shd w:val="clear" w:color="auto" w:fill="auto"/>
            <w:vAlign w:val="center"/>
          </w:tcPr>
          <w:p w:rsidR="0015447D" w:rsidRPr="00B23880" w:rsidRDefault="000D15F5" w:rsidP="00C1396A">
            <w:pPr>
              <w:jc w:val="both"/>
              <w:rPr>
                <w:rFonts w:ascii="Arial" w:hAnsi="Arial" w:cs="Arial"/>
                <w:lang w:val="mn-MN"/>
              </w:rPr>
            </w:pPr>
            <w:r>
              <w:rPr>
                <w:rFonts w:ascii="Arial" w:hAnsi="Arial" w:cs="Arial"/>
                <w:lang w:val="mn-MN"/>
              </w:rPr>
              <w:t>0.2</w:t>
            </w:r>
          </w:p>
        </w:tc>
        <w:tc>
          <w:tcPr>
            <w:tcW w:w="1739" w:type="dxa"/>
            <w:shd w:val="clear" w:color="auto" w:fill="auto"/>
            <w:vAlign w:val="center"/>
          </w:tcPr>
          <w:p w:rsidR="0015447D" w:rsidRPr="00B23880" w:rsidRDefault="0015447D" w:rsidP="00C1396A">
            <w:pPr>
              <w:pStyle w:val="NormalWeb"/>
              <w:spacing w:before="54" w:after="54"/>
              <w:jc w:val="center"/>
              <w:rPr>
                <w:rFonts w:ascii="Arial" w:hAnsi="Arial" w:cs="Arial"/>
                <w:sz w:val="22"/>
                <w:szCs w:val="22"/>
                <w:lang w:val="mn-MN"/>
              </w:rPr>
            </w:pPr>
          </w:p>
        </w:tc>
      </w:tr>
      <w:tr w:rsidR="0015447D" w:rsidRPr="00B23880" w:rsidTr="00C1396A">
        <w:trPr>
          <w:trHeight w:val="505"/>
          <w:jc w:val="center"/>
        </w:trPr>
        <w:tc>
          <w:tcPr>
            <w:tcW w:w="15625" w:type="dxa"/>
            <w:gridSpan w:val="8"/>
            <w:shd w:val="clear" w:color="auto" w:fill="D9D9D9" w:themeFill="background1" w:themeFillShade="D9"/>
            <w:vAlign w:val="center"/>
          </w:tcPr>
          <w:p w:rsidR="0015447D" w:rsidRPr="00B23880" w:rsidRDefault="0015447D" w:rsidP="00C1396A">
            <w:pPr>
              <w:pStyle w:val="NormalWeb"/>
              <w:spacing w:before="54" w:after="54"/>
              <w:jc w:val="center"/>
              <w:rPr>
                <w:rFonts w:ascii="Arial" w:hAnsi="Arial" w:cs="Arial"/>
                <w:b/>
                <w:bCs/>
                <w:sz w:val="22"/>
                <w:szCs w:val="22"/>
                <w:lang w:val="mn-MN"/>
              </w:rPr>
            </w:pPr>
            <w:r w:rsidRPr="00B23880">
              <w:rPr>
                <w:rFonts w:ascii="Arial" w:hAnsi="Arial" w:cs="Arial"/>
                <w:b/>
                <w:bCs/>
                <w:sz w:val="22"/>
                <w:szCs w:val="22"/>
              </w:rPr>
              <w:t>2.</w:t>
            </w:r>
            <w:r w:rsidRPr="00B23880">
              <w:rPr>
                <w:rFonts w:ascii="Arial" w:hAnsi="Arial" w:cs="Arial"/>
                <w:b/>
                <w:bCs/>
                <w:sz w:val="22"/>
                <w:szCs w:val="22"/>
                <w:lang w:val="mn-MN"/>
              </w:rPr>
              <w:t>11</w:t>
            </w:r>
            <w:r w:rsidRPr="00B23880">
              <w:rPr>
                <w:rFonts w:ascii="Arial" w:hAnsi="Arial" w:cs="Arial"/>
                <w:b/>
                <w:bCs/>
                <w:sz w:val="22"/>
                <w:szCs w:val="22"/>
              </w:rPr>
              <w:t>.</w:t>
            </w:r>
            <w:r w:rsidRPr="00B23880">
              <w:rPr>
                <w:rFonts w:ascii="Arial" w:hAnsi="Arial" w:cs="Arial"/>
                <w:b/>
                <w:bCs/>
                <w:sz w:val="22"/>
                <w:szCs w:val="22"/>
                <w:lang w:val="mn-MN"/>
              </w:rPr>
              <w:t>3.Байгаль хамгаалах ажилд оролцогч талуудын хамтын ажиллагааг сайжруулж, үүрэг хариуцлагыг нэмэгдүүлж,</w:t>
            </w:r>
            <w:r w:rsidRPr="00B23880">
              <w:rPr>
                <w:rFonts w:ascii="Arial" w:hAnsi="Arial" w:cs="Arial"/>
                <w:b/>
                <w:bCs/>
                <w:sz w:val="22"/>
                <w:szCs w:val="22"/>
              </w:rPr>
              <w:br/>
            </w:r>
            <w:r w:rsidRPr="00B23880">
              <w:rPr>
                <w:rFonts w:ascii="Arial" w:hAnsi="Arial" w:cs="Arial"/>
                <w:b/>
                <w:bCs/>
                <w:sz w:val="22"/>
                <w:szCs w:val="22"/>
                <w:lang w:val="mn-MN"/>
              </w:rPr>
              <w:t xml:space="preserve"> бүрэн эрхээ хэрэгжүүлэхэд дэмжлэг үзүүлэх</w:t>
            </w:r>
          </w:p>
        </w:tc>
      </w:tr>
      <w:tr w:rsidR="0015447D" w:rsidRPr="00B23880" w:rsidTr="000C6C4F">
        <w:trPr>
          <w:trHeight w:val="370"/>
          <w:jc w:val="center"/>
        </w:trPr>
        <w:tc>
          <w:tcPr>
            <w:tcW w:w="1196" w:type="dxa"/>
            <w:tcBorders>
              <w:top w:val="single" w:sz="4" w:space="0" w:color="auto"/>
            </w:tcBorders>
            <w:vAlign w:val="center"/>
          </w:tcPr>
          <w:p w:rsidR="0015447D" w:rsidRPr="00B23880" w:rsidRDefault="0015447D" w:rsidP="00C1396A">
            <w:pPr>
              <w:jc w:val="center"/>
              <w:rPr>
                <w:rFonts w:ascii="Arial" w:hAnsi="Arial" w:cs="Arial"/>
                <w:lang w:val="mn-MN"/>
              </w:rPr>
            </w:pPr>
            <w:r w:rsidRPr="00B23880">
              <w:rPr>
                <w:rFonts w:ascii="Arial" w:hAnsi="Arial" w:cs="Arial"/>
                <w:lang w:val="mn-MN"/>
              </w:rPr>
              <w:t>2.7.445</w:t>
            </w:r>
          </w:p>
        </w:tc>
        <w:tc>
          <w:tcPr>
            <w:tcW w:w="5656" w:type="dxa"/>
            <w:tcBorders>
              <w:top w:val="single" w:sz="4" w:space="0" w:color="auto"/>
            </w:tcBorders>
            <w:vAlign w:val="center"/>
          </w:tcPr>
          <w:p w:rsidR="0015447D" w:rsidRPr="00B23880" w:rsidRDefault="003F7843" w:rsidP="00C1396A">
            <w:pPr>
              <w:jc w:val="both"/>
              <w:rPr>
                <w:rFonts w:ascii="Arial" w:hAnsi="Arial" w:cs="Arial"/>
                <w:lang w:val="mn-MN"/>
              </w:rPr>
            </w:pPr>
            <w:r>
              <w:rPr>
                <w:rFonts w:ascii="Arial" w:hAnsi="Arial" w:cs="Arial"/>
                <w:lang w:val="mn-MN"/>
              </w:rPr>
              <w:t xml:space="preserve"> Б</w:t>
            </w:r>
            <w:r w:rsidR="0015447D" w:rsidRPr="00B23880">
              <w:rPr>
                <w:rFonts w:ascii="Arial" w:hAnsi="Arial" w:cs="Arial"/>
                <w:lang w:val="mn-MN"/>
              </w:rPr>
              <w:t>айгаль орчин тогтвортой хөгжлийн бодлогын тасгийг чадавх</w:t>
            </w:r>
            <w:r w:rsidR="00580129" w:rsidRPr="00B23880">
              <w:rPr>
                <w:rFonts w:ascii="Arial" w:hAnsi="Arial" w:cs="Arial"/>
                <w:lang w:val="mn-MN"/>
              </w:rPr>
              <w:t>и</w:t>
            </w:r>
            <w:r w:rsidR="0015447D" w:rsidRPr="00B23880">
              <w:rPr>
                <w:rFonts w:ascii="Arial" w:hAnsi="Arial" w:cs="Arial"/>
                <w:lang w:val="mn-MN"/>
              </w:rPr>
              <w:t>жуулна.</w:t>
            </w:r>
            <w:r w:rsidR="003950F6">
              <w:rPr>
                <w:rFonts w:ascii="Arial" w:hAnsi="Arial" w:cs="Arial"/>
                <w:lang w:val="mn-MN"/>
              </w:rPr>
              <w:t xml:space="preserve"> Сумын цаг уурын харуулын талбайг томсгон хашаалах, цахилгааны шугам татах, автомат станцаар тоноглох.</w:t>
            </w:r>
          </w:p>
        </w:tc>
        <w:tc>
          <w:tcPr>
            <w:tcW w:w="810" w:type="dxa"/>
            <w:vAlign w:val="center"/>
          </w:tcPr>
          <w:p w:rsidR="0015447D" w:rsidRPr="00B23880" w:rsidRDefault="0015447D" w:rsidP="00C1396A">
            <w:pPr>
              <w:pStyle w:val="NormalWeb"/>
              <w:jc w:val="center"/>
              <w:rPr>
                <w:rFonts w:ascii="Arial" w:hAnsi="Arial" w:cs="Arial"/>
                <w:sz w:val="22"/>
                <w:szCs w:val="22"/>
                <w:lang w:val="mn-MN"/>
              </w:rPr>
            </w:pPr>
            <w:r w:rsidRPr="00B23880">
              <w:rPr>
                <w:rFonts w:ascii="Arial" w:hAnsi="Arial" w:cs="Arial"/>
                <w:sz w:val="22"/>
                <w:szCs w:val="22"/>
                <w:lang w:val="mn-MN"/>
              </w:rPr>
              <w:t>2017</w:t>
            </w:r>
            <w:r w:rsidR="003950F6">
              <w:rPr>
                <w:rFonts w:ascii="Arial" w:hAnsi="Arial" w:cs="Arial"/>
                <w:sz w:val="22"/>
                <w:szCs w:val="22"/>
                <w:lang w:val="mn-MN"/>
              </w:rPr>
              <w:t>-2018</w:t>
            </w:r>
          </w:p>
        </w:tc>
        <w:tc>
          <w:tcPr>
            <w:tcW w:w="882" w:type="dxa"/>
            <w:vAlign w:val="center"/>
          </w:tcPr>
          <w:p w:rsidR="0015447D" w:rsidRPr="00B23880" w:rsidRDefault="0015447D" w:rsidP="00C1396A">
            <w:pPr>
              <w:pStyle w:val="NormalWeb"/>
              <w:jc w:val="center"/>
              <w:rPr>
                <w:rFonts w:ascii="Arial" w:hAnsi="Arial" w:cs="Arial"/>
                <w:sz w:val="22"/>
                <w:szCs w:val="22"/>
                <w:lang w:val="mn-MN"/>
              </w:rPr>
            </w:pPr>
            <w:r w:rsidRPr="00B23880">
              <w:rPr>
                <w:rFonts w:ascii="Arial" w:hAnsi="Arial" w:cs="Arial"/>
                <w:sz w:val="22"/>
                <w:szCs w:val="22"/>
                <w:lang w:val="mn-MN"/>
              </w:rPr>
              <w:t>-</w:t>
            </w:r>
          </w:p>
        </w:tc>
        <w:tc>
          <w:tcPr>
            <w:tcW w:w="1102" w:type="dxa"/>
            <w:vAlign w:val="center"/>
          </w:tcPr>
          <w:p w:rsidR="0015447D" w:rsidRPr="00B23880" w:rsidRDefault="001E0464" w:rsidP="00C1396A">
            <w:pPr>
              <w:jc w:val="center"/>
              <w:rPr>
                <w:rFonts w:ascii="Arial" w:hAnsi="Arial" w:cs="Arial"/>
                <w:lang w:val="mn-MN"/>
              </w:rPr>
            </w:pPr>
            <w:r>
              <w:rPr>
                <w:rFonts w:ascii="Arial" w:hAnsi="Arial" w:cs="Arial"/>
                <w:lang w:val="mn-MN"/>
              </w:rPr>
              <w:t>3.0</w:t>
            </w:r>
          </w:p>
        </w:tc>
        <w:tc>
          <w:tcPr>
            <w:tcW w:w="1134" w:type="dxa"/>
            <w:vAlign w:val="center"/>
          </w:tcPr>
          <w:p w:rsidR="0015447D" w:rsidRPr="00B23880" w:rsidRDefault="0015447D" w:rsidP="00C1396A">
            <w:pPr>
              <w:jc w:val="center"/>
              <w:rPr>
                <w:rFonts w:ascii="Arial" w:hAnsi="Arial" w:cs="Arial"/>
                <w:lang w:val="mn-MN"/>
              </w:rPr>
            </w:pPr>
            <w:r w:rsidRPr="00B23880">
              <w:rPr>
                <w:rFonts w:ascii="Arial" w:hAnsi="Arial" w:cs="Arial"/>
                <w:lang w:val="mn-MN"/>
              </w:rPr>
              <w:t>-</w:t>
            </w:r>
          </w:p>
        </w:tc>
        <w:tc>
          <w:tcPr>
            <w:tcW w:w="3106" w:type="dxa"/>
            <w:vAlign w:val="center"/>
          </w:tcPr>
          <w:p w:rsidR="0015447D" w:rsidRPr="00B23880" w:rsidRDefault="0015447D" w:rsidP="00C1396A">
            <w:pPr>
              <w:jc w:val="both"/>
              <w:rPr>
                <w:rFonts w:ascii="Arial" w:hAnsi="Arial" w:cs="Arial"/>
                <w:lang w:val="mn-MN"/>
              </w:rPr>
            </w:pPr>
            <w:r w:rsidRPr="00B23880">
              <w:rPr>
                <w:rFonts w:ascii="Arial" w:hAnsi="Arial" w:cs="Arial"/>
                <w:lang w:val="mn-MN"/>
              </w:rPr>
              <w:t>Хууль тогтоомжийн хэрэгжилт сайжирна.</w:t>
            </w:r>
          </w:p>
        </w:tc>
        <w:tc>
          <w:tcPr>
            <w:tcW w:w="1739" w:type="dxa"/>
            <w:vAlign w:val="center"/>
          </w:tcPr>
          <w:p w:rsidR="0015447D" w:rsidRPr="00B23880" w:rsidRDefault="009035B1" w:rsidP="009035B1">
            <w:pPr>
              <w:rPr>
                <w:rFonts w:ascii="Arial" w:hAnsi="Arial" w:cs="Arial"/>
                <w:lang w:val="mn-MN"/>
              </w:rPr>
            </w:pPr>
            <w:r w:rsidRPr="00B23880">
              <w:rPr>
                <w:rFonts w:ascii="Arial" w:hAnsi="Arial" w:cs="Arial"/>
                <w:lang w:val="mn-MN"/>
              </w:rPr>
              <w:t>Сумын засаг дарга</w:t>
            </w:r>
            <w:r w:rsidR="006C1AD8">
              <w:rPr>
                <w:rFonts w:ascii="Arial" w:hAnsi="Arial" w:cs="Arial"/>
                <w:lang w:val="mn-MN"/>
              </w:rPr>
              <w:t>.</w:t>
            </w:r>
          </w:p>
        </w:tc>
      </w:tr>
      <w:tr w:rsidR="0015447D" w:rsidRPr="00B23880" w:rsidTr="000C6C4F">
        <w:trPr>
          <w:trHeight w:val="685"/>
          <w:jc w:val="center"/>
        </w:trPr>
        <w:tc>
          <w:tcPr>
            <w:tcW w:w="1196" w:type="dxa"/>
            <w:vAlign w:val="center"/>
          </w:tcPr>
          <w:p w:rsidR="0015447D" w:rsidRPr="00B23880" w:rsidRDefault="0015447D" w:rsidP="00C1396A">
            <w:pPr>
              <w:jc w:val="center"/>
              <w:rPr>
                <w:rFonts w:ascii="Arial" w:hAnsi="Arial" w:cs="Arial"/>
                <w:lang w:val="mn-MN"/>
              </w:rPr>
            </w:pPr>
            <w:r w:rsidRPr="00B23880">
              <w:rPr>
                <w:rFonts w:ascii="Arial" w:hAnsi="Arial" w:cs="Arial"/>
                <w:lang w:val="mn-MN"/>
              </w:rPr>
              <w:t>3.8.446.</w:t>
            </w:r>
          </w:p>
        </w:tc>
        <w:tc>
          <w:tcPr>
            <w:tcW w:w="5656" w:type="dxa"/>
            <w:vAlign w:val="center"/>
          </w:tcPr>
          <w:p w:rsidR="0015447D" w:rsidRPr="00B23880" w:rsidRDefault="0015447D" w:rsidP="00C1396A">
            <w:pPr>
              <w:jc w:val="both"/>
              <w:rPr>
                <w:rFonts w:ascii="Arial" w:hAnsi="Arial" w:cs="Arial"/>
                <w:lang w:val="mn-MN"/>
              </w:rPr>
            </w:pPr>
            <w:r w:rsidRPr="00B23880">
              <w:rPr>
                <w:rFonts w:ascii="Arial" w:hAnsi="Arial" w:cs="Arial"/>
                <w:lang w:val="mn-MN"/>
              </w:rPr>
              <w:t>Байгаль хамгаалагчийн орон тоог нэмэгдүүлж нормативт хэмжээнд хүргэнэ.</w:t>
            </w:r>
          </w:p>
        </w:tc>
        <w:tc>
          <w:tcPr>
            <w:tcW w:w="810" w:type="dxa"/>
            <w:vAlign w:val="center"/>
          </w:tcPr>
          <w:p w:rsidR="0015447D" w:rsidRPr="00B23880" w:rsidRDefault="0015447D" w:rsidP="00C1396A">
            <w:pPr>
              <w:pStyle w:val="NormalWeb"/>
              <w:jc w:val="center"/>
              <w:rPr>
                <w:rFonts w:ascii="Arial" w:hAnsi="Arial" w:cs="Arial"/>
                <w:sz w:val="22"/>
                <w:szCs w:val="22"/>
                <w:lang w:val="mn-MN"/>
              </w:rPr>
            </w:pPr>
            <w:r w:rsidRPr="00B23880">
              <w:rPr>
                <w:rFonts w:ascii="Arial" w:hAnsi="Arial" w:cs="Arial"/>
                <w:sz w:val="22"/>
                <w:szCs w:val="22"/>
                <w:lang w:val="mn-MN"/>
              </w:rPr>
              <w:t>2016-2020</w:t>
            </w:r>
          </w:p>
        </w:tc>
        <w:tc>
          <w:tcPr>
            <w:tcW w:w="882" w:type="dxa"/>
            <w:vAlign w:val="center"/>
          </w:tcPr>
          <w:p w:rsidR="0015447D" w:rsidRPr="00B23880" w:rsidRDefault="0015447D" w:rsidP="00C1396A">
            <w:pPr>
              <w:pStyle w:val="NormalWeb"/>
              <w:jc w:val="center"/>
              <w:rPr>
                <w:rFonts w:ascii="Arial" w:hAnsi="Arial" w:cs="Arial"/>
                <w:sz w:val="22"/>
                <w:szCs w:val="22"/>
              </w:rPr>
            </w:pPr>
          </w:p>
        </w:tc>
        <w:tc>
          <w:tcPr>
            <w:tcW w:w="1102" w:type="dxa"/>
            <w:vAlign w:val="center"/>
          </w:tcPr>
          <w:p w:rsidR="0015447D" w:rsidRPr="00B23880" w:rsidRDefault="0015447D" w:rsidP="00FD2F7E">
            <w:pPr>
              <w:rPr>
                <w:rFonts w:ascii="Arial" w:hAnsi="Arial" w:cs="Arial"/>
                <w:lang w:val="mn-MN"/>
              </w:rPr>
            </w:pPr>
          </w:p>
        </w:tc>
        <w:tc>
          <w:tcPr>
            <w:tcW w:w="1134" w:type="dxa"/>
            <w:vAlign w:val="center"/>
          </w:tcPr>
          <w:p w:rsidR="0015447D" w:rsidRPr="00B23880" w:rsidRDefault="0015447D" w:rsidP="00C1396A">
            <w:pPr>
              <w:jc w:val="center"/>
              <w:rPr>
                <w:rFonts w:ascii="Arial" w:hAnsi="Arial" w:cs="Arial"/>
                <w:lang w:val="mn-MN"/>
              </w:rPr>
            </w:pPr>
          </w:p>
        </w:tc>
        <w:tc>
          <w:tcPr>
            <w:tcW w:w="3106" w:type="dxa"/>
            <w:vAlign w:val="center"/>
          </w:tcPr>
          <w:p w:rsidR="0015447D" w:rsidRPr="00B23880" w:rsidRDefault="0015447D" w:rsidP="00C1396A">
            <w:pPr>
              <w:jc w:val="both"/>
              <w:rPr>
                <w:rFonts w:ascii="Arial" w:hAnsi="Arial" w:cs="Arial"/>
                <w:lang w:val="mn-MN"/>
              </w:rPr>
            </w:pPr>
            <w:r w:rsidRPr="00B23880">
              <w:rPr>
                <w:rFonts w:ascii="Arial" w:hAnsi="Arial" w:cs="Arial"/>
                <w:lang w:val="mn-MN"/>
              </w:rPr>
              <w:t>Хамгаалалт хяналт шалгалт, урьдчилан сэргийлэх ажлын үр нөлөө дээшилнэ.</w:t>
            </w:r>
          </w:p>
        </w:tc>
        <w:tc>
          <w:tcPr>
            <w:tcW w:w="1739" w:type="dxa"/>
            <w:vAlign w:val="center"/>
          </w:tcPr>
          <w:p w:rsidR="0015447D" w:rsidRPr="00B23880" w:rsidRDefault="00FD2F7E" w:rsidP="00FD2F7E">
            <w:pPr>
              <w:rPr>
                <w:rFonts w:ascii="Arial" w:hAnsi="Arial" w:cs="Arial"/>
                <w:lang w:val="mn-MN"/>
              </w:rPr>
            </w:pPr>
            <w:r w:rsidRPr="00B23880">
              <w:rPr>
                <w:rFonts w:ascii="Arial" w:hAnsi="Arial" w:cs="Arial"/>
                <w:lang w:val="mn-MN"/>
              </w:rPr>
              <w:t>Сумын засаг дарга</w:t>
            </w:r>
            <w:r w:rsidR="00541CD7">
              <w:rPr>
                <w:rFonts w:ascii="Arial" w:hAnsi="Arial" w:cs="Arial"/>
                <w:lang w:val="mn-MN"/>
              </w:rPr>
              <w:t>.</w:t>
            </w:r>
          </w:p>
        </w:tc>
      </w:tr>
      <w:tr w:rsidR="0015447D" w:rsidRPr="00B23880" w:rsidTr="000C6C4F">
        <w:trPr>
          <w:trHeight w:val="685"/>
          <w:jc w:val="center"/>
        </w:trPr>
        <w:tc>
          <w:tcPr>
            <w:tcW w:w="1196" w:type="dxa"/>
            <w:vAlign w:val="center"/>
          </w:tcPr>
          <w:p w:rsidR="0015447D" w:rsidRPr="00B23880" w:rsidRDefault="0015447D" w:rsidP="00C1396A">
            <w:pPr>
              <w:jc w:val="center"/>
              <w:rPr>
                <w:rFonts w:ascii="Arial" w:hAnsi="Arial" w:cs="Arial"/>
              </w:rPr>
            </w:pPr>
            <w:r w:rsidRPr="00B23880">
              <w:rPr>
                <w:rFonts w:ascii="Arial" w:hAnsi="Arial" w:cs="Arial"/>
                <w:lang w:val="mn-MN"/>
              </w:rPr>
              <w:t>4</w:t>
            </w:r>
            <w:r w:rsidRPr="00B23880">
              <w:rPr>
                <w:rFonts w:ascii="Arial" w:hAnsi="Arial" w:cs="Arial"/>
              </w:rPr>
              <w:t>.</w:t>
            </w:r>
            <w:r w:rsidRPr="00B23880">
              <w:rPr>
                <w:rFonts w:ascii="Arial" w:hAnsi="Arial" w:cs="Arial"/>
                <w:lang w:val="mn-MN"/>
              </w:rPr>
              <w:t>9.447</w:t>
            </w:r>
          </w:p>
        </w:tc>
        <w:tc>
          <w:tcPr>
            <w:tcW w:w="5656" w:type="dxa"/>
            <w:vAlign w:val="center"/>
          </w:tcPr>
          <w:p w:rsidR="0015447D" w:rsidRPr="00B23880" w:rsidRDefault="0015447D" w:rsidP="00C1396A">
            <w:pPr>
              <w:jc w:val="both"/>
              <w:rPr>
                <w:rFonts w:ascii="Arial" w:hAnsi="Arial" w:cs="Arial"/>
                <w:lang w:val="mn-MN"/>
              </w:rPr>
            </w:pPr>
            <w:r w:rsidRPr="00B23880">
              <w:rPr>
                <w:rFonts w:ascii="Arial" w:hAnsi="Arial" w:cs="Arial"/>
                <w:lang w:val="mn-MN"/>
              </w:rPr>
              <w:t>Байгаль орчныг хамгаалах, суртчилах, иргэдийн экологийн боловсролыг дээшлүүлэх зор</w:t>
            </w:r>
            <w:r w:rsidR="00144C71" w:rsidRPr="00B23880">
              <w:rPr>
                <w:rFonts w:ascii="Arial" w:hAnsi="Arial" w:cs="Arial"/>
                <w:lang w:val="mn-MN"/>
              </w:rPr>
              <w:t>илгоор “Их-уул “ уул</w:t>
            </w:r>
            <w:r w:rsidRPr="00B23880">
              <w:rPr>
                <w:rFonts w:ascii="Arial" w:hAnsi="Arial" w:cs="Arial"/>
                <w:lang w:val="mn-MN"/>
              </w:rPr>
              <w:t>ыг тахих, хамгаала</w:t>
            </w:r>
            <w:r w:rsidR="00144C71" w:rsidRPr="00B23880">
              <w:rPr>
                <w:rFonts w:ascii="Arial" w:hAnsi="Arial" w:cs="Arial"/>
                <w:lang w:val="mn-MN"/>
              </w:rPr>
              <w:t>х үйл ажиллагааг зохион байгуул</w:t>
            </w:r>
            <w:r w:rsidRPr="00B23880">
              <w:rPr>
                <w:rFonts w:ascii="Arial" w:hAnsi="Arial" w:cs="Arial"/>
                <w:lang w:val="mn-MN"/>
              </w:rPr>
              <w:t>на</w:t>
            </w:r>
          </w:p>
        </w:tc>
        <w:tc>
          <w:tcPr>
            <w:tcW w:w="810" w:type="dxa"/>
            <w:vAlign w:val="center"/>
          </w:tcPr>
          <w:p w:rsidR="0015447D" w:rsidRPr="00B23880" w:rsidRDefault="0015447D" w:rsidP="00C1396A">
            <w:pPr>
              <w:pStyle w:val="NormalWeb"/>
              <w:jc w:val="center"/>
              <w:rPr>
                <w:rFonts w:ascii="Arial" w:hAnsi="Arial" w:cs="Arial"/>
                <w:sz w:val="22"/>
                <w:szCs w:val="22"/>
                <w:lang w:val="mn-MN"/>
              </w:rPr>
            </w:pPr>
            <w:r w:rsidRPr="00B23880">
              <w:rPr>
                <w:rFonts w:ascii="Arial" w:hAnsi="Arial" w:cs="Arial"/>
                <w:sz w:val="22"/>
                <w:szCs w:val="22"/>
                <w:lang w:val="mn-MN"/>
              </w:rPr>
              <w:t>2016-2020</w:t>
            </w:r>
          </w:p>
        </w:tc>
        <w:tc>
          <w:tcPr>
            <w:tcW w:w="882" w:type="dxa"/>
            <w:vAlign w:val="center"/>
          </w:tcPr>
          <w:p w:rsidR="0015447D" w:rsidRPr="00B23880" w:rsidRDefault="0015447D" w:rsidP="00C1396A">
            <w:pPr>
              <w:pStyle w:val="NormalWeb"/>
              <w:jc w:val="center"/>
              <w:rPr>
                <w:rFonts w:ascii="Arial" w:hAnsi="Arial" w:cs="Arial"/>
                <w:sz w:val="22"/>
                <w:szCs w:val="22"/>
              </w:rPr>
            </w:pPr>
          </w:p>
        </w:tc>
        <w:tc>
          <w:tcPr>
            <w:tcW w:w="1102" w:type="dxa"/>
            <w:vAlign w:val="center"/>
          </w:tcPr>
          <w:p w:rsidR="0015447D" w:rsidRPr="00B23880" w:rsidRDefault="0015447D" w:rsidP="00C1396A">
            <w:pPr>
              <w:jc w:val="center"/>
              <w:rPr>
                <w:rFonts w:ascii="Arial" w:hAnsi="Arial" w:cs="Arial"/>
                <w:lang w:val="mn-MN"/>
              </w:rPr>
            </w:pPr>
          </w:p>
        </w:tc>
        <w:tc>
          <w:tcPr>
            <w:tcW w:w="1134" w:type="dxa"/>
            <w:vAlign w:val="center"/>
          </w:tcPr>
          <w:p w:rsidR="0015447D" w:rsidRPr="00B23880" w:rsidRDefault="00144C71" w:rsidP="00C1396A">
            <w:pPr>
              <w:jc w:val="center"/>
              <w:rPr>
                <w:rFonts w:ascii="Arial" w:hAnsi="Arial" w:cs="Arial"/>
                <w:lang w:val="mn-MN"/>
              </w:rPr>
            </w:pPr>
            <w:r w:rsidRPr="00B23880">
              <w:rPr>
                <w:rFonts w:ascii="Arial" w:hAnsi="Arial" w:cs="Arial"/>
                <w:lang w:val="mn-MN"/>
              </w:rPr>
              <w:t>0.5</w:t>
            </w:r>
          </w:p>
        </w:tc>
        <w:tc>
          <w:tcPr>
            <w:tcW w:w="3106" w:type="dxa"/>
            <w:vAlign w:val="center"/>
          </w:tcPr>
          <w:p w:rsidR="0015447D" w:rsidRPr="00B23880" w:rsidRDefault="0015447D" w:rsidP="00C1396A">
            <w:pPr>
              <w:jc w:val="both"/>
              <w:rPr>
                <w:rFonts w:ascii="Arial" w:hAnsi="Arial" w:cs="Arial"/>
                <w:lang w:val="mn-MN"/>
              </w:rPr>
            </w:pPr>
            <w:r w:rsidRPr="00B23880">
              <w:rPr>
                <w:rFonts w:ascii="Arial" w:hAnsi="Arial" w:cs="Arial"/>
                <w:lang w:val="mn-MN"/>
              </w:rPr>
              <w:t>Тахигдсан байна</w:t>
            </w:r>
          </w:p>
        </w:tc>
        <w:tc>
          <w:tcPr>
            <w:tcW w:w="1739" w:type="dxa"/>
            <w:vAlign w:val="center"/>
          </w:tcPr>
          <w:p w:rsidR="0015447D" w:rsidRPr="00B23880" w:rsidRDefault="000C6C4F" w:rsidP="000C6C4F">
            <w:pPr>
              <w:rPr>
                <w:rFonts w:ascii="Arial" w:hAnsi="Arial" w:cs="Arial"/>
                <w:lang w:val="mn-MN"/>
              </w:rPr>
            </w:pPr>
            <w:r w:rsidRPr="00B23880">
              <w:rPr>
                <w:rFonts w:ascii="Arial" w:hAnsi="Arial" w:cs="Arial"/>
                <w:lang w:val="mn-MN"/>
              </w:rPr>
              <w:t>Сумын засаг дарга</w:t>
            </w:r>
            <w:r w:rsidR="00541CD7">
              <w:rPr>
                <w:rFonts w:ascii="Arial" w:hAnsi="Arial" w:cs="Arial"/>
                <w:lang w:val="mn-MN"/>
              </w:rPr>
              <w:t>.</w:t>
            </w:r>
          </w:p>
        </w:tc>
      </w:tr>
      <w:tr w:rsidR="0015447D" w:rsidRPr="00B23880" w:rsidTr="00AE6D0A">
        <w:trPr>
          <w:trHeight w:val="253"/>
          <w:jc w:val="center"/>
        </w:trPr>
        <w:tc>
          <w:tcPr>
            <w:tcW w:w="7662" w:type="dxa"/>
            <w:gridSpan w:val="3"/>
            <w:vAlign w:val="center"/>
          </w:tcPr>
          <w:p w:rsidR="0015447D" w:rsidRPr="00B23880" w:rsidRDefault="0015447D" w:rsidP="00C1396A">
            <w:pPr>
              <w:pStyle w:val="NormalWeb"/>
              <w:jc w:val="center"/>
              <w:rPr>
                <w:rFonts w:ascii="Arial" w:hAnsi="Arial" w:cs="Arial"/>
                <w:sz w:val="22"/>
                <w:szCs w:val="22"/>
                <w:lang w:val="mn-MN"/>
              </w:rPr>
            </w:pPr>
            <w:r w:rsidRPr="00B23880">
              <w:rPr>
                <w:rFonts w:ascii="Arial" w:hAnsi="Arial" w:cs="Arial"/>
                <w:sz w:val="22"/>
                <w:szCs w:val="22"/>
                <w:lang w:val="mn-MN"/>
              </w:rPr>
              <w:t>Шаардагдах хөрөнгийн  дүн</w:t>
            </w:r>
          </w:p>
        </w:tc>
        <w:tc>
          <w:tcPr>
            <w:tcW w:w="882" w:type="dxa"/>
            <w:vAlign w:val="center"/>
          </w:tcPr>
          <w:p w:rsidR="0015447D" w:rsidRPr="001E0464" w:rsidRDefault="001E0464" w:rsidP="00C1396A">
            <w:pPr>
              <w:pStyle w:val="NormalWeb"/>
              <w:jc w:val="center"/>
              <w:rPr>
                <w:rFonts w:ascii="Arial" w:hAnsi="Arial" w:cs="Arial"/>
                <w:sz w:val="22"/>
                <w:szCs w:val="22"/>
                <w:lang w:val="mn-MN"/>
              </w:rPr>
            </w:pPr>
            <w:r>
              <w:rPr>
                <w:rFonts w:ascii="Arial" w:hAnsi="Arial" w:cs="Arial"/>
                <w:sz w:val="22"/>
                <w:szCs w:val="22"/>
                <w:lang w:val="mn-MN"/>
              </w:rPr>
              <w:t>0.0</w:t>
            </w:r>
          </w:p>
        </w:tc>
        <w:tc>
          <w:tcPr>
            <w:tcW w:w="1102" w:type="dxa"/>
            <w:vAlign w:val="center"/>
          </w:tcPr>
          <w:p w:rsidR="0015447D" w:rsidRPr="00B23880" w:rsidRDefault="001E0464" w:rsidP="00C1396A">
            <w:pPr>
              <w:jc w:val="center"/>
              <w:rPr>
                <w:rFonts w:ascii="Arial" w:hAnsi="Arial" w:cs="Arial"/>
                <w:b/>
                <w:bCs/>
                <w:lang w:val="mn-MN"/>
              </w:rPr>
            </w:pPr>
            <w:r>
              <w:rPr>
                <w:rFonts w:ascii="Arial" w:hAnsi="Arial" w:cs="Arial"/>
                <w:b/>
                <w:bCs/>
                <w:lang w:val="mn-MN"/>
              </w:rPr>
              <w:t>3.0</w:t>
            </w:r>
          </w:p>
        </w:tc>
        <w:tc>
          <w:tcPr>
            <w:tcW w:w="1134" w:type="dxa"/>
            <w:vAlign w:val="center"/>
          </w:tcPr>
          <w:p w:rsidR="0015447D" w:rsidRPr="00B23880" w:rsidRDefault="00A43BD0" w:rsidP="00C1396A">
            <w:pPr>
              <w:jc w:val="center"/>
              <w:rPr>
                <w:rFonts w:ascii="Arial" w:hAnsi="Arial" w:cs="Arial"/>
                <w:lang w:val="mn-MN"/>
              </w:rPr>
            </w:pPr>
            <w:r w:rsidRPr="00B23880">
              <w:rPr>
                <w:rFonts w:ascii="Arial" w:hAnsi="Arial" w:cs="Arial"/>
                <w:lang w:val="mn-MN"/>
              </w:rPr>
              <w:t>0.5</w:t>
            </w:r>
          </w:p>
        </w:tc>
        <w:tc>
          <w:tcPr>
            <w:tcW w:w="3106" w:type="dxa"/>
            <w:vAlign w:val="center"/>
          </w:tcPr>
          <w:p w:rsidR="0015447D" w:rsidRPr="00B23880" w:rsidRDefault="001E0464" w:rsidP="00C1396A">
            <w:pPr>
              <w:jc w:val="both"/>
              <w:rPr>
                <w:rFonts w:ascii="Arial" w:hAnsi="Arial" w:cs="Arial"/>
                <w:lang w:val="mn-MN"/>
              </w:rPr>
            </w:pPr>
            <w:r>
              <w:rPr>
                <w:rFonts w:ascii="Arial" w:hAnsi="Arial" w:cs="Arial"/>
                <w:lang w:val="mn-MN"/>
              </w:rPr>
              <w:t>3.5</w:t>
            </w:r>
          </w:p>
        </w:tc>
        <w:tc>
          <w:tcPr>
            <w:tcW w:w="1739" w:type="dxa"/>
            <w:vAlign w:val="center"/>
          </w:tcPr>
          <w:p w:rsidR="0015447D" w:rsidRPr="00B23880" w:rsidRDefault="0015447D" w:rsidP="00C1396A">
            <w:pPr>
              <w:jc w:val="center"/>
              <w:rPr>
                <w:rFonts w:ascii="Arial" w:hAnsi="Arial" w:cs="Arial"/>
                <w:lang w:val="mn-MN"/>
              </w:rPr>
            </w:pPr>
          </w:p>
        </w:tc>
      </w:tr>
      <w:tr w:rsidR="0015447D" w:rsidRPr="00B23880" w:rsidTr="00AE6D0A">
        <w:trPr>
          <w:trHeight w:val="262"/>
          <w:jc w:val="center"/>
        </w:trPr>
        <w:tc>
          <w:tcPr>
            <w:tcW w:w="15625" w:type="dxa"/>
            <w:gridSpan w:val="8"/>
            <w:tcBorders>
              <w:top w:val="nil"/>
            </w:tcBorders>
            <w:shd w:val="clear" w:color="auto" w:fill="D9D9D9" w:themeFill="background1" w:themeFillShade="D9"/>
            <w:vAlign w:val="center"/>
          </w:tcPr>
          <w:p w:rsidR="0015447D" w:rsidRPr="00B23880" w:rsidRDefault="0015447D" w:rsidP="00C1396A">
            <w:pPr>
              <w:spacing w:before="100" w:beforeAutospacing="1" w:afterAutospacing="1"/>
              <w:jc w:val="center"/>
              <w:rPr>
                <w:rFonts w:ascii="Arial" w:hAnsi="Arial" w:cs="Arial"/>
                <w:b/>
                <w:bCs/>
                <w:lang w:val="mn-MN"/>
              </w:rPr>
            </w:pPr>
            <w:r w:rsidRPr="00B23880">
              <w:rPr>
                <w:rFonts w:ascii="Arial" w:hAnsi="Arial" w:cs="Arial"/>
                <w:b/>
                <w:bCs/>
              </w:rPr>
              <w:t>2.</w:t>
            </w:r>
            <w:r w:rsidRPr="00B23880">
              <w:rPr>
                <w:rFonts w:ascii="Arial" w:hAnsi="Arial" w:cs="Arial"/>
                <w:b/>
                <w:bCs/>
                <w:lang w:val="mn-MN"/>
              </w:rPr>
              <w:t>11</w:t>
            </w:r>
            <w:r w:rsidRPr="00B23880">
              <w:rPr>
                <w:rFonts w:ascii="Arial" w:hAnsi="Arial" w:cs="Arial"/>
                <w:b/>
                <w:bCs/>
              </w:rPr>
              <w:t xml:space="preserve">.5. </w:t>
            </w:r>
            <w:r w:rsidRPr="00B23880">
              <w:rPr>
                <w:rFonts w:ascii="Arial" w:hAnsi="Arial" w:cs="Arial"/>
                <w:b/>
                <w:bCs/>
                <w:lang w:val="mn-MN"/>
              </w:rPr>
              <w:t>Усны нөөцийг хамгаалах, үр өгөөжтэй ашиглах менежментийг хэрэгжүүлэх</w:t>
            </w:r>
          </w:p>
        </w:tc>
      </w:tr>
      <w:tr w:rsidR="0015447D" w:rsidRPr="006C1AD8" w:rsidTr="003F0804">
        <w:trPr>
          <w:trHeight w:val="505"/>
          <w:jc w:val="center"/>
        </w:trPr>
        <w:tc>
          <w:tcPr>
            <w:tcW w:w="1196" w:type="dxa"/>
            <w:tcBorders>
              <w:bottom w:val="single" w:sz="4" w:space="0" w:color="auto"/>
            </w:tcBorders>
            <w:vAlign w:val="center"/>
          </w:tcPr>
          <w:p w:rsidR="0015447D" w:rsidRPr="00B23880" w:rsidRDefault="0015447D" w:rsidP="00C1396A">
            <w:pPr>
              <w:jc w:val="center"/>
              <w:rPr>
                <w:rFonts w:ascii="Arial" w:hAnsi="Arial" w:cs="Arial"/>
                <w:lang w:val="mn-MN"/>
              </w:rPr>
            </w:pPr>
            <w:r w:rsidRPr="00B23880">
              <w:rPr>
                <w:rFonts w:ascii="Arial" w:hAnsi="Arial" w:cs="Arial"/>
                <w:lang w:val="mn-MN"/>
              </w:rPr>
              <w:t>1</w:t>
            </w:r>
            <w:r w:rsidRPr="00B23880">
              <w:rPr>
                <w:rFonts w:ascii="Arial" w:hAnsi="Arial" w:cs="Arial"/>
              </w:rPr>
              <w:t>.</w:t>
            </w:r>
            <w:r w:rsidR="00BC6730" w:rsidRPr="00B23880">
              <w:rPr>
                <w:rFonts w:ascii="Arial" w:hAnsi="Arial" w:cs="Arial"/>
                <w:lang w:val="mn-MN"/>
              </w:rPr>
              <w:t>13.456</w:t>
            </w:r>
          </w:p>
        </w:tc>
        <w:tc>
          <w:tcPr>
            <w:tcW w:w="5656" w:type="dxa"/>
            <w:vAlign w:val="center"/>
          </w:tcPr>
          <w:p w:rsidR="0015447D" w:rsidRPr="00B23880" w:rsidRDefault="00241A81" w:rsidP="00C1396A">
            <w:pPr>
              <w:jc w:val="both"/>
              <w:rPr>
                <w:rFonts w:ascii="Arial" w:hAnsi="Arial" w:cs="Arial"/>
                <w:lang w:val="mn-MN"/>
              </w:rPr>
            </w:pPr>
            <w:r w:rsidRPr="00B23880">
              <w:rPr>
                <w:rFonts w:ascii="Arial" w:hAnsi="Arial" w:cs="Arial"/>
                <w:lang w:val="mn-MN"/>
              </w:rPr>
              <w:t xml:space="preserve"> У</w:t>
            </w:r>
            <w:r w:rsidR="0015447D" w:rsidRPr="00B23880">
              <w:rPr>
                <w:rFonts w:ascii="Arial" w:hAnsi="Arial" w:cs="Arial"/>
                <w:lang w:val="mn-MN"/>
              </w:rPr>
              <w:t>сны   тоо бүртгэлийг жил бүр зохион байгуулж, үзлэг хяналт хийнэ.</w:t>
            </w:r>
          </w:p>
        </w:tc>
        <w:tc>
          <w:tcPr>
            <w:tcW w:w="810" w:type="dxa"/>
            <w:vAlign w:val="center"/>
          </w:tcPr>
          <w:p w:rsidR="0015447D" w:rsidRPr="00B23880" w:rsidRDefault="0015447D" w:rsidP="00C1396A">
            <w:pPr>
              <w:jc w:val="center"/>
              <w:rPr>
                <w:rFonts w:ascii="Arial" w:hAnsi="Arial" w:cs="Arial"/>
                <w:lang w:val="mn-MN"/>
              </w:rPr>
            </w:pPr>
            <w:r w:rsidRPr="00B23880">
              <w:rPr>
                <w:rFonts w:ascii="Arial" w:hAnsi="Arial" w:cs="Arial"/>
                <w:lang w:val="mn-MN"/>
              </w:rPr>
              <w:t>2016-2020</w:t>
            </w:r>
          </w:p>
        </w:tc>
        <w:tc>
          <w:tcPr>
            <w:tcW w:w="882" w:type="dxa"/>
            <w:vAlign w:val="center"/>
          </w:tcPr>
          <w:p w:rsidR="0015447D" w:rsidRPr="00B23880" w:rsidRDefault="0015447D" w:rsidP="00C1396A">
            <w:pPr>
              <w:jc w:val="center"/>
              <w:rPr>
                <w:rFonts w:ascii="Arial" w:hAnsi="Arial" w:cs="Arial"/>
              </w:rPr>
            </w:pPr>
            <w:r w:rsidRPr="00B23880">
              <w:rPr>
                <w:rFonts w:ascii="Arial" w:hAnsi="Arial" w:cs="Arial"/>
              </w:rPr>
              <w:t>-</w:t>
            </w:r>
          </w:p>
        </w:tc>
        <w:tc>
          <w:tcPr>
            <w:tcW w:w="1102" w:type="dxa"/>
            <w:vAlign w:val="center"/>
          </w:tcPr>
          <w:p w:rsidR="0015447D" w:rsidRPr="00B23880" w:rsidRDefault="00241A81" w:rsidP="00C1396A">
            <w:pPr>
              <w:jc w:val="center"/>
              <w:rPr>
                <w:rFonts w:ascii="Arial" w:hAnsi="Arial" w:cs="Arial"/>
                <w:lang w:val="mn-MN"/>
              </w:rPr>
            </w:pPr>
            <w:r w:rsidRPr="00B23880">
              <w:rPr>
                <w:rFonts w:ascii="Arial" w:hAnsi="Arial" w:cs="Arial"/>
                <w:lang w:val="mn-MN"/>
              </w:rPr>
              <w:t>0.6</w:t>
            </w:r>
          </w:p>
        </w:tc>
        <w:tc>
          <w:tcPr>
            <w:tcW w:w="1134" w:type="dxa"/>
            <w:vAlign w:val="center"/>
          </w:tcPr>
          <w:p w:rsidR="0015447D" w:rsidRPr="00B23880" w:rsidRDefault="0015447D" w:rsidP="00C1396A">
            <w:pPr>
              <w:spacing w:before="100" w:beforeAutospacing="1" w:afterAutospacing="1"/>
              <w:jc w:val="center"/>
              <w:rPr>
                <w:rFonts w:ascii="Arial" w:hAnsi="Arial" w:cs="Arial"/>
              </w:rPr>
            </w:pPr>
            <w:r w:rsidRPr="00B23880">
              <w:rPr>
                <w:rFonts w:ascii="Arial" w:hAnsi="Arial" w:cs="Arial"/>
              </w:rPr>
              <w:t>-</w:t>
            </w:r>
          </w:p>
        </w:tc>
        <w:tc>
          <w:tcPr>
            <w:tcW w:w="3106" w:type="dxa"/>
            <w:vAlign w:val="center"/>
          </w:tcPr>
          <w:p w:rsidR="0015447D" w:rsidRPr="00B23880" w:rsidRDefault="009A51A6" w:rsidP="00C1396A">
            <w:pPr>
              <w:spacing w:before="100" w:beforeAutospacing="1" w:afterAutospacing="1"/>
              <w:jc w:val="both"/>
              <w:rPr>
                <w:rFonts w:ascii="Arial" w:hAnsi="Arial" w:cs="Arial"/>
                <w:lang w:val="mn-MN"/>
              </w:rPr>
            </w:pPr>
            <w:r w:rsidRPr="00B23880">
              <w:rPr>
                <w:rFonts w:ascii="Arial" w:hAnsi="Arial" w:cs="Arial"/>
                <w:lang w:val="mn-MN"/>
              </w:rPr>
              <w:t xml:space="preserve"> С</w:t>
            </w:r>
            <w:r w:rsidR="0015447D" w:rsidRPr="00B23880">
              <w:rPr>
                <w:rFonts w:ascii="Arial" w:hAnsi="Arial" w:cs="Arial"/>
                <w:lang w:val="mn-MN"/>
              </w:rPr>
              <w:t>уманд хийгдэж дуусна.</w:t>
            </w:r>
          </w:p>
        </w:tc>
        <w:tc>
          <w:tcPr>
            <w:tcW w:w="1739" w:type="dxa"/>
            <w:vAlign w:val="center"/>
          </w:tcPr>
          <w:p w:rsidR="0015447D" w:rsidRPr="00B23880" w:rsidRDefault="00EE6119" w:rsidP="00EE6119">
            <w:pPr>
              <w:spacing w:before="100" w:beforeAutospacing="1" w:afterAutospacing="1"/>
              <w:rPr>
                <w:rFonts w:ascii="Arial" w:hAnsi="Arial" w:cs="Arial"/>
                <w:lang w:val="mn-MN"/>
              </w:rPr>
            </w:pPr>
            <w:r w:rsidRPr="00B23880">
              <w:rPr>
                <w:rFonts w:ascii="Arial" w:hAnsi="Arial" w:cs="Arial"/>
                <w:lang w:val="ru-RU"/>
              </w:rPr>
              <w:t xml:space="preserve"> </w:t>
            </w:r>
            <w:r w:rsidRPr="00B23880">
              <w:rPr>
                <w:rFonts w:ascii="Arial" w:hAnsi="Arial" w:cs="Arial"/>
                <w:lang w:val="mn-MN"/>
              </w:rPr>
              <w:t>С</w:t>
            </w:r>
            <w:r w:rsidRPr="00B23880">
              <w:rPr>
                <w:rFonts w:ascii="Arial" w:hAnsi="Arial" w:cs="Arial"/>
                <w:lang w:val="ru-RU"/>
              </w:rPr>
              <w:t>у</w:t>
            </w:r>
            <w:r w:rsidRPr="00B23880">
              <w:rPr>
                <w:rFonts w:ascii="Arial" w:hAnsi="Arial" w:cs="Arial"/>
                <w:lang w:val="mn-MN"/>
              </w:rPr>
              <w:t>м</w:t>
            </w:r>
            <w:r w:rsidR="0015447D" w:rsidRPr="00B23880">
              <w:rPr>
                <w:rFonts w:ascii="Arial" w:hAnsi="Arial" w:cs="Arial"/>
                <w:lang w:val="ru-RU"/>
              </w:rPr>
              <w:t>ын Заса</w:t>
            </w:r>
            <w:r w:rsidRPr="00B23880">
              <w:rPr>
                <w:rFonts w:ascii="Arial" w:hAnsi="Arial" w:cs="Arial"/>
                <w:lang w:val="ru-RU"/>
              </w:rPr>
              <w:t>г дарга</w:t>
            </w:r>
            <w:r w:rsidR="006C1AD8">
              <w:rPr>
                <w:rFonts w:ascii="Arial" w:hAnsi="Arial" w:cs="Arial"/>
                <w:lang w:val="mn-MN"/>
              </w:rPr>
              <w:t>.</w:t>
            </w:r>
            <w:r w:rsidRPr="00B23880">
              <w:rPr>
                <w:rFonts w:ascii="Arial" w:hAnsi="Arial" w:cs="Arial"/>
                <w:lang w:val="ru-RU"/>
              </w:rPr>
              <w:t xml:space="preserve"> </w:t>
            </w:r>
          </w:p>
        </w:tc>
      </w:tr>
      <w:tr w:rsidR="0015447D" w:rsidRPr="006C1AD8" w:rsidTr="005538F5">
        <w:trPr>
          <w:trHeight w:val="442"/>
          <w:jc w:val="center"/>
        </w:trPr>
        <w:tc>
          <w:tcPr>
            <w:tcW w:w="1196" w:type="dxa"/>
            <w:tcBorders>
              <w:top w:val="single" w:sz="4" w:space="0" w:color="auto"/>
              <w:bottom w:val="single" w:sz="4" w:space="0" w:color="auto"/>
            </w:tcBorders>
            <w:vAlign w:val="center"/>
          </w:tcPr>
          <w:p w:rsidR="0015447D" w:rsidRPr="00B23880" w:rsidRDefault="0015447D" w:rsidP="00C1396A">
            <w:pPr>
              <w:jc w:val="center"/>
              <w:rPr>
                <w:rFonts w:ascii="Arial" w:hAnsi="Arial" w:cs="Arial"/>
                <w:lang w:val="mn-MN"/>
              </w:rPr>
            </w:pPr>
            <w:r w:rsidRPr="00B23880">
              <w:rPr>
                <w:rFonts w:ascii="Arial" w:hAnsi="Arial" w:cs="Arial"/>
                <w:lang w:val="mn-MN"/>
              </w:rPr>
              <w:lastRenderedPageBreak/>
              <w:t>2</w:t>
            </w:r>
            <w:r w:rsidRPr="006C1AD8">
              <w:rPr>
                <w:rFonts w:ascii="Arial" w:hAnsi="Arial" w:cs="Arial"/>
                <w:lang w:val="ru-RU"/>
              </w:rPr>
              <w:t>.</w:t>
            </w:r>
            <w:r w:rsidR="002461D1" w:rsidRPr="00B23880">
              <w:rPr>
                <w:rFonts w:ascii="Arial" w:hAnsi="Arial" w:cs="Arial"/>
                <w:lang w:val="mn-MN"/>
              </w:rPr>
              <w:t>14.457</w:t>
            </w:r>
          </w:p>
        </w:tc>
        <w:tc>
          <w:tcPr>
            <w:tcW w:w="5656" w:type="dxa"/>
            <w:vAlign w:val="center"/>
          </w:tcPr>
          <w:p w:rsidR="0015447D" w:rsidRPr="00B23880" w:rsidRDefault="003F0804" w:rsidP="00C1396A">
            <w:pPr>
              <w:jc w:val="both"/>
              <w:rPr>
                <w:rFonts w:ascii="Arial" w:hAnsi="Arial" w:cs="Arial"/>
                <w:lang w:val="mn-MN"/>
              </w:rPr>
            </w:pPr>
            <w:r w:rsidRPr="00B23880">
              <w:rPr>
                <w:rFonts w:ascii="Arial" w:hAnsi="Arial" w:cs="Arial"/>
                <w:lang w:val="mn-MN"/>
              </w:rPr>
              <w:t xml:space="preserve"> У</w:t>
            </w:r>
            <w:r w:rsidR="0015447D" w:rsidRPr="00B23880">
              <w:rPr>
                <w:rFonts w:ascii="Arial" w:hAnsi="Arial" w:cs="Arial"/>
                <w:lang w:val="mn-MN"/>
              </w:rPr>
              <w:t>сны нэгдсэн мэдээллийн сантай болно.</w:t>
            </w:r>
          </w:p>
        </w:tc>
        <w:tc>
          <w:tcPr>
            <w:tcW w:w="810" w:type="dxa"/>
            <w:vAlign w:val="center"/>
          </w:tcPr>
          <w:p w:rsidR="0015447D" w:rsidRPr="00B23880" w:rsidRDefault="0015447D" w:rsidP="00C1396A">
            <w:pPr>
              <w:jc w:val="center"/>
              <w:rPr>
                <w:rFonts w:ascii="Arial" w:hAnsi="Arial" w:cs="Arial"/>
                <w:lang w:val="mn-MN"/>
              </w:rPr>
            </w:pPr>
            <w:r w:rsidRPr="00B23880">
              <w:rPr>
                <w:rFonts w:ascii="Arial" w:hAnsi="Arial" w:cs="Arial"/>
                <w:lang w:val="mn-MN"/>
              </w:rPr>
              <w:t>2016-2020</w:t>
            </w:r>
          </w:p>
        </w:tc>
        <w:tc>
          <w:tcPr>
            <w:tcW w:w="882" w:type="dxa"/>
            <w:vAlign w:val="center"/>
          </w:tcPr>
          <w:p w:rsidR="0015447D" w:rsidRPr="006C1AD8" w:rsidRDefault="0015447D" w:rsidP="00C1396A">
            <w:pPr>
              <w:jc w:val="center"/>
              <w:rPr>
                <w:rFonts w:ascii="Arial" w:hAnsi="Arial" w:cs="Arial"/>
                <w:lang w:val="ru-RU"/>
              </w:rPr>
            </w:pPr>
            <w:r w:rsidRPr="006C1AD8">
              <w:rPr>
                <w:rFonts w:ascii="Arial" w:hAnsi="Arial" w:cs="Arial"/>
                <w:lang w:val="ru-RU"/>
              </w:rPr>
              <w:t>-</w:t>
            </w:r>
          </w:p>
        </w:tc>
        <w:tc>
          <w:tcPr>
            <w:tcW w:w="1102" w:type="dxa"/>
            <w:vAlign w:val="center"/>
          </w:tcPr>
          <w:p w:rsidR="0015447D" w:rsidRPr="006C1AD8" w:rsidRDefault="0015447D" w:rsidP="00C1396A">
            <w:pPr>
              <w:jc w:val="center"/>
              <w:rPr>
                <w:rFonts w:ascii="Arial" w:hAnsi="Arial" w:cs="Arial"/>
                <w:lang w:val="ru-RU"/>
              </w:rPr>
            </w:pPr>
            <w:r w:rsidRPr="006C1AD8">
              <w:rPr>
                <w:rFonts w:ascii="Arial" w:hAnsi="Arial" w:cs="Arial"/>
                <w:lang w:val="ru-RU"/>
              </w:rPr>
              <w:t>-</w:t>
            </w:r>
          </w:p>
        </w:tc>
        <w:tc>
          <w:tcPr>
            <w:tcW w:w="1134" w:type="dxa"/>
            <w:vAlign w:val="center"/>
          </w:tcPr>
          <w:p w:rsidR="0015447D" w:rsidRPr="006C1AD8" w:rsidRDefault="0015447D" w:rsidP="00C1396A">
            <w:pPr>
              <w:spacing w:before="100" w:beforeAutospacing="1" w:afterAutospacing="1"/>
              <w:jc w:val="center"/>
              <w:rPr>
                <w:rFonts w:ascii="Arial" w:hAnsi="Arial" w:cs="Arial"/>
                <w:lang w:val="ru-RU"/>
              </w:rPr>
            </w:pPr>
            <w:r w:rsidRPr="006C1AD8">
              <w:rPr>
                <w:rFonts w:ascii="Arial" w:hAnsi="Arial" w:cs="Arial"/>
                <w:lang w:val="ru-RU"/>
              </w:rPr>
              <w:t>-</w:t>
            </w:r>
          </w:p>
        </w:tc>
        <w:tc>
          <w:tcPr>
            <w:tcW w:w="3106" w:type="dxa"/>
            <w:vAlign w:val="center"/>
          </w:tcPr>
          <w:p w:rsidR="0015447D" w:rsidRPr="00B23880" w:rsidRDefault="0015447D" w:rsidP="00C1396A">
            <w:pPr>
              <w:spacing w:before="100" w:beforeAutospacing="1" w:afterAutospacing="1"/>
              <w:jc w:val="both"/>
              <w:rPr>
                <w:rFonts w:ascii="Arial" w:hAnsi="Arial" w:cs="Arial"/>
                <w:lang w:val="mn-MN"/>
              </w:rPr>
            </w:pPr>
            <w:r w:rsidRPr="00B23880">
              <w:rPr>
                <w:rFonts w:ascii="Arial" w:hAnsi="Arial" w:cs="Arial"/>
                <w:lang w:val="mn-MN"/>
              </w:rPr>
              <w:t>Иж бүрэн цахим мэдээллийн сантай болсон байна.</w:t>
            </w:r>
          </w:p>
        </w:tc>
        <w:tc>
          <w:tcPr>
            <w:tcW w:w="1739" w:type="dxa"/>
            <w:vAlign w:val="center"/>
          </w:tcPr>
          <w:p w:rsidR="0015447D" w:rsidRPr="00B23880" w:rsidRDefault="003F0804" w:rsidP="003F0804">
            <w:pPr>
              <w:rPr>
                <w:rFonts w:ascii="Arial" w:hAnsi="Arial" w:cs="Arial"/>
                <w:lang w:val="mn-MN"/>
              </w:rPr>
            </w:pPr>
            <w:r w:rsidRPr="00B23880">
              <w:rPr>
                <w:rFonts w:ascii="Arial" w:hAnsi="Arial" w:cs="Arial"/>
                <w:lang w:val="mn-MN"/>
              </w:rPr>
              <w:t xml:space="preserve"> Сумын Засаг </w:t>
            </w:r>
            <w:r w:rsidR="0015447D" w:rsidRPr="00B23880">
              <w:rPr>
                <w:rFonts w:ascii="Arial" w:hAnsi="Arial" w:cs="Arial"/>
                <w:lang w:val="mn-MN"/>
              </w:rPr>
              <w:t>дарга</w:t>
            </w:r>
            <w:r w:rsidR="006C1AD8">
              <w:rPr>
                <w:rFonts w:ascii="Arial" w:hAnsi="Arial" w:cs="Arial"/>
                <w:lang w:val="mn-MN"/>
              </w:rPr>
              <w:t>.</w:t>
            </w:r>
            <w:r w:rsidR="0015447D" w:rsidRPr="00B23880">
              <w:rPr>
                <w:rFonts w:ascii="Arial" w:hAnsi="Arial" w:cs="Arial"/>
                <w:lang w:val="mn-MN"/>
              </w:rPr>
              <w:t xml:space="preserve"> </w:t>
            </w:r>
          </w:p>
        </w:tc>
      </w:tr>
      <w:tr w:rsidR="0015447D" w:rsidRPr="006C1AD8" w:rsidTr="000C6C4F">
        <w:trPr>
          <w:jc w:val="center"/>
        </w:trPr>
        <w:tc>
          <w:tcPr>
            <w:tcW w:w="1196" w:type="dxa"/>
            <w:tcBorders>
              <w:top w:val="single" w:sz="4" w:space="0" w:color="auto"/>
            </w:tcBorders>
            <w:vAlign w:val="center"/>
          </w:tcPr>
          <w:p w:rsidR="0015447D" w:rsidRPr="00B23880" w:rsidRDefault="0015447D" w:rsidP="00C1396A">
            <w:pPr>
              <w:jc w:val="center"/>
              <w:rPr>
                <w:rFonts w:ascii="Arial" w:hAnsi="Arial" w:cs="Arial"/>
                <w:lang w:val="mn-MN"/>
              </w:rPr>
            </w:pPr>
            <w:r w:rsidRPr="00B23880">
              <w:rPr>
                <w:rFonts w:ascii="Arial" w:hAnsi="Arial" w:cs="Arial"/>
                <w:lang w:val="mn-MN"/>
              </w:rPr>
              <w:t>3</w:t>
            </w:r>
            <w:r w:rsidRPr="006C1AD8">
              <w:rPr>
                <w:rFonts w:ascii="Arial" w:hAnsi="Arial" w:cs="Arial"/>
                <w:lang w:val="mn-MN"/>
              </w:rPr>
              <w:t>.</w:t>
            </w:r>
            <w:r w:rsidR="005538F5" w:rsidRPr="00B23880">
              <w:rPr>
                <w:rFonts w:ascii="Arial" w:hAnsi="Arial" w:cs="Arial"/>
                <w:lang w:val="mn-MN"/>
              </w:rPr>
              <w:t>15.458</w:t>
            </w:r>
            <w:r w:rsidRPr="00B23880">
              <w:rPr>
                <w:rFonts w:ascii="Arial" w:hAnsi="Arial" w:cs="Arial"/>
                <w:lang w:val="mn-MN"/>
              </w:rPr>
              <w:t xml:space="preserve"> </w:t>
            </w:r>
          </w:p>
        </w:tc>
        <w:tc>
          <w:tcPr>
            <w:tcW w:w="5656" w:type="dxa"/>
            <w:vAlign w:val="center"/>
          </w:tcPr>
          <w:p w:rsidR="0015447D" w:rsidRPr="00B23880" w:rsidRDefault="004954A6" w:rsidP="00C1396A">
            <w:pPr>
              <w:jc w:val="both"/>
              <w:rPr>
                <w:rFonts w:ascii="Arial" w:hAnsi="Arial" w:cs="Arial"/>
                <w:lang w:val="mn-MN"/>
              </w:rPr>
            </w:pPr>
            <w:r w:rsidRPr="002B7349">
              <w:rPr>
                <w:rFonts w:ascii="Arial" w:hAnsi="Arial" w:cs="Arial"/>
                <w:lang w:val="mn-MN"/>
              </w:rPr>
              <w:t>2</w:t>
            </w:r>
            <w:r w:rsidR="002B7349" w:rsidRPr="002B7349">
              <w:rPr>
                <w:rFonts w:ascii="Arial" w:hAnsi="Arial" w:cs="Arial"/>
                <w:lang w:val="mn-MN"/>
              </w:rPr>
              <w:t>-оо</w:t>
            </w:r>
            <w:r w:rsidR="0015447D" w:rsidRPr="002B7349">
              <w:rPr>
                <w:rFonts w:ascii="Arial" w:hAnsi="Arial" w:cs="Arial"/>
                <w:lang w:val="mn-MN"/>
              </w:rPr>
              <w:t>с доошгүй булгийн эхийг  хашиж хамгаалах,  Рашааны  чанар найрлагыг   тогтоох ажлыг дуусгана.</w:t>
            </w:r>
            <w:r w:rsidR="006D61E7">
              <w:rPr>
                <w:rFonts w:ascii="Arial" w:hAnsi="Arial" w:cs="Arial"/>
                <w:lang w:val="mn-MN"/>
              </w:rPr>
              <w:t xml:space="preserve"> </w:t>
            </w:r>
          </w:p>
        </w:tc>
        <w:tc>
          <w:tcPr>
            <w:tcW w:w="810" w:type="dxa"/>
            <w:vAlign w:val="center"/>
          </w:tcPr>
          <w:p w:rsidR="0015447D" w:rsidRPr="00B23880" w:rsidRDefault="0015447D" w:rsidP="00C1396A">
            <w:pPr>
              <w:jc w:val="center"/>
              <w:rPr>
                <w:rFonts w:ascii="Arial" w:hAnsi="Arial" w:cs="Arial"/>
                <w:lang w:val="mn-MN"/>
              </w:rPr>
            </w:pPr>
            <w:r w:rsidRPr="00B23880">
              <w:rPr>
                <w:rFonts w:ascii="Arial" w:hAnsi="Arial" w:cs="Arial"/>
                <w:lang w:val="mn-MN"/>
              </w:rPr>
              <w:t>2016-2020</w:t>
            </w:r>
          </w:p>
        </w:tc>
        <w:tc>
          <w:tcPr>
            <w:tcW w:w="882" w:type="dxa"/>
            <w:vAlign w:val="center"/>
          </w:tcPr>
          <w:p w:rsidR="0015447D" w:rsidRPr="006C1AD8" w:rsidRDefault="0015447D" w:rsidP="00C1396A">
            <w:pPr>
              <w:jc w:val="center"/>
              <w:rPr>
                <w:rFonts w:ascii="Arial" w:hAnsi="Arial" w:cs="Arial"/>
                <w:lang w:val="mn-MN"/>
              </w:rPr>
            </w:pPr>
            <w:r w:rsidRPr="006C1AD8">
              <w:rPr>
                <w:rFonts w:ascii="Arial" w:hAnsi="Arial" w:cs="Arial"/>
                <w:lang w:val="mn-MN"/>
              </w:rPr>
              <w:t>-</w:t>
            </w:r>
          </w:p>
        </w:tc>
        <w:tc>
          <w:tcPr>
            <w:tcW w:w="1102" w:type="dxa"/>
            <w:vAlign w:val="center"/>
          </w:tcPr>
          <w:p w:rsidR="0015447D" w:rsidRPr="00B23880" w:rsidRDefault="00DF40FB" w:rsidP="00C1396A">
            <w:pPr>
              <w:jc w:val="center"/>
              <w:rPr>
                <w:rFonts w:ascii="Arial" w:hAnsi="Arial" w:cs="Arial"/>
                <w:lang w:val="mn-MN"/>
              </w:rPr>
            </w:pPr>
            <w:r>
              <w:rPr>
                <w:rFonts w:ascii="Arial" w:hAnsi="Arial" w:cs="Arial"/>
                <w:lang w:val="mn-MN"/>
              </w:rPr>
              <w:t>0.5</w:t>
            </w:r>
          </w:p>
        </w:tc>
        <w:tc>
          <w:tcPr>
            <w:tcW w:w="1134" w:type="dxa"/>
            <w:vAlign w:val="center"/>
          </w:tcPr>
          <w:p w:rsidR="0015447D" w:rsidRPr="006C1AD8" w:rsidRDefault="0015447D" w:rsidP="00C1396A">
            <w:pPr>
              <w:spacing w:before="100" w:beforeAutospacing="1" w:afterAutospacing="1"/>
              <w:jc w:val="center"/>
              <w:rPr>
                <w:rFonts w:ascii="Arial" w:hAnsi="Arial" w:cs="Arial"/>
                <w:lang w:val="mn-MN"/>
              </w:rPr>
            </w:pPr>
            <w:r w:rsidRPr="006C1AD8">
              <w:rPr>
                <w:rFonts w:ascii="Arial" w:hAnsi="Arial" w:cs="Arial"/>
                <w:lang w:val="mn-MN"/>
              </w:rPr>
              <w:t>-</w:t>
            </w:r>
          </w:p>
        </w:tc>
        <w:tc>
          <w:tcPr>
            <w:tcW w:w="3106" w:type="dxa"/>
            <w:vAlign w:val="center"/>
          </w:tcPr>
          <w:p w:rsidR="0015447D" w:rsidRPr="00B23880" w:rsidRDefault="0015447D" w:rsidP="00C1396A">
            <w:pPr>
              <w:spacing w:before="100" w:beforeAutospacing="1" w:afterAutospacing="1"/>
              <w:jc w:val="both"/>
              <w:rPr>
                <w:rFonts w:ascii="Arial" w:hAnsi="Arial" w:cs="Arial"/>
                <w:lang w:val="mn-MN"/>
              </w:rPr>
            </w:pPr>
            <w:r w:rsidRPr="00B23880">
              <w:rPr>
                <w:rFonts w:ascii="Arial" w:hAnsi="Arial" w:cs="Arial"/>
                <w:lang w:val="mn-MN"/>
              </w:rPr>
              <w:t xml:space="preserve"> “Ус” үндэсний хөтөлбөрт зааснаар нийт булгийн 20%-ийг ха</w:t>
            </w:r>
            <w:r w:rsidR="004954A6" w:rsidRPr="00B23880">
              <w:rPr>
                <w:rFonts w:ascii="Arial" w:hAnsi="Arial" w:cs="Arial"/>
                <w:lang w:val="mn-MN"/>
              </w:rPr>
              <w:t>шиж хамгаалах зорилт тавьсан, 2 рашааны найрлагыг</w:t>
            </w:r>
            <w:r w:rsidRPr="00B23880">
              <w:rPr>
                <w:rFonts w:ascii="Arial" w:hAnsi="Arial" w:cs="Arial"/>
                <w:lang w:val="mn-MN"/>
              </w:rPr>
              <w:t xml:space="preserve"> тогтоосон байна.</w:t>
            </w:r>
          </w:p>
        </w:tc>
        <w:tc>
          <w:tcPr>
            <w:tcW w:w="1739" w:type="dxa"/>
            <w:vAlign w:val="center"/>
          </w:tcPr>
          <w:p w:rsidR="0015447D" w:rsidRPr="00B23880" w:rsidRDefault="0015447D" w:rsidP="004954A6">
            <w:pPr>
              <w:rPr>
                <w:rFonts w:ascii="Arial" w:hAnsi="Arial" w:cs="Arial"/>
                <w:lang w:val="mn-MN"/>
              </w:rPr>
            </w:pPr>
            <w:r w:rsidRPr="00B23880">
              <w:rPr>
                <w:rFonts w:ascii="Arial" w:hAnsi="Arial" w:cs="Arial"/>
                <w:lang w:val="mn-MN"/>
              </w:rPr>
              <w:t xml:space="preserve"> </w:t>
            </w:r>
            <w:r w:rsidR="004954A6" w:rsidRPr="006C1AD8">
              <w:rPr>
                <w:rFonts w:ascii="Arial" w:hAnsi="Arial" w:cs="Arial"/>
                <w:lang w:val="mn-MN"/>
              </w:rPr>
              <w:t>Сумын Засаг дарга</w:t>
            </w:r>
            <w:r w:rsidR="006C1AD8">
              <w:rPr>
                <w:rFonts w:ascii="Arial" w:hAnsi="Arial" w:cs="Arial"/>
                <w:lang w:val="mn-MN"/>
              </w:rPr>
              <w:t>.</w:t>
            </w:r>
            <w:r w:rsidR="004954A6" w:rsidRPr="006C1AD8">
              <w:rPr>
                <w:rFonts w:ascii="Arial" w:hAnsi="Arial" w:cs="Arial"/>
                <w:lang w:val="mn-MN"/>
              </w:rPr>
              <w:t xml:space="preserve"> </w:t>
            </w:r>
          </w:p>
        </w:tc>
      </w:tr>
      <w:tr w:rsidR="0015447D" w:rsidRPr="00B23880" w:rsidTr="000C6C4F">
        <w:trPr>
          <w:jc w:val="center"/>
        </w:trPr>
        <w:tc>
          <w:tcPr>
            <w:tcW w:w="1196" w:type="dxa"/>
            <w:tcBorders>
              <w:top w:val="nil"/>
            </w:tcBorders>
            <w:vAlign w:val="center"/>
          </w:tcPr>
          <w:p w:rsidR="0015447D" w:rsidRPr="00B23880" w:rsidRDefault="0015447D" w:rsidP="00C1396A">
            <w:pPr>
              <w:jc w:val="center"/>
              <w:rPr>
                <w:rFonts w:ascii="Arial" w:hAnsi="Arial" w:cs="Arial"/>
                <w:lang w:val="mn-MN"/>
              </w:rPr>
            </w:pPr>
            <w:r w:rsidRPr="00B23880">
              <w:rPr>
                <w:rFonts w:ascii="Arial" w:hAnsi="Arial" w:cs="Arial"/>
                <w:lang w:val="mn-MN"/>
              </w:rPr>
              <w:t>4</w:t>
            </w:r>
            <w:r w:rsidRPr="006C1AD8">
              <w:rPr>
                <w:rFonts w:ascii="Arial" w:hAnsi="Arial" w:cs="Arial"/>
                <w:lang w:val="mn-MN"/>
              </w:rPr>
              <w:t>.</w:t>
            </w:r>
            <w:r w:rsidRPr="00B23880">
              <w:rPr>
                <w:rFonts w:ascii="Arial" w:hAnsi="Arial" w:cs="Arial"/>
                <w:lang w:val="mn-MN"/>
              </w:rPr>
              <w:t>16.454</w:t>
            </w:r>
          </w:p>
        </w:tc>
        <w:tc>
          <w:tcPr>
            <w:tcW w:w="5656" w:type="dxa"/>
            <w:vAlign w:val="center"/>
          </w:tcPr>
          <w:p w:rsidR="0015447D" w:rsidRPr="00B23880" w:rsidRDefault="0015447D" w:rsidP="00C1396A">
            <w:pPr>
              <w:jc w:val="both"/>
              <w:rPr>
                <w:rFonts w:ascii="Arial" w:hAnsi="Arial" w:cs="Arial"/>
                <w:lang w:val="mn-MN"/>
              </w:rPr>
            </w:pPr>
            <w:r w:rsidRPr="00B23880">
              <w:rPr>
                <w:rFonts w:ascii="Arial" w:hAnsi="Arial" w:cs="Arial"/>
                <w:lang w:val="mn-MN"/>
              </w:rPr>
              <w:t>Усны хамгаалалтын бүсийг тогтоож, тэмдэгжүүлэх ажлыг дуусгана.</w:t>
            </w:r>
          </w:p>
        </w:tc>
        <w:tc>
          <w:tcPr>
            <w:tcW w:w="810" w:type="dxa"/>
            <w:vAlign w:val="center"/>
          </w:tcPr>
          <w:p w:rsidR="0015447D" w:rsidRPr="006C1AD8" w:rsidRDefault="0015447D" w:rsidP="00C1396A">
            <w:pPr>
              <w:jc w:val="center"/>
              <w:rPr>
                <w:rFonts w:ascii="Arial" w:hAnsi="Arial" w:cs="Arial"/>
                <w:lang w:val="mn-MN"/>
              </w:rPr>
            </w:pPr>
            <w:r w:rsidRPr="00B23880">
              <w:rPr>
                <w:rFonts w:ascii="Arial" w:hAnsi="Arial" w:cs="Arial"/>
                <w:lang w:val="mn-MN"/>
              </w:rPr>
              <w:t>2016-2020</w:t>
            </w:r>
          </w:p>
          <w:p w:rsidR="0015447D" w:rsidRPr="006C1AD8" w:rsidRDefault="0015447D" w:rsidP="00C1396A">
            <w:pPr>
              <w:jc w:val="center"/>
              <w:rPr>
                <w:rFonts w:ascii="Arial" w:hAnsi="Arial" w:cs="Arial"/>
                <w:lang w:val="mn-MN"/>
              </w:rPr>
            </w:pPr>
          </w:p>
        </w:tc>
        <w:tc>
          <w:tcPr>
            <w:tcW w:w="882" w:type="dxa"/>
            <w:vAlign w:val="center"/>
          </w:tcPr>
          <w:p w:rsidR="0015447D" w:rsidRPr="006C1AD8" w:rsidRDefault="0015447D" w:rsidP="00C1396A">
            <w:pPr>
              <w:jc w:val="center"/>
              <w:rPr>
                <w:rFonts w:ascii="Arial" w:hAnsi="Arial" w:cs="Arial"/>
                <w:lang w:val="mn-MN"/>
              </w:rPr>
            </w:pPr>
            <w:r w:rsidRPr="006C1AD8">
              <w:rPr>
                <w:rFonts w:ascii="Arial" w:hAnsi="Arial" w:cs="Arial"/>
                <w:lang w:val="mn-MN"/>
              </w:rPr>
              <w:t>-</w:t>
            </w:r>
          </w:p>
        </w:tc>
        <w:tc>
          <w:tcPr>
            <w:tcW w:w="1102" w:type="dxa"/>
            <w:vAlign w:val="center"/>
          </w:tcPr>
          <w:p w:rsidR="0015447D" w:rsidRPr="00B23880" w:rsidRDefault="0007490B" w:rsidP="00C1396A">
            <w:pPr>
              <w:jc w:val="center"/>
              <w:rPr>
                <w:rFonts w:ascii="Arial" w:hAnsi="Arial" w:cs="Arial"/>
                <w:lang w:val="mn-MN"/>
              </w:rPr>
            </w:pPr>
            <w:r w:rsidRPr="00B23880">
              <w:rPr>
                <w:rFonts w:ascii="Arial" w:hAnsi="Arial" w:cs="Arial"/>
                <w:lang w:val="mn-MN"/>
              </w:rPr>
              <w:t>0.2</w:t>
            </w:r>
          </w:p>
        </w:tc>
        <w:tc>
          <w:tcPr>
            <w:tcW w:w="1134" w:type="dxa"/>
            <w:vAlign w:val="center"/>
          </w:tcPr>
          <w:p w:rsidR="0015447D" w:rsidRPr="006C1AD8" w:rsidRDefault="0015447D" w:rsidP="00C1396A">
            <w:pPr>
              <w:spacing w:before="100" w:beforeAutospacing="1" w:afterAutospacing="1"/>
              <w:jc w:val="center"/>
              <w:rPr>
                <w:rFonts w:ascii="Arial" w:hAnsi="Arial" w:cs="Arial"/>
                <w:lang w:val="mn-MN"/>
              </w:rPr>
            </w:pPr>
            <w:r w:rsidRPr="006C1AD8">
              <w:rPr>
                <w:rFonts w:ascii="Arial" w:hAnsi="Arial" w:cs="Arial"/>
                <w:lang w:val="mn-MN"/>
              </w:rPr>
              <w:t>-</w:t>
            </w:r>
          </w:p>
        </w:tc>
        <w:tc>
          <w:tcPr>
            <w:tcW w:w="3106" w:type="dxa"/>
            <w:vAlign w:val="center"/>
          </w:tcPr>
          <w:p w:rsidR="0015447D" w:rsidRPr="00B23880" w:rsidRDefault="0007490B" w:rsidP="00C1396A">
            <w:pPr>
              <w:spacing w:before="100" w:beforeAutospacing="1" w:afterAutospacing="1"/>
              <w:jc w:val="both"/>
              <w:rPr>
                <w:rFonts w:ascii="Arial" w:hAnsi="Arial" w:cs="Arial"/>
                <w:lang w:val="mn-MN"/>
              </w:rPr>
            </w:pPr>
            <w:r w:rsidRPr="00B23880">
              <w:rPr>
                <w:rFonts w:ascii="Arial" w:hAnsi="Arial" w:cs="Arial"/>
                <w:lang w:val="mn-MN"/>
              </w:rPr>
              <w:t>Суманд</w:t>
            </w:r>
            <w:r w:rsidR="0015447D" w:rsidRPr="00B23880">
              <w:rPr>
                <w:rFonts w:ascii="Arial" w:hAnsi="Arial" w:cs="Arial"/>
                <w:lang w:val="mn-MN"/>
              </w:rPr>
              <w:t xml:space="preserve"> хамгаалалтын бүс тогтоосноор усны аюулгүй байдал хангагдана.</w:t>
            </w:r>
          </w:p>
        </w:tc>
        <w:tc>
          <w:tcPr>
            <w:tcW w:w="1739" w:type="dxa"/>
            <w:vAlign w:val="center"/>
          </w:tcPr>
          <w:p w:rsidR="0015447D" w:rsidRPr="00B23880" w:rsidRDefault="0007490B" w:rsidP="0007490B">
            <w:pPr>
              <w:rPr>
                <w:rFonts w:ascii="Arial" w:hAnsi="Arial" w:cs="Arial"/>
                <w:lang w:val="mn-MN"/>
              </w:rPr>
            </w:pPr>
            <w:r w:rsidRPr="00B23880">
              <w:rPr>
                <w:rFonts w:ascii="Arial" w:hAnsi="Arial" w:cs="Arial"/>
                <w:lang w:val="mn-MN"/>
              </w:rPr>
              <w:t>Сум</w:t>
            </w:r>
            <w:r w:rsidR="0015447D" w:rsidRPr="00B23880">
              <w:rPr>
                <w:rFonts w:ascii="Arial" w:hAnsi="Arial" w:cs="Arial"/>
                <w:lang w:val="mn-MN"/>
              </w:rPr>
              <w:t>ын Засаг дарга</w:t>
            </w:r>
            <w:r w:rsidR="006C1AD8">
              <w:rPr>
                <w:rFonts w:ascii="Arial" w:hAnsi="Arial" w:cs="Arial"/>
                <w:lang w:val="mn-MN"/>
              </w:rPr>
              <w:t>.</w:t>
            </w:r>
          </w:p>
        </w:tc>
      </w:tr>
      <w:tr w:rsidR="0015447D" w:rsidRPr="00B23880" w:rsidTr="006422D7">
        <w:trPr>
          <w:trHeight w:val="172"/>
          <w:jc w:val="center"/>
        </w:trPr>
        <w:tc>
          <w:tcPr>
            <w:tcW w:w="7662" w:type="dxa"/>
            <w:gridSpan w:val="3"/>
            <w:tcBorders>
              <w:top w:val="nil"/>
            </w:tcBorders>
            <w:vAlign w:val="center"/>
          </w:tcPr>
          <w:p w:rsidR="0015447D" w:rsidRPr="00B23880" w:rsidRDefault="0015447D" w:rsidP="00C1396A">
            <w:pPr>
              <w:jc w:val="center"/>
              <w:rPr>
                <w:rFonts w:ascii="Arial" w:hAnsi="Arial" w:cs="Arial"/>
                <w:lang w:val="mn-MN"/>
              </w:rPr>
            </w:pPr>
            <w:r w:rsidRPr="00B23880">
              <w:rPr>
                <w:rFonts w:ascii="Arial" w:hAnsi="Arial" w:cs="Arial"/>
                <w:lang w:val="mn-MN"/>
              </w:rPr>
              <w:t>Шаардагдах хөрөнгийн  дүн</w:t>
            </w:r>
            <w:r w:rsidR="007615D1">
              <w:rPr>
                <w:rFonts w:ascii="Arial" w:hAnsi="Arial" w:cs="Arial"/>
                <w:lang w:val="mn-MN"/>
              </w:rPr>
              <w:t>.</w:t>
            </w:r>
          </w:p>
        </w:tc>
        <w:tc>
          <w:tcPr>
            <w:tcW w:w="882" w:type="dxa"/>
            <w:vAlign w:val="center"/>
          </w:tcPr>
          <w:p w:rsidR="0015447D" w:rsidRPr="00402768" w:rsidRDefault="00402768" w:rsidP="00C1396A">
            <w:pPr>
              <w:jc w:val="center"/>
              <w:rPr>
                <w:rFonts w:ascii="Arial" w:hAnsi="Arial" w:cs="Arial"/>
                <w:lang w:val="mn-MN"/>
              </w:rPr>
            </w:pPr>
            <w:r>
              <w:rPr>
                <w:rFonts w:ascii="Arial" w:hAnsi="Arial" w:cs="Arial"/>
                <w:lang w:val="mn-MN"/>
              </w:rPr>
              <w:t>0.0</w:t>
            </w:r>
          </w:p>
        </w:tc>
        <w:tc>
          <w:tcPr>
            <w:tcW w:w="1102" w:type="dxa"/>
            <w:vAlign w:val="center"/>
          </w:tcPr>
          <w:p w:rsidR="0015447D" w:rsidRPr="00B23880" w:rsidRDefault="00DF40FB" w:rsidP="00C1396A">
            <w:pPr>
              <w:jc w:val="center"/>
              <w:rPr>
                <w:rFonts w:ascii="Arial" w:hAnsi="Arial" w:cs="Arial"/>
                <w:lang w:val="mn-MN"/>
              </w:rPr>
            </w:pPr>
            <w:r>
              <w:rPr>
                <w:rFonts w:ascii="Arial" w:hAnsi="Arial" w:cs="Arial"/>
                <w:lang w:val="mn-MN"/>
              </w:rPr>
              <w:t>1.3</w:t>
            </w:r>
          </w:p>
        </w:tc>
        <w:tc>
          <w:tcPr>
            <w:tcW w:w="1134" w:type="dxa"/>
            <w:vAlign w:val="center"/>
          </w:tcPr>
          <w:p w:rsidR="0015447D" w:rsidRPr="00B23880" w:rsidRDefault="00665AAA" w:rsidP="00665AAA">
            <w:pPr>
              <w:spacing w:before="100" w:beforeAutospacing="1" w:afterAutospacing="1"/>
              <w:jc w:val="center"/>
              <w:rPr>
                <w:rFonts w:ascii="Arial" w:hAnsi="Arial" w:cs="Arial"/>
                <w:lang w:val="mn-MN"/>
              </w:rPr>
            </w:pPr>
            <w:r>
              <w:rPr>
                <w:rFonts w:ascii="Arial" w:hAnsi="Arial" w:cs="Arial"/>
                <w:lang w:val="mn-MN"/>
              </w:rPr>
              <w:t>0.0</w:t>
            </w:r>
          </w:p>
        </w:tc>
        <w:tc>
          <w:tcPr>
            <w:tcW w:w="3106" w:type="dxa"/>
            <w:vAlign w:val="center"/>
          </w:tcPr>
          <w:p w:rsidR="0015447D" w:rsidRPr="00B23880" w:rsidRDefault="00665AAA" w:rsidP="00C1396A">
            <w:pPr>
              <w:spacing w:before="100" w:beforeAutospacing="1" w:afterAutospacing="1"/>
              <w:jc w:val="both"/>
              <w:rPr>
                <w:rFonts w:ascii="Arial" w:hAnsi="Arial" w:cs="Arial"/>
                <w:lang w:val="mn-MN"/>
              </w:rPr>
            </w:pPr>
            <w:r>
              <w:rPr>
                <w:rFonts w:ascii="Arial" w:hAnsi="Arial" w:cs="Arial"/>
                <w:lang w:val="mn-MN"/>
              </w:rPr>
              <w:t>1.3</w:t>
            </w:r>
          </w:p>
        </w:tc>
        <w:tc>
          <w:tcPr>
            <w:tcW w:w="1739" w:type="dxa"/>
            <w:vAlign w:val="center"/>
          </w:tcPr>
          <w:p w:rsidR="0015447D" w:rsidRPr="00B23880" w:rsidRDefault="0015447D" w:rsidP="00C1396A">
            <w:pPr>
              <w:jc w:val="center"/>
              <w:rPr>
                <w:rFonts w:ascii="Arial" w:hAnsi="Arial" w:cs="Arial"/>
                <w:lang w:val="mn-MN"/>
              </w:rPr>
            </w:pPr>
          </w:p>
        </w:tc>
      </w:tr>
      <w:tr w:rsidR="0015447D" w:rsidRPr="00B23880" w:rsidTr="00196EF8">
        <w:trPr>
          <w:trHeight w:val="280"/>
          <w:jc w:val="center"/>
        </w:trPr>
        <w:tc>
          <w:tcPr>
            <w:tcW w:w="15625" w:type="dxa"/>
            <w:gridSpan w:val="8"/>
            <w:tcBorders>
              <w:top w:val="nil"/>
            </w:tcBorders>
            <w:shd w:val="clear" w:color="auto" w:fill="D9D9D9" w:themeFill="background1" w:themeFillShade="D9"/>
            <w:vAlign w:val="center"/>
          </w:tcPr>
          <w:p w:rsidR="0015447D" w:rsidRPr="00B23880" w:rsidRDefault="0015447D" w:rsidP="00C1396A">
            <w:pPr>
              <w:jc w:val="center"/>
              <w:rPr>
                <w:rFonts w:ascii="Arial" w:hAnsi="Arial" w:cs="Arial"/>
                <w:b/>
                <w:bCs/>
              </w:rPr>
            </w:pPr>
            <w:r w:rsidRPr="00B23880">
              <w:rPr>
                <w:rFonts w:ascii="Arial" w:hAnsi="Arial" w:cs="Arial"/>
                <w:b/>
                <w:bCs/>
              </w:rPr>
              <w:t>2.</w:t>
            </w:r>
            <w:r w:rsidRPr="00B23880">
              <w:rPr>
                <w:rFonts w:ascii="Arial" w:hAnsi="Arial" w:cs="Arial"/>
                <w:b/>
                <w:bCs/>
                <w:lang w:val="mn-MN"/>
              </w:rPr>
              <w:t>11</w:t>
            </w:r>
            <w:r w:rsidRPr="00B23880">
              <w:rPr>
                <w:rFonts w:ascii="Arial" w:hAnsi="Arial" w:cs="Arial"/>
                <w:b/>
                <w:bCs/>
              </w:rPr>
              <w:t>.</w:t>
            </w:r>
            <w:r w:rsidRPr="00B23880">
              <w:rPr>
                <w:rFonts w:ascii="Arial" w:hAnsi="Arial" w:cs="Arial"/>
                <w:b/>
                <w:bCs/>
                <w:lang w:val="mn-MN"/>
              </w:rPr>
              <w:t>6. Газар, газрын хэвлийн ашиглалт, хамгаалалт, нөхөн сэргээлтийн бодлогыг хэрэгжүүлэх</w:t>
            </w:r>
          </w:p>
        </w:tc>
      </w:tr>
      <w:tr w:rsidR="0015447D" w:rsidRPr="006C1AD8" w:rsidTr="000C6C4F">
        <w:trPr>
          <w:jc w:val="center"/>
        </w:trPr>
        <w:tc>
          <w:tcPr>
            <w:tcW w:w="1196" w:type="dxa"/>
            <w:tcBorders>
              <w:bottom w:val="single" w:sz="4" w:space="0" w:color="auto"/>
            </w:tcBorders>
            <w:vAlign w:val="center"/>
          </w:tcPr>
          <w:p w:rsidR="0015447D" w:rsidRPr="00B23880" w:rsidRDefault="0015447D" w:rsidP="00C1396A">
            <w:pPr>
              <w:jc w:val="center"/>
              <w:rPr>
                <w:rFonts w:ascii="Arial" w:hAnsi="Arial" w:cs="Arial"/>
                <w:lang w:val="mn-MN"/>
              </w:rPr>
            </w:pPr>
            <w:r w:rsidRPr="00B23880">
              <w:rPr>
                <w:rFonts w:ascii="Arial" w:hAnsi="Arial" w:cs="Arial"/>
                <w:lang w:val="mn-MN"/>
              </w:rPr>
              <w:t>1</w:t>
            </w:r>
            <w:r w:rsidRPr="00B23880">
              <w:rPr>
                <w:rFonts w:ascii="Arial" w:hAnsi="Arial" w:cs="Arial"/>
              </w:rPr>
              <w:t>.</w:t>
            </w:r>
            <w:r w:rsidR="0022511F" w:rsidRPr="00B23880">
              <w:rPr>
                <w:rFonts w:ascii="Arial" w:hAnsi="Arial" w:cs="Arial"/>
                <w:lang w:val="mn-MN"/>
              </w:rPr>
              <w:t>19.462</w:t>
            </w:r>
          </w:p>
        </w:tc>
        <w:tc>
          <w:tcPr>
            <w:tcW w:w="5656" w:type="dxa"/>
            <w:vAlign w:val="center"/>
          </w:tcPr>
          <w:p w:rsidR="0015447D" w:rsidRPr="00B23880" w:rsidRDefault="0015447D" w:rsidP="00C1396A">
            <w:pPr>
              <w:jc w:val="both"/>
              <w:rPr>
                <w:rFonts w:ascii="Arial" w:hAnsi="Arial" w:cs="Arial"/>
                <w:lang w:val="mn-MN"/>
              </w:rPr>
            </w:pPr>
            <w:r w:rsidRPr="00B23880">
              <w:rPr>
                <w:rFonts w:ascii="Arial" w:hAnsi="Arial" w:cs="Arial"/>
                <w:lang w:val="mn-MN"/>
              </w:rPr>
              <w:t>Түгээмэл тархацтай ашигт малтмалыг тусгай зөвшөөрөлтэй аж ахуйн нэгжээр бэлтгүүлж хууль бус олборлолтыг зогсооно.</w:t>
            </w:r>
          </w:p>
        </w:tc>
        <w:tc>
          <w:tcPr>
            <w:tcW w:w="810" w:type="dxa"/>
            <w:vAlign w:val="center"/>
          </w:tcPr>
          <w:p w:rsidR="0015447D" w:rsidRPr="00B23880" w:rsidRDefault="0015447D" w:rsidP="00C1396A">
            <w:pPr>
              <w:jc w:val="center"/>
              <w:rPr>
                <w:rFonts w:ascii="Arial" w:hAnsi="Arial" w:cs="Arial"/>
              </w:rPr>
            </w:pPr>
            <w:r w:rsidRPr="00B23880">
              <w:rPr>
                <w:rFonts w:ascii="Arial" w:hAnsi="Arial" w:cs="Arial"/>
              </w:rPr>
              <w:t>2016-2020</w:t>
            </w:r>
          </w:p>
        </w:tc>
        <w:tc>
          <w:tcPr>
            <w:tcW w:w="882" w:type="dxa"/>
            <w:vAlign w:val="center"/>
          </w:tcPr>
          <w:p w:rsidR="0015447D" w:rsidRPr="00B23880" w:rsidRDefault="0015447D" w:rsidP="00C1396A">
            <w:pPr>
              <w:jc w:val="center"/>
              <w:rPr>
                <w:rFonts w:ascii="Arial" w:hAnsi="Arial" w:cs="Arial"/>
              </w:rPr>
            </w:pPr>
            <w:r w:rsidRPr="00B23880">
              <w:rPr>
                <w:rFonts w:ascii="Arial" w:hAnsi="Arial" w:cs="Arial"/>
              </w:rPr>
              <w:t>-</w:t>
            </w:r>
          </w:p>
        </w:tc>
        <w:tc>
          <w:tcPr>
            <w:tcW w:w="1102" w:type="dxa"/>
            <w:vAlign w:val="center"/>
          </w:tcPr>
          <w:p w:rsidR="0015447D" w:rsidRPr="00B23880" w:rsidRDefault="0015447D" w:rsidP="00C1396A">
            <w:pPr>
              <w:jc w:val="center"/>
              <w:rPr>
                <w:rFonts w:ascii="Arial" w:hAnsi="Arial" w:cs="Arial"/>
              </w:rPr>
            </w:pPr>
            <w:r w:rsidRPr="00B23880">
              <w:rPr>
                <w:rFonts w:ascii="Arial" w:hAnsi="Arial" w:cs="Arial"/>
              </w:rPr>
              <w:t>-</w:t>
            </w:r>
          </w:p>
        </w:tc>
        <w:tc>
          <w:tcPr>
            <w:tcW w:w="1134" w:type="dxa"/>
            <w:vAlign w:val="center"/>
          </w:tcPr>
          <w:p w:rsidR="0015447D" w:rsidRPr="00B23880" w:rsidRDefault="0015447D" w:rsidP="00C1396A">
            <w:pPr>
              <w:spacing w:before="100" w:beforeAutospacing="1" w:afterAutospacing="1"/>
              <w:jc w:val="center"/>
              <w:rPr>
                <w:rFonts w:ascii="Arial" w:hAnsi="Arial" w:cs="Arial"/>
              </w:rPr>
            </w:pPr>
            <w:r w:rsidRPr="00B23880">
              <w:rPr>
                <w:rFonts w:ascii="Arial" w:hAnsi="Arial" w:cs="Arial"/>
              </w:rPr>
              <w:t>-</w:t>
            </w:r>
          </w:p>
        </w:tc>
        <w:tc>
          <w:tcPr>
            <w:tcW w:w="3106" w:type="dxa"/>
            <w:vAlign w:val="center"/>
          </w:tcPr>
          <w:p w:rsidR="0015447D" w:rsidRPr="00B23880" w:rsidRDefault="002005D1" w:rsidP="00C1396A">
            <w:pPr>
              <w:spacing w:before="100" w:beforeAutospacing="1" w:afterAutospacing="1"/>
              <w:jc w:val="both"/>
              <w:rPr>
                <w:rFonts w:ascii="Arial" w:hAnsi="Arial" w:cs="Arial"/>
                <w:lang w:val="mn-MN"/>
              </w:rPr>
            </w:pPr>
            <w:r w:rsidRPr="00B23880">
              <w:rPr>
                <w:rFonts w:ascii="Arial" w:hAnsi="Arial" w:cs="Arial"/>
                <w:lang w:val="mn-MN"/>
              </w:rPr>
              <w:t>Элс хайргаар сумын</w:t>
            </w:r>
            <w:r w:rsidR="0015447D" w:rsidRPr="00B23880">
              <w:rPr>
                <w:rFonts w:ascii="Arial" w:hAnsi="Arial" w:cs="Arial"/>
                <w:lang w:val="mn-MN"/>
              </w:rPr>
              <w:t xml:space="preserve"> хэрэгцээг хангасан байна</w:t>
            </w:r>
          </w:p>
        </w:tc>
        <w:tc>
          <w:tcPr>
            <w:tcW w:w="1739" w:type="dxa"/>
            <w:vAlign w:val="center"/>
          </w:tcPr>
          <w:p w:rsidR="0015447D" w:rsidRPr="00B23880" w:rsidRDefault="002005D1" w:rsidP="002005D1">
            <w:pPr>
              <w:rPr>
                <w:rFonts w:ascii="Arial" w:hAnsi="Arial" w:cs="Arial"/>
                <w:lang w:val="mn-MN"/>
              </w:rPr>
            </w:pPr>
            <w:r w:rsidRPr="00B23880">
              <w:rPr>
                <w:rFonts w:ascii="Arial" w:hAnsi="Arial" w:cs="Arial"/>
                <w:lang w:val="mn-MN"/>
              </w:rPr>
              <w:t xml:space="preserve"> Сум</w:t>
            </w:r>
            <w:r w:rsidR="0015447D" w:rsidRPr="00B23880">
              <w:rPr>
                <w:rFonts w:ascii="Arial" w:hAnsi="Arial" w:cs="Arial"/>
                <w:lang w:val="mn-MN"/>
              </w:rPr>
              <w:t>ын Засаг дарга</w:t>
            </w:r>
            <w:r w:rsidR="006C1AD8">
              <w:rPr>
                <w:rFonts w:ascii="Arial" w:hAnsi="Arial" w:cs="Arial"/>
                <w:lang w:val="mn-MN"/>
              </w:rPr>
              <w:t>.</w:t>
            </w:r>
            <w:r w:rsidR="0015447D" w:rsidRPr="00B23880">
              <w:rPr>
                <w:rFonts w:ascii="Arial" w:hAnsi="Arial" w:cs="Arial"/>
                <w:lang w:val="mn-MN"/>
              </w:rPr>
              <w:t xml:space="preserve"> </w:t>
            </w:r>
          </w:p>
        </w:tc>
      </w:tr>
      <w:tr w:rsidR="0015447D" w:rsidRPr="006C1AD8" w:rsidTr="000C6C4F">
        <w:trPr>
          <w:trHeight w:val="766"/>
          <w:jc w:val="center"/>
        </w:trPr>
        <w:tc>
          <w:tcPr>
            <w:tcW w:w="1196" w:type="dxa"/>
            <w:tcBorders>
              <w:top w:val="single" w:sz="4" w:space="0" w:color="auto"/>
            </w:tcBorders>
            <w:shd w:val="clear" w:color="auto" w:fill="auto"/>
            <w:vAlign w:val="center"/>
          </w:tcPr>
          <w:p w:rsidR="0015447D" w:rsidRPr="006C1AD8" w:rsidRDefault="0015447D" w:rsidP="00C1396A">
            <w:pPr>
              <w:jc w:val="center"/>
              <w:rPr>
                <w:rFonts w:ascii="Arial" w:hAnsi="Arial" w:cs="Arial"/>
                <w:lang w:val="mn-MN"/>
              </w:rPr>
            </w:pPr>
            <w:r w:rsidRPr="00B23880">
              <w:rPr>
                <w:rFonts w:ascii="Arial" w:hAnsi="Arial" w:cs="Arial"/>
                <w:lang w:val="mn-MN"/>
              </w:rPr>
              <w:t>3</w:t>
            </w:r>
            <w:r w:rsidRPr="006C1AD8">
              <w:rPr>
                <w:rFonts w:ascii="Arial" w:hAnsi="Arial" w:cs="Arial"/>
                <w:lang w:val="mn-MN"/>
              </w:rPr>
              <w:t>.2</w:t>
            </w:r>
            <w:r w:rsidRPr="00B23880">
              <w:rPr>
                <w:rFonts w:ascii="Arial" w:hAnsi="Arial" w:cs="Arial"/>
                <w:lang w:val="mn-MN"/>
              </w:rPr>
              <w:t>1.4</w:t>
            </w:r>
            <w:r w:rsidR="007B7D99" w:rsidRPr="00B23880">
              <w:rPr>
                <w:rFonts w:ascii="Arial" w:hAnsi="Arial" w:cs="Arial"/>
                <w:lang w:val="mn-MN"/>
              </w:rPr>
              <w:t>64</w:t>
            </w:r>
          </w:p>
        </w:tc>
        <w:tc>
          <w:tcPr>
            <w:tcW w:w="5656" w:type="dxa"/>
            <w:shd w:val="clear" w:color="auto" w:fill="auto"/>
          </w:tcPr>
          <w:p w:rsidR="0015447D" w:rsidRPr="00B23880" w:rsidRDefault="0015447D" w:rsidP="00C1396A">
            <w:pPr>
              <w:jc w:val="both"/>
              <w:rPr>
                <w:rFonts w:ascii="Arial" w:hAnsi="Arial" w:cs="Arial"/>
                <w:b/>
                <w:lang w:val="mn-MN"/>
              </w:rPr>
            </w:pPr>
            <w:r w:rsidRPr="00B23880">
              <w:rPr>
                <w:rFonts w:ascii="Arial" w:hAnsi="Arial" w:cs="Arial"/>
                <w:b/>
                <w:lang w:val="mn-MN"/>
              </w:rPr>
              <w:t>Ашигт малтмалын үйл ажиллагаа явуулж, нөхөн сэргээлт хийгээгүй талбайд байгаль орчинд сөрөг нөлөөгүй нөхөн сэргээлт хийх төсөл хөтөлбөрийг дэмжин хамтран ажиллана.</w:t>
            </w:r>
          </w:p>
        </w:tc>
        <w:tc>
          <w:tcPr>
            <w:tcW w:w="810" w:type="dxa"/>
            <w:shd w:val="clear" w:color="auto" w:fill="auto"/>
            <w:vAlign w:val="center"/>
          </w:tcPr>
          <w:p w:rsidR="0015447D" w:rsidRPr="00B23880" w:rsidRDefault="0015447D" w:rsidP="00C1396A">
            <w:pPr>
              <w:jc w:val="center"/>
              <w:rPr>
                <w:rFonts w:ascii="Arial" w:hAnsi="Arial" w:cs="Arial"/>
              </w:rPr>
            </w:pPr>
            <w:r w:rsidRPr="00B23880">
              <w:rPr>
                <w:rFonts w:ascii="Arial" w:hAnsi="Arial" w:cs="Arial"/>
              </w:rPr>
              <w:t>2016-2020</w:t>
            </w:r>
          </w:p>
        </w:tc>
        <w:tc>
          <w:tcPr>
            <w:tcW w:w="882" w:type="dxa"/>
            <w:shd w:val="clear" w:color="auto" w:fill="auto"/>
            <w:vAlign w:val="center"/>
          </w:tcPr>
          <w:p w:rsidR="0015447D" w:rsidRPr="00B23880" w:rsidRDefault="0015447D" w:rsidP="00C1396A">
            <w:pPr>
              <w:jc w:val="center"/>
              <w:rPr>
                <w:rFonts w:ascii="Arial" w:hAnsi="Arial" w:cs="Arial"/>
                <w:lang w:val="mn-MN"/>
              </w:rPr>
            </w:pPr>
            <w:r w:rsidRPr="00B23880">
              <w:rPr>
                <w:rFonts w:ascii="Arial" w:hAnsi="Arial" w:cs="Arial"/>
                <w:lang w:val="mn-MN"/>
              </w:rPr>
              <w:t>-</w:t>
            </w:r>
          </w:p>
        </w:tc>
        <w:tc>
          <w:tcPr>
            <w:tcW w:w="1102" w:type="dxa"/>
            <w:shd w:val="clear" w:color="auto" w:fill="auto"/>
            <w:vAlign w:val="center"/>
          </w:tcPr>
          <w:p w:rsidR="0015447D" w:rsidRPr="00B23880" w:rsidRDefault="0015447D" w:rsidP="00C1396A">
            <w:pPr>
              <w:jc w:val="center"/>
              <w:rPr>
                <w:rFonts w:ascii="Arial" w:hAnsi="Arial" w:cs="Arial"/>
                <w:lang w:val="mn-MN"/>
              </w:rPr>
            </w:pPr>
            <w:r w:rsidRPr="00B23880">
              <w:rPr>
                <w:rFonts w:ascii="Arial" w:hAnsi="Arial" w:cs="Arial"/>
                <w:lang w:val="mn-MN"/>
              </w:rPr>
              <w:t>-</w:t>
            </w:r>
          </w:p>
        </w:tc>
        <w:tc>
          <w:tcPr>
            <w:tcW w:w="1134" w:type="dxa"/>
            <w:shd w:val="clear" w:color="auto" w:fill="auto"/>
            <w:vAlign w:val="center"/>
          </w:tcPr>
          <w:p w:rsidR="0015447D" w:rsidRPr="00B23880" w:rsidRDefault="0015447D" w:rsidP="00C1396A">
            <w:pPr>
              <w:spacing w:before="100" w:beforeAutospacing="1" w:afterAutospacing="1"/>
              <w:jc w:val="center"/>
              <w:rPr>
                <w:rFonts w:ascii="Arial" w:hAnsi="Arial" w:cs="Arial"/>
                <w:lang w:val="mn-MN"/>
              </w:rPr>
            </w:pPr>
            <w:r w:rsidRPr="00B23880">
              <w:rPr>
                <w:rFonts w:ascii="Arial" w:hAnsi="Arial" w:cs="Arial"/>
                <w:lang w:val="mn-MN"/>
              </w:rPr>
              <w:t>-</w:t>
            </w:r>
          </w:p>
        </w:tc>
        <w:tc>
          <w:tcPr>
            <w:tcW w:w="3106" w:type="dxa"/>
            <w:shd w:val="clear" w:color="auto" w:fill="auto"/>
            <w:vAlign w:val="center"/>
          </w:tcPr>
          <w:p w:rsidR="0015447D" w:rsidRPr="00B23880" w:rsidRDefault="0015447D" w:rsidP="00C1396A">
            <w:pPr>
              <w:spacing w:before="100" w:beforeAutospacing="1" w:afterAutospacing="1"/>
              <w:jc w:val="center"/>
              <w:rPr>
                <w:rFonts w:ascii="Arial" w:hAnsi="Arial" w:cs="Arial"/>
                <w:lang w:val="mn-MN"/>
              </w:rPr>
            </w:pPr>
            <w:r w:rsidRPr="00B23880">
              <w:rPr>
                <w:rFonts w:ascii="Arial" w:hAnsi="Arial" w:cs="Arial"/>
                <w:lang w:val="mn-MN"/>
              </w:rPr>
              <w:t>Төсөл хөтөлбөрийг дэмжсэн байна</w:t>
            </w:r>
          </w:p>
        </w:tc>
        <w:tc>
          <w:tcPr>
            <w:tcW w:w="1739" w:type="dxa"/>
            <w:shd w:val="clear" w:color="auto" w:fill="auto"/>
            <w:vAlign w:val="center"/>
          </w:tcPr>
          <w:p w:rsidR="0015447D" w:rsidRPr="00B23880" w:rsidRDefault="00AE473D" w:rsidP="00AE473D">
            <w:pPr>
              <w:rPr>
                <w:rFonts w:ascii="Arial" w:hAnsi="Arial" w:cs="Arial"/>
                <w:lang w:val="mn-MN"/>
              </w:rPr>
            </w:pPr>
            <w:r w:rsidRPr="00B23880">
              <w:rPr>
                <w:rFonts w:ascii="Arial" w:hAnsi="Arial" w:cs="Arial"/>
                <w:lang w:val="mn-MN"/>
              </w:rPr>
              <w:t xml:space="preserve"> Сум</w:t>
            </w:r>
            <w:r w:rsidR="0015447D" w:rsidRPr="00B23880">
              <w:rPr>
                <w:rFonts w:ascii="Arial" w:hAnsi="Arial" w:cs="Arial"/>
                <w:lang w:val="mn-MN"/>
              </w:rPr>
              <w:t>ын Засаг дарга</w:t>
            </w:r>
            <w:r w:rsidR="006C1AD8">
              <w:rPr>
                <w:rFonts w:ascii="Arial" w:hAnsi="Arial" w:cs="Arial"/>
                <w:lang w:val="mn-MN"/>
              </w:rPr>
              <w:t>.</w:t>
            </w:r>
            <w:r w:rsidR="0015447D" w:rsidRPr="00B23880">
              <w:rPr>
                <w:rFonts w:ascii="Arial" w:hAnsi="Arial" w:cs="Arial"/>
                <w:lang w:val="mn-MN"/>
              </w:rPr>
              <w:t xml:space="preserve"> </w:t>
            </w:r>
          </w:p>
        </w:tc>
      </w:tr>
      <w:tr w:rsidR="0015447D" w:rsidRPr="006C1AD8" w:rsidTr="007169E2">
        <w:trPr>
          <w:trHeight w:val="271"/>
          <w:jc w:val="center"/>
        </w:trPr>
        <w:tc>
          <w:tcPr>
            <w:tcW w:w="7662" w:type="dxa"/>
            <w:gridSpan w:val="3"/>
            <w:tcBorders>
              <w:top w:val="single" w:sz="4" w:space="0" w:color="auto"/>
            </w:tcBorders>
            <w:vAlign w:val="center"/>
          </w:tcPr>
          <w:p w:rsidR="0015447D" w:rsidRPr="006C1AD8" w:rsidRDefault="0015447D" w:rsidP="00C1396A">
            <w:pPr>
              <w:jc w:val="center"/>
              <w:rPr>
                <w:rFonts w:ascii="Arial" w:hAnsi="Arial" w:cs="Arial"/>
                <w:lang w:val="mn-MN"/>
              </w:rPr>
            </w:pPr>
            <w:r w:rsidRPr="00B23880">
              <w:rPr>
                <w:rFonts w:ascii="Arial" w:hAnsi="Arial" w:cs="Arial"/>
                <w:lang w:val="mn-MN"/>
              </w:rPr>
              <w:t>Шаардагдах хөрөнгийн  дүн</w:t>
            </w:r>
            <w:r w:rsidR="007615D1">
              <w:rPr>
                <w:rFonts w:ascii="Arial" w:hAnsi="Arial" w:cs="Arial"/>
                <w:lang w:val="mn-MN"/>
              </w:rPr>
              <w:t>.</w:t>
            </w:r>
          </w:p>
        </w:tc>
        <w:tc>
          <w:tcPr>
            <w:tcW w:w="882" w:type="dxa"/>
            <w:vAlign w:val="center"/>
          </w:tcPr>
          <w:p w:rsidR="0015447D" w:rsidRPr="00B23880" w:rsidRDefault="0015447D" w:rsidP="00C1396A">
            <w:pPr>
              <w:jc w:val="center"/>
              <w:rPr>
                <w:rFonts w:ascii="Arial" w:hAnsi="Arial" w:cs="Arial"/>
                <w:lang w:val="mn-MN"/>
              </w:rPr>
            </w:pPr>
            <w:r w:rsidRPr="00B23880">
              <w:rPr>
                <w:rFonts w:ascii="Arial" w:hAnsi="Arial" w:cs="Arial"/>
                <w:lang w:val="mn-MN"/>
              </w:rPr>
              <w:t>-</w:t>
            </w:r>
          </w:p>
        </w:tc>
        <w:tc>
          <w:tcPr>
            <w:tcW w:w="1102" w:type="dxa"/>
            <w:vAlign w:val="center"/>
          </w:tcPr>
          <w:p w:rsidR="0015447D" w:rsidRPr="00B23880" w:rsidRDefault="0015447D" w:rsidP="00C1396A">
            <w:pPr>
              <w:jc w:val="center"/>
              <w:rPr>
                <w:rFonts w:ascii="Arial" w:hAnsi="Arial" w:cs="Arial"/>
                <w:lang w:val="mn-MN"/>
              </w:rPr>
            </w:pPr>
            <w:r w:rsidRPr="00B23880">
              <w:rPr>
                <w:rFonts w:ascii="Arial" w:hAnsi="Arial" w:cs="Arial"/>
                <w:lang w:val="mn-MN"/>
              </w:rPr>
              <w:t>-</w:t>
            </w:r>
          </w:p>
        </w:tc>
        <w:tc>
          <w:tcPr>
            <w:tcW w:w="1134" w:type="dxa"/>
            <w:vAlign w:val="center"/>
          </w:tcPr>
          <w:p w:rsidR="0015447D" w:rsidRPr="00B23880" w:rsidRDefault="0015447D" w:rsidP="00C1396A">
            <w:pPr>
              <w:spacing w:before="100" w:beforeAutospacing="1" w:afterAutospacing="1"/>
              <w:jc w:val="center"/>
              <w:rPr>
                <w:rFonts w:ascii="Arial" w:hAnsi="Arial" w:cs="Arial"/>
                <w:lang w:val="mn-MN"/>
              </w:rPr>
            </w:pPr>
            <w:r w:rsidRPr="00B23880">
              <w:rPr>
                <w:rFonts w:ascii="Arial" w:hAnsi="Arial" w:cs="Arial"/>
                <w:lang w:val="mn-MN"/>
              </w:rPr>
              <w:t>-</w:t>
            </w:r>
          </w:p>
        </w:tc>
        <w:tc>
          <w:tcPr>
            <w:tcW w:w="3106" w:type="dxa"/>
            <w:vAlign w:val="center"/>
          </w:tcPr>
          <w:p w:rsidR="0015447D" w:rsidRPr="00B23880" w:rsidRDefault="0015447D" w:rsidP="00C1396A">
            <w:pPr>
              <w:spacing w:before="100" w:beforeAutospacing="1" w:afterAutospacing="1"/>
              <w:jc w:val="both"/>
              <w:rPr>
                <w:rFonts w:ascii="Arial" w:hAnsi="Arial" w:cs="Arial"/>
                <w:lang w:val="mn-MN"/>
              </w:rPr>
            </w:pPr>
          </w:p>
        </w:tc>
        <w:tc>
          <w:tcPr>
            <w:tcW w:w="1739" w:type="dxa"/>
            <w:vAlign w:val="center"/>
          </w:tcPr>
          <w:p w:rsidR="0015447D" w:rsidRPr="00B23880" w:rsidRDefault="0015447D" w:rsidP="00C1396A">
            <w:pPr>
              <w:jc w:val="center"/>
              <w:rPr>
                <w:rFonts w:ascii="Arial" w:hAnsi="Arial" w:cs="Arial"/>
                <w:lang w:val="mn-MN"/>
              </w:rPr>
            </w:pPr>
          </w:p>
        </w:tc>
      </w:tr>
      <w:tr w:rsidR="0015447D" w:rsidRPr="00B23880" w:rsidTr="007169E2">
        <w:trPr>
          <w:trHeight w:val="343"/>
          <w:jc w:val="center"/>
        </w:trPr>
        <w:tc>
          <w:tcPr>
            <w:tcW w:w="15625" w:type="dxa"/>
            <w:gridSpan w:val="8"/>
            <w:shd w:val="clear" w:color="auto" w:fill="D9D9D9" w:themeFill="background1" w:themeFillShade="D9"/>
            <w:vAlign w:val="center"/>
          </w:tcPr>
          <w:p w:rsidR="0015447D" w:rsidRPr="00B23880" w:rsidRDefault="0015447D" w:rsidP="00C1396A">
            <w:pPr>
              <w:jc w:val="center"/>
              <w:rPr>
                <w:rFonts w:ascii="Arial" w:hAnsi="Arial" w:cs="Arial"/>
                <w:b/>
                <w:bCs/>
                <w:lang w:val="mn-MN"/>
              </w:rPr>
            </w:pPr>
            <w:r w:rsidRPr="006C1AD8">
              <w:rPr>
                <w:rFonts w:ascii="Arial" w:hAnsi="Arial" w:cs="Arial"/>
                <w:b/>
                <w:bCs/>
                <w:lang w:val="mn-MN"/>
              </w:rPr>
              <w:t>2.</w:t>
            </w:r>
            <w:r w:rsidRPr="00B23880">
              <w:rPr>
                <w:rFonts w:ascii="Arial" w:hAnsi="Arial" w:cs="Arial"/>
                <w:b/>
                <w:bCs/>
                <w:lang w:val="mn-MN"/>
              </w:rPr>
              <w:t>11</w:t>
            </w:r>
            <w:r w:rsidRPr="006C1AD8">
              <w:rPr>
                <w:rFonts w:ascii="Arial" w:hAnsi="Arial" w:cs="Arial"/>
                <w:b/>
                <w:bCs/>
                <w:lang w:val="mn-MN"/>
              </w:rPr>
              <w:t xml:space="preserve">.7. </w:t>
            </w:r>
            <w:r w:rsidRPr="00B23880">
              <w:rPr>
                <w:rFonts w:ascii="Arial" w:hAnsi="Arial" w:cs="Arial"/>
                <w:b/>
                <w:bCs/>
                <w:lang w:val="mn-MN"/>
              </w:rPr>
              <w:t>Байгальд ээлтэй, хаягдалгүй, бохирдолгүй үйлдвэрлэл, үйлчилгээг нэвтрүүлж, агаарын чанарыг сайжруулах.</w:t>
            </w:r>
          </w:p>
        </w:tc>
      </w:tr>
      <w:tr w:rsidR="0015447D" w:rsidRPr="00B23880" w:rsidTr="000C6C4F">
        <w:trPr>
          <w:trHeight w:val="262"/>
          <w:jc w:val="center"/>
        </w:trPr>
        <w:tc>
          <w:tcPr>
            <w:tcW w:w="1196" w:type="dxa"/>
            <w:tcBorders>
              <w:top w:val="single" w:sz="4" w:space="0" w:color="auto"/>
              <w:bottom w:val="single" w:sz="4" w:space="0" w:color="auto"/>
            </w:tcBorders>
            <w:vAlign w:val="center"/>
          </w:tcPr>
          <w:p w:rsidR="0015447D" w:rsidRPr="00B23880" w:rsidRDefault="0015447D" w:rsidP="00C1396A">
            <w:pPr>
              <w:pStyle w:val="NormalWeb"/>
              <w:jc w:val="center"/>
              <w:rPr>
                <w:rFonts w:ascii="Arial" w:hAnsi="Arial" w:cs="Arial"/>
                <w:sz w:val="22"/>
                <w:szCs w:val="22"/>
              </w:rPr>
            </w:pPr>
            <w:r w:rsidRPr="00B23880">
              <w:rPr>
                <w:rFonts w:ascii="Arial" w:hAnsi="Arial" w:cs="Arial"/>
                <w:sz w:val="22"/>
                <w:szCs w:val="22"/>
              </w:rPr>
              <w:t>4</w:t>
            </w:r>
            <w:r w:rsidRPr="00B23880">
              <w:rPr>
                <w:rFonts w:ascii="Arial" w:hAnsi="Arial" w:cs="Arial"/>
                <w:sz w:val="22"/>
                <w:szCs w:val="22"/>
                <w:lang w:val="mn-MN"/>
              </w:rPr>
              <w:t>.25.46</w:t>
            </w:r>
            <w:r w:rsidR="002A475E" w:rsidRPr="00B23880">
              <w:rPr>
                <w:rFonts w:ascii="Arial" w:hAnsi="Arial" w:cs="Arial"/>
                <w:sz w:val="22"/>
                <w:szCs w:val="22"/>
              </w:rPr>
              <w:t>8</w:t>
            </w:r>
          </w:p>
        </w:tc>
        <w:tc>
          <w:tcPr>
            <w:tcW w:w="5656" w:type="dxa"/>
            <w:tcBorders>
              <w:bottom w:val="single" w:sz="4" w:space="0" w:color="auto"/>
            </w:tcBorders>
            <w:vAlign w:val="center"/>
          </w:tcPr>
          <w:p w:rsidR="0015447D" w:rsidRPr="00B23880" w:rsidRDefault="0015447D" w:rsidP="00C1396A">
            <w:pPr>
              <w:pStyle w:val="NormalWeb"/>
              <w:jc w:val="both"/>
              <w:rPr>
                <w:rFonts w:ascii="Arial" w:hAnsi="Arial" w:cs="Arial"/>
                <w:sz w:val="22"/>
                <w:szCs w:val="22"/>
                <w:lang w:val="mn-MN"/>
              </w:rPr>
            </w:pPr>
            <w:r w:rsidRPr="00B23880">
              <w:rPr>
                <w:rFonts w:ascii="Arial" w:hAnsi="Arial" w:cs="Arial"/>
                <w:sz w:val="22"/>
                <w:szCs w:val="22"/>
                <w:lang w:val="mn-MN"/>
              </w:rPr>
              <w:t>Сэргээгдэх эрчим хүч, цахилгаан халаалт, хийн түлшний хэрэглээ, дулааны алдагдлыг бууруулах зэрэг утаагүй дэвшилтэт техник, технологийн хэрэглээг бодлогоор дэмжинэ.</w:t>
            </w:r>
          </w:p>
        </w:tc>
        <w:tc>
          <w:tcPr>
            <w:tcW w:w="810" w:type="dxa"/>
            <w:tcBorders>
              <w:top w:val="single" w:sz="4" w:space="0" w:color="auto"/>
              <w:bottom w:val="single" w:sz="4" w:space="0" w:color="auto"/>
            </w:tcBorders>
            <w:vAlign w:val="center"/>
          </w:tcPr>
          <w:p w:rsidR="0015447D" w:rsidRPr="00B23880" w:rsidRDefault="0015447D" w:rsidP="00C1396A">
            <w:pPr>
              <w:pStyle w:val="NormalWeb"/>
              <w:jc w:val="both"/>
              <w:rPr>
                <w:rFonts w:ascii="Arial" w:hAnsi="Arial" w:cs="Arial"/>
                <w:sz w:val="22"/>
                <w:szCs w:val="22"/>
                <w:lang w:val="mn-MN"/>
              </w:rPr>
            </w:pPr>
            <w:r w:rsidRPr="00B23880">
              <w:rPr>
                <w:rFonts w:ascii="Arial" w:hAnsi="Arial" w:cs="Arial"/>
                <w:sz w:val="22"/>
                <w:szCs w:val="22"/>
                <w:lang w:val="mn-MN"/>
              </w:rPr>
              <w:t>2016-2020</w:t>
            </w:r>
          </w:p>
        </w:tc>
        <w:tc>
          <w:tcPr>
            <w:tcW w:w="882" w:type="dxa"/>
            <w:tcBorders>
              <w:top w:val="single" w:sz="4" w:space="0" w:color="auto"/>
              <w:bottom w:val="single" w:sz="4" w:space="0" w:color="auto"/>
            </w:tcBorders>
            <w:vAlign w:val="center"/>
          </w:tcPr>
          <w:p w:rsidR="0015447D" w:rsidRPr="00B23880" w:rsidRDefault="0015447D" w:rsidP="00C1396A">
            <w:pPr>
              <w:pStyle w:val="NormalWeb"/>
              <w:jc w:val="both"/>
              <w:rPr>
                <w:rFonts w:ascii="Arial" w:hAnsi="Arial" w:cs="Arial"/>
                <w:sz w:val="22"/>
                <w:szCs w:val="22"/>
                <w:lang w:val="mn-MN"/>
              </w:rPr>
            </w:pPr>
          </w:p>
        </w:tc>
        <w:tc>
          <w:tcPr>
            <w:tcW w:w="1102" w:type="dxa"/>
            <w:tcBorders>
              <w:top w:val="single" w:sz="4" w:space="0" w:color="auto"/>
              <w:bottom w:val="single" w:sz="4" w:space="0" w:color="auto"/>
            </w:tcBorders>
            <w:vAlign w:val="center"/>
          </w:tcPr>
          <w:p w:rsidR="0015447D" w:rsidRPr="00B23880" w:rsidRDefault="0015447D" w:rsidP="00C1396A">
            <w:pPr>
              <w:pStyle w:val="NormalWeb"/>
              <w:jc w:val="both"/>
              <w:rPr>
                <w:rFonts w:ascii="Arial" w:hAnsi="Arial" w:cs="Arial"/>
                <w:sz w:val="22"/>
                <w:szCs w:val="22"/>
              </w:rPr>
            </w:pPr>
          </w:p>
        </w:tc>
        <w:tc>
          <w:tcPr>
            <w:tcW w:w="1134" w:type="dxa"/>
            <w:tcBorders>
              <w:top w:val="single" w:sz="4" w:space="0" w:color="auto"/>
              <w:bottom w:val="single" w:sz="4" w:space="0" w:color="auto"/>
            </w:tcBorders>
          </w:tcPr>
          <w:p w:rsidR="0015447D" w:rsidRPr="00B23880" w:rsidRDefault="0015447D" w:rsidP="00C1396A">
            <w:pPr>
              <w:pStyle w:val="NormalWeb"/>
              <w:jc w:val="both"/>
              <w:rPr>
                <w:rFonts w:ascii="Arial" w:hAnsi="Arial" w:cs="Arial"/>
                <w:sz w:val="22"/>
                <w:szCs w:val="22"/>
              </w:rPr>
            </w:pPr>
          </w:p>
        </w:tc>
        <w:tc>
          <w:tcPr>
            <w:tcW w:w="3106" w:type="dxa"/>
            <w:vMerge w:val="restart"/>
            <w:vAlign w:val="center"/>
          </w:tcPr>
          <w:p w:rsidR="0015447D" w:rsidRPr="00B23880" w:rsidRDefault="0015447D" w:rsidP="00C1396A">
            <w:pPr>
              <w:pStyle w:val="NormalWeb"/>
              <w:jc w:val="both"/>
              <w:rPr>
                <w:rFonts w:ascii="Arial" w:hAnsi="Arial" w:cs="Arial"/>
                <w:sz w:val="22"/>
                <w:szCs w:val="22"/>
                <w:lang w:val="mn-MN"/>
              </w:rPr>
            </w:pPr>
            <w:r w:rsidRPr="00B23880">
              <w:rPr>
                <w:rFonts w:ascii="Arial" w:hAnsi="Arial" w:cs="Arial"/>
                <w:sz w:val="22"/>
                <w:szCs w:val="22"/>
                <w:lang w:val="mn-MN"/>
              </w:rPr>
              <w:t>Айл өрх, ААН-үүдийн түвшинд утаагүй техник, технологийн хэрэглээ, үйлдвэрлэл, үйлчилгээ нэмэгдэнэ.</w:t>
            </w:r>
          </w:p>
        </w:tc>
        <w:tc>
          <w:tcPr>
            <w:tcW w:w="1739" w:type="dxa"/>
            <w:vMerge w:val="restart"/>
            <w:vAlign w:val="center"/>
          </w:tcPr>
          <w:p w:rsidR="0015447D" w:rsidRPr="00B23880" w:rsidRDefault="00AE6092" w:rsidP="00AE6092">
            <w:pPr>
              <w:pStyle w:val="NormalWeb"/>
              <w:rPr>
                <w:rFonts w:ascii="Arial" w:hAnsi="Arial" w:cs="Arial"/>
                <w:sz w:val="22"/>
                <w:szCs w:val="22"/>
                <w:lang w:val="mn-MN"/>
              </w:rPr>
            </w:pPr>
            <w:r w:rsidRPr="00B23880">
              <w:rPr>
                <w:rFonts w:ascii="Arial" w:hAnsi="Arial" w:cs="Arial"/>
                <w:sz w:val="22"/>
                <w:szCs w:val="22"/>
                <w:lang w:val="mn-MN"/>
              </w:rPr>
              <w:t>Сумын засаг дарга</w:t>
            </w:r>
            <w:r w:rsidR="005B02BF">
              <w:rPr>
                <w:rFonts w:ascii="Arial" w:hAnsi="Arial" w:cs="Arial"/>
                <w:sz w:val="22"/>
                <w:szCs w:val="22"/>
                <w:lang w:val="mn-MN"/>
              </w:rPr>
              <w:t>.</w:t>
            </w:r>
          </w:p>
        </w:tc>
      </w:tr>
      <w:tr w:rsidR="0015447D" w:rsidRPr="00B23880" w:rsidTr="000C6C4F">
        <w:trPr>
          <w:trHeight w:val="703"/>
          <w:jc w:val="center"/>
        </w:trPr>
        <w:tc>
          <w:tcPr>
            <w:tcW w:w="1196" w:type="dxa"/>
            <w:tcBorders>
              <w:top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r w:rsidRPr="00B23880">
              <w:rPr>
                <w:rFonts w:ascii="Arial" w:hAnsi="Arial" w:cs="Arial"/>
                <w:sz w:val="22"/>
                <w:szCs w:val="22"/>
              </w:rPr>
              <w:t>5</w:t>
            </w:r>
            <w:r w:rsidRPr="00B23880">
              <w:rPr>
                <w:rFonts w:ascii="Arial" w:hAnsi="Arial" w:cs="Arial"/>
                <w:sz w:val="22"/>
                <w:szCs w:val="22"/>
                <w:lang w:val="mn-MN"/>
              </w:rPr>
              <w:t>.26.464</w:t>
            </w:r>
          </w:p>
        </w:tc>
        <w:tc>
          <w:tcPr>
            <w:tcW w:w="5656" w:type="dxa"/>
            <w:tcBorders>
              <w:top w:val="single" w:sz="4" w:space="0" w:color="auto"/>
            </w:tcBorders>
          </w:tcPr>
          <w:p w:rsidR="0015447D" w:rsidRPr="00B23880" w:rsidRDefault="0015447D" w:rsidP="00C1396A">
            <w:pPr>
              <w:pStyle w:val="NormalWeb"/>
              <w:jc w:val="both"/>
              <w:rPr>
                <w:rFonts w:ascii="Arial" w:hAnsi="Arial" w:cs="Arial"/>
                <w:sz w:val="22"/>
                <w:szCs w:val="22"/>
                <w:lang w:val="mn-MN"/>
              </w:rPr>
            </w:pPr>
            <w:r w:rsidRPr="00B23880">
              <w:rPr>
                <w:rFonts w:ascii="Arial" w:hAnsi="Arial" w:cs="Arial"/>
                <w:sz w:val="22"/>
                <w:szCs w:val="22"/>
                <w:lang w:val="mn-MN"/>
              </w:rPr>
              <w:t>Байгальд ээлтэй үйл ажиллагаа, үйлдвэрлэл, хэрэгл</w:t>
            </w:r>
            <w:r w:rsidR="00AE6092" w:rsidRPr="00B23880">
              <w:rPr>
                <w:rFonts w:ascii="Arial" w:hAnsi="Arial" w:cs="Arial"/>
                <w:sz w:val="22"/>
                <w:szCs w:val="22"/>
                <w:lang w:val="mn-MN"/>
              </w:rPr>
              <w:t>ээг нэвтрүүлж буй иргэн, ААН-ийг</w:t>
            </w:r>
            <w:r w:rsidRPr="00B23880">
              <w:rPr>
                <w:rFonts w:ascii="Arial" w:hAnsi="Arial" w:cs="Arial"/>
                <w:sz w:val="22"/>
                <w:szCs w:val="22"/>
                <w:lang w:val="mn-MN"/>
              </w:rPr>
              <w:t xml:space="preserve"> жил бүр шалгаруулж, урамшуулах, сурталчилах ажлыг зохион байгуулна.</w:t>
            </w:r>
          </w:p>
        </w:tc>
        <w:tc>
          <w:tcPr>
            <w:tcW w:w="810" w:type="dxa"/>
            <w:tcBorders>
              <w:top w:val="single" w:sz="4" w:space="0" w:color="auto"/>
            </w:tcBorders>
            <w:vAlign w:val="center"/>
          </w:tcPr>
          <w:p w:rsidR="0015447D" w:rsidRPr="00B23880" w:rsidRDefault="0015447D" w:rsidP="00C1396A">
            <w:pPr>
              <w:pStyle w:val="NormalWeb"/>
              <w:jc w:val="both"/>
              <w:rPr>
                <w:rFonts w:ascii="Arial" w:hAnsi="Arial" w:cs="Arial"/>
                <w:sz w:val="22"/>
                <w:szCs w:val="22"/>
              </w:rPr>
            </w:pPr>
            <w:r w:rsidRPr="00B23880">
              <w:rPr>
                <w:rFonts w:ascii="Arial" w:hAnsi="Arial" w:cs="Arial"/>
                <w:sz w:val="22"/>
                <w:szCs w:val="22"/>
              </w:rPr>
              <w:t>2016-2020</w:t>
            </w:r>
          </w:p>
        </w:tc>
        <w:tc>
          <w:tcPr>
            <w:tcW w:w="882" w:type="dxa"/>
            <w:tcBorders>
              <w:top w:val="single" w:sz="4" w:space="0" w:color="auto"/>
            </w:tcBorders>
            <w:vAlign w:val="center"/>
          </w:tcPr>
          <w:p w:rsidR="0015447D" w:rsidRPr="00B23880" w:rsidRDefault="0015447D" w:rsidP="00C1396A">
            <w:pPr>
              <w:pStyle w:val="NormalWeb"/>
              <w:jc w:val="both"/>
              <w:rPr>
                <w:rFonts w:ascii="Arial" w:hAnsi="Arial" w:cs="Arial"/>
                <w:sz w:val="22"/>
                <w:szCs w:val="22"/>
                <w:lang w:val="mn-MN"/>
              </w:rPr>
            </w:pPr>
          </w:p>
        </w:tc>
        <w:tc>
          <w:tcPr>
            <w:tcW w:w="1102" w:type="dxa"/>
            <w:tcBorders>
              <w:top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p>
        </w:tc>
        <w:tc>
          <w:tcPr>
            <w:tcW w:w="1134" w:type="dxa"/>
            <w:tcBorders>
              <w:top w:val="single" w:sz="4" w:space="0" w:color="auto"/>
            </w:tcBorders>
          </w:tcPr>
          <w:p w:rsidR="0015447D" w:rsidRPr="00B23880" w:rsidRDefault="00AE6092" w:rsidP="00C1396A">
            <w:pPr>
              <w:pStyle w:val="NormalWeb"/>
              <w:jc w:val="both"/>
              <w:rPr>
                <w:rFonts w:ascii="Arial" w:hAnsi="Arial" w:cs="Arial"/>
                <w:sz w:val="22"/>
                <w:szCs w:val="22"/>
                <w:lang w:val="mn-MN"/>
              </w:rPr>
            </w:pPr>
            <w:r w:rsidRPr="00B23880">
              <w:rPr>
                <w:rFonts w:ascii="Arial" w:hAnsi="Arial" w:cs="Arial"/>
                <w:sz w:val="22"/>
                <w:szCs w:val="22"/>
                <w:lang w:val="mn-MN"/>
              </w:rPr>
              <w:t>0.</w:t>
            </w:r>
            <w:r w:rsidR="00DD55C6" w:rsidRPr="00B23880">
              <w:rPr>
                <w:rFonts w:ascii="Arial" w:hAnsi="Arial" w:cs="Arial"/>
                <w:sz w:val="22"/>
                <w:szCs w:val="22"/>
                <w:lang w:val="mn-MN"/>
              </w:rPr>
              <w:t>1</w:t>
            </w:r>
          </w:p>
        </w:tc>
        <w:tc>
          <w:tcPr>
            <w:tcW w:w="3106" w:type="dxa"/>
            <w:vMerge/>
            <w:vAlign w:val="center"/>
          </w:tcPr>
          <w:p w:rsidR="0015447D" w:rsidRPr="00B23880" w:rsidRDefault="0015447D" w:rsidP="00C1396A">
            <w:pPr>
              <w:pStyle w:val="NormalWeb"/>
              <w:jc w:val="both"/>
              <w:rPr>
                <w:rFonts w:ascii="Arial" w:hAnsi="Arial" w:cs="Arial"/>
                <w:sz w:val="22"/>
                <w:szCs w:val="22"/>
                <w:lang w:val="mn-MN"/>
              </w:rPr>
            </w:pPr>
          </w:p>
        </w:tc>
        <w:tc>
          <w:tcPr>
            <w:tcW w:w="1739" w:type="dxa"/>
            <w:vMerge/>
            <w:vAlign w:val="center"/>
          </w:tcPr>
          <w:p w:rsidR="0015447D" w:rsidRPr="00B23880" w:rsidRDefault="0015447D" w:rsidP="00C1396A">
            <w:pPr>
              <w:pStyle w:val="NormalWeb"/>
              <w:jc w:val="both"/>
              <w:rPr>
                <w:rFonts w:ascii="Arial" w:hAnsi="Arial" w:cs="Arial"/>
                <w:sz w:val="22"/>
                <w:szCs w:val="22"/>
                <w:lang w:val="mn-MN"/>
              </w:rPr>
            </w:pPr>
          </w:p>
        </w:tc>
      </w:tr>
      <w:tr w:rsidR="0015447D" w:rsidRPr="00B23880" w:rsidTr="009035B1">
        <w:trPr>
          <w:trHeight w:val="379"/>
          <w:jc w:val="center"/>
        </w:trPr>
        <w:tc>
          <w:tcPr>
            <w:tcW w:w="7662" w:type="dxa"/>
            <w:gridSpan w:val="3"/>
            <w:tcBorders>
              <w:top w:val="single" w:sz="4" w:space="0" w:color="auto"/>
            </w:tcBorders>
            <w:vAlign w:val="center"/>
          </w:tcPr>
          <w:p w:rsidR="0015447D" w:rsidRPr="00B23880" w:rsidRDefault="0015447D" w:rsidP="00C1396A">
            <w:pPr>
              <w:pStyle w:val="NormalWeb"/>
              <w:jc w:val="center"/>
              <w:rPr>
                <w:rFonts w:ascii="Arial" w:hAnsi="Arial" w:cs="Arial"/>
                <w:sz w:val="22"/>
                <w:szCs w:val="22"/>
              </w:rPr>
            </w:pPr>
            <w:r w:rsidRPr="00B23880">
              <w:rPr>
                <w:rFonts w:ascii="Arial" w:hAnsi="Arial" w:cs="Arial"/>
                <w:sz w:val="22"/>
                <w:szCs w:val="22"/>
                <w:lang w:val="mn-MN"/>
              </w:rPr>
              <w:t>Шаардагдах хөрөнгийн  дүн</w:t>
            </w:r>
            <w:r w:rsidR="002836EA">
              <w:rPr>
                <w:rFonts w:ascii="Arial" w:hAnsi="Arial" w:cs="Arial"/>
                <w:sz w:val="22"/>
                <w:szCs w:val="22"/>
                <w:lang w:val="mn-MN"/>
              </w:rPr>
              <w:t>.</w:t>
            </w:r>
          </w:p>
        </w:tc>
        <w:tc>
          <w:tcPr>
            <w:tcW w:w="882" w:type="dxa"/>
            <w:tcBorders>
              <w:top w:val="single" w:sz="4" w:space="0" w:color="auto"/>
            </w:tcBorders>
            <w:vAlign w:val="center"/>
          </w:tcPr>
          <w:p w:rsidR="0015447D" w:rsidRPr="007B2589" w:rsidRDefault="0012612A" w:rsidP="00C1396A">
            <w:pPr>
              <w:pStyle w:val="NormalWeb"/>
              <w:jc w:val="both"/>
              <w:rPr>
                <w:rFonts w:ascii="Arial" w:hAnsi="Arial" w:cs="Arial"/>
                <w:bCs/>
                <w:sz w:val="22"/>
                <w:szCs w:val="22"/>
                <w:lang w:val="mn-MN"/>
              </w:rPr>
            </w:pPr>
            <w:r>
              <w:rPr>
                <w:rFonts w:ascii="Arial" w:hAnsi="Arial" w:cs="Arial"/>
                <w:b/>
                <w:bCs/>
                <w:sz w:val="22"/>
                <w:szCs w:val="22"/>
                <w:lang w:val="mn-MN"/>
              </w:rPr>
              <w:t>0.0</w:t>
            </w:r>
          </w:p>
        </w:tc>
        <w:tc>
          <w:tcPr>
            <w:tcW w:w="1102" w:type="dxa"/>
            <w:tcBorders>
              <w:top w:val="single" w:sz="4" w:space="0" w:color="auto"/>
            </w:tcBorders>
            <w:vAlign w:val="center"/>
          </w:tcPr>
          <w:p w:rsidR="0015447D" w:rsidRPr="00B23880" w:rsidRDefault="007B2589" w:rsidP="00C1396A">
            <w:pPr>
              <w:pStyle w:val="NormalWeb"/>
              <w:jc w:val="center"/>
              <w:rPr>
                <w:rFonts w:ascii="Arial" w:hAnsi="Arial" w:cs="Arial"/>
                <w:b/>
                <w:bCs/>
                <w:sz w:val="22"/>
                <w:szCs w:val="22"/>
                <w:lang w:val="mn-MN"/>
              </w:rPr>
            </w:pPr>
            <w:r>
              <w:rPr>
                <w:rFonts w:ascii="Arial" w:hAnsi="Arial" w:cs="Arial"/>
                <w:b/>
                <w:bCs/>
                <w:sz w:val="22"/>
                <w:szCs w:val="22"/>
                <w:lang w:val="mn-MN"/>
              </w:rPr>
              <w:t>0.0</w:t>
            </w:r>
          </w:p>
        </w:tc>
        <w:tc>
          <w:tcPr>
            <w:tcW w:w="1134" w:type="dxa"/>
            <w:tcBorders>
              <w:top w:val="single" w:sz="4" w:space="0" w:color="auto"/>
            </w:tcBorders>
          </w:tcPr>
          <w:p w:rsidR="0015447D" w:rsidRPr="00B23880" w:rsidRDefault="00DD55C6" w:rsidP="00C1396A">
            <w:pPr>
              <w:pStyle w:val="NormalWeb"/>
              <w:jc w:val="both"/>
              <w:rPr>
                <w:rFonts w:ascii="Arial" w:hAnsi="Arial" w:cs="Arial"/>
                <w:sz w:val="22"/>
                <w:szCs w:val="22"/>
                <w:lang w:val="mn-MN"/>
              </w:rPr>
            </w:pPr>
            <w:r w:rsidRPr="00B23880">
              <w:rPr>
                <w:rFonts w:ascii="Arial" w:hAnsi="Arial" w:cs="Arial"/>
                <w:sz w:val="22"/>
                <w:szCs w:val="22"/>
                <w:lang w:val="mn-MN"/>
              </w:rPr>
              <w:t>0.1</w:t>
            </w:r>
          </w:p>
        </w:tc>
        <w:tc>
          <w:tcPr>
            <w:tcW w:w="3106" w:type="dxa"/>
            <w:vAlign w:val="center"/>
          </w:tcPr>
          <w:p w:rsidR="0015447D" w:rsidRPr="00B23880" w:rsidRDefault="007B2589" w:rsidP="00C1396A">
            <w:pPr>
              <w:pStyle w:val="NormalWeb"/>
              <w:jc w:val="both"/>
              <w:rPr>
                <w:rFonts w:ascii="Arial" w:hAnsi="Arial" w:cs="Arial"/>
                <w:sz w:val="22"/>
                <w:szCs w:val="22"/>
                <w:lang w:val="mn-MN"/>
              </w:rPr>
            </w:pPr>
            <w:r>
              <w:rPr>
                <w:rFonts w:ascii="Arial" w:hAnsi="Arial" w:cs="Arial"/>
                <w:sz w:val="22"/>
                <w:szCs w:val="22"/>
                <w:lang w:val="mn-MN"/>
              </w:rPr>
              <w:t>0.1</w:t>
            </w:r>
          </w:p>
        </w:tc>
        <w:tc>
          <w:tcPr>
            <w:tcW w:w="1739" w:type="dxa"/>
            <w:vAlign w:val="center"/>
          </w:tcPr>
          <w:p w:rsidR="0015447D" w:rsidRPr="00B23880" w:rsidRDefault="0015447D" w:rsidP="00C1396A">
            <w:pPr>
              <w:pStyle w:val="NormalWeb"/>
              <w:jc w:val="both"/>
              <w:rPr>
                <w:rFonts w:ascii="Arial" w:hAnsi="Arial" w:cs="Arial"/>
                <w:sz w:val="22"/>
                <w:szCs w:val="22"/>
                <w:lang w:val="mn-MN"/>
              </w:rPr>
            </w:pPr>
          </w:p>
        </w:tc>
      </w:tr>
      <w:tr w:rsidR="0015447D" w:rsidRPr="00B23880" w:rsidTr="00C1396A">
        <w:trPr>
          <w:trHeight w:val="622"/>
          <w:jc w:val="center"/>
        </w:trPr>
        <w:tc>
          <w:tcPr>
            <w:tcW w:w="15625" w:type="dxa"/>
            <w:gridSpan w:val="8"/>
            <w:shd w:val="clear" w:color="auto" w:fill="D9D9D9" w:themeFill="background1" w:themeFillShade="D9"/>
            <w:vAlign w:val="center"/>
          </w:tcPr>
          <w:p w:rsidR="0015447D" w:rsidRPr="002836EA" w:rsidRDefault="0015447D" w:rsidP="00C1396A">
            <w:pPr>
              <w:pStyle w:val="NormalWeb"/>
              <w:jc w:val="center"/>
              <w:rPr>
                <w:rFonts w:ascii="Arial" w:hAnsi="Arial" w:cs="Arial"/>
                <w:b/>
                <w:bCs/>
                <w:sz w:val="22"/>
                <w:szCs w:val="22"/>
                <w:lang w:val="mn-MN"/>
              </w:rPr>
            </w:pPr>
            <w:r w:rsidRPr="00B23880">
              <w:rPr>
                <w:rFonts w:ascii="Arial" w:hAnsi="Arial" w:cs="Arial"/>
                <w:b/>
                <w:bCs/>
                <w:sz w:val="22"/>
                <w:szCs w:val="22"/>
              </w:rPr>
              <w:t>2.</w:t>
            </w:r>
            <w:r w:rsidRPr="00B23880">
              <w:rPr>
                <w:rFonts w:ascii="Arial" w:hAnsi="Arial" w:cs="Arial"/>
                <w:b/>
                <w:bCs/>
                <w:sz w:val="22"/>
                <w:szCs w:val="22"/>
                <w:lang w:val="mn-MN"/>
              </w:rPr>
              <w:t>11</w:t>
            </w:r>
            <w:r w:rsidRPr="00B23880">
              <w:rPr>
                <w:rFonts w:ascii="Arial" w:hAnsi="Arial" w:cs="Arial"/>
                <w:b/>
                <w:bCs/>
                <w:sz w:val="22"/>
                <w:szCs w:val="22"/>
              </w:rPr>
              <w:t xml:space="preserve">.8. Хатуу хог хаягдлыг ангилах, дахин боловсруулах, эргүүлэн ашиглах замаар хог хаягдлыг багасгаж, байгаль орчин, </w:t>
            </w:r>
            <w:r w:rsidRPr="00B23880">
              <w:rPr>
                <w:rFonts w:ascii="Arial" w:hAnsi="Arial" w:cs="Arial"/>
                <w:b/>
                <w:bCs/>
                <w:sz w:val="22"/>
                <w:szCs w:val="22"/>
              </w:rPr>
              <w:br/>
              <w:t>хүний эрүүл мэндэд хог хаягдлаас үзүүлэх сөрөг нөлөөг бууруулах</w:t>
            </w:r>
            <w:r w:rsidR="002836EA">
              <w:rPr>
                <w:rFonts w:ascii="Arial" w:hAnsi="Arial" w:cs="Arial"/>
                <w:b/>
                <w:bCs/>
                <w:sz w:val="22"/>
                <w:szCs w:val="22"/>
                <w:lang w:val="mn-MN"/>
              </w:rPr>
              <w:t>.</w:t>
            </w:r>
          </w:p>
        </w:tc>
      </w:tr>
      <w:tr w:rsidR="0015447D" w:rsidRPr="00B23880" w:rsidTr="000C6C4F">
        <w:trPr>
          <w:trHeight w:val="60"/>
          <w:jc w:val="center"/>
        </w:trPr>
        <w:tc>
          <w:tcPr>
            <w:tcW w:w="1196" w:type="dxa"/>
            <w:tcBorders>
              <w:bottom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r w:rsidRPr="00B23880">
              <w:rPr>
                <w:rFonts w:ascii="Arial" w:hAnsi="Arial" w:cs="Arial"/>
                <w:sz w:val="22"/>
                <w:szCs w:val="22"/>
                <w:lang w:val="mn-MN"/>
              </w:rPr>
              <w:t>1.27.4</w:t>
            </w:r>
            <w:r w:rsidR="00F55D2E" w:rsidRPr="00B23880">
              <w:rPr>
                <w:rFonts w:ascii="Arial" w:hAnsi="Arial" w:cs="Arial"/>
                <w:sz w:val="22"/>
                <w:szCs w:val="22"/>
                <w:lang w:val="mn-MN"/>
              </w:rPr>
              <w:t>70</w:t>
            </w:r>
          </w:p>
        </w:tc>
        <w:tc>
          <w:tcPr>
            <w:tcW w:w="5656" w:type="dxa"/>
            <w:tcBorders>
              <w:bottom w:val="single" w:sz="4" w:space="0" w:color="auto"/>
            </w:tcBorders>
            <w:vAlign w:val="center"/>
          </w:tcPr>
          <w:p w:rsidR="0015447D" w:rsidRPr="00B23880" w:rsidRDefault="0015447D" w:rsidP="00C1396A">
            <w:pPr>
              <w:pStyle w:val="NormalWeb"/>
              <w:jc w:val="both"/>
              <w:rPr>
                <w:rFonts w:ascii="Arial" w:hAnsi="Arial" w:cs="Arial"/>
                <w:sz w:val="22"/>
                <w:szCs w:val="22"/>
                <w:lang w:val="mn-MN"/>
              </w:rPr>
            </w:pPr>
            <w:r w:rsidRPr="00B23880">
              <w:rPr>
                <w:rFonts w:ascii="Arial" w:hAnsi="Arial" w:cs="Arial"/>
                <w:sz w:val="22"/>
                <w:szCs w:val="22"/>
                <w:lang w:val="mn-MN"/>
              </w:rPr>
              <w:t>Хог хаягдлын менежментийг сайжруулах мастер төлөвлөгөө батлуулан, хэрэгжүүлнэ.</w:t>
            </w:r>
          </w:p>
        </w:tc>
        <w:tc>
          <w:tcPr>
            <w:tcW w:w="810" w:type="dxa"/>
            <w:tcBorders>
              <w:bottom w:val="single" w:sz="4" w:space="0" w:color="auto"/>
            </w:tcBorders>
            <w:vAlign w:val="center"/>
          </w:tcPr>
          <w:p w:rsidR="0015447D" w:rsidRPr="00B23880" w:rsidRDefault="0015447D" w:rsidP="00C1396A">
            <w:pPr>
              <w:pStyle w:val="NormalWeb"/>
              <w:jc w:val="center"/>
              <w:rPr>
                <w:rFonts w:ascii="Arial" w:hAnsi="Arial" w:cs="Arial"/>
                <w:sz w:val="22"/>
                <w:szCs w:val="22"/>
              </w:rPr>
            </w:pPr>
            <w:r w:rsidRPr="00B23880">
              <w:rPr>
                <w:rFonts w:ascii="Arial" w:hAnsi="Arial" w:cs="Arial"/>
                <w:sz w:val="22"/>
                <w:szCs w:val="22"/>
              </w:rPr>
              <w:t>2016-2020</w:t>
            </w:r>
          </w:p>
        </w:tc>
        <w:tc>
          <w:tcPr>
            <w:tcW w:w="882" w:type="dxa"/>
            <w:tcBorders>
              <w:bottom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p>
        </w:tc>
        <w:tc>
          <w:tcPr>
            <w:tcW w:w="1102" w:type="dxa"/>
            <w:tcBorders>
              <w:bottom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r w:rsidRPr="00B23880">
              <w:rPr>
                <w:rFonts w:ascii="Arial" w:hAnsi="Arial" w:cs="Arial"/>
                <w:sz w:val="22"/>
                <w:szCs w:val="22"/>
                <w:lang w:val="mn-MN"/>
              </w:rPr>
              <w:t>Төлөвлөгөөний тооцооллоор</w:t>
            </w:r>
          </w:p>
        </w:tc>
        <w:tc>
          <w:tcPr>
            <w:tcW w:w="1134" w:type="dxa"/>
            <w:tcBorders>
              <w:bottom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p>
        </w:tc>
        <w:tc>
          <w:tcPr>
            <w:tcW w:w="3106" w:type="dxa"/>
            <w:tcBorders>
              <w:bottom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r w:rsidRPr="00B23880">
              <w:rPr>
                <w:rFonts w:ascii="Arial" w:hAnsi="Arial" w:cs="Arial"/>
                <w:sz w:val="22"/>
                <w:szCs w:val="22"/>
                <w:lang w:val="mn-MN"/>
              </w:rPr>
              <w:t>Хог хаягдлын төлөвлөгөөний эхний үе шат хэрэгжиж, үр дүнг үнэлсэн байна.</w:t>
            </w:r>
          </w:p>
        </w:tc>
        <w:tc>
          <w:tcPr>
            <w:tcW w:w="1739" w:type="dxa"/>
            <w:tcBorders>
              <w:bottom w:val="single" w:sz="4" w:space="0" w:color="auto"/>
            </w:tcBorders>
            <w:vAlign w:val="center"/>
          </w:tcPr>
          <w:p w:rsidR="0015447D" w:rsidRPr="00B23880" w:rsidRDefault="00F55D2E" w:rsidP="00F55D2E">
            <w:pPr>
              <w:pStyle w:val="NormalWeb"/>
              <w:rPr>
                <w:rFonts w:ascii="Arial" w:hAnsi="Arial" w:cs="Arial"/>
                <w:sz w:val="22"/>
                <w:szCs w:val="22"/>
                <w:lang w:val="mn-MN"/>
              </w:rPr>
            </w:pPr>
            <w:r w:rsidRPr="00B23880">
              <w:rPr>
                <w:rFonts w:ascii="Arial" w:hAnsi="Arial" w:cs="Arial"/>
                <w:sz w:val="22"/>
                <w:szCs w:val="22"/>
                <w:lang w:val="mn-MN"/>
              </w:rPr>
              <w:t xml:space="preserve"> Сум</w:t>
            </w:r>
            <w:r w:rsidR="0015447D" w:rsidRPr="00B23880">
              <w:rPr>
                <w:rFonts w:ascii="Arial" w:hAnsi="Arial" w:cs="Arial"/>
                <w:sz w:val="22"/>
                <w:szCs w:val="22"/>
                <w:lang w:val="mn-MN"/>
              </w:rPr>
              <w:t>ын ЗДТГ</w:t>
            </w:r>
            <w:r w:rsidR="002836EA">
              <w:rPr>
                <w:rFonts w:ascii="Arial" w:hAnsi="Arial" w:cs="Arial"/>
                <w:sz w:val="22"/>
                <w:szCs w:val="22"/>
                <w:lang w:val="mn-MN"/>
              </w:rPr>
              <w:t>.</w:t>
            </w:r>
          </w:p>
        </w:tc>
      </w:tr>
      <w:tr w:rsidR="0015447D" w:rsidRPr="00B23880" w:rsidTr="00895046">
        <w:trPr>
          <w:trHeight w:val="667"/>
          <w:jc w:val="center"/>
        </w:trPr>
        <w:tc>
          <w:tcPr>
            <w:tcW w:w="1196" w:type="dxa"/>
            <w:tcBorders>
              <w:top w:val="single" w:sz="4" w:space="0" w:color="auto"/>
              <w:bottom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r w:rsidRPr="00B23880">
              <w:rPr>
                <w:rFonts w:ascii="Arial" w:hAnsi="Arial" w:cs="Arial"/>
                <w:sz w:val="22"/>
                <w:szCs w:val="22"/>
              </w:rPr>
              <w:lastRenderedPageBreak/>
              <w:t>2</w:t>
            </w:r>
            <w:r w:rsidRPr="00B23880">
              <w:rPr>
                <w:rFonts w:ascii="Arial" w:hAnsi="Arial" w:cs="Arial"/>
                <w:sz w:val="22"/>
                <w:szCs w:val="22"/>
                <w:lang w:val="mn-MN"/>
              </w:rPr>
              <w:t>.28.4</w:t>
            </w:r>
            <w:r w:rsidR="00F55D2E" w:rsidRPr="00B23880">
              <w:rPr>
                <w:rFonts w:ascii="Arial" w:hAnsi="Arial" w:cs="Arial"/>
                <w:sz w:val="22"/>
                <w:szCs w:val="22"/>
                <w:lang w:val="mn-MN"/>
              </w:rPr>
              <w:t>71</w:t>
            </w:r>
          </w:p>
        </w:tc>
        <w:tc>
          <w:tcPr>
            <w:tcW w:w="5656" w:type="dxa"/>
            <w:tcBorders>
              <w:top w:val="single" w:sz="4" w:space="0" w:color="auto"/>
              <w:bottom w:val="single" w:sz="4" w:space="0" w:color="auto"/>
            </w:tcBorders>
            <w:vAlign w:val="center"/>
          </w:tcPr>
          <w:p w:rsidR="0015447D" w:rsidRPr="00B23880" w:rsidRDefault="0015447D" w:rsidP="00C1396A">
            <w:pPr>
              <w:pStyle w:val="NormalWeb"/>
              <w:jc w:val="both"/>
              <w:rPr>
                <w:rFonts w:ascii="Arial" w:hAnsi="Arial" w:cs="Arial"/>
                <w:sz w:val="22"/>
                <w:szCs w:val="22"/>
                <w:lang w:val="mn-MN"/>
              </w:rPr>
            </w:pPr>
            <w:r w:rsidRPr="00B23880">
              <w:rPr>
                <w:rFonts w:ascii="Arial" w:hAnsi="Arial" w:cs="Arial"/>
                <w:sz w:val="22"/>
                <w:szCs w:val="22"/>
                <w:lang w:val="mn-MN"/>
              </w:rPr>
              <w:t>Хог хаягдлыг ангилах, дахин боловсруулах, ашиглах үйлдвэрийг  байгуулах санаачилгыг дэмжинэ.</w:t>
            </w:r>
          </w:p>
        </w:tc>
        <w:tc>
          <w:tcPr>
            <w:tcW w:w="810" w:type="dxa"/>
            <w:tcBorders>
              <w:top w:val="single" w:sz="4" w:space="0" w:color="auto"/>
              <w:bottom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r w:rsidRPr="00B23880">
              <w:rPr>
                <w:rFonts w:ascii="Arial" w:hAnsi="Arial" w:cs="Arial"/>
                <w:sz w:val="22"/>
                <w:szCs w:val="22"/>
                <w:lang w:val="mn-MN"/>
              </w:rPr>
              <w:t>2016-2020</w:t>
            </w:r>
          </w:p>
        </w:tc>
        <w:tc>
          <w:tcPr>
            <w:tcW w:w="882" w:type="dxa"/>
            <w:tcBorders>
              <w:top w:val="single" w:sz="4" w:space="0" w:color="auto"/>
              <w:bottom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p>
          <w:p w:rsidR="0015447D" w:rsidRPr="00B23880" w:rsidRDefault="0015447D" w:rsidP="00C1396A">
            <w:pPr>
              <w:pStyle w:val="NormalWeb"/>
              <w:jc w:val="center"/>
              <w:rPr>
                <w:rFonts w:ascii="Arial" w:hAnsi="Arial" w:cs="Arial"/>
                <w:sz w:val="22"/>
                <w:szCs w:val="22"/>
                <w:lang w:val="mn-MN"/>
              </w:rPr>
            </w:pPr>
          </w:p>
        </w:tc>
        <w:tc>
          <w:tcPr>
            <w:tcW w:w="1102" w:type="dxa"/>
            <w:tcBorders>
              <w:top w:val="single" w:sz="4" w:space="0" w:color="auto"/>
              <w:bottom w:val="single" w:sz="4" w:space="0" w:color="auto"/>
            </w:tcBorders>
            <w:vAlign w:val="center"/>
          </w:tcPr>
          <w:p w:rsidR="0015447D" w:rsidRPr="00B23880" w:rsidRDefault="00E030B0" w:rsidP="00C1396A">
            <w:pPr>
              <w:pStyle w:val="NormalWeb"/>
              <w:jc w:val="center"/>
              <w:rPr>
                <w:rFonts w:ascii="Arial" w:hAnsi="Arial" w:cs="Arial"/>
                <w:sz w:val="22"/>
                <w:szCs w:val="22"/>
                <w:lang w:val="mn-MN"/>
              </w:rPr>
            </w:pPr>
            <w:r>
              <w:rPr>
                <w:rFonts w:ascii="Arial" w:hAnsi="Arial" w:cs="Arial"/>
                <w:sz w:val="22"/>
                <w:szCs w:val="22"/>
                <w:lang w:val="mn-MN"/>
              </w:rPr>
              <w:t>5.2</w:t>
            </w:r>
          </w:p>
        </w:tc>
        <w:tc>
          <w:tcPr>
            <w:tcW w:w="1134" w:type="dxa"/>
            <w:tcBorders>
              <w:top w:val="single" w:sz="4" w:space="0" w:color="auto"/>
              <w:bottom w:val="single" w:sz="4" w:space="0" w:color="auto"/>
            </w:tcBorders>
            <w:vAlign w:val="center"/>
          </w:tcPr>
          <w:p w:rsidR="0015447D" w:rsidRPr="00B23880" w:rsidRDefault="00B749D3" w:rsidP="00C1396A">
            <w:pPr>
              <w:pStyle w:val="NormalWeb"/>
              <w:jc w:val="center"/>
              <w:rPr>
                <w:rFonts w:ascii="Arial" w:hAnsi="Arial" w:cs="Arial"/>
                <w:sz w:val="22"/>
                <w:szCs w:val="22"/>
                <w:lang w:val="mn-MN"/>
              </w:rPr>
            </w:pPr>
            <w:r w:rsidRPr="00B23880">
              <w:rPr>
                <w:rFonts w:ascii="Arial" w:hAnsi="Arial" w:cs="Arial"/>
                <w:sz w:val="22"/>
                <w:szCs w:val="22"/>
                <w:lang w:val="mn-MN"/>
              </w:rPr>
              <w:t>Төсөл хөтөлбөр</w:t>
            </w:r>
            <w:r w:rsidR="0015447D" w:rsidRPr="00B23880">
              <w:rPr>
                <w:rFonts w:ascii="Arial" w:hAnsi="Arial" w:cs="Arial"/>
                <w:sz w:val="22"/>
                <w:szCs w:val="22"/>
                <w:lang w:val="mn-MN"/>
              </w:rPr>
              <w:t>, зээл</w:t>
            </w:r>
          </w:p>
        </w:tc>
        <w:tc>
          <w:tcPr>
            <w:tcW w:w="3106" w:type="dxa"/>
            <w:tcBorders>
              <w:top w:val="single" w:sz="4" w:space="0" w:color="auto"/>
              <w:bottom w:val="single" w:sz="4" w:space="0" w:color="auto"/>
            </w:tcBorders>
            <w:vAlign w:val="center"/>
          </w:tcPr>
          <w:p w:rsidR="0015447D" w:rsidRPr="00B23880" w:rsidRDefault="0015447D" w:rsidP="00C1396A">
            <w:pPr>
              <w:pStyle w:val="NormalWeb"/>
              <w:jc w:val="both"/>
              <w:rPr>
                <w:rFonts w:ascii="Arial" w:hAnsi="Arial" w:cs="Arial"/>
                <w:sz w:val="22"/>
                <w:szCs w:val="22"/>
                <w:lang w:val="mn-MN"/>
              </w:rPr>
            </w:pPr>
            <w:r w:rsidRPr="00B23880">
              <w:rPr>
                <w:rFonts w:ascii="Arial" w:hAnsi="Arial" w:cs="Arial"/>
                <w:sz w:val="22"/>
                <w:szCs w:val="22"/>
                <w:lang w:val="mn-MN"/>
              </w:rPr>
              <w:t>Хогийн цэгт хаягдах хогны хэмжээ буурна.</w:t>
            </w:r>
          </w:p>
        </w:tc>
        <w:tc>
          <w:tcPr>
            <w:tcW w:w="1739" w:type="dxa"/>
            <w:tcBorders>
              <w:top w:val="single" w:sz="4" w:space="0" w:color="auto"/>
              <w:bottom w:val="single" w:sz="4" w:space="0" w:color="auto"/>
            </w:tcBorders>
            <w:vAlign w:val="center"/>
          </w:tcPr>
          <w:p w:rsidR="0015447D" w:rsidRPr="00B23880" w:rsidRDefault="00D724A0" w:rsidP="00D724A0">
            <w:pPr>
              <w:pStyle w:val="NormalWeb"/>
              <w:rPr>
                <w:rFonts w:ascii="Arial" w:hAnsi="Arial" w:cs="Arial"/>
                <w:sz w:val="22"/>
                <w:szCs w:val="22"/>
                <w:lang w:val="mn-MN"/>
              </w:rPr>
            </w:pPr>
            <w:r w:rsidRPr="00B23880">
              <w:rPr>
                <w:rFonts w:ascii="Arial" w:hAnsi="Arial" w:cs="Arial"/>
                <w:sz w:val="22"/>
                <w:szCs w:val="22"/>
                <w:lang w:val="mn-MN"/>
              </w:rPr>
              <w:t>Сумын</w:t>
            </w:r>
            <w:r w:rsidR="0015447D" w:rsidRPr="00B23880">
              <w:rPr>
                <w:rFonts w:ascii="Arial" w:hAnsi="Arial" w:cs="Arial"/>
                <w:sz w:val="22"/>
                <w:szCs w:val="22"/>
                <w:lang w:val="mn-MN"/>
              </w:rPr>
              <w:t xml:space="preserve"> ЗДТГ</w:t>
            </w:r>
            <w:r w:rsidR="002836EA">
              <w:rPr>
                <w:rFonts w:ascii="Arial" w:hAnsi="Arial" w:cs="Arial"/>
                <w:sz w:val="22"/>
                <w:szCs w:val="22"/>
                <w:lang w:val="mn-MN"/>
              </w:rPr>
              <w:t>.</w:t>
            </w:r>
          </w:p>
        </w:tc>
      </w:tr>
      <w:tr w:rsidR="0015447D" w:rsidRPr="00B23880" w:rsidTr="00D57580">
        <w:trPr>
          <w:trHeight w:val="208"/>
          <w:jc w:val="center"/>
        </w:trPr>
        <w:tc>
          <w:tcPr>
            <w:tcW w:w="7662" w:type="dxa"/>
            <w:gridSpan w:val="3"/>
            <w:tcBorders>
              <w:top w:val="single" w:sz="4" w:space="0" w:color="auto"/>
            </w:tcBorders>
            <w:vAlign w:val="center"/>
          </w:tcPr>
          <w:p w:rsidR="0015447D" w:rsidRPr="00B23880" w:rsidRDefault="006555C0" w:rsidP="00C1396A">
            <w:pPr>
              <w:pStyle w:val="NormalWeb"/>
              <w:jc w:val="center"/>
              <w:rPr>
                <w:rFonts w:ascii="Arial" w:hAnsi="Arial" w:cs="Arial"/>
                <w:sz w:val="22"/>
                <w:szCs w:val="22"/>
                <w:lang w:val="mn-MN"/>
              </w:rPr>
            </w:pPr>
            <w:r w:rsidRPr="00B23880">
              <w:rPr>
                <w:rFonts w:ascii="Arial" w:hAnsi="Arial" w:cs="Arial"/>
                <w:sz w:val="22"/>
                <w:szCs w:val="22"/>
                <w:lang w:val="mn-MN"/>
              </w:rPr>
              <w:t>нийт</w:t>
            </w:r>
            <w:r w:rsidR="0015447D" w:rsidRPr="00B23880">
              <w:rPr>
                <w:rFonts w:ascii="Arial" w:hAnsi="Arial" w:cs="Arial"/>
                <w:sz w:val="22"/>
                <w:szCs w:val="22"/>
                <w:lang w:val="mn-MN"/>
              </w:rPr>
              <w:t xml:space="preserve"> дүн</w:t>
            </w:r>
          </w:p>
        </w:tc>
        <w:tc>
          <w:tcPr>
            <w:tcW w:w="882" w:type="dxa"/>
            <w:vAlign w:val="center"/>
          </w:tcPr>
          <w:p w:rsidR="0015447D" w:rsidRPr="00B23880" w:rsidRDefault="00895046" w:rsidP="00C1396A">
            <w:pPr>
              <w:pStyle w:val="NormalWeb"/>
              <w:jc w:val="center"/>
              <w:rPr>
                <w:rFonts w:ascii="Arial" w:hAnsi="Arial" w:cs="Arial"/>
                <w:b/>
                <w:bCs/>
                <w:sz w:val="22"/>
                <w:szCs w:val="22"/>
                <w:lang w:val="mn-MN"/>
              </w:rPr>
            </w:pPr>
            <w:r w:rsidRPr="00B23880">
              <w:rPr>
                <w:rFonts w:ascii="Arial" w:hAnsi="Arial" w:cs="Arial"/>
                <w:b/>
                <w:bCs/>
                <w:sz w:val="22"/>
                <w:szCs w:val="22"/>
                <w:lang w:val="mn-MN"/>
              </w:rPr>
              <w:t>0.0</w:t>
            </w:r>
          </w:p>
        </w:tc>
        <w:tc>
          <w:tcPr>
            <w:tcW w:w="1102" w:type="dxa"/>
            <w:vAlign w:val="center"/>
          </w:tcPr>
          <w:p w:rsidR="0015447D" w:rsidRPr="00B23880" w:rsidRDefault="006555C0" w:rsidP="00C1396A">
            <w:pPr>
              <w:pStyle w:val="NormalWeb"/>
              <w:jc w:val="center"/>
              <w:rPr>
                <w:rFonts w:ascii="Arial" w:hAnsi="Arial" w:cs="Arial"/>
                <w:b/>
                <w:bCs/>
                <w:sz w:val="22"/>
                <w:szCs w:val="22"/>
                <w:lang w:val="mn-MN"/>
              </w:rPr>
            </w:pPr>
            <w:r w:rsidRPr="00B23880">
              <w:rPr>
                <w:rFonts w:ascii="Arial" w:hAnsi="Arial" w:cs="Arial"/>
                <w:b/>
                <w:bCs/>
                <w:sz w:val="22"/>
                <w:szCs w:val="22"/>
                <w:lang w:val="mn-MN"/>
              </w:rPr>
              <w:t>5.2</w:t>
            </w:r>
          </w:p>
        </w:tc>
        <w:tc>
          <w:tcPr>
            <w:tcW w:w="1134" w:type="dxa"/>
            <w:vAlign w:val="center"/>
          </w:tcPr>
          <w:p w:rsidR="0015447D" w:rsidRPr="00B23880" w:rsidRDefault="00534CDA" w:rsidP="00C1396A">
            <w:pPr>
              <w:pStyle w:val="NormalWeb"/>
              <w:jc w:val="center"/>
              <w:rPr>
                <w:rFonts w:ascii="Arial" w:hAnsi="Arial" w:cs="Arial"/>
                <w:sz w:val="22"/>
                <w:szCs w:val="22"/>
                <w:lang w:val="mn-MN"/>
              </w:rPr>
            </w:pPr>
            <w:r>
              <w:rPr>
                <w:rFonts w:ascii="Arial" w:hAnsi="Arial" w:cs="Arial"/>
                <w:sz w:val="22"/>
                <w:szCs w:val="22"/>
                <w:lang w:val="mn-MN"/>
              </w:rPr>
              <w:t>0.0</w:t>
            </w:r>
          </w:p>
        </w:tc>
        <w:tc>
          <w:tcPr>
            <w:tcW w:w="3106" w:type="dxa"/>
            <w:vAlign w:val="center"/>
          </w:tcPr>
          <w:p w:rsidR="0015447D" w:rsidRPr="00B23880" w:rsidRDefault="00534CDA" w:rsidP="00C1396A">
            <w:pPr>
              <w:pStyle w:val="NormalWeb"/>
              <w:jc w:val="both"/>
              <w:rPr>
                <w:rFonts w:ascii="Arial" w:hAnsi="Arial" w:cs="Arial"/>
                <w:sz w:val="22"/>
                <w:szCs w:val="22"/>
                <w:lang w:val="mn-MN"/>
              </w:rPr>
            </w:pPr>
            <w:r>
              <w:rPr>
                <w:rFonts w:ascii="Arial" w:hAnsi="Arial" w:cs="Arial"/>
                <w:sz w:val="22"/>
                <w:szCs w:val="22"/>
                <w:lang w:val="mn-MN"/>
              </w:rPr>
              <w:t>5.2</w:t>
            </w:r>
          </w:p>
        </w:tc>
        <w:tc>
          <w:tcPr>
            <w:tcW w:w="1739" w:type="dxa"/>
            <w:vAlign w:val="center"/>
          </w:tcPr>
          <w:p w:rsidR="0015447D" w:rsidRPr="00B23880" w:rsidRDefault="0015447D" w:rsidP="00C1396A">
            <w:pPr>
              <w:pStyle w:val="NormalWeb"/>
              <w:jc w:val="center"/>
              <w:rPr>
                <w:rFonts w:ascii="Arial" w:hAnsi="Arial" w:cs="Arial"/>
                <w:sz w:val="22"/>
                <w:szCs w:val="22"/>
                <w:lang w:val="mn-MN"/>
              </w:rPr>
            </w:pPr>
          </w:p>
        </w:tc>
      </w:tr>
      <w:tr w:rsidR="0015447D" w:rsidRPr="00B23880" w:rsidTr="005407B5">
        <w:trPr>
          <w:trHeight w:val="316"/>
          <w:jc w:val="center"/>
        </w:trPr>
        <w:tc>
          <w:tcPr>
            <w:tcW w:w="15625" w:type="dxa"/>
            <w:gridSpan w:val="8"/>
            <w:shd w:val="clear" w:color="auto" w:fill="D9D9D9" w:themeFill="background1" w:themeFillShade="D9"/>
            <w:vAlign w:val="center"/>
          </w:tcPr>
          <w:p w:rsidR="0015447D" w:rsidRPr="00B23880" w:rsidRDefault="0015447D" w:rsidP="00C1396A">
            <w:pPr>
              <w:pStyle w:val="NormalWeb"/>
              <w:jc w:val="center"/>
              <w:rPr>
                <w:rFonts w:ascii="Arial" w:hAnsi="Arial" w:cs="Arial"/>
                <w:b/>
                <w:bCs/>
                <w:sz w:val="22"/>
                <w:szCs w:val="22"/>
                <w:lang w:val="mn-MN"/>
              </w:rPr>
            </w:pPr>
            <w:r w:rsidRPr="00B23880">
              <w:rPr>
                <w:rFonts w:ascii="Arial" w:hAnsi="Arial" w:cs="Arial"/>
                <w:b/>
                <w:bCs/>
                <w:sz w:val="22"/>
                <w:szCs w:val="22"/>
              </w:rPr>
              <w:t>2.</w:t>
            </w:r>
            <w:r w:rsidRPr="00B23880">
              <w:rPr>
                <w:rFonts w:ascii="Arial" w:hAnsi="Arial" w:cs="Arial"/>
                <w:b/>
                <w:bCs/>
                <w:sz w:val="22"/>
                <w:szCs w:val="22"/>
                <w:lang w:val="mn-MN"/>
              </w:rPr>
              <w:t>11</w:t>
            </w:r>
            <w:r w:rsidRPr="00B23880">
              <w:rPr>
                <w:rFonts w:ascii="Arial" w:hAnsi="Arial" w:cs="Arial"/>
                <w:b/>
                <w:bCs/>
                <w:sz w:val="22"/>
                <w:szCs w:val="22"/>
              </w:rPr>
              <w:t>.1</w:t>
            </w:r>
            <w:r w:rsidRPr="00B23880">
              <w:rPr>
                <w:rFonts w:ascii="Arial" w:hAnsi="Arial" w:cs="Arial"/>
                <w:b/>
                <w:bCs/>
                <w:sz w:val="22"/>
                <w:szCs w:val="22"/>
                <w:lang w:val="mn-MN"/>
              </w:rPr>
              <w:t>0.Хөрсний доройтол, цөлжилтөөс урьдчилан сэргийлэх бодлого хэрэгжүүлэх</w:t>
            </w:r>
          </w:p>
        </w:tc>
      </w:tr>
      <w:tr w:rsidR="0015447D" w:rsidRPr="00B23880" w:rsidTr="000C6C4F">
        <w:trPr>
          <w:jc w:val="center"/>
        </w:trPr>
        <w:tc>
          <w:tcPr>
            <w:tcW w:w="1196" w:type="dxa"/>
            <w:tcBorders>
              <w:bottom w:val="single" w:sz="4" w:space="0" w:color="auto"/>
            </w:tcBorders>
            <w:vAlign w:val="center"/>
          </w:tcPr>
          <w:p w:rsidR="0015447D" w:rsidRPr="00B23880" w:rsidRDefault="0015447D" w:rsidP="00C1396A">
            <w:pPr>
              <w:pStyle w:val="NormalWeb"/>
              <w:jc w:val="center"/>
              <w:rPr>
                <w:rStyle w:val="FontStyle12"/>
                <w:noProof/>
                <w:sz w:val="22"/>
                <w:szCs w:val="22"/>
                <w:lang w:val="mn-MN"/>
              </w:rPr>
            </w:pPr>
            <w:r w:rsidRPr="00B23880">
              <w:rPr>
                <w:rFonts w:ascii="Arial" w:hAnsi="Arial" w:cs="Arial"/>
                <w:sz w:val="22"/>
                <w:szCs w:val="22"/>
                <w:lang w:val="mn-MN"/>
              </w:rPr>
              <w:t>1.34.47</w:t>
            </w:r>
            <w:r w:rsidR="009E1D68" w:rsidRPr="00B23880">
              <w:rPr>
                <w:rFonts w:ascii="Arial" w:hAnsi="Arial" w:cs="Arial"/>
                <w:sz w:val="22"/>
                <w:szCs w:val="22"/>
                <w:lang w:val="mn-MN"/>
              </w:rPr>
              <w:t>7</w:t>
            </w:r>
          </w:p>
        </w:tc>
        <w:tc>
          <w:tcPr>
            <w:tcW w:w="5656" w:type="dxa"/>
            <w:tcBorders>
              <w:bottom w:val="single" w:sz="4" w:space="0" w:color="auto"/>
            </w:tcBorders>
          </w:tcPr>
          <w:p w:rsidR="0015447D" w:rsidRPr="00B23880" w:rsidRDefault="0015447D" w:rsidP="00C1396A">
            <w:pPr>
              <w:pStyle w:val="NormalWeb"/>
              <w:jc w:val="both"/>
              <w:rPr>
                <w:rFonts w:ascii="Arial" w:hAnsi="Arial" w:cs="Arial"/>
                <w:sz w:val="22"/>
                <w:szCs w:val="22"/>
                <w:lang w:val="mn-MN"/>
              </w:rPr>
            </w:pPr>
            <w:r w:rsidRPr="00B23880">
              <w:rPr>
                <w:rStyle w:val="FontStyle12"/>
                <w:noProof/>
                <w:sz w:val="22"/>
                <w:szCs w:val="22"/>
                <w:lang w:val="mn-MN"/>
              </w:rPr>
              <w:t>Бэлчээрийн талхагдал, цөлжилтийн талаар иж бүрэн судалгаа хийж, хамгаалалтын менежментийг боловсруулан хэрэгжүүлнэ.</w:t>
            </w:r>
          </w:p>
        </w:tc>
        <w:tc>
          <w:tcPr>
            <w:tcW w:w="810" w:type="dxa"/>
            <w:tcBorders>
              <w:top w:val="single" w:sz="4" w:space="0" w:color="auto"/>
              <w:bottom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r w:rsidRPr="00B23880">
              <w:rPr>
                <w:rFonts w:ascii="Arial" w:hAnsi="Arial" w:cs="Arial"/>
                <w:sz w:val="22"/>
                <w:szCs w:val="22"/>
                <w:lang w:val="mn-MN"/>
              </w:rPr>
              <w:t>2016-2020</w:t>
            </w:r>
          </w:p>
        </w:tc>
        <w:tc>
          <w:tcPr>
            <w:tcW w:w="882" w:type="dxa"/>
            <w:tcBorders>
              <w:top w:val="single" w:sz="4" w:space="0" w:color="auto"/>
              <w:bottom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p>
        </w:tc>
        <w:tc>
          <w:tcPr>
            <w:tcW w:w="1102" w:type="dxa"/>
            <w:tcBorders>
              <w:top w:val="single" w:sz="4" w:space="0" w:color="auto"/>
              <w:bottom w:val="single" w:sz="4" w:space="0" w:color="auto"/>
            </w:tcBorders>
            <w:vAlign w:val="center"/>
          </w:tcPr>
          <w:p w:rsidR="0015447D" w:rsidRPr="00B23880" w:rsidRDefault="009E1D68" w:rsidP="00C1396A">
            <w:pPr>
              <w:pStyle w:val="NormalWeb"/>
              <w:jc w:val="center"/>
              <w:rPr>
                <w:rFonts w:ascii="Arial" w:hAnsi="Arial" w:cs="Arial"/>
                <w:sz w:val="22"/>
                <w:szCs w:val="22"/>
                <w:lang w:val="mn-MN"/>
              </w:rPr>
            </w:pPr>
            <w:r w:rsidRPr="00B23880">
              <w:rPr>
                <w:rFonts w:ascii="Arial" w:hAnsi="Arial" w:cs="Arial"/>
                <w:sz w:val="22"/>
                <w:szCs w:val="22"/>
                <w:lang w:val="mn-MN"/>
              </w:rPr>
              <w:t>2,1</w:t>
            </w:r>
          </w:p>
        </w:tc>
        <w:tc>
          <w:tcPr>
            <w:tcW w:w="1134" w:type="dxa"/>
            <w:tcBorders>
              <w:top w:val="single" w:sz="4" w:space="0" w:color="auto"/>
              <w:bottom w:val="single" w:sz="4" w:space="0" w:color="auto"/>
            </w:tcBorders>
          </w:tcPr>
          <w:p w:rsidR="0015447D" w:rsidRPr="00B23880" w:rsidRDefault="0015447D" w:rsidP="00C1396A">
            <w:pPr>
              <w:pStyle w:val="NormalWeb"/>
              <w:jc w:val="center"/>
              <w:rPr>
                <w:rFonts w:ascii="Arial" w:hAnsi="Arial" w:cs="Arial"/>
                <w:sz w:val="22"/>
                <w:szCs w:val="22"/>
              </w:rPr>
            </w:pPr>
          </w:p>
        </w:tc>
        <w:tc>
          <w:tcPr>
            <w:tcW w:w="3106" w:type="dxa"/>
            <w:tcBorders>
              <w:top w:val="single" w:sz="4" w:space="0" w:color="auto"/>
              <w:bottom w:val="single" w:sz="4" w:space="0" w:color="auto"/>
            </w:tcBorders>
            <w:vAlign w:val="center"/>
          </w:tcPr>
          <w:p w:rsidR="0015447D" w:rsidRPr="00B23880" w:rsidRDefault="0015447D" w:rsidP="00890939">
            <w:pPr>
              <w:pStyle w:val="NormalWeb"/>
              <w:rPr>
                <w:rFonts w:ascii="Arial" w:hAnsi="Arial" w:cs="Arial"/>
                <w:sz w:val="22"/>
                <w:szCs w:val="22"/>
                <w:lang w:val="mn-MN"/>
              </w:rPr>
            </w:pPr>
            <w:r w:rsidRPr="00B23880">
              <w:rPr>
                <w:rStyle w:val="FontStyle12"/>
                <w:noProof/>
                <w:sz w:val="22"/>
                <w:szCs w:val="22"/>
                <w:lang w:val="mn-MN"/>
              </w:rPr>
              <w:t>Х</w:t>
            </w:r>
            <w:r w:rsidRPr="00B23880">
              <w:rPr>
                <w:rStyle w:val="FontStyle12"/>
                <w:noProof/>
                <w:sz w:val="22"/>
                <w:szCs w:val="22"/>
              </w:rPr>
              <w:t>амгаалалтын менежментийг хэрэгжүүлж эхэлсэн байна</w:t>
            </w:r>
            <w:r w:rsidRPr="00B23880">
              <w:rPr>
                <w:rStyle w:val="FontStyle12"/>
                <w:noProof/>
                <w:sz w:val="22"/>
                <w:szCs w:val="22"/>
                <w:lang w:val="mn-MN"/>
              </w:rPr>
              <w:t>.</w:t>
            </w:r>
          </w:p>
        </w:tc>
        <w:tc>
          <w:tcPr>
            <w:tcW w:w="1739" w:type="dxa"/>
            <w:tcBorders>
              <w:top w:val="single" w:sz="4" w:space="0" w:color="auto"/>
              <w:bottom w:val="single" w:sz="4" w:space="0" w:color="auto"/>
            </w:tcBorders>
            <w:vAlign w:val="center"/>
          </w:tcPr>
          <w:p w:rsidR="0015447D" w:rsidRPr="00B23880" w:rsidRDefault="009E1D68" w:rsidP="009E1D68">
            <w:pPr>
              <w:pStyle w:val="NormalWeb"/>
              <w:rPr>
                <w:rFonts w:ascii="Arial" w:hAnsi="Arial" w:cs="Arial"/>
                <w:sz w:val="22"/>
                <w:szCs w:val="22"/>
                <w:lang w:val="mn-MN"/>
              </w:rPr>
            </w:pPr>
            <w:r w:rsidRPr="00B23880">
              <w:rPr>
                <w:rFonts w:ascii="Arial" w:hAnsi="Arial" w:cs="Arial"/>
                <w:sz w:val="22"/>
                <w:szCs w:val="22"/>
                <w:lang w:val="mn-MN"/>
              </w:rPr>
              <w:t>С</w:t>
            </w:r>
            <w:r w:rsidR="0015447D" w:rsidRPr="00B23880">
              <w:rPr>
                <w:rFonts w:ascii="Arial" w:hAnsi="Arial" w:cs="Arial"/>
                <w:sz w:val="22"/>
                <w:szCs w:val="22"/>
                <w:lang w:val="mn-MN"/>
              </w:rPr>
              <w:t>умын Засаг дарга</w:t>
            </w:r>
            <w:r w:rsidR="008329EA">
              <w:rPr>
                <w:rFonts w:ascii="Arial" w:hAnsi="Arial" w:cs="Arial"/>
                <w:sz w:val="22"/>
                <w:szCs w:val="22"/>
                <w:lang w:val="mn-MN"/>
              </w:rPr>
              <w:t>.</w:t>
            </w:r>
          </w:p>
        </w:tc>
      </w:tr>
      <w:tr w:rsidR="0015447D" w:rsidRPr="00B23880" w:rsidTr="000C6C4F">
        <w:trPr>
          <w:jc w:val="center"/>
        </w:trPr>
        <w:tc>
          <w:tcPr>
            <w:tcW w:w="1196" w:type="dxa"/>
            <w:tcBorders>
              <w:bottom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r w:rsidRPr="00B23880">
              <w:rPr>
                <w:rFonts w:ascii="Arial" w:hAnsi="Arial" w:cs="Arial"/>
                <w:sz w:val="22"/>
                <w:szCs w:val="22"/>
              </w:rPr>
              <w:t>2</w:t>
            </w:r>
            <w:r w:rsidR="0002141A" w:rsidRPr="00B23880">
              <w:rPr>
                <w:rFonts w:ascii="Arial" w:hAnsi="Arial" w:cs="Arial"/>
                <w:sz w:val="22"/>
                <w:szCs w:val="22"/>
                <w:lang w:val="mn-MN"/>
              </w:rPr>
              <w:t>.35.478</w:t>
            </w:r>
          </w:p>
        </w:tc>
        <w:tc>
          <w:tcPr>
            <w:tcW w:w="5656" w:type="dxa"/>
            <w:tcBorders>
              <w:bottom w:val="single" w:sz="4" w:space="0" w:color="auto"/>
            </w:tcBorders>
          </w:tcPr>
          <w:p w:rsidR="0015447D" w:rsidRPr="00B23880" w:rsidRDefault="0015447D" w:rsidP="001476E1">
            <w:pPr>
              <w:pStyle w:val="NormalWeb"/>
              <w:jc w:val="both"/>
              <w:rPr>
                <w:rStyle w:val="FontStyle12"/>
                <w:noProof/>
                <w:sz w:val="22"/>
                <w:szCs w:val="22"/>
                <w:lang w:val="mn-MN"/>
              </w:rPr>
            </w:pPr>
            <w:r w:rsidRPr="00B23880">
              <w:rPr>
                <w:rStyle w:val="FontStyle12"/>
                <w:noProof/>
                <w:sz w:val="22"/>
                <w:szCs w:val="22"/>
                <w:lang w:val="mn-MN"/>
              </w:rPr>
              <w:t>Цөлжилт, бэлчээрийн до</w:t>
            </w:r>
            <w:r w:rsidR="001476E1" w:rsidRPr="00B23880">
              <w:rPr>
                <w:rStyle w:val="FontStyle12"/>
                <w:noProof/>
                <w:sz w:val="22"/>
                <w:szCs w:val="22"/>
                <w:lang w:val="mn-MN"/>
              </w:rPr>
              <w:t>ройтолд ихээр өртөж байгаа тул</w:t>
            </w:r>
            <w:r w:rsidRPr="00B23880">
              <w:rPr>
                <w:rStyle w:val="FontStyle12"/>
                <w:noProof/>
                <w:sz w:val="22"/>
                <w:szCs w:val="22"/>
                <w:lang w:val="mn-MN"/>
              </w:rPr>
              <w:t xml:space="preserve"> "Ногоон хэрэм үндэсний хөтөлбөр"-т хамруул</w:t>
            </w:r>
            <w:r w:rsidR="001476E1" w:rsidRPr="00B23880">
              <w:rPr>
                <w:rStyle w:val="FontStyle12"/>
                <w:noProof/>
                <w:sz w:val="22"/>
                <w:szCs w:val="22"/>
                <w:lang w:val="mn-MN"/>
              </w:rPr>
              <w:t>ахаар хөөцөлдөх</w:t>
            </w:r>
            <w:r w:rsidR="00B96E4E">
              <w:rPr>
                <w:rStyle w:val="FontStyle12"/>
                <w:noProof/>
                <w:sz w:val="22"/>
                <w:szCs w:val="22"/>
                <w:lang w:val="mn-MN"/>
              </w:rPr>
              <w:t>.</w:t>
            </w:r>
          </w:p>
        </w:tc>
        <w:tc>
          <w:tcPr>
            <w:tcW w:w="810" w:type="dxa"/>
            <w:tcBorders>
              <w:top w:val="single" w:sz="4" w:space="0" w:color="auto"/>
              <w:bottom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r w:rsidRPr="00B23880">
              <w:rPr>
                <w:rFonts w:ascii="Arial" w:hAnsi="Arial" w:cs="Arial"/>
                <w:sz w:val="22"/>
                <w:szCs w:val="22"/>
                <w:lang w:val="mn-MN"/>
              </w:rPr>
              <w:t>2016-20</w:t>
            </w:r>
            <w:r w:rsidRPr="00B23880">
              <w:rPr>
                <w:rFonts w:ascii="Arial" w:hAnsi="Arial" w:cs="Arial"/>
                <w:sz w:val="22"/>
                <w:szCs w:val="22"/>
              </w:rPr>
              <w:t>20</w:t>
            </w:r>
          </w:p>
        </w:tc>
        <w:tc>
          <w:tcPr>
            <w:tcW w:w="882" w:type="dxa"/>
            <w:tcBorders>
              <w:top w:val="single" w:sz="4" w:space="0" w:color="auto"/>
              <w:bottom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p>
        </w:tc>
        <w:tc>
          <w:tcPr>
            <w:tcW w:w="1102" w:type="dxa"/>
            <w:tcBorders>
              <w:top w:val="single" w:sz="4" w:space="0" w:color="auto"/>
              <w:bottom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p>
        </w:tc>
        <w:tc>
          <w:tcPr>
            <w:tcW w:w="1134" w:type="dxa"/>
            <w:tcBorders>
              <w:top w:val="single" w:sz="4" w:space="0" w:color="auto"/>
              <w:bottom w:val="single" w:sz="4" w:space="0" w:color="auto"/>
            </w:tcBorders>
          </w:tcPr>
          <w:p w:rsidR="0015447D" w:rsidRPr="00B23880" w:rsidRDefault="0015447D" w:rsidP="00C1396A">
            <w:pPr>
              <w:pStyle w:val="NormalWeb"/>
              <w:jc w:val="center"/>
              <w:rPr>
                <w:rFonts w:ascii="Arial" w:hAnsi="Arial" w:cs="Arial"/>
                <w:sz w:val="22"/>
                <w:szCs w:val="22"/>
              </w:rPr>
            </w:pPr>
          </w:p>
        </w:tc>
        <w:tc>
          <w:tcPr>
            <w:tcW w:w="3106" w:type="dxa"/>
            <w:tcBorders>
              <w:top w:val="single" w:sz="4" w:space="0" w:color="auto"/>
              <w:bottom w:val="single" w:sz="4" w:space="0" w:color="auto"/>
            </w:tcBorders>
            <w:vAlign w:val="center"/>
          </w:tcPr>
          <w:p w:rsidR="0015447D" w:rsidRPr="00B23880" w:rsidRDefault="001476E1" w:rsidP="001476E1">
            <w:pPr>
              <w:pStyle w:val="NormalWeb"/>
              <w:rPr>
                <w:rStyle w:val="FontStyle12"/>
                <w:noProof/>
                <w:sz w:val="22"/>
                <w:szCs w:val="22"/>
                <w:lang w:val="mn-MN"/>
              </w:rPr>
            </w:pPr>
            <w:r w:rsidRPr="00B23880">
              <w:rPr>
                <w:rStyle w:val="FontStyle12"/>
                <w:noProof/>
                <w:sz w:val="22"/>
                <w:szCs w:val="22"/>
              </w:rPr>
              <w:t xml:space="preserve"> сумыг хамруулсан бай</w:t>
            </w:r>
            <w:r w:rsidRPr="00B23880">
              <w:rPr>
                <w:rStyle w:val="FontStyle12"/>
                <w:noProof/>
                <w:sz w:val="22"/>
                <w:szCs w:val="22"/>
                <w:lang w:val="mn-MN"/>
              </w:rPr>
              <w:t>х</w:t>
            </w:r>
            <w:r w:rsidR="0015447D" w:rsidRPr="00B23880">
              <w:rPr>
                <w:rStyle w:val="FontStyle12"/>
                <w:noProof/>
                <w:sz w:val="22"/>
                <w:szCs w:val="22"/>
              </w:rPr>
              <w:t>.</w:t>
            </w:r>
          </w:p>
        </w:tc>
        <w:tc>
          <w:tcPr>
            <w:tcW w:w="1739" w:type="dxa"/>
            <w:tcBorders>
              <w:top w:val="single" w:sz="4" w:space="0" w:color="auto"/>
              <w:bottom w:val="single" w:sz="4" w:space="0" w:color="auto"/>
            </w:tcBorders>
            <w:vAlign w:val="center"/>
          </w:tcPr>
          <w:p w:rsidR="0015447D" w:rsidRPr="00B23880" w:rsidRDefault="001476E1" w:rsidP="001476E1">
            <w:pPr>
              <w:pStyle w:val="NormalWeb"/>
              <w:rPr>
                <w:rFonts w:ascii="Arial" w:hAnsi="Arial" w:cs="Arial"/>
                <w:sz w:val="22"/>
                <w:szCs w:val="22"/>
                <w:lang w:val="mn-MN"/>
              </w:rPr>
            </w:pPr>
            <w:r w:rsidRPr="00B23880">
              <w:rPr>
                <w:rFonts w:ascii="Arial" w:hAnsi="Arial" w:cs="Arial"/>
                <w:sz w:val="22"/>
                <w:szCs w:val="22"/>
                <w:lang w:val="mn-MN"/>
              </w:rPr>
              <w:t>С</w:t>
            </w:r>
            <w:r w:rsidR="0015447D" w:rsidRPr="00B23880">
              <w:rPr>
                <w:rFonts w:ascii="Arial" w:hAnsi="Arial" w:cs="Arial"/>
                <w:sz w:val="22"/>
                <w:szCs w:val="22"/>
                <w:lang w:val="mn-MN"/>
              </w:rPr>
              <w:t>умын Засаг дарга</w:t>
            </w:r>
            <w:r w:rsidR="008329EA">
              <w:rPr>
                <w:rFonts w:ascii="Arial" w:hAnsi="Arial" w:cs="Arial"/>
                <w:sz w:val="22"/>
                <w:szCs w:val="22"/>
                <w:lang w:val="mn-MN"/>
              </w:rPr>
              <w:t>.</w:t>
            </w:r>
          </w:p>
        </w:tc>
      </w:tr>
      <w:tr w:rsidR="0015447D" w:rsidRPr="00B23880" w:rsidTr="002C5222">
        <w:trPr>
          <w:trHeight w:val="253"/>
          <w:jc w:val="center"/>
        </w:trPr>
        <w:tc>
          <w:tcPr>
            <w:tcW w:w="7662" w:type="dxa"/>
            <w:gridSpan w:val="3"/>
            <w:tcBorders>
              <w:bottom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r w:rsidRPr="00B23880">
              <w:rPr>
                <w:rFonts w:ascii="Arial" w:hAnsi="Arial" w:cs="Arial"/>
                <w:sz w:val="22"/>
                <w:szCs w:val="22"/>
              </w:rPr>
              <w:t>Шаардагдах хөрөнгийн  дүн</w:t>
            </w:r>
          </w:p>
        </w:tc>
        <w:tc>
          <w:tcPr>
            <w:tcW w:w="882" w:type="dxa"/>
            <w:tcBorders>
              <w:top w:val="single" w:sz="4" w:space="0" w:color="auto"/>
              <w:bottom w:val="single" w:sz="4" w:space="0" w:color="auto"/>
            </w:tcBorders>
            <w:vAlign w:val="center"/>
          </w:tcPr>
          <w:p w:rsidR="0015447D" w:rsidRPr="00B23880" w:rsidRDefault="0015219A" w:rsidP="00C1396A">
            <w:pPr>
              <w:pStyle w:val="NormalWeb"/>
              <w:jc w:val="center"/>
              <w:rPr>
                <w:rFonts w:ascii="Arial" w:hAnsi="Arial" w:cs="Arial"/>
                <w:sz w:val="22"/>
                <w:szCs w:val="22"/>
                <w:lang w:val="mn-MN"/>
              </w:rPr>
            </w:pPr>
            <w:r>
              <w:rPr>
                <w:rFonts w:ascii="Arial" w:hAnsi="Arial" w:cs="Arial"/>
                <w:sz w:val="22"/>
                <w:szCs w:val="22"/>
                <w:lang w:val="mn-MN"/>
              </w:rPr>
              <w:t>0.0</w:t>
            </w:r>
          </w:p>
        </w:tc>
        <w:tc>
          <w:tcPr>
            <w:tcW w:w="1102" w:type="dxa"/>
            <w:tcBorders>
              <w:top w:val="single" w:sz="4" w:space="0" w:color="auto"/>
              <w:bottom w:val="single" w:sz="4" w:space="0" w:color="auto"/>
            </w:tcBorders>
            <w:vAlign w:val="center"/>
          </w:tcPr>
          <w:p w:rsidR="0015447D" w:rsidRPr="00B23880" w:rsidRDefault="001476E1" w:rsidP="00C1396A">
            <w:pPr>
              <w:pStyle w:val="NormalWeb"/>
              <w:jc w:val="center"/>
              <w:rPr>
                <w:rFonts w:ascii="Arial" w:hAnsi="Arial" w:cs="Arial"/>
                <w:b/>
                <w:bCs/>
                <w:sz w:val="22"/>
                <w:szCs w:val="22"/>
                <w:lang w:val="mn-MN"/>
              </w:rPr>
            </w:pPr>
            <w:r w:rsidRPr="00B23880">
              <w:rPr>
                <w:rFonts w:ascii="Arial" w:hAnsi="Arial" w:cs="Arial"/>
                <w:b/>
                <w:bCs/>
                <w:sz w:val="22"/>
                <w:szCs w:val="22"/>
                <w:lang w:val="mn-MN"/>
              </w:rPr>
              <w:t>2,1</w:t>
            </w:r>
          </w:p>
        </w:tc>
        <w:tc>
          <w:tcPr>
            <w:tcW w:w="1134" w:type="dxa"/>
            <w:tcBorders>
              <w:top w:val="single" w:sz="4" w:space="0" w:color="auto"/>
              <w:bottom w:val="single" w:sz="4" w:space="0" w:color="auto"/>
            </w:tcBorders>
          </w:tcPr>
          <w:p w:rsidR="0015447D" w:rsidRPr="00B23880" w:rsidRDefault="009F0C14" w:rsidP="00C1396A">
            <w:pPr>
              <w:pStyle w:val="NormalWeb"/>
              <w:jc w:val="center"/>
              <w:rPr>
                <w:rFonts w:ascii="Arial" w:hAnsi="Arial" w:cs="Arial"/>
                <w:sz w:val="22"/>
                <w:szCs w:val="22"/>
                <w:lang w:val="mn-MN"/>
              </w:rPr>
            </w:pPr>
            <w:r>
              <w:rPr>
                <w:rFonts w:ascii="Arial" w:hAnsi="Arial" w:cs="Arial"/>
                <w:sz w:val="22"/>
                <w:szCs w:val="22"/>
                <w:lang w:val="mn-MN"/>
              </w:rPr>
              <w:t>0.0</w:t>
            </w:r>
          </w:p>
        </w:tc>
        <w:tc>
          <w:tcPr>
            <w:tcW w:w="3106" w:type="dxa"/>
            <w:tcBorders>
              <w:top w:val="single" w:sz="4" w:space="0" w:color="auto"/>
              <w:bottom w:val="single" w:sz="4" w:space="0" w:color="auto"/>
            </w:tcBorders>
            <w:vAlign w:val="center"/>
          </w:tcPr>
          <w:p w:rsidR="0015447D" w:rsidRPr="009F0C14" w:rsidRDefault="009F0C14" w:rsidP="009F0C14">
            <w:pPr>
              <w:pStyle w:val="NormalWeb"/>
              <w:rPr>
                <w:rStyle w:val="FontStyle12"/>
                <w:noProof/>
                <w:sz w:val="22"/>
                <w:szCs w:val="22"/>
                <w:lang w:val="mn-MN"/>
              </w:rPr>
            </w:pPr>
            <w:r>
              <w:rPr>
                <w:rStyle w:val="FontStyle12"/>
                <w:noProof/>
                <w:sz w:val="22"/>
                <w:szCs w:val="22"/>
                <w:lang w:val="mn-MN"/>
              </w:rPr>
              <w:t>2.1</w:t>
            </w:r>
          </w:p>
        </w:tc>
        <w:tc>
          <w:tcPr>
            <w:tcW w:w="1739" w:type="dxa"/>
            <w:tcBorders>
              <w:top w:val="single" w:sz="4" w:space="0" w:color="auto"/>
              <w:bottom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p>
        </w:tc>
      </w:tr>
      <w:tr w:rsidR="0015447D" w:rsidRPr="00B23880" w:rsidTr="004143F6">
        <w:trPr>
          <w:trHeight w:val="343"/>
          <w:jc w:val="center"/>
        </w:trPr>
        <w:tc>
          <w:tcPr>
            <w:tcW w:w="15625" w:type="dxa"/>
            <w:gridSpan w:val="8"/>
            <w:shd w:val="clear" w:color="auto" w:fill="D9D9D9" w:themeFill="background1" w:themeFillShade="D9"/>
            <w:vAlign w:val="center"/>
          </w:tcPr>
          <w:p w:rsidR="0015447D" w:rsidRPr="00B23880" w:rsidRDefault="0015447D" w:rsidP="00C1396A">
            <w:pPr>
              <w:pStyle w:val="NormalWeb"/>
              <w:jc w:val="center"/>
              <w:rPr>
                <w:rFonts w:ascii="Arial" w:hAnsi="Arial" w:cs="Arial"/>
                <w:b/>
                <w:bCs/>
                <w:sz w:val="22"/>
                <w:szCs w:val="22"/>
                <w:lang w:val="mn-MN"/>
              </w:rPr>
            </w:pPr>
            <w:r w:rsidRPr="00B23880">
              <w:rPr>
                <w:rFonts w:ascii="Arial" w:hAnsi="Arial" w:cs="Arial"/>
                <w:b/>
                <w:bCs/>
                <w:sz w:val="22"/>
                <w:szCs w:val="22"/>
              </w:rPr>
              <w:t>2.</w:t>
            </w:r>
            <w:r w:rsidRPr="00B23880">
              <w:rPr>
                <w:rFonts w:ascii="Arial" w:hAnsi="Arial" w:cs="Arial"/>
                <w:b/>
                <w:bCs/>
                <w:sz w:val="22"/>
                <w:szCs w:val="22"/>
                <w:lang w:val="mn-MN"/>
              </w:rPr>
              <w:t>11</w:t>
            </w:r>
            <w:r w:rsidRPr="00B23880">
              <w:rPr>
                <w:rFonts w:ascii="Arial" w:hAnsi="Arial" w:cs="Arial"/>
                <w:b/>
                <w:bCs/>
                <w:sz w:val="22"/>
                <w:szCs w:val="22"/>
              </w:rPr>
              <w:t xml:space="preserve">.11. </w:t>
            </w:r>
            <w:r w:rsidRPr="00B23880">
              <w:rPr>
                <w:rFonts w:ascii="Arial" w:hAnsi="Arial" w:cs="Arial"/>
                <w:b/>
                <w:bCs/>
                <w:sz w:val="22"/>
                <w:szCs w:val="22"/>
                <w:lang w:val="mn-MN"/>
              </w:rPr>
              <w:t>Ойн нөөцийн үр өгөөжтэй тогтвортой ашиглах, хамгаалах менежментийг сайжруулах</w:t>
            </w:r>
          </w:p>
        </w:tc>
      </w:tr>
      <w:tr w:rsidR="0015447D" w:rsidRPr="00B23880" w:rsidTr="00BF1A3B">
        <w:trPr>
          <w:trHeight w:val="523"/>
          <w:jc w:val="center"/>
        </w:trPr>
        <w:tc>
          <w:tcPr>
            <w:tcW w:w="1196" w:type="dxa"/>
            <w:tcBorders>
              <w:bottom w:val="single" w:sz="4" w:space="0" w:color="auto"/>
            </w:tcBorders>
            <w:vAlign w:val="center"/>
          </w:tcPr>
          <w:p w:rsidR="0015447D" w:rsidRPr="00B23880" w:rsidRDefault="00B33390" w:rsidP="00C1396A">
            <w:pPr>
              <w:pStyle w:val="NormalWeb"/>
              <w:jc w:val="center"/>
              <w:rPr>
                <w:rFonts w:ascii="Arial" w:hAnsi="Arial" w:cs="Arial"/>
                <w:sz w:val="22"/>
                <w:szCs w:val="22"/>
                <w:lang w:val="mn-MN"/>
              </w:rPr>
            </w:pPr>
            <w:r w:rsidRPr="00B23880">
              <w:rPr>
                <w:rFonts w:ascii="Arial" w:hAnsi="Arial" w:cs="Arial"/>
                <w:sz w:val="22"/>
                <w:szCs w:val="22"/>
                <w:lang w:val="mn-MN"/>
              </w:rPr>
              <w:t>1.36.479</w:t>
            </w:r>
          </w:p>
        </w:tc>
        <w:tc>
          <w:tcPr>
            <w:tcW w:w="5656" w:type="dxa"/>
            <w:tcBorders>
              <w:bottom w:val="single" w:sz="4" w:space="0" w:color="auto"/>
            </w:tcBorders>
            <w:vAlign w:val="center"/>
          </w:tcPr>
          <w:p w:rsidR="0015447D" w:rsidRPr="00B23880" w:rsidRDefault="001476E1" w:rsidP="00C1396A">
            <w:pPr>
              <w:pStyle w:val="NormalWeb"/>
              <w:jc w:val="both"/>
              <w:rPr>
                <w:rFonts w:ascii="Arial" w:hAnsi="Arial" w:cs="Arial"/>
                <w:sz w:val="22"/>
                <w:szCs w:val="22"/>
                <w:lang w:val="mn-MN"/>
              </w:rPr>
            </w:pPr>
            <w:r w:rsidRPr="00B23880">
              <w:rPr>
                <w:rFonts w:ascii="Arial" w:hAnsi="Arial" w:cs="Arial"/>
                <w:sz w:val="22"/>
                <w:szCs w:val="22"/>
                <w:lang w:val="mn-MN"/>
              </w:rPr>
              <w:t>Төр  хувийн хэвш</w:t>
            </w:r>
            <w:r w:rsidR="0015447D" w:rsidRPr="00B23880">
              <w:rPr>
                <w:rFonts w:ascii="Arial" w:hAnsi="Arial" w:cs="Arial"/>
                <w:sz w:val="22"/>
                <w:szCs w:val="22"/>
                <w:lang w:val="mn-MN"/>
              </w:rPr>
              <w:t>лийн оро</w:t>
            </w:r>
            <w:r w:rsidR="004143F6">
              <w:rPr>
                <w:rFonts w:ascii="Arial" w:hAnsi="Arial" w:cs="Arial"/>
                <w:sz w:val="22"/>
                <w:szCs w:val="22"/>
                <w:lang w:val="mn-MN"/>
              </w:rPr>
              <w:t>лцоотой мод боловсруулах цех</w:t>
            </w:r>
            <w:r w:rsidR="0015447D" w:rsidRPr="00B23880">
              <w:rPr>
                <w:rFonts w:ascii="Arial" w:hAnsi="Arial" w:cs="Arial"/>
                <w:sz w:val="22"/>
                <w:szCs w:val="22"/>
                <w:lang w:val="mn-MN"/>
              </w:rPr>
              <w:t xml:space="preserve"> байгуулахыг дэмжих</w:t>
            </w:r>
            <w:r w:rsidR="00B96E4E">
              <w:rPr>
                <w:rFonts w:ascii="Arial" w:hAnsi="Arial" w:cs="Arial"/>
                <w:sz w:val="22"/>
                <w:szCs w:val="22"/>
                <w:lang w:val="mn-MN"/>
              </w:rPr>
              <w:t>.</w:t>
            </w:r>
          </w:p>
        </w:tc>
        <w:tc>
          <w:tcPr>
            <w:tcW w:w="810" w:type="dxa"/>
            <w:tcBorders>
              <w:top w:val="single" w:sz="4" w:space="0" w:color="auto"/>
              <w:bottom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r w:rsidRPr="00B23880">
              <w:rPr>
                <w:rFonts w:ascii="Arial" w:hAnsi="Arial" w:cs="Arial"/>
                <w:sz w:val="22"/>
                <w:szCs w:val="22"/>
                <w:lang w:val="mn-MN"/>
              </w:rPr>
              <w:t>2016-2020</w:t>
            </w:r>
          </w:p>
        </w:tc>
        <w:tc>
          <w:tcPr>
            <w:tcW w:w="882" w:type="dxa"/>
            <w:tcBorders>
              <w:top w:val="single" w:sz="4" w:space="0" w:color="auto"/>
              <w:bottom w:val="single" w:sz="4" w:space="0" w:color="auto"/>
            </w:tcBorders>
            <w:vAlign w:val="center"/>
          </w:tcPr>
          <w:p w:rsidR="0015447D" w:rsidRPr="00B23880" w:rsidRDefault="0015447D" w:rsidP="00C1396A">
            <w:pPr>
              <w:jc w:val="center"/>
              <w:rPr>
                <w:rFonts w:ascii="Arial" w:hAnsi="Arial" w:cs="Arial"/>
                <w:lang w:val="mn-MN"/>
              </w:rPr>
            </w:pPr>
          </w:p>
        </w:tc>
        <w:tc>
          <w:tcPr>
            <w:tcW w:w="1102" w:type="dxa"/>
            <w:tcBorders>
              <w:top w:val="single" w:sz="4" w:space="0" w:color="auto"/>
              <w:bottom w:val="single" w:sz="4" w:space="0" w:color="auto"/>
            </w:tcBorders>
            <w:vAlign w:val="center"/>
          </w:tcPr>
          <w:p w:rsidR="0015447D" w:rsidRPr="00B23880" w:rsidRDefault="0015447D" w:rsidP="00C1396A">
            <w:pPr>
              <w:pStyle w:val="NormalWeb"/>
              <w:jc w:val="center"/>
              <w:rPr>
                <w:rStyle w:val="FontStyle12"/>
                <w:noProof/>
                <w:sz w:val="22"/>
                <w:szCs w:val="22"/>
                <w:lang w:val="mn-MN"/>
              </w:rPr>
            </w:pPr>
          </w:p>
        </w:tc>
        <w:tc>
          <w:tcPr>
            <w:tcW w:w="1134" w:type="dxa"/>
            <w:tcBorders>
              <w:top w:val="single" w:sz="4" w:space="0" w:color="auto"/>
              <w:bottom w:val="single" w:sz="4" w:space="0" w:color="auto"/>
            </w:tcBorders>
          </w:tcPr>
          <w:p w:rsidR="0015447D" w:rsidRPr="00B23880" w:rsidRDefault="0015447D" w:rsidP="00C1396A">
            <w:pPr>
              <w:pStyle w:val="NormalWeb"/>
              <w:jc w:val="center"/>
              <w:rPr>
                <w:rStyle w:val="FontStyle12"/>
                <w:noProof/>
                <w:sz w:val="22"/>
                <w:szCs w:val="22"/>
                <w:lang w:val="mn-MN"/>
              </w:rPr>
            </w:pPr>
          </w:p>
        </w:tc>
        <w:tc>
          <w:tcPr>
            <w:tcW w:w="3106" w:type="dxa"/>
            <w:tcBorders>
              <w:top w:val="single" w:sz="4" w:space="0" w:color="auto"/>
              <w:bottom w:val="single" w:sz="4" w:space="0" w:color="auto"/>
            </w:tcBorders>
            <w:vAlign w:val="center"/>
          </w:tcPr>
          <w:p w:rsidR="0015447D" w:rsidRPr="00B23880" w:rsidRDefault="004143F6" w:rsidP="004143F6">
            <w:pPr>
              <w:pStyle w:val="NormalWeb"/>
              <w:rPr>
                <w:rStyle w:val="FontStyle12"/>
                <w:noProof/>
                <w:sz w:val="22"/>
                <w:szCs w:val="22"/>
              </w:rPr>
            </w:pPr>
            <w:r>
              <w:rPr>
                <w:rStyle w:val="FontStyle12"/>
                <w:noProof/>
                <w:sz w:val="22"/>
                <w:szCs w:val="22"/>
                <w:lang w:val="mn-MN"/>
              </w:rPr>
              <w:t xml:space="preserve">Цех </w:t>
            </w:r>
            <w:r w:rsidR="0015447D" w:rsidRPr="00B23880">
              <w:rPr>
                <w:rStyle w:val="FontStyle12"/>
                <w:noProof/>
                <w:sz w:val="22"/>
                <w:szCs w:val="22"/>
                <w:lang w:val="mn-MN"/>
              </w:rPr>
              <w:t xml:space="preserve"> ашиглалтанд орсон байна.</w:t>
            </w:r>
          </w:p>
        </w:tc>
        <w:tc>
          <w:tcPr>
            <w:tcW w:w="1739" w:type="dxa"/>
            <w:tcBorders>
              <w:top w:val="single" w:sz="4" w:space="0" w:color="auto"/>
              <w:bottom w:val="single" w:sz="4" w:space="0" w:color="auto"/>
            </w:tcBorders>
            <w:vAlign w:val="center"/>
          </w:tcPr>
          <w:p w:rsidR="0015447D" w:rsidRPr="00B23880" w:rsidRDefault="00F23CE6" w:rsidP="00B33390">
            <w:pPr>
              <w:pStyle w:val="NormalWeb"/>
              <w:rPr>
                <w:rFonts w:ascii="Arial" w:hAnsi="Arial" w:cs="Arial"/>
                <w:sz w:val="22"/>
                <w:szCs w:val="22"/>
                <w:lang w:val="mn-MN"/>
              </w:rPr>
            </w:pPr>
            <w:r w:rsidRPr="00B23880">
              <w:rPr>
                <w:rFonts w:ascii="Arial" w:hAnsi="Arial" w:cs="Arial"/>
                <w:sz w:val="22"/>
                <w:szCs w:val="22"/>
                <w:lang w:val="mn-MN"/>
              </w:rPr>
              <w:t>С</w:t>
            </w:r>
            <w:r w:rsidR="0015447D" w:rsidRPr="00B23880">
              <w:rPr>
                <w:rFonts w:ascii="Arial" w:hAnsi="Arial" w:cs="Arial"/>
                <w:sz w:val="22"/>
                <w:szCs w:val="22"/>
                <w:lang w:val="mn-MN"/>
              </w:rPr>
              <w:t>умын Засаг дарга</w:t>
            </w:r>
            <w:r w:rsidR="008329EA">
              <w:rPr>
                <w:rFonts w:ascii="Arial" w:hAnsi="Arial" w:cs="Arial"/>
                <w:sz w:val="22"/>
                <w:szCs w:val="22"/>
                <w:lang w:val="mn-MN"/>
              </w:rPr>
              <w:t>.</w:t>
            </w:r>
          </w:p>
        </w:tc>
      </w:tr>
      <w:tr w:rsidR="0015447D" w:rsidRPr="00B23880" w:rsidTr="000C6C4F">
        <w:trPr>
          <w:jc w:val="center"/>
        </w:trPr>
        <w:tc>
          <w:tcPr>
            <w:tcW w:w="1196" w:type="dxa"/>
            <w:tcBorders>
              <w:top w:val="single" w:sz="4" w:space="0" w:color="auto"/>
              <w:bottom w:val="single" w:sz="4" w:space="0" w:color="auto"/>
            </w:tcBorders>
            <w:vAlign w:val="center"/>
          </w:tcPr>
          <w:p w:rsidR="0015447D" w:rsidRPr="00B23880" w:rsidRDefault="0015447D" w:rsidP="00C1396A">
            <w:pPr>
              <w:pStyle w:val="NormalWeb"/>
              <w:jc w:val="center"/>
              <w:rPr>
                <w:rStyle w:val="FontStyle12"/>
                <w:noProof/>
                <w:sz w:val="22"/>
                <w:szCs w:val="22"/>
                <w:lang w:val="mn-MN"/>
              </w:rPr>
            </w:pPr>
            <w:r w:rsidRPr="00B23880">
              <w:rPr>
                <w:rFonts w:ascii="Arial" w:hAnsi="Arial" w:cs="Arial"/>
                <w:sz w:val="22"/>
                <w:szCs w:val="22"/>
              </w:rPr>
              <w:t>3</w:t>
            </w:r>
            <w:r w:rsidRPr="00B23880">
              <w:rPr>
                <w:rFonts w:ascii="Arial" w:hAnsi="Arial" w:cs="Arial"/>
                <w:sz w:val="22"/>
                <w:szCs w:val="22"/>
                <w:lang w:val="mn-MN"/>
              </w:rPr>
              <w:t>.38.4</w:t>
            </w:r>
            <w:r w:rsidR="00946A7C" w:rsidRPr="00B23880">
              <w:rPr>
                <w:rFonts w:ascii="Arial" w:hAnsi="Arial" w:cs="Arial"/>
                <w:sz w:val="22"/>
                <w:szCs w:val="22"/>
                <w:lang w:val="mn-MN"/>
              </w:rPr>
              <w:t>81</w:t>
            </w:r>
          </w:p>
        </w:tc>
        <w:tc>
          <w:tcPr>
            <w:tcW w:w="5656" w:type="dxa"/>
            <w:vAlign w:val="center"/>
          </w:tcPr>
          <w:p w:rsidR="0015447D" w:rsidRPr="00B23880" w:rsidRDefault="0015447D" w:rsidP="00C1396A">
            <w:pPr>
              <w:pStyle w:val="NormalWeb"/>
              <w:jc w:val="both"/>
              <w:rPr>
                <w:rFonts w:ascii="Arial" w:hAnsi="Arial" w:cs="Arial"/>
                <w:noProof/>
                <w:sz w:val="22"/>
                <w:szCs w:val="22"/>
                <w:lang w:val="mn-MN"/>
              </w:rPr>
            </w:pPr>
            <w:r w:rsidRPr="00B23880">
              <w:rPr>
                <w:rStyle w:val="FontStyle12"/>
                <w:noProof/>
                <w:sz w:val="22"/>
                <w:szCs w:val="22"/>
                <w:lang w:val="mn-MN"/>
              </w:rPr>
              <w:t xml:space="preserve">Ойн хөнөөлт шавжийн тархалт, өсөлт бууралтыг хяналтанд авч, зарцуулах хөрөнгийн хэмжээг нэмэгдүүлнэ. </w:t>
            </w:r>
          </w:p>
        </w:tc>
        <w:tc>
          <w:tcPr>
            <w:tcW w:w="810" w:type="dxa"/>
            <w:tcBorders>
              <w:top w:val="single" w:sz="4" w:space="0" w:color="auto"/>
              <w:bottom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r w:rsidRPr="00B23880">
              <w:rPr>
                <w:rFonts w:ascii="Arial" w:hAnsi="Arial" w:cs="Arial"/>
                <w:sz w:val="22"/>
                <w:szCs w:val="22"/>
                <w:lang w:val="mn-MN"/>
              </w:rPr>
              <w:t>2016-2020</w:t>
            </w:r>
          </w:p>
        </w:tc>
        <w:tc>
          <w:tcPr>
            <w:tcW w:w="882" w:type="dxa"/>
            <w:tcBorders>
              <w:top w:val="single" w:sz="4" w:space="0" w:color="auto"/>
              <w:bottom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p>
        </w:tc>
        <w:tc>
          <w:tcPr>
            <w:tcW w:w="1102" w:type="dxa"/>
            <w:tcBorders>
              <w:top w:val="single" w:sz="4" w:space="0" w:color="auto"/>
              <w:bottom w:val="single" w:sz="4" w:space="0" w:color="auto"/>
            </w:tcBorders>
            <w:vAlign w:val="center"/>
          </w:tcPr>
          <w:p w:rsidR="0015447D" w:rsidRPr="00B23880" w:rsidRDefault="00D32A00" w:rsidP="00C1396A">
            <w:pPr>
              <w:pStyle w:val="NormalWeb"/>
              <w:jc w:val="center"/>
              <w:rPr>
                <w:rFonts w:ascii="Arial" w:hAnsi="Arial" w:cs="Arial"/>
                <w:sz w:val="22"/>
                <w:szCs w:val="22"/>
                <w:lang w:val="mn-MN"/>
              </w:rPr>
            </w:pPr>
            <w:r w:rsidRPr="00B23880">
              <w:rPr>
                <w:rFonts w:ascii="Arial" w:hAnsi="Arial" w:cs="Arial"/>
                <w:sz w:val="22"/>
                <w:szCs w:val="22"/>
                <w:lang w:val="mn-MN"/>
              </w:rPr>
              <w:t>12.5</w:t>
            </w:r>
          </w:p>
        </w:tc>
        <w:tc>
          <w:tcPr>
            <w:tcW w:w="1134" w:type="dxa"/>
            <w:tcBorders>
              <w:top w:val="single" w:sz="4" w:space="0" w:color="auto"/>
              <w:bottom w:val="single" w:sz="4" w:space="0" w:color="auto"/>
            </w:tcBorders>
          </w:tcPr>
          <w:p w:rsidR="0015447D" w:rsidRPr="00B23880" w:rsidRDefault="0015447D" w:rsidP="00C1396A">
            <w:pPr>
              <w:pStyle w:val="NormalWeb"/>
              <w:jc w:val="center"/>
              <w:rPr>
                <w:rStyle w:val="FontStyle12"/>
                <w:noProof/>
                <w:sz w:val="22"/>
                <w:szCs w:val="22"/>
              </w:rPr>
            </w:pPr>
          </w:p>
        </w:tc>
        <w:tc>
          <w:tcPr>
            <w:tcW w:w="3106" w:type="dxa"/>
            <w:tcBorders>
              <w:top w:val="single" w:sz="4" w:space="0" w:color="auto"/>
              <w:bottom w:val="single" w:sz="4" w:space="0" w:color="auto"/>
            </w:tcBorders>
            <w:vAlign w:val="center"/>
          </w:tcPr>
          <w:p w:rsidR="0015447D" w:rsidRPr="00B23880" w:rsidRDefault="00004D88" w:rsidP="00CC6D0D">
            <w:pPr>
              <w:pStyle w:val="NormalWeb"/>
              <w:rPr>
                <w:rFonts w:ascii="Arial" w:hAnsi="Arial" w:cs="Arial"/>
                <w:sz w:val="22"/>
                <w:szCs w:val="22"/>
                <w:lang w:val="mn-MN"/>
              </w:rPr>
            </w:pPr>
            <w:r w:rsidRPr="00B23880">
              <w:rPr>
                <w:rStyle w:val="FontStyle12"/>
                <w:noProof/>
                <w:sz w:val="22"/>
                <w:szCs w:val="22"/>
                <w:lang w:val="mn-MN"/>
              </w:rPr>
              <w:t>5</w:t>
            </w:r>
            <w:r w:rsidR="0015447D" w:rsidRPr="00B23880">
              <w:rPr>
                <w:rStyle w:val="FontStyle12"/>
                <w:noProof/>
                <w:sz w:val="22"/>
                <w:szCs w:val="22"/>
                <w:lang w:val="mn-MN"/>
              </w:rPr>
              <w:t xml:space="preserve"> мянган га хүртэл талбайд тэмцлийн ажил хийгдсэн байна.</w:t>
            </w:r>
          </w:p>
        </w:tc>
        <w:tc>
          <w:tcPr>
            <w:tcW w:w="1739" w:type="dxa"/>
            <w:tcBorders>
              <w:top w:val="single" w:sz="4" w:space="0" w:color="auto"/>
              <w:bottom w:val="single" w:sz="4" w:space="0" w:color="auto"/>
            </w:tcBorders>
            <w:vAlign w:val="center"/>
          </w:tcPr>
          <w:p w:rsidR="0015447D" w:rsidRPr="00B23880" w:rsidRDefault="0015447D" w:rsidP="00004D88">
            <w:pPr>
              <w:pStyle w:val="NormalWeb"/>
              <w:rPr>
                <w:rFonts w:ascii="Arial" w:hAnsi="Arial" w:cs="Arial"/>
                <w:sz w:val="22"/>
                <w:szCs w:val="22"/>
                <w:lang w:val="mn-MN"/>
              </w:rPr>
            </w:pPr>
            <w:r w:rsidRPr="00B23880">
              <w:rPr>
                <w:rFonts w:ascii="Arial" w:hAnsi="Arial" w:cs="Arial"/>
                <w:sz w:val="22"/>
                <w:szCs w:val="22"/>
                <w:lang w:val="mn-MN"/>
              </w:rPr>
              <w:t>Сумын Засаг дарга</w:t>
            </w:r>
            <w:r w:rsidR="008329EA">
              <w:rPr>
                <w:rFonts w:ascii="Arial" w:hAnsi="Arial" w:cs="Arial"/>
                <w:sz w:val="22"/>
                <w:szCs w:val="22"/>
                <w:lang w:val="mn-MN"/>
              </w:rPr>
              <w:t>.</w:t>
            </w:r>
          </w:p>
        </w:tc>
      </w:tr>
      <w:tr w:rsidR="0015447D" w:rsidRPr="00B23880" w:rsidTr="000C6C4F">
        <w:trPr>
          <w:jc w:val="center"/>
        </w:trPr>
        <w:tc>
          <w:tcPr>
            <w:tcW w:w="1196" w:type="dxa"/>
            <w:tcBorders>
              <w:top w:val="single" w:sz="4" w:space="0" w:color="auto"/>
            </w:tcBorders>
            <w:vAlign w:val="center"/>
          </w:tcPr>
          <w:p w:rsidR="0015447D" w:rsidRPr="00B23880" w:rsidRDefault="0015447D" w:rsidP="00C1396A">
            <w:pPr>
              <w:pStyle w:val="NormalWeb"/>
              <w:jc w:val="center"/>
              <w:rPr>
                <w:rStyle w:val="FontStyle12"/>
                <w:noProof/>
                <w:sz w:val="22"/>
                <w:szCs w:val="22"/>
                <w:lang w:val="mn-MN"/>
              </w:rPr>
            </w:pPr>
            <w:r w:rsidRPr="00B23880">
              <w:rPr>
                <w:rFonts w:ascii="Arial" w:hAnsi="Arial" w:cs="Arial"/>
                <w:sz w:val="22"/>
                <w:szCs w:val="22"/>
              </w:rPr>
              <w:t>4</w:t>
            </w:r>
            <w:r w:rsidRPr="00B23880">
              <w:rPr>
                <w:rFonts w:ascii="Arial" w:hAnsi="Arial" w:cs="Arial"/>
                <w:sz w:val="22"/>
                <w:szCs w:val="22"/>
                <w:lang w:val="mn-MN"/>
              </w:rPr>
              <w:t>.39.</w:t>
            </w:r>
            <w:r w:rsidR="00C1165D" w:rsidRPr="00B23880">
              <w:rPr>
                <w:rFonts w:ascii="Arial" w:hAnsi="Arial" w:cs="Arial"/>
                <w:sz w:val="22"/>
                <w:szCs w:val="22"/>
                <w:lang w:val="mn-MN"/>
              </w:rPr>
              <w:t>482</w:t>
            </w:r>
          </w:p>
        </w:tc>
        <w:tc>
          <w:tcPr>
            <w:tcW w:w="5656" w:type="dxa"/>
          </w:tcPr>
          <w:p w:rsidR="0015447D" w:rsidRPr="00B23880" w:rsidRDefault="0015447D" w:rsidP="00C1396A">
            <w:pPr>
              <w:pStyle w:val="NormalWeb"/>
              <w:jc w:val="both"/>
              <w:rPr>
                <w:rFonts w:ascii="Arial" w:hAnsi="Arial" w:cs="Arial"/>
                <w:sz w:val="22"/>
                <w:szCs w:val="22"/>
                <w:lang w:val="mn-MN"/>
              </w:rPr>
            </w:pPr>
            <w:r w:rsidRPr="00B23880">
              <w:rPr>
                <w:rStyle w:val="FontStyle12"/>
                <w:noProof/>
                <w:sz w:val="22"/>
                <w:szCs w:val="22"/>
                <w:lang w:val="mn-MN"/>
              </w:rPr>
              <w:t>Ойн нөхөрлөлүүдийг менежментийн төлөвлөгөөний дагуу бие даасан үйл ажиллагаа явуулахад санхүүгийн болон техник, технологийн дэмжлэг үзүүлнэ.</w:t>
            </w:r>
          </w:p>
        </w:tc>
        <w:tc>
          <w:tcPr>
            <w:tcW w:w="810" w:type="dxa"/>
            <w:tcBorders>
              <w:top w:val="single" w:sz="4" w:space="0" w:color="auto"/>
              <w:bottom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r w:rsidRPr="00B23880">
              <w:rPr>
                <w:rFonts w:ascii="Arial" w:hAnsi="Arial" w:cs="Arial"/>
                <w:sz w:val="22"/>
                <w:szCs w:val="22"/>
                <w:lang w:val="mn-MN"/>
              </w:rPr>
              <w:t>2016-2020</w:t>
            </w:r>
          </w:p>
        </w:tc>
        <w:tc>
          <w:tcPr>
            <w:tcW w:w="882" w:type="dxa"/>
            <w:tcBorders>
              <w:top w:val="single" w:sz="4" w:space="0" w:color="auto"/>
              <w:bottom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p>
        </w:tc>
        <w:tc>
          <w:tcPr>
            <w:tcW w:w="1102" w:type="dxa"/>
            <w:tcBorders>
              <w:top w:val="single" w:sz="4" w:space="0" w:color="auto"/>
              <w:bottom w:val="single" w:sz="4" w:space="0" w:color="auto"/>
            </w:tcBorders>
            <w:vAlign w:val="center"/>
          </w:tcPr>
          <w:p w:rsidR="0015447D" w:rsidRPr="00B23880" w:rsidRDefault="000E25B9" w:rsidP="000E25B9">
            <w:pPr>
              <w:pStyle w:val="NormalWeb"/>
              <w:jc w:val="center"/>
              <w:rPr>
                <w:rFonts w:ascii="Arial" w:hAnsi="Arial" w:cs="Arial"/>
                <w:sz w:val="22"/>
                <w:szCs w:val="22"/>
                <w:lang w:val="mn-MN"/>
              </w:rPr>
            </w:pPr>
            <w:r w:rsidRPr="00B23880">
              <w:rPr>
                <w:rFonts w:ascii="Arial" w:hAnsi="Arial" w:cs="Arial"/>
                <w:sz w:val="22"/>
                <w:szCs w:val="22"/>
                <w:lang w:val="mn-MN"/>
              </w:rPr>
              <w:t>0.8</w:t>
            </w:r>
          </w:p>
        </w:tc>
        <w:tc>
          <w:tcPr>
            <w:tcW w:w="1134" w:type="dxa"/>
            <w:tcBorders>
              <w:top w:val="single" w:sz="4" w:space="0" w:color="auto"/>
              <w:bottom w:val="single" w:sz="4" w:space="0" w:color="auto"/>
            </w:tcBorders>
          </w:tcPr>
          <w:p w:rsidR="0015447D" w:rsidRPr="00B23880" w:rsidRDefault="0015447D" w:rsidP="00C1396A">
            <w:pPr>
              <w:pStyle w:val="NormalWeb"/>
              <w:jc w:val="center"/>
              <w:rPr>
                <w:rStyle w:val="FontStyle12"/>
                <w:noProof/>
                <w:sz w:val="22"/>
                <w:szCs w:val="22"/>
              </w:rPr>
            </w:pPr>
          </w:p>
        </w:tc>
        <w:tc>
          <w:tcPr>
            <w:tcW w:w="3106" w:type="dxa"/>
            <w:tcBorders>
              <w:top w:val="single" w:sz="4" w:space="0" w:color="auto"/>
              <w:bottom w:val="single" w:sz="4" w:space="0" w:color="auto"/>
            </w:tcBorders>
            <w:vAlign w:val="center"/>
          </w:tcPr>
          <w:p w:rsidR="0015447D" w:rsidRPr="00B23880" w:rsidRDefault="0015447D" w:rsidP="00CC6D0D">
            <w:pPr>
              <w:pStyle w:val="NormalWeb"/>
              <w:rPr>
                <w:rFonts w:ascii="Arial" w:hAnsi="Arial" w:cs="Arial"/>
                <w:sz w:val="22"/>
                <w:szCs w:val="22"/>
                <w:lang w:val="mn-MN"/>
              </w:rPr>
            </w:pPr>
            <w:r w:rsidRPr="00B23880">
              <w:rPr>
                <w:rStyle w:val="FontStyle12"/>
                <w:noProof/>
                <w:sz w:val="22"/>
                <w:szCs w:val="22"/>
              </w:rPr>
              <w:t>Ойн нөхөрлөлүүдий</w:t>
            </w:r>
            <w:r w:rsidRPr="00B23880">
              <w:rPr>
                <w:rStyle w:val="FontStyle12"/>
                <w:noProof/>
                <w:sz w:val="22"/>
                <w:szCs w:val="22"/>
                <w:lang w:val="mn-MN"/>
              </w:rPr>
              <w:t>н</w:t>
            </w:r>
            <w:r w:rsidR="000D66EF">
              <w:rPr>
                <w:rStyle w:val="FontStyle12"/>
                <w:noProof/>
                <w:sz w:val="22"/>
                <w:szCs w:val="22"/>
                <w:lang w:val="mn-MN"/>
              </w:rPr>
              <w:t xml:space="preserve"> </w:t>
            </w:r>
            <w:r w:rsidRPr="00B23880">
              <w:rPr>
                <w:rStyle w:val="FontStyle12"/>
                <w:noProof/>
                <w:sz w:val="22"/>
                <w:szCs w:val="22"/>
                <w:lang w:val="mn-MN"/>
              </w:rPr>
              <w:t>40 хувь нь</w:t>
            </w:r>
            <w:r w:rsidRPr="00B23880">
              <w:rPr>
                <w:rStyle w:val="FontStyle12"/>
                <w:noProof/>
                <w:sz w:val="22"/>
                <w:szCs w:val="22"/>
              </w:rPr>
              <w:t xml:space="preserve"> бие даасан үйл ажиллагаа </w:t>
            </w:r>
            <w:r w:rsidRPr="00B23880">
              <w:rPr>
                <w:rStyle w:val="FontStyle12"/>
                <w:noProof/>
                <w:sz w:val="22"/>
                <w:szCs w:val="22"/>
                <w:lang w:val="mn-MN"/>
              </w:rPr>
              <w:t>явуулдаг болсон байна.</w:t>
            </w:r>
          </w:p>
        </w:tc>
        <w:tc>
          <w:tcPr>
            <w:tcW w:w="1739" w:type="dxa"/>
            <w:tcBorders>
              <w:top w:val="single" w:sz="4" w:space="0" w:color="auto"/>
              <w:bottom w:val="single" w:sz="4" w:space="0" w:color="auto"/>
            </w:tcBorders>
            <w:vAlign w:val="center"/>
          </w:tcPr>
          <w:p w:rsidR="0015447D" w:rsidRPr="00B23880" w:rsidRDefault="0015447D" w:rsidP="00942CDF">
            <w:pPr>
              <w:pStyle w:val="NormalWeb"/>
              <w:rPr>
                <w:rFonts w:ascii="Arial" w:hAnsi="Arial" w:cs="Arial"/>
                <w:sz w:val="22"/>
                <w:szCs w:val="22"/>
                <w:lang w:val="mn-MN"/>
              </w:rPr>
            </w:pPr>
            <w:r w:rsidRPr="00B23880">
              <w:rPr>
                <w:rFonts w:ascii="Arial" w:hAnsi="Arial" w:cs="Arial"/>
                <w:sz w:val="22"/>
                <w:szCs w:val="22"/>
                <w:lang w:val="mn-MN"/>
              </w:rPr>
              <w:t>Сумын Засаг дарга</w:t>
            </w:r>
            <w:r w:rsidR="008329EA">
              <w:rPr>
                <w:rFonts w:ascii="Arial" w:hAnsi="Arial" w:cs="Arial"/>
                <w:sz w:val="22"/>
                <w:szCs w:val="22"/>
                <w:lang w:val="mn-MN"/>
              </w:rPr>
              <w:t>.</w:t>
            </w:r>
          </w:p>
        </w:tc>
      </w:tr>
      <w:tr w:rsidR="0015447D" w:rsidRPr="00B23880" w:rsidTr="000C6C4F">
        <w:trPr>
          <w:jc w:val="center"/>
        </w:trPr>
        <w:tc>
          <w:tcPr>
            <w:tcW w:w="1196" w:type="dxa"/>
            <w:tcBorders>
              <w:top w:val="nil"/>
              <w:bottom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r w:rsidRPr="00B23880">
              <w:rPr>
                <w:rFonts w:ascii="Arial" w:hAnsi="Arial" w:cs="Arial"/>
                <w:sz w:val="22"/>
                <w:szCs w:val="22"/>
              </w:rPr>
              <w:t>5</w:t>
            </w:r>
            <w:r w:rsidR="00CC6D0D" w:rsidRPr="00B23880">
              <w:rPr>
                <w:rFonts w:ascii="Arial" w:hAnsi="Arial" w:cs="Arial"/>
                <w:sz w:val="22"/>
                <w:szCs w:val="22"/>
                <w:lang w:val="mn-MN"/>
              </w:rPr>
              <w:t>.40.483</w:t>
            </w:r>
          </w:p>
        </w:tc>
        <w:tc>
          <w:tcPr>
            <w:tcW w:w="5656" w:type="dxa"/>
          </w:tcPr>
          <w:p w:rsidR="0015447D" w:rsidRPr="00B23880" w:rsidRDefault="00B66C6B" w:rsidP="00C1396A">
            <w:pPr>
              <w:pStyle w:val="NormalWeb"/>
              <w:jc w:val="both"/>
              <w:rPr>
                <w:rFonts w:ascii="Arial" w:hAnsi="Arial" w:cs="Arial"/>
                <w:sz w:val="22"/>
                <w:szCs w:val="22"/>
                <w:lang w:val="mn-MN"/>
              </w:rPr>
            </w:pPr>
            <w:r w:rsidRPr="00B23880">
              <w:rPr>
                <w:rFonts w:ascii="Arial" w:hAnsi="Arial" w:cs="Arial"/>
                <w:sz w:val="22"/>
                <w:szCs w:val="22"/>
                <w:lang w:val="mn-MN"/>
              </w:rPr>
              <w:t>Ойн сангийн 30</w:t>
            </w:r>
            <w:r w:rsidR="0015447D" w:rsidRPr="00B23880">
              <w:rPr>
                <w:rFonts w:ascii="Arial" w:hAnsi="Arial" w:cs="Arial"/>
                <w:sz w:val="22"/>
                <w:szCs w:val="22"/>
                <w:lang w:val="mn-MN"/>
              </w:rPr>
              <w:t xml:space="preserve"> хувийг нөхөрлөл, аж ахуйн нэгж </w:t>
            </w:r>
            <w:r w:rsidRPr="00B23880">
              <w:rPr>
                <w:rFonts w:ascii="Arial" w:hAnsi="Arial" w:cs="Arial"/>
                <w:sz w:val="22"/>
                <w:szCs w:val="22"/>
                <w:lang w:val="mn-MN"/>
              </w:rPr>
              <w:t>,</w:t>
            </w:r>
            <w:r w:rsidR="0015447D" w:rsidRPr="00B23880">
              <w:rPr>
                <w:rFonts w:ascii="Arial" w:hAnsi="Arial" w:cs="Arial"/>
                <w:sz w:val="22"/>
                <w:szCs w:val="22"/>
                <w:lang w:val="mn-MN"/>
              </w:rPr>
              <w:t>байгууллагад эзэмшүүлнэ.</w:t>
            </w:r>
          </w:p>
        </w:tc>
        <w:tc>
          <w:tcPr>
            <w:tcW w:w="810" w:type="dxa"/>
            <w:tcBorders>
              <w:top w:val="single" w:sz="4" w:space="0" w:color="auto"/>
              <w:bottom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r w:rsidRPr="00B23880">
              <w:rPr>
                <w:rFonts w:ascii="Arial" w:hAnsi="Arial" w:cs="Arial"/>
                <w:sz w:val="22"/>
                <w:szCs w:val="22"/>
                <w:lang w:val="mn-MN"/>
              </w:rPr>
              <w:t>2016-2020</w:t>
            </w:r>
          </w:p>
        </w:tc>
        <w:tc>
          <w:tcPr>
            <w:tcW w:w="882" w:type="dxa"/>
            <w:tcBorders>
              <w:top w:val="single" w:sz="4" w:space="0" w:color="auto"/>
              <w:bottom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p>
        </w:tc>
        <w:tc>
          <w:tcPr>
            <w:tcW w:w="1102" w:type="dxa"/>
            <w:tcBorders>
              <w:top w:val="single" w:sz="4" w:space="0" w:color="auto"/>
              <w:bottom w:val="single" w:sz="4" w:space="0" w:color="auto"/>
            </w:tcBorders>
            <w:vAlign w:val="center"/>
          </w:tcPr>
          <w:p w:rsidR="0015447D" w:rsidRPr="00B23880" w:rsidRDefault="00132E78" w:rsidP="00C1396A">
            <w:pPr>
              <w:pStyle w:val="NormalWeb"/>
              <w:jc w:val="center"/>
              <w:rPr>
                <w:rFonts w:ascii="Arial" w:hAnsi="Arial" w:cs="Arial"/>
                <w:sz w:val="22"/>
                <w:szCs w:val="22"/>
                <w:lang w:val="mn-MN"/>
              </w:rPr>
            </w:pPr>
            <w:r w:rsidRPr="00B23880">
              <w:rPr>
                <w:rFonts w:ascii="Arial" w:hAnsi="Arial" w:cs="Arial"/>
                <w:sz w:val="22"/>
                <w:szCs w:val="22"/>
                <w:lang w:val="mn-MN"/>
              </w:rPr>
              <w:t>1,6</w:t>
            </w:r>
          </w:p>
        </w:tc>
        <w:tc>
          <w:tcPr>
            <w:tcW w:w="1134" w:type="dxa"/>
            <w:tcBorders>
              <w:top w:val="single" w:sz="4" w:space="0" w:color="auto"/>
              <w:bottom w:val="single" w:sz="4" w:space="0" w:color="auto"/>
            </w:tcBorders>
          </w:tcPr>
          <w:p w:rsidR="0015447D" w:rsidRPr="00B23880" w:rsidRDefault="0015447D" w:rsidP="00C1396A">
            <w:pPr>
              <w:pStyle w:val="NormalWeb"/>
              <w:jc w:val="center"/>
              <w:rPr>
                <w:rFonts w:ascii="Arial" w:hAnsi="Arial" w:cs="Arial"/>
                <w:sz w:val="22"/>
                <w:szCs w:val="22"/>
                <w:lang w:val="mn-MN"/>
              </w:rPr>
            </w:pPr>
          </w:p>
        </w:tc>
        <w:tc>
          <w:tcPr>
            <w:tcW w:w="3106" w:type="dxa"/>
            <w:tcBorders>
              <w:top w:val="single" w:sz="4" w:space="0" w:color="auto"/>
              <w:bottom w:val="single" w:sz="4" w:space="0" w:color="auto"/>
            </w:tcBorders>
            <w:vAlign w:val="center"/>
          </w:tcPr>
          <w:p w:rsidR="0015447D" w:rsidRPr="00B23880" w:rsidRDefault="006F108D" w:rsidP="00CC6D0D">
            <w:pPr>
              <w:pStyle w:val="NormalWeb"/>
              <w:rPr>
                <w:rFonts w:ascii="Arial" w:hAnsi="Arial" w:cs="Arial"/>
                <w:sz w:val="22"/>
                <w:szCs w:val="22"/>
                <w:lang w:val="mn-MN"/>
              </w:rPr>
            </w:pPr>
            <w:r w:rsidRPr="00B23880">
              <w:rPr>
                <w:rFonts w:ascii="Arial" w:hAnsi="Arial" w:cs="Arial"/>
                <w:sz w:val="22"/>
                <w:szCs w:val="22"/>
                <w:lang w:val="mn-MN"/>
              </w:rPr>
              <w:t>Ойн сангийн 30</w:t>
            </w:r>
            <w:r w:rsidR="0015447D" w:rsidRPr="00B23880">
              <w:rPr>
                <w:rFonts w:ascii="Arial" w:hAnsi="Arial" w:cs="Arial"/>
                <w:sz w:val="22"/>
                <w:szCs w:val="22"/>
                <w:lang w:val="mn-MN"/>
              </w:rPr>
              <w:t xml:space="preserve"> хувийг эзэмшүүлнэ.</w:t>
            </w:r>
          </w:p>
        </w:tc>
        <w:tc>
          <w:tcPr>
            <w:tcW w:w="1739" w:type="dxa"/>
            <w:tcBorders>
              <w:top w:val="single" w:sz="4" w:space="0" w:color="auto"/>
              <w:bottom w:val="single" w:sz="4" w:space="0" w:color="auto"/>
            </w:tcBorders>
            <w:vAlign w:val="center"/>
          </w:tcPr>
          <w:p w:rsidR="0015447D" w:rsidRPr="00B23880" w:rsidRDefault="004908B3" w:rsidP="004908B3">
            <w:pPr>
              <w:pStyle w:val="NormalWeb"/>
              <w:rPr>
                <w:rFonts w:ascii="Arial" w:hAnsi="Arial" w:cs="Arial"/>
                <w:sz w:val="22"/>
                <w:szCs w:val="22"/>
                <w:lang w:val="mn-MN"/>
              </w:rPr>
            </w:pPr>
            <w:r w:rsidRPr="00B23880">
              <w:rPr>
                <w:rFonts w:ascii="Arial" w:hAnsi="Arial" w:cs="Arial"/>
                <w:sz w:val="22"/>
                <w:szCs w:val="22"/>
                <w:lang w:val="mn-MN"/>
              </w:rPr>
              <w:t>С</w:t>
            </w:r>
            <w:r w:rsidR="0015447D" w:rsidRPr="00B23880">
              <w:rPr>
                <w:rFonts w:ascii="Arial" w:hAnsi="Arial" w:cs="Arial"/>
                <w:sz w:val="22"/>
                <w:szCs w:val="22"/>
                <w:lang w:val="mn-MN"/>
              </w:rPr>
              <w:t>умын Засаг дарга</w:t>
            </w:r>
            <w:r w:rsidR="008329EA">
              <w:rPr>
                <w:rFonts w:ascii="Arial" w:hAnsi="Arial" w:cs="Arial"/>
                <w:sz w:val="22"/>
                <w:szCs w:val="22"/>
                <w:lang w:val="mn-MN"/>
              </w:rPr>
              <w:t>.</w:t>
            </w:r>
          </w:p>
        </w:tc>
      </w:tr>
      <w:tr w:rsidR="0015447D" w:rsidRPr="00B23880" w:rsidTr="000C6C4F">
        <w:trPr>
          <w:trHeight w:val="433"/>
          <w:jc w:val="center"/>
        </w:trPr>
        <w:tc>
          <w:tcPr>
            <w:tcW w:w="1196" w:type="dxa"/>
            <w:tcBorders>
              <w:top w:val="single" w:sz="4" w:space="0" w:color="auto"/>
            </w:tcBorders>
            <w:vAlign w:val="center"/>
          </w:tcPr>
          <w:p w:rsidR="0015447D" w:rsidRPr="00B23880" w:rsidRDefault="0015447D" w:rsidP="00EC2016">
            <w:pPr>
              <w:pStyle w:val="Style2"/>
              <w:widowControl/>
              <w:spacing w:before="53" w:line="240" w:lineRule="auto"/>
              <w:ind w:firstLine="8"/>
              <w:jc w:val="center"/>
              <w:rPr>
                <w:rStyle w:val="FontStyle12"/>
                <w:noProof/>
                <w:sz w:val="22"/>
                <w:szCs w:val="22"/>
              </w:rPr>
            </w:pPr>
            <w:r w:rsidRPr="00B23880">
              <w:rPr>
                <w:sz w:val="22"/>
                <w:szCs w:val="22"/>
                <w:lang w:val="en-US"/>
              </w:rPr>
              <w:t>6</w:t>
            </w:r>
            <w:r w:rsidRPr="00B23880">
              <w:rPr>
                <w:sz w:val="22"/>
                <w:szCs w:val="22"/>
              </w:rPr>
              <w:t>.41.</w:t>
            </w:r>
            <w:r w:rsidR="001A4E96" w:rsidRPr="00B23880">
              <w:rPr>
                <w:sz w:val="22"/>
                <w:szCs w:val="22"/>
              </w:rPr>
              <w:t>484</w:t>
            </w:r>
          </w:p>
        </w:tc>
        <w:tc>
          <w:tcPr>
            <w:tcW w:w="5656" w:type="dxa"/>
          </w:tcPr>
          <w:p w:rsidR="0015447D" w:rsidRPr="00B23880" w:rsidRDefault="0015447D" w:rsidP="001A4E96">
            <w:pPr>
              <w:pStyle w:val="Style2"/>
              <w:widowControl/>
              <w:spacing w:before="53" w:line="240" w:lineRule="auto"/>
              <w:ind w:firstLine="0"/>
              <w:rPr>
                <w:sz w:val="22"/>
                <w:szCs w:val="22"/>
              </w:rPr>
            </w:pPr>
            <w:r w:rsidRPr="00B23880">
              <w:rPr>
                <w:sz w:val="22"/>
                <w:szCs w:val="22"/>
              </w:rPr>
              <w:t>Ойн мэдээллийн сангийн нэгтгэл, цахим бирж байгууулна.</w:t>
            </w:r>
          </w:p>
        </w:tc>
        <w:tc>
          <w:tcPr>
            <w:tcW w:w="810" w:type="dxa"/>
            <w:tcBorders>
              <w:top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r w:rsidRPr="00B23880">
              <w:rPr>
                <w:rFonts w:ascii="Arial" w:hAnsi="Arial" w:cs="Arial"/>
                <w:sz w:val="22"/>
                <w:szCs w:val="22"/>
                <w:lang w:val="mn-MN"/>
              </w:rPr>
              <w:t xml:space="preserve">2017-2018 </w:t>
            </w:r>
          </w:p>
        </w:tc>
        <w:tc>
          <w:tcPr>
            <w:tcW w:w="882" w:type="dxa"/>
            <w:tcBorders>
              <w:top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p>
        </w:tc>
        <w:tc>
          <w:tcPr>
            <w:tcW w:w="1102" w:type="dxa"/>
            <w:tcBorders>
              <w:top w:val="single" w:sz="4" w:space="0" w:color="auto"/>
            </w:tcBorders>
            <w:vAlign w:val="center"/>
          </w:tcPr>
          <w:p w:rsidR="0015447D" w:rsidRPr="00B23880" w:rsidRDefault="006A0694" w:rsidP="00C1396A">
            <w:pPr>
              <w:pStyle w:val="NormalWeb"/>
              <w:jc w:val="center"/>
              <w:rPr>
                <w:rStyle w:val="FontStyle12"/>
                <w:noProof/>
                <w:sz w:val="22"/>
                <w:szCs w:val="22"/>
              </w:rPr>
            </w:pPr>
            <w:r w:rsidRPr="00B23880">
              <w:rPr>
                <w:rFonts w:ascii="Arial" w:hAnsi="Arial" w:cs="Arial"/>
                <w:sz w:val="22"/>
                <w:szCs w:val="22"/>
                <w:lang w:val="mn-MN"/>
              </w:rPr>
              <w:t>1.6</w:t>
            </w:r>
          </w:p>
        </w:tc>
        <w:tc>
          <w:tcPr>
            <w:tcW w:w="1134" w:type="dxa"/>
            <w:tcBorders>
              <w:top w:val="single" w:sz="4" w:space="0" w:color="auto"/>
            </w:tcBorders>
          </w:tcPr>
          <w:p w:rsidR="0015447D" w:rsidRPr="00B23880" w:rsidRDefault="0015447D" w:rsidP="00C1396A">
            <w:pPr>
              <w:pStyle w:val="Style2"/>
              <w:widowControl/>
              <w:spacing w:before="53" w:line="240" w:lineRule="auto"/>
              <w:jc w:val="center"/>
              <w:rPr>
                <w:rStyle w:val="FontStyle12"/>
                <w:noProof/>
                <w:sz w:val="22"/>
                <w:szCs w:val="22"/>
              </w:rPr>
            </w:pPr>
          </w:p>
        </w:tc>
        <w:tc>
          <w:tcPr>
            <w:tcW w:w="3106" w:type="dxa"/>
            <w:tcBorders>
              <w:top w:val="single" w:sz="4" w:space="0" w:color="auto"/>
            </w:tcBorders>
            <w:vAlign w:val="center"/>
          </w:tcPr>
          <w:p w:rsidR="0015447D" w:rsidRPr="00B23880" w:rsidRDefault="0015447D" w:rsidP="00CC6D0D">
            <w:pPr>
              <w:pStyle w:val="Style2"/>
              <w:widowControl/>
              <w:spacing w:before="53" w:line="240" w:lineRule="auto"/>
              <w:ind w:firstLine="0"/>
              <w:rPr>
                <w:rStyle w:val="FontStyle12"/>
                <w:noProof/>
                <w:sz w:val="22"/>
                <w:szCs w:val="22"/>
              </w:rPr>
            </w:pPr>
            <w:r w:rsidRPr="00B23880">
              <w:rPr>
                <w:sz w:val="22"/>
                <w:szCs w:val="22"/>
              </w:rPr>
              <w:t>Олон нийтэд нээлттэй цахим бирж байгуулсан байна.</w:t>
            </w:r>
          </w:p>
        </w:tc>
        <w:tc>
          <w:tcPr>
            <w:tcW w:w="1739" w:type="dxa"/>
            <w:tcBorders>
              <w:top w:val="single" w:sz="4" w:space="0" w:color="auto"/>
            </w:tcBorders>
            <w:vAlign w:val="center"/>
          </w:tcPr>
          <w:p w:rsidR="0015447D" w:rsidRPr="00B23880" w:rsidRDefault="00E979F1" w:rsidP="00E979F1">
            <w:pPr>
              <w:pStyle w:val="NormalWeb"/>
              <w:rPr>
                <w:rFonts w:ascii="Arial" w:hAnsi="Arial" w:cs="Arial"/>
                <w:sz w:val="22"/>
                <w:szCs w:val="22"/>
                <w:lang w:val="mn-MN"/>
              </w:rPr>
            </w:pPr>
            <w:r w:rsidRPr="00B23880">
              <w:rPr>
                <w:rFonts w:ascii="Arial" w:hAnsi="Arial" w:cs="Arial"/>
                <w:sz w:val="22"/>
                <w:szCs w:val="22"/>
                <w:lang w:val="mn-MN"/>
              </w:rPr>
              <w:t xml:space="preserve"> С</w:t>
            </w:r>
            <w:r w:rsidR="0015447D" w:rsidRPr="00B23880">
              <w:rPr>
                <w:rFonts w:ascii="Arial" w:hAnsi="Arial" w:cs="Arial"/>
                <w:sz w:val="22"/>
                <w:szCs w:val="22"/>
                <w:lang w:val="mn-MN"/>
              </w:rPr>
              <w:t>умын Засаг дарга</w:t>
            </w:r>
          </w:p>
        </w:tc>
      </w:tr>
      <w:tr w:rsidR="0015447D" w:rsidRPr="00B23880" w:rsidTr="00BE1462">
        <w:trPr>
          <w:trHeight w:val="289"/>
          <w:jc w:val="center"/>
        </w:trPr>
        <w:tc>
          <w:tcPr>
            <w:tcW w:w="6852" w:type="dxa"/>
            <w:gridSpan w:val="2"/>
            <w:tcBorders>
              <w:top w:val="single" w:sz="4" w:space="0" w:color="auto"/>
            </w:tcBorders>
            <w:vAlign w:val="center"/>
          </w:tcPr>
          <w:p w:rsidR="0015447D" w:rsidRPr="00B23880" w:rsidRDefault="0015447D" w:rsidP="00C1396A">
            <w:pPr>
              <w:pStyle w:val="Style2"/>
              <w:widowControl/>
              <w:spacing w:before="53" w:line="240" w:lineRule="auto"/>
              <w:jc w:val="center"/>
              <w:rPr>
                <w:sz w:val="22"/>
                <w:szCs w:val="22"/>
              </w:rPr>
            </w:pPr>
            <w:r w:rsidRPr="00B23880">
              <w:rPr>
                <w:sz w:val="22"/>
                <w:szCs w:val="22"/>
              </w:rPr>
              <w:t>Шаардагдах хөрөнгийн  дүн</w:t>
            </w:r>
          </w:p>
        </w:tc>
        <w:tc>
          <w:tcPr>
            <w:tcW w:w="810" w:type="dxa"/>
            <w:tcBorders>
              <w:top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p>
        </w:tc>
        <w:tc>
          <w:tcPr>
            <w:tcW w:w="882" w:type="dxa"/>
            <w:tcBorders>
              <w:top w:val="single" w:sz="4" w:space="0" w:color="auto"/>
            </w:tcBorders>
            <w:vAlign w:val="center"/>
          </w:tcPr>
          <w:p w:rsidR="0015447D" w:rsidRPr="00B23880" w:rsidRDefault="00600EC4" w:rsidP="00C1396A">
            <w:pPr>
              <w:pStyle w:val="NormalWeb"/>
              <w:jc w:val="center"/>
              <w:rPr>
                <w:rFonts w:ascii="Arial" w:hAnsi="Arial" w:cs="Arial"/>
                <w:sz w:val="22"/>
                <w:szCs w:val="22"/>
                <w:lang w:val="mn-MN"/>
              </w:rPr>
            </w:pPr>
            <w:r>
              <w:rPr>
                <w:rFonts w:ascii="Arial" w:hAnsi="Arial" w:cs="Arial"/>
                <w:sz w:val="22"/>
                <w:szCs w:val="22"/>
                <w:lang w:val="mn-MN"/>
              </w:rPr>
              <w:t>0.0</w:t>
            </w:r>
          </w:p>
        </w:tc>
        <w:tc>
          <w:tcPr>
            <w:tcW w:w="1102" w:type="dxa"/>
            <w:tcBorders>
              <w:top w:val="single" w:sz="4" w:space="0" w:color="auto"/>
            </w:tcBorders>
            <w:vAlign w:val="center"/>
          </w:tcPr>
          <w:p w:rsidR="0015447D" w:rsidRPr="00B23880" w:rsidRDefault="006A0694" w:rsidP="00C1396A">
            <w:pPr>
              <w:pStyle w:val="NormalWeb"/>
              <w:jc w:val="center"/>
              <w:rPr>
                <w:rFonts w:ascii="Arial" w:hAnsi="Arial" w:cs="Arial"/>
                <w:b/>
                <w:bCs/>
                <w:sz w:val="22"/>
                <w:szCs w:val="22"/>
                <w:lang w:val="mn-MN"/>
              </w:rPr>
            </w:pPr>
            <w:r w:rsidRPr="00B23880">
              <w:rPr>
                <w:rFonts w:ascii="Arial" w:hAnsi="Arial" w:cs="Arial"/>
                <w:b/>
                <w:bCs/>
                <w:sz w:val="22"/>
                <w:szCs w:val="22"/>
                <w:lang w:val="mn-MN"/>
              </w:rPr>
              <w:t>16.6</w:t>
            </w:r>
          </w:p>
        </w:tc>
        <w:tc>
          <w:tcPr>
            <w:tcW w:w="1134" w:type="dxa"/>
            <w:tcBorders>
              <w:top w:val="single" w:sz="4" w:space="0" w:color="auto"/>
            </w:tcBorders>
          </w:tcPr>
          <w:p w:rsidR="0015447D" w:rsidRPr="00B23880" w:rsidRDefault="00130526" w:rsidP="00130526">
            <w:pPr>
              <w:pStyle w:val="Style2"/>
              <w:widowControl/>
              <w:spacing w:before="53" w:line="240" w:lineRule="auto"/>
              <w:ind w:firstLine="0"/>
              <w:jc w:val="left"/>
              <w:rPr>
                <w:rStyle w:val="FontStyle12"/>
                <w:noProof/>
                <w:sz w:val="22"/>
                <w:szCs w:val="22"/>
              </w:rPr>
            </w:pPr>
            <w:r>
              <w:rPr>
                <w:rStyle w:val="FontStyle12"/>
                <w:noProof/>
                <w:sz w:val="22"/>
                <w:szCs w:val="22"/>
              </w:rPr>
              <w:t>0.0</w:t>
            </w:r>
          </w:p>
        </w:tc>
        <w:tc>
          <w:tcPr>
            <w:tcW w:w="3106" w:type="dxa"/>
            <w:tcBorders>
              <w:top w:val="single" w:sz="4" w:space="0" w:color="auto"/>
            </w:tcBorders>
            <w:vAlign w:val="center"/>
          </w:tcPr>
          <w:p w:rsidR="0015447D" w:rsidRPr="00B23880" w:rsidRDefault="00130526" w:rsidP="00130526">
            <w:pPr>
              <w:pStyle w:val="Style2"/>
              <w:widowControl/>
              <w:spacing w:before="53" w:line="240" w:lineRule="auto"/>
              <w:ind w:firstLine="0"/>
              <w:rPr>
                <w:sz w:val="22"/>
                <w:szCs w:val="22"/>
              </w:rPr>
            </w:pPr>
            <w:r>
              <w:rPr>
                <w:sz w:val="22"/>
                <w:szCs w:val="22"/>
              </w:rPr>
              <w:t>16.6</w:t>
            </w:r>
          </w:p>
        </w:tc>
        <w:tc>
          <w:tcPr>
            <w:tcW w:w="1739" w:type="dxa"/>
            <w:tcBorders>
              <w:top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p>
        </w:tc>
      </w:tr>
      <w:tr w:rsidR="0015447D" w:rsidRPr="00B23880" w:rsidTr="00C1396A">
        <w:trPr>
          <w:trHeight w:val="640"/>
          <w:jc w:val="center"/>
        </w:trPr>
        <w:tc>
          <w:tcPr>
            <w:tcW w:w="15625" w:type="dxa"/>
            <w:gridSpan w:val="8"/>
            <w:tcBorders>
              <w:top w:val="nil"/>
            </w:tcBorders>
            <w:shd w:val="clear" w:color="auto" w:fill="D9D9D9" w:themeFill="background1" w:themeFillShade="D9"/>
            <w:vAlign w:val="center"/>
          </w:tcPr>
          <w:p w:rsidR="0015447D" w:rsidRPr="00B23880" w:rsidRDefault="0015447D" w:rsidP="00C1396A">
            <w:pPr>
              <w:pStyle w:val="NormalWeb"/>
              <w:jc w:val="center"/>
              <w:rPr>
                <w:rFonts w:ascii="Arial" w:hAnsi="Arial" w:cs="Arial"/>
                <w:b/>
                <w:bCs/>
                <w:sz w:val="22"/>
                <w:szCs w:val="22"/>
                <w:lang w:val="mn-MN"/>
              </w:rPr>
            </w:pPr>
            <w:r w:rsidRPr="00B23880">
              <w:rPr>
                <w:rFonts w:ascii="Arial" w:hAnsi="Arial" w:cs="Arial"/>
                <w:b/>
                <w:bCs/>
                <w:sz w:val="22"/>
                <w:szCs w:val="22"/>
              </w:rPr>
              <w:t>2.</w:t>
            </w:r>
            <w:r w:rsidRPr="00B23880">
              <w:rPr>
                <w:rFonts w:ascii="Arial" w:hAnsi="Arial" w:cs="Arial"/>
                <w:b/>
                <w:bCs/>
                <w:sz w:val="22"/>
                <w:szCs w:val="22"/>
                <w:lang w:val="mn-MN"/>
              </w:rPr>
              <w:t>11</w:t>
            </w:r>
            <w:r w:rsidRPr="00B23880">
              <w:rPr>
                <w:rFonts w:ascii="Arial" w:hAnsi="Arial" w:cs="Arial"/>
                <w:b/>
                <w:bCs/>
                <w:sz w:val="22"/>
                <w:szCs w:val="22"/>
              </w:rPr>
              <w:t>.12. Ойг нөхөн сэргээх, ойжуулах, тарьц, суулгац ургуулах, сор, шилмэл модны сайн чанарын үр бэлтгэх хэмжээг нэмэгдүүлэн, арга технологийг сайжруулж, бодит хүчин чадлыг бий болгох замаар ойгоор бүрхэгдсэн талбайг нэмэгдүүлэх</w:t>
            </w:r>
          </w:p>
        </w:tc>
      </w:tr>
      <w:tr w:rsidR="0015447D" w:rsidRPr="00B23880" w:rsidTr="000C6C4F">
        <w:trPr>
          <w:trHeight w:val="622"/>
          <w:jc w:val="center"/>
        </w:trPr>
        <w:tc>
          <w:tcPr>
            <w:tcW w:w="1196" w:type="dxa"/>
            <w:tcBorders>
              <w:top w:val="single" w:sz="4" w:space="0" w:color="auto"/>
              <w:bottom w:val="single" w:sz="4" w:space="0" w:color="auto"/>
            </w:tcBorders>
            <w:vAlign w:val="center"/>
          </w:tcPr>
          <w:p w:rsidR="0015447D" w:rsidRPr="00B23880" w:rsidRDefault="00B4725D" w:rsidP="00C1396A">
            <w:pPr>
              <w:pStyle w:val="NormalWeb"/>
              <w:jc w:val="center"/>
              <w:rPr>
                <w:rFonts w:ascii="Arial" w:hAnsi="Arial" w:cs="Arial"/>
                <w:sz w:val="22"/>
                <w:szCs w:val="22"/>
                <w:lang w:val="mn-MN"/>
              </w:rPr>
            </w:pPr>
            <w:r w:rsidRPr="00B23880">
              <w:rPr>
                <w:rFonts w:ascii="Arial" w:hAnsi="Arial" w:cs="Arial"/>
                <w:sz w:val="22"/>
                <w:szCs w:val="22"/>
                <w:lang w:val="mn-MN"/>
              </w:rPr>
              <w:t>1.42.485</w:t>
            </w:r>
            <w:r w:rsidR="0015447D" w:rsidRPr="00B23880">
              <w:rPr>
                <w:rFonts w:ascii="Arial" w:hAnsi="Arial" w:cs="Arial"/>
                <w:sz w:val="22"/>
                <w:szCs w:val="22"/>
                <w:lang w:val="mn-MN"/>
              </w:rPr>
              <w:t>.</w:t>
            </w:r>
          </w:p>
        </w:tc>
        <w:tc>
          <w:tcPr>
            <w:tcW w:w="5656" w:type="dxa"/>
          </w:tcPr>
          <w:p w:rsidR="0015447D" w:rsidRPr="00B23880" w:rsidRDefault="0015447D" w:rsidP="00B4725D">
            <w:pPr>
              <w:pStyle w:val="Style2"/>
              <w:widowControl/>
              <w:spacing w:before="53" w:line="240" w:lineRule="auto"/>
              <w:ind w:firstLine="0"/>
              <w:rPr>
                <w:noProof/>
                <w:sz w:val="22"/>
                <w:szCs w:val="22"/>
              </w:rPr>
            </w:pPr>
            <w:r w:rsidRPr="00B23880">
              <w:rPr>
                <w:rStyle w:val="FontStyle12"/>
                <w:noProof/>
                <w:sz w:val="22"/>
                <w:szCs w:val="22"/>
              </w:rPr>
              <w:t>Байгалийн аясаар болон зориудаар ойжуулж нөхөн сэргээх талбайн хэмжээ болон өөрийн хөрөнгөөр хийх ойжуулалтын хэмжээг нэмэгдүүлнэ.</w:t>
            </w:r>
          </w:p>
        </w:tc>
        <w:tc>
          <w:tcPr>
            <w:tcW w:w="810" w:type="dxa"/>
            <w:tcBorders>
              <w:top w:val="single" w:sz="4" w:space="0" w:color="auto"/>
              <w:bottom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r w:rsidRPr="00B23880">
              <w:rPr>
                <w:rFonts w:ascii="Arial" w:hAnsi="Arial" w:cs="Arial"/>
                <w:sz w:val="22"/>
                <w:szCs w:val="22"/>
                <w:lang w:val="mn-MN"/>
              </w:rPr>
              <w:t>2016-2020</w:t>
            </w:r>
          </w:p>
        </w:tc>
        <w:tc>
          <w:tcPr>
            <w:tcW w:w="882" w:type="dxa"/>
            <w:tcBorders>
              <w:top w:val="single" w:sz="4" w:space="0" w:color="auto"/>
              <w:bottom w:val="single" w:sz="4" w:space="0" w:color="auto"/>
            </w:tcBorders>
            <w:vAlign w:val="center"/>
          </w:tcPr>
          <w:p w:rsidR="0015447D" w:rsidRPr="00B23880" w:rsidRDefault="0015447D" w:rsidP="00C1396A">
            <w:pPr>
              <w:jc w:val="center"/>
              <w:rPr>
                <w:rFonts w:ascii="Arial" w:hAnsi="Arial" w:cs="Arial"/>
                <w:lang w:val="mn-MN"/>
              </w:rPr>
            </w:pPr>
          </w:p>
        </w:tc>
        <w:tc>
          <w:tcPr>
            <w:tcW w:w="1102" w:type="dxa"/>
            <w:tcBorders>
              <w:top w:val="single" w:sz="4" w:space="0" w:color="auto"/>
              <w:bottom w:val="single" w:sz="4" w:space="0" w:color="auto"/>
            </w:tcBorders>
            <w:vAlign w:val="center"/>
          </w:tcPr>
          <w:p w:rsidR="0015447D" w:rsidRPr="00B23880" w:rsidRDefault="00086537" w:rsidP="00C1396A">
            <w:pPr>
              <w:pStyle w:val="NormalWeb"/>
              <w:jc w:val="center"/>
              <w:rPr>
                <w:rFonts w:ascii="Arial" w:hAnsi="Arial" w:cs="Arial"/>
                <w:sz w:val="22"/>
                <w:szCs w:val="22"/>
                <w:lang w:val="mn-MN"/>
              </w:rPr>
            </w:pPr>
            <w:r>
              <w:rPr>
                <w:rStyle w:val="FontStyle12"/>
                <w:noProof/>
                <w:sz w:val="22"/>
                <w:szCs w:val="22"/>
                <w:lang w:val="mn-MN"/>
              </w:rPr>
              <w:t>1.0</w:t>
            </w:r>
          </w:p>
        </w:tc>
        <w:tc>
          <w:tcPr>
            <w:tcW w:w="1134" w:type="dxa"/>
            <w:tcBorders>
              <w:top w:val="single" w:sz="4" w:space="0" w:color="auto"/>
              <w:bottom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p>
        </w:tc>
        <w:tc>
          <w:tcPr>
            <w:tcW w:w="3106" w:type="dxa"/>
            <w:tcBorders>
              <w:top w:val="single" w:sz="4" w:space="0" w:color="auto"/>
              <w:bottom w:val="single" w:sz="4" w:space="0" w:color="auto"/>
            </w:tcBorders>
            <w:vAlign w:val="center"/>
          </w:tcPr>
          <w:p w:rsidR="0015447D" w:rsidRPr="00B23880" w:rsidRDefault="005B0051" w:rsidP="00DE6A6F">
            <w:pPr>
              <w:pStyle w:val="Style2"/>
              <w:widowControl/>
              <w:spacing w:before="53" w:line="240" w:lineRule="auto"/>
              <w:ind w:firstLine="0"/>
              <w:rPr>
                <w:noProof/>
                <w:sz w:val="22"/>
                <w:szCs w:val="22"/>
              </w:rPr>
            </w:pPr>
            <w:r w:rsidRPr="006D61E7">
              <w:rPr>
                <w:rStyle w:val="FontStyle12"/>
                <w:noProof/>
                <w:sz w:val="22"/>
                <w:szCs w:val="22"/>
                <w:highlight w:val="yellow"/>
              </w:rPr>
              <w:t>Жилд 25</w:t>
            </w:r>
            <w:r w:rsidR="0015447D" w:rsidRPr="006D61E7">
              <w:rPr>
                <w:rStyle w:val="FontStyle12"/>
                <w:noProof/>
                <w:sz w:val="22"/>
                <w:szCs w:val="22"/>
                <w:highlight w:val="yellow"/>
              </w:rPr>
              <w:t xml:space="preserve"> га</w:t>
            </w:r>
            <w:r w:rsidR="0015447D" w:rsidRPr="00B23880">
              <w:rPr>
                <w:rStyle w:val="FontStyle12"/>
                <w:noProof/>
                <w:sz w:val="22"/>
                <w:szCs w:val="22"/>
              </w:rPr>
              <w:t xml:space="preserve"> талбайд ойжуулалтын ажил хийж гүйцэтгэнэ.  </w:t>
            </w:r>
          </w:p>
        </w:tc>
        <w:tc>
          <w:tcPr>
            <w:tcW w:w="1739" w:type="dxa"/>
            <w:tcBorders>
              <w:top w:val="single" w:sz="4" w:space="0" w:color="auto"/>
              <w:bottom w:val="single" w:sz="4" w:space="0" w:color="auto"/>
            </w:tcBorders>
            <w:vAlign w:val="center"/>
          </w:tcPr>
          <w:p w:rsidR="0015447D" w:rsidRPr="00B23880" w:rsidRDefault="0015447D" w:rsidP="00DE6A6F">
            <w:pPr>
              <w:pStyle w:val="NormalWeb"/>
              <w:rPr>
                <w:rFonts w:ascii="Arial" w:hAnsi="Arial" w:cs="Arial"/>
                <w:sz w:val="22"/>
                <w:szCs w:val="22"/>
                <w:lang w:val="ru-RU"/>
              </w:rPr>
            </w:pPr>
            <w:r w:rsidRPr="00B23880">
              <w:rPr>
                <w:rFonts w:ascii="Arial" w:hAnsi="Arial" w:cs="Arial"/>
                <w:sz w:val="22"/>
                <w:szCs w:val="22"/>
                <w:lang w:val="mn-MN"/>
              </w:rPr>
              <w:t>Сумын Засаг дарга</w:t>
            </w:r>
            <w:r w:rsidR="003950F6">
              <w:rPr>
                <w:rFonts w:ascii="Arial" w:hAnsi="Arial" w:cs="Arial"/>
                <w:sz w:val="22"/>
                <w:szCs w:val="22"/>
                <w:lang w:val="mn-MN"/>
              </w:rPr>
              <w:t>.</w:t>
            </w:r>
          </w:p>
        </w:tc>
      </w:tr>
      <w:tr w:rsidR="0015447D" w:rsidRPr="00B23880" w:rsidTr="000C6C4F">
        <w:trPr>
          <w:jc w:val="center"/>
        </w:trPr>
        <w:tc>
          <w:tcPr>
            <w:tcW w:w="1196" w:type="dxa"/>
            <w:tcBorders>
              <w:top w:val="single" w:sz="4" w:space="0" w:color="auto"/>
              <w:bottom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r w:rsidRPr="00B23880">
              <w:rPr>
                <w:rFonts w:ascii="Arial" w:hAnsi="Arial" w:cs="Arial"/>
                <w:sz w:val="22"/>
                <w:szCs w:val="22"/>
              </w:rPr>
              <w:t>3</w:t>
            </w:r>
            <w:r w:rsidR="001D04E9" w:rsidRPr="00B23880">
              <w:rPr>
                <w:rFonts w:ascii="Arial" w:hAnsi="Arial" w:cs="Arial"/>
                <w:sz w:val="22"/>
                <w:szCs w:val="22"/>
                <w:lang w:val="mn-MN"/>
              </w:rPr>
              <w:t>.44.486</w:t>
            </w:r>
          </w:p>
        </w:tc>
        <w:tc>
          <w:tcPr>
            <w:tcW w:w="5656" w:type="dxa"/>
            <w:tcBorders>
              <w:bottom w:val="single" w:sz="4" w:space="0" w:color="auto"/>
            </w:tcBorders>
          </w:tcPr>
          <w:p w:rsidR="0015447D" w:rsidRPr="00B23880" w:rsidRDefault="0015447D" w:rsidP="00C1396A">
            <w:pPr>
              <w:pStyle w:val="NormalWeb"/>
              <w:jc w:val="both"/>
              <w:rPr>
                <w:rFonts w:ascii="Arial" w:hAnsi="Arial" w:cs="Arial"/>
                <w:sz w:val="22"/>
                <w:szCs w:val="22"/>
                <w:lang w:val="mn-MN"/>
              </w:rPr>
            </w:pPr>
            <w:r w:rsidRPr="00B23880">
              <w:rPr>
                <w:rFonts w:ascii="Arial" w:hAnsi="Arial" w:cs="Arial"/>
                <w:sz w:val="22"/>
                <w:szCs w:val="22"/>
                <w:lang w:val="mn-MN"/>
              </w:rPr>
              <w:t xml:space="preserve">Сум дундын ойн ангийн мод үржүүлгийн газрыг үйлдвэрлэлийн мод үржүүлгийн газар болгон </w:t>
            </w:r>
            <w:r w:rsidRPr="00B23880">
              <w:rPr>
                <w:rFonts w:ascii="Arial" w:hAnsi="Arial" w:cs="Arial"/>
                <w:sz w:val="22"/>
                <w:szCs w:val="22"/>
                <w:lang w:val="mn-MN"/>
              </w:rPr>
              <w:lastRenderedPageBreak/>
              <w:t>өргөжүүлэх, тарьц суулгац ургуулна.</w:t>
            </w:r>
          </w:p>
        </w:tc>
        <w:tc>
          <w:tcPr>
            <w:tcW w:w="810" w:type="dxa"/>
            <w:tcBorders>
              <w:top w:val="single" w:sz="4" w:space="0" w:color="auto"/>
              <w:bottom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r w:rsidRPr="00B23880">
              <w:rPr>
                <w:rFonts w:ascii="Arial" w:hAnsi="Arial" w:cs="Arial"/>
                <w:sz w:val="22"/>
                <w:szCs w:val="22"/>
                <w:lang w:val="mn-MN"/>
              </w:rPr>
              <w:lastRenderedPageBreak/>
              <w:t>2016-2020</w:t>
            </w:r>
          </w:p>
        </w:tc>
        <w:tc>
          <w:tcPr>
            <w:tcW w:w="882" w:type="dxa"/>
            <w:tcBorders>
              <w:top w:val="single" w:sz="4" w:space="0" w:color="auto"/>
              <w:bottom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p>
        </w:tc>
        <w:tc>
          <w:tcPr>
            <w:tcW w:w="1102" w:type="dxa"/>
            <w:tcBorders>
              <w:top w:val="single" w:sz="4" w:space="0" w:color="auto"/>
              <w:bottom w:val="single" w:sz="4" w:space="0" w:color="auto"/>
            </w:tcBorders>
            <w:vAlign w:val="center"/>
          </w:tcPr>
          <w:p w:rsidR="0015447D" w:rsidRPr="00B23880" w:rsidRDefault="00086537" w:rsidP="00C1396A">
            <w:pPr>
              <w:pStyle w:val="NormalWeb"/>
              <w:jc w:val="center"/>
              <w:rPr>
                <w:rFonts w:ascii="Arial" w:hAnsi="Arial" w:cs="Arial"/>
                <w:sz w:val="22"/>
                <w:szCs w:val="22"/>
                <w:lang w:val="mn-MN"/>
              </w:rPr>
            </w:pPr>
            <w:r>
              <w:rPr>
                <w:rFonts w:ascii="Arial" w:hAnsi="Arial" w:cs="Arial"/>
                <w:sz w:val="22"/>
                <w:szCs w:val="22"/>
                <w:lang w:val="mn-MN"/>
              </w:rPr>
              <w:t>1.0</w:t>
            </w:r>
          </w:p>
        </w:tc>
        <w:tc>
          <w:tcPr>
            <w:tcW w:w="1134" w:type="dxa"/>
            <w:tcBorders>
              <w:top w:val="single" w:sz="4" w:space="0" w:color="auto"/>
              <w:bottom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p>
        </w:tc>
        <w:tc>
          <w:tcPr>
            <w:tcW w:w="3106" w:type="dxa"/>
            <w:tcBorders>
              <w:top w:val="single" w:sz="4" w:space="0" w:color="auto"/>
              <w:bottom w:val="single" w:sz="4" w:space="0" w:color="auto"/>
            </w:tcBorders>
            <w:vAlign w:val="center"/>
          </w:tcPr>
          <w:p w:rsidR="0015447D" w:rsidRPr="00B23880" w:rsidRDefault="0015447D" w:rsidP="00C1396A">
            <w:pPr>
              <w:pStyle w:val="NormalWeb"/>
              <w:jc w:val="both"/>
              <w:rPr>
                <w:rFonts w:ascii="Arial" w:hAnsi="Arial" w:cs="Arial"/>
                <w:sz w:val="22"/>
                <w:szCs w:val="22"/>
                <w:lang w:val="mn-MN"/>
              </w:rPr>
            </w:pPr>
            <w:r w:rsidRPr="00B23880">
              <w:rPr>
                <w:rFonts w:ascii="Arial" w:hAnsi="Arial" w:cs="Arial"/>
                <w:sz w:val="22"/>
                <w:szCs w:val="22"/>
                <w:lang w:val="mn-MN"/>
              </w:rPr>
              <w:t xml:space="preserve">Үйлдвэрлэлийн мод үржүүлгийн газрууд болсон </w:t>
            </w:r>
            <w:r w:rsidRPr="00B23880">
              <w:rPr>
                <w:rFonts w:ascii="Arial" w:hAnsi="Arial" w:cs="Arial"/>
                <w:sz w:val="22"/>
                <w:szCs w:val="22"/>
                <w:lang w:val="mn-MN"/>
              </w:rPr>
              <w:lastRenderedPageBreak/>
              <w:t xml:space="preserve">байна.  </w:t>
            </w:r>
          </w:p>
        </w:tc>
        <w:tc>
          <w:tcPr>
            <w:tcW w:w="1739" w:type="dxa"/>
            <w:tcBorders>
              <w:top w:val="single" w:sz="4" w:space="0" w:color="auto"/>
              <w:bottom w:val="single" w:sz="4" w:space="0" w:color="auto"/>
            </w:tcBorders>
            <w:vAlign w:val="center"/>
          </w:tcPr>
          <w:p w:rsidR="0015447D" w:rsidRPr="00B23880" w:rsidRDefault="005B1A81" w:rsidP="005B1A81">
            <w:pPr>
              <w:pStyle w:val="NormalWeb"/>
              <w:rPr>
                <w:rFonts w:ascii="Arial" w:hAnsi="Arial" w:cs="Arial"/>
                <w:sz w:val="22"/>
                <w:szCs w:val="22"/>
                <w:lang w:val="mn-MN"/>
              </w:rPr>
            </w:pPr>
            <w:r w:rsidRPr="00B23880">
              <w:rPr>
                <w:rFonts w:ascii="Arial" w:hAnsi="Arial" w:cs="Arial"/>
                <w:sz w:val="22"/>
                <w:szCs w:val="22"/>
                <w:lang w:val="mn-MN"/>
              </w:rPr>
              <w:lastRenderedPageBreak/>
              <w:t xml:space="preserve"> С</w:t>
            </w:r>
            <w:r w:rsidR="0015447D" w:rsidRPr="00B23880">
              <w:rPr>
                <w:rFonts w:ascii="Arial" w:hAnsi="Arial" w:cs="Arial"/>
                <w:sz w:val="22"/>
                <w:szCs w:val="22"/>
                <w:lang w:val="mn-MN"/>
              </w:rPr>
              <w:t>умын Засаг дарга</w:t>
            </w:r>
            <w:r w:rsidR="003950F6">
              <w:rPr>
                <w:rFonts w:ascii="Arial" w:hAnsi="Arial" w:cs="Arial"/>
                <w:sz w:val="22"/>
                <w:szCs w:val="22"/>
                <w:lang w:val="mn-MN"/>
              </w:rPr>
              <w:t>.</w:t>
            </w:r>
          </w:p>
        </w:tc>
      </w:tr>
      <w:tr w:rsidR="0015447D" w:rsidRPr="00B23880" w:rsidTr="009B26D4">
        <w:trPr>
          <w:trHeight w:val="262"/>
          <w:jc w:val="center"/>
        </w:trPr>
        <w:tc>
          <w:tcPr>
            <w:tcW w:w="1196" w:type="dxa"/>
            <w:tcBorders>
              <w:top w:val="single" w:sz="4" w:space="0" w:color="auto"/>
            </w:tcBorders>
            <w:vAlign w:val="center"/>
          </w:tcPr>
          <w:p w:rsidR="0015447D" w:rsidRPr="00B23880" w:rsidRDefault="0015447D" w:rsidP="00C1396A">
            <w:pPr>
              <w:pStyle w:val="NormalWeb"/>
              <w:jc w:val="center"/>
              <w:rPr>
                <w:rStyle w:val="FontStyle12"/>
                <w:noProof/>
                <w:sz w:val="22"/>
                <w:szCs w:val="22"/>
                <w:lang w:val="mn-MN"/>
              </w:rPr>
            </w:pPr>
            <w:r w:rsidRPr="00B23880">
              <w:rPr>
                <w:rFonts w:ascii="Arial" w:hAnsi="Arial" w:cs="Arial"/>
                <w:sz w:val="22"/>
                <w:szCs w:val="22"/>
              </w:rPr>
              <w:lastRenderedPageBreak/>
              <w:t>5</w:t>
            </w:r>
            <w:r w:rsidRPr="00B23880">
              <w:rPr>
                <w:rFonts w:ascii="Arial" w:hAnsi="Arial" w:cs="Arial"/>
                <w:sz w:val="22"/>
                <w:szCs w:val="22"/>
                <w:lang w:val="mn-MN"/>
              </w:rPr>
              <w:t>.46.48</w:t>
            </w:r>
            <w:r w:rsidR="00093824" w:rsidRPr="00B23880">
              <w:rPr>
                <w:rFonts w:ascii="Arial" w:hAnsi="Arial" w:cs="Arial"/>
                <w:sz w:val="22"/>
                <w:szCs w:val="22"/>
                <w:lang w:val="mn-MN"/>
              </w:rPr>
              <w:t>9</w:t>
            </w:r>
          </w:p>
        </w:tc>
        <w:tc>
          <w:tcPr>
            <w:tcW w:w="5656" w:type="dxa"/>
            <w:tcBorders>
              <w:top w:val="single" w:sz="4" w:space="0" w:color="auto"/>
            </w:tcBorders>
            <w:vAlign w:val="center"/>
          </w:tcPr>
          <w:p w:rsidR="0015447D" w:rsidRPr="00B23880" w:rsidRDefault="0015447D" w:rsidP="00C1396A">
            <w:pPr>
              <w:pStyle w:val="NormalWeb"/>
              <w:jc w:val="both"/>
              <w:rPr>
                <w:rFonts w:ascii="Arial" w:hAnsi="Arial" w:cs="Arial"/>
                <w:sz w:val="22"/>
                <w:szCs w:val="22"/>
                <w:lang w:val="mn-MN"/>
              </w:rPr>
            </w:pPr>
            <w:r w:rsidRPr="00B23880">
              <w:rPr>
                <w:rStyle w:val="FontStyle12"/>
                <w:noProof/>
                <w:sz w:val="22"/>
                <w:szCs w:val="22"/>
                <w:lang w:val="mn-MN"/>
              </w:rPr>
              <w:t>Ойн санд учрах эрсдлийн хэмжээг бууруулж, түймэрт өртөх ойн сангийн талбайн хэмжээг бууруулна.</w:t>
            </w:r>
          </w:p>
        </w:tc>
        <w:tc>
          <w:tcPr>
            <w:tcW w:w="810" w:type="dxa"/>
            <w:tcBorders>
              <w:top w:val="single" w:sz="4" w:space="0" w:color="auto"/>
              <w:bottom w:val="single" w:sz="4" w:space="0" w:color="auto"/>
            </w:tcBorders>
            <w:vAlign w:val="center"/>
          </w:tcPr>
          <w:p w:rsidR="0015447D" w:rsidRPr="00B23880" w:rsidRDefault="0015447D" w:rsidP="00C1396A">
            <w:pPr>
              <w:pStyle w:val="NormalWeb"/>
              <w:jc w:val="center"/>
              <w:rPr>
                <w:rFonts w:ascii="Arial" w:hAnsi="Arial" w:cs="Arial"/>
                <w:sz w:val="22"/>
                <w:szCs w:val="22"/>
              </w:rPr>
            </w:pPr>
            <w:r w:rsidRPr="00B23880">
              <w:rPr>
                <w:rFonts w:ascii="Arial" w:hAnsi="Arial" w:cs="Arial"/>
                <w:sz w:val="22"/>
                <w:szCs w:val="22"/>
                <w:lang w:val="mn-MN"/>
              </w:rPr>
              <w:t>2016-2020</w:t>
            </w:r>
          </w:p>
        </w:tc>
        <w:tc>
          <w:tcPr>
            <w:tcW w:w="882" w:type="dxa"/>
            <w:tcBorders>
              <w:top w:val="single" w:sz="4" w:space="0" w:color="auto"/>
              <w:bottom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p>
        </w:tc>
        <w:tc>
          <w:tcPr>
            <w:tcW w:w="1102" w:type="dxa"/>
            <w:tcBorders>
              <w:top w:val="single" w:sz="4" w:space="0" w:color="auto"/>
              <w:bottom w:val="single" w:sz="4" w:space="0" w:color="auto"/>
            </w:tcBorders>
            <w:vAlign w:val="center"/>
          </w:tcPr>
          <w:p w:rsidR="0015447D" w:rsidRPr="00B23880" w:rsidRDefault="00C43B94" w:rsidP="00C43B94">
            <w:pPr>
              <w:pStyle w:val="NormalWeb"/>
              <w:jc w:val="center"/>
              <w:rPr>
                <w:rFonts w:ascii="Arial" w:hAnsi="Arial" w:cs="Arial"/>
                <w:sz w:val="22"/>
                <w:szCs w:val="22"/>
              </w:rPr>
            </w:pPr>
            <w:r w:rsidRPr="00B23880">
              <w:rPr>
                <w:rStyle w:val="FontStyle12"/>
                <w:noProof/>
                <w:sz w:val="22"/>
                <w:szCs w:val="22"/>
                <w:lang w:val="mn-MN"/>
              </w:rPr>
              <w:t>3.3</w:t>
            </w:r>
          </w:p>
        </w:tc>
        <w:tc>
          <w:tcPr>
            <w:tcW w:w="1134" w:type="dxa"/>
            <w:tcBorders>
              <w:top w:val="single" w:sz="4" w:space="0" w:color="auto"/>
              <w:bottom w:val="single" w:sz="4" w:space="0" w:color="auto"/>
            </w:tcBorders>
            <w:vAlign w:val="center"/>
          </w:tcPr>
          <w:p w:rsidR="0015447D" w:rsidRPr="00B23880" w:rsidRDefault="0015447D" w:rsidP="00C1396A">
            <w:pPr>
              <w:pStyle w:val="NormalWeb"/>
              <w:jc w:val="center"/>
              <w:rPr>
                <w:rStyle w:val="FontStyle12"/>
                <w:noProof/>
                <w:sz w:val="22"/>
                <w:szCs w:val="22"/>
              </w:rPr>
            </w:pPr>
          </w:p>
        </w:tc>
        <w:tc>
          <w:tcPr>
            <w:tcW w:w="3106" w:type="dxa"/>
            <w:tcBorders>
              <w:top w:val="single" w:sz="4" w:space="0" w:color="auto"/>
              <w:bottom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r w:rsidRPr="00B23880">
              <w:rPr>
                <w:rStyle w:val="FontStyle12"/>
                <w:noProof/>
                <w:sz w:val="22"/>
                <w:szCs w:val="22"/>
                <w:lang w:val="mn-MN"/>
              </w:rPr>
              <w:t>Э</w:t>
            </w:r>
            <w:r w:rsidRPr="00B23880">
              <w:rPr>
                <w:rStyle w:val="FontStyle12"/>
                <w:noProof/>
                <w:sz w:val="22"/>
                <w:szCs w:val="22"/>
              </w:rPr>
              <w:t>рсдлийн хэмжээг</w:t>
            </w:r>
            <w:r w:rsidRPr="00B23880">
              <w:rPr>
                <w:rStyle w:val="FontStyle12"/>
                <w:noProof/>
                <w:sz w:val="22"/>
                <w:szCs w:val="22"/>
                <w:lang w:val="mn-MN"/>
              </w:rPr>
              <w:t xml:space="preserve"> 30 хүртэл хувиар</w:t>
            </w:r>
            <w:r w:rsidRPr="00B23880">
              <w:rPr>
                <w:rStyle w:val="FontStyle12"/>
                <w:noProof/>
                <w:sz w:val="22"/>
                <w:szCs w:val="22"/>
              </w:rPr>
              <w:t xml:space="preserve"> бууруулна.</w:t>
            </w:r>
          </w:p>
        </w:tc>
        <w:tc>
          <w:tcPr>
            <w:tcW w:w="1739" w:type="dxa"/>
            <w:tcBorders>
              <w:top w:val="single" w:sz="4" w:space="0" w:color="auto"/>
              <w:bottom w:val="single" w:sz="4" w:space="0" w:color="auto"/>
            </w:tcBorders>
            <w:vAlign w:val="center"/>
          </w:tcPr>
          <w:p w:rsidR="0015447D" w:rsidRPr="00B23880" w:rsidRDefault="0015447D" w:rsidP="0080594D">
            <w:pPr>
              <w:pStyle w:val="NormalWeb"/>
              <w:rPr>
                <w:rFonts w:ascii="Arial" w:hAnsi="Arial" w:cs="Arial"/>
                <w:sz w:val="22"/>
                <w:szCs w:val="22"/>
                <w:lang w:val="mn-MN"/>
              </w:rPr>
            </w:pPr>
            <w:r w:rsidRPr="00B23880">
              <w:rPr>
                <w:rFonts w:ascii="Arial" w:hAnsi="Arial" w:cs="Arial"/>
                <w:sz w:val="22"/>
                <w:szCs w:val="22"/>
                <w:lang w:val="mn-MN"/>
              </w:rPr>
              <w:t xml:space="preserve"> Сумын Засаг дарга</w:t>
            </w:r>
            <w:r w:rsidR="003950F6">
              <w:rPr>
                <w:rFonts w:ascii="Arial" w:hAnsi="Arial" w:cs="Arial"/>
                <w:sz w:val="22"/>
                <w:szCs w:val="22"/>
                <w:lang w:val="mn-MN"/>
              </w:rPr>
              <w:t>.</w:t>
            </w:r>
          </w:p>
        </w:tc>
      </w:tr>
      <w:tr w:rsidR="0015447D" w:rsidRPr="00086537" w:rsidTr="009B26D4">
        <w:trPr>
          <w:trHeight w:val="163"/>
          <w:jc w:val="center"/>
        </w:trPr>
        <w:tc>
          <w:tcPr>
            <w:tcW w:w="1196" w:type="dxa"/>
            <w:tcBorders>
              <w:top w:val="single" w:sz="4" w:space="0" w:color="auto"/>
            </w:tcBorders>
            <w:vAlign w:val="center"/>
          </w:tcPr>
          <w:p w:rsidR="0015447D" w:rsidRPr="00B23880" w:rsidRDefault="0015447D" w:rsidP="00C1396A">
            <w:pPr>
              <w:pStyle w:val="NormalWeb"/>
              <w:jc w:val="center"/>
              <w:rPr>
                <w:rFonts w:ascii="Arial" w:hAnsi="Arial" w:cs="Arial"/>
                <w:sz w:val="22"/>
                <w:szCs w:val="22"/>
                <w:lang w:val="ru-RU"/>
              </w:rPr>
            </w:pPr>
          </w:p>
        </w:tc>
        <w:tc>
          <w:tcPr>
            <w:tcW w:w="5656" w:type="dxa"/>
            <w:tcBorders>
              <w:top w:val="single" w:sz="4" w:space="0" w:color="auto"/>
            </w:tcBorders>
            <w:vAlign w:val="center"/>
          </w:tcPr>
          <w:p w:rsidR="0015447D" w:rsidRPr="00B23880" w:rsidRDefault="0015447D" w:rsidP="00C1396A">
            <w:pPr>
              <w:pStyle w:val="NormalWeb"/>
              <w:jc w:val="both"/>
              <w:rPr>
                <w:rStyle w:val="FontStyle12"/>
                <w:noProof/>
                <w:sz w:val="22"/>
                <w:szCs w:val="22"/>
              </w:rPr>
            </w:pPr>
            <w:r w:rsidRPr="00B23880">
              <w:rPr>
                <w:rFonts w:ascii="Arial" w:hAnsi="Arial" w:cs="Arial"/>
                <w:sz w:val="22"/>
                <w:szCs w:val="22"/>
                <w:lang w:val="mn-MN"/>
              </w:rPr>
              <w:t>Шаардагдах хөрөнгийн  дүн</w:t>
            </w:r>
            <w:r w:rsidR="003950F6">
              <w:rPr>
                <w:rFonts w:ascii="Arial" w:hAnsi="Arial" w:cs="Arial"/>
                <w:sz w:val="22"/>
                <w:szCs w:val="22"/>
                <w:lang w:val="mn-MN"/>
              </w:rPr>
              <w:t>.</w:t>
            </w:r>
          </w:p>
        </w:tc>
        <w:tc>
          <w:tcPr>
            <w:tcW w:w="810" w:type="dxa"/>
            <w:tcBorders>
              <w:top w:val="single" w:sz="4" w:space="0" w:color="auto"/>
              <w:bottom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p>
        </w:tc>
        <w:tc>
          <w:tcPr>
            <w:tcW w:w="882" w:type="dxa"/>
            <w:tcBorders>
              <w:top w:val="single" w:sz="4" w:space="0" w:color="auto"/>
              <w:bottom w:val="single" w:sz="4" w:space="0" w:color="auto"/>
            </w:tcBorders>
            <w:vAlign w:val="center"/>
          </w:tcPr>
          <w:p w:rsidR="0015447D" w:rsidRPr="00B23880" w:rsidRDefault="00086537" w:rsidP="00C1396A">
            <w:pPr>
              <w:pStyle w:val="NormalWeb"/>
              <w:jc w:val="center"/>
              <w:rPr>
                <w:rFonts w:ascii="Arial" w:hAnsi="Arial" w:cs="Arial"/>
                <w:sz w:val="22"/>
                <w:szCs w:val="22"/>
                <w:lang w:val="mn-MN"/>
              </w:rPr>
            </w:pPr>
            <w:r>
              <w:rPr>
                <w:rFonts w:ascii="Arial" w:hAnsi="Arial" w:cs="Arial"/>
                <w:sz w:val="22"/>
                <w:szCs w:val="22"/>
                <w:lang w:val="mn-MN"/>
              </w:rPr>
              <w:t>0.0</w:t>
            </w:r>
          </w:p>
        </w:tc>
        <w:tc>
          <w:tcPr>
            <w:tcW w:w="1102" w:type="dxa"/>
            <w:tcBorders>
              <w:top w:val="single" w:sz="4" w:space="0" w:color="auto"/>
              <w:bottom w:val="single" w:sz="4" w:space="0" w:color="auto"/>
            </w:tcBorders>
            <w:vAlign w:val="center"/>
          </w:tcPr>
          <w:p w:rsidR="0015447D" w:rsidRPr="00B23880" w:rsidRDefault="00086537" w:rsidP="00C1396A">
            <w:pPr>
              <w:pStyle w:val="NormalWeb"/>
              <w:jc w:val="center"/>
              <w:rPr>
                <w:rStyle w:val="FontStyle12"/>
                <w:b/>
                <w:bCs/>
                <w:noProof/>
                <w:sz w:val="22"/>
                <w:szCs w:val="22"/>
                <w:lang w:val="mn-MN"/>
              </w:rPr>
            </w:pPr>
            <w:r>
              <w:rPr>
                <w:rStyle w:val="FontStyle12"/>
                <w:b/>
                <w:bCs/>
                <w:noProof/>
                <w:sz w:val="22"/>
                <w:szCs w:val="22"/>
                <w:lang w:val="mn-MN"/>
              </w:rPr>
              <w:t>5.3</w:t>
            </w:r>
          </w:p>
        </w:tc>
        <w:tc>
          <w:tcPr>
            <w:tcW w:w="1134" w:type="dxa"/>
            <w:tcBorders>
              <w:top w:val="single" w:sz="4" w:space="0" w:color="auto"/>
              <w:bottom w:val="single" w:sz="4" w:space="0" w:color="auto"/>
            </w:tcBorders>
            <w:vAlign w:val="center"/>
          </w:tcPr>
          <w:p w:rsidR="0015447D" w:rsidRPr="00B23880" w:rsidRDefault="00086537" w:rsidP="00C1396A">
            <w:pPr>
              <w:pStyle w:val="NormalWeb"/>
              <w:jc w:val="center"/>
              <w:rPr>
                <w:rStyle w:val="FontStyle12"/>
                <w:noProof/>
                <w:sz w:val="22"/>
                <w:szCs w:val="22"/>
                <w:lang w:val="mn-MN"/>
              </w:rPr>
            </w:pPr>
            <w:r>
              <w:rPr>
                <w:rStyle w:val="FontStyle12"/>
                <w:noProof/>
                <w:sz w:val="22"/>
                <w:szCs w:val="22"/>
                <w:lang w:val="mn-MN"/>
              </w:rPr>
              <w:t>0.0</w:t>
            </w:r>
          </w:p>
        </w:tc>
        <w:tc>
          <w:tcPr>
            <w:tcW w:w="3106" w:type="dxa"/>
            <w:tcBorders>
              <w:top w:val="single" w:sz="4" w:space="0" w:color="auto"/>
              <w:bottom w:val="single" w:sz="4" w:space="0" w:color="auto"/>
            </w:tcBorders>
            <w:vAlign w:val="center"/>
          </w:tcPr>
          <w:p w:rsidR="0015447D" w:rsidRPr="00B23880" w:rsidRDefault="00724B54" w:rsidP="00724B54">
            <w:pPr>
              <w:pStyle w:val="NormalWeb"/>
              <w:rPr>
                <w:rStyle w:val="FontStyle12"/>
                <w:noProof/>
                <w:sz w:val="22"/>
                <w:szCs w:val="22"/>
                <w:lang w:val="mn-MN"/>
              </w:rPr>
            </w:pPr>
            <w:r>
              <w:rPr>
                <w:rStyle w:val="FontStyle12"/>
                <w:noProof/>
                <w:sz w:val="22"/>
                <w:szCs w:val="22"/>
                <w:lang w:val="mn-MN"/>
              </w:rPr>
              <w:t>5.3</w:t>
            </w:r>
          </w:p>
        </w:tc>
        <w:tc>
          <w:tcPr>
            <w:tcW w:w="1739" w:type="dxa"/>
            <w:tcBorders>
              <w:top w:val="single" w:sz="4" w:space="0" w:color="auto"/>
              <w:bottom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p>
        </w:tc>
      </w:tr>
      <w:tr w:rsidR="0015447D" w:rsidRPr="00B23880" w:rsidTr="00C1396A">
        <w:trPr>
          <w:trHeight w:val="325"/>
          <w:jc w:val="center"/>
        </w:trPr>
        <w:tc>
          <w:tcPr>
            <w:tcW w:w="15625" w:type="dxa"/>
            <w:gridSpan w:val="8"/>
            <w:shd w:val="clear" w:color="auto" w:fill="D9D9D9" w:themeFill="background1" w:themeFillShade="D9"/>
            <w:vAlign w:val="center"/>
          </w:tcPr>
          <w:p w:rsidR="0015447D" w:rsidRPr="00B23880" w:rsidRDefault="0015447D" w:rsidP="00C1396A">
            <w:pPr>
              <w:pStyle w:val="NormalWeb"/>
              <w:jc w:val="center"/>
              <w:rPr>
                <w:rFonts w:ascii="Arial" w:hAnsi="Arial" w:cs="Arial"/>
                <w:b/>
                <w:bCs/>
                <w:sz w:val="22"/>
                <w:szCs w:val="22"/>
              </w:rPr>
            </w:pPr>
            <w:r w:rsidRPr="00086537">
              <w:rPr>
                <w:rFonts w:ascii="Arial" w:hAnsi="Arial" w:cs="Arial"/>
                <w:b/>
                <w:bCs/>
                <w:sz w:val="22"/>
                <w:szCs w:val="22"/>
                <w:lang w:val="mn-MN"/>
              </w:rPr>
              <w:t>2.</w:t>
            </w:r>
            <w:r w:rsidRPr="00B23880">
              <w:rPr>
                <w:rFonts w:ascii="Arial" w:hAnsi="Arial" w:cs="Arial"/>
                <w:b/>
                <w:bCs/>
                <w:sz w:val="22"/>
                <w:szCs w:val="22"/>
                <w:lang w:val="mn-MN"/>
              </w:rPr>
              <w:t>11</w:t>
            </w:r>
            <w:r w:rsidRPr="00086537">
              <w:rPr>
                <w:rFonts w:ascii="Arial" w:hAnsi="Arial" w:cs="Arial"/>
                <w:b/>
                <w:bCs/>
                <w:sz w:val="22"/>
                <w:szCs w:val="22"/>
                <w:lang w:val="mn-MN"/>
              </w:rPr>
              <w:t xml:space="preserve">.13. </w:t>
            </w:r>
            <w:r w:rsidRPr="00B23880">
              <w:rPr>
                <w:rFonts w:ascii="Arial" w:hAnsi="Arial" w:cs="Arial"/>
                <w:b/>
                <w:bCs/>
                <w:sz w:val="22"/>
                <w:szCs w:val="22"/>
                <w:lang w:val="mn-MN"/>
              </w:rPr>
              <w:t>Аялал жуулчлалын өрсөлдөх чадварыг дээшлүүлж, эдийн засгийн үр өгөөжийг нэмэгдүүлж, тогтвортой аялал жуулчлалыг хөгжүүлэх</w:t>
            </w:r>
          </w:p>
        </w:tc>
      </w:tr>
      <w:tr w:rsidR="0015447D" w:rsidRPr="00B23880" w:rsidTr="00115801">
        <w:trPr>
          <w:trHeight w:val="622"/>
          <w:jc w:val="center"/>
        </w:trPr>
        <w:tc>
          <w:tcPr>
            <w:tcW w:w="1196" w:type="dxa"/>
            <w:tcBorders>
              <w:top w:val="single" w:sz="4" w:space="0" w:color="auto"/>
              <w:bottom w:val="single" w:sz="4" w:space="0" w:color="auto"/>
            </w:tcBorders>
            <w:vAlign w:val="center"/>
          </w:tcPr>
          <w:p w:rsidR="0015447D" w:rsidRPr="00B23880" w:rsidRDefault="0015447D" w:rsidP="00EC2016">
            <w:pPr>
              <w:pStyle w:val="NormalWeb"/>
              <w:jc w:val="center"/>
              <w:rPr>
                <w:rFonts w:ascii="Arial" w:hAnsi="Arial" w:cs="Arial"/>
                <w:sz w:val="22"/>
                <w:szCs w:val="22"/>
                <w:lang w:val="mn-MN"/>
              </w:rPr>
            </w:pPr>
            <w:r w:rsidRPr="00B23880">
              <w:rPr>
                <w:rFonts w:ascii="Arial" w:hAnsi="Arial" w:cs="Arial"/>
                <w:sz w:val="22"/>
                <w:szCs w:val="22"/>
              </w:rPr>
              <w:t>7</w:t>
            </w:r>
            <w:r w:rsidR="00657C0E" w:rsidRPr="00B23880">
              <w:rPr>
                <w:rFonts w:ascii="Arial" w:hAnsi="Arial" w:cs="Arial"/>
                <w:sz w:val="22"/>
                <w:szCs w:val="22"/>
                <w:lang w:val="mn-MN"/>
              </w:rPr>
              <w:t>.53.497</w:t>
            </w:r>
            <w:r w:rsidRPr="00B23880">
              <w:rPr>
                <w:rFonts w:ascii="Arial" w:hAnsi="Arial" w:cs="Arial"/>
                <w:sz w:val="22"/>
                <w:szCs w:val="22"/>
                <w:lang w:val="mn-MN"/>
              </w:rPr>
              <w:t>.</w:t>
            </w:r>
          </w:p>
        </w:tc>
        <w:tc>
          <w:tcPr>
            <w:tcW w:w="5656" w:type="dxa"/>
            <w:tcBorders>
              <w:top w:val="single" w:sz="4" w:space="0" w:color="auto"/>
              <w:bottom w:val="single" w:sz="4" w:space="0" w:color="auto"/>
            </w:tcBorders>
          </w:tcPr>
          <w:p w:rsidR="0015447D" w:rsidRPr="00B23880" w:rsidRDefault="0015447D" w:rsidP="00C1396A">
            <w:pPr>
              <w:pStyle w:val="NormalWeb"/>
              <w:jc w:val="both"/>
              <w:rPr>
                <w:rFonts w:ascii="Arial" w:hAnsi="Arial" w:cs="Arial"/>
                <w:sz w:val="22"/>
                <w:szCs w:val="22"/>
                <w:lang w:val="mn-MN"/>
              </w:rPr>
            </w:pPr>
            <w:r w:rsidRPr="00B23880">
              <w:rPr>
                <w:rFonts w:ascii="Arial" w:hAnsi="Arial" w:cs="Arial"/>
                <w:sz w:val="22"/>
                <w:szCs w:val="22"/>
                <w:lang w:val="mn-MN"/>
              </w:rPr>
              <w:t>Дотоодын аялагчдад зориулсан байршуулах хэрэгсэл, отгийг нэмэгдүүлэн, аялал зугаалгын бүсчлэлийг тогтоож, тэмдэг, тэмдэглэгээ хийнэ.</w:t>
            </w:r>
          </w:p>
        </w:tc>
        <w:tc>
          <w:tcPr>
            <w:tcW w:w="810" w:type="dxa"/>
            <w:tcBorders>
              <w:top w:val="single" w:sz="4" w:space="0" w:color="auto"/>
              <w:bottom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r w:rsidRPr="00B23880">
              <w:rPr>
                <w:rFonts w:ascii="Arial" w:hAnsi="Arial" w:cs="Arial"/>
                <w:sz w:val="22"/>
                <w:szCs w:val="22"/>
                <w:lang w:val="mn-MN"/>
              </w:rPr>
              <w:t>2016-2019</w:t>
            </w:r>
          </w:p>
        </w:tc>
        <w:tc>
          <w:tcPr>
            <w:tcW w:w="882" w:type="dxa"/>
            <w:tcBorders>
              <w:top w:val="single" w:sz="4" w:space="0" w:color="auto"/>
              <w:bottom w:val="single" w:sz="4" w:space="0" w:color="auto"/>
            </w:tcBorders>
            <w:vAlign w:val="center"/>
          </w:tcPr>
          <w:p w:rsidR="0015447D" w:rsidRPr="00B23880" w:rsidRDefault="0015447D" w:rsidP="00C1396A">
            <w:pPr>
              <w:jc w:val="center"/>
              <w:rPr>
                <w:rFonts w:ascii="Arial" w:hAnsi="Arial" w:cs="Arial"/>
                <w:lang w:val="mn-MN"/>
              </w:rPr>
            </w:pPr>
          </w:p>
        </w:tc>
        <w:tc>
          <w:tcPr>
            <w:tcW w:w="1102" w:type="dxa"/>
            <w:tcBorders>
              <w:top w:val="single" w:sz="4" w:space="0" w:color="auto"/>
              <w:bottom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p>
        </w:tc>
        <w:tc>
          <w:tcPr>
            <w:tcW w:w="1134" w:type="dxa"/>
            <w:tcBorders>
              <w:top w:val="single" w:sz="4" w:space="0" w:color="auto"/>
              <w:bottom w:val="single" w:sz="4" w:space="0" w:color="auto"/>
            </w:tcBorders>
            <w:vAlign w:val="center"/>
          </w:tcPr>
          <w:p w:rsidR="0015447D" w:rsidRPr="00B23880" w:rsidRDefault="00115801" w:rsidP="00C1396A">
            <w:pPr>
              <w:pStyle w:val="NormalWeb"/>
              <w:jc w:val="center"/>
              <w:rPr>
                <w:rFonts w:ascii="Arial" w:hAnsi="Arial" w:cs="Arial"/>
                <w:sz w:val="22"/>
                <w:szCs w:val="22"/>
                <w:lang w:val="mn-MN"/>
              </w:rPr>
            </w:pPr>
            <w:r w:rsidRPr="00B23880">
              <w:rPr>
                <w:rFonts w:ascii="Arial" w:hAnsi="Arial" w:cs="Arial"/>
                <w:sz w:val="22"/>
                <w:szCs w:val="22"/>
                <w:lang w:val="mn-MN"/>
              </w:rPr>
              <w:t>0.1</w:t>
            </w:r>
          </w:p>
        </w:tc>
        <w:tc>
          <w:tcPr>
            <w:tcW w:w="3106" w:type="dxa"/>
            <w:tcBorders>
              <w:top w:val="single" w:sz="4" w:space="0" w:color="auto"/>
              <w:bottom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r w:rsidRPr="00B23880">
              <w:rPr>
                <w:rFonts w:ascii="Arial" w:hAnsi="Arial" w:cs="Arial"/>
                <w:sz w:val="22"/>
                <w:szCs w:val="22"/>
                <w:lang w:val="mn-MN"/>
              </w:rPr>
              <w:t>Жишиг отог байгуулагдсан байна.</w:t>
            </w:r>
          </w:p>
        </w:tc>
        <w:tc>
          <w:tcPr>
            <w:tcW w:w="1739" w:type="dxa"/>
            <w:tcBorders>
              <w:top w:val="single" w:sz="4" w:space="0" w:color="auto"/>
              <w:bottom w:val="single" w:sz="4" w:space="0" w:color="auto"/>
            </w:tcBorders>
            <w:vAlign w:val="center"/>
          </w:tcPr>
          <w:p w:rsidR="0015447D" w:rsidRPr="00B23880" w:rsidRDefault="00064AFB" w:rsidP="00064AFB">
            <w:pPr>
              <w:pStyle w:val="NormalWeb"/>
              <w:rPr>
                <w:rFonts w:ascii="Arial" w:hAnsi="Arial" w:cs="Arial"/>
                <w:sz w:val="22"/>
                <w:szCs w:val="22"/>
                <w:lang w:val="mn-MN"/>
              </w:rPr>
            </w:pPr>
            <w:r w:rsidRPr="00B23880">
              <w:rPr>
                <w:rFonts w:ascii="Arial" w:hAnsi="Arial" w:cs="Arial"/>
                <w:sz w:val="22"/>
                <w:szCs w:val="22"/>
                <w:lang w:val="mn-MN"/>
              </w:rPr>
              <w:t>Сумын засаг дарга</w:t>
            </w:r>
            <w:r w:rsidR="002E7D86">
              <w:rPr>
                <w:rFonts w:ascii="Arial" w:hAnsi="Arial" w:cs="Arial"/>
                <w:sz w:val="22"/>
                <w:szCs w:val="22"/>
                <w:lang w:val="mn-MN"/>
              </w:rPr>
              <w:t>.</w:t>
            </w:r>
          </w:p>
        </w:tc>
      </w:tr>
      <w:tr w:rsidR="0015447D" w:rsidRPr="00622CD8" w:rsidTr="00115801">
        <w:trPr>
          <w:trHeight w:val="892"/>
          <w:jc w:val="center"/>
        </w:trPr>
        <w:tc>
          <w:tcPr>
            <w:tcW w:w="1196" w:type="dxa"/>
            <w:tcBorders>
              <w:top w:val="single" w:sz="4" w:space="0" w:color="auto"/>
              <w:bottom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r w:rsidRPr="00B23880">
              <w:rPr>
                <w:rFonts w:ascii="Arial" w:hAnsi="Arial" w:cs="Arial"/>
                <w:sz w:val="22"/>
                <w:szCs w:val="22"/>
              </w:rPr>
              <w:t>8</w:t>
            </w:r>
            <w:r w:rsidR="00EC2016" w:rsidRPr="00B23880">
              <w:rPr>
                <w:rFonts w:ascii="Arial" w:hAnsi="Arial" w:cs="Arial"/>
                <w:sz w:val="22"/>
                <w:szCs w:val="22"/>
                <w:lang w:val="mn-MN"/>
              </w:rPr>
              <w:t>.54.49</w:t>
            </w:r>
            <w:r w:rsidR="00115801" w:rsidRPr="00B23880">
              <w:rPr>
                <w:rFonts w:ascii="Arial" w:hAnsi="Arial" w:cs="Arial"/>
                <w:sz w:val="22"/>
                <w:szCs w:val="22"/>
                <w:lang w:val="mn-MN"/>
              </w:rPr>
              <w:t>8</w:t>
            </w:r>
          </w:p>
        </w:tc>
        <w:tc>
          <w:tcPr>
            <w:tcW w:w="5656" w:type="dxa"/>
            <w:tcBorders>
              <w:top w:val="single" w:sz="4" w:space="0" w:color="auto"/>
            </w:tcBorders>
          </w:tcPr>
          <w:p w:rsidR="0015447D" w:rsidRPr="00B23880" w:rsidRDefault="00115801" w:rsidP="00C1396A">
            <w:pPr>
              <w:pStyle w:val="NormalWeb"/>
              <w:jc w:val="both"/>
              <w:rPr>
                <w:rFonts w:ascii="Arial" w:hAnsi="Arial" w:cs="Arial"/>
                <w:b/>
                <w:sz w:val="22"/>
                <w:szCs w:val="22"/>
                <w:lang w:val="mn-MN"/>
              </w:rPr>
            </w:pPr>
            <w:r w:rsidRPr="00B23880">
              <w:rPr>
                <w:rFonts w:ascii="Arial" w:hAnsi="Arial" w:cs="Arial"/>
                <w:sz w:val="22"/>
                <w:szCs w:val="22"/>
                <w:lang w:val="mn-MN"/>
              </w:rPr>
              <w:t>Ү</w:t>
            </w:r>
            <w:r w:rsidR="0015447D" w:rsidRPr="00B23880">
              <w:rPr>
                <w:rFonts w:ascii="Arial" w:hAnsi="Arial" w:cs="Arial"/>
                <w:sz w:val="22"/>
                <w:szCs w:val="22"/>
                <w:lang w:val="mn-MN"/>
              </w:rPr>
              <w:t>йл ажиллагаа явуулж байгаа жуулчны бааз, гэр буудлуудын ариун цэврийн байгууламжийн өнөөгийн байдалд үнэлгээ хийлгэж, дүгнэлт гарган стандартын хэрэгжилтийг  хангуулж ажиллуулна.</w:t>
            </w:r>
          </w:p>
        </w:tc>
        <w:tc>
          <w:tcPr>
            <w:tcW w:w="810" w:type="dxa"/>
            <w:tcBorders>
              <w:top w:val="single" w:sz="4" w:space="0" w:color="auto"/>
              <w:bottom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r w:rsidRPr="00B23880">
              <w:rPr>
                <w:rFonts w:ascii="Arial" w:hAnsi="Arial" w:cs="Arial"/>
                <w:sz w:val="22"/>
                <w:szCs w:val="22"/>
                <w:lang w:val="mn-MN"/>
              </w:rPr>
              <w:t>2017-2019</w:t>
            </w:r>
          </w:p>
        </w:tc>
        <w:tc>
          <w:tcPr>
            <w:tcW w:w="882" w:type="dxa"/>
            <w:tcBorders>
              <w:top w:val="single" w:sz="4" w:space="0" w:color="auto"/>
              <w:bottom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p>
        </w:tc>
        <w:tc>
          <w:tcPr>
            <w:tcW w:w="1102" w:type="dxa"/>
            <w:tcBorders>
              <w:top w:val="single" w:sz="4" w:space="0" w:color="auto"/>
              <w:bottom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p>
        </w:tc>
        <w:tc>
          <w:tcPr>
            <w:tcW w:w="1134" w:type="dxa"/>
            <w:tcBorders>
              <w:top w:val="single" w:sz="4" w:space="0" w:color="auto"/>
              <w:bottom w:val="single" w:sz="4" w:space="0" w:color="auto"/>
            </w:tcBorders>
          </w:tcPr>
          <w:p w:rsidR="0015447D" w:rsidRPr="00B23880" w:rsidRDefault="0015447D" w:rsidP="00C1396A">
            <w:pPr>
              <w:pStyle w:val="NormalWeb"/>
              <w:jc w:val="center"/>
              <w:rPr>
                <w:rFonts w:ascii="Arial" w:hAnsi="Arial" w:cs="Arial"/>
                <w:sz w:val="22"/>
                <w:szCs w:val="22"/>
                <w:lang w:val="mn-MN"/>
              </w:rPr>
            </w:pPr>
          </w:p>
        </w:tc>
        <w:tc>
          <w:tcPr>
            <w:tcW w:w="3106" w:type="dxa"/>
            <w:tcBorders>
              <w:top w:val="single" w:sz="4" w:space="0" w:color="auto"/>
              <w:bottom w:val="single" w:sz="4" w:space="0" w:color="auto"/>
            </w:tcBorders>
            <w:vAlign w:val="center"/>
          </w:tcPr>
          <w:p w:rsidR="0015447D" w:rsidRPr="00B23880" w:rsidRDefault="0015447D" w:rsidP="00E005A9">
            <w:pPr>
              <w:pStyle w:val="NormalWeb"/>
              <w:rPr>
                <w:rFonts w:ascii="Arial" w:hAnsi="Arial" w:cs="Arial"/>
                <w:sz w:val="22"/>
                <w:szCs w:val="22"/>
                <w:lang w:val="mn-MN"/>
              </w:rPr>
            </w:pPr>
            <w:r w:rsidRPr="00B23880">
              <w:rPr>
                <w:rFonts w:ascii="Arial" w:hAnsi="Arial" w:cs="Arial"/>
                <w:sz w:val="22"/>
                <w:szCs w:val="22"/>
                <w:lang w:val="mn-MN"/>
              </w:rPr>
              <w:t>Ариун цэврийн байгууламжаас орчинд үзүүлэх сөрөг нөлөө буурна.</w:t>
            </w:r>
          </w:p>
        </w:tc>
        <w:tc>
          <w:tcPr>
            <w:tcW w:w="1739" w:type="dxa"/>
            <w:tcBorders>
              <w:top w:val="single" w:sz="4" w:space="0" w:color="auto"/>
              <w:bottom w:val="single" w:sz="4" w:space="0" w:color="auto"/>
            </w:tcBorders>
            <w:vAlign w:val="center"/>
          </w:tcPr>
          <w:p w:rsidR="0015447D" w:rsidRPr="00B23880" w:rsidRDefault="002A1C78" w:rsidP="00115801">
            <w:pPr>
              <w:pStyle w:val="NormalWeb"/>
              <w:rPr>
                <w:rFonts w:ascii="Arial" w:hAnsi="Arial" w:cs="Arial"/>
                <w:sz w:val="22"/>
                <w:szCs w:val="22"/>
                <w:lang w:val="mn-MN"/>
              </w:rPr>
            </w:pPr>
            <w:r>
              <w:rPr>
                <w:rFonts w:ascii="Arial" w:hAnsi="Arial" w:cs="Arial"/>
                <w:sz w:val="22"/>
                <w:szCs w:val="22"/>
                <w:lang w:val="mn-MN"/>
              </w:rPr>
              <w:t>Сумын засаг дарга</w:t>
            </w:r>
            <w:r w:rsidR="002E7D86">
              <w:rPr>
                <w:rFonts w:ascii="Arial" w:hAnsi="Arial" w:cs="Arial"/>
                <w:sz w:val="22"/>
                <w:szCs w:val="22"/>
                <w:lang w:val="mn-MN"/>
              </w:rPr>
              <w:t>.</w:t>
            </w:r>
          </w:p>
        </w:tc>
      </w:tr>
      <w:tr w:rsidR="0015447D" w:rsidRPr="00B23880" w:rsidTr="000C6C4F">
        <w:trPr>
          <w:trHeight w:val="964"/>
          <w:jc w:val="center"/>
        </w:trPr>
        <w:tc>
          <w:tcPr>
            <w:tcW w:w="1196" w:type="dxa"/>
            <w:tcBorders>
              <w:top w:val="single" w:sz="4" w:space="0" w:color="auto"/>
              <w:bottom w:val="single" w:sz="4" w:space="0" w:color="auto"/>
            </w:tcBorders>
            <w:shd w:val="clear" w:color="auto" w:fill="auto"/>
            <w:vAlign w:val="center"/>
          </w:tcPr>
          <w:p w:rsidR="0015447D" w:rsidRPr="00B23880" w:rsidRDefault="0015447D" w:rsidP="00C1396A">
            <w:pPr>
              <w:pStyle w:val="NormalWeb"/>
              <w:jc w:val="center"/>
              <w:rPr>
                <w:rFonts w:ascii="Arial" w:hAnsi="Arial" w:cs="Arial"/>
                <w:sz w:val="22"/>
                <w:szCs w:val="22"/>
                <w:lang w:val="mn-MN"/>
              </w:rPr>
            </w:pPr>
            <w:r w:rsidRPr="00B23880">
              <w:rPr>
                <w:rFonts w:ascii="Arial" w:hAnsi="Arial" w:cs="Arial"/>
                <w:sz w:val="22"/>
                <w:szCs w:val="22"/>
              </w:rPr>
              <w:t>12</w:t>
            </w:r>
            <w:r w:rsidR="00EC2016" w:rsidRPr="00B23880">
              <w:rPr>
                <w:rFonts w:ascii="Arial" w:hAnsi="Arial" w:cs="Arial"/>
                <w:sz w:val="22"/>
                <w:szCs w:val="22"/>
                <w:lang w:val="mn-MN"/>
              </w:rPr>
              <w:t>.58.</w:t>
            </w:r>
            <w:r w:rsidR="000C64EC" w:rsidRPr="00B23880">
              <w:rPr>
                <w:rFonts w:ascii="Arial" w:hAnsi="Arial" w:cs="Arial"/>
                <w:sz w:val="22"/>
                <w:szCs w:val="22"/>
                <w:lang w:val="mn-MN"/>
              </w:rPr>
              <w:t>502</w:t>
            </w:r>
          </w:p>
        </w:tc>
        <w:tc>
          <w:tcPr>
            <w:tcW w:w="5656" w:type="dxa"/>
            <w:tcBorders>
              <w:bottom w:val="single" w:sz="4" w:space="0" w:color="auto"/>
            </w:tcBorders>
            <w:shd w:val="clear" w:color="auto" w:fill="auto"/>
          </w:tcPr>
          <w:p w:rsidR="0015447D" w:rsidRPr="00B23880" w:rsidRDefault="0015447D" w:rsidP="00C1396A">
            <w:pPr>
              <w:pStyle w:val="NormalWeb"/>
              <w:jc w:val="both"/>
              <w:rPr>
                <w:rFonts w:ascii="Arial" w:eastAsia="Verdana" w:hAnsi="Arial" w:cs="Arial"/>
                <w:sz w:val="22"/>
                <w:szCs w:val="22"/>
                <w:highlight w:val="yellow"/>
                <w:lang w:val="mn-MN"/>
              </w:rPr>
            </w:pPr>
            <w:r w:rsidRPr="00B23880">
              <w:rPr>
                <w:rFonts w:ascii="Arial" w:hAnsi="Arial" w:cs="Arial"/>
                <w:sz w:val="22"/>
                <w:szCs w:val="22"/>
                <w:lang w:val="mn-MN"/>
              </w:rPr>
              <w:t>Нутгийн иргэдэд түшиглэсэн аялал жуулчлал, гар урлалын үйлдвэрлэлийг хөгжүүлж, г</w:t>
            </w:r>
            <w:r w:rsidR="00115801" w:rsidRPr="00B23880">
              <w:rPr>
                <w:rFonts w:ascii="Arial" w:eastAsia="Verdana" w:hAnsi="Arial" w:cs="Arial"/>
                <w:sz w:val="22"/>
                <w:szCs w:val="22"/>
                <w:lang w:val="mn-MN"/>
              </w:rPr>
              <w:t>ар ур</w:t>
            </w:r>
            <w:r w:rsidRPr="00B23880">
              <w:rPr>
                <w:rFonts w:ascii="Arial" w:eastAsia="Verdana" w:hAnsi="Arial" w:cs="Arial"/>
                <w:sz w:val="22"/>
                <w:szCs w:val="22"/>
                <w:lang w:val="mn-MN"/>
              </w:rPr>
              <w:t xml:space="preserve">лалын чиглэлээр </w:t>
            </w:r>
            <w:r w:rsidRPr="00B23880">
              <w:rPr>
                <w:rFonts w:ascii="Arial" w:hAnsi="Arial" w:cs="Arial"/>
                <w:sz w:val="22"/>
                <w:szCs w:val="22"/>
                <w:lang w:val="mn-MN"/>
              </w:rPr>
              <w:t>үнэ цэнэтэй бүтээгдэхүүн, үйлчилгээг бий болгож байгаа иргэн, ААНБ-ыг урамшуулах, сурталчлах ажлыг  зохион байгуулна.</w:t>
            </w:r>
          </w:p>
        </w:tc>
        <w:tc>
          <w:tcPr>
            <w:tcW w:w="810" w:type="dxa"/>
            <w:tcBorders>
              <w:top w:val="single" w:sz="4" w:space="0" w:color="auto"/>
              <w:bottom w:val="single" w:sz="4" w:space="0" w:color="auto"/>
            </w:tcBorders>
            <w:shd w:val="clear" w:color="auto" w:fill="auto"/>
            <w:vAlign w:val="center"/>
          </w:tcPr>
          <w:p w:rsidR="0015447D" w:rsidRPr="00B23880" w:rsidRDefault="0015447D" w:rsidP="00C1396A">
            <w:pPr>
              <w:pStyle w:val="NormalWeb"/>
              <w:jc w:val="center"/>
              <w:rPr>
                <w:rFonts w:ascii="Arial" w:hAnsi="Arial" w:cs="Arial"/>
                <w:sz w:val="22"/>
                <w:szCs w:val="22"/>
                <w:lang w:val="mn-MN"/>
              </w:rPr>
            </w:pPr>
            <w:r w:rsidRPr="00B23880">
              <w:rPr>
                <w:rFonts w:ascii="Arial" w:hAnsi="Arial" w:cs="Arial"/>
                <w:sz w:val="22"/>
                <w:szCs w:val="22"/>
                <w:lang w:val="mn-MN"/>
              </w:rPr>
              <w:t>2016-2020</w:t>
            </w:r>
          </w:p>
        </w:tc>
        <w:tc>
          <w:tcPr>
            <w:tcW w:w="882" w:type="dxa"/>
            <w:tcBorders>
              <w:top w:val="single" w:sz="4" w:space="0" w:color="auto"/>
              <w:bottom w:val="single" w:sz="4" w:space="0" w:color="auto"/>
            </w:tcBorders>
            <w:shd w:val="clear" w:color="auto" w:fill="auto"/>
            <w:vAlign w:val="center"/>
          </w:tcPr>
          <w:p w:rsidR="0015447D" w:rsidRPr="00B23880" w:rsidRDefault="0015447D" w:rsidP="00C1396A">
            <w:pPr>
              <w:pStyle w:val="NormalWeb"/>
              <w:jc w:val="center"/>
              <w:rPr>
                <w:rFonts w:ascii="Arial" w:hAnsi="Arial" w:cs="Arial"/>
                <w:sz w:val="22"/>
                <w:szCs w:val="22"/>
                <w:lang w:val="mn-MN"/>
              </w:rPr>
            </w:pPr>
          </w:p>
        </w:tc>
        <w:tc>
          <w:tcPr>
            <w:tcW w:w="1102" w:type="dxa"/>
            <w:tcBorders>
              <w:top w:val="single" w:sz="4" w:space="0" w:color="auto"/>
              <w:bottom w:val="single" w:sz="4" w:space="0" w:color="auto"/>
            </w:tcBorders>
            <w:shd w:val="clear" w:color="auto" w:fill="auto"/>
            <w:vAlign w:val="center"/>
          </w:tcPr>
          <w:p w:rsidR="0015447D" w:rsidRPr="00B23880" w:rsidRDefault="0015447D" w:rsidP="00C1396A">
            <w:pPr>
              <w:pStyle w:val="NormalWeb"/>
              <w:jc w:val="center"/>
              <w:rPr>
                <w:rFonts w:ascii="Arial" w:hAnsi="Arial" w:cs="Arial"/>
                <w:sz w:val="22"/>
                <w:szCs w:val="22"/>
                <w:lang w:val="mn-MN"/>
              </w:rPr>
            </w:pPr>
          </w:p>
        </w:tc>
        <w:tc>
          <w:tcPr>
            <w:tcW w:w="1134" w:type="dxa"/>
            <w:tcBorders>
              <w:top w:val="single" w:sz="4" w:space="0" w:color="auto"/>
              <w:bottom w:val="single" w:sz="4" w:space="0" w:color="auto"/>
            </w:tcBorders>
            <w:shd w:val="clear" w:color="auto" w:fill="auto"/>
            <w:vAlign w:val="center"/>
          </w:tcPr>
          <w:p w:rsidR="0015447D" w:rsidRPr="00B23880" w:rsidRDefault="00115801" w:rsidP="00C1396A">
            <w:pPr>
              <w:pStyle w:val="NormalWeb"/>
              <w:jc w:val="center"/>
              <w:rPr>
                <w:rFonts w:ascii="Arial" w:hAnsi="Arial" w:cs="Arial"/>
                <w:sz w:val="22"/>
                <w:szCs w:val="22"/>
                <w:lang w:val="mn-MN"/>
              </w:rPr>
            </w:pPr>
            <w:r w:rsidRPr="00B23880">
              <w:rPr>
                <w:rFonts w:ascii="Arial" w:hAnsi="Arial" w:cs="Arial"/>
                <w:sz w:val="22"/>
                <w:szCs w:val="22"/>
                <w:lang w:val="mn-MN"/>
              </w:rPr>
              <w:t>0.8</w:t>
            </w:r>
          </w:p>
        </w:tc>
        <w:tc>
          <w:tcPr>
            <w:tcW w:w="3106" w:type="dxa"/>
            <w:tcBorders>
              <w:top w:val="single" w:sz="4" w:space="0" w:color="auto"/>
              <w:bottom w:val="single" w:sz="4" w:space="0" w:color="auto"/>
            </w:tcBorders>
            <w:shd w:val="clear" w:color="auto" w:fill="auto"/>
            <w:vAlign w:val="center"/>
          </w:tcPr>
          <w:p w:rsidR="0015447D" w:rsidRPr="00B23880" w:rsidRDefault="0015447D" w:rsidP="00E005A9">
            <w:pPr>
              <w:pStyle w:val="NormalWeb"/>
              <w:rPr>
                <w:rFonts w:ascii="Arial" w:hAnsi="Arial" w:cs="Arial"/>
                <w:sz w:val="22"/>
                <w:szCs w:val="22"/>
                <w:lang w:val="mn-MN"/>
              </w:rPr>
            </w:pPr>
            <w:r w:rsidRPr="00B23880">
              <w:rPr>
                <w:rFonts w:ascii="Arial" w:hAnsi="Arial" w:cs="Arial"/>
                <w:sz w:val="22"/>
                <w:szCs w:val="22"/>
                <w:lang w:val="mn-MN"/>
              </w:rPr>
              <w:t>Гар урлалын жижиг дунд үйлдвэрүүд бий болж ажлын байр нэмэгдэнэ</w:t>
            </w:r>
            <w:r w:rsidRPr="00B23880">
              <w:rPr>
                <w:rFonts w:ascii="Arial" w:hAnsi="Arial" w:cs="Arial"/>
                <w:color w:val="C00000"/>
                <w:sz w:val="22"/>
                <w:szCs w:val="22"/>
                <w:lang w:val="mn-MN"/>
              </w:rPr>
              <w:t>.</w:t>
            </w:r>
          </w:p>
        </w:tc>
        <w:tc>
          <w:tcPr>
            <w:tcW w:w="1739" w:type="dxa"/>
            <w:tcBorders>
              <w:top w:val="single" w:sz="4" w:space="0" w:color="auto"/>
              <w:bottom w:val="single" w:sz="4" w:space="0" w:color="auto"/>
            </w:tcBorders>
            <w:shd w:val="clear" w:color="auto" w:fill="auto"/>
            <w:vAlign w:val="center"/>
          </w:tcPr>
          <w:p w:rsidR="0015447D" w:rsidRPr="00B23880" w:rsidRDefault="00E005A9" w:rsidP="00E005A9">
            <w:pPr>
              <w:pStyle w:val="NormalWeb"/>
              <w:rPr>
                <w:rFonts w:ascii="Arial" w:hAnsi="Arial" w:cs="Arial"/>
                <w:sz w:val="22"/>
                <w:szCs w:val="22"/>
                <w:lang w:val="mn-MN"/>
              </w:rPr>
            </w:pPr>
            <w:r w:rsidRPr="00B23880">
              <w:rPr>
                <w:rFonts w:ascii="Arial" w:hAnsi="Arial" w:cs="Arial"/>
                <w:sz w:val="22"/>
                <w:szCs w:val="22"/>
                <w:lang w:val="mn-MN"/>
              </w:rPr>
              <w:t>Сумын засаг дарга</w:t>
            </w:r>
            <w:r w:rsidR="002E7D86">
              <w:rPr>
                <w:rFonts w:ascii="Arial" w:hAnsi="Arial" w:cs="Arial"/>
                <w:sz w:val="22"/>
                <w:szCs w:val="22"/>
                <w:lang w:val="mn-MN"/>
              </w:rPr>
              <w:t>.</w:t>
            </w:r>
          </w:p>
        </w:tc>
      </w:tr>
      <w:tr w:rsidR="0015447D" w:rsidRPr="00B23880" w:rsidTr="002A1C78">
        <w:trPr>
          <w:trHeight w:val="190"/>
          <w:jc w:val="center"/>
        </w:trPr>
        <w:tc>
          <w:tcPr>
            <w:tcW w:w="6852" w:type="dxa"/>
            <w:gridSpan w:val="2"/>
            <w:tcBorders>
              <w:top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r w:rsidRPr="00B23880">
              <w:rPr>
                <w:rFonts w:ascii="Arial" w:hAnsi="Arial" w:cs="Arial"/>
                <w:sz w:val="22"/>
                <w:szCs w:val="22"/>
                <w:lang w:val="mn-MN"/>
              </w:rPr>
              <w:t>Шаардагдах хөрөнгийн  дүн</w:t>
            </w:r>
            <w:r w:rsidR="004F13A8">
              <w:rPr>
                <w:rFonts w:ascii="Arial" w:hAnsi="Arial" w:cs="Arial"/>
                <w:sz w:val="22"/>
                <w:szCs w:val="22"/>
                <w:lang w:val="mn-MN"/>
              </w:rPr>
              <w:t>.</w:t>
            </w:r>
          </w:p>
        </w:tc>
        <w:tc>
          <w:tcPr>
            <w:tcW w:w="810" w:type="dxa"/>
            <w:tcBorders>
              <w:top w:val="single" w:sz="4" w:space="0" w:color="auto"/>
              <w:bottom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p>
        </w:tc>
        <w:tc>
          <w:tcPr>
            <w:tcW w:w="882" w:type="dxa"/>
            <w:tcBorders>
              <w:top w:val="single" w:sz="4" w:space="0" w:color="auto"/>
              <w:bottom w:val="single" w:sz="4" w:space="0" w:color="auto"/>
            </w:tcBorders>
            <w:vAlign w:val="center"/>
          </w:tcPr>
          <w:p w:rsidR="0015447D" w:rsidRPr="00B23880" w:rsidRDefault="0045622A" w:rsidP="00C1396A">
            <w:pPr>
              <w:pStyle w:val="NormalWeb"/>
              <w:jc w:val="center"/>
              <w:rPr>
                <w:rFonts w:ascii="Arial" w:hAnsi="Arial" w:cs="Arial"/>
                <w:sz w:val="22"/>
                <w:szCs w:val="22"/>
                <w:lang w:val="mn-MN"/>
              </w:rPr>
            </w:pPr>
            <w:r>
              <w:rPr>
                <w:rFonts w:ascii="Arial" w:hAnsi="Arial" w:cs="Arial"/>
                <w:sz w:val="22"/>
                <w:szCs w:val="22"/>
                <w:lang w:val="mn-MN"/>
              </w:rPr>
              <w:t>0.0</w:t>
            </w:r>
          </w:p>
        </w:tc>
        <w:tc>
          <w:tcPr>
            <w:tcW w:w="1102" w:type="dxa"/>
            <w:tcBorders>
              <w:top w:val="single" w:sz="4" w:space="0" w:color="auto"/>
              <w:bottom w:val="single" w:sz="4" w:space="0" w:color="auto"/>
            </w:tcBorders>
            <w:vAlign w:val="center"/>
          </w:tcPr>
          <w:p w:rsidR="0015447D" w:rsidRPr="00B23880" w:rsidRDefault="0045622A" w:rsidP="00C1396A">
            <w:pPr>
              <w:pStyle w:val="NormalWeb"/>
              <w:jc w:val="center"/>
              <w:rPr>
                <w:rFonts w:ascii="Arial" w:hAnsi="Arial" w:cs="Arial"/>
                <w:b/>
                <w:bCs/>
                <w:sz w:val="22"/>
                <w:szCs w:val="22"/>
                <w:lang w:val="mn-MN"/>
              </w:rPr>
            </w:pPr>
            <w:r>
              <w:rPr>
                <w:rFonts w:ascii="Arial" w:hAnsi="Arial" w:cs="Arial"/>
                <w:b/>
                <w:bCs/>
                <w:sz w:val="22"/>
                <w:szCs w:val="22"/>
                <w:lang w:val="mn-MN"/>
              </w:rPr>
              <w:t>0.0</w:t>
            </w:r>
          </w:p>
        </w:tc>
        <w:tc>
          <w:tcPr>
            <w:tcW w:w="1134" w:type="dxa"/>
            <w:tcBorders>
              <w:top w:val="single" w:sz="4" w:space="0" w:color="auto"/>
              <w:bottom w:val="single" w:sz="4" w:space="0" w:color="auto"/>
            </w:tcBorders>
            <w:vAlign w:val="center"/>
          </w:tcPr>
          <w:p w:rsidR="0015447D" w:rsidRPr="00B23880" w:rsidRDefault="00115801" w:rsidP="00C1396A">
            <w:pPr>
              <w:pStyle w:val="NormalWeb"/>
              <w:jc w:val="center"/>
              <w:rPr>
                <w:rFonts w:ascii="Arial" w:hAnsi="Arial" w:cs="Arial"/>
                <w:b/>
                <w:bCs/>
                <w:sz w:val="22"/>
                <w:szCs w:val="22"/>
                <w:lang w:val="mn-MN"/>
              </w:rPr>
            </w:pPr>
            <w:r w:rsidRPr="00B23880">
              <w:rPr>
                <w:rFonts w:ascii="Arial" w:hAnsi="Arial" w:cs="Arial"/>
                <w:b/>
                <w:bCs/>
                <w:sz w:val="22"/>
                <w:szCs w:val="22"/>
                <w:lang w:val="mn-MN"/>
              </w:rPr>
              <w:t>0.9</w:t>
            </w:r>
          </w:p>
        </w:tc>
        <w:tc>
          <w:tcPr>
            <w:tcW w:w="3106" w:type="dxa"/>
            <w:tcBorders>
              <w:top w:val="single" w:sz="4" w:space="0" w:color="auto"/>
              <w:bottom w:val="single" w:sz="4" w:space="0" w:color="auto"/>
            </w:tcBorders>
            <w:vAlign w:val="center"/>
          </w:tcPr>
          <w:p w:rsidR="0015447D" w:rsidRPr="00B23880" w:rsidRDefault="0045622A" w:rsidP="0045622A">
            <w:pPr>
              <w:pStyle w:val="NormalWeb"/>
              <w:rPr>
                <w:rFonts w:ascii="Arial" w:hAnsi="Arial" w:cs="Arial"/>
                <w:sz w:val="22"/>
                <w:szCs w:val="22"/>
                <w:lang w:val="mn-MN"/>
              </w:rPr>
            </w:pPr>
            <w:r>
              <w:rPr>
                <w:rFonts w:ascii="Arial" w:hAnsi="Arial" w:cs="Arial"/>
                <w:sz w:val="22"/>
                <w:szCs w:val="22"/>
                <w:lang w:val="mn-MN"/>
              </w:rPr>
              <w:t>0.9</w:t>
            </w:r>
          </w:p>
        </w:tc>
        <w:tc>
          <w:tcPr>
            <w:tcW w:w="1739" w:type="dxa"/>
            <w:tcBorders>
              <w:top w:val="single" w:sz="4" w:space="0" w:color="auto"/>
              <w:bottom w:val="single" w:sz="4" w:space="0" w:color="auto"/>
            </w:tcBorders>
            <w:vAlign w:val="center"/>
          </w:tcPr>
          <w:p w:rsidR="0015447D" w:rsidRPr="00B23880" w:rsidRDefault="0015447D" w:rsidP="00C1396A">
            <w:pPr>
              <w:pStyle w:val="NormalWeb"/>
              <w:jc w:val="center"/>
              <w:rPr>
                <w:rFonts w:ascii="Arial" w:hAnsi="Arial" w:cs="Arial"/>
                <w:sz w:val="22"/>
                <w:szCs w:val="22"/>
                <w:lang w:val="mn-MN"/>
              </w:rPr>
            </w:pPr>
          </w:p>
        </w:tc>
      </w:tr>
      <w:tr w:rsidR="0015447D" w:rsidRPr="00B23880" w:rsidTr="002A1C78">
        <w:trPr>
          <w:trHeight w:val="208"/>
          <w:jc w:val="center"/>
        </w:trPr>
        <w:tc>
          <w:tcPr>
            <w:tcW w:w="6852" w:type="dxa"/>
            <w:gridSpan w:val="2"/>
            <w:tcBorders>
              <w:top w:val="single" w:sz="4" w:space="0" w:color="auto"/>
              <w:bottom w:val="single" w:sz="4" w:space="0" w:color="auto"/>
            </w:tcBorders>
            <w:shd w:val="clear" w:color="auto" w:fill="BFBFBF" w:themeFill="background1" w:themeFillShade="BF"/>
            <w:vAlign w:val="center"/>
          </w:tcPr>
          <w:p w:rsidR="0015447D" w:rsidRPr="00B23880" w:rsidRDefault="0015447D" w:rsidP="00C1396A">
            <w:pPr>
              <w:pStyle w:val="NormalWeb"/>
              <w:jc w:val="center"/>
              <w:rPr>
                <w:rFonts w:ascii="Arial" w:hAnsi="Arial" w:cs="Arial"/>
                <w:b/>
                <w:sz w:val="22"/>
                <w:szCs w:val="22"/>
                <w:lang w:val="mn-MN"/>
              </w:rPr>
            </w:pPr>
            <w:r w:rsidRPr="00B23880">
              <w:rPr>
                <w:rFonts w:ascii="Arial" w:hAnsi="Arial" w:cs="Arial"/>
                <w:b/>
                <w:sz w:val="22"/>
                <w:szCs w:val="22"/>
                <w:lang w:val="mn-MN"/>
              </w:rPr>
              <w:t xml:space="preserve">Нийт </w:t>
            </w:r>
          </w:p>
        </w:tc>
        <w:tc>
          <w:tcPr>
            <w:tcW w:w="810" w:type="dxa"/>
            <w:tcBorders>
              <w:top w:val="single" w:sz="4" w:space="0" w:color="auto"/>
              <w:bottom w:val="single" w:sz="4" w:space="0" w:color="auto"/>
            </w:tcBorders>
            <w:shd w:val="clear" w:color="auto" w:fill="BFBFBF" w:themeFill="background1" w:themeFillShade="BF"/>
            <w:vAlign w:val="center"/>
          </w:tcPr>
          <w:p w:rsidR="0015447D" w:rsidRPr="00B23880" w:rsidRDefault="0015447D" w:rsidP="00C1396A">
            <w:pPr>
              <w:pStyle w:val="NormalWeb"/>
              <w:jc w:val="center"/>
              <w:rPr>
                <w:rFonts w:ascii="Arial" w:hAnsi="Arial" w:cs="Arial"/>
                <w:b/>
                <w:sz w:val="22"/>
                <w:szCs w:val="22"/>
                <w:lang w:val="mn-MN"/>
              </w:rPr>
            </w:pPr>
          </w:p>
        </w:tc>
        <w:tc>
          <w:tcPr>
            <w:tcW w:w="882" w:type="dxa"/>
            <w:tcBorders>
              <w:top w:val="single" w:sz="4" w:space="0" w:color="auto"/>
              <w:bottom w:val="single" w:sz="4" w:space="0" w:color="auto"/>
            </w:tcBorders>
            <w:shd w:val="clear" w:color="auto" w:fill="BFBFBF" w:themeFill="background1" w:themeFillShade="BF"/>
            <w:vAlign w:val="center"/>
          </w:tcPr>
          <w:p w:rsidR="0015447D" w:rsidRPr="00B23880" w:rsidRDefault="00027AC8" w:rsidP="00027AC8">
            <w:pPr>
              <w:rPr>
                <w:rFonts w:ascii="Arial" w:hAnsi="Arial" w:cs="Arial"/>
                <w:b/>
                <w:lang w:val="mn-MN"/>
              </w:rPr>
            </w:pPr>
            <w:r w:rsidRPr="00B23880">
              <w:rPr>
                <w:rFonts w:ascii="Arial" w:hAnsi="Arial" w:cs="Arial"/>
                <w:b/>
                <w:lang w:val="mn-MN"/>
              </w:rPr>
              <w:t>0.0</w:t>
            </w:r>
          </w:p>
        </w:tc>
        <w:tc>
          <w:tcPr>
            <w:tcW w:w="1102" w:type="dxa"/>
            <w:tcBorders>
              <w:top w:val="single" w:sz="4" w:space="0" w:color="auto"/>
              <w:bottom w:val="single" w:sz="4" w:space="0" w:color="auto"/>
            </w:tcBorders>
            <w:shd w:val="clear" w:color="auto" w:fill="BFBFBF" w:themeFill="background1" w:themeFillShade="BF"/>
            <w:vAlign w:val="center"/>
          </w:tcPr>
          <w:p w:rsidR="0015447D" w:rsidRPr="00B23880" w:rsidRDefault="00DF0DA0" w:rsidP="00DF0DA0">
            <w:pPr>
              <w:pStyle w:val="NormalWeb"/>
              <w:jc w:val="center"/>
              <w:rPr>
                <w:rFonts w:ascii="Arial" w:hAnsi="Arial" w:cs="Arial"/>
                <w:b/>
                <w:sz w:val="22"/>
                <w:szCs w:val="22"/>
                <w:lang w:val="mn-MN"/>
              </w:rPr>
            </w:pPr>
            <w:r>
              <w:rPr>
                <w:rFonts w:ascii="Arial" w:hAnsi="Arial" w:cs="Arial"/>
                <w:b/>
                <w:sz w:val="22"/>
                <w:szCs w:val="22"/>
                <w:lang w:val="mn-MN"/>
              </w:rPr>
              <w:t>33.7</w:t>
            </w:r>
          </w:p>
        </w:tc>
        <w:tc>
          <w:tcPr>
            <w:tcW w:w="1134" w:type="dxa"/>
            <w:tcBorders>
              <w:top w:val="single" w:sz="4" w:space="0" w:color="auto"/>
              <w:bottom w:val="single" w:sz="4" w:space="0" w:color="auto"/>
            </w:tcBorders>
            <w:shd w:val="clear" w:color="auto" w:fill="BFBFBF" w:themeFill="background1" w:themeFillShade="BF"/>
            <w:vAlign w:val="center"/>
          </w:tcPr>
          <w:p w:rsidR="0015447D" w:rsidRPr="00B23880" w:rsidRDefault="003D347C" w:rsidP="003D347C">
            <w:pPr>
              <w:pStyle w:val="NormalWeb"/>
              <w:jc w:val="center"/>
              <w:rPr>
                <w:rFonts w:ascii="Arial" w:hAnsi="Arial" w:cs="Arial"/>
                <w:b/>
                <w:sz w:val="22"/>
                <w:szCs w:val="22"/>
                <w:lang w:val="mn-MN"/>
              </w:rPr>
            </w:pPr>
            <w:r>
              <w:rPr>
                <w:rFonts w:ascii="Arial" w:hAnsi="Arial" w:cs="Arial"/>
                <w:b/>
                <w:sz w:val="22"/>
                <w:szCs w:val="22"/>
                <w:lang w:val="mn-MN"/>
              </w:rPr>
              <w:t>1.5</w:t>
            </w:r>
          </w:p>
        </w:tc>
        <w:tc>
          <w:tcPr>
            <w:tcW w:w="3106" w:type="dxa"/>
            <w:tcBorders>
              <w:top w:val="single" w:sz="4" w:space="0" w:color="auto"/>
              <w:bottom w:val="single" w:sz="4" w:space="0" w:color="auto"/>
            </w:tcBorders>
            <w:shd w:val="clear" w:color="auto" w:fill="BFBFBF" w:themeFill="background1" w:themeFillShade="BF"/>
            <w:vAlign w:val="center"/>
          </w:tcPr>
          <w:p w:rsidR="0015447D" w:rsidRPr="00B23880" w:rsidRDefault="00231AD4" w:rsidP="00231AD4">
            <w:pPr>
              <w:pStyle w:val="NormalWeb"/>
              <w:rPr>
                <w:rFonts w:ascii="Arial" w:hAnsi="Arial" w:cs="Arial"/>
                <w:b/>
                <w:sz w:val="22"/>
                <w:szCs w:val="22"/>
                <w:lang w:val="mn-MN"/>
              </w:rPr>
            </w:pPr>
            <w:r>
              <w:rPr>
                <w:rFonts w:ascii="Arial" w:hAnsi="Arial" w:cs="Arial"/>
                <w:b/>
                <w:sz w:val="22"/>
                <w:szCs w:val="22"/>
                <w:lang w:val="mn-MN"/>
              </w:rPr>
              <w:t>35.2</w:t>
            </w:r>
          </w:p>
        </w:tc>
        <w:tc>
          <w:tcPr>
            <w:tcW w:w="1739" w:type="dxa"/>
            <w:tcBorders>
              <w:top w:val="single" w:sz="4" w:space="0" w:color="auto"/>
              <w:bottom w:val="single" w:sz="4" w:space="0" w:color="auto"/>
            </w:tcBorders>
            <w:shd w:val="clear" w:color="auto" w:fill="BFBFBF" w:themeFill="background1" w:themeFillShade="BF"/>
            <w:vAlign w:val="center"/>
          </w:tcPr>
          <w:p w:rsidR="0015447D" w:rsidRPr="00B23880" w:rsidRDefault="0015447D" w:rsidP="00C1396A">
            <w:pPr>
              <w:pStyle w:val="NormalWeb"/>
              <w:jc w:val="center"/>
              <w:rPr>
                <w:rFonts w:ascii="Arial" w:hAnsi="Arial" w:cs="Arial"/>
                <w:b/>
                <w:sz w:val="22"/>
                <w:szCs w:val="22"/>
                <w:lang w:val="mn-MN"/>
              </w:rPr>
            </w:pPr>
          </w:p>
        </w:tc>
      </w:tr>
    </w:tbl>
    <w:p w:rsidR="0015447D" w:rsidRPr="00B23880" w:rsidRDefault="0015447D" w:rsidP="0015447D">
      <w:pPr>
        <w:pStyle w:val="NormalWeb"/>
        <w:jc w:val="both"/>
        <w:rPr>
          <w:rFonts w:ascii="Arial" w:hAnsi="Arial" w:cs="Arial"/>
          <w:b/>
          <w:sz w:val="22"/>
          <w:szCs w:val="22"/>
          <w:lang w:val="mn-MN"/>
        </w:rPr>
        <w:sectPr w:rsidR="0015447D" w:rsidRPr="00B23880" w:rsidSect="00C1396A">
          <w:pgSz w:w="16834" w:h="11909" w:orient="landscape" w:code="9"/>
          <w:pgMar w:top="1276" w:right="1440" w:bottom="450" w:left="1440" w:header="720" w:footer="720" w:gutter="0"/>
          <w:cols w:space="720"/>
          <w:docGrid w:linePitch="360"/>
        </w:sectPr>
      </w:pPr>
    </w:p>
    <w:p w:rsidR="00C1396A" w:rsidRPr="00B23880" w:rsidRDefault="004F13A8" w:rsidP="004F13A8">
      <w:pPr>
        <w:pStyle w:val="NormalWeb"/>
        <w:spacing w:before="0" w:beforeAutospacing="0" w:after="0" w:afterAutospacing="0"/>
        <w:rPr>
          <w:rFonts w:ascii="Arial" w:hAnsi="Arial" w:cs="Arial"/>
          <w:b/>
          <w:sz w:val="22"/>
          <w:szCs w:val="22"/>
          <w:lang w:val="mn-MN"/>
        </w:rPr>
      </w:pPr>
      <w:r>
        <w:rPr>
          <w:rFonts w:ascii="Arial" w:hAnsi="Arial" w:cs="Arial"/>
          <w:b/>
          <w:sz w:val="22"/>
          <w:szCs w:val="22"/>
          <w:lang w:val="mn-MN"/>
        </w:rPr>
        <w:lastRenderedPageBreak/>
        <w:t xml:space="preserve">                                       </w:t>
      </w:r>
      <w:r w:rsidR="0015447D" w:rsidRPr="00B23880">
        <w:rPr>
          <w:rFonts w:ascii="Arial" w:hAnsi="Arial" w:cs="Arial"/>
          <w:b/>
          <w:sz w:val="22"/>
          <w:szCs w:val="22"/>
          <w:lang w:val="mn-MN"/>
        </w:rPr>
        <w:t xml:space="preserve">Найм. Дэд хөтөлбөрийн хяналт- шинжилгээ, </w:t>
      </w:r>
    </w:p>
    <w:p w:rsidR="0015447D" w:rsidRPr="00B23880" w:rsidRDefault="0015447D" w:rsidP="00C1396A">
      <w:pPr>
        <w:pStyle w:val="NormalWeb"/>
        <w:spacing w:before="0" w:beforeAutospacing="0" w:after="0" w:afterAutospacing="0"/>
        <w:jc w:val="center"/>
        <w:rPr>
          <w:rFonts w:ascii="Arial" w:hAnsi="Arial" w:cs="Arial"/>
          <w:b/>
          <w:sz w:val="22"/>
          <w:szCs w:val="22"/>
          <w:lang w:val="mn-MN"/>
        </w:rPr>
      </w:pPr>
      <w:r w:rsidRPr="00B23880">
        <w:rPr>
          <w:rFonts w:ascii="Arial" w:hAnsi="Arial" w:cs="Arial"/>
          <w:b/>
          <w:sz w:val="22"/>
          <w:szCs w:val="22"/>
          <w:lang w:val="mn-MN"/>
        </w:rPr>
        <w:t>үнэлгээ, хүрэх үр дүн</w:t>
      </w:r>
      <w:r w:rsidR="004F13A8">
        <w:rPr>
          <w:rFonts w:ascii="Arial" w:hAnsi="Arial" w:cs="Arial"/>
          <w:b/>
          <w:sz w:val="22"/>
          <w:szCs w:val="22"/>
          <w:lang w:val="mn-MN"/>
        </w:rPr>
        <w:t xml:space="preserve"> </w:t>
      </w:r>
      <w:r w:rsidRPr="00B23880">
        <w:rPr>
          <w:rFonts w:ascii="Arial" w:hAnsi="Arial" w:cs="Arial"/>
          <w:b/>
          <w:sz w:val="22"/>
          <w:szCs w:val="22"/>
          <w:lang w:val="mn-MN"/>
        </w:rPr>
        <w:t>шалгуур үзүүлэлт</w:t>
      </w:r>
      <w:r w:rsidR="004F13A8">
        <w:rPr>
          <w:rFonts w:ascii="Arial" w:hAnsi="Arial" w:cs="Arial"/>
          <w:b/>
          <w:sz w:val="22"/>
          <w:szCs w:val="22"/>
          <w:lang w:val="mn-MN"/>
        </w:rPr>
        <w:t>.</w:t>
      </w:r>
    </w:p>
    <w:p w:rsidR="0015447D" w:rsidRPr="00B23880" w:rsidRDefault="0015447D" w:rsidP="0015447D">
      <w:pPr>
        <w:pStyle w:val="NormalWeb"/>
        <w:spacing w:before="0" w:beforeAutospacing="0" w:after="0" w:afterAutospacing="0"/>
        <w:ind w:firstLine="720"/>
        <w:jc w:val="center"/>
        <w:rPr>
          <w:rFonts w:ascii="Arial" w:hAnsi="Arial" w:cs="Arial"/>
          <w:b/>
          <w:sz w:val="22"/>
          <w:szCs w:val="22"/>
          <w:lang w:val="mn-MN"/>
        </w:rPr>
      </w:pPr>
    </w:p>
    <w:p w:rsidR="0015447D" w:rsidRPr="00B23880" w:rsidRDefault="0015447D" w:rsidP="00C8147E">
      <w:pPr>
        <w:pStyle w:val="ListParagraph"/>
        <w:numPr>
          <w:ilvl w:val="0"/>
          <w:numId w:val="32"/>
        </w:numPr>
        <w:spacing w:after="200" w:line="276" w:lineRule="auto"/>
        <w:jc w:val="both"/>
        <w:rPr>
          <w:rFonts w:ascii="Arial" w:hAnsi="Arial" w:cs="Arial"/>
          <w:lang w:val="mn-MN"/>
        </w:rPr>
      </w:pPr>
      <w:r w:rsidRPr="00B23880">
        <w:rPr>
          <w:rFonts w:ascii="Arial" w:hAnsi="Arial" w:cs="Arial"/>
          <w:lang w:val="mn-MN"/>
        </w:rPr>
        <w:t>Дэ</w:t>
      </w:r>
      <w:r w:rsidR="00484DF2">
        <w:rPr>
          <w:rFonts w:ascii="Arial" w:hAnsi="Arial" w:cs="Arial"/>
          <w:lang w:val="mn-MN"/>
        </w:rPr>
        <w:t>д хөтөлбөрийн биелэлтийг сумын</w:t>
      </w:r>
      <w:r w:rsidRPr="00B23880">
        <w:rPr>
          <w:rFonts w:ascii="Arial" w:hAnsi="Arial" w:cs="Arial"/>
          <w:lang w:val="mn-MN"/>
        </w:rPr>
        <w:t xml:space="preserve"> Засаг даргын зөвлөлийн хурлаар хагас жил тутамд, Са</w:t>
      </w:r>
      <w:r w:rsidR="00484DF2">
        <w:rPr>
          <w:rFonts w:ascii="Arial" w:hAnsi="Arial" w:cs="Arial"/>
          <w:lang w:val="mn-MN"/>
        </w:rPr>
        <w:t>лбар хороодоор дамжуулан сумын</w:t>
      </w:r>
      <w:r w:rsidRPr="00B23880">
        <w:rPr>
          <w:rFonts w:ascii="Arial" w:hAnsi="Arial" w:cs="Arial"/>
          <w:lang w:val="mn-MN"/>
        </w:rPr>
        <w:t xml:space="preserve"> ИТХ, ИТХ-ын Тэргүүлэгчдийн хуралдаанаар жил тутам хэлэлцүүлнэ.</w:t>
      </w:r>
    </w:p>
    <w:p w:rsidR="0015447D" w:rsidRPr="00B23880" w:rsidRDefault="0015447D" w:rsidP="00C8147E">
      <w:pPr>
        <w:pStyle w:val="ListParagraph"/>
        <w:numPr>
          <w:ilvl w:val="0"/>
          <w:numId w:val="32"/>
        </w:numPr>
        <w:spacing w:after="200" w:line="240" w:lineRule="auto"/>
        <w:jc w:val="both"/>
        <w:rPr>
          <w:rStyle w:val="FontStyle12"/>
          <w:sz w:val="22"/>
          <w:szCs w:val="22"/>
          <w:lang w:val="mn-MN"/>
        </w:rPr>
      </w:pPr>
      <w:r w:rsidRPr="00B23880">
        <w:rPr>
          <w:rStyle w:val="FontStyle12"/>
          <w:sz w:val="22"/>
          <w:szCs w:val="22"/>
          <w:lang w:val="mn-MN"/>
        </w:rPr>
        <w:t>Агнуурын бүс нутаг  бүрийн онцлогт  тохирсон  хамгаалалтын менежментийг  хэрэгжүүлснээр хууль бус агнуурыг бууруулах, агнуурын  амьтдын тоо толгой  тогтвортой өсөх нөхцөл бүрдсэн байдал</w:t>
      </w:r>
      <w:r w:rsidR="004F13A8">
        <w:rPr>
          <w:rStyle w:val="FontStyle12"/>
          <w:sz w:val="22"/>
          <w:szCs w:val="22"/>
          <w:lang w:val="mn-MN"/>
        </w:rPr>
        <w:t>.</w:t>
      </w:r>
    </w:p>
    <w:p w:rsidR="0015447D" w:rsidRPr="00B23880" w:rsidRDefault="004F13A8" w:rsidP="00C8147E">
      <w:pPr>
        <w:pStyle w:val="ListParagraph"/>
        <w:numPr>
          <w:ilvl w:val="0"/>
          <w:numId w:val="32"/>
        </w:numPr>
        <w:spacing w:after="200" w:line="240" w:lineRule="auto"/>
        <w:jc w:val="both"/>
        <w:rPr>
          <w:rStyle w:val="FontStyle12"/>
          <w:sz w:val="22"/>
          <w:szCs w:val="22"/>
          <w:lang w:val="mn-MN"/>
        </w:rPr>
      </w:pPr>
      <w:r>
        <w:rPr>
          <w:rStyle w:val="FontStyle12"/>
          <w:sz w:val="22"/>
          <w:szCs w:val="22"/>
          <w:lang w:val="mn-MN"/>
        </w:rPr>
        <w:t>Сум</w:t>
      </w:r>
      <w:r w:rsidR="0015447D" w:rsidRPr="00B23880">
        <w:rPr>
          <w:rStyle w:val="FontStyle12"/>
          <w:sz w:val="22"/>
          <w:szCs w:val="22"/>
          <w:lang w:val="mn-MN"/>
        </w:rPr>
        <w:t>ын Засаг дарга нарын байгаль орчны хууль тогтоомжийг хэрэгжүүлж буй ажлын явцыг 2016 оны суурь үзүүлэлтэй харьцуулсан үзүүлэлтээр дүгнэнэ.</w:t>
      </w:r>
    </w:p>
    <w:p w:rsidR="0015447D" w:rsidRPr="00B23880" w:rsidRDefault="004F13A8" w:rsidP="00C8147E">
      <w:pPr>
        <w:pStyle w:val="ListParagraph"/>
        <w:numPr>
          <w:ilvl w:val="0"/>
          <w:numId w:val="32"/>
        </w:numPr>
        <w:spacing w:after="200" w:line="240" w:lineRule="auto"/>
        <w:jc w:val="both"/>
        <w:rPr>
          <w:rStyle w:val="FontStyle12"/>
          <w:sz w:val="22"/>
          <w:szCs w:val="22"/>
          <w:lang w:val="mn-MN"/>
        </w:rPr>
      </w:pPr>
      <w:r>
        <w:rPr>
          <w:rStyle w:val="FontStyle12"/>
          <w:sz w:val="22"/>
          <w:szCs w:val="22"/>
          <w:lang w:val="mn-MN"/>
        </w:rPr>
        <w:t>Сумын</w:t>
      </w:r>
      <w:r w:rsidR="0015447D" w:rsidRPr="00B23880">
        <w:rPr>
          <w:rStyle w:val="FontStyle12"/>
          <w:sz w:val="22"/>
          <w:szCs w:val="22"/>
          <w:lang w:val="mn-MN"/>
        </w:rPr>
        <w:t xml:space="preserve"> хэмжээн дэх хүн, малын унд ахуйн ундны усны эх үүсвэр болдог булаг шандын 20%-ийг хашиж хамгаалсан байна</w:t>
      </w:r>
      <w:r>
        <w:rPr>
          <w:rStyle w:val="FontStyle12"/>
          <w:sz w:val="22"/>
          <w:szCs w:val="22"/>
          <w:lang w:val="mn-MN"/>
        </w:rPr>
        <w:t>.</w:t>
      </w:r>
    </w:p>
    <w:p w:rsidR="0015447D" w:rsidRPr="00B23880" w:rsidRDefault="0015447D" w:rsidP="00C8147E">
      <w:pPr>
        <w:pStyle w:val="ListParagraph"/>
        <w:numPr>
          <w:ilvl w:val="0"/>
          <w:numId w:val="32"/>
        </w:numPr>
        <w:spacing w:after="200" w:line="240" w:lineRule="auto"/>
        <w:jc w:val="both"/>
        <w:rPr>
          <w:rStyle w:val="FontStyle12"/>
          <w:sz w:val="22"/>
          <w:szCs w:val="22"/>
          <w:lang w:val="mn-MN"/>
        </w:rPr>
      </w:pPr>
      <w:r w:rsidRPr="00B23880">
        <w:rPr>
          <w:rStyle w:val="FontStyle12"/>
          <w:sz w:val="22"/>
          <w:szCs w:val="22"/>
          <w:lang w:val="mn-MN"/>
        </w:rPr>
        <w:t>Түгээмэл тархацтай ашигт малтмал, ашигт малтмалын тухай хуулийн хэрэгжилтээр</w:t>
      </w:r>
      <w:r w:rsidR="004F13A8">
        <w:rPr>
          <w:rStyle w:val="FontStyle12"/>
          <w:sz w:val="22"/>
          <w:szCs w:val="22"/>
          <w:lang w:val="mn-MN"/>
        </w:rPr>
        <w:t>.</w:t>
      </w:r>
    </w:p>
    <w:p w:rsidR="0015447D" w:rsidRPr="00B23880" w:rsidRDefault="0015447D" w:rsidP="00C8147E">
      <w:pPr>
        <w:pStyle w:val="ListParagraph"/>
        <w:numPr>
          <w:ilvl w:val="0"/>
          <w:numId w:val="32"/>
        </w:numPr>
        <w:spacing w:after="200" w:line="240" w:lineRule="auto"/>
        <w:jc w:val="both"/>
        <w:rPr>
          <w:rStyle w:val="FontStyle12"/>
          <w:sz w:val="22"/>
          <w:szCs w:val="22"/>
          <w:lang w:val="mn-MN"/>
        </w:rPr>
      </w:pPr>
      <w:r w:rsidRPr="00B23880">
        <w:rPr>
          <w:rStyle w:val="FontStyle12"/>
          <w:sz w:val="22"/>
          <w:szCs w:val="22"/>
          <w:lang w:val="mn-MN"/>
        </w:rPr>
        <w:t>Байгальд ээлтэй бохирдолгүй үйлдвэрлэл, үйлчилгээ, бүтээгдэхүүний чанар,  тоо хэмжээ, хүртээмж нэмэгдсэн байдал</w:t>
      </w:r>
      <w:r w:rsidR="004F13A8">
        <w:rPr>
          <w:rStyle w:val="FontStyle12"/>
          <w:sz w:val="22"/>
          <w:szCs w:val="22"/>
          <w:lang w:val="mn-MN"/>
        </w:rPr>
        <w:t>.</w:t>
      </w:r>
    </w:p>
    <w:p w:rsidR="0015447D" w:rsidRPr="00B23880" w:rsidRDefault="0015447D" w:rsidP="00C8147E">
      <w:pPr>
        <w:pStyle w:val="ListParagraph"/>
        <w:numPr>
          <w:ilvl w:val="0"/>
          <w:numId w:val="32"/>
        </w:numPr>
        <w:spacing w:after="200" w:line="240" w:lineRule="auto"/>
        <w:jc w:val="both"/>
        <w:rPr>
          <w:rStyle w:val="FontStyle12"/>
          <w:sz w:val="22"/>
          <w:szCs w:val="22"/>
          <w:lang w:val="mn-MN"/>
        </w:rPr>
      </w:pPr>
      <w:r w:rsidRPr="00B23880">
        <w:rPr>
          <w:rStyle w:val="FontStyle12"/>
          <w:sz w:val="22"/>
          <w:szCs w:val="22"/>
          <w:lang w:val="mn-MN"/>
        </w:rPr>
        <w:t>Хог хаягдлын мастер төлөвлөгөөний хэрэгжилт үр дүн, хог хаягдлыг дахин ашиглаж, боловсруулж байгаа тоо хэмжээг 2015 оны суурь үзүүлэлттэй харьцуулна.</w:t>
      </w:r>
    </w:p>
    <w:p w:rsidR="0015447D" w:rsidRPr="00B23880" w:rsidRDefault="0015447D" w:rsidP="00C8147E">
      <w:pPr>
        <w:pStyle w:val="ListParagraph"/>
        <w:numPr>
          <w:ilvl w:val="0"/>
          <w:numId w:val="32"/>
        </w:numPr>
        <w:spacing w:after="200" w:line="240" w:lineRule="auto"/>
        <w:jc w:val="both"/>
        <w:rPr>
          <w:rStyle w:val="FontStyle12"/>
          <w:sz w:val="22"/>
          <w:szCs w:val="22"/>
          <w:lang w:val="mn-MN"/>
        </w:rPr>
      </w:pPr>
      <w:r w:rsidRPr="00B23880">
        <w:rPr>
          <w:rStyle w:val="FontStyle12"/>
          <w:sz w:val="22"/>
          <w:szCs w:val="22"/>
          <w:lang w:val="mn-MN"/>
        </w:rPr>
        <w:t xml:space="preserve">Ойн хөнөөлт </w:t>
      </w:r>
      <w:r w:rsidR="00CA4E60">
        <w:rPr>
          <w:rStyle w:val="FontStyle12"/>
          <w:sz w:val="22"/>
          <w:szCs w:val="22"/>
          <w:lang w:val="mn-MN"/>
        </w:rPr>
        <w:t>шавжтай тэмцэх ажлыг 2018 онд 2.5 мянган га, 2020 онд 5</w:t>
      </w:r>
      <w:r w:rsidRPr="00B23880">
        <w:rPr>
          <w:rStyle w:val="FontStyle12"/>
          <w:sz w:val="22"/>
          <w:szCs w:val="22"/>
          <w:lang w:val="mn-MN"/>
        </w:rPr>
        <w:t xml:space="preserve"> мянган га хүртэл талбайд тэмцлийн ажил хийгдсэн байна.</w:t>
      </w:r>
    </w:p>
    <w:p w:rsidR="0015447D" w:rsidRPr="00B23880" w:rsidRDefault="0015447D" w:rsidP="00C8147E">
      <w:pPr>
        <w:pStyle w:val="ListParagraph"/>
        <w:numPr>
          <w:ilvl w:val="0"/>
          <w:numId w:val="32"/>
        </w:numPr>
        <w:spacing w:after="200" w:line="240" w:lineRule="auto"/>
        <w:jc w:val="both"/>
        <w:rPr>
          <w:rStyle w:val="FontStyle12"/>
          <w:sz w:val="22"/>
          <w:szCs w:val="22"/>
          <w:lang w:val="mn-MN"/>
        </w:rPr>
      </w:pPr>
      <w:r w:rsidRPr="00B23880">
        <w:rPr>
          <w:rStyle w:val="FontStyle12"/>
          <w:sz w:val="22"/>
          <w:szCs w:val="22"/>
          <w:lang w:val="mn-MN"/>
        </w:rPr>
        <w:t>Ойн нөхөрлөлүүдийг менежментийн төлөвлөгөөний дагуу бие даасан үйл ажиллагааг 2018 онд 20 хувь, 2020 онд 40 хувьд хүргэнэ.</w:t>
      </w:r>
    </w:p>
    <w:p w:rsidR="0015447D" w:rsidRPr="00B23880" w:rsidRDefault="0015447D" w:rsidP="00C8147E">
      <w:pPr>
        <w:pStyle w:val="ListParagraph"/>
        <w:numPr>
          <w:ilvl w:val="0"/>
          <w:numId w:val="32"/>
        </w:numPr>
        <w:spacing w:after="200" w:line="240" w:lineRule="auto"/>
        <w:jc w:val="both"/>
        <w:rPr>
          <w:rStyle w:val="FontStyle12"/>
          <w:sz w:val="22"/>
          <w:szCs w:val="22"/>
          <w:lang w:val="mn-MN"/>
        </w:rPr>
      </w:pPr>
      <w:r w:rsidRPr="00B23880">
        <w:rPr>
          <w:rStyle w:val="FontStyle12"/>
          <w:sz w:val="22"/>
          <w:szCs w:val="22"/>
          <w:lang w:val="mn-MN"/>
        </w:rPr>
        <w:t>Ойн сангийн 2018 онд 25 хувь, 2020 онд 40 хувийг ойн нөхөрлөл, аж ахуйн нэгж байгууллагуудад эзэмшүүлнэ</w:t>
      </w:r>
      <w:r w:rsidR="00FA7CCD">
        <w:rPr>
          <w:rStyle w:val="FontStyle12"/>
          <w:sz w:val="22"/>
          <w:szCs w:val="22"/>
          <w:lang w:val="mn-MN"/>
        </w:rPr>
        <w:t>.</w:t>
      </w:r>
    </w:p>
    <w:p w:rsidR="0015447D" w:rsidRPr="00B23880" w:rsidRDefault="0015447D" w:rsidP="00C8147E">
      <w:pPr>
        <w:pStyle w:val="ListParagraph"/>
        <w:numPr>
          <w:ilvl w:val="0"/>
          <w:numId w:val="32"/>
        </w:numPr>
        <w:spacing w:after="200" w:line="240" w:lineRule="auto"/>
        <w:jc w:val="both"/>
        <w:rPr>
          <w:rStyle w:val="FontStyle12"/>
          <w:sz w:val="22"/>
          <w:szCs w:val="22"/>
          <w:lang w:val="mn-MN"/>
        </w:rPr>
      </w:pPr>
      <w:r w:rsidRPr="00B23880">
        <w:rPr>
          <w:rStyle w:val="FontStyle12"/>
          <w:sz w:val="22"/>
          <w:szCs w:val="22"/>
          <w:lang w:val="mn-MN"/>
        </w:rPr>
        <w:t xml:space="preserve">Байгалийн аясаар болон зориудаар ойжуулж, нөхөн </w:t>
      </w:r>
      <w:r w:rsidR="00FA7CCD">
        <w:rPr>
          <w:rStyle w:val="FontStyle12"/>
          <w:sz w:val="22"/>
          <w:szCs w:val="22"/>
          <w:lang w:val="mn-MN"/>
        </w:rPr>
        <w:t>сэргээх талбайн хэмжээг жилд 25</w:t>
      </w:r>
      <w:r w:rsidRPr="00B23880">
        <w:rPr>
          <w:rStyle w:val="FontStyle12"/>
          <w:sz w:val="22"/>
          <w:szCs w:val="22"/>
          <w:lang w:val="mn-MN"/>
        </w:rPr>
        <w:t xml:space="preserve"> мянган га болгоно. </w:t>
      </w:r>
    </w:p>
    <w:p w:rsidR="00FA7CCD" w:rsidRDefault="006A25D3" w:rsidP="00FA7CCD">
      <w:pPr>
        <w:pStyle w:val="ListParagraph"/>
        <w:numPr>
          <w:ilvl w:val="0"/>
          <w:numId w:val="32"/>
        </w:numPr>
        <w:spacing w:after="200" w:line="240" w:lineRule="auto"/>
        <w:jc w:val="both"/>
        <w:rPr>
          <w:rStyle w:val="FontStyle12"/>
          <w:sz w:val="22"/>
          <w:szCs w:val="22"/>
          <w:lang w:val="mn-MN"/>
        </w:rPr>
      </w:pPr>
      <w:r>
        <w:rPr>
          <w:rStyle w:val="FontStyle12"/>
          <w:sz w:val="22"/>
          <w:szCs w:val="22"/>
          <w:lang w:val="mn-MN"/>
        </w:rPr>
        <w:t>Жилд модлог ургамлын 3</w:t>
      </w:r>
      <w:r w:rsidR="0015447D" w:rsidRPr="00B23880">
        <w:rPr>
          <w:rStyle w:val="FontStyle12"/>
          <w:sz w:val="22"/>
          <w:szCs w:val="22"/>
          <w:lang w:val="mn-MN"/>
        </w:rPr>
        <w:t xml:space="preserve"> кг үр бэлтгэж нөөцлөнө.</w:t>
      </w:r>
    </w:p>
    <w:p w:rsidR="0015447D" w:rsidRPr="00B23880" w:rsidRDefault="0015447D" w:rsidP="00C8147E">
      <w:pPr>
        <w:pStyle w:val="ListParagraph"/>
        <w:numPr>
          <w:ilvl w:val="0"/>
          <w:numId w:val="32"/>
        </w:numPr>
        <w:spacing w:after="200" w:line="240" w:lineRule="auto"/>
        <w:jc w:val="both"/>
        <w:rPr>
          <w:rStyle w:val="FontStyle12"/>
          <w:sz w:val="22"/>
          <w:szCs w:val="22"/>
          <w:lang w:val="mn-MN"/>
        </w:rPr>
      </w:pPr>
      <w:r w:rsidRPr="00B23880">
        <w:rPr>
          <w:rStyle w:val="FontStyle12"/>
          <w:sz w:val="22"/>
          <w:szCs w:val="22"/>
          <w:lang w:val="mn-MN"/>
        </w:rPr>
        <w:t>Ойн санд учрах эрсдлийн хэмжээг 2018 онд 15 хувь, 2020 онд 30 хүртэл хувиар бууруулна.</w:t>
      </w:r>
    </w:p>
    <w:p w:rsidR="00C1396A" w:rsidRPr="00B23880" w:rsidRDefault="0015447D" w:rsidP="00C8147E">
      <w:pPr>
        <w:pStyle w:val="ListParagraph"/>
        <w:numPr>
          <w:ilvl w:val="0"/>
          <w:numId w:val="32"/>
        </w:numPr>
        <w:spacing w:after="200" w:line="240" w:lineRule="auto"/>
        <w:jc w:val="both"/>
        <w:rPr>
          <w:rStyle w:val="FontStyle12"/>
          <w:sz w:val="22"/>
          <w:szCs w:val="22"/>
          <w:lang w:val="mn-MN"/>
        </w:rPr>
      </w:pPr>
      <w:r w:rsidRPr="00B23880">
        <w:rPr>
          <w:rStyle w:val="FontStyle12"/>
          <w:sz w:val="22"/>
          <w:szCs w:val="22"/>
          <w:lang w:val="mn-MN"/>
        </w:rPr>
        <w:t>Аялал жуулчлалын бүс нутгийн газар ашиглалт, хүрээлэн буй орчинд үзүүлж буй сөрөг нөлөөллийн дүн шинжилгээ хийгдсэн байдлаар</w:t>
      </w:r>
      <w:r w:rsidR="00BF7588">
        <w:rPr>
          <w:rStyle w:val="FontStyle12"/>
          <w:sz w:val="22"/>
          <w:szCs w:val="22"/>
          <w:lang w:val="mn-MN"/>
        </w:rPr>
        <w:t>.</w:t>
      </w:r>
    </w:p>
    <w:p w:rsidR="0015447D" w:rsidRDefault="0015447D" w:rsidP="00D25BDF">
      <w:pPr>
        <w:pStyle w:val="ListParagraph"/>
        <w:numPr>
          <w:ilvl w:val="0"/>
          <w:numId w:val="32"/>
        </w:numPr>
        <w:spacing w:after="200" w:line="240" w:lineRule="auto"/>
        <w:jc w:val="both"/>
        <w:rPr>
          <w:rStyle w:val="FontStyle12"/>
          <w:sz w:val="22"/>
          <w:szCs w:val="22"/>
          <w:lang w:val="mn-MN"/>
        </w:rPr>
      </w:pPr>
      <w:r w:rsidRPr="00B23880">
        <w:rPr>
          <w:rStyle w:val="FontStyle12"/>
          <w:sz w:val="22"/>
          <w:szCs w:val="22"/>
          <w:lang w:val="mn-MN"/>
        </w:rPr>
        <w:t>Аялал жуулчлалын бүтээгдэхүүн, үйлчилгээг нэмэгдүүлж, ажлын байр, орон нутгийн орлогын нэмэг</w:t>
      </w:r>
      <w:r w:rsidR="00D25BDF">
        <w:rPr>
          <w:rStyle w:val="FontStyle12"/>
          <w:sz w:val="22"/>
          <w:szCs w:val="22"/>
          <w:lang w:val="mn-MN"/>
        </w:rPr>
        <w:t>дүүлнэ.</w:t>
      </w:r>
    </w:p>
    <w:p w:rsidR="00D25BDF" w:rsidRPr="00D25BDF" w:rsidRDefault="00D25BDF" w:rsidP="00D25BDF">
      <w:pPr>
        <w:spacing w:after="200" w:line="240" w:lineRule="auto"/>
        <w:jc w:val="both"/>
        <w:rPr>
          <w:rFonts w:ascii="Arial" w:hAnsi="Arial" w:cs="Arial"/>
          <w:lang w:val="mn-MN"/>
        </w:rPr>
        <w:sectPr w:rsidR="00D25BDF" w:rsidRPr="00D25BDF" w:rsidSect="00E106DF">
          <w:pgSz w:w="11909" w:h="16834" w:code="9"/>
          <w:pgMar w:top="1440" w:right="479" w:bottom="630" w:left="1530" w:header="720" w:footer="720" w:gutter="0"/>
          <w:cols w:space="720"/>
          <w:docGrid w:linePitch="360"/>
        </w:sectPr>
      </w:pPr>
    </w:p>
    <w:p w:rsidR="000D3DE1" w:rsidRPr="00B23880" w:rsidRDefault="00D43852" w:rsidP="00D25BDF">
      <w:pPr>
        <w:spacing w:before="100" w:beforeAutospacing="1" w:after="100" w:afterAutospacing="1" w:line="240" w:lineRule="auto"/>
        <w:rPr>
          <w:rFonts w:ascii="Arial" w:eastAsia="Times New Roman" w:hAnsi="Arial" w:cs="Arial"/>
          <w:b/>
          <w:bCs/>
          <w:lang w:val="mn-MN"/>
        </w:rPr>
      </w:pPr>
      <w:r>
        <w:rPr>
          <w:rFonts w:ascii="Arial" w:eastAsia="Times New Roman" w:hAnsi="Arial" w:cs="Arial"/>
          <w:b/>
          <w:bCs/>
          <w:lang w:val="mn-MN"/>
        </w:rPr>
        <w:lastRenderedPageBreak/>
        <w:t xml:space="preserve">                     </w:t>
      </w:r>
      <w:r w:rsidR="00B81206" w:rsidRPr="00B23880">
        <w:rPr>
          <w:rFonts w:ascii="Arial" w:eastAsia="Times New Roman" w:hAnsi="Arial" w:cs="Arial"/>
          <w:b/>
          <w:bCs/>
          <w:lang w:val="mn-MN"/>
        </w:rPr>
        <w:t xml:space="preserve">3.1. “ ХАМТЫН ОРОЛЦОО - ХАРИУЦЛАГАТАЙ ЗАСАГЛАЛ”   </w:t>
      </w:r>
    </w:p>
    <w:p w:rsidR="00D43852" w:rsidRDefault="00B81206" w:rsidP="00D43852">
      <w:pPr>
        <w:spacing w:line="240" w:lineRule="auto"/>
        <w:jc w:val="center"/>
        <w:rPr>
          <w:rFonts w:ascii="Arial" w:eastAsia="Times New Roman" w:hAnsi="Arial" w:cs="Arial"/>
          <w:b/>
          <w:bCs/>
          <w:lang w:val="mn-MN"/>
        </w:rPr>
      </w:pPr>
      <w:r w:rsidRPr="00B23880">
        <w:rPr>
          <w:rFonts w:ascii="Arial" w:eastAsia="Times New Roman" w:hAnsi="Arial" w:cs="Arial"/>
          <w:b/>
          <w:bCs/>
          <w:lang w:val="mn-MN"/>
        </w:rPr>
        <w:t>ТӨРИЙН АЛБАНЫ ДЭД ХӨТӨЛБӨР</w:t>
      </w:r>
      <w:r w:rsidR="00D43852">
        <w:rPr>
          <w:rFonts w:ascii="Arial" w:eastAsia="Times New Roman" w:hAnsi="Arial" w:cs="Arial"/>
          <w:b/>
          <w:bCs/>
          <w:lang w:val="mn-MN"/>
        </w:rPr>
        <w:t>.</w:t>
      </w:r>
    </w:p>
    <w:p w:rsidR="00B81206" w:rsidRPr="00B23880" w:rsidRDefault="00B81206" w:rsidP="00D43852">
      <w:pPr>
        <w:spacing w:line="240" w:lineRule="auto"/>
        <w:jc w:val="center"/>
        <w:rPr>
          <w:rFonts w:ascii="Arial" w:eastAsia="Times New Roman" w:hAnsi="Arial" w:cs="Arial"/>
          <w:b/>
          <w:bCs/>
          <w:lang w:val="mn-MN"/>
        </w:rPr>
      </w:pPr>
      <w:r w:rsidRPr="00B23880">
        <w:rPr>
          <w:rFonts w:ascii="Arial" w:eastAsia="Times New Roman" w:hAnsi="Arial" w:cs="Arial"/>
          <w:b/>
          <w:bCs/>
          <w:lang w:val="mn-MN"/>
        </w:rPr>
        <w:t>Нэг. Дэдхөтөлбөрийнүндэслэл</w:t>
      </w:r>
      <w:r w:rsidR="00D43852">
        <w:rPr>
          <w:rFonts w:ascii="Arial" w:eastAsia="Times New Roman" w:hAnsi="Arial" w:cs="Arial"/>
          <w:b/>
          <w:bCs/>
          <w:lang w:val="mn-MN"/>
        </w:rPr>
        <w:t>.</w:t>
      </w:r>
    </w:p>
    <w:p w:rsidR="00B81206" w:rsidRPr="00266C75" w:rsidRDefault="00B81206" w:rsidP="00266C75">
      <w:pPr>
        <w:spacing w:before="100" w:beforeAutospacing="1" w:line="240" w:lineRule="auto"/>
        <w:jc w:val="both"/>
        <w:rPr>
          <w:rFonts w:ascii="Arial" w:eastAsia="Times New Roman" w:hAnsi="Arial" w:cs="Arial"/>
          <w:lang w:val="mn-MN"/>
        </w:rPr>
      </w:pPr>
      <w:r w:rsidRPr="00B23880">
        <w:rPr>
          <w:rFonts w:ascii="Arial" w:eastAsia="Times New Roman" w:hAnsi="Arial" w:cs="Arial"/>
          <w:color w:val="333333"/>
          <w:lang w:val="mn-MN"/>
        </w:rPr>
        <w:t>Монгол Улс зах зээлийн эдийн засагт  шилжсэн нийгмийн өөрчлөлт нь төрийн байгууллага болон төрийн албан хаагчийн үүргийг олон чиглэлээр өөрчлөхөд хүргэж, өнөөгийн шаардлагад нийцүүлэн</w:t>
      </w:r>
      <w:r w:rsidR="00D43852">
        <w:rPr>
          <w:rFonts w:ascii="Arial" w:eastAsia="Times New Roman" w:hAnsi="Arial" w:cs="Arial"/>
          <w:color w:val="333333"/>
          <w:lang w:val="mn-MN"/>
        </w:rPr>
        <w:t xml:space="preserve"> </w:t>
      </w:r>
      <w:r w:rsidRPr="00B23880">
        <w:rPr>
          <w:rFonts w:ascii="Arial" w:eastAsia="Times New Roman" w:hAnsi="Arial" w:cs="Arial"/>
          <w:color w:val="333333"/>
          <w:lang w:val="mn-MN"/>
        </w:rPr>
        <w:t>шинэчлэл хийх үндэс болсон билээ.Тийм учраас төрийн албаны шинэтгэл сүүлийн 20  жилийн хугацаанд Монгол Улсын Засгийн газрын анхаарлын төвд байсаар ирлээ.</w:t>
      </w:r>
      <w:r w:rsidR="00D43852">
        <w:rPr>
          <w:rFonts w:ascii="Arial" w:eastAsia="Times New Roman" w:hAnsi="Arial" w:cs="Arial"/>
          <w:lang w:val="mn-MN"/>
        </w:rPr>
        <w:t xml:space="preserve"> </w:t>
      </w:r>
      <w:r w:rsidRPr="00B23880">
        <w:rPr>
          <w:rFonts w:ascii="Arial" w:eastAsia="Times New Roman" w:hAnsi="Arial" w:cs="Arial"/>
          <w:color w:val="333333"/>
          <w:lang w:val="mn-MN"/>
        </w:rPr>
        <w:t xml:space="preserve">Засгийн газраас тодорхойлсон бодлогын хүрээнд төрийн чанартай үйлчилгээг үр ашиг, үр нөлөөтэй хүргэхэд шаардлагатай ур чадвар, урам зориг бүхий институцийн бүтэц, зохион байгуулалтыг төрийн албанд бий болгож, </w:t>
      </w:r>
      <w:r w:rsidRPr="00B23880">
        <w:rPr>
          <w:rFonts w:ascii="Arial" w:hAnsi="Arial" w:cs="Arial"/>
          <w:lang w:val="mn-MN"/>
        </w:rPr>
        <w:t>Төрийн албыг ил тод, нээлттэй, чадварлаг, мэргэшсэн, төвлөрөл багатай,  иргэдээ дээдэлсэн  хариуцлагатай алба болгон төлөвшүүлэх бодлогыг бүх шатанд хэрэгжүүлж байна</w:t>
      </w:r>
      <w:r w:rsidR="00266C75">
        <w:rPr>
          <w:rFonts w:ascii="Arial" w:hAnsi="Arial" w:cs="Arial"/>
          <w:lang w:val="mn-MN"/>
        </w:rPr>
        <w:t xml:space="preserve">. </w:t>
      </w:r>
      <w:r w:rsidR="00D43852">
        <w:rPr>
          <w:rFonts w:ascii="Arial" w:hAnsi="Arial" w:cs="Arial"/>
          <w:lang w:val="mn-MN"/>
        </w:rPr>
        <w:t>“Хөгжлийн хөтөч” сумын</w:t>
      </w:r>
      <w:r w:rsidRPr="00B23880">
        <w:rPr>
          <w:rFonts w:ascii="Arial" w:hAnsi="Arial" w:cs="Arial"/>
          <w:lang w:val="mn-MN"/>
        </w:rPr>
        <w:t xml:space="preserve"> Засаг даргын үйл ажиллагааны хөтөлбөрт /</w:t>
      </w:r>
      <w:r w:rsidR="00266C75">
        <w:rPr>
          <w:rFonts w:ascii="Arial" w:hAnsi="Arial" w:cs="Arial"/>
          <w:lang w:val="mn-MN"/>
        </w:rPr>
        <w:t xml:space="preserve"> </w:t>
      </w:r>
      <w:r w:rsidRPr="00B23880">
        <w:rPr>
          <w:rFonts w:ascii="Arial" w:hAnsi="Arial" w:cs="Arial"/>
          <w:lang w:val="mn-MN"/>
        </w:rPr>
        <w:t>2016-2020 он</w:t>
      </w:r>
      <w:r w:rsidR="00266C75">
        <w:rPr>
          <w:rFonts w:ascii="Arial" w:hAnsi="Arial" w:cs="Arial"/>
          <w:lang w:val="mn-MN"/>
        </w:rPr>
        <w:t xml:space="preserve"> </w:t>
      </w:r>
      <w:r w:rsidRPr="00B23880">
        <w:rPr>
          <w:rFonts w:ascii="Arial" w:hAnsi="Arial" w:cs="Arial"/>
          <w:lang w:val="mn-MN"/>
        </w:rPr>
        <w:t xml:space="preserve">/  хууль эрх зүйн зохицуулалт, бодлого төлөвлөлт,  хүний нөөцийн менежментийн шинэчлэлийг гүнзгийрүүлж, </w:t>
      </w:r>
      <w:r w:rsidRPr="00B23880">
        <w:rPr>
          <w:rFonts w:ascii="Arial" w:eastAsia="Times New Roman" w:hAnsi="Arial" w:cs="Arial"/>
          <w:color w:val="333333"/>
          <w:lang w:val="mn-MN"/>
        </w:rPr>
        <w:t>иргэдэд төрийн суурь үйлчилгээг үзүүлэх чадавхиа бэхжүүлж, үр нөлөө бүхий хувийн хэвшлийн хөгжил, ИНБ-уудын үйл ажиллагааг  дэмжин ажиллах, үр дүнд суурилсан хяналт шинжилгээ үнэлгээнд тулгуурлан үйл ажиллагаа явуулах зохицуулалт</w:t>
      </w:r>
      <w:r w:rsidR="00F80066">
        <w:rPr>
          <w:rFonts w:ascii="Arial" w:eastAsia="Times New Roman" w:hAnsi="Arial" w:cs="Arial"/>
          <w:color w:val="333333"/>
          <w:lang w:val="mn-MN"/>
        </w:rPr>
        <w:t>ын орчинг бий болгохоор тусгасан</w:t>
      </w:r>
      <w:r w:rsidRPr="00B23880">
        <w:rPr>
          <w:rFonts w:ascii="Arial" w:eastAsia="Times New Roman" w:hAnsi="Arial" w:cs="Arial"/>
          <w:color w:val="333333"/>
          <w:lang w:val="mn-MN"/>
        </w:rPr>
        <w:t>.</w:t>
      </w:r>
    </w:p>
    <w:p w:rsidR="00D43852" w:rsidRDefault="00B81206" w:rsidP="00D43852">
      <w:pPr>
        <w:tabs>
          <w:tab w:val="left" w:pos="0"/>
        </w:tabs>
        <w:spacing w:line="240" w:lineRule="auto"/>
        <w:ind w:firstLine="567"/>
        <w:contextualSpacing/>
        <w:jc w:val="both"/>
        <w:rPr>
          <w:rFonts w:ascii="Arial" w:eastAsia="Times New Roman" w:hAnsi="Arial" w:cs="Arial"/>
          <w:lang w:val="mn-MN"/>
        </w:rPr>
      </w:pPr>
      <w:r w:rsidRPr="00B23880">
        <w:rPr>
          <w:rFonts w:ascii="Arial" w:eastAsia="Times New Roman" w:hAnsi="Arial" w:cs="Arial"/>
          <w:color w:val="333333"/>
          <w:lang w:val="mn-MN"/>
        </w:rPr>
        <w:t>.</w:t>
      </w:r>
      <w:r w:rsidR="00D43852">
        <w:rPr>
          <w:rFonts w:ascii="Arial" w:eastAsia="Times New Roman" w:hAnsi="Arial" w:cs="Arial"/>
          <w:lang w:val="mn-MN"/>
        </w:rPr>
        <w:t xml:space="preserve">                     </w:t>
      </w:r>
      <w:r w:rsidRPr="00D43852">
        <w:rPr>
          <w:rFonts w:ascii="Arial" w:eastAsia="Times New Roman" w:hAnsi="Arial" w:cs="Arial"/>
          <w:b/>
          <w:color w:val="333333"/>
          <w:lang w:val="mn-MN"/>
        </w:rPr>
        <w:t>Хоёр. Дэд хөтөлбөрийн зорилго</w:t>
      </w:r>
      <w:r w:rsidR="00D43852">
        <w:rPr>
          <w:rFonts w:ascii="Arial" w:eastAsia="Times New Roman" w:hAnsi="Arial" w:cs="Arial"/>
          <w:b/>
          <w:color w:val="333333"/>
          <w:lang w:val="mn-MN"/>
        </w:rPr>
        <w:t>.</w:t>
      </w:r>
    </w:p>
    <w:p w:rsidR="00B81206" w:rsidRPr="00D43852" w:rsidRDefault="00B81206" w:rsidP="00D43852">
      <w:pPr>
        <w:tabs>
          <w:tab w:val="left" w:pos="0"/>
        </w:tabs>
        <w:spacing w:line="240" w:lineRule="auto"/>
        <w:contextualSpacing/>
        <w:jc w:val="both"/>
        <w:rPr>
          <w:rFonts w:ascii="Arial" w:eastAsia="Times New Roman" w:hAnsi="Arial" w:cs="Arial"/>
          <w:lang w:val="mn-MN"/>
        </w:rPr>
      </w:pPr>
      <w:r w:rsidRPr="00B23880">
        <w:rPr>
          <w:rFonts w:ascii="Arial" w:hAnsi="Arial" w:cs="Arial"/>
          <w:lang w:val="mn-MN"/>
        </w:rPr>
        <w:t>Төрийн үйлчилгээний  чанар хүртээмжийг бүх түвшинд нэмэгдүүлж, авлига, хүнд суртлаас ангид, хариуцлагатай, ёс зүйт төрийн үйлчилгээг  бий болгоно.</w:t>
      </w:r>
    </w:p>
    <w:p w:rsidR="00B81206" w:rsidRPr="00266C75" w:rsidRDefault="00D43852" w:rsidP="00266C75">
      <w:pPr>
        <w:pStyle w:val="ListParagraph"/>
        <w:spacing w:before="100" w:beforeAutospacing="1" w:after="100" w:afterAutospacing="1" w:line="240" w:lineRule="auto"/>
        <w:rPr>
          <w:rFonts w:ascii="Arial" w:eastAsia="Times New Roman" w:hAnsi="Arial" w:cs="Arial"/>
          <w:b/>
          <w:bCs/>
        </w:rPr>
      </w:pPr>
      <w:r>
        <w:rPr>
          <w:rFonts w:ascii="Arial" w:eastAsia="Times New Roman" w:hAnsi="Arial" w:cs="Arial"/>
          <w:b/>
          <w:bCs/>
          <w:lang w:val="mn-MN"/>
        </w:rPr>
        <w:t xml:space="preserve">                   </w:t>
      </w:r>
      <w:r w:rsidR="00B81206" w:rsidRPr="00B23880">
        <w:rPr>
          <w:rFonts w:ascii="Arial" w:eastAsia="Times New Roman" w:hAnsi="Arial" w:cs="Arial"/>
          <w:b/>
          <w:bCs/>
        </w:rPr>
        <w:t>Гурав. Дэд хөтөлбөрийн зарчим</w:t>
      </w:r>
      <w:r>
        <w:rPr>
          <w:rFonts w:ascii="Arial" w:eastAsia="Times New Roman" w:hAnsi="Arial" w:cs="Arial"/>
          <w:b/>
          <w:bCs/>
          <w:lang w:val="mn-MN"/>
        </w:rPr>
        <w:t>.</w:t>
      </w:r>
    </w:p>
    <w:p w:rsidR="00B81206" w:rsidRPr="00B23880" w:rsidRDefault="00B81206" w:rsidP="00C8147E">
      <w:pPr>
        <w:pStyle w:val="ListParagraph"/>
        <w:numPr>
          <w:ilvl w:val="0"/>
          <w:numId w:val="37"/>
        </w:numPr>
        <w:spacing w:after="200" w:line="240" w:lineRule="auto"/>
        <w:jc w:val="both"/>
        <w:rPr>
          <w:rFonts w:ascii="Arial" w:hAnsi="Arial" w:cs="Arial"/>
        </w:rPr>
      </w:pPr>
      <w:r w:rsidRPr="00B23880">
        <w:rPr>
          <w:rFonts w:ascii="Arial" w:hAnsi="Arial" w:cs="Arial"/>
        </w:rPr>
        <w:t>Иргэд, ИНБ, хувийн хэвшил,төрийн байгууллагын оролцоог ханган, салбар хоорондын уялдааг сайжруулах</w:t>
      </w:r>
      <w:r w:rsidR="00D43852">
        <w:rPr>
          <w:rFonts w:ascii="Arial" w:hAnsi="Arial" w:cs="Arial"/>
          <w:lang w:val="mn-MN"/>
        </w:rPr>
        <w:t>.</w:t>
      </w:r>
    </w:p>
    <w:p w:rsidR="00B81206" w:rsidRPr="00B23880" w:rsidRDefault="00B81206" w:rsidP="00C8147E">
      <w:pPr>
        <w:pStyle w:val="ListParagraph"/>
        <w:numPr>
          <w:ilvl w:val="0"/>
          <w:numId w:val="37"/>
        </w:numPr>
        <w:spacing w:after="200" w:line="240" w:lineRule="auto"/>
        <w:jc w:val="both"/>
        <w:rPr>
          <w:rFonts w:ascii="Arial" w:hAnsi="Arial" w:cs="Arial"/>
        </w:rPr>
      </w:pPr>
      <w:r w:rsidRPr="00B23880">
        <w:rPr>
          <w:rFonts w:ascii="Arial" w:hAnsi="Arial" w:cs="Arial"/>
        </w:rPr>
        <w:t>Санхүүгийн, мэдээллийн, удирдлага зохион байгуулалтын, хүний нөөцийн  боломжинд тулгуурлах</w:t>
      </w:r>
      <w:r w:rsidR="00D43852">
        <w:rPr>
          <w:rFonts w:ascii="Arial" w:hAnsi="Arial" w:cs="Arial"/>
          <w:lang w:val="mn-MN"/>
        </w:rPr>
        <w:t>.</w:t>
      </w:r>
    </w:p>
    <w:p w:rsidR="00B81206" w:rsidRPr="00B23880" w:rsidRDefault="00B81206" w:rsidP="00C8147E">
      <w:pPr>
        <w:pStyle w:val="ListParagraph"/>
        <w:numPr>
          <w:ilvl w:val="0"/>
          <w:numId w:val="37"/>
        </w:numPr>
        <w:spacing w:after="200" w:line="240" w:lineRule="auto"/>
        <w:jc w:val="both"/>
        <w:rPr>
          <w:rFonts w:ascii="Arial" w:hAnsi="Arial" w:cs="Arial"/>
        </w:rPr>
      </w:pPr>
      <w:r w:rsidRPr="00B23880">
        <w:rPr>
          <w:rFonts w:ascii="Arial" w:hAnsi="Arial" w:cs="Arial"/>
        </w:rPr>
        <w:t>Нэгдмэл цогц, тогтвортой,  залгамж чанарыг хадгалах</w:t>
      </w:r>
      <w:r w:rsidR="00D43852">
        <w:rPr>
          <w:rFonts w:ascii="Arial" w:hAnsi="Arial" w:cs="Arial"/>
          <w:lang w:val="mn-MN"/>
        </w:rPr>
        <w:t>.</w:t>
      </w:r>
    </w:p>
    <w:p w:rsidR="00B81206" w:rsidRPr="00B23880" w:rsidRDefault="00B81206" w:rsidP="00C8147E">
      <w:pPr>
        <w:pStyle w:val="ListParagraph"/>
        <w:numPr>
          <w:ilvl w:val="0"/>
          <w:numId w:val="37"/>
        </w:numPr>
        <w:spacing w:after="200" w:line="240" w:lineRule="auto"/>
        <w:jc w:val="both"/>
        <w:rPr>
          <w:rFonts w:ascii="Arial" w:hAnsi="Arial" w:cs="Arial"/>
        </w:rPr>
      </w:pPr>
      <w:r w:rsidRPr="00B23880">
        <w:rPr>
          <w:rFonts w:ascii="Arial" w:hAnsi="Arial" w:cs="Arial"/>
        </w:rPr>
        <w:t>Нутгийн өөрөө удирдах ёсыг төрийн удирдлагатай хослуулах</w:t>
      </w:r>
      <w:r w:rsidR="00D43852">
        <w:rPr>
          <w:rFonts w:ascii="Arial" w:hAnsi="Arial" w:cs="Arial"/>
          <w:lang w:val="mn-MN"/>
        </w:rPr>
        <w:t>.</w:t>
      </w:r>
    </w:p>
    <w:p w:rsidR="00B81206" w:rsidRPr="00B23880" w:rsidRDefault="00B81206" w:rsidP="00C8147E">
      <w:pPr>
        <w:pStyle w:val="ListParagraph"/>
        <w:numPr>
          <w:ilvl w:val="0"/>
          <w:numId w:val="37"/>
        </w:numPr>
        <w:spacing w:after="200" w:line="240" w:lineRule="auto"/>
        <w:jc w:val="both"/>
        <w:rPr>
          <w:rFonts w:ascii="Arial" w:hAnsi="Arial" w:cs="Arial"/>
        </w:rPr>
      </w:pPr>
      <w:r w:rsidRPr="00B23880">
        <w:rPr>
          <w:rFonts w:ascii="Arial" w:hAnsi="Arial" w:cs="Arial"/>
        </w:rPr>
        <w:t>Төрийн албаны ёс зүйг чанд мөрдүүлж,  хариуцлагыг сайжруулах</w:t>
      </w:r>
      <w:r w:rsidR="00D43852">
        <w:rPr>
          <w:rFonts w:ascii="Arial" w:hAnsi="Arial" w:cs="Arial"/>
          <w:lang w:val="mn-MN"/>
        </w:rPr>
        <w:t>.</w:t>
      </w:r>
    </w:p>
    <w:p w:rsidR="00B81206" w:rsidRPr="00D43852" w:rsidRDefault="00B81206" w:rsidP="00C8147E">
      <w:pPr>
        <w:pStyle w:val="ListParagraph"/>
        <w:numPr>
          <w:ilvl w:val="0"/>
          <w:numId w:val="37"/>
        </w:numPr>
        <w:spacing w:after="200" w:line="240" w:lineRule="auto"/>
        <w:jc w:val="both"/>
        <w:rPr>
          <w:rFonts w:ascii="Arial" w:hAnsi="Arial" w:cs="Arial"/>
          <w:lang w:val="ru-RU"/>
        </w:rPr>
      </w:pPr>
      <w:r w:rsidRPr="00D43852">
        <w:rPr>
          <w:rFonts w:ascii="Arial" w:hAnsi="Arial" w:cs="Arial"/>
          <w:lang w:val="ru-RU"/>
        </w:rPr>
        <w:t>Хууль дээдлэх, ил тод байх</w:t>
      </w:r>
      <w:r w:rsidR="00D43852">
        <w:rPr>
          <w:rFonts w:ascii="Arial" w:hAnsi="Arial" w:cs="Arial"/>
          <w:lang w:val="mn-MN"/>
        </w:rPr>
        <w:t>.</w:t>
      </w:r>
    </w:p>
    <w:p w:rsidR="00B81206" w:rsidRPr="00D43852" w:rsidRDefault="00B81206" w:rsidP="00B81206">
      <w:pPr>
        <w:pStyle w:val="ListParagraph"/>
        <w:spacing w:line="240" w:lineRule="auto"/>
        <w:ind w:left="1440"/>
        <w:jc w:val="both"/>
        <w:rPr>
          <w:rFonts w:ascii="Arial" w:hAnsi="Arial" w:cs="Arial"/>
          <w:lang w:val="ru-RU"/>
        </w:rPr>
      </w:pPr>
    </w:p>
    <w:p w:rsidR="00B81206" w:rsidRPr="00917EF9" w:rsidRDefault="00B81206" w:rsidP="00B81206">
      <w:pPr>
        <w:pStyle w:val="ListParagraph"/>
        <w:spacing w:before="100" w:beforeAutospacing="1" w:after="100" w:afterAutospacing="1" w:line="240" w:lineRule="auto"/>
        <w:jc w:val="center"/>
        <w:rPr>
          <w:rFonts w:ascii="Arial" w:eastAsia="Times New Roman" w:hAnsi="Arial" w:cs="Arial"/>
          <w:b/>
          <w:bCs/>
          <w:lang w:val="mn-MN"/>
        </w:rPr>
      </w:pPr>
      <w:r w:rsidRPr="00266C75">
        <w:rPr>
          <w:rFonts w:ascii="Arial" w:eastAsia="Times New Roman" w:hAnsi="Arial" w:cs="Arial"/>
          <w:b/>
          <w:bCs/>
          <w:lang w:val="ru-RU"/>
        </w:rPr>
        <w:t>Дөрөв.  Дэд хөтөлбөрийг хэрэгжүүлэх хугацаа, үе шат</w:t>
      </w:r>
      <w:r w:rsidR="00917EF9">
        <w:rPr>
          <w:rFonts w:ascii="Arial" w:eastAsia="Times New Roman" w:hAnsi="Arial" w:cs="Arial"/>
          <w:b/>
          <w:bCs/>
          <w:lang w:val="mn-MN"/>
        </w:rPr>
        <w:t>.</w:t>
      </w:r>
    </w:p>
    <w:p w:rsidR="00B81206" w:rsidRPr="00266C75" w:rsidRDefault="00B81206" w:rsidP="00B81206">
      <w:pPr>
        <w:pStyle w:val="ListParagraph"/>
        <w:spacing w:before="100" w:beforeAutospacing="1" w:after="100" w:afterAutospacing="1" w:line="240" w:lineRule="auto"/>
        <w:ind w:left="0" w:firstLine="720"/>
        <w:jc w:val="both"/>
        <w:rPr>
          <w:rFonts w:ascii="Arial" w:eastAsia="Times New Roman" w:hAnsi="Arial" w:cs="Arial"/>
          <w:b/>
          <w:bCs/>
          <w:lang w:val="ru-RU"/>
        </w:rPr>
      </w:pPr>
    </w:p>
    <w:p w:rsidR="00B81206" w:rsidRPr="00266C75" w:rsidRDefault="00B81206" w:rsidP="00B81206">
      <w:pPr>
        <w:pStyle w:val="ListParagraph"/>
        <w:spacing w:before="100" w:beforeAutospacing="1" w:after="100" w:afterAutospacing="1" w:line="240" w:lineRule="auto"/>
        <w:ind w:left="0" w:firstLine="720"/>
        <w:jc w:val="both"/>
        <w:rPr>
          <w:rFonts w:ascii="Arial" w:eastAsia="Times New Roman" w:hAnsi="Arial" w:cs="Arial"/>
          <w:bCs/>
          <w:lang w:val="ru-RU"/>
        </w:rPr>
      </w:pPr>
      <w:r w:rsidRPr="00266C75">
        <w:rPr>
          <w:rFonts w:ascii="Arial" w:eastAsia="Times New Roman" w:hAnsi="Arial" w:cs="Arial"/>
          <w:bCs/>
          <w:lang w:val="ru-RU"/>
        </w:rPr>
        <w:t>Энэхүү хөтөлбөр нь Аймгийн Иргэдийн төлөөлөгчдийн хурлын 2015 оны 2 дугаар тогтоолоор баталсан “Хөвсгөл аймгийн нийгэм, эдийн засгийг 2016-2030 онд хөгжүүлэх урт хугацааны хөтөлбөр”-т тусгагдсан зорилттой уялдан 2 үе шаттай хэрэгжинэ.</w:t>
      </w:r>
    </w:p>
    <w:p w:rsidR="00B81206" w:rsidRPr="00266C75" w:rsidRDefault="00B81206" w:rsidP="00B81206">
      <w:pPr>
        <w:pStyle w:val="ListParagraph"/>
        <w:spacing w:before="100" w:beforeAutospacing="1" w:after="100" w:afterAutospacing="1" w:line="240" w:lineRule="auto"/>
        <w:jc w:val="both"/>
        <w:rPr>
          <w:rFonts w:ascii="Arial" w:eastAsia="Times New Roman" w:hAnsi="Arial" w:cs="Arial"/>
          <w:bCs/>
          <w:lang w:val="ru-RU"/>
        </w:rPr>
      </w:pPr>
    </w:p>
    <w:p w:rsidR="00B81206" w:rsidRPr="00B23880" w:rsidRDefault="00B81206" w:rsidP="00B81206">
      <w:pPr>
        <w:pStyle w:val="ListParagraph"/>
        <w:spacing w:before="100" w:beforeAutospacing="1" w:after="100" w:afterAutospacing="1" w:line="240" w:lineRule="auto"/>
        <w:jc w:val="both"/>
        <w:rPr>
          <w:rFonts w:ascii="Arial" w:eastAsia="Times New Roman" w:hAnsi="Arial" w:cs="Arial"/>
          <w:bCs/>
          <w:lang w:val="ru-RU"/>
        </w:rPr>
      </w:pPr>
      <w:r w:rsidRPr="00B23880">
        <w:rPr>
          <w:rFonts w:ascii="Arial" w:eastAsia="Times New Roman" w:hAnsi="Arial" w:cs="Arial"/>
          <w:bCs/>
          <w:lang w:val="ru-RU"/>
        </w:rPr>
        <w:t>Эхний  үе шат. 2016-2018 он</w:t>
      </w:r>
    </w:p>
    <w:p w:rsidR="00B81206" w:rsidRPr="00B23880" w:rsidRDefault="00B81206" w:rsidP="00B81206">
      <w:pPr>
        <w:pStyle w:val="ListParagraph"/>
        <w:spacing w:before="100" w:beforeAutospacing="1" w:after="100" w:afterAutospacing="1" w:line="240" w:lineRule="auto"/>
        <w:jc w:val="both"/>
        <w:rPr>
          <w:rFonts w:ascii="Arial" w:eastAsia="Times New Roman" w:hAnsi="Arial" w:cs="Arial"/>
          <w:bCs/>
          <w:lang w:val="ru-RU"/>
        </w:rPr>
      </w:pPr>
      <w:r w:rsidRPr="00B23880">
        <w:rPr>
          <w:rFonts w:ascii="Arial" w:eastAsia="Times New Roman" w:hAnsi="Arial" w:cs="Arial"/>
          <w:bCs/>
          <w:lang w:val="ru-RU"/>
        </w:rPr>
        <w:t>Хоёрдугаар үе шат. 2018-2020 он</w:t>
      </w:r>
    </w:p>
    <w:p w:rsidR="00B81206" w:rsidRPr="00B23880" w:rsidRDefault="00B81206" w:rsidP="00B81206">
      <w:pPr>
        <w:pStyle w:val="ListParagraph"/>
        <w:spacing w:before="100" w:beforeAutospacing="1" w:after="100" w:afterAutospacing="1" w:line="240" w:lineRule="auto"/>
        <w:jc w:val="both"/>
        <w:rPr>
          <w:rFonts w:ascii="Arial" w:eastAsia="Times New Roman" w:hAnsi="Arial" w:cs="Arial"/>
          <w:bCs/>
          <w:lang w:val="ru-RU"/>
        </w:rPr>
      </w:pPr>
    </w:p>
    <w:p w:rsidR="00B81206" w:rsidRPr="00917EF9" w:rsidRDefault="00B81206" w:rsidP="00B81206">
      <w:pPr>
        <w:pStyle w:val="ListParagraph"/>
        <w:spacing w:line="240" w:lineRule="auto"/>
        <w:jc w:val="center"/>
        <w:rPr>
          <w:rFonts w:ascii="Arial" w:hAnsi="Arial" w:cs="Arial"/>
          <w:b/>
          <w:lang w:val="mn-MN"/>
        </w:rPr>
      </w:pPr>
      <w:r w:rsidRPr="00B23880">
        <w:rPr>
          <w:rFonts w:ascii="Arial" w:hAnsi="Arial" w:cs="Arial"/>
          <w:b/>
          <w:lang w:val="ru-RU"/>
        </w:rPr>
        <w:t>Тав. Дэд  хөтөлбөрийн удирдлага, зохион байгуулалт</w:t>
      </w:r>
      <w:r w:rsidR="00917EF9">
        <w:rPr>
          <w:rFonts w:ascii="Arial" w:hAnsi="Arial" w:cs="Arial"/>
          <w:b/>
          <w:lang w:val="mn-MN"/>
        </w:rPr>
        <w:t>.</w:t>
      </w:r>
    </w:p>
    <w:p w:rsidR="00B81206" w:rsidRPr="00B23880" w:rsidRDefault="00B81206" w:rsidP="00917EF9">
      <w:pPr>
        <w:spacing w:line="240" w:lineRule="auto"/>
        <w:jc w:val="both"/>
        <w:rPr>
          <w:rFonts w:ascii="Arial" w:hAnsi="Arial" w:cs="Arial"/>
          <w:lang w:val="mn-MN"/>
        </w:rPr>
      </w:pPr>
      <w:r w:rsidRPr="00B23880">
        <w:rPr>
          <w:rFonts w:ascii="Arial" w:hAnsi="Arial" w:cs="Arial"/>
          <w:lang w:val="mn-MN"/>
        </w:rPr>
        <w:t>Дэд хөтөлбөрийг</w:t>
      </w:r>
      <w:r w:rsidR="00917EF9">
        <w:rPr>
          <w:rFonts w:ascii="Arial" w:hAnsi="Arial" w:cs="Arial"/>
          <w:lang w:val="mn-MN"/>
        </w:rPr>
        <w:t xml:space="preserve"> сум</w:t>
      </w:r>
      <w:r w:rsidRPr="00B23880">
        <w:rPr>
          <w:rFonts w:ascii="Arial" w:hAnsi="Arial" w:cs="Arial"/>
          <w:lang w:val="mn-MN"/>
        </w:rPr>
        <w:t>ын Засаг дарга,  ЗДТГ  болон нийт төрийн албан хаагчид гүйцэтгэнэ.</w:t>
      </w:r>
      <w:r w:rsidR="00917EF9">
        <w:rPr>
          <w:rFonts w:ascii="Arial" w:hAnsi="Arial" w:cs="Arial"/>
          <w:lang w:val="mn-MN"/>
        </w:rPr>
        <w:t xml:space="preserve"> </w:t>
      </w:r>
      <w:r w:rsidRPr="00B23880">
        <w:rPr>
          <w:rFonts w:ascii="Arial" w:hAnsi="Arial" w:cs="Arial"/>
          <w:lang w:val="mn-MN"/>
        </w:rPr>
        <w:t>Дэд хөтөлбөрийг хэрэ</w:t>
      </w:r>
      <w:r w:rsidR="00917EF9">
        <w:rPr>
          <w:rFonts w:ascii="Arial" w:hAnsi="Arial" w:cs="Arial"/>
          <w:lang w:val="mn-MN"/>
        </w:rPr>
        <w:t>гжүүлэх  үйл ажиллагаанд сумын ЗДТГ-</w:t>
      </w:r>
      <w:r w:rsidRPr="00B23880">
        <w:rPr>
          <w:rFonts w:ascii="Arial" w:hAnsi="Arial" w:cs="Arial"/>
          <w:lang w:val="mn-MN"/>
        </w:rPr>
        <w:t xml:space="preserve"> дараах үүргийг хүлээнэ.</w:t>
      </w:r>
    </w:p>
    <w:p w:rsidR="00B81206" w:rsidRPr="00B23880" w:rsidRDefault="00B81206" w:rsidP="00C8147E">
      <w:pPr>
        <w:pStyle w:val="ListParagraph"/>
        <w:numPr>
          <w:ilvl w:val="0"/>
          <w:numId w:val="34"/>
        </w:numPr>
        <w:spacing w:line="240" w:lineRule="auto"/>
        <w:jc w:val="both"/>
        <w:rPr>
          <w:rFonts w:ascii="Arial" w:hAnsi="Arial" w:cs="Arial"/>
          <w:lang w:val="mn-MN"/>
        </w:rPr>
      </w:pPr>
      <w:r w:rsidRPr="00B23880">
        <w:rPr>
          <w:rFonts w:ascii="Arial" w:hAnsi="Arial" w:cs="Arial"/>
          <w:lang w:val="mn-MN"/>
        </w:rPr>
        <w:t>Хөтөлбөрийг хэрэгжүүлэх үйл ажиллагаанд бусад салбарын оролцоог нэмэгдүүлж, төрийн болон төрийн бус</w:t>
      </w:r>
      <w:r w:rsidR="00917EF9">
        <w:rPr>
          <w:rFonts w:ascii="Arial" w:hAnsi="Arial" w:cs="Arial"/>
          <w:lang w:val="mn-MN"/>
        </w:rPr>
        <w:t xml:space="preserve"> байгууллага, аж ахуйн нэгжийг </w:t>
      </w:r>
      <w:r w:rsidRPr="00B23880">
        <w:rPr>
          <w:rFonts w:ascii="Arial" w:hAnsi="Arial" w:cs="Arial"/>
          <w:lang w:val="mn-MN"/>
        </w:rPr>
        <w:t xml:space="preserve"> нэгдсэн удирдлага, зохицуулалтаар хангах</w:t>
      </w:r>
      <w:r w:rsidR="00917EF9">
        <w:rPr>
          <w:rFonts w:ascii="Arial" w:hAnsi="Arial" w:cs="Arial"/>
          <w:lang w:val="mn-MN"/>
        </w:rPr>
        <w:t>.</w:t>
      </w:r>
      <w:r w:rsidRPr="00B23880">
        <w:rPr>
          <w:rFonts w:ascii="Arial" w:hAnsi="Arial" w:cs="Arial"/>
          <w:lang w:val="mn-MN"/>
        </w:rPr>
        <w:t xml:space="preserve"> </w:t>
      </w:r>
    </w:p>
    <w:p w:rsidR="00B81206" w:rsidRPr="00B23880" w:rsidRDefault="00917EF9" w:rsidP="00C8147E">
      <w:pPr>
        <w:numPr>
          <w:ilvl w:val="0"/>
          <w:numId w:val="34"/>
        </w:numPr>
        <w:spacing w:line="240" w:lineRule="auto"/>
        <w:jc w:val="both"/>
        <w:rPr>
          <w:rFonts w:ascii="Arial" w:hAnsi="Arial" w:cs="Arial"/>
          <w:lang w:val="mn-MN"/>
        </w:rPr>
      </w:pPr>
      <w:r>
        <w:rPr>
          <w:rFonts w:ascii="Arial" w:hAnsi="Arial" w:cs="Arial"/>
          <w:lang w:val="mn-MN"/>
        </w:rPr>
        <w:t>Хөтөлбөрийг сум,</w:t>
      </w:r>
      <w:r w:rsidR="00B81206" w:rsidRPr="00B23880">
        <w:rPr>
          <w:rFonts w:ascii="Arial" w:hAnsi="Arial" w:cs="Arial"/>
          <w:lang w:val="mn-MN"/>
        </w:rPr>
        <w:t xml:space="preserve"> байгууллагуудад хэрэгжүүлэх ажлыг зохион байгуулах, хя</w:t>
      </w:r>
      <w:r>
        <w:rPr>
          <w:rFonts w:ascii="Arial" w:hAnsi="Arial" w:cs="Arial"/>
          <w:lang w:val="mn-MN"/>
        </w:rPr>
        <w:t>налт тавих, хэрэгжилтийг тооцох.</w:t>
      </w:r>
    </w:p>
    <w:p w:rsidR="00B81206" w:rsidRPr="00B23880" w:rsidRDefault="00917EF9" w:rsidP="00C8147E">
      <w:pPr>
        <w:numPr>
          <w:ilvl w:val="0"/>
          <w:numId w:val="34"/>
        </w:numPr>
        <w:spacing w:line="240" w:lineRule="auto"/>
        <w:jc w:val="both"/>
        <w:rPr>
          <w:rFonts w:ascii="Arial" w:hAnsi="Arial" w:cs="Arial"/>
          <w:lang w:val="mn-MN"/>
        </w:rPr>
      </w:pPr>
      <w:r>
        <w:rPr>
          <w:rFonts w:ascii="Arial" w:hAnsi="Arial" w:cs="Arial"/>
          <w:lang w:val="mn-MN"/>
        </w:rPr>
        <w:t xml:space="preserve"> Байгууллагын дарга эрхлэгч, сум</w:t>
      </w:r>
      <w:r w:rsidR="00B81206" w:rsidRPr="00B23880">
        <w:rPr>
          <w:rFonts w:ascii="Arial" w:hAnsi="Arial" w:cs="Arial"/>
          <w:lang w:val="mn-MN"/>
        </w:rPr>
        <w:t>ын засаг дарга, ЗДТГ-ын дарга, төрийн албан хаагчдын үр дүнгийн гэрээнд хөтөлбөрийн хэрэгжилтийг хангах, зохион байгуулах, хяналтанд аван хэрэгжүүлэх ажлыг тусгах</w:t>
      </w:r>
      <w:r>
        <w:rPr>
          <w:rFonts w:ascii="Arial" w:hAnsi="Arial" w:cs="Arial"/>
          <w:lang w:val="mn-MN"/>
        </w:rPr>
        <w:t>.</w:t>
      </w:r>
    </w:p>
    <w:p w:rsidR="00B81206" w:rsidRPr="00B23880" w:rsidRDefault="00917EF9" w:rsidP="00C8147E">
      <w:pPr>
        <w:numPr>
          <w:ilvl w:val="0"/>
          <w:numId w:val="34"/>
        </w:numPr>
        <w:spacing w:line="240" w:lineRule="auto"/>
        <w:jc w:val="both"/>
        <w:rPr>
          <w:rFonts w:ascii="Arial" w:hAnsi="Arial" w:cs="Arial"/>
          <w:lang w:val="mn-MN"/>
        </w:rPr>
      </w:pPr>
      <w:r>
        <w:rPr>
          <w:rFonts w:ascii="Arial" w:hAnsi="Arial" w:cs="Arial"/>
          <w:lang w:val="mn-MN"/>
        </w:rPr>
        <w:t>Хөтөлбөрийн хэрэгжилтийг сумын</w:t>
      </w:r>
      <w:r w:rsidR="00B81206" w:rsidRPr="00B23880">
        <w:rPr>
          <w:rFonts w:ascii="Arial" w:hAnsi="Arial" w:cs="Arial"/>
          <w:lang w:val="mn-MN"/>
        </w:rPr>
        <w:t xml:space="preserve"> хэмжээнд уялдуулан зохицуулах, хяналт тавих, жил бүр хэрэгжилтийн явцыг гаргаж тайлагнах</w:t>
      </w:r>
      <w:r>
        <w:rPr>
          <w:rFonts w:ascii="Arial" w:hAnsi="Arial" w:cs="Arial"/>
          <w:lang w:val="mn-MN"/>
        </w:rPr>
        <w:t>.</w:t>
      </w:r>
      <w:r w:rsidR="00B81206" w:rsidRPr="00B23880">
        <w:rPr>
          <w:rFonts w:ascii="Arial" w:hAnsi="Arial" w:cs="Arial"/>
          <w:lang w:val="mn-MN"/>
        </w:rPr>
        <w:t xml:space="preserve"> </w:t>
      </w:r>
    </w:p>
    <w:p w:rsidR="00B81206" w:rsidRPr="00B23880" w:rsidRDefault="00B81206" w:rsidP="00C8147E">
      <w:pPr>
        <w:numPr>
          <w:ilvl w:val="0"/>
          <w:numId w:val="34"/>
        </w:numPr>
        <w:spacing w:line="240" w:lineRule="auto"/>
        <w:jc w:val="both"/>
        <w:rPr>
          <w:rFonts w:ascii="Arial" w:hAnsi="Arial" w:cs="Arial"/>
          <w:lang w:val="mn-MN"/>
        </w:rPr>
      </w:pPr>
      <w:r w:rsidRPr="00B23880">
        <w:rPr>
          <w:rFonts w:ascii="Arial" w:hAnsi="Arial" w:cs="Arial"/>
          <w:lang w:val="mn-MN"/>
        </w:rPr>
        <w:lastRenderedPageBreak/>
        <w:t xml:space="preserve">Хөтөлбөрийг сурталчлах,  мэдээллийг олон нийтэд хүргэх, энэ чиглэлээр бусад байгууллагад дэмжлэг үзүүлж хэвлэл мэдээллийн байгууллагуудтай хамтран ажиллах ажлыг зохион байгуулна. </w:t>
      </w:r>
    </w:p>
    <w:p w:rsidR="00B81206" w:rsidRPr="00B23880" w:rsidRDefault="00ED1561" w:rsidP="00ED1561">
      <w:pPr>
        <w:pStyle w:val="NoSpacing"/>
        <w:rPr>
          <w:rFonts w:ascii="Arial" w:hAnsi="Arial" w:cs="Arial"/>
          <w:b/>
        </w:rPr>
      </w:pPr>
      <w:r>
        <w:rPr>
          <w:rFonts w:ascii="Arial" w:hAnsi="Arial" w:cs="Arial"/>
        </w:rPr>
        <w:t xml:space="preserve">                                        </w:t>
      </w:r>
      <w:r w:rsidR="00B81206" w:rsidRPr="00B23880">
        <w:rPr>
          <w:rFonts w:ascii="Arial" w:hAnsi="Arial" w:cs="Arial"/>
          <w:b/>
        </w:rPr>
        <w:t>Зургаа. Дэд хөтөлбөрийн  бодлогын зорилтууд</w:t>
      </w:r>
      <w:r w:rsidR="008B2B19">
        <w:rPr>
          <w:rFonts w:ascii="Arial" w:hAnsi="Arial" w:cs="Arial"/>
          <w:b/>
        </w:rPr>
        <w:t>.</w:t>
      </w:r>
    </w:p>
    <w:p w:rsidR="00B81206" w:rsidRPr="008B2B19" w:rsidRDefault="00B81206" w:rsidP="00B81206">
      <w:pPr>
        <w:pStyle w:val="ListParagraph"/>
        <w:spacing w:line="240" w:lineRule="auto"/>
        <w:jc w:val="both"/>
        <w:rPr>
          <w:rStyle w:val="Strong"/>
          <w:rFonts w:ascii="Arial" w:hAnsi="Arial" w:cs="Arial"/>
          <w:b w:val="0"/>
          <w:bCs w:val="0"/>
          <w:lang w:val="mn-MN"/>
        </w:rPr>
      </w:pPr>
    </w:p>
    <w:p w:rsidR="00B81206" w:rsidRPr="00ED1561" w:rsidRDefault="00B81206" w:rsidP="00C8147E">
      <w:pPr>
        <w:pStyle w:val="ListParagraph"/>
        <w:numPr>
          <w:ilvl w:val="0"/>
          <w:numId w:val="33"/>
        </w:numPr>
        <w:spacing w:after="200" w:line="240" w:lineRule="auto"/>
        <w:ind w:left="0" w:firstLine="360"/>
        <w:jc w:val="both"/>
        <w:rPr>
          <w:rFonts w:ascii="Arial" w:hAnsi="Arial" w:cs="Arial"/>
          <w:lang w:val="mn-MN"/>
        </w:rPr>
      </w:pPr>
      <w:r w:rsidRPr="00ED1561">
        <w:rPr>
          <w:rStyle w:val="Strong"/>
          <w:rFonts w:ascii="Arial" w:hAnsi="Arial" w:cs="Arial"/>
          <w:b w:val="0"/>
          <w:lang w:val="mn-MN"/>
        </w:rPr>
        <w:t>Төрийн байгууллагын үйл ажиллагааг хүртээмжтэй, нээлттэй болгож, иргэдээ дээдэлсэн үйлчилгээг эрхэмлэх</w:t>
      </w:r>
      <w:r w:rsidR="00ED1561">
        <w:rPr>
          <w:rStyle w:val="Strong"/>
          <w:rFonts w:ascii="Arial" w:hAnsi="Arial" w:cs="Arial"/>
          <w:b w:val="0"/>
          <w:lang w:val="mn-MN"/>
        </w:rPr>
        <w:t>.</w:t>
      </w:r>
    </w:p>
    <w:p w:rsidR="00B81206" w:rsidRPr="00B23880" w:rsidRDefault="00B81206" w:rsidP="00C8147E">
      <w:pPr>
        <w:pStyle w:val="NoSpacing"/>
        <w:numPr>
          <w:ilvl w:val="0"/>
          <w:numId w:val="33"/>
        </w:numPr>
        <w:jc w:val="both"/>
        <w:rPr>
          <w:rFonts w:ascii="Arial" w:hAnsi="Arial" w:cs="Arial"/>
        </w:rPr>
      </w:pPr>
      <w:r w:rsidRPr="00B23880">
        <w:rPr>
          <w:rFonts w:ascii="Arial" w:hAnsi="Arial" w:cs="Arial"/>
        </w:rPr>
        <w:t>Төрийн албан хаагчдыг идэвх санаачлага, ажлын гүйцэтгэл, үр дүнгээр нь урамшуулах, итгэл үзүүлэх,  хамтын ажиллагааг дэмжих</w:t>
      </w:r>
      <w:r w:rsidR="00ED1561">
        <w:rPr>
          <w:rFonts w:ascii="Arial" w:hAnsi="Arial" w:cs="Arial"/>
        </w:rPr>
        <w:t>.</w:t>
      </w:r>
    </w:p>
    <w:p w:rsidR="00B81206" w:rsidRPr="00B23880" w:rsidRDefault="00B81206" w:rsidP="00C8147E">
      <w:pPr>
        <w:pStyle w:val="NoSpacing"/>
        <w:numPr>
          <w:ilvl w:val="0"/>
          <w:numId w:val="33"/>
        </w:numPr>
        <w:jc w:val="both"/>
        <w:rPr>
          <w:rFonts w:ascii="Arial" w:hAnsi="Arial" w:cs="Arial"/>
        </w:rPr>
      </w:pPr>
      <w:r w:rsidRPr="00B23880">
        <w:rPr>
          <w:rFonts w:ascii="Arial" w:hAnsi="Arial" w:cs="Arial"/>
        </w:rPr>
        <w:t>Төрийн албаны хүний нөөцийн удирдлагыг боловсро</w:t>
      </w:r>
      <w:r w:rsidR="00ED1561">
        <w:rPr>
          <w:rFonts w:ascii="Arial" w:hAnsi="Arial" w:cs="Arial"/>
        </w:rPr>
        <w:t>нгуй болгож, үр дүнг дээшлүүлэх.</w:t>
      </w:r>
    </w:p>
    <w:p w:rsidR="00B81206" w:rsidRPr="00B23880" w:rsidRDefault="00B81206" w:rsidP="00C8147E">
      <w:pPr>
        <w:pStyle w:val="ListParagraph"/>
        <w:numPr>
          <w:ilvl w:val="0"/>
          <w:numId w:val="33"/>
        </w:numPr>
        <w:spacing w:after="200" w:line="240" w:lineRule="auto"/>
        <w:jc w:val="both"/>
        <w:rPr>
          <w:rFonts w:ascii="Arial" w:hAnsi="Arial" w:cs="Arial"/>
          <w:lang w:val="mn-MN"/>
        </w:rPr>
      </w:pPr>
      <w:r w:rsidRPr="00B23880">
        <w:rPr>
          <w:rStyle w:val="Strong"/>
          <w:rFonts w:ascii="Arial" w:eastAsia="Calibri" w:hAnsi="Arial" w:cs="Arial"/>
          <w:b w:val="0"/>
          <w:lang w:val="mn-MN"/>
        </w:rPr>
        <w:t>Төрийн албаны ил тод байдлыг хангах, авлига, ашиг сонирхлын зөрчлөөс урьдчилан сэргийлэх</w:t>
      </w:r>
      <w:r w:rsidR="00ED1561">
        <w:rPr>
          <w:rStyle w:val="Strong"/>
          <w:rFonts w:ascii="Arial" w:eastAsia="Calibri" w:hAnsi="Arial" w:cs="Arial"/>
          <w:b w:val="0"/>
          <w:lang w:val="mn-MN"/>
        </w:rPr>
        <w:t>.</w:t>
      </w:r>
    </w:p>
    <w:p w:rsidR="00B81206" w:rsidRPr="00B23880" w:rsidRDefault="00B81206" w:rsidP="00C8147E">
      <w:pPr>
        <w:pStyle w:val="ListParagraph"/>
        <w:numPr>
          <w:ilvl w:val="0"/>
          <w:numId w:val="33"/>
        </w:numPr>
        <w:spacing w:after="200" w:line="240" w:lineRule="auto"/>
        <w:jc w:val="both"/>
        <w:rPr>
          <w:rFonts w:ascii="Arial" w:hAnsi="Arial" w:cs="Arial"/>
          <w:lang w:val="mn-MN"/>
        </w:rPr>
      </w:pPr>
      <w:r w:rsidRPr="00B23880">
        <w:rPr>
          <w:rFonts w:ascii="Arial" w:eastAsia="Calibri" w:hAnsi="Arial" w:cs="Arial"/>
          <w:lang w:val="mn-MN"/>
        </w:rPr>
        <w:t>Төрийн албан хаагчдын мэ</w:t>
      </w:r>
      <w:r w:rsidR="00ED1561">
        <w:rPr>
          <w:rFonts w:ascii="Arial" w:eastAsia="Calibri" w:hAnsi="Arial" w:cs="Arial"/>
          <w:lang w:val="mn-MN"/>
        </w:rPr>
        <w:t>длэг боловсрол, хөгжлийг дэмжих.</w:t>
      </w:r>
    </w:p>
    <w:p w:rsidR="00B81206" w:rsidRPr="00B23880" w:rsidRDefault="00B81206" w:rsidP="00C8147E">
      <w:pPr>
        <w:pStyle w:val="ListParagraph"/>
        <w:numPr>
          <w:ilvl w:val="0"/>
          <w:numId w:val="33"/>
        </w:numPr>
        <w:spacing w:after="200" w:line="240" w:lineRule="auto"/>
        <w:jc w:val="both"/>
        <w:rPr>
          <w:rFonts w:ascii="Arial" w:hAnsi="Arial" w:cs="Arial"/>
          <w:lang w:val="mn-MN"/>
        </w:rPr>
      </w:pPr>
      <w:r w:rsidRPr="00B23880">
        <w:rPr>
          <w:rFonts w:ascii="Arial" w:hAnsi="Arial" w:cs="Arial"/>
          <w:color w:val="000000"/>
          <w:shd w:val="clear" w:color="auto" w:fill="FFFFFF"/>
          <w:lang w:val="mn-MN"/>
        </w:rPr>
        <w:t>Мэдээллийн технологийн дэвшлийг ашиглан, төрийн үйлчилгээг иргэдэд ойртуулах</w:t>
      </w:r>
      <w:r w:rsidR="00ED1561">
        <w:rPr>
          <w:rFonts w:ascii="Arial" w:hAnsi="Arial" w:cs="Arial"/>
          <w:color w:val="000000"/>
          <w:shd w:val="clear" w:color="auto" w:fill="FFFFFF"/>
          <w:lang w:val="mn-MN"/>
        </w:rPr>
        <w:t>.</w:t>
      </w:r>
    </w:p>
    <w:p w:rsidR="00B81206" w:rsidRPr="00B23880" w:rsidRDefault="00B81206" w:rsidP="00C8147E">
      <w:pPr>
        <w:pStyle w:val="ListParagraph"/>
        <w:numPr>
          <w:ilvl w:val="0"/>
          <w:numId w:val="33"/>
        </w:numPr>
        <w:spacing w:after="200" w:line="240" w:lineRule="auto"/>
        <w:jc w:val="both"/>
        <w:rPr>
          <w:rFonts w:ascii="Arial" w:hAnsi="Arial" w:cs="Arial"/>
          <w:lang w:val="mn-MN"/>
        </w:rPr>
      </w:pPr>
      <w:r w:rsidRPr="00B23880">
        <w:rPr>
          <w:rFonts w:ascii="Arial" w:hAnsi="Arial" w:cs="Arial"/>
          <w:color w:val="000000"/>
          <w:shd w:val="clear" w:color="auto" w:fill="FFFFFF"/>
          <w:lang w:val="mn-MN"/>
        </w:rPr>
        <w:t>Хэвлэл мэдээллийн хамтын ажиллагааг өргөжүүлэх</w:t>
      </w:r>
      <w:r w:rsidR="00ED1561">
        <w:rPr>
          <w:rFonts w:ascii="Arial" w:hAnsi="Arial" w:cs="Arial"/>
          <w:color w:val="000000"/>
          <w:shd w:val="clear" w:color="auto" w:fill="FFFFFF"/>
          <w:lang w:val="mn-MN"/>
        </w:rPr>
        <w:t>.</w:t>
      </w:r>
    </w:p>
    <w:p w:rsidR="00B81206" w:rsidRPr="00B23880" w:rsidRDefault="00B81206" w:rsidP="00C8147E">
      <w:pPr>
        <w:pStyle w:val="ListParagraph"/>
        <w:numPr>
          <w:ilvl w:val="0"/>
          <w:numId w:val="33"/>
        </w:numPr>
        <w:spacing w:after="200" w:line="240" w:lineRule="auto"/>
        <w:ind w:left="0" w:firstLine="360"/>
        <w:jc w:val="both"/>
        <w:rPr>
          <w:rFonts w:ascii="Arial" w:hAnsi="Arial" w:cs="Arial"/>
          <w:lang w:val="mn-MN"/>
        </w:rPr>
      </w:pPr>
      <w:r w:rsidRPr="00B23880">
        <w:rPr>
          <w:rFonts w:ascii="Arial" w:eastAsia="Calibri" w:hAnsi="Arial" w:cs="Arial"/>
          <w:lang w:val="mn-MN"/>
        </w:rPr>
        <w:t xml:space="preserve">Сум, багийн үйл ажиллагааг сайжруулж, бие </w:t>
      </w:r>
      <w:r w:rsidR="00ED1561">
        <w:rPr>
          <w:rFonts w:ascii="Arial" w:eastAsia="Calibri" w:hAnsi="Arial" w:cs="Arial"/>
          <w:lang w:val="mn-MN"/>
        </w:rPr>
        <w:t>даан хөгжих боломжийг бүрдүүлэх.</w:t>
      </w:r>
    </w:p>
    <w:p w:rsidR="00B81206" w:rsidRPr="00B23880" w:rsidRDefault="00B81206" w:rsidP="00C8147E">
      <w:pPr>
        <w:pStyle w:val="ListParagraph"/>
        <w:numPr>
          <w:ilvl w:val="0"/>
          <w:numId w:val="33"/>
        </w:numPr>
        <w:spacing w:after="200" w:line="240" w:lineRule="auto"/>
        <w:ind w:left="0" w:firstLine="360"/>
        <w:jc w:val="both"/>
        <w:rPr>
          <w:rFonts w:ascii="Arial" w:hAnsi="Arial" w:cs="Arial"/>
          <w:lang w:val="mn-MN"/>
        </w:rPr>
      </w:pPr>
      <w:r w:rsidRPr="00B23880">
        <w:rPr>
          <w:rFonts w:ascii="Arial" w:hAnsi="Arial" w:cs="Arial"/>
          <w:color w:val="000000"/>
          <w:lang w:val="mn-MN"/>
        </w:rPr>
        <w:t>Төр иргэний нийгмийн байгууллагын хамтын ажиллагааг өргөжүүлж, орон нутгийн хөгжилд үзүүлэх үр нөлөөг дээшлүүлэх</w:t>
      </w:r>
      <w:r w:rsidR="00ED1561">
        <w:rPr>
          <w:rFonts w:ascii="Arial" w:hAnsi="Arial" w:cs="Arial"/>
          <w:color w:val="000000"/>
          <w:lang w:val="mn-MN"/>
        </w:rPr>
        <w:t>.</w:t>
      </w:r>
    </w:p>
    <w:p w:rsidR="00B81206" w:rsidRPr="00B23880" w:rsidRDefault="00B81206" w:rsidP="00C8147E">
      <w:pPr>
        <w:pStyle w:val="ListParagraph"/>
        <w:numPr>
          <w:ilvl w:val="0"/>
          <w:numId w:val="33"/>
        </w:numPr>
        <w:spacing w:after="200" w:line="240" w:lineRule="auto"/>
        <w:ind w:left="0" w:firstLine="360"/>
        <w:jc w:val="both"/>
        <w:rPr>
          <w:rFonts w:ascii="Arial" w:hAnsi="Arial" w:cs="Arial"/>
          <w:lang w:val="mn-MN"/>
        </w:rPr>
      </w:pPr>
      <w:r w:rsidRPr="00B23880">
        <w:rPr>
          <w:rFonts w:ascii="Arial" w:hAnsi="Arial" w:cs="Arial"/>
          <w:lang w:val="mn-MN"/>
        </w:rPr>
        <w:t>Нутгийн захиргааны байгууллагын (НЗБ) Хяналт-шинжилгээ, үнэлгээ, дотоод аудитын оновчтой тогтолцоог бий болгож, үйл ажиллагааны чиг үүргийн хү</w:t>
      </w:r>
      <w:r w:rsidR="00ED1561">
        <w:rPr>
          <w:rFonts w:ascii="Arial" w:hAnsi="Arial" w:cs="Arial"/>
          <w:lang w:val="mn-MN"/>
        </w:rPr>
        <w:t>рээнд ажиллуулах.</w:t>
      </w:r>
    </w:p>
    <w:p w:rsidR="00B81206" w:rsidRPr="00B23880" w:rsidRDefault="00B81206" w:rsidP="00C8147E">
      <w:pPr>
        <w:pStyle w:val="ListParagraph"/>
        <w:numPr>
          <w:ilvl w:val="0"/>
          <w:numId w:val="33"/>
        </w:numPr>
        <w:spacing w:after="200" w:line="240" w:lineRule="auto"/>
        <w:ind w:left="0" w:firstLine="360"/>
        <w:jc w:val="both"/>
        <w:rPr>
          <w:rFonts w:ascii="Arial" w:hAnsi="Arial" w:cs="Arial"/>
          <w:lang w:val="mn-MN"/>
        </w:rPr>
        <w:sectPr w:rsidR="00B81206" w:rsidRPr="00B23880" w:rsidSect="00C31363">
          <w:pgSz w:w="11909" w:h="16834" w:code="9"/>
          <w:pgMar w:top="1134" w:right="851" w:bottom="1134" w:left="1701" w:header="720" w:footer="720" w:gutter="0"/>
          <w:cols w:space="720"/>
          <w:docGrid w:linePitch="360"/>
        </w:sectPr>
      </w:pPr>
      <w:r w:rsidRPr="00B23880">
        <w:rPr>
          <w:rFonts w:ascii="Arial" w:hAnsi="Arial" w:cs="Arial"/>
          <w:lang w:val="mn-MN"/>
        </w:rPr>
        <w:t>Төрийн байгууллагын чиг үүргийн болон төрийн албан хаагчдын үүргийн биелэлтэд  хяналт-шинжилгээ, үнэлгээ хийх тогтолцоог нэвтрүүлж, гүйцэтгэлийг үр дүнд суурилсан аргаар үнэлэх хэлбэрийг хэвшүүлэх;</w:t>
      </w:r>
    </w:p>
    <w:p w:rsidR="00B81206" w:rsidRPr="00B23880" w:rsidRDefault="00B81206" w:rsidP="00B81206">
      <w:pPr>
        <w:pStyle w:val="ListParagraph"/>
        <w:spacing w:before="100" w:beforeAutospacing="1" w:after="100" w:afterAutospacing="1" w:line="240" w:lineRule="auto"/>
        <w:ind w:left="0"/>
        <w:jc w:val="center"/>
        <w:rPr>
          <w:rFonts w:ascii="Arial" w:eastAsia="Times New Roman" w:hAnsi="Arial" w:cs="Arial"/>
          <w:b/>
          <w:bCs/>
          <w:lang w:val="mn-MN"/>
        </w:rPr>
      </w:pPr>
      <w:r w:rsidRPr="00B23880">
        <w:rPr>
          <w:rFonts w:ascii="Arial" w:eastAsia="Times New Roman" w:hAnsi="Arial" w:cs="Arial"/>
          <w:b/>
          <w:bCs/>
          <w:lang w:val="mn-MN"/>
        </w:rPr>
        <w:lastRenderedPageBreak/>
        <w:t>Долоо. Дэд хөтөлбөрийг хэрэгжүүлэх арга хэмжээний төлөвлөгөө</w:t>
      </w:r>
    </w:p>
    <w:tbl>
      <w:tblPr>
        <w:tblpPr w:leftFromText="180" w:rightFromText="180" w:vertAnchor="text" w:tblpY="1"/>
        <w:tblOverlap w:val="never"/>
        <w:tblW w:w="16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90"/>
        <w:gridCol w:w="90"/>
        <w:gridCol w:w="73"/>
        <w:gridCol w:w="236"/>
        <w:gridCol w:w="6305"/>
        <w:gridCol w:w="1216"/>
        <w:gridCol w:w="34"/>
        <w:gridCol w:w="866"/>
        <w:gridCol w:w="34"/>
        <w:gridCol w:w="160"/>
        <w:gridCol w:w="650"/>
        <w:gridCol w:w="146"/>
        <w:gridCol w:w="79"/>
        <w:gridCol w:w="585"/>
        <w:gridCol w:w="56"/>
        <w:gridCol w:w="34"/>
        <w:gridCol w:w="270"/>
        <w:gridCol w:w="6"/>
        <w:gridCol w:w="1972"/>
        <w:gridCol w:w="1262"/>
        <w:gridCol w:w="1459"/>
      </w:tblGrid>
      <w:tr w:rsidR="00B81206" w:rsidRPr="00B23880" w:rsidTr="00A814DC">
        <w:trPr>
          <w:gridAfter w:val="1"/>
          <w:wAfter w:w="1459" w:type="dxa"/>
        </w:trPr>
        <w:tc>
          <w:tcPr>
            <w:tcW w:w="1188" w:type="dxa"/>
            <w:gridSpan w:val="2"/>
            <w:vMerge w:val="restart"/>
            <w:vAlign w:val="center"/>
          </w:tcPr>
          <w:p w:rsidR="00B81206" w:rsidRPr="00B23880" w:rsidRDefault="00B81206" w:rsidP="00176A98">
            <w:pPr>
              <w:pStyle w:val="NoSpacing"/>
              <w:ind w:left="113" w:right="113"/>
              <w:jc w:val="center"/>
              <w:rPr>
                <w:rFonts w:ascii="Arial" w:hAnsi="Arial" w:cs="Arial"/>
                <w:b/>
              </w:rPr>
            </w:pPr>
            <w:r w:rsidRPr="00B23880">
              <w:rPr>
                <w:rFonts w:ascii="Arial" w:hAnsi="Arial" w:cs="Arial"/>
                <w:b/>
              </w:rPr>
              <w:t>Дэс дугаар</w:t>
            </w:r>
          </w:p>
        </w:tc>
        <w:tc>
          <w:tcPr>
            <w:tcW w:w="6704" w:type="dxa"/>
            <w:gridSpan w:val="4"/>
            <w:vMerge w:val="restart"/>
            <w:vAlign w:val="center"/>
          </w:tcPr>
          <w:p w:rsidR="00B81206" w:rsidRPr="00B23880" w:rsidRDefault="00B81206" w:rsidP="00176A98">
            <w:pPr>
              <w:pStyle w:val="NoSpacing"/>
              <w:jc w:val="center"/>
              <w:rPr>
                <w:rFonts w:ascii="Arial" w:hAnsi="Arial" w:cs="Arial"/>
                <w:b/>
              </w:rPr>
            </w:pPr>
          </w:p>
          <w:p w:rsidR="00B81206" w:rsidRPr="00B23880" w:rsidRDefault="00B81206" w:rsidP="00176A98">
            <w:pPr>
              <w:spacing w:line="240" w:lineRule="auto"/>
              <w:jc w:val="center"/>
              <w:rPr>
                <w:rFonts w:ascii="Arial" w:hAnsi="Arial" w:cs="Arial"/>
                <w:b/>
                <w:lang w:val="mn-MN"/>
              </w:rPr>
            </w:pPr>
          </w:p>
          <w:p w:rsidR="00B81206" w:rsidRPr="00B23880" w:rsidRDefault="00B81206" w:rsidP="00176A98">
            <w:pPr>
              <w:spacing w:after="200" w:line="240" w:lineRule="auto"/>
              <w:jc w:val="center"/>
              <w:rPr>
                <w:rFonts w:ascii="Arial" w:hAnsi="Arial" w:cs="Arial"/>
                <w:b/>
                <w:lang w:val="mn-MN"/>
              </w:rPr>
            </w:pPr>
            <w:r w:rsidRPr="00B23880">
              <w:rPr>
                <w:rFonts w:ascii="Arial" w:hAnsi="Arial" w:cs="Arial"/>
                <w:b/>
                <w:lang w:val="mn-MN"/>
              </w:rPr>
              <w:t>Арга хэмжээ</w:t>
            </w:r>
          </w:p>
        </w:tc>
        <w:tc>
          <w:tcPr>
            <w:tcW w:w="1250" w:type="dxa"/>
            <w:gridSpan w:val="2"/>
            <w:vMerge w:val="restart"/>
            <w:vAlign w:val="center"/>
          </w:tcPr>
          <w:p w:rsidR="00B81206" w:rsidRPr="00B23880" w:rsidRDefault="00B81206" w:rsidP="00176A98">
            <w:pPr>
              <w:pStyle w:val="NoSpacing"/>
              <w:jc w:val="center"/>
              <w:rPr>
                <w:rFonts w:ascii="Arial" w:hAnsi="Arial" w:cs="Arial"/>
                <w:b/>
              </w:rPr>
            </w:pPr>
          </w:p>
          <w:p w:rsidR="00B81206" w:rsidRPr="00B23880" w:rsidRDefault="00B81206" w:rsidP="00176A98">
            <w:pPr>
              <w:pStyle w:val="NoSpacing"/>
              <w:jc w:val="center"/>
              <w:rPr>
                <w:rFonts w:ascii="Arial" w:hAnsi="Arial" w:cs="Arial"/>
                <w:b/>
              </w:rPr>
            </w:pPr>
          </w:p>
          <w:p w:rsidR="00B81206" w:rsidRPr="00B23880" w:rsidRDefault="00B81206" w:rsidP="00176A98">
            <w:pPr>
              <w:pStyle w:val="NoSpacing"/>
              <w:jc w:val="center"/>
              <w:rPr>
                <w:rFonts w:ascii="Arial" w:hAnsi="Arial" w:cs="Arial"/>
                <w:b/>
              </w:rPr>
            </w:pPr>
            <w:r w:rsidRPr="00B23880">
              <w:rPr>
                <w:rFonts w:ascii="Arial" w:hAnsi="Arial" w:cs="Arial"/>
                <w:b/>
              </w:rPr>
              <w:t>Хэрэгжих хугацаа</w:t>
            </w:r>
          </w:p>
        </w:tc>
        <w:tc>
          <w:tcPr>
            <w:tcW w:w="2520" w:type="dxa"/>
            <w:gridSpan w:val="7"/>
            <w:vAlign w:val="center"/>
            <w:hideMark/>
          </w:tcPr>
          <w:p w:rsidR="00B81206" w:rsidRPr="00B23880" w:rsidRDefault="00B81206" w:rsidP="00176A98">
            <w:pPr>
              <w:pStyle w:val="NoSpacing"/>
              <w:jc w:val="center"/>
              <w:rPr>
                <w:rFonts w:ascii="Arial" w:hAnsi="Arial" w:cs="Arial"/>
                <w:b/>
              </w:rPr>
            </w:pPr>
            <w:r w:rsidRPr="00B23880">
              <w:rPr>
                <w:rFonts w:ascii="Arial" w:hAnsi="Arial" w:cs="Arial"/>
                <w:b/>
              </w:rPr>
              <w:t>Нийт хөрөнгийн хэмжээ</w:t>
            </w:r>
          </w:p>
          <w:p w:rsidR="00B81206" w:rsidRPr="00B23880" w:rsidRDefault="00B81206" w:rsidP="00176A98">
            <w:pPr>
              <w:pStyle w:val="NoSpacing"/>
              <w:jc w:val="center"/>
              <w:rPr>
                <w:rFonts w:ascii="Arial" w:hAnsi="Arial" w:cs="Arial"/>
                <w:b/>
              </w:rPr>
            </w:pPr>
            <w:r w:rsidRPr="00B23880">
              <w:rPr>
                <w:rFonts w:ascii="Arial" w:hAnsi="Arial" w:cs="Arial"/>
                <w:b/>
              </w:rPr>
              <w:t>/сая төг/</w:t>
            </w:r>
          </w:p>
        </w:tc>
        <w:tc>
          <w:tcPr>
            <w:tcW w:w="2338" w:type="dxa"/>
            <w:gridSpan w:val="5"/>
            <w:vMerge w:val="restart"/>
            <w:vAlign w:val="center"/>
          </w:tcPr>
          <w:p w:rsidR="00B81206" w:rsidRPr="00B23880" w:rsidRDefault="00B81206" w:rsidP="00176A98">
            <w:pPr>
              <w:pStyle w:val="NoSpacing"/>
              <w:jc w:val="center"/>
              <w:rPr>
                <w:rFonts w:ascii="Arial" w:hAnsi="Arial" w:cs="Arial"/>
                <w:b/>
              </w:rPr>
            </w:pPr>
          </w:p>
          <w:p w:rsidR="00B81206" w:rsidRPr="00B23880" w:rsidRDefault="00B81206" w:rsidP="00176A98">
            <w:pPr>
              <w:pStyle w:val="NoSpacing"/>
              <w:jc w:val="center"/>
              <w:rPr>
                <w:rFonts w:ascii="Arial" w:hAnsi="Arial" w:cs="Arial"/>
                <w:b/>
              </w:rPr>
            </w:pPr>
          </w:p>
          <w:p w:rsidR="00B81206" w:rsidRPr="00B23880" w:rsidRDefault="00B81206" w:rsidP="00176A98">
            <w:pPr>
              <w:pStyle w:val="NoSpacing"/>
              <w:jc w:val="center"/>
              <w:rPr>
                <w:rFonts w:ascii="Arial" w:hAnsi="Arial" w:cs="Arial"/>
                <w:b/>
              </w:rPr>
            </w:pPr>
            <w:r w:rsidRPr="00B23880">
              <w:rPr>
                <w:rFonts w:ascii="Arial" w:hAnsi="Arial" w:cs="Arial"/>
                <w:b/>
              </w:rPr>
              <w:t>Хүрэх түвшин, үр дүнгийн үзүүлэлтээр</w:t>
            </w:r>
          </w:p>
          <w:p w:rsidR="00B81206" w:rsidRPr="00B23880" w:rsidRDefault="00B81206" w:rsidP="00176A98">
            <w:pPr>
              <w:pStyle w:val="NoSpacing"/>
              <w:jc w:val="center"/>
              <w:rPr>
                <w:rFonts w:ascii="Arial" w:hAnsi="Arial" w:cs="Arial"/>
                <w:b/>
              </w:rPr>
            </w:pPr>
          </w:p>
          <w:p w:rsidR="00B81206" w:rsidRPr="00B23880" w:rsidRDefault="00B81206" w:rsidP="00176A98">
            <w:pPr>
              <w:pStyle w:val="NoSpacing"/>
              <w:jc w:val="center"/>
              <w:rPr>
                <w:rFonts w:ascii="Arial" w:hAnsi="Arial" w:cs="Arial"/>
                <w:b/>
              </w:rPr>
            </w:pPr>
          </w:p>
          <w:p w:rsidR="00B81206" w:rsidRPr="00B23880" w:rsidRDefault="00B81206" w:rsidP="00176A98">
            <w:pPr>
              <w:pStyle w:val="NoSpacing"/>
              <w:jc w:val="center"/>
              <w:rPr>
                <w:rFonts w:ascii="Arial" w:hAnsi="Arial" w:cs="Arial"/>
                <w:b/>
              </w:rPr>
            </w:pPr>
          </w:p>
          <w:p w:rsidR="00B81206" w:rsidRPr="00B23880" w:rsidRDefault="00B81206" w:rsidP="00176A98">
            <w:pPr>
              <w:pStyle w:val="NoSpacing"/>
              <w:jc w:val="center"/>
              <w:rPr>
                <w:rFonts w:ascii="Arial" w:hAnsi="Arial" w:cs="Arial"/>
                <w:b/>
              </w:rPr>
            </w:pPr>
          </w:p>
          <w:p w:rsidR="00B81206" w:rsidRPr="00B23880" w:rsidRDefault="00B81206" w:rsidP="00176A98">
            <w:pPr>
              <w:pStyle w:val="NoSpacing"/>
              <w:jc w:val="center"/>
              <w:rPr>
                <w:rFonts w:ascii="Arial" w:hAnsi="Arial" w:cs="Arial"/>
                <w:b/>
              </w:rPr>
            </w:pPr>
          </w:p>
        </w:tc>
        <w:tc>
          <w:tcPr>
            <w:tcW w:w="1262" w:type="dxa"/>
            <w:vMerge w:val="restart"/>
            <w:vAlign w:val="center"/>
          </w:tcPr>
          <w:p w:rsidR="00B81206" w:rsidRPr="00B23880" w:rsidRDefault="00B81206" w:rsidP="00176A98">
            <w:pPr>
              <w:pStyle w:val="NoSpacing"/>
              <w:jc w:val="center"/>
              <w:rPr>
                <w:rFonts w:ascii="Arial" w:hAnsi="Arial" w:cs="Arial"/>
                <w:b/>
              </w:rPr>
            </w:pPr>
          </w:p>
          <w:p w:rsidR="00B81206" w:rsidRPr="00B23880" w:rsidRDefault="00B81206" w:rsidP="00176A98">
            <w:pPr>
              <w:pStyle w:val="NoSpacing"/>
              <w:rPr>
                <w:rFonts w:ascii="Arial" w:hAnsi="Arial" w:cs="Arial"/>
                <w:b/>
              </w:rPr>
            </w:pPr>
            <w:r w:rsidRPr="00B23880">
              <w:rPr>
                <w:rFonts w:ascii="Arial" w:hAnsi="Arial" w:cs="Arial"/>
                <w:b/>
              </w:rPr>
              <w:t>Хариуц</w:t>
            </w:r>
            <w:r w:rsidR="009F7750" w:rsidRPr="00B23880">
              <w:rPr>
                <w:rFonts w:ascii="Arial" w:hAnsi="Arial" w:cs="Arial"/>
                <w:b/>
              </w:rPr>
              <w:t>ах эзэн</w:t>
            </w:r>
          </w:p>
        </w:tc>
      </w:tr>
      <w:tr w:rsidR="00B81206" w:rsidRPr="00B23880" w:rsidTr="00A814DC">
        <w:trPr>
          <w:gridAfter w:val="1"/>
          <w:wAfter w:w="1459" w:type="dxa"/>
          <w:trHeight w:val="1567"/>
        </w:trPr>
        <w:tc>
          <w:tcPr>
            <w:tcW w:w="1188" w:type="dxa"/>
            <w:gridSpan w:val="2"/>
            <w:vMerge/>
            <w:vAlign w:val="center"/>
            <w:hideMark/>
          </w:tcPr>
          <w:p w:rsidR="00B81206" w:rsidRPr="00B23880" w:rsidRDefault="00B81206" w:rsidP="00176A98">
            <w:pPr>
              <w:pStyle w:val="NoSpacing"/>
              <w:ind w:left="113" w:right="113"/>
              <w:jc w:val="center"/>
              <w:rPr>
                <w:rFonts w:ascii="Arial" w:hAnsi="Arial" w:cs="Arial"/>
                <w:b/>
              </w:rPr>
            </w:pPr>
          </w:p>
        </w:tc>
        <w:tc>
          <w:tcPr>
            <w:tcW w:w="6704" w:type="dxa"/>
            <w:gridSpan w:val="4"/>
            <w:vMerge/>
            <w:textDirection w:val="btLr"/>
            <w:vAlign w:val="center"/>
            <w:hideMark/>
          </w:tcPr>
          <w:p w:rsidR="00B81206" w:rsidRPr="00B23880" w:rsidRDefault="00B81206" w:rsidP="00176A98">
            <w:pPr>
              <w:spacing w:after="200" w:line="240" w:lineRule="auto"/>
              <w:jc w:val="center"/>
              <w:rPr>
                <w:rFonts w:ascii="Arial" w:hAnsi="Arial" w:cs="Arial"/>
                <w:lang w:val="mn-MN"/>
              </w:rPr>
            </w:pPr>
          </w:p>
        </w:tc>
        <w:tc>
          <w:tcPr>
            <w:tcW w:w="1250" w:type="dxa"/>
            <w:gridSpan w:val="2"/>
            <w:vMerge/>
            <w:vAlign w:val="center"/>
            <w:hideMark/>
          </w:tcPr>
          <w:p w:rsidR="00B81206" w:rsidRPr="00B23880" w:rsidRDefault="00B81206" w:rsidP="00176A98">
            <w:pPr>
              <w:spacing w:line="240" w:lineRule="auto"/>
              <w:jc w:val="center"/>
              <w:rPr>
                <w:rFonts w:ascii="Arial" w:hAnsi="Arial" w:cs="Arial"/>
                <w:b/>
                <w:lang w:val="mn-MN"/>
              </w:rPr>
            </w:pPr>
          </w:p>
        </w:tc>
        <w:tc>
          <w:tcPr>
            <w:tcW w:w="900" w:type="dxa"/>
            <w:gridSpan w:val="2"/>
            <w:textDirection w:val="btLr"/>
            <w:vAlign w:val="center"/>
            <w:hideMark/>
          </w:tcPr>
          <w:p w:rsidR="00B81206" w:rsidRPr="00B23880" w:rsidRDefault="00B81206" w:rsidP="00176A98">
            <w:pPr>
              <w:pStyle w:val="NoSpacing"/>
              <w:ind w:left="113" w:right="113"/>
              <w:jc w:val="center"/>
              <w:rPr>
                <w:rFonts w:ascii="Arial" w:hAnsi="Arial" w:cs="Arial"/>
                <w:b/>
                <w:bCs/>
              </w:rPr>
            </w:pPr>
            <w:r w:rsidRPr="00B23880">
              <w:rPr>
                <w:rFonts w:ascii="Arial" w:hAnsi="Arial" w:cs="Arial"/>
                <w:b/>
                <w:bCs/>
              </w:rPr>
              <w:t>Улсын төсөв</w:t>
            </w:r>
          </w:p>
        </w:tc>
        <w:tc>
          <w:tcPr>
            <w:tcW w:w="810" w:type="dxa"/>
            <w:gridSpan w:val="2"/>
            <w:textDirection w:val="btLr"/>
            <w:vAlign w:val="center"/>
            <w:hideMark/>
          </w:tcPr>
          <w:p w:rsidR="00B81206" w:rsidRPr="00B23880" w:rsidRDefault="00B81206" w:rsidP="00176A98">
            <w:pPr>
              <w:pStyle w:val="NoSpacing"/>
              <w:ind w:left="113" w:right="113"/>
              <w:jc w:val="center"/>
              <w:rPr>
                <w:rFonts w:ascii="Arial" w:hAnsi="Arial" w:cs="Arial"/>
                <w:b/>
                <w:bCs/>
              </w:rPr>
            </w:pPr>
            <w:r w:rsidRPr="00B23880">
              <w:rPr>
                <w:rFonts w:ascii="Arial" w:hAnsi="Arial" w:cs="Arial"/>
                <w:b/>
                <w:bCs/>
              </w:rPr>
              <w:t>Орон нутгийн төсөв</w:t>
            </w:r>
          </w:p>
        </w:tc>
        <w:tc>
          <w:tcPr>
            <w:tcW w:w="810" w:type="dxa"/>
            <w:gridSpan w:val="3"/>
            <w:textDirection w:val="btLr"/>
            <w:vAlign w:val="center"/>
            <w:hideMark/>
          </w:tcPr>
          <w:p w:rsidR="00B81206" w:rsidRPr="00B23880" w:rsidRDefault="00B81206" w:rsidP="00176A98">
            <w:pPr>
              <w:pStyle w:val="NoSpacing"/>
              <w:ind w:left="113" w:right="113"/>
              <w:jc w:val="center"/>
              <w:rPr>
                <w:rFonts w:ascii="Arial" w:hAnsi="Arial" w:cs="Arial"/>
                <w:b/>
                <w:bCs/>
              </w:rPr>
            </w:pPr>
            <w:r w:rsidRPr="00B23880">
              <w:rPr>
                <w:rFonts w:ascii="Arial" w:hAnsi="Arial" w:cs="Arial"/>
                <w:b/>
                <w:bCs/>
              </w:rPr>
              <w:t>Бусад</w:t>
            </w:r>
          </w:p>
        </w:tc>
        <w:tc>
          <w:tcPr>
            <w:tcW w:w="2338" w:type="dxa"/>
            <w:gridSpan w:val="5"/>
            <w:vMerge/>
            <w:vAlign w:val="center"/>
            <w:hideMark/>
          </w:tcPr>
          <w:p w:rsidR="00B81206" w:rsidRPr="00B23880" w:rsidRDefault="00B81206" w:rsidP="00176A98">
            <w:pPr>
              <w:spacing w:line="240" w:lineRule="auto"/>
              <w:jc w:val="center"/>
              <w:rPr>
                <w:rFonts w:ascii="Arial" w:hAnsi="Arial" w:cs="Arial"/>
                <w:b/>
                <w:lang w:val="mn-MN"/>
              </w:rPr>
            </w:pPr>
          </w:p>
        </w:tc>
        <w:tc>
          <w:tcPr>
            <w:tcW w:w="1262" w:type="dxa"/>
            <w:vMerge/>
            <w:vAlign w:val="center"/>
            <w:hideMark/>
          </w:tcPr>
          <w:p w:rsidR="00B81206" w:rsidRPr="00B23880" w:rsidRDefault="00B81206" w:rsidP="00176A98">
            <w:pPr>
              <w:spacing w:line="240" w:lineRule="auto"/>
              <w:jc w:val="center"/>
              <w:rPr>
                <w:rFonts w:ascii="Arial" w:hAnsi="Arial" w:cs="Arial"/>
                <w:b/>
                <w:lang w:val="mn-MN"/>
              </w:rPr>
            </w:pPr>
          </w:p>
        </w:tc>
      </w:tr>
      <w:tr w:rsidR="00B81206" w:rsidRPr="00B23880" w:rsidTr="00A814DC">
        <w:trPr>
          <w:gridAfter w:val="1"/>
          <w:wAfter w:w="1459" w:type="dxa"/>
          <w:trHeight w:val="627"/>
        </w:trPr>
        <w:tc>
          <w:tcPr>
            <w:tcW w:w="15262" w:type="dxa"/>
            <w:gridSpan w:val="21"/>
            <w:shd w:val="clear" w:color="auto" w:fill="D9D9D9"/>
            <w:vAlign w:val="center"/>
            <w:hideMark/>
          </w:tcPr>
          <w:p w:rsidR="00B81206" w:rsidRPr="00B23880" w:rsidRDefault="00B81206" w:rsidP="00176A98">
            <w:pPr>
              <w:pStyle w:val="NoSpacing"/>
              <w:jc w:val="center"/>
              <w:rPr>
                <w:rFonts w:ascii="Arial" w:hAnsi="Arial" w:cs="Arial"/>
              </w:rPr>
            </w:pPr>
            <w:r w:rsidRPr="00B23880">
              <w:rPr>
                <w:rStyle w:val="Strong"/>
                <w:rFonts w:ascii="Arial" w:hAnsi="Arial" w:cs="Arial"/>
                <w:lang w:val="en-US"/>
              </w:rPr>
              <w:t xml:space="preserve">3.1.1 </w:t>
            </w:r>
            <w:r w:rsidRPr="00B23880">
              <w:rPr>
                <w:rStyle w:val="Strong"/>
                <w:rFonts w:ascii="Arial" w:hAnsi="Arial" w:cs="Arial"/>
              </w:rPr>
              <w:t>Төрийн байгууллагын үйл ажиллагааг хүртээмжтэй, нээлттэй болгож,</w:t>
            </w:r>
            <w:r w:rsidR="006F354A" w:rsidRPr="00B23880">
              <w:rPr>
                <w:rStyle w:val="Strong"/>
                <w:rFonts w:ascii="Arial" w:hAnsi="Arial" w:cs="Arial"/>
              </w:rPr>
              <w:t xml:space="preserve"> хүүхдэд ээлтэй засаглалыг хөгжүүлж,</w:t>
            </w:r>
            <w:r w:rsidRPr="00B23880">
              <w:rPr>
                <w:rStyle w:val="Strong"/>
                <w:rFonts w:ascii="Arial" w:hAnsi="Arial" w:cs="Arial"/>
              </w:rPr>
              <w:t xml:space="preserve"> иргэдээ дээдэлсэн үйлчилгээг эрхэмлэх</w:t>
            </w:r>
            <w:r w:rsidR="00E45089">
              <w:rPr>
                <w:rStyle w:val="Strong"/>
                <w:rFonts w:ascii="Arial" w:hAnsi="Arial" w:cs="Arial"/>
              </w:rPr>
              <w:t>.</w:t>
            </w:r>
          </w:p>
        </w:tc>
      </w:tr>
      <w:tr w:rsidR="00B81206" w:rsidRPr="00B23880" w:rsidTr="00A814DC">
        <w:trPr>
          <w:gridAfter w:val="1"/>
          <w:wAfter w:w="1459" w:type="dxa"/>
          <w:trHeight w:val="757"/>
        </w:trPr>
        <w:tc>
          <w:tcPr>
            <w:tcW w:w="1188" w:type="dxa"/>
            <w:gridSpan w:val="2"/>
            <w:shd w:val="clear" w:color="auto" w:fill="FFFFFF"/>
            <w:vAlign w:val="center"/>
          </w:tcPr>
          <w:p w:rsidR="00B81206" w:rsidRPr="00B23880" w:rsidRDefault="00B81206" w:rsidP="00176A98">
            <w:pPr>
              <w:pStyle w:val="NoSpacing"/>
              <w:jc w:val="center"/>
              <w:rPr>
                <w:rFonts w:ascii="Arial" w:hAnsi="Arial" w:cs="Arial"/>
              </w:rPr>
            </w:pPr>
          </w:p>
          <w:p w:rsidR="00B81206" w:rsidRPr="00B23880" w:rsidRDefault="00B81206" w:rsidP="00176A98">
            <w:pPr>
              <w:pStyle w:val="NoSpacing"/>
              <w:jc w:val="center"/>
              <w:rPr>
                <w:rFonts w:ascii="Arial" w:hAnsi="Arial" w:cs="Arial"/>
              </w:rPr>
            </w:pPr>
            <w:r w:rsidRPr="00B23880">
              <w:rPr>
                <w:rFonts w:ascii="Arial" w:hAnsi="Arial" w:cs="Arial"/>
                <w:lang w:val="en-US"/>
              </w:rPr>
              <w:t>1.1.5</w:t>
            </w:r>
            <w:r w:rsidR="00EA3DDC" w:rsidRPr="00B23880">
              <w:rPr>
                <w:rFonts w:ascii="Arial" w:hAnsi="Arial" w:cs="Arial"/>
              </w:rPr>
              <w:t>07</w:t>
            </w:r>
          </w:p>
          <w:p w:rsidR="00B81206" w:rsidRPr="00B23880" w:rsidRDefault="00B81206" w:rsidP="00176A98">
            <w:pPr>
              <w:pStyle w:val="NoSpacing"/>
              <w:jc w:val="center"/>
              <w:rPr>
                <w:rFonts w:ascii="Arial" w:hAnsi="Arial" w:cs="Arial"/>
              </w:rPr>
            </w:pPr>
          </w:p>
          <w:p w:rsidR="00B81206" w:rsidRPr="00B23880" w:rsidRDefault="00B81206" w:rsidP="00176A98">
            <w:pPr>
              <w:pStyle w:val="NoSpacing"/>
              <w:jc w:val="center"/>
              <w:rPr>
                <w:rFonts w:ascii="Arial" w:hAnsi="Arial" w:cs="Arial"/>
              </w:rPr>
            </w:pPr>
          </w:p>
        </w:tc>
        <w:tc>
          <w:tcPr>
            <w:tcW w:w="6704" w:type="dxa"/>
            <w:gridSpan w:val="4"/>
            <w:shd w:val="clear" w:color="auto" w:fill="FFFFFF"/>
            <w:vAlign w:val="center"/>
          </w:tcPr>
          <w:p w:rsidR="00B81206" w:rsidRPr="00B23880" w:rsidRDefault="00B81206" w:rsidP="00176A98">
            <w:pPr>
              <w:pStyle w:val="ListParagraph"/>
              <w:autoSpaceDE w:val="0"/>
              <w:autoSpaceDN w:val="0"/>
              <w:adjustRightInd w:val="0"/>
              <w:spacing w:line="240" w:lineRule="auto"/>
              <w:ind w:left="0"/>
              <w:jc w:val="both"/>
              <w:rPr>
                <w:rFonts w:ascii="Arial" w:eastAsia="ArialMT" w:hAnsi="Arial" w:cs="Arial"/>
                <w:lang w:val="mn-MN"/>
              </w:rPr>
            </w:pPr>
            <w:r w:rsidRPr="00B23880">
              <w:rPr>
                <w:rFonts w:ascii="Arial" w:eastAsia="ArialMT" w:hAnsi="Arial" w:cs="Arial"/>
                <w:lang w:val="mn-MN"/>
              </w:rPr>
              <w:t>Цахим үйлчилгээг бүх шатанд нэвтрүүлэх арга хэмжээг шат дараатай шийдвэрлэж,  т</w:t>
            </w:r>
            <w:r w:rsidRPr="00B23880">
              <w:rPr>
                <w:rFonts w:ascii="Arial" w:hAnsi="Arial" w:cs="Arial"/>
                <w:lang w:val="mn-MN"/>
              </w:rPr>
              <w:t>өрийн үйлчилгээг хөнгөн шуурхай болгоно.</w:t>
            </w:r>
          </w:p>
        </w:tc>
        <w:tc>
          <w:tcPr>
            <w:tcW w:w="1250" w:type="dxa"/>
            <w:gridSpan w:val="2"/>
            <w:shd w:val="clear" w:color="auto" w:fill="FFFFFF"/>
            <w:vAlign w:val="center"/>
            <w:hideMark/>
          </w:tcPr>
          <w:p w:rsidR="00B81206" w:rsidRPr="00B23880" w:rsidRDefault="00B81206" w:rsidP="00176A98">
            <w:pPr>
              <w:pStyle w:val="NoSpacing"/>
              <w:jc w:val="center"/>
              <w:rPr>
                <w:rFonts w:ascii="Arial" w:hAnsi="Arial" w:cs="Arial"/>
              </w:rPr>
            </w:pPr>
            <w:r w:rsidRPr="00B23880">
              <w:rPr>
                <w:rFonts w:ascii="Arial" w:hAnsi="Arial" w:cs="Arial"/>
              </w:rPr>
              <w:t>2016-2020</w:t>
            </w:r>
          </w:p>
        </w:tc>
        <w:tc>
          <w:tcPr>
            <w:tcW w:w="900" w:type="dxa"/>
            <w:gridSpan w:val="2"/>
            <w:shd w:val="clear" w:color="auto" w:fill="FFFFFF"/>
            <w:vAlign w:val="center"/>
          </w:tcPr>
          <w:p w:rsidR="00B81206" w:rsidRPr="00B23880" w:rsidRDefault="00B81206" w:rsidP="00176A98">
            <w:pPr>
              <w:pStyle w:val="NoSpacing"/>
              <w:jc w:val="center"/>
              <w:rPr>
                <w:rFonts w:ascii="Arial" w:hAnsi="Arial" w:cs="Arial"/>
              </w:rPr>
            </w:pPr>
          </w:p>
        </w:tc>
        <w:tc>
          <w:tcPr>
            <w:tcW w:w="810" w:type="dxa"/>
            <w:gridSpan w:val="2"/>
            <w:shd w:val="clear" w:color="auto" w:fill="FFFFFF"/>
            <w:vAlign w:val="center"/>
          </w:tcPr>
          <w:p w:rsidR="00B81206" w:rsidRPr="00B23880" w:rsidRDefault="00F52236" w:rsidP="00176A98">
            <w:pPr>
              <w:pStyle w:val="NoSpacing"/>
              <w:jc w:val="center"/>
              <w:rPr>
                <w:rFonts w:ascii="Arial" w:hAnsi="Arial" w:cs="Arial"/>
              </w:rPr>
            </w:pPr>
            <w:r w:rsidRPr="00B23880">
              <w:rPr>
                <w:rFonts w:ascii="Arial" w:hAnsi="Arial" w:cs="Arial"/>
              </w:rPr>
              <w:t>2.0</w:t>
            </w:r>
          </w:p>
        </w:tc>
        <w:tc>
          <w:tcPr>
            <w:tcW w:w="810" w:type="dxa"/>
            <w:gridSpan w:val="3"/>
            <w:shd w:val="clear" w:color="auto" w:fill="FFFFFF"/>
            <w:vAlign w:val="center"/>
          </w:tcPr>
          <w:p w:rsidR="00B81206" w:rsidRPr="00B23880" w:rsidRDefault="00B81206" w:rsidP="00176A98">
            <w:pPr>
              <w:pStyle w:val="NoSpacing"/>
              <w:jc w:val="center"/>
              <w:rPr>
                <w:rFonts w:ascii="Arial" w:hAnsi="Arial" w:cs="Arial"/>
              </w:rPr>
            </w:pPr>
          </w:p>
        </w:tc>
        <w:tc>
          <w:tcPr>
            <w:tcW w:w="2338" w:type="dxa"/>
            <w:gridSpan w:val="5"/>
            <w:shd w:val="clear" w:color="auto" w:fill="FFFFFF"/>
            <w:vAlign w:val="center"/>
          </w:tcPr>
          <w:p w:rsidR="00B81206" w:rsidRPr="00B23880" w:rsidRDefault="00B81206" w:rsidP="00176A98">
            <w:pPr>
              <w:pStyle w:val="NoSpacing"/>
              <w:rPr>
                <w:rFonts w:ascii="Arial" w:hAnsi="Arial" w:cs="Arial"/>
              </w:rPr>
            </w:pPr>
            <w:r w:rsidRPr="00B23880">
              <w:rPr>
                <w:rFonts w:ascii="Arial" w:hAnsi="Arial" w:cs="Arial"/>
              </w:rPr>
              <w:t>Цахим үйлчилгээ нэвтэрч эхэлнэ.</w:t>
            </w:r>
          </w:p>
        </w:tc>
        <w:tc>
          <w:tcPr>
            <w:tcW w:w="1262" w:type="dxa"/>
            <w:shd w:val="clear" w:color="auto" w:fill="FFFFFF"/>
            <w:vAlign w:val="center"/>
            <w:hideMark/>
          </w:tcPr>
          <w:p w:rsidR="00B81206" w:rsidRPr="00B23880" w:rsidRDefault="00AF4A48" w:rsidP="00176A98">
            <w:pPr>
              <w:pStyle w:val="NoSpacing"/>
              <w:rPr>
                <w:rFonts w:ascii="Arial" w:hAnsi="Arial" w:cs="Arial"/>
              </w:rPr>
            </w:pPr>
            <w:r w:rsidRPr="00B23880">
              <w:rPr>
                <w:rFonts w:ascii="Arial" w:hAnsi="Arial" w:cs="Arial"/>
              </w:rPr>
              <w:t>Сумын засаг дарга</w:t>
            </w:r>
            <w:r w:rsidR="00333B54">
              <w:rPr>
                <w:rFonts w:ascii="Arial" w:hAnsi="Arial" w:cs="Arial"/>
              </w:rPr>
              <w:t>.</w:t>
            </w:r>
          </w:p>
        </w:tc>
      </w:tr>
      <w:tr w:rsidR="00B81206" w:rsidRPr="00B23880" w:rsidTr="00A814DC">
        <w:trPr>
          <w:gridAfter w:val="1"/>
          <w:wAfter w:w="1459" w:type="dxa"/>
          <w:trHeight w:val="550"/>
        </w:trPr>
        <w:tc>
          <w:tcPr>
            <w:tcW w:w="1188" w:type="dxa"/>
            <w:gridSpan w:val="2"/>
            <w:vAlign w:val="center"/>
          </w:tcPr>
          <w:p w:rsidR="00B81206" w:rsidRPr="00B23880" w:rsidRDefault="00B81206" w:rsidP="00176A98">
            <w:pPr>
              <w:pStyle w:val="NoSpacing"/>
              <w:rPr>
                <w:rFonts w:ascii="Arial" w:hAnsi="Arial" w:cs="Arial"/>
              </w:rPr>
            </w:pPr>
          </w:p>
          <w:p w:rsidR="00B81206" w:rsidRPr="00B23880" w:rsidRDefault="00B81206" w:rsidP="00176A98">
            <w:pPr>
              <w:pStyle w:val="NoSpacing"/>
              <w:jc w:val="center"/>
              <w:rPr>
                <w:rFonts w:ascii="Arial" w:hAnsi="Arial" w:cs="Arial"/>
              </w:rPr>
            </w:pPr>
            <w:r w:rsidRPr="00B23880">
              <w:rPr>
                <w:rFonts w:ascii="Arial" w:hAnsi="Arial" w:cs="Arial"/>
                <w:lang w:val="en-US"/>
              </w:rPr>
              <w:t>2.2.5</w:t>
            </w:r>
            <w:r w:rsidRPr="00B23880">
              <w:rPr>
                <w:rFonts w:ascii="Arial" w:hAnsi="Arial" w:cs="Arial"/>
              </w:rPr>
              <w:t>0</w:t>
            </w:r>
            <w:r w:rsidR="00D12318" w:rsidRPr="00B23880">
              <w:rPr>
                <w:rFonts w:ascii="Arial" w:hAnsi="Arial" w:cs="Arial"/>
              </w:rPr>
              <w:t>8</w:t>
            </w:r>
          </w:p>
        </w:tc>
        <w:tc>
          <w:tcPr>
            <w:tcW w:w="6704" w:type="dxa"/>
            <w:gridSpan w:val="4"/>
            <w:vAlign w:val="center"/>
          </w:tcPr>
          <w:p w:rsidR="00B81206" w:rsidRPr="00B23880" w:rsidRDefault="00B81206" w:rsidP="00176A98">
            <w:pPr>
              <w:pStyle w:val="ListParagraph"/>
              <w:autoSpaceDE w:val="0"/>
              <w:autoSpaceDN w:val="0"/>
              <w:adjustRightInd w:val="0"/>
              <w:spacing w:line="240" w:lineRule="auto"/>
              <w:ind w:left="0"/>
              <w:jc w:val="both"/>
              <w:rPr>
                <w:rFonts w:ascii="Arial" w:hAnsi="Arial" w:cs="Arial"/>
                <w:lang w:val="mn-MN"/>
              </w:rPr>
            </w:pPr>
            <w:r w:rsidRPr="00B23880">
              <w:rPr>
                <w:rFonts w:ascii="Arial" w:eastAsia="ArialMT" w:hAnsi="Arial" w:cs="Arial"/>
                <w:lang w:val="mn-MN"/>
              </w:rPr>
              <w:t>Төрийн байгууллагын үйлчилгээний стандартыг байгууллага бүр өөрийн үйл ажиллагааны онцлогт нийцүүлэн нэвтрүүлнэ.</w:t>
            </w:r>
          </w:p>
        </w:tc>
        <w:tc>
          <w:tcPr>
            <w:tcW w:w="1250" w:type="dxa"/>
            <w:gridSpan w:val="2"/>
            <w:vAlign w:val="center"/>
          </w:tcPr>
          <w:p w:rsidR="00B81206" w:rsidRPr="00B23880" w:rsidRDefault="00B81206" w:rsidP="00176A98">
            <w:pPr>
              <w:pStyle w:val="NoSpacing"/>
              <w:jc w:val="center"/>
              <w:rPr>
                <w:rFonts w:ascii="Arial" w:hAnsi="Arial" w:cs="Arial"/>
              </w:rPr>
            </w:pPr>
            <w:r w:rsidRPr="00B23880">
              <w:rPr>
                <w:rFonts w:ascii="Arial" w:hAnsi="Arial" w:cs="Arial"/>
              </w:rPr>
              <w:t>2016-2020</w:t>
            </w:r>
          </w:p>
        </w:tc>
        <w:tc>
          <w:tcPr>
            <w:tcW w:w="900" w:type="dxa"/>
            <w:gridSpan w:val="2"/>
            <w:vAlign w:val="center"/>
          </w:tcPr>
          <w:p w:rsidR="00B81206" w:rsidRPr="00B23880" w:rsidRDefault="00B81206" w:rsidP="00176A98">
            <w:pPr>
              <w:pStyle w:val="NoSpacing"/>
              <w:jc w:val="center"/>
              <w:rPr>
                <w:rFonts w:ascii="Arial" w:hAnsi="Arial" w:cs="Arial"/>
              </w:rPr>
            </w:pPr>
          </w:p>
        </w:tc>
        <w:tc>
          <w:tcPr>
            <w:tcW w:w="810" w:type="dxa"/>
            <w:gridSpan w:val="2"/>
            <w:vAlign w:val="center"/>
          </w:tcPr>
          <w:p w:rsidR="00B81206" w:rsidRPr="00B23880" w:rsidRDefault="00D12318" w:rsidP="00176A98">
            <w:pPr>
              <w:pStyle w:val="NoSpacing"/>
              <w:jc w:val="center"/>
              <w:rPr>
                <w:rFonts w:ascii="Arial" w:hAnsi="Arial" w:cs="Arial"/>
              </w:rPr>
            </w:pPr>
            <w:r w:rsidRPr="00B23880">
              <w:rPr>
                <w:rFonts w:ascii="Arial" w:hAnsi="Arial" w:cs="Arial"/>
              </w:rPr>
              <w:t>1.25</w:t>
            </w:r>
          </w:p>
        </w:tc>
        <w:tc>
          <w:tcPr>
            <w:tcW w:w="810" w:type="dxa"/>
            <w:gridSpan w:val="3"/>
            <w:vAlign w:val="center"/>
          </w:tcPr>
          <w:p w:rsidR="00B81206" w:rsidRPr="00B23880" w:rsidRDefault="00B81206" w:rsidP="00176A98">
            <w:pPr>
              <w:pStyle w:val="NoSpacing"/>
              <w:jc w:val="center"/>
              <w:rPr>
                <w:rFonts w:ascii="Arial" w:hAnsi="Arial" w:cs="Arial"/>
              </w:rPr>
            </w:pPr>
          </w:p>
        </w:tc>
        <w:tc>
          <w:tcPr>
            <w:tcW w:w="2338" w:type="dxa"/>
            <w:gridSpan w:val="5"/>
            <w:vAlign w:val="center"/>
          </w:tcPr>
          <w:p w:rsidR="00B81206" w:rsidRPr="00B23880" w:rsidRDefault="00B81206" w:rsidP="00176A98">
            <w:pPr>
              <w:pStyle w:val="NoSpacing"/>
              <w:rPr>
                <w:rFonts w:ascii="Arial" w:hAnsi="Arial" w:cs="Arial"/>
              </w:rPr>
            </w:pPr>
            <w:r w:rsidRPr="00B23880">
              <w:rPr>
                <w:rFonts w:ascii="Arial" w:hAnsi="Arial" w:cs="Arial"/>
              </w:rPr>
              <w:t>Стандарт нэвтэрч эхэлнэ.</w:t>
            </w:r>
          </w:p>
        </w:tc>
        <w:tc>
          <w:tcPr>
            <w:tcW w:w="1262" w:type="dxa"/>
            <w:vAlign w:val="center"/>
          </w:tcPr>
          <w:p w:rsidR="00B81206" w:rsidRPr="00B23880" w:rsidRDefault="002D69F4" w:rsidP="00176A98">
            <w:pPr>
              <w:pStyle w:val="NoSpacing"/>
              <w:rPr>
                <w:rFonts w:ascii="Arial" w:hAnsi="Arial" w:cs="Arial"/>
              </w:rPr>
            </w:pPr>
            <w:r w:rsidRPr="00B23880">
              <w:rPr>
                <w:rFonts w:ascii="Arial" w:hAnsi="Arial" w:cs="Arial"/>
              </w:rPr>
              <w:t>Сумын засаг дарга</w:t>
            </w:r>
            <w:r w:rsidR="00333B54">
              <w:rPr>
                <w:rFonts w:ascii="Arial" w:hAnsi="Arial" w:cs="Arial"/>
              </w:rPr>
              <w:t>.</w:t>
            </w:r>
          </w:p>
        </w:tc>
      </w:tr>
      <w:tr w:rsidR="00B81206" w:rsidRPr="00B23880" w:rsidTr="00A814DC">
        <w:trPr>
          <w:gridAfter w:val="1"/>
          <w:wAfter w:w="1459" w:type="dxa"/>
          <w:trHeight w:val="793"/>
        </w:trPr>
        <w:tc>
          <w:tcPr>
            <w:tcW w:w="1188" w:type="dxa"/>
            <w:gridSpan w:val="2"/>
            <w:shd w:val="clear" w:color="auto" w:fill="FFFFFF"/>
            <w:vAlign w:val="center"/>
          </w:tcPr>
          <w:p w:rsidR="00B81206" w:rsidRPr="00B23880" w:rsidRDefault="00B81206" w:rsidP="00176A98">
            <w:pPr>
              <w:pStyle w:val="NoSpacing"/>
              <w:jc w:val="center"/>
              <w:rPr>
                <w:rFonts w:ascii="Arial" w:hAnsi="Arial" w:cs="Arial"/>
              </w:rPr>
            </w:pPr>
            <w:r w:rsidRPr="00B23880">
              <w:rPr>
                <w:rFonts w:ascii="Arial" w:hAnsi="Arial" w:cs="Arial"/>
                <w:lang w:val="en-US"/>
              </w:rPr>
              <w:t>3.3.5</w:t>
            </w:r>
            <w:r w:rsidRPr="00B23880">
              <w:rPr>
                <w:rFonts w:ascii="Arial" w:hAnsi="Arial" w:cs="Arial"/>
              </w:rPr>
              <w:t>0</w:t>
            </w:r>
            <w:r w:rsidR="008815B3" w:rsidRPr="00B23880">
              <w:rPr>
                <w:rFonts w:ascii="Arial" w:hAnsi="Arial" w:cs="Arial"/>
              </w:rPr>
              <w:t>9</w:t>
            </w:r>
          </w:p>
        </w:tc>
        <w:tc>
          <w:tcPr>
            <w:tcW w:w="6704" w:type="dxa"/>
            <w:gridSpan w:val="4"/>
            <w:shd w:val="clear" w:color="auto" w:fill="FFFFFF"/>
            <w:vAlign w:val="center"/>
          </w:tcPr>
          <w:p w:rsidR="00B81206" w:rsidRPr="00B23880" w:rsidRDefault="00B81206" w:rsidP="00176A98">
            <w:pPr>
              <w:pStyle w:val="ListParagraph"/>
              <w:autoSpaceDE w:val="0"/>
              <w:autoSpaceDN w:val="0"/>
              <w:adjustRightInd w:val="0"/>
              <w:spacing w:line="240" w:lineRule="auto"/>
              <w:ind w:left="0"/>
              <w:jc w:val="both"/>
              <w:rPr>
                <w:rFonts w:ascii="Arial" w:eastAsia="ArialMT" w:hAnsi="Arial" w:cs="Arial"/>
                <w:lang w:val="mn-MN"/>
              </w:rPr>
            </w:pPr>
            <w:r w:rsidRPr="00B23880">
              <w:rPr>
                <w:rFonts w:ascii="Arial" w:eastAsia="ArialMT" w:hAnsi="Arial" w:cs="Arial"/>
                <w:lang w:val="mn-MN"/>
              </w:rPr>
              <w:t>Төрийн байгууллагууд иргэнд ойр төрийн үйлчилгээг бий болгох арга хэлбэрийг өөрсдийн нөөц бололцоонд тулгуурлан хэрэгжүүлнэ. /</w:t>
            </w:r>
            <w:r w:rsidR="00333B54">
              <w:rPr>
                <w:rFonts w:ascii="Arial" w:eastAsia="ArialMT" w:hAnsi="Arial" w:cs="Arial"/>
                <w:lang w:val="mn-MN"/>
              </w:rPr>
              <w:t xml:space="preserve">  </w:t>
            </w:r>
            <w:r w:rsidRPr="00B23880">
              <w:rPr>
                <w:rFonts w:ascii="Arial" w:eastAsia="ArialMT" w:hAnsi="Arial" w:cs="Arial"/>
                <w:lang w:val="mn-MN"/>
              </w:rPr>
              <w:t>Угтах үйлчилгээ, хөтөч үйлчилгээ, нэг цонхны үйлчилгээ гэх мэт</w:t>
            </w:r>
            <w:r w:rsidR="00333B54">
              <w:rPr>
                <w:rFonts w:ascii="Arial" w:eastAsia="ArialMT" w:hAnsi="Arial" w:cs="Arial"/>
                <w:lang w:val="mn-MN"/>
              </w:rPr>
              <w:t xml:space="preserve"> </w:t>
            </w:r>
            <w:r w:rsidRPr="00B23880">
              <w:rPr>
                <w:rFonts w:ascii="Arial" w:eastAsia="ArialMT" w:hAnsi="Arial" w:cs="Arial"/>
                <w:lang w:val="mn-MN"/>
              </w:rPr>
              <w:t>/</w:t>
            </w:r>
            <w:r w:rsidR="00E45089">
              <w:rPr>
                <w:rFonts w:ascii="Arial" w:eastAsia="ArialMT" w:hAnsi="Arial" w:cs="Arial"/>
                <w:lang w:val="mn-MN"/>
              </w:rPr>
              <w:t>.</w:t>
            </w:r>
          </w:p>
        </w:tc>
        <w:tc>
          <w:tcPr>
            <w:tcW w:w="1250" w:type="dxa"/>
            <w:gridSpan w:val="2"/>
            <w:shd w:val="clear" w:color="auto" w:fill="FFFFFF"/>
            <w:vAlign w:val="center"/>
          </w:tcPr>
          <w:p w:rsidR="00B81206" w:rsidRPr="00B23880" w:rsidRDefault="00B81206" w:rsidP="00176A98">
            <w:pPr>
              <w:pStyle w:val="NoSpacing"/>
              <w:jc w:val="center"/>
              <w:rPr>
                <w:rFonts w:ascii="Arial" w:hAnsi="Arial" w:cs="Arial"/>
              </w:rPr>
            </w:pPr>
            <w:r w:rsidRPr="00B23880">
              <w:rPr>
                <w:rFonts w:ascii="Arial" w:hAnsi="Arial" w:cs="Arial"/>
              </w:rPr>
              <w:t>2016-2020</w:t>
            </w:r>
          </w:p>
        </w:tc>
        <w:tc>
          <w:tcPr>
            <w:tcW w:w="900" w:type="dxa"/>
            <w:gridSpan w:val="2"/>
            <w:shd w:val="clear" w:color="auto" w:fill="FFFFFF"/>
            <w:vAlign w:val="center"/>
          </w:tcPr>
          <w:p w:rsidR="00F52236" w:rsidRPr="00B23880" w:rsidRDefault="00F52236" w:rsidP="00176A98">
            <w:pPr>
              <w:pStyle w:val="NoSpacing"/>
              <w:jc w:val="center"/>
              <w:rPr>
                <w:rFonts w:ascii="Arial" w:hAnsi="Arial" w:cs="Arial"/>
              </w:rPr>
            </w:pPr>
            <w:r w:rsidRPr="00B23880">
              <w:rPr>
                <w:rFonts w:ascii="Arial" w:hAnsi="Arial" w:cs="Arial"/>
              </w:rPr>
              <w:t>4.2</w:t>
            </w:r>
          </w:p>
        </w:tc>
        <w:tc>
          <w:tcPr>
            <w:tcW w:w="810" w:type="dxa"/>
            <w:gridSpan w:val="2"/>
            <w:shd w:val="clear" w:color="auto" w:fill="FFFFFF"/>
            <w:vAlign w:val="center"/>
          </w:tcPr>
          <w:p w:rsidR="00B81206" w:rsidRPr="00B23880" w:rsidRDefault="00B81206" w:rsidP="00176A98">
            <w:pPr>
              <w:pStyle w:val="NoSpacing"/>
              <w:jc w:val="center"/>
              <w:rPr>
                <w:rFonts w:ascii="Arial" w:hAnsi="Arial" w:cs="Arial"/>
              </w:rPr>
            </w:pPr>
          </w:p>
        </w:tc>
        <w:tc>
          <w:tcPr>
            <w:tcW w:w="810" w:type="dxa"/>
            <w:gridSpan w:val="3"/>
            <w:shd w:val="clear" w:color="auto" w:fill="FFFFFF"/>
            <w:vAlign w:val="center"/>
          </w:tcPr>
          <w:p w:rsidR="00B81206" w:rsidRPr="00B23880" w:rsidRDefault="00B81206" w:rsidP="00176A98">
            <w:pPr>
              <w:pStyle w:val="NoSpacing"/>
              <w:jc w:val="center"/>
              <w:rPr>
                <w:rFonts w:ascii="Arial" w:hAnsi="Arial" w:cs="Arial"/>
              </w:rPr>
            </w:pPr>
          </w:p>
        </w:tc>
        <w:tc>
          <w:tcPr>
            <w:tcW w:w="2338" w:type="dxa"/>
            <w:gridSpan w:val="5"/>
            <w:shd w:val="clear" w:color="auto" w:fill="FFFFFF"/>
            <w:vAlign w:val="center"/>
          </w:tcPr>
          <w:p w:rsidR="00B81206" w:rsidRPr="00B23880" w:rsidRDefault="00B81206" w:rsidP="00176A98">
            <w:pPr>
              <w:pStyle w:val="NoSpacing"/>
              <w:rPr>
                <w:rFonts w:ascii="Arial" w:hAnsi="Arial" w:cs="Arial"/>
              </w:rPr>
            </w:pPr>
            <w:r w:rsidRPr="00B23880">
              <w:rPr>
                <w:rFonts w:ascii="Arial" w:hAnsi="Arial" w:cs="Arial"/>
              </w:rPr>
              <w:t>Төрийн үйлчилгээг нэг дороос авах боломж бүрдэнэ.</w:t>
            </w:r>
          </w:p>
        </w:tc>
        <w:tc>
          <w:tcPr>
            <w:tcW w:w="1262" w:type="dxa"/>
            <w:shd w:val="clear" w:color="auto" w:fill="FFFFFF"/>
            <w:vAlign w:val="center"/>
          </w:tcPr>
          <w:p w:rsidR="00B81206" w:rsidRPr="00B23880" w:rsidRDefault="007530C3" w:rsidP="00176A98">
            <w:pPr>
              <w:pStyle w:val="NoSpacing"/>
              <w:rPr>
                <w:rFonts w:ascii="Arial" w:hAnsi="Arial" w:cs="Arial"/>
              </w:rPr>
            </w:pPr>
            <w:r w:rsidRPr="00B23880">
              <w:rPr>
                <w:rFonts w:ascii="Arial" w:hAnsi="Arial" w:cs="Arial"/>
              </w:rPr>
              <w:t>Сумын засаг дарга</w:t>
            </w:r>
            <w:r w:rsidR="00333B54">
              <w:rPr>
                <w:rFonts w:ascii="Arial" w:hAnsi="Arial" w:cs="Arial"/>
              </w:rPr>
              <w:t>.</w:t>
            </w:r>
          </w:p>
        </w:tc>
      </w:tr>
      <w:tr w:rsidR="00B81206" w:rsidRPr="00B23880" w:rsidTr="00A814DC">
        <w:trPr>
          <w:gridAfter w:val="1"/>
          <w:wAfter w:w="1459" w:type="dxa"/>
          <w:trHeight w:val="494"/>
        </w:trPr>
        <w:tc>
          <w:tcPr>
            <w:tcW w:w="7892" w:type="dxa"/>
            <w:gridSpan w:val="6"/>
            <w:vAlign w:val="center"/>
          </w:tcPr>
          <w:p w:rsidR="00B81206" w:rsidRPr="00B23880" w:rsidRDefault="00B81206" w:rsidP="00176A98">
            <w:pPr>
              <w:pStyle w:val="ListParagraph"/>
              <w:autoSpaceDE w:val="0"/>
              <w:autoSpaceDN w:val="0"/>
              <w:adjustRightInd w:val="0"/>
              <w:spacing w:line="240" w:lineRule="auto"/>
              <w:ind w:left="0"/>
              <w:jc w:val="center"/>
              <w:rPr>
                <w:rFonts w:ascii="Arial" w:eastAsia="ArialMT" w:hAnsi="Arial" w:cs="Arial"/>
              </w:rPr>
            </w:pPr>
            <w:r w:rsidRPr="00B23880">
              <w:rPr>
                <w:rFonts w:ascii="Arial" w:hAnsi="Arial" w:cs="Arial"/>
              </w:rPr>
              <w:t>Шаардагдах хөрөнгийн дүн</w:t>
            </w:r>
          </w:p>
        </w:tc>
        <w:tc>
          <w:tcPr>
            <w:tcW w:w="1250" w:type="dxa"/>
            <w:gridSpan w:val="2"/>
            <w:vAlign w:val="center"/>
          </w:tcPr>
          <w:p w:rsidR="00B81206" w:rsidRPr="00B23880" w:rsidRDefault="00B81206" w:rsidP="00176A98">
            <w:pPr>
              <w:pStyle w:val="NoSpacing"/>
              <w:jc w:val="center"/>
              <w:rPr>
                <w:rFonts w:ascii="Arial" w:hAnsi="Arial" w:cs="Arial"/>
                <w:b/>
              </w:rPr>
            </w:pPr>
          </w:p>
        </w:tc>
        <w:tc>
          <w:tcPr>
            <w:tcW w:w="900" w:type="dxa"/>
            <w:gridSpan w:val="2"/>
            <w:vAlign w:val="center"/>
          </w:tcPr>
          <w:p w:rsidR="00B81206" w:rsidRPr="00B23880" w:rsidRDefault="00F52236" w:rsidP="00176A98">
            <w:pPr>
              <w:pStyle w:val="NoSpacing"/>
              <w:jc w:val="center"/>
              <w:rPr>
                <w:rFonts w:ascii="Arial" w:hAnsi="Arial" w:cs="Arial"/>
                <w:b/>
              </w:rPr>
            </w:pPr>
            <w:r w:rsidRPr="00B23880">
              <w:rPr>
                <w:rFonts w:ascii="Arial" w:hAnsi="Arial" w:cs="Arial"/>
                <w:b/>
              </w:rPr>
              <w:t>4.2</w:t>
            </w:r>
          </w:p>
        </w:tc>
        <w:tc>
          <w:tcPr>
            <w:tcW w:w="810" w:type="dxa"/>
            <w:gridSpan w:val="2"/>
            <w:vAlign w:val="center"/>
          </w:tcPr>
          <w:p w:rsidR="00B81206" w:rsidRPr="00B23880" w:rsidRDefault="008815B3" w:rsidP="00176A98">
            <w:pPr>
              <w:pStyle w:val="NoSpacing"/>
              <w:jc w:val="center"/>
              <w:rPr>
                <w:rFonts w:ascii="Arial" w:hAnsi="Arial" w:cs="Arial"/>
                <w:b/>
              </w:rPr>
            </w:pPr>
            <w:r w:rsidRPr="00B23880">
              <w:rPr>
                <w:rFonts w:ascii="Arial" w:hAnsi="Arial" w:cs="Arial"/>
                <w:b/>
              </w:rPr>
              <w:t>3.25</w:t>
            </w:r>
          </w:p>
        </w:tc>
        <w:tc>
          <w:tcPr>
            <w:tcW w:w="810" w:type="dxa"/>
            <w:gridSpan w:val="3"/>
            <w:vAlign w:val="center"/>
          </w:tcPr>
          <w:p w:rsidR="00B81206" w:rsidRPr="00B23880" w:rsidRDefault="006537A3" w:rsidP="00176A98">
            <w:pPr>
              <w:pStyle w:val="NoSpacing"/>
              <w:jc w:val="center"/>
              <w:rPr>
                <w:rFonts w:ascii="Arial" w:hAnsi="Arial" w:cs="Arial"/>
                <w:b/>
              </w:rPr>
            </w:pPr>
            <w:r>
              <w:rPr>
                <w:rFonts w:ascii="Arial" w:hAnsi="Arial" w:cs="Arial"/>
                <w:b/>
              </w:rPr>
              <w:t>0.0</w:t>
            </w:r>
          </w:p>
        </w:tc>
        <w:tc>
          <w:tcPr>
            <w:tcW w:w="2338" w:type="dxa"/>
            <w:gridSpan w:val="5"/>
            <w:vAlign w:val="center"/>
          </w:tcPr>
          <w:p w:rsidR="00B81206" w:rsidRPr="00B23880" w:rsidRDefault="006537A3" w:rsidP="006537A3">
            <w:pPr>
              <w:pStyle w:val="NoSpacing"/>
              <w:rPr>
                <w:rFonts w:ascii="Arial" w:hAnsi="Arial" w:cs="Arial"/>
              </w:rPr>
            </w:pPr>
            <w:r>
              <w:rPr>
                <w:rFonts w:ascii="Arial" w:hAnsi="Arial" w:cs="Arial"/>
              </w:rPr>
              <w:t>7.45</w:t>
            </w:r>
          </w:p>
        </w:tc>
        <w:tc>
          <w:tcPr>
            <w:tcW w:w="1262" w:type="dxa"/>
            <w:vAlign w:val="center"/>
          </w:tcPr>
          <w:p w:rsidR="00B81206" w:rsidRPr="00B23880" w:rsidRDefault="00B81206" w:rsidP="00176A98">
            <w:pPr>
              <w:pStyle w:val="NoSpacing"/>
              <w:jc w:val="center"/>
              <w:rPr>
                <w:rFonts w:ascii="Arial" w:hAnsi="Arial" w:cs="Arial"/>
              </w:rPr>
            </w:pPr>
          </w:p>
        </w:tc>
      </w:tr>
      <w:tr w:rsidR="00B81206" w:rsidRPr="00B23880" w:rsidTr="00A814DC">
        <w:trPr>
          <w:gridAfter w:val="1"/>
          <w:wAfter w:w="1459" w:type="dxa"/>
          <w:trHeight w:val="621"/>
        </w:trPr>
        <w:tc>
          <w:tcPr>
            <w:tcW w:w="15262" w:type="dxa"/>
            <w:gridSpan w:val="21"/>
            <w:shd w:val="clear" w:color="auto" w:fill="D9D9D9"/>
            <w:vAlign w:val="center"/>
          </w:tcPr>
          <w:p w:rsidR="00B81206" w:rsidRPr="00E45089" w:rsidRDefault="00B81206" w:rsidP="00176A98">
            <w:pPr>
              <w:pStyle w:val="ListParagraph"/>
              <w:spacing w:before="100" w:beforeAutospacing="1" w:after="100" w:afterAutospacing="1" w:line="240" w:lineRule="auto"/>
              <w:ind w:left="0"/>
              <w:jc w:val="center"/>
              <w:rPr>
                <w:rFonts w:ascii="Arial" w:hAnsi="Arial" w:cs="Arial"/>
                <w:b/>
                <w:bCs/>
                <w:lang w:val="mn-MN"/>
              </w:rPr>
            </w:pPr>
            <w:r w:rsidRPr="00B23880">
              <w:rPr>
                <w:rFonts w:ascii="Arial" w:hAnsi="Arial" w:cs="Arial"/>
                <w:b/>
              </w:rPr>
              <w:t>3.1.2 Төрийн албан хаагчдыг идэвх</w:t>
            </w:r>
            <w:r w:rsidR="00D40686" w:rsidRPr="00B23880">
              <w:rPr>
                <w:rFonts w:ascii="Arial" w:hAnsi="Arial" w:cs="Arial"/>
                <w:b/>
                <w:lang w:val="mn-MN"/>
              </w:rPr>
              <w:t>и</w:t>
            </w:r>
            <w:r w:rsidRPr="00B23880">
              <w:rPr>
                <w:rFonts w:ascii="Arial" w:hAnsi="Arial" w:cs="Arial"/>
                <w:b/>
              </w:rPr>
              <w:t xml:space="preserve"> санаачлага,  ажлын гүйцэтгэл, үр дүнгээр нь урамшуулах, итгэл үзүүлэх,  хамтын ажиллагааг дэмжих</w:t>
            </w:r>
            <w:r w:rsidR="00E45089">
              <w:rPr>
                <w:rFonts w:ascii="Arial" w:hAnsi="Arial" w:cs="Arial"/>
                <w:b/>
                <w:lang w:val="mn-MN"/>
              </w:rPr>
              <w:t>.</w:t>
            </w:r>
          </w:p>
        </w:tc>
      </w:tr>
      <w:tr w:rsidR="00B81206" w:rsidRPr="00B23880" w:rsidTr="00A814DC">
        <w:trPr>
          <w:gridAfter w:val="1"/>
          <w:wAfter w:w="1459" w:type="dxa"/>
          <w:trHeight w:val="1252"/>
        </w:trPr>
        <w:tc>
          <w:tcPr>
            <w:tcW w:w="1188" w:type="dxa"/>
            <w:gridSpan w:val="2"/>
            <w:vAlign w:val="center"/>
          </w:tcPr>
          <w:p w:rsidR="00B81206" w:rsidRPr="00B23880" w:rsidRDefault="00B81206" w:rsidP="00176A98">
            <w:pPr>
              <w:pStyle w:val="NoSpacing"/>
              <w:jc w:val="center"/>
              <w:rPr>
                <w:rFonts w:ascii="Arial" w:hAnsi="Arial" w:cs="Arial"/>
              </w:rPr>
            </w:pPr>
            <w:r w:rsidRPr="00B23880">
              <w:rPr>
                <w:rFonts w:ascii="Arial" w:hAnsi="Arial" w:cs="Arial"/>
                <w:lang w:val="en-US"/>
              </w:rPr>
              <w:t>1.4.5</w:t>
            </w:r>
            <w:r w:rsidR="00655309" w:rsidRPr="00B23880">
              <w:rPr>
                <w:rFonts w:ascii="Arial" w:hAnsi="Arial" w:cs="Arial"/>
              </w:rPr>
              <w:t>10</w:t>
            </w:r>
          </w:p>
        </w:tc>
        <w:tc>
          <w:tcPr>
            <w:tcW w:w="6704" w:type="dxa"/>
            <w:gridSpan w:val="4"/>
            <w:vAlign w:val="center"/>
          </w:tcPr>
          <w:p w:rsidR="00B81206" w:rsidRPr="00B23880" w:rsidRDefault="00B81206" w:rsidP="00176A98">
            <w:pPr>
              <w:pStyle w:val="NoSpacing"/>
              <w:jc w:val="both"/>
              <w:rPr>
                <w:rFonts w:ascii="Arial" w:hAnsi="Arial" w:cs="Arial"/>
              </w:rPr>
            </w:pPr>
            <w:r w:rsidRPr="00B23880">
              <w:rPr>
                <w:rFonts w:ascii="Arial" w:hAnsi="Arial" w:cs="Arial"/>
              </w:rPr>
              <w:t>Төрийн албан хаагчдын ажлын гүйцэтгэл үр дүн, ур чадварыг  урамшуулж, алдаршуулах “Манлайлагч төрийн албан хаагч, Манлайлагч төрийн байгууллага”-ыг  шалгаруулах журам боловсруулж, төрийн албан хаагчдаа дэмжих бодлого баримтална.</w:t>
            </w:r>
          </w:p>
        </w:tc>
        <w:tc>
          <w:tcPr>
            <w:tcW w:w="1250" w:type="dxa"/>
            <w:gridSpan w:val="2"/>
            <w:vAlign w:val="center"/>
          </w:tcPr>
          <w:p w:rsidR="00B81206" w:rsidRPr="00B23880" w:rsidRDefault="00B81206" w:rsidP="00176A98">
            <w:pPr>
              <w:pStyle w:val="NoSpacing"/>
              <w:jc w:val="center"/>
              <w:rPr>
                <w:rFonts w:ascii="Arial" w:hAnsi="Arial" w:cs="Arial"/>
              </w:rPr>
            </w:pPr>
            <w:r w:rsidRPr="00B23880">
              <w:rPr>
                <w:rFonts w:ascii="Arial" w:hAnsi="Arial" w:cs="Arial"/>
              </w:rPr>
              <w:t>2016-2020</w:t>
            </w:r>
          </w:p>
        </w:tc>
        <w:tc>
          <w:tcPr>
            <w:tcW w:w="1060" w:type="dxa"/>
            <w:gridSpan w:val="3"/>
            <w:vAlign w:val="center"/>
          </w:tcPr>
          <w:p w:rsidR="00B81206" w:rsidRPr="00B23880" w:rsidRDefault="00B81206" w:rsidP="00176A98">
            <w:pPr>
              <w:pStyle w:val="NoSpacing"/>
              <w:jc w:val="center"/>
              <w:rPr>
                <w:rFonts w:ascii="Arial" w:hAnsi="Arial" w:cs="Arial"/>
              </w:rPr>
            </w:pPr>
          </w:p>
        </w:tc>
        <w:tc>
          <w:tcPr>
            <w:tcW w:w="875" w:type="dxa"/>
            <w:gridSpan w:val="3"/>
            <w:vAlign w:val="center"/>
          </w:tcPr>
          <w:p w:rsidR="00B81206" w:rsidRPr="00B23880" w:rsidRDefault="00036349" w:rsidP="00176A98">
            <w:pPr>
              <w:pStyle w:val="NoSpacing"/>
              <w:jc w:val="center"/>
              <w:rPr>
                <w:rFonts w:ascii="Arial" w:hAnsi="Arial" w:cs="Arial"/>
              </w:rPr>
            </w:pPr>
            <w:r w:rsidRPr="00B23880">
              <w:rPr>
                <w:rFonts w:ascii="Arial" w:hAnsi="Arial" w:cs="Arial"/>
              </w:rPr>
              <w:t>0.4</w:t>
            </w:r>
          </w:p>
          <w:p w:rsidR="00B81206" w:rsidRPr="00B23880" w:rsidRDefault="00B81206" w:rsidP="00176A98">
            <w:pPr>
              <w:spacing w:line="240" w:lineRule="auto"/>
              <w:jc w:val="center"/>
              <w:rPr>
                <w:rFonts w:ascii="Arial" w:hAnsi="Arial" w:cs="Arial"/>
              </w:rPr>
            </w:pPr>
          </w:p>
        </w:tc>
        <w:tc>
          <w:tcPr>
            <w:tcW w:w="951" w:type="dxa"/>
            <w:gridSpan w:val="5"/>
            <w:vAlign w:val="center"/>
          </w:tcPr>
          <w:p w:rsidR="00B81206" w:rsidRPr="00B23880" w:rsidRDefault="00B81206" w:rsidP="00176A98">
            <w:pPr>
              <w:pStyle w:val="NoSpacing"/>
              <w:jc w:val="center"/>
              <w:rPr>
                <w:rFonts w:ascii="Arial" w:hAnsi="Arial" w:cs="Arial"/>
              </w:rPr>
            </w:pPr>
          </w:p>
        </w:tc>
        <w:tc>
          <w:tcPr>
            <w:tcW w:w="1972" w:type="dxa"/>
            <w:vAlign w:val="center"/>
          </w:tcPr>
          <w:p w:rsidR="00B81206" w:rsidRPr="00B23880" w:rsidRDefault="00B81206" w:rsidP="00176A98">
            <w:pPr>
              <w:pStyle w:val="NoSpacing"/>
              <w:rPr>
                <w:rFonts w:ascii="Arial" w:hAnsi="Arial" w:cs="Arial"/>
              </w:rPr>
            </w:pPr>
            <w:r w:rsidRPr="00B23880">
              <w:rPr>
                <w:rFonts w:ascii="Arial" w:hAnsi="Arial" w:cs="Arial"/>
              </w:rPr>
              <w:t>Төрийн албан хаагчдын манлайлал дээшилнэ.</w:t>
            </w:r>
          </w:p>
        </w:tc>
        <w:tc>
          <w:tcPr>
            <w:tcW w:w="1262" w:type="dxa"/>
            <w:vAlign w:val="center"/>
          </w:tcPr>
          <w:p w:rsidR="00B81206" w:rsidRPr="00B23880" w:rsidRDefault="00FC4605" w:rsidP="00176A98">
            <w:pPr>
              <w:pStyle w:val="NoSpacing"/>
              <w:rPr>
                <w:rFonts w:ascii="Arial" w:hAnsi="Arial" w:cs="Arial"/>
              </w:rPr>
            </w:pPr>
            <w:r w:rsidRPr="00B23880">
              <w:rPr>
                <w:rFonts w:ascii="Arial" w:hAnsi="Arial" w:cs="Arial"/>
              </w:rPr>
              <w:t>Сумын засаг дарга</w:t>
            </w:r>
            <w:r w:rsidR="00D61A1A">
              <w:rPr>
                <w:rFonts w:ascii="Arial" w:hAnsi="Arial" w:cs="Arial"/>
              </w:rPr>
              <w:t>.</w:t>
            </w:r>
          </w:p>
        </w:tc>
      </w:tr>
      <w:tr w:rsidR="00B81206" w:rsidRPr="00B23880" w:rsidTr="00A814DC">
        <w:trPr>
          <w:gridAfter w:val="1"/>
          <w:wAfter w:w="1459" w:type="dxa"/>
          <w:trHeight w:val="663"/>
        </w:trPr>
        <w:tc>
          <w:tcPr>
            <w:tcW w:w="1188" w:type="dxa"/>
            <w:gridSpan w:val="2"/>
            <w:vAlign w:val="center"/>
          </w:tcPr>
          <w:p w:rsidR="00B81206" w:rsidRPr="00B23880" w:rsidRDefault="00B81206" w:rsidP="00176A98">
            <w:pPr>
              <w:pStyle w:val="NoSpacing"/>
              <w:jc w:val="center"/>
              <w:rPr>
                <w:rFonts w:ascii="Arial" w:hAnsi="Arial" w:cs="Arial"/>
              </w:rPr>
            </w:pPr>
            <w:r w:rsidRPr="00B23880">
              <w:rPr>
                <w:rFonts w:ascii="Arial" w:hAnsi="Arial" w:cs="Arial"/>
              </w:rPr>
              <w:lastRenderedPageBreak/>
              <w:t>2.5</w:t>
            </w:r>
            <w:r w:rsidRPr="00B23880">
              <w:rPr>
                <w:rFonts w:ascii="Arial" w:hAnsi="Arial" w:cs="Arial"/>
                <w:lang w:val="en-US"/>
              </w:rPr>
              <w:t>.</w:t>
            </w:r>
            <w:r w:rsidR="00427BF8" w:rsidRPr="00B23880">
              <w:rPr>
                <w:rFonts w:ascii="Arial" w:hAnsi="Arial" w:cs="Arial"/>
              </w:rPr>
              <w:t>511</w:t>
            </w:r>
          </w:p>
        </w:tc>
        <w:tc>
          <w:tcPr>
            <w:tcW w:w="6704" w:type="dxa"/>
            <w:gridSpan w:val="4"/>
            <w:vAlign w:val="center"/>
          </w:tcPr>
          <w:p w:rsidR="00B81206" w:rsidRPr="00B23880" w:rsidRDefault="00B81206" w:rsidP="00176A98">
            <w:pPr>
              <w:pStyle w:val="NoSpacing"/>
              <w:jc w:val="both"/>
              <w:rPr>
                <w:rFonts w:ascii="Arial" w:hAnsi="Arial" w:cs="Arial"/>
              </w:rPr>
            </w:pPr>
            <w:r w:rsidRPr="00B23880">
              <w:rPr>
                <w:rFonts w:ascii="Arial" w:hAnsi="Arial" w:cs="Arial"/>
              </w:rPr>
              <w:t>Төрийн албаны нэр хүндийг өсгөх, төрөө хүндэтгэх уламжлалыг сэргээх зорилгоор “Төрийн сүлд” аяныг иргэд, төрийн байгууллагуудын дунд  өрнүүлнэ.</w:t>
            </w:r>
          </w:p>
          <w:p w:rsidR="00B81206" w:rsidRPr="00B23880" w:rsidRDefault="00B81206" w:rsidP="00176A98">
            <w:pPr>
              <w:pStyle w:val="NoSpacing"/>
              <w:rPr>
                <w:rFonts w:ascii="Arial" w:hAnsi="Arial" w:cs="Arial"/>
              </w:rPr>
            </w:pPr>
          </w:p>
        </w:tc>
        <w:tc>
          <w:tcPr>
            <w:tcW w:w="1250" w:type="dxa"/>
            <w:gridSpan w:val="2"/>
            <w:vAlign w:val="center"/>
          </w:tcPr>
          <w:p w:rsidR="00B81206" w:rsidRPr="00B23880" w:rsidRDefault="00B81206" w:rsidP="00176A98">
            <w:pPr>
              <w:pStyle w:val="NoSpacing"/>
              <w:jc w:val="center"/>
              <w:rPr>
                <w:rFonts w:ascii="Arial" w:hAnsi="Arial" w:cs="Arial"/>
                <w:lang w:val="en-US"/>
              </w:rPr>
            </w:pPr>
            <w:r w:rsidRPr="00B23880">
              <w:rPr>
                <w:rFonts w:ascii="Arial" w:hAnsi="Arial" w:cs="Arial"/>
                <w:lang w:val="en-US"/>
              </w:rPr>
              <w:t>2016-2020</w:t>
            </w:r>
          </w:p>
        </w:tc>
        <w:tc>
          <w:tcPr>
            <w:tcW w:w="1060" w:type="dxa"/>
            <w:gridSpan w:val="3"/>
            <w:vAlign w:val="center"/>
          </w:tcPr>
          <w:p w:rsidR="00B81206" w:rsidRPr="00B23880" w:rsidRDefault="00B81206" w:rsidP="00176A98">
            <w:pPr>
              <w:pStyle w:val="NoSpacing"/>
              <w:jc w:val="center"/>
              <w:rPr>
                <w:rFonts w:ascii="Arial" w:hAnsi="Arial" w:cs="Arial"/>
              </w:rPr>
            </w:pPr>
          </w:p>
        </w:tc>
        <w:tc>
          <w:tcPr>
            <w:tcW w:w="875" w:type="dxa"/>
            <w:gridSpan w:val="3"/>
            <w:vAlign w:val="center"/>
          </w:tcPr>
          <w:p w:rsidR="00B81206" w:rsidRPr="00B23880" w:rsidRDefault="00BC5C39" w:rsidP="00176A98">
            <w:pPr>
              <w:pStyle w:val="NoSpacing"/>
              <w:jc w:val="center"/>
              <w:rPr>
                <w:rFonts w:ascii="Arial" w:hAnsi="Arial" w:cs="Arial"/>
              </w:rPr>
            </w:pPr>
            <w:r w:rsidRPr="00B23880">
              <w:rPr>
                <w:rFonts w:ascii="Arial" w:hAnsi="Arial" w:cs="Arial"/>
              </w:rPr>
              <w:t>0.4</w:t>
            </w:r>
          </w:p>
        </w:tc>
        <w:tc>
          <w:tcPr>
            <w:tcW w:w="951" w:type="dxa"/>
            <w:gridSpan w:val="5"/>
            <w:vAlign w:val="center"/>
          </w:tcPr>
          <w:p w:rsidR="00B81206" w:rsidRPr="00B23880" w:rsidRDefault="00B81206" w:rsidP="00176A98">
            <w:pPr>
              <w:pStyle w:val="NoSpacing"/>
              <w:jc w:val="center"/>
              <w:rPr>
                <w:rFonts w:ascii="Arial" w:hAnsi="Arial" w:cs="Arial"/>
              </w:rPr>
            </w:pPr>
          </w:p>
        </w:tc>
        <w:tc>
          <w:tcPr>
            <w:tcW w:w="1972" w:type="dxa"/>
            <w:vAlign w:val="center"/>
          </w:tcPr>
          <w:p w:rsidR="00B81206" w:rsidRPr="00B23880" w:rsidRDefault="00B81206" w:rsidP="00176A98">
            <w:pPr>
              <w:pStyle w:val="NoSpacing"/>
              <w:rPr>
                <w:rFonts w:ascii="Arial" w:hAnsi="Arial" w:cs="Arial"/>
              </w:rPr>
            </w:pPr>
            <w:r w:rsidRPr="00B23880">
              <w:rPr>
                <w:rFonts w:ascii="Arial" w:hAnsi="Arial" w:cs="Arial"/>
              </w:rPr>
              <w:t>Төр иргэний харилцаа сайжирна.</w:t>
            </w:r>
          </w:p>
        </w:tc>
        <w:tc>
          <w:tcPr>
            <w:tcW w:w="1262" w:type="dxa"/>
            <w:vAlign w:val="center"/>
          </w:tcPr>
          <w:p w:rsidR="00B81206" w:rsidRPr="00B23880" w:rsidRDefault="00065667" w:rsidP="00176A98">
            <w:pPr>
              <w:pStyle w:val="NoSpacing"/>
              <w:rPr>
                <w:rFonts w:ascii="Arial" w:hAnsi="Arial" w:cs="Arial"/>
              </w:rPr>
            </w:pPr>
            <w:r w:rsidRPr="00B23880">
              <w:rPr>
                <w:rFonts w:ascii="Arial" w:hAnsi="Arial" w:cs="Arial"/>
              </w:rPr>
              <w:t>Сумын засаг дарга</w:t>
            </w:r>
            <w:r w:rsidR="00D61A1A">
              <w:rPr>
                <w:rFonts w:ascii="Arial" w:hAnsi="Arial" w:cs="Arial"/>
              </w:rPr>
              <w:t>.</w:t>
            </w:r>
          </w:p>
        </w:tc>
      </w:tr>
      <w:tr w:rsidR="00B81206" w:rsidRPr="00B23880" w:rsidTr="00A814DC">
        <w:trPr>
          <w:gridAfter w:val="1"/>
          <w:wAfter w:w="1459" w:type="dxa"/>
          <w:trHeight w:val="663"/>
        </w:trPr>
        <w:tc>
          <w:tcPr>
            <w:tcW w:w="1188" w:type="dxa"/>
            <w:gridSpan w:val="2"/>
            <w:vAlign w:val="center"/>
          </w:tcPr>
          <w:p w:rsidR="00B81206" w:rsidRPr="00B23880" w:rsidRDefault="00B81206" w:rsidP="00176A98">
            <w:pPr>
              <w:pStyle w:val="NoSpacing"/>
              <w:jc w:val="center"/>
              <w:rPr>
                <w:rFonts w:ascii="Arial" w:hAnsi="Arial" w:cs="Arial"/>
              </w:rPr>
            </w:pPr>
            <w:r w:rsidRPr="00B23880">
              <w:rPr>
                <w:rFonts w:ascii="Arial" w:hAnsi="Arial" w:cs="Arial"/>
              </w:rPr>
              <w:t>3.6</w:t>
            </w:r>
            <w:r w:rsidRPr="00B23880">
              <w:rPr>
                <w:rFonts w:ascii="Arial" w:hAnsi="Arial" w:cs="Arial"/>
                <w:lang w:val="en-US"/>
              </w:rPr>
              <w:t>.</w:t>
            </w:r>
            <w:r w:rsidR="007B11C0" w:rsidRPr="00B23880">
              <w:rPr>
                <w:rFonts w:ascii="Arial" w:hAnsi="Arial" w:cs="Arial"/>
              </w:rPr>
              <w:t>512</w:t>
            </w:r>
          </w:p>
        </w:tc>
        <w:tc>
          <w:tcPr>
            <w:tcW w:w="6704" w:type="dxa"/>
            <w:gridSpan w:val="4"/>
            <w:vAlign w:val="center"/>
          </w:tcPr>
          <w:p w:rsidR="00B81206" w:rsidRPr="00B23880" w:rsidRDefault="00B81206" w:rsidP="00176A98">
            <w:pPr>
              <w:pStyle w:val="NoSpacing"/>
              <w:jc w:val="both"/>
              <w:rPr>
                <w:rFonts w:ascii="Arial" w:hAnsi="Arial" w:cs="Arial"/>
              </w:rPr>
            </w:pPr>
            <w:r w:rsidRPr="00B23880">
              <w:rPr>
                <w:rFonts w:ascii="Arial" w:hAnsi="Arial" w:cs="Arial"/>
              </w:rPr>
              <w:t>Төрийн албан хаагчид бодлогын баримт бичгүүд болон  холбогдох эрх зүйн актыг бүртгэл хяналтанд авч, хэрэгжилтийг бүрэн хариуцаж тайлагнах, үр дүнг тооцно.</w:t>
            </w:r>
          </w:p>
        </w:tc>
        <w:tc>
          <w:tcPr>
            <w:tcW w:w="1250" w:type="dxa"/>
            <w:gridSpan w:val="2"/>
            <w:vAlign w:val="center"/>
          </w:tcPr>
          <w:p w:rsidR="00B81206" w:rsidRPr="00B23880" w:rsidRDefault="00B81206" w:rsidP="00176A98">
            <w:pPr>
              <w:pStyle w:val="NoSpacing"/>
              <w:jc w:val="center"/>
              <w:rPr>
                <w:rFonts w:ascii="Arial" w:hAnsi="Arial" w:cs="Arial"/>
                <w:lang w:val="en-US"/>
              </w:rPr>
            </w:pPr>
            <w:r w:rsidRPr="00B23880">
              <w:rPr>
                <w:rFonts w:ascii="Arial" w:hAnsi="Arial" w:cs="Arial"/>
                <w:lang w:val="en-US"/>
              </w:rPr>
              <w:t>2016-2020</w:t>
            </w:r>
          </w:p>
        </w:tc>
        <w:tc>
          <w:tcPr>
            <w:tcW w:w="1060" w:type="dxa"/>
            <w:gridSpan w:val="3"/>
            <w:vAlign w:val="center"/>
          </w:tcPr>
          <w:p w:rsidR="00B81206" w:rsidRPr="00B23880" w:rsidRDefault="00B81206" w:rsidP="00176A98">
            <w:pPr>
              <w:pStyle w:val="NoSpacing"/>
              <w:jc w:val="center"/>
              <w:rPr>
                <w:rFonts w:ascii="Arial" w:hAnsi="Arial" w:cs="Arial"/>
              </w:rPr>
            </w:pPr>
          </w:p>
        </w:tc>
        <w:tc>
          <w:tcPr>
            <w:tcW w:w="875" w:type="dxa"/>
            <w:gridSpan w:val="3"/>
            <w:vAlign w:val="center"/>
          </w:tcPr>
          <w:p w:rsidR="00B81206" w:rsidRPr="00B23880" w:rsidRDefault="00B81206" w:rsidP="00176A98">
            <w:pPr>
              <w:pStyle w:val="NoSpacing"/>
              <w:jc w:val="center"/>
              <w:rPr>
                <w:rFonts w:ascii="Arial" w:hAnsi="Arial" w:cs="Arial"/>
              </w:rPr>
            </w:pPr>
          </w:p>
        </w:tc>
        <w:tc>
          <w:tcPr>
            <w:tcW w:w="951" w:type="dxa"/>
            <w:gridSpan w:val="5"/>
            <w:vAlign w:val="center"/>
          </w:tcPr>
          <w:p w:rsidR="00B81206" w:rsidRPr="00B23880" w:rsidRDefault="00B81206" w:rsidP="00176A98">
            <w:pPr>
              <w:pStyle w:val="NoSpacing"/>
              <w:jc w:val="center"/>
              <w:rPr>
                <w:rFonts w:ascii="Arial" w:hAnsi="Arial" w:cs="Arial"/>
              </w:rPr>
            </w:pPr>
          </w:p>
        </w:tc>
        <w:tc>
          <w:tcPr>
            <w:tcW w:w="1972" w:type="dxa"/>
            <w:vAlign w:val="center"/>
          </w:tcPr>
          <w:p w:rsidR="00B81206" w:rsidRPr="00B23880" w:rsidRDefault="00B81206" w:rsidP="00176A98">
            <w:pPr>
              <w:pStyle w:val="NoSpacing"/>
              <w:rPr>
                <w:rFonts w:ascii="Arial" w:hAnsi="Arial" w:cs="Arial"/>
              </w:rPr>
            </w:pPr>
            <w:r w:rsidRPr="00B23880">
              <w:rPr>
                <w:rFonts w:ascii="Arial" w:hAnsi="Arial" w:cs="Arial"/>
              </w:rPr>
              <w:t>Шийдвэрийн хэрэгжилт сайжирна.</w:t>
            </w:r>
          </w:p>
        </w:tc>
        <w:tc>
          <w:tcPr>
            <w:tcW w:w="1262" w:type="dxa"/>
            <w:vAlign w:val="center"/>
          </w:tcPr>
          <w:p w:rsidR="00B81206" w:rsidRPr="00B23880" w:rsidRDefault="00E55B01" w:rsidP="00176A98">
            <w:pPr>
              <w:pStyle w:val="NoSpacing"/>
              <w:rPr>
                <w:rFonts w:ascii="Arial" w:hAnsi="Arial" w:cs="Arial"/>
              </w:rPr>
            </w:pPr>
            <w:r w:rsidRPr="00B23880">
              <w:rPr>
                <w:rFonts w:ascii="Arial" w:hAnsi="Arial" w:cs="Arial"/>
              </w:rPr>
              <w:t>Сумын ЗДТГ</w:t>
            </w:r>
            <w:r w:rsidR="00D61A1A">
              <w:rPr>
                <w:rFonts w:ascii="Arial" w:hAnsi="Arial" w:cs="Arial"/>
              </w:rPr>
              <w:t>.</w:t>
            </w:r>
          </w:p>
        </w:tc>
      </w:tr>
      <w:tr w:rsidR="00B81206" w:rsidRPr="00B23880" w:rsidTr="00A814DC">
        <w:trPr>
          <w:gridAfter w:val="1"/>
          <w:wAfter w:w="1459" w:type="dxa"/>
          <w:trHeight w:val="606"/>
        </w:trPr>
        <w:tc>
          <w:tcPr>
            <w:tcW w:w="1188" w:type="dxa"/>
            <w:gridSpan w:val="2"/>
            <w:vAlign w:val="center"/>
            <w:hideMark/>
          </w:tcPr>
          <w:p w:rsidR="00B81206" w:rsidRPr="00B23880" w:rsidRDefault="00B81206" w:rsidP="00176A98">
            <w:pPr>
              <w:spacing w:line="240" w:lineRule="auto"/>
              <w:jc w:val="center"/>
              <w:rPr>
                <w:rFonts w:ascii="Arial" w:hAnsi="Arial" w:cs="Arial"/>
                <w:lang w:val="mn-MN"/>
              </w:rPr>
            </w:pPr>
            <w:r w:rsidRPr="00B23880">
              <w:rPr>
                <w:rFonts w:ascii="Arial" w:hAnsi="Arial" w:cs="Arial"/>
                <w:lang w:val="mn-MN"/>
              </w:rPr>
              <w:t>4.7</w:t>
            </w:r>
            <w:r w:rsidRPr="00B23880">
              <w:rPr>
                <w:rFonts w:ascii="Arial" w:hAnsi="Arial" w:cs="Arial"/>
              </w:rPr>
              <w:t>.</w:t>
            </w:r>
            <w:r w:rsidR="00CB6734" w:rsidRPr="00B23880">
              <w:rPr>
                <w:rFonts w:ascii="Arial" w:hAnsi="Arial" w:cs="Arial"/>
                <w:lang w:val="mn-MN"/>
              </w:rPr>
              <w:t>513</w:t>
            </w:r>
          </w:p>
        </w:tc>
        <w:tc>
          <w:tcPr>
            <w:tcW w:w="6704" w:type="dxa"/>
            <w:gridSpan w:val="4"/>
            <w:vAlign w:val="center"/>
          </w:tcPr>
          <w:p w:rsidR="00B81206" w:rsidRPr="00B23880" w:rsidRDefault="00B81206" w:rsidP="00176A98">
            <w:pPr>
              <w:pStyle w:val="NoSpacing"/>
              <w:jc w:val="both"/>
              <w:rPr>
                <w:rFonts w:ascii="Arial" w:hAnsi="Arial" w:cs="Arial"/>
              </w:rPr>
            </w:pPr>
            <w:r w:rsidRPr="00B23880">
              <w:rPr>
                <w:rFonts w:ascii="Arial" w:hAnsi="Arial" w:cs="Arial"/>
              </w:rPr>
              <w:t>Төрийн албан хаагчдын  итгэл урмыг сэргээх, харилцаа, хандлагыг сайжруулах, манлайллыг нэмэгдүүлэх  “Хариуцлага-</w:t>
            </w:r>
            <w:r w:rsidR="00D61A1A">
              <w:rPr>
                <w:rFonts w:ascii="Arial" w:hAnsi="Arial" w:cs="Arial"/>
              </w:rPr>
              <w:t xml:space="preserve"> </w:t>
            </w:r>
            <w:r w:rsidRPr="00B23880">
              <w:rPr>
                <w:rFonts w:ascii="Arial" w:hAnsi="Arial" w:cs="Arial"/>
              </w:rPr>
              <w:t>Хамтын ажиллагаа” цогц арга хэмжээ зохион байгуулна</w:t>
            </w:r>
            <w:r w:rsidR="00D61A1A">
              <w:rPr>
                <w:rFonts w:ascii="Arial" w:hAnsi="Arial" w:cs="Arial"/>
              </w:rPr>
              <w:t xml:space="preserve"> </w:t>
            </w:r>
            <w:r w:rsidRPr="00B23880">
              <w:rPr>
                <w:rFonts w:ascii="Arial" w:hAnsi="Arial" w:cs="Arial"/>
              </w:rPr>
              <w:t>.</w:t>
            </w:r>
            <w:r w:rsidR="00EF6378" w:rsidRPr="00B23880">
              <w:rPr>
                <w:rFonts w:ascii="Arial" w:hAnsi="Arial" w:cs="Arial"/>
              </w:rPr>
              <w:t>Мөн “Мэргэжил бүхэн сайхан”,”Итгэл – сэтгэл – зүтгэл “- төсөлд хамруулна</w:t>
            </w:r>
            <w:r w:rsidR="00D61A1A">
              <w:rPr>
                <w:rFonts w:ascii="Arial" w:hAnsi="Arial" w:cs="Arial"/>
              </w:rPr>
              <w:t>.</w:t>
            </w:r>
          </w:p>
          <w:p w:rsidR="00B81206" w:rsidRPr="00B23880" w:rsidRDefault="00B81206" w:rsidP="00176A98">
            <w:pPr>
              <w:pStyle w:val="NoSpacing"/>
              <w:rPr>
                <w:rFonts w:ascii="Arial" w:hAnsi="Arial" w:cs="Arial"/>
              </w:rPr>
            </w:pPr>
          </w:p>
        </w:tc>
        <w:tc>
          <w:tcPr>
            <w:tcW w:w="1250" w:type="dxa"/>
            <w:gridSpan w:val="2"/>
            <w:vAlign w:val="center"/>
            <w:hideMark/>
          </w:tcPr>
          <w:p w:rsidR="00B81206" w:rsidRPr="00B23880" w:rsidRDefault="00B81206" w:rsidP="00176A98">
            <w:pPr>
              <w:pStyle w:val="NoSpacing"/>
              <w:jc w:val="center"/>
              <w:rPr>
                <w:rFonts w:ascii="Arial" w:hAnsi="Arial" w:cs="Arial"/>
              </w:rPr>
            </w:pPr>
            <w:r w:rsidRPr="00B23880">
              <w:rPr>
                <w:rFonts w:ascii="Arial" w:hAnsi="Arial" w:cs="Arial"/>
              </w:rPr>
              <w:t>2016-2020</w:t>
            </w:r>
          </w:p>
        </w:tc>
        <w:tc>
          <w:tcPr>
            <w:tcW w:w="1060" w:type="dxa"/>
            <w:gridSpan w:val="3"/>
            <w:vAlign w:val="center"/>
          </w:tcPr>
          <w:p w:rsidR="00B81206" w:rsidRPr="00B23880" w:rsidRDefault="00B81206" w:rsidP="00176A98">
            <w:pPr>
              <w:pStyle w:val="NoSpacing"/>
              <w:jc w:val="center"/>
              <w:rPr>
                <w:rFonts w:ascii="Arial" w:hAnsi="Arial" w:cs="Arial"/>
              </w:rPr>
            </w:pPr>
          </w:p>
        </w:tc>
        <w:tc>
          <w:tcPr>
            <w:tcW w:w="875" w:type="dxa"/>
            <w:gridSpan w:val="3"/>
            <w:vAlign w:val="center"/>
          </w:tcPr>
          <w:p w:rsidR="00B81206" w:rsidRPr="00B23880" w:rsidRDefault="00CB6734" w:rsidP="00176A98">
            <w:pPr>
              <w:pStyle w:val="NoSpacing"/>
              <w:jc w:val="center"/>
              <w:rPr>
                <w:rFonts w:ascii="Arial" w:hAnsi="Arial" w:cs="Arial"/>
              </w:rPr>
            </w:pPr>
            <w:r w:rsidRPr="00B23880">
              <w:rPr>
                <w:rFonts w:ascii="Arial" w:hAnsi="Arial" w:cs="Arial"/>
              </w:rPr>
              <w:t>3.7</w:t>
            </w:r>
          </w:p>
        </w:tc>
        <w:tc>
          <w:tcPr>
            <w:tcW w:w="951" w:type="dxa"/>
            <w:gridSpan w:val="5"/>
            <w:vAlign w:val="center"/>
          </w:tcPr>
          <w:p w:rsidR="00B81206" w:rsidRPr="00B23880" w:rsidRDefault="00B81206" w:rsidP="00176A98">
            <w:pPr>
              <w:pStyle w:val="NoSpacing"/>
              <w:jc w:val="center"/>
              <w:rPr>
                <w:rFonts w:ascii="Arial" w:hAnsi="Arial" w:cs="Arial"/>
              </w:rPr>
            </w:pPr>
          </w:p>
        </w:tc>
        <w:tc>
          <w:tcPr>
            <w:tcW w:w="1972" w:type="dxa"/>
            <w:vAlign w:val="center"/>
          </w:tcPr>
          <w:p w:rsidR="00B81206" w:rsidRPr="00B23880" w:rsidRDefault="00B81206" w:rsidP="00176A98">
            <w:pPr>
              <w:pStyle w:val="NoSpacing"/>
              <w:rPr>
                <w:rFonts w:ascii="Arial" w:hAnsi="Arial" w:cs="Arial"/>
              </w:rPr>
            </w:pPr>
            <w:r w:rsidRPr="00B23880">
              <w:rPr>
                <w:rFonts w:ascii="Arial" w:hAnsi="Arial" w:cs="Arial"/>
              </w:rPr>
              <w:t>Төрийн албаны хариуцлага сайжирч, хамтын ажиллагааны үр дүн дээшилнэ.</w:t>
            </w:r>
          </w:p>
        </w:tc>
        <w:tc>
          <w:tcPr>
            <w:tcW w:w="1262" w:type="dxa"/>
            <w:vAlign w:val="center"/>
          </w:tcPr>
          <w:p w:rsidR="00B81206" w:rsidRPr="00B23880" w:rsidRDefault="00CB6734" w:rsidP="00176A98">
            <w:pPr>
              <w:pStyle w:val="NoSpacing"/>
              <w:rPr>
                <w:rFonts w:ascii="Arial" w:hAnsi="Arial" w:cs="Arial"/>
              </w:rPr>
            </w:pPr>
            <w:r w:rsidRPr="00B23880">
              <w:rPr>
                <w:rFonts w:ascii="Arial" w:hAnsi="Arial" w:cs="Arial"/>
              </w:rPr>
              <w:t>Сумын ЗДТГ</w:t>
            </w:r>
            <w:r w:rsidR="00D61A1A">
              <w:rPr>
                <w:rFonts w:ascii="Arial" w:hAnsi="Arial" w:cs="Arial"/>
              </w:rPr>
              <w:t>.</w:t>
            </w:r>
          </w:p>
        </w:tc>
      </w:tr>
      <w:tr w:rsidR="00B81206" w:rsidRPr="00B23880" w:rsidTr="00A814DC">
        <w:trPr>
          <w:gridAfter w:val="1"/>
          <w:wAfter w:w="1459" w:type="dxa"/>
          <w:trHeight w:val="982"/>
        </w:trPr>
        <w:tc>
          <w:tcPr>
            <w:tcW w:w="1188" w:type="dxa"/>
            <w:gridSpan w:val="2"/>
            <w:vAlign w:val="center"/>
            <w:hideMark/>
          </w:tcPr>
          <w:p w:rsidR="00B81206" w:rsidRPr="00B23880" w:rsidRDefault="00B81206" w:rsidP="00176A98">
            <w:pPr>
              <w:spacing w:line="240" w:lineRule="auto"/>
              <w:jc w:val="center"/>
              <w:rPr>
                <w:rFonts w:ascii="Arial" w:hAnsi="Arial" w:cs="Arial"/>
                <w:lang w:val="mn-MN"/>
              </w:rPr>
            </w:pPr>
            <w:r w:rsidRPr="00B23880">
              <w:rPr>
                <w:rFonts w:ascii="Arial" w:hAnsi="Arial" w:cs="Arial"/>
              </w:rPr>
              <w:t>5.</w:t>
            </w:r>
            <w:r w:rsidRPr="00B23880">
              <w:rPr>
                <w:rFonts w:ascii="Arial" w:hAnsi="Arial" w:cs="Arial"/>
                <w:lang w:val="mn-MN"/>
              </w:rPr>
              <w:t>8</w:t>
            </w:r>
            <w:r w:rsidRPr="00B23880">
              <w:rPr>
                <w:rFonts w:ascii="Arial" w:hAnsi="Arial" w:cs="Arial"/>
              </w:rPr>
              <w:t>.5</w:t>
            </w:r>
            <w:r w:rsidR="00B74185" w:rsidRPr="00B23880">
              <w:rPr>
                <w:rFonts w:ascii="Arial" w:hAnsi="Arial" w:cs="Arial"/>
                <w:lang w:val="mn-MN"/>
              </w:rPr>
              <w:t>14</w:t>
            </w:r>
          </w:p>
        </w:tc>
        <w:tc>
          <w:tcPr>
            <w:tcW w:w="6704" w:type="dxa"/>
            <w:gridSpan w:val="4"/>
            <w:vAlign w:val="center"/>
          </w:tcPr>
          <w:p w:rsidR="00B81206" w:rsidRPr="00B23880" w:rsidRDefault="00B81206" w:rsidP="00176A98">
            <w:pPr>
              <w:pStyle w:val="NoSpacing"/>
              <w:jc w:val="both"/>
              <w:rPr>
                <w:rFonts w:ascii="Arial" w:hAnsi="Arial" w:cs="Arial"/>
              </w:rPr>
            </w:pPr>
            <w:r w:rsidRPr="00B23880">
              <w:rPr>
                <w:rFonts w:ascii="Arial" w:hAnsi="Arial" w:cs="Arial"/>
              </w:rPr>
              <w:t>Байгууллага бүр төрийн албан хаагчийн ёс зүйг дээдлэгч хамт олон болох хөдөлгөөн өрнүүлж, ёс зүйн үнэлэмжийг төрийн албан хаагчдын үндсэн шалгуур болгоно.</w:t>
            </w:r>
          </w:p>
        </w:tc>
        <w:tc>
          <w:tcPr>
            <w:tcW w:w="1250" w:type="dxa"/>
            <w:gridSpan w:val="2"/>
            <w:vAlign w:val="center"/>
            <w:hideMark/>
          </w:tcPr>
          <w:p w:rsidR="00B81206" w:rsidRPr="00B23880" w:rsidRDefault="00B81206" w:rsidP="00176A98">
            <w:pPr>
              <w:pStyle w:val="NoSpacing"/>
              <w:jc w:val="center"/>
              <w:rPr>
                <w:rFonts w:ascii="Arial" w:hAnsi="Arial" w:cs="Arial"/>
              </w:rPr>
            </w:pPr>
            <w:r w:rsidRPr="00B23880">
              <w:rPr>
                <w:rFonts w:ascii="Arial" w:hAnsi="Arial" w:cs="Arial"/>
              </w:rPr>
              <w:t>2016-2020</w:t>
            </w:r>
          </w:p>
        </w:tc>
        <w:tc>
          <w:tcPr>
            <w:tcW w:w="1060" w:type="dxa"/>
            <w:gridSpan w:val="3"/>
            <w:vAlign w:val="center"/>
          </w:tcPr>
          <w:p w:rsidR="00B81206" w:rsidRPr="00B23880" w:rsidRDefault="00B81206" w:rsidP="00176A98">
            <w:pPr>
              <w:pStyle w:val="NoSpacing"/>
              <w:jc w:val="center"/>
              <w:rPr>
                <w:rFonts w:ascii="Arial" w:hAnsi="Arial" w:cs="Arial"/>
              </w:rPr>
            </w:pPr>
          </w:p>
        </w:tc>
        <w:tc>
          <w:tcPr>
            <w:tcW w:w="875" w:type="dxa"/>
            <w:gridSpan w:val="3"/>
            <w:vAlign w:val="center"/>
          </w:tcPr>
          <w:p w:rsidR="00B81206" w:rsidRPr="00B23880" w:rsidRDefault="00B81206" w:rsidP="00176A98">
            <w:pPr>
              <w:pStyle w:val="NoSpacing"/>
              <w:jc w:val="center"/>
              <w:rPr>
                <w:rFonts w:ascii="Arial" w:hAnsi="Arial" w:cs="Arial"/>
              </w:rPr>
            </w:pPr>
          </w:p>
        </w:tc>
        <w:tc>
          <w:tcPr>
            <w:tcW w:w="951" w:type="dxa"/>
            <w:gridSpan w:val="5"/>
            <w:vAlign w:val="center"/>
          </w:tcPr>
          <w:p w:rsidR="00B81206" w:rsidRPr="00B23880" w:rsidRDefault="00B81206" w:rsidP="00176A98">
            <w:pPr>
              <w:pStyle w:val="NoSpacing"/>
              <w:jc w:val="center"/>
              <w:rPr>
                <w:rFonts w:ascii="Arial" w:hAnsi="Arial" w:cs="Arial"/>
              </w:rPr>
            </w:pPr>
          </w:p>
        </w:tc>
        <w:tc>
          <w:tcPr>
            <w:tcW w:w="1972" w:type="dxa"/>
            <w:vAlign w:val="center"/>
          </w:tcPr>
          <w:p w:rsidR="00B81206" w:rsidRPr="00B23880" w:rsidRDefault="00B81206" w:rsidP="00176A98">
            <w:pPr>
              <w:pStyle w:val="NoSpacing"/>
              <w:rPr>
                <w:rFonts w:ascii="Arial" w:hAnsi="Arial" w:cs="Arial"/>
              </w:rPr>
            </w:pPr>
            <w:r w:rsidRPr="00B23880">
              <w:rPr>
                <w:rFonts w:ascii="Arial" w:hAnsi="Arial" w:cs="Arial"/>
              </w:rPr>
              <w:t>Төрийн албан хаагчидтай холбоотой ёсзүйн зөрчил багасна.</w:t>
            </w:r>
          </w:p>
        </w:tc>
        <w:tc>
          <w:tcPr>
            <w:tcW w:w="1262" w:type="dxa"/>
            <w:vAlign w:val="center"/>
          </w:tcPr>
          <w:p w:rsidR="00B81206" w:rsidRPr="00B23880" w:rsidRDefault="00B74185" w:rsidP="00176A98">
            <w:pPr>
              <w:pStyle w:val="NoSpacing"/>
              <w:rPr>
                <w:rFonts w:ascii="Arial" w:hAnsi="Arial" w:cs="Arial"/>
              </w:rPr>
            </w:pPr>
            <w:r w:rsidRPr="00B23880">
              <w:rPr>
                <w:rFonts w:ascii="Arial" w:hAnsi="Arial" w:cs="Arial"/>
              </w:rPr>
              <w:t>Сумын ЗДТГ</w:t>
            </w:r>
            <w:r w:rsidR="00D61A1A">
              <w:rPr>
                <w:rFonts w:ascii="Arial" w:hAnsi="Arial" w:cs="Arial"/>
              </w:rPr>
              <w:t>.</w:t>
            </w:r>
          </w:p>
        </w:tc>
      </w:tr>
      <w:tr w:rsidR="00B81206" w:rsidRPr="00B23880" w:rsidTr="00A814DC">
        <w:trPr>
          <w:gridAfter w:val="1"/>
          <w:wAfter w:w="1459" w:type="dxa"/>
          <w:trHeight w:val="1072"/>
        </w:trPr>
        <w:tc>
          <w:tcPr>
            <w:tcW w:w="1188" w:type="dxa"/>
            <w:gridSpan w:val="2"/>
            <w:vAlign w:val="center"/>
          </w:tcPr>
          <w:p w:rsidR="00B81206" w:rsidRPr="00B23880" w:rsidRDefault="00B81206" w:rsidP="00176A98">
            <w:pPr>
              <w:pStyle w:val="NoSpacing"/>
              <w:jc w:val="center"/>
              <w:rPr>
                <w:rFonts w:ascii="Arial" w:hAnsi="Arial" w:cs="Arial"/>
              </w:rPr>
            </w:pPr>
            <w:r w:rsidRPr="00B23880">
              <w:rPr>
                <w:rFonts w:ascii="Arial" w:hAnsi="Arial" w:cs="Arial"/>
                <w:lang w:val="en-US"/>
              </w:rPr>
              <w:t>6.9.5</w:t>
            </w:r>
            <w:r w:rsidR="007E4A4E" w:rsidRPr="00B23880">
              <w:rPr>
                <w:rFonts w:ascii="Arial" w:hAnsi="Arial" w:cs="Arial"/>
              </w:rPr>
              <w:t>15</w:t>
            </w:r>
          </w:p>
        </w:tc>
        <w:tc>
          <w:tcPr>
            <w:tcW w:w="6704" w:type="dxa"/>
            <w:gridSpan w:val="4"/>
            <w:vAlign w:val="center"/>
          </w:tcPr>
          <w:p w:rsidR="00B81206" w:rsidRPr="00B23880" w:rsidRDefault="00B81206" w:rsidP="00176A98">
            <w:pPr>
              <w:pStyle w:val="ListParagraph"/>
              <w:spacing w:line="240" w:lineRule="auto"/>
              <w:ind w:left="14"/>
              <w:jc w:val="both"/>
              <w:rPr>
                <w:rFonts w:ascii="Arial" w:eastAsia="Calibri" w:hAnsi="Arial" w:cs="Arial"/>
                <w:lang w:val="mn-MN"/>
              </w:rPr>
            </w:pPr>
            <w:r w:rsidRPr="00B23880">
              <w:rPr>
                <w:rStyle w:val="Emphasis"/>
                <w:rFonts w:ascii="Arial" w:hAnsi="Arial" w:cs="Arial"/>
                <w:i w:val="0"/>
                <w:lang w:val="mn-MN"/>
              </w:rPr>
              <w:t xml:space="preserve">Төрийн  байгууллага, төрийн албан хаагч бүрийн  нэр хүнд, тэдний харилцаа хандлага, үйлчилгээний чанарыг  </w:t>
            </w:r>
            <w:r w:rsidRPr="00B23880">
              <w:rPr>
                <w:rStyle w:val="Emphasis"/>
                <w:rFonts w:ascii="Arial" w:eastAsia="Arial" w:hAnsi="Arial" w:cs="Arial"/>
                <w:i w:val="0"/>
                <w:lang w:val="mn-MN"/>
              </w:rPr>
              <w:t>иргэдийн сэтгэл ханамж,  үнэлгээгээр үнэлж, ажлын хариуцлагыг өндөржүүлнэ.</w:t>
            </w:r>
          </w:p>
        </w:tc>
        <w:tc>
          <w:tcPr>
            <w:tcW w:w="1250" w:type="dxa"/>
            <w:gridSpan w:val="2"/>
            <w:vAlign w:val="center"/>
          </w:tcPr>
          <w:p w:rsidR="00B81206" w:rsidRPr="00B23880" w:rsidRDefault="00B81206" w:rsidP="00176A98">
            <w:pPr>
              <w:pStyle w:val="NoSpacing"/>
              <w:jc w:val="center"/>
              <w:rPr>
                <w:rFonts w:ascii="Arial" w:hAnsi="Arial" w:cs="Arial"/>
              </w:rPr>
            </w:pPr>
            <w:r w:rsidRPr="00B23880">
              <w:rPr>
                <w:rFonts w:ascii="Arial" w:hAnsi="Arial" w:cs="Arial"/>
              </w:rPr>
              <w:t>2016-2020</w:t>
            </w:r>
          </w:p>
        </w:tc>
        <w:tc>
          <w:tcPr>
            <w:tcW w:w="1060" w:type="dxa"/>
            <w:gridSpan w:val="3"/>
            <w:vAlign w:val="center"/>
          </w:tcPr>
          <w:p w:rsidR="00B81206" w:rsidRPr="00B23880" w:rsidRDefault="00B81206" w:rsidP="00176A98">
            <w:pPr>
              <w:pStyle w:val="NoSpacing"/>
              <w:jc w:val="center"/>
              <w:rPr>
                <w:rFonts w:ascii="Arial" w:hAnsi="Arial" w:cs="Arial"/>
              </w:rPr>
            </w:pPr>
          </w:p>
        </w:tc>
        <w:tc>
          <w:tcPr>
            <w:tcW w:w="875" w:type="dxa"/>
            <w:gridSpan w:val="3"/>
            <w:vAlign w:val="center"/>
          </w:tcPr>
          <w:p w:rsidR="00B81206" w:rsidRPr="00B23880" w:rsidRDefault="00DE3E6A" w:rsidP="00176A98">
            <w:pPr>
              <w:pStyle w:val="NoSpacing"/>
              <w:jc w:val="center"/>
              <w:rPr>
                <w:rFonts w:ascii="Arial" w:hAnsi="Arial" w:cs="Arial"/>
              </w:rPr>
            </w:pPr>
            <w:r w:rsidRPr="00B23880">
              <w:rPr>
                <w:rFonts w:ascii="Arial" w:hAnsi="Arial" w:cs="Arial"/>
              </w:rPr>
              <w:t>0.4</w:t>
            </w:r>
          </w:p>
        </w:tc>
        <w:tc>
          <w:tcPr>
            <w:tcW w:w="951" w:type="dxa"/>
            <w:gridSpan w:val="5"/>
            <w:vAlign w:val="center"/>
          </w:tcPr>
          <w:p w:rsidR="00B81206" w:rsidRPr="00B23880" w:rsidRDefault="00B81206" w:rsidP="00176A98">
            <w:pPr>
              <w:pStyle w:val="NoSpacing"/>
              <w:jc w:val="center"/>
              <w:rPr>
                <w:rFonts w:ascii="Arial" w:hAnsi="Arial" w:cs="Arial"/>
              </w:rPr>
            </w:pPr>
          </w:p>
        </w:tc>
        <w:tc>
          <w:tcPr>
            <w:tcW w:w="1972" w:type="dxa"/>
            <w:vAlign w:val="center"/>
          </w:tcPr>
          <w:p w:rsidR="00B81206" w:rsidRPr="00B23880" w:rsidRDefault="00B81206" w:rsidP="00176A98">
            <w:pPr>
              <w:pStyle w:val="NoSpacing"/>
              <w:rPr>
                <w:rFonts w:ascii="Arial" w:hAnsi="Arial" w:cs="Arial"/>
              </w:rPr>
            </w:pPr>
            <w:r w:rsidRPr="00B23880">
              <w:rPr>
                <w:rFonts w:ascii="Arial" w:hAnsi="Arial" w:cs="Arial"/>
              </w:rPr>
              <w:t>Иргэдийн сэтгэл ханамжийн түвшний үнэлгээ нэмэгдэнэ</w:t>
            </w:r>
          </w:p>
        </w:tc>
        <w:tc>
          <w:tcPr>
            <w:tcW w:w="1262" w:type="dxa"/>
            <w:vAlign w:val="center"/>
          </w:tcPr>
          <w:p w:rsidR="00B81206" w:rsidRPr="00B23880" w:rsidRDefault="00DE3E6A" w:rsidP="00176A98">
            <w:pPr>
              <w:pStyle w:val="NoSpacing"/>
              <w:rPr>
                <w:rFonts w:ascii="Arial" w:hAnsi="Arial" w:cs="Arial"/>
              </w:rPr>
            </w:pPr>
            <w:r w:rsidRPr="00B23880">
              <w:rPr>
                <w:rFonts w:ascii="Arial" w:hAnsi="Arial" w:cs="Arial"/>
              </w:rPr>
              <w:t>Сумын ЗДТГ</w:t>
            </w:r>
            <w:r w:rsidR="00FA7AA4">
              <w:rPr>
                <w:rFonts w:ascii="Arial" w:hAnsi="Arial" w:cs="Arial"/>
              </w:rPr>
              <w:t>.</w:t>
            </w:r>
          </w:p>
        </w:tc>
      </w:tr>
      <w:tr w:rsidR="00B81206" w:rsidRPr="00B23880" w:rsidTr="00A814DC">
        <w:trPr>
          <w:gridAfter w:val="1"/>
          <w:wAfter w:w="1459" w:type="dxa"/>
          <w:trHeight w:val="255"/>
        </w:trPr>
        <w:tc>
          <w:tcPr>
            <w:tcW w:w="7892" w:type="dxa"/>
            <w:gridSpan w:val="6"/>
            <w:vAlign w:val="center"/>
          </w:tcPr>
          <w:p w:rsidR="00B81206" w:rsidRPr="006838F1" w:rsidRDefault="00B81206" w:rsidP="00176A98">
            <w:pPr>
              <w:pStyle w:val="ListParagraph"/>
              <w:rPr>
                <w:rFonts w:ascii="Arial" w:eastAsia="Calibri" w:hAnsi="Arial" w:cs="Arial"/>
                <w:b/>
                <w:lang w:val="mn-MN"/>
              </w:rPr>
            </w:pPr>
            <w:r w:rsidRPr="00B23880">
              <w:rPr>
                <w:rFonts w:ascii="Arial" w:hAnsi="Arial" w:cs="Arial"/>
              </w:rPr>
              <w:t>Шаардагдах хөрөнгийн дүн</w:t>
            </w:r>
            <w:r w:rsidR="006838F1">
              <w:rPr>
                <w:rFonts w:ascii="Arial" w:hAnsi="Arial" w:cs="Arial"/>
                <w:lang w:val="mn-MN"/>
              </w:rPr>
              <w:t>.</w:t>
            </w:r>
          </w:p>
        </w:tc>
        <w:tc>
          <w:tcPr>
            <w:tcW w:w="1250" w:type="dxa"/>
            <w:gridSpan w:val="2"/>
            <w:vAlign w:val="center"/>
          </w:tcPr>
          <w:p w:rsidR="00B81206" w:rsidRPr="00B23880" w:rsidRDefault="00B81206" w:rsidP="00176A98">
            <w:pPr>
              <w:pStyle w:val="NoSpacing"/>
              <w:rPr>
                <w:rFonts w:ascii="Arial" w:hAnsi="Arial" w:cs="Arial"/>
                <w:b/>
              </w:rPr>
            </w:pPr>
          </w:p>
        </w:tc>
        <w:tc>
          <w:tcPr>
            <w:tcW w:w="1060" w:type="dxa"/>
            <w:gridSpan w:val="3"/>
            <w:vAlign w:val="center"/>
          </w:tcPr>
          <w:p w:rsidR="00B81206" w:rsidRPr="00B23880" w:rsidRDefault="00D67CF8" w:rsidP="00176A98">
            <w:pPr>
              <w:pStyle w:val="NoSpacing"/>
              <w:rPr>
                <w:rFonts w:ascii="Arial" w:hAnsi="Arial" w:cs="Arial"/>
                <w:b/>
              </w:rPr>
            </w:pPr>
            <w:r>
              <w:rPr>
                <w:rFonts w:ascii="Arial" w:hAnsi="Arial" w:cs="Arial"/>
                <w:b/>
              </w:rPr>
              <w:t>0.0</w:t>
            </w:r>
          </w:p>
        </w:tc>
        <w:tc>
          <w:tcPr>
            <w:tcW w:w="875" w:type="dxa"/>
            <w:gridSpan w:val="3"/>
            <w:vAlign w:val="center"/>
          </w:tcPr>
          <w:p w:rsidR="00B81206" w:rsidRPr="00B23880" w:rsidRDefault="00E7352F" w:rsidP="00176A98">
            <w:pPr>
              <w:pStyle w:val="NoSpacing"/>
              <w:rPr>
                <w:rFonts w:ascii="Arial" w:hAnsi="Arial" w:cs="Arial"/>
                <w:b/>
              </w:rPr>
            </w:pPr>
            <w:r w:rsidRPr="00B23880">
              <w:rPr>
                <w:rFonts w:ascii="Arial" w:hAnsi="Arial" w:cs="Arial"/>
                <w:b/>
              </w:rPr>
              <w:t>4.9</w:t>
            </w:r>
          </w:p>
        </w:tc>
        <w:tc>
          <w:tcPr>
            <w:tcW w:w="951" w:type="dxa"/>
            <w:gridSpan w:val="5"/>
            <w:vAlign w:val="center"/>
          </w:tcPr>
          <w:p w:rsidR="00B81206" w:rsidRPr="00B23880" w:rsidRDefault="00D67CF8" w:rsidP="00176A98">
            <w:pPr>
              <w:pStyle w:val="NoSpacing"/>
              <w:rPr>
                <w:rFonts w:ascii="Arial" w:hAnsi="Arial" w:cs="Arial"/>
                <w:b/>
              </w:rPr>
            </w:pPr>
            <w:r>
              <w:rPr>
                <w:rFonts w:ascii="Arial" w:hAnsi="Arial" w:cs="Arial"/>
                <w:b/>
              </w:rPr>
              <w:t>0.0</w:t>
            </w:r>
          </w:p>
        </w:tc>
        <w:tc>
          <w:tcPr>
            <w:tcW w:w="1972" w:type="dxa"/>
            <w:vAlign w:val="center"/>
          </w:tcPr>
          <w:p w:rsidR="00B81206" w:rsidRPr="00B23880" w:rsidRDefault="005341EF" w:rsidP="00176A98">
            <w:pPr>
              <w:pStyle w:val="NoSpacing"/>
              <w:rPr>
                <w:rFonts w:ascii="Arial" w:hAnsi="Arial" w:cs="Arial"/>
              </w:rPr>
            </w:pPr>
            <w:r>
              <w:rPr>
                <w:rFonts w:ascii="Arial" w:hAnsi="Arial" w:cs="Arial"/>
              </w:rPr>
              <w:t>4.9</w:t>
            </w:r>
          </w:p>
        </w:tc>
        <w:tc>
          <w:tcPr>
            <w:tcW w:w="1262" w:type="dxa"/>
            <w:vAlign w:val="center"/>
          </w:tcPr>
          <w:p w:rsidR="00B81206" w:rsidRPr="00B23880" w:rsidRDefault="00B81206" w:rsidP="00176A98">
            <w:pPr>
              <w:pStyle w:val="NoSpacing"/>
              <w:jc w:val="center"/>
              <w:rPr>
                <w:rFonts w:ascii="Arial" w:hAnsi="Arial" w:cs="Arial"/>
              </w:rPr>
            </w:pPr>
          </w:p>
        </w:tc>
      </w:tr>
      <w:tr w:rsidR="00176A98" w:rsidRPr="00B23880" w:rsidTr="00A814DC">
        <w:trPr>
          <w:gridAfter w:val="1"/>
          <w:wAfter w:w="1459" w:type="dxa"/>
          <w:trHeight w:val="982"/>
        </w:trPr>
        <w:tc>
          <w:tcPr>
            <w:tcW w:w="1188" w:type="dxa"/>
            <w:gridSpan w:val="2"/>
            <w:vAlign w:val="center"/>
          </w:tcPr>
          <w:p w:rsidR="00176A98" w:rsidRPr="00B23880" w:rsidRDefault="00176A98" w:rsidP="00176A98">
            <w:pPr>
              <w:pStyle w:val="NoSpacing"/>
              <w:jc w:val="center"/>
              <w:rPr>
                <w:rFonts w:ascii="Arial" w:hAnsi="Arial" w:cs="Arial"/>
                <w:highlight w:val="yellow"/>
              </w:rPr>
            </w:pPr>
            <w:r w:rsidRPr="00B23880">
              <w:rPr>
                <w:rFonts w:ascii="Arial" w:hAnsi="Arial" w:cs="Arial"/>
                <w:lang w:val="en-US"/>
              </w:rPr>
              <w:t>1.14.5</w:t>
            </w:r>
            <w:r w:rsidR="00C67AE5" w:rsidRPr="00B23880">
              <w:rPr>
                <w:rFonts w:ascii="Arial" w:hAnsi="Arial" w:cs="Arial"/>
              </w:rPr>
              <w:t>20</w:t>
            </w:r>
          </w:p>
        </w:tc>
        <w:tc>
          <w:tcPr>
            <w:tcW w:w="6704" w:type="dxa"/>
            <w:gridSpan w:val="4"/>
            <w:vAlign w:val="center"/>
          </w:tcPr>
          <w:p w:rsidR="00176A98" w:rsidRPr="00B23880" w:rsidRDefault="00176A98" w:rsidP="00176A98">
            <w:pPr>
              <w:spacing w:line="240" w:lineRule="auto"/>
              <w:jc w:val="both"/>
              <w:rPr>
                <w:rFonts w:ascii="Arial" w:hAnsi="Arial" w:cs="Arial"/>
                <w:lang w:val="mn-MN"/>
              </w:rPr>
            </w:pPr>
            <w:r w:rsidRPr="00B23880">
              <w:rPr>
                <w:rFonts w:ascii="Arial" w:hAnsi="Arial" w:cs="Arial"/>
                <w:lang w:val="mn-MN"/>
              </w:rPr>
              <w:t>Авлига, ашиг сонирхлын зөрчилтэй шийдвэр гаргасан, шийдвэр гаргахад оролцсон албан тушаалтнуудад ногдуулах сахилгын шийтгэлийг  чангатган ажлаас  халах, дахин төрийн албанд томилохгүй байх зарчим мөрдөнө.</w:t>
            </w:r>
          </w:p>
        </w:tc>
        <w:tc>
          <w:tcPr>
            <w:tcW w:w="1250" w:type="dxa"/>
            <w:gridSpan w:val="2"/>
            <w:vAlign w:val="center"/>
          </w:tcPr>
          <w:p w:rsidR="00176A98" w:rsidRPr="00B23880" w:rsidRDefault="00176A98" w:rsidP="00176A98">
            <w:pPr>
              <w:pStyle w:val="NoSpacing"/>
              <w:jc w:val="center"/>
              <w:rPr>
                <w:rFonts w:ascii="Arial" w:hAnsi="Arial" w:cs="Arial"/>
              </w:rPr>
            </w:pPr>
            <w:r w:rsidRPr="00B23880">
              <w:rPr>
                <w:rFonts w:ascii="Arial" w:hAnsi="Arial" w:cs="Arial"/>
              </w:rPr>
              <w:t>2016-2020</w:t>
            </w:r>
          </w:p>
        </w:tc>
        <w:tc>
          <w:tcPr>
            <w:tcW w:w="1060" w:type="dxa"/>
            <w:gridSpan w:val="3"/>
            <w:vAlign w:val="center"/>
          </w:tcPr>
          <w:p w:rsidR="00176A98" w:rsidRPr="00B23880" w:rsidRDefault="00176A98" w:rsidP="00176A98">
            <w:pPr>
              <w:pStyle w:val="NoSpacing"/>
              <w:jc w:val="center"/>
              <w:rPr>
                <w:rFonts w:ascii="Arial" w:hAnsi="Arial" w:cs="Arial"/>
              </w:rPr>
            </w:pPr>
          </w:p>
        </w:tc>
        <w:tc>
          <w:tcPr>
            <w:tcW w:w="875" w:type="dxa"/>
            <w:gridSpan w:val="3"/>
            <w:vAlign w:val="center"/>
          </w:tcPr>
          <w:p w:rsidR="00176A98" w:rsidRPr="00B23880" w:rsidRDefault="00176A98" w:rsidP="00176A98">
            <w:pPr>
              <w:pStyle w:val="NoSpacing"/>
              <w:jc w:val="center"/>
              <w:rPr>
                <w:rFonts w:ascii="Arial" w:hAnsi="Arial" w:cs="Arial"/>
              </w:rPr>
            </w:pPr>
          </w:p>
        </w:tc>
        <w:tc>
          <w:tcPr>
            <w:tcW w:w="945" w:type="dxa"/>
            <w:gridSpan w:val="4"/>
            <w:vAlign w:val="center"/>
          </w:tcPr>
          <w:p w:rsidR="00176A98" w:rsidRPr="00B23880" w:rsidRDefault="00176A98" w:rsidP="00176A98">
            <w:pPr>
              <w:pStyle w:val="NoSpacing"/>
              <w:jc w:val="center"/>
              <w:rPr>
                <w:rFonts w:ascii="Arial" w:hAnsi="Arial" w:cs="Arial"/>
              </w:rPr>
            </w:pPr>
          </w:p>
        </w:tc>
        <w:tc>
          <w:tcPr>
            <w:tcW w:w="1978" w:type="dxa"/>
            <w:gridSpan w:val="2"/>
            <w:vAlign w:val="center"/>
          </w:tcPr>
          <w:p w:rsidR="00176A98" w:rsidRPr="00B23880" w:rsidRDefault="00176A98" w:rsidP="00176A98">
            <w:pPr>
              <w:pStyle w:val="NoSpacing"/>
              <w:rPr>
                <w:rFonts w:ascii="Arial" w:hAnsi="Arial" w:cs="Arial"/>
              </w:rPr>
            </w:pPr>
            <w:r w:rsidRPr="00B23880">
              <w:rPr>
                <w:rFonts w:ascii="Arial" w:hAnsi="Arial" w:cs="Arial"/>
              </w:rPr>
              <w:t>Авлига, ашиг сонирхлын зөрчил буурна</w:t>
            </w:r>
          </w:p>
        </w:tc>
        <w:tc>
          <w:tcPr>
            <w:tcW w:w="1262" w:type="dxa"/>
            <w:vAlign w:val="center"/>
          </w:tcPr>
          <w:p w:rsidR="00176A98" w:rsidRPr="00B23880" w:rsidRDefault="0027748E" w:rsidP="0027748E">
            <w:pPr>
              <w:pStyle w:val="NoSpacing"/>
              <w:rPr>
                <w:rFonts w:ascii="Arial" w:hAnsi="Arial" w:cs="Arial"/>
              </w:rPr>
            </w:pPr>
            <w:r w:rsidRPr="00B23880">
              <w:rPr>
                <w:rFonts w:ascii="Arial" w:hAnsi="Arial" w:cs="Arial"/>
              </w:rPr>
              <w:t>Сумын ЗДТГ</w:t>
            </w:r>
            <w:r w:rsidR="006838F1">
              <w:rPr>
                <w:rFonts w:ascii="Arial" w:hAnsi="Arial" w:cs="Arial"/>
              </w:rPr>
              <w:t>.</w:t>
            </w:r>
          </w:p>
        </w:tc>
      </w:tr>
      <w:tr w:rsidR="00176A98" w:rsidRPr="00B23880" w:rsidTr="00A814DC">
        <w:trPr>
          <w:gridAfter w:val="1"/>
          <w:wAfter w:w="1459" w:type="dxa"/>
          <w:trHeight w:val="915"/>
        </w:trPr>
        <w:tc>
          <w:tcPr>
            <w:tcW w:w="1188" w:type="dxa"/>
            <w:gridSpan w:val="2"/>
            <w:vAlign w:val="center"/>
          </w:tcPr>
          <w:p w:rsidR="00176A98" w:rsidRPr="00B23880" w:rsidRDefault="00176A98" w:rsidP="00176A98">
            <w:pPr>
              <w:pStyle w:val="NoSpacing"/>
              <w:jc w:val="center"/>
              <w:rPr>
                <w:rFonts w:ascii="Arial" w:hAnsi="Arial" w:cs="Arial"/>
              </w:rPr>
            </w:pPr>
            <w:r w:rsidRPr="00B23880">
              <w:rPr>
                <w:rFonts w:ascii="Arial" w:hAnsi="Arial" w:cs="Arial"/>
                <w:lang w:val="en-US"/>
              </w:rPr>
              <w:t>2.1</w:t>
            </w:r>
            <w:r w:rsidR="0070793C" w:rsidRPr="00B23880">
              <w:rPr>
                <w:rFonts w:ascii="Arial" w:hAnsi="Arial" w:cs="Arial"/>
              </w:rPr>
              <w:t>4.521</w:t>
            </w:r>
          </w:p>
        </w:tc>
        <w:tc>
          <w:tcPr>
            <w:tcW w:w="6704" w:type="dxa"/>
            <w:gridSpan w:val="4"/>
            <w:vAlign w:val="center"/>
          </w:tcPr>
          <w:p w:rsidR="00176A98" w:rsidRPr="00B23880" w:rsidRDefault="00176A98" w:rsidP="00A67FC6">
            <w:pPr>
              <w:spacing w:line="240" w:lineRule="auto"/>
              <w:jc w:val="both"/>
              <w:rPr>
                <w:rFonts w:ascii="Arial" w:hAnsi="Arial" w:cs="Arial"/>
                <w:lang w:val="mn-MN"/>
              </w:rPr>
            </w:pPr>
            <w:r w:rsidRPr="00B23880">
              <w:rPr>
                <w:rFonts w:ascii="Arial" w:hAnsi="Arial" w:cs="Arial"/>
                <w:lang w:val="mn-MN"/>
              </w:rPr>
              <w:t>Төрийн үйлчилгээг үзүүлэхдээ  иргэнийг хууль бусаар чирэгдүүлсэн, хүнд суртал гаргасан албан тушаалтнуудад  хариуцлага тооцон иргэдийн эрхийг баталгаажуулна.</w:t>
            </w:r>
          </w:p>
        </w:tc>
        <w:tc>
          <w:tcPr>
            <w:tcW w:w="1250" w:type="dxa"/>
            <w:gridSpan w:val="2"/>
            <w:vAlign w:val="center"/>
          </w:tcPr>
          <w:p w:rsidR="00176A98" w:rsidRPr="00B23880" w:rsidRDefault="00176A98" w:rsidP="00176A98">
            <w:pPr>
              <w:pStyle w:val="NoSpacing"/>
              <w:jc w:val="center"/>
              <w:rPr>
                <w:rFonts w:ascii="Arial" w:hAnsi="Arial" w:cs="Arial"/>
              </w:rPr>
            </w:pPr>
            <w:r w:rsidRPr="00B23880">
              <w:rPr>
                <w:rFonts w:ascii="Arial" w:hAnsi="Arial" w:cs="Arial"/>
              </w:rPr>
              <w:t>2016-2020</w:t>
            </w:r>
          </w:p>
        </w:tc>
        <w:tc>
          <w:tcPr>
            <w:tcW w:w="1060" w:type="dxa"/>
            <w:gridSpan w:val="3"/>
            <w:vAlign w:val="center"/>
          </w:tcPr>
          <w:p w:rsidR="00176A98" w:rsidRPr="00B23880" w:rsidRDefault="00176A98" w:rsidP="00176A98">
            <w:pPr>
              <w:pStyle w:val="NoSpacing"/>
              <w:jc w:val="center"/>
              <w:rPr>
                <w:rFonts w:ascii="Arial" w:hAnsi="Arial" w:cs="Arial"/>
              </w:rPr>
            </w:pPr>
          </w:p>
        </w:tc>
        <w:tc>
          <w:tcPr>
            <w:tcW w:w="875" w:type="dxa"/>
            <w:gridSpan w:val="3"/>
            <w:vAlign w:val="center"/>
          </w:tcPr>
          <w:p w:rsidR="00176A98" w:rsidRPr="00B23880" w:rsidRDefault="00176A98" w:rsidP="00176A98">
            <w:pPr>
              <w:pStyle w:val="NoSpacing"/>
              <w:jc w:val="center"/>
              <w:rPr>
                <w:rFonts w:ascii="Arial" w:hAnsi="Arial" w:cs="Arial"/>
              </w:rPr>
            </w:pPr>
          </w:p>
        </w:tc>
        <w:tc>
          <w:tcPr>
            <w:tcW w:w="945" w:type="dxa"/>
            <w:gridSpan w:val="4"/>
            <w:vAlign w:val="center"/>
          </w:tcPr>
          <w:p w:rsidR="00176A98" w:rsidRPr="00B23880" w:rsidRDefault="00176A98" w:rsidP="00176A98">
            <w:pPr>
              <w:pStyle w:val="NoSpacing"/>
              <w:jc w:val="center"/>
              <w:rPr>
                <w:rFonts w:ascii="Arial" w:hAnsi="Arial" w:cs="Arial"/>
              </w:rPr>
            </w:pPr>
          </w:p>
        </w:tc>
        <w:tc>
          <w:tcPr>
            <w:tcW w:w="1978" w:type="dxa"/>
            <w:gridSpan w:val="2"/>
            <w:vAlign w:val="center"/>
          </w:tcPr>
          <w:p w:rsidR="00176A98" w:rsidRPr="00B23880" w:rsidRDefault="00176A98" w:rsidP="00176A98">
            <w:pPr>
              <w:pStyle w:val="NoSpacing"/>
              <w:rPr>
                <w:rFonts w:ascii="Arial" w:hAnsi="Arial" w:cs="Arial"/>
              </w:rPr>
            </w:pPr>
            <w:r w:rsidRPr="00B23880">
              <w:rPr>
                <w:rFonts w:ascii="Arial" w:hAnsi="Arial" w:cs="Arial"/>
              </w:rPr>
              <w:t>Төрийн албан хаагчдын ажлын хариуцлага сайжирна.</w:t>
            </w:r>
          </w:p>
        </w:tc>
        <w:tc>
          <w:tcPr>
            <w:tcW w:w="1262" w:type="dxa"/>
            <w:vAlign w:val="center"/>
          </w:tcPr>
          <w:p w:rsidR="00176A98" w:rsidRPr="00B23880" w:rsidRDefault="007E4A4E" w:rsidP="007E4A4E">
            <w:pPr>
              <w:spacing w:line="240" w:lineRule="auto"/>
              <w:rPr>
                <w:rFonts w:ascii="Arial" w:hAnsi="Arial" w:cs="Arial"/>
              </w:rPr>
            </w:pPr>
            <w:r w:rsidRPr="00B23880">
              <w:rPr>
                <w:rFonts w:ascii="Arial" w:hAnsi="Arial" w:cs="Arial"/>
                <w:lang w:val="mn-MN"/>
              </w:rPr>
              <w:t>Сумын ЗДТГ</w:t>
            </w:r>
            <w:r w:rsidR="00236791">
              <w:rPr>
                <w:rFonts w:ascii="Arial" w:hAnsi="Arial" w:cs="Arial"/>
                <w:lang w:val="mn-MN"/>
              </w:rPr>
              <w:t>.</w:t>
            </w:r>
          </w:p>
        </w:tc>
      </w:tr>
      <w:tr w:rsidR="00176A98" w:rsidRPr="00B23880" w:rsidTr="00A814DC">
        <w:trPr>
          <w:gridAfter w:val="1"/>
          <w:wAfter w:w="1459" w:type="dxa"/>
          <w:trHeight w:val="632"/>
        </w:trPr>
        <w:tc>
          <w:tcPr>
            <w:tcW w:w="1188" w:type="dxa"/>
            <w:gridSpan w:val="2"/>
            <w:vAlign w:val="center"/>
          </w:tcPr>
          <w:p w:rsidR="00176A98" w:rsidRPr="00B23880" w:rsidRDefault="00176A98" w:rsidP="00176A98">
            <w:pPr>
              <w:pStyle w:val="NoSpacing"/>
              <w:jc w:val="center"/>
              <w:rPr>
                <w:rFonts w:ascii="Arial" w:hAnsi="Arial" w:cs="Arial"/>
              </w:rPr>
            </w:pPr>
            <w:r w:rsidRPr="00B23880">
              <w:rPr>
                <w:rFonts w:ascii="Arial" w:hAnsi="Arial" w:cs="Arial"/>
              </w:rPr>
              <w:t>3.</w:t>
            </w:r>
            <w:r w:rsidR="0007348E" w:rsidRPr="00B23880">
              <w:rPr>
                <w:rFonts w:ascii="Arial" w:hAnsi="Arial" w:cs="Arial"/>
                <w:lang w:val="en-US"/>
              </w:rPr>
              <w:t>16.5</w:t>
            </w:r>
            <w:r w:rsidR="0007348E" w:rsidRPr="00B23880">
              <w:rPr>
                <w:rFonts w:ascii="Arial" w:hAnsi="Arial" w:cs="Arial"/>
              </w:rPr>
              <w:t>22</w:t>
            </w:r>
          </w:p>
          <w:p w:rsidR="00176A98" w:rsidRPr="00B23880" w:rsidRDefault="00176A98" w:rsidP="00176A98">
            <w:pPr>
              <w:pStyle w:val="NoSpacing"/>
              <w:jc w:val="center"/>
              <w:rPr>
                <w:rFonts w:ascii="Arial" w:hAnsi="Arial" w:cs="Arial"/>
              </w:rPr>
            </w:pPr>
          </w:p>
        </w:tc>
        <w:tc>
          <w:tcPr>
            <w:tcW w:w="6704" w:type="dxa"/>
            <w:gridSpan w:val="4"/>
            <w:vAlign w:val="center"/>
          </w:tcPr>
          <w:p w:rsidR="00176A98" w:rsidRPr="00B23880" w:rsidRDefault="00176A98" w:rsidP="003A01BA">
            <w:pPr>
              <w:spacing w:line="240" w:lineRule="auto"/>
              <w:jc w:val="both"/>
              <w:rPr>
                <w:rFonts w:ascii="Arial" w:hAnsi="Arial" w:cs="Arial"/>
                <w:lang w:val="mn-MN"/>
              </w:rPr>
            </w:pPr>
            <w:r w:rsidRPr="00B23880">
              <w:rPr>
                <w:rFonts w:ascii="Arial" w:hAnsi="Arial" w:cs="Arial"/>
                <w:lang w:val="mn-MN"/>
              </w:rPr>
              <w:t>Авлига, ашиг сонирхлын зөрчлөөс урьдчилан сэргийлэх, тэмцэх ажлыг эрчимжүүлэн, төлөвлөгөө гарган  хэрэгжүүлж ажиллана.</w:t>
            </w:r>
          </w:p>
        </w:tc>
        <w:tc>
          <w:tcPr>
            <w:tcW w:w="1250" w:type="dxa"/>
            <w:gridSpan w:val="2"/>
            <w:vAlign w:val="center"/>
          </w:tcPr>
          <w:p w:rsidR="00176A98" w:rsidRPr="00B23880" w:rsidRDefault="00176A98" w:rsidP="00176A98">
            <w:pPr>
              <w:pStyle w:val="NoSpacing"/>
              <w:jc w:val="center"/>
              <w:rPr>
                <w:rFonts w:ascii="Arial" w:hAnsi="Arial" w:cs="Arial"/>
              </w:rPr>
            </w:pPr>
            <w:r w:rsidRPr="00B23880">
              <w:rPr>
                <w:rFonts w:ascii="Arial" w:hAnsi="Arial" w:cs="Arial"/>
              </w:rPr>
              <w:t>2016-2020</w:t>
            </w:r>
          </w:p>
        </w:tc>
        <w:tc>
          <w:tcPr>
            <w:tcW w:w="1060" w:type="dxa"/>
            <w:gridSpan w:val="3"/>
            <w:vAlign w:val="center"/>
          </w:tcPr>
          <w:p w:rsidR="00176A98" w:rsidRPr="00B23880" w:rsidRDefault="00176A98" w:rsidP="00176A98">
            <w:pPr>
              <w:pStyle w:val="NoSpacing"/>
              <w:jc w:val="center"/>
              <w:rPr>
                <w:rFonts w:ascii="Arial" w:hAnsi="Arial" w:cs="Arial"/>
              </w:rPr>
            </w:pPr>
          </w:p>
        </w:tc>
        <w:tc>
          <w:tcPr>
            <w:tcW w:w="875" w:type="dxa"/>
            <w:gridSpan w:val="3"/>
            <w:vAlign w:val="center"/>
          </w:tcPr>
          <w:p w:rsidR="00176A98" w:rsidRPr="00B23880" w:rsidRDefault="00176A98" w:rsidP="00176A98">
            <w:pPr>
              <w:pStyle w:val="NoSpacing"/>
              <w:jc w:val="center"/>
              <w:rPr>
                <w:rFonts w:ascii="Arial" w:hAnsi="Arial" w:cs="Arial"/>
              </w:rPr>
            </w:pPr>
          </w:p>
        </w:tc>
        <w:tc>
          <w:tcPr>
            <w:tcW w:w="945" w:type="dxa"/>
            <w:gridSpan w:val="4"/>
            <w:vAlign w:val="center"/>
          </w:tcPr>
          <w:p w:rsidR="00176A98" w:rsidRPr="00B23880" w:rsidRDefault="00176A98" w:rsidP="00176A98">
            <w:pPr>
              <w:pStyle w:val="NoSpacing"/>
              <w:jc w:val="center"/>
              <w:rPr>
                <w:rFonts w:ascii="Arial" w:hAnsi="Arial" w:cs="Arial"/>
              </w:rPr>
            </w:pPr>
          </w:p>
        </w:tc>
        <w:tc>
          <w:tcPr>
            <w:tcW w:w="1978" w:type="dxa"/>
            <w:gridSpan w:val="2"/>
            <w:vAlign w:val="center"/>
          </w:tcPr>
          <w:p w:rsidR="00176A98" w:rsidRPr="00B23880" w:rsidRDefault="00176A98" w:rsidP="00176A98">
            <w:pPr>
              <w:pStyle w:val="NoSpacing"/>
              <w:rPr>
                <w:rFonts w:ascii="Arial" w:hAnsi="Arial" w:cs="Arial"/>
              </w:rPr>
            </w:pPr>
            <w:r w:rsidRPr="00B23880">
              <w:rPr>
                <w:rFonts w:ascii="Arial" w:hAnsi="Arial" w:cs="Arial"/>
              </w:rPr>
              <w:t xml:space="preserve">Авлига, ашиг сонирхлын зөрчлөөс </w:t>
            </w:r>
          </w:p>
        </w:tc>
        <w:tc>
          <w:tcPr>
            <w:tcW w:w="1262" w:type="dxa"/>
            <w:vAlign w:val="center"/>
          </w:tcPr>
          <w:p w:rsidR="00176A98" w:rsidRPr="00B23880" w:rsidRDefault="001F3CDD" w:rsidP="001F3CDD">
            <w:pPr>
              <w:spacing w:line="240" w:lineRule="auto"/>
              <w:rPr>
                <w:rFonts w:ascii="Arial" w:hAnsi="Arial" w:cs="Arial"/>
              </w:rPr>
            </w:pPr>
            <w:r w:rsidRPr="00B23880">
              <w:rPr>
                <w:rFonts w:ascii="Arial" w:hAnsi="Arial" w:cs="Arial"/>
                <w:lang w:val="mn-MN"/>
              </w:rPr>
              <w:t>Сумын ЗДТГ</w:t>
            </w:r>
            <w:r w:rsidR="00236791">
              <w:rPr>
                <w:rFonts w:ascii="Arial" w:hAnsi="Arial" w:cs="Arial"/>
                <w:lang w:val="mn-MN"/>
              </w:rPr>
              <w:t>.</w:t>
            </w:r>
          </w:p>
        </w:tc>
      </w:tr>
      <w:tr w:rsidR="00176A98" w:rsidRPr="00B23880" w:rsidTr="00A814DC">
        <w:trPr>
          <w:gridAfter w:val="1"/>
          <w:wAfter w:w="1459" w:type="dxa"/>
          <w:trHeight w:val="647"/>
        </w:trPr>
        <w:tc>
          <w:tcPr>
            <w:tcW w:w="1188" w:type="dxa"/>
            <w:gridSpan w:val="2"/>
            <w:vAlign w:val="center"/>
          </w:tcPr>
          <w:p w:rsidR="00176A98" w:rsidRPr="00B23880" w:rsidRDefault="00176A98" w:rsidP="00176A98">
            <w:pPr>
              <w:pStyle w:val="NoSpacing"/>
              <w:jc w:val="center"/>
              <w:rPr>
                <w:rFonts w:ascii="Arial" w:hAnsi="Arial" w:cs="Arial"/>
              </w:rPr>
            </w:pPr>
            <w:r w:rsidRPr="00B23880">
              <w:rPr>
                <w:rFonts w:ascii="Arial" w:hAnsi="Arial" w:cs="Arial"/>
                <w:lang w:val="en-US"/>
              </w:rPr>
              <w:lastRenderedPageBreak/>
              <w:t>4.17.5</w:t>
            </w:r>
            <w:r w:rsidR="00D81B9C" w:rsidRPr="00B23880">
              <w:rPr>
                <w:rFonts w:ascii="Arial" w:hAnsi="Arial" w:cs="Arial"/>
              </w:rPr>
              <w:t>23</w:t>
            </w:r>
          </w:p>
        </w:tc>
        <w:tc>
          <w:tcPr>
            <w:tcW w:w="6704" w:type="dxa"/>
            <w:gridSpan w:val="4"/>
            <w:vAlign w:val="center"/>
          </w:tcPr>
          <w:p w:rsidR="00176A98" w:rsidRPr="00B23880" w:rsidRDefault="00176A98" w:rsidP="003A01BA">
            <w:pPr>
              <w:spacing w:before="100" w:beforeAutospacing="1" w:after="100" w:afterAutospacing="1" w:line="240" w:lineRule="auto"/>
              <w:jc w:val="both"/>
              <w:rPr>
                <w:rFonts w:ascii="Arial" w:hAnsi="Arial" w:cs="Arial"/>
                <w:lang w:val="mn-MN"/>
              </w:rPr>
            </w:pPr>
            <w:r w:rsidRPr="00B23880">
              <w:rPr>
                <w:rFonts w:ascii="Arial" w:hAnsi="Arial" w:cs="Arial"/>
                <w:lang w:val="mn-MN"/>
              </w:rPr>
              <w:t>Хувийн ашиг сонирхлын болон хөрөнгө орлогын мэдүүлэг, мэдэгдэл тайлбар, урьдчилсан мэдүүлгийг гаргаж ажиллана.</w:t>
            </w:r>
          </w:p>
        </w:tc>
        <w:tc>
          <w:tcPr>
            <w:tcW w:w="1250" w:type="dxa"/>
            <w:gridSpan w:val="2"/>
            <w:vAlign w:val="center"/>
          </w:tcPr>
          <w:p w:rsidR="00176A98" w:rsidRPr="00B23880" w:rsidRDefault="00176A98" w:rsidP="00176A98">
            <w:pPr>
              <w:pStyle w:val="NoSpacing"/>
              <w:jc w:val="center"/>
              <w:rPr>
                <w:rFonts w:ascii="Arial" w:hAnsi="Arial" w:cs="Arial"/>
              </w:rPr>
            </w:pPr>
            <w:r w:rsidRPr="00B23880">
              <w:rPr>
                <w:rFonts w:ascii="Arial" w:hAnsi="Arial" w:cs="Arial"/>
              </w:rPr>
              <w:t>2016-2020</w:t>
            </w:r>
          </w:p>
        </w:tc>
        <w:tc>
          <w:tcPr>
            <w:tcW w:w="1060" w:type="dxa"/>
            <w:gridSpan w:val="3"/>
            <w:vAlign w:val="center"/>
          </w:tcPr>
          <w:p w:rsidR="00176A98" w:rsidRPr="00B23880" w:rsidRDefault="00176A98" w:rsidP="00176A98">
            <w:pPr>
              <w:pStyle w:val="NoSpacing"/>
              <w:jc w:val="center"/>
              <w:rPr>
                <w:rFonts w:ascii="Arial" w:hAnsi="Arial" w:cs="Arial"/>
              </w:rPr>
            </w:pPr>
          </w:p>
        </w:tc>
        <w:tc>
          <w:tcPr>
            <w:tcW w:w="875" w:type="dxa"/>
            <w:gridSpan w:val="3"/>
            <w:vAlign w:val="center"/>
          </w:tcPr>
          <w:p w:rsidR="00176A98" w:rsidRPr="00B23880" w:rsidRDefault="00176A98" w:rsidP="00176A98">
            <w:pPr>
              <w:pStyle w:val="NoSpacing"/>
              <w:jc w:val="center"/>
              <w:rPr>
                <w:rFonts w:ascii="Arial" w:hAnsi="Arial" w:cs="Arial"/>
              </w:rPr>
            </w:pPr>
          </w:p>
        </w:tc>
        <w:tc>
          <w:tcPr>
            <w:tcW w:w="945" w:type="dxa"/>
            <w:gridSpan w:val="4"/>
            <w:vAlign w:val="center"/>
          </w:tcPr>
          <w:p w:rsidR="00176A98" w:rsidRPr="00B23880" w:rsidRDefault="00176A98" w:rsidP="00176A98">
            <w:pPr>
              <w:pStyle w:val="NoSpacing"/>
              <w:jc w:val="center"/>
              <w:rPr>
                <w:rFonts w:ascii="Arial" w:hAnsi="Arial" w:cs="Arial"/>
              </w:rPr>
            </w:pPr>
          </w:p>
        </w:tc>
        <w:tc>
          <w:tcPr>
            <w:tcW w:w="1978" w:type="dxa"/>
            <w:gridSpan w:val="2"/>
            <w:vAlign w:val="center"/>
          </w:tcPr>
          <w:p w:rsidR="00176A98" w:rsidRPr="00B23880" w:rsidRDefault="00176A98" w:rsidP="00176A98">
            <w:pPr>
              <w:pStyle w:val="NoSpacing"/>
              <w:rPr>
                <w:rFonts w:ascii="Arial" w:hAnsi="Arial" w:cs="Arial"/>
              </w:rPr>
            </w:pPr>
            <w:r w:rsidRPr="00B23880">
              <w:rPr>
                <w:rFonts w:ascii="Arial" w:hAnsi="Arial" w:cs="Arial"/>
              </w:rPr>
              <w:t>Ашиг сонирхлын зөрчилгүй шийдвэр гаргах боломж бүрдэнэ.</w:t>
            </w:r>
          </w:p>
        </w:tc>
        <w:tc>
          <w:tcPr>
            <w:tcW w:w="1262" w:type="dxa"/>
            <w:vAlign w:val="center"/>
          </w:tcPr>
          <w:p w:rsidR="00176A98" w:rsidRPr="00B23880" w:rsidRDefault="006C6588" w:rsidP="006C6588">
            <w:pPr>
              <w:spacing w:line="240" w:lineRule="auto"/>
              <w:rPr>
                <w:rFonts w:ascii="Arial" w:hAnsi="Arial" w:cs="Arial"/>
              </w:rPr>
            </w:pPr>
            <w:r w:rsidRPr="00B23880">
              <w:rPr>
                <w:rFonts w:ascii="Arial" w:hAnsi="Arial" w:cs="Arial"/>
                <w:lang w:val="mn-MN"/>
              </w:rPr>
              <w:t>Сумын ЗДТГ</w:t>
            </w:r>
            <w:r w:rsidR="00F81DFD">
              <w:rPr>
                <w:rFonts w:ascii="Arial" w:hAnsi="Arial" w:cs="Arial"/>
                <w:lang w:val="mn-MN"/>
              </w:rPr>
              <w:t>.</w:t>
            </w:r>
          </w:p>
        </w:tc>
      </w:tr>
      <w:tr w:rsidR="00176A98" w:rsidRPr="00B23880" w:rsidTr="00A814DC">
        <w:trPr>
          <w:gridAfter w:val="1"/>
          <w:wAfter w:w="1459" w:type="dxa"/>
          <w:trHeight w:val="495"/>
        </w:trPr>
        <w:tc>
          <w:tcPr>
            <w:tcW w:w="15262" w:type="dxa"/>
            <w:gridSpan w:val="21"/>
            <w:shd w:val="clear" w:color="auto" w:fill="D9D9D9"/>
            <w:vAlign w:val="center"/>
          </w:tcPr>
          <w:p w:rsidR="00176A98" w:rsidRPr="00B23880" w:rsidRDefault="00176A98" w:rsidP="00176A98">
            <w:pPr>
              <w:pStyle w:val="NoSpacing"/>
              <w:jc w:val="center"/>
              <w:rPr>
                <w:rFonts w:ascii="Arial" w:hAnsi="Arial" w:cs="Arial"/>
                <w:b/>
                <w:highlight w:val="yellow"/>
              </w:rPr>
            </w:pPr>
            <w:r w:rsidRPr="00B23880">
              <w:rPr>
                <w:rFonts w:ascii="Arial" w:hAnsi="Arial" w:cs="Arial"/>
                <w:b/>
                <w:lang w:val="en-US"/>
              </w:rPr>
              <w:t xml:space="preserve">3.1.5 </w:t>
            </w:r>
            <w:r w:rsidRPr="00B23880">
              <w:rPr>
                <w:rFonts w:ascii="Arial" w:hAnsi="Arial" w:cs="Arial"/>
                <w:b/>
              </w:rPr>
              <w:t>Төрийн албан хаагчдын мэдлэг, боловсрол, хөгжлийг дэмжих</w:t>
            </w:r>
            <w:r w:rsidR="00F81DFD">
              <w:rPr>
                <w:rFonts w:ascii="Arial" w:hAnsi="Arial" w:cs="Arial"/>
                <w:b/>
              </w:rPr>
              <w:t>.</w:t>
            </w:r>
          </w:p>
        </w:tc>
      </w:tr>
      <w:tr w:rsidR="00176A98" w:rsidRPr="00B23880" w:rsidTr="00A814DC">
        <w:trPr>
          <w:gridAfter w:val="1"/>
          <w:wAfter w:w="1459" w:type="dxa"/>
          <w:trHeight w:val="1005"/>
        </w:trPr>
        <w:tc>
          <w:tcPr>
            <w:tcW w:w="1188" w:type="dxa"/>
            <w:gridSpan w:val="2"/>
            <w:hideMark/>
          </w:tcPr>
          <w:p w:rsidR="00176A98" w:rsidRPr="00B23880" w:rsidRDefault="000221EF" w:rsidP="00176A98">
            <w:pPr>
              <w:pStyle w:val="NoSpacing"/>
              <w:jc w:val="center"/>
              <w:rPr>
                <w:rFonts w:ascii="Arial" w:eastAsia="Calibri" w:hAnsi="Arial" w:cs="Arial"/>
                <w:lang w:val="en-US"/>
              </w:rPr>
            </w:pPr>
            <w:r w:rsidRPr="00B23880">
              <w:rPr>
                <w:rFonts w:ascii="Arial" w:eastAsia="Calibri" w:hAnsi="Arial" w:cs="Arial"/>
                <w:lang w:val="en-US"/>
              </w:rPr>
              <w:t>3.20.52</w:t>
            </w:r>
            <w:r w:rsidRPr="00B23880">
              <w:rPr>
                <w:rFonts w:ascii="Arial" w:eastAsia="Calibri" w:hAnsi="Arial" w:cs="Arial"/>
              </w:rPr>
              <w:t>6</w:t>
            </w:r>
            <w:r w:rsidR="00176A98" w:rsidRPr="00B23880">
              <w:rPr>
                <w:rFonts w:ascii="Arial" w:eastAsia="Calibri" w:hAnsi="Arial" w:cs="Arial"/>
                <w:lang w:val="en-US"/>
              </w:rPr>
              <w:t>.</w:t>
            </w:r>
          </w:p>
        </w:tc>
        <w:tc>
          <w:tcPr>
            <w:tcW w:w="6704" w:type="dxa"/>
            <w:gridSpan w:val="4"/>
          </w:tcPr>
          <w:p w:rsidR="00176A98" w:rsidRPr="00B23880" w:rsidRDefault="00176A98" w:rsidP="00176A98">
            <w:pPr>
              <w:spacing w:before="100" w:beforeAutospacing="1" w:after="100" w:afterAutospacing="1"/>
              <w:jc w:val="both"/>
              <w:rPr>
                <w:rFonts w:ascii="Arial" w:eastAsia="Calibri" w:hAnsi="Arial" w:cs="Arial"/>
                <w:lang w:val="mn-MN"/>
              </w:rPr>
            </w:pPr>
            <w:r w:rsidRPr="00B23880">
              <w:rPr>
                <w:rFonts w:ascii="Arial" w:eastAsia="Calibri" w:hAnsi="Arial" w:cs="Arial"/>
                <w:lang w:val="mn-MN"/>
              </w:rPr>
              <w:t>Төрийн албан хаагчдыг шинээр баригдаж буй  орон сууцны хөнгөлөлт, урамшуулалд хамруулах, төр, хувийн хэвшлийн хамтын ажиллагааг сайжруулан, нийгмийн баталгааг хангах   бодлого баримтална.</w:t>
            </w:r>
          </w:p>
        </w:tc>
        <w:tc>
          <w:tcPr>
            <w:tcW w:w="1250" w:type="dxa"/>
            <w:gridSpan w:val="2"/>
          </w:tcPr>
          <w:p w:rsidR="00176A98" w:rsidRPr="00B23880" w:rsidRDefault="00176A98" w:rsidP="00176A98">
            <w:pPr>
              <w:pStyle w:val="NoSpacing"/>
              <w:jc w:val="center"/>
              <w:rPr>
                <w:rFonts w:ascii="Arial" w:eastAsia="Calibri" w:hAnsi="Arial" w:cs="Arial"/>
                <w:lang w:val="en-US"/>
              </w:rPr>
            </w:pPr>
            <w:r w:rsidRPr="00B23880">
              <w:rPr>
                <w:rFonts w:ascii="Arial" w:eastAsia="Calibri" w:hAnsi="Arial" w:cs="Arial"/>
                <w:lang w:val="en-US"/>
              </w:rPr>
              <w:t>2016-2020</w:t>
            </w:r>
          </w:p>
        </w:tc>
        <w:tc>
          <w:tcPr>
            <w:tcW w:w="1060" w:type="dxa"/>
            <w:gridSpan w:val="3"/>
          </w:tcPr>
          <w:p w:rsidR="00176A98" w:rsidRPr="00B23880" w:rsidRDefault="00176A98" w:rsidP="00176A98">
            <w:pPr>
              <w:pStyle w:val="NoSpacing"/>
              <w:jc w:val="center"/>
              <w:rPr>
                <w:rFonts w:ascii="Arial" w:eastAsia="Calibri" w:hAnsi="Arial" w:cs="Arial"/>
              </w:rPr>
            </w:pPr>
          </w:p>
        </w:tc>
        <w:tc>
          <w:tcPr>
            <w:tcW w:w="875" w:type="dxa"/>
            <w:gridSpan w:val="3"/>
          </w:tcPr>
          <w:p w:rsidR="00176A98" w:rsidRPr="00B23880" w:rsidRDefault="00176A98" w:rsidP="00176A98">
            <w:pPr>
              <w:pStyle w:val="NoSpacing"/>
              <w:jc w:val="center"/>
              <w:rPr>
                <w:rFonts w:ascii="Arial" w:eastAsia="Calibri" w:hAnsi="Arial" w:cs="Arial"/>
              </w:rPr>
            </w:pPr>
          </w:p>
        </w:tc>
        <w:tc>
          <w:tcPr>
            <w:tcW w:w="675" w:type="dxa"/>
            <w:gridSpan w:val="3"/>
          </w:tcPr>
          <w:p w:rsidR="00176A98" w:rsidRPr="00B23880" w:rsidRDefault="00176A98" w:rsidP="00176A98">
            <w:pPr>
              <w:pStyle w:val="NoSpacing"/>
              <w:jc w:val="center"/>
              <w:rPr>
                <w:rFonts w:ascii="Arial" w:eastAsia="Calibri" w:hAnsi="Arial" w:cs="Arial"/>
              </w:rPr>
            </w:pPr>
          </w:p>
        </w:tc>
        <w:tc>
          <w:tcPr>
            <w:tcW w:w="2248" w:type="dxa"/>
            <w:gridSpan w:val="3"/>
          </w:tcPr>
          <w:p w:rsidR="00F81DFD" w:rsidRDefault="00F81DFD" w:rsidP="00176A98">
            <w:pPr>
              <w:pStyle w:val="NoSpacing"/>
              <w:rPr>
                <w:rFonts w:ascii="Arial" w:eastAsia="Calibri" w:hAnsi="Arial" w:cs="Arial"/>
              </w:rPr>
            </w:pPr>
          </w:p>
          <w:p w:rsidR="00176A98" w:rsidRPr="00B23880" w:rsidRDefault="00176A98" w:rsidP="00176A98">
            <w:pPr>
              <w:pStyle w:val="NoSpacing"/>
              <w:rPr>
                <w:rFonts w:ascii="Arial" w:eastAsia="Calibri" w:hAnsi="Arial" w:cs="Arial"/>
              </w:rPr>
            </w:pPr>
            <w:r w:rsidRPr="00B23880">
              <w:rPr>
                <w:rFonts w:ascii="Arial" w:eastAsia="Calibri" w:hAnsi="Arial" w:cs="Arial"/>
              </w:rPr>
              <w:t>Хамрагдсан Төрийн Албан хаагчдын тоо нэмэгдэнэ.</w:t>
            </w:r>
          </w:p>
          <w:p w:rsidR="00176A98" w:rsidRPr="00B23880" w:rsidRDefault="00176A98" w:rsidP="00176A98">
            <w:pPr>
              <w:pStyle w:val="NoSpacing"/>
              <w:rPr>
                <w:rFonts w:ascii="Arial" w:eastAsia="Calibri" w:hAnsi="Arial" w:cs="Arial"/>
              </w:rPr>
            </w:pPr>
          </w:p>
        </w:tc>
        <w:tc>
          <w:tcPr>
            <w:tcW w:w="1262" w:type="dxa"/>
          </w:tcPr>
          <w:p w:rsidR="00F81DFD" w:rsidRDefault="00F81DFD" w:rsidP="00176A98">
            <w:pPr>
              <w:pStyle w:val="NoSpacing"/>
              <w:rPr>
                <w:rFonts w:ascii="Arial" w:eastAsia="Calibri" w:hAnsi="Arial" w:cs="Arial"/>
              </w:rPr>
            </w:pPr>
          </w:p>
          <w:p w:rsidR="00F81DFD" w:rsidRDefault="00F81DFD" w:rsidP="00176A98">
            <w:pPr>
              <w:pStyle w:val="NoSpacing"/>
              <w:rPr>
                <w:rFonts w:ascii="Arial" w:eastAsia="Calibri" w:hAnsi="Arial" w:cs="Arial"/>
              </w:rPr>
            </w:pPr>
          </w:p>
          <w:p w:rsidR="00176A98" w:rsidRPr="00B23880" w:rsidRDefault="00A000EE" w:rsidP="00176A98">
            <w:pPr>
              <w:pStyle w:val="NoSpacing"/>
              <w:rPr>
                <w:rFonts w:ascii="Arial" w:eastAsia="Calibri" w:hAnsi="Arial" w:cs="Arial"/>
              </w:rPr>
            </w:pPr>
            <w:r w:rsidRPr="00B23880">
              <w:rPr>
                <w:rFonts w:ascii="Arial" w:eastAsia="Calibri" w:hAnsi="Arial" w:cs="Arial"/>
              </w:rPr>
              <w:t>Сумын ЗДТГ</w:t>
            </w:r>
            <w:r w:rsidR="00F81DFD">
              <w:rPr>
                <w:rFonts w:ascii="Arial" w:eastAsia="Calibri" w:hAnsi="Arial" w:cs="Arial"/>
              </w:rPr>
              <w:t>.</w:t>
            </w:r>
          </w:p>
        </w:tc>
      </w:tr>
      <w:tr w:rsidR="00176A98" w:rsidRPr="00B23880" w:rsidTr="003C30A1">
        <w:trPr>
          <w:gridAfter w:val="1"/>
          <w:wAfter w:w="1459" w:type="dxa"/>
          <w:trHeight w:val="1253"/>
        </w:trPr>
        <w:tc>
          <w:tcPr>
            <w:tcW w:w="1188" w:type="dxa"/>
            <w:gridSpan w:val="2"/>
            <w:vAlign w:val="center"/>
          </w:tcPr>
          <w:p w:rsidR="00176A98" w:rsidRPr="00B23880" w:rsidRDefault="00176A98" w:rsidP="00176A98">
            <w:pPr>
              <w:pStyle w:val="NoSpacing"/>
              <w:jc w:val="center"/>
              <w:rPr>
                <w:rFonts w:ascii="Arial" w:hAnsi="Arial" w:cs="Arial"/>
              </w:rPr>
            </w:pPr>
            <w:r w:rsidRPr="00B23880">
              <w:rPr>
                <w:rFonts w:ascii="Arial" w:hAnsi="Arial" w:cs="Arial"/>
              </w:rPr>
              <w:t>4.21</w:t>
            </w:r>
            <w:r w:rsidRPr="00B23880">
              <w:rPr>
                <w:rFonts w:ascii="Arial" w:hAnsi="Arial" w:cs="Arial"/>
                <w:lang w:val="en-US"/>
              </w:rPr>
              <w:t>.521</w:t>
            </w:r>
          </w:p>
        </w:tc>
        <w:tc>
          <w:tcPr>
            <w:tcW w:w="6704" w:type="dxa"/>
            <w:gridSpan w:val="4"/>
            <w:vAlign w:val="center"/>
          </w:tcPr>
          <w:p w:rsidR="00176A98" w:rsidRPr="00B23880" w:rsidRDefault="00176A98" w:rsidP="00176A98">
            <w:pPr>
              <w:pStyle w:val="NoSpacing"/>
              <w:rPr>
                <w:rFonts w:ascii="Arial" w:hAnsi="Arial" w:cs="Arial"/>
              </w:rPr>
            </w:pPr>
            <w:r w:rsidRPr="00B23880">
              <w:rPr>
                <w:rFonts w:ascii="Arial" w:hAnsi="Arial" w:cs="Arial"/>
              </w:rPr>
              <w:t>Төрийн байгууллагын удирдлагууд болон ЗДТГ-ын албан хаагчдын манлайллыг дээшлүүлэх, сурч хөгжих боломжийг дэмжинэ.</w:t>
            </w:r>
          </w:p>
          <w:p w:rsidR="00176A98" w:rsidRPr="00B23880" w:rsidRDefault="00176A98" w:rsidP="00176A98">
            <w:pPr>
              <w:pStyle w:val="NoSpacing"/>
              <w:rPr>
                <w:rFonts w:ascii="Arial" w:hAnsi="Arial" w:cs="Arial"/>
              </w:rPr>
            </w:pPr>
          </w:p>
          <w:p w:rsidR="00176A98" w:rsidRPr="00B23880" w:rsidRDefault="00176A98" w:rsidP="00176A98">
            <w:pPr>
              <w:pStyle w:val="NoSpacing"/>
              <w:rPr>
                <w:rFonts w:ascii="Arial" w:hAnsi="Arial" w:cs="Arial"/>
              </w:rPr>
            </w:pPr>
          </w:p>
          <w:p w:rsidR="00176A98" w:rsidRPr="00B23880" w:rsidRDefault="00176A98" w:rsidP="00176A98">
            <w:pPr>
              <w:pStyle w:val="NoSpacing"/>
              <w:rPr>
                <w:rFonts w:ascii="Arial" w:hAnsi="Arial" w:cs="Arial"/>
              </w:rPr>
            </w:pPr>
          </w:p>
        </w:tc>
        <w:tc>
          <w:tcPr>
            <w:tcW w:w="1250" w:type="dxa"/>
            <w:gridSpan w:val="2"/>
            <w:vAlign w:val="center"/>
          </w:tcPr>
          <w:p w:rsidR="00176A98" w:rsidRPr="00B23880" w:rsidRDefault="00176A98" w:rsidP="00176A98">
            <w:pPr>
              <w:pStyle w:val="NoSpacing"/>
              <w:jc w:val="center"/>
              <w:rPr>
                <w:rFonts w:ascii="Arial" w:hAnsi="Arial" w:cs="Arial"/>
                <w:lang w:val="en-US"/>
              </w:rPr>
            </w:pPr>
            <w:r w:rsidRPr="00B23880">
              <w:rPr>
                <w:rFonts w:ascii="Arial" w:hAnsi="Arial" w:cs="Arial"/>
                <w:lang w:val="en-US"/>
              </w:rPr>
              <w:t>2016-2020</w:t>
            </w:r>
          </w:p>
        </w:tc>
        <w:tc>
          <w:tcPr>
            <w:tcW w:w="1060" w:type="dxa"/>
            <w:gridSpan w:val="3"/>
            <w:vAlign w:val="center"/>
          </w:tcPr>
          <w:p w:rsidR="00176A98" w:rsidRPr="00B23880" w:rsidRDefault="00176A98" w:rsidP="00176A98">
            <w:pPr>
              <w:pStyle w:val="NoSpacing"/>
              <w:jc w:val="center"/>
              <w:rPr>
                <w:rFonts w:ascii="Arial" w:hAnsi="Arial" w:cs="Arial"/>
              </w:rPr>
            </w:pPr>
          </w:p>
        </w:tc>
        <w:tc>
          <w:tcPr>
            <w:tcW w:w="875" w:type="dxa"/>
            <w:gridSpan w:val="3"/>
            <w:vAlign w:val="center"/>
          </w:tcPr>
          <w:p w:rsidR="00176A98" w:rsidRPr="00B23880" w:rsidRDefault="00694A6F" w:rsidP="00176A98">
            <w:pPr>
              <w:pStyle w:val="NoSpacing"/>
              <w:jc w:val="center"/>
              <w:rPr>
                <w:rFonts w:ascii="Arial" w:hAnsi="Arial" w:cs="Arial"/>
              </w:rPr>
            </w:pPr>
            <w:r w:rsidRPr="00B23880">
              <w:rPr>
                <w:rFonts w:ascii="Arial" w:hAnsi="Arial" w:cs="Arial"/>
              </w:rPr>
              <w:t>1.6</w:t>
            </w:r>
          </w:p>
        </w:tc>
        <w:tc>
          <w:tcPr>
            <w:tcW w:w="675" w:type="dxa"/>
            <w:gridSpan w:val="3"/>
            <w:vAlign w:val="center"/>
          </w:tcPr>
          <w:p w:rsidR="00176A98" w:rsidRPr="00B23880" w:rsidRDefault="00176A98" w:rsidP="00176A98">
            <w:pPr>
              <w:pStyle w:val="NoSpacing"/>
              <w:jc w:val="center"/>
              <w:rPr>
                <w:rFonts w:ascii="Arial" w:hAnsi="Arial" w:cs="Arial"/>
              </w:rPr>
            </w:pPr>
          </w:p>
        </w:tc>
        <w:tc>
          <w:tcPr>
            <w:tcW w:w="2248" w:type="dxa"/>
            <w:gridSpan w:val="3"/>
            <w:vAlign w:val="center"/>
          </w:tcPr>
          <w:p w:rsidR="00176A98" w:rsidRPr="00B23880" w:rsidRDefault="00176A98" w:rsidP="00176A98">
            <w:pPr>
              <w:pStyle w:val="NoSpacing"/>
              <w:rPr>
                <w:rFonts w:ascii="Arial" w:hAnsi="Arial" w:cs="Arial"/>
              </w:rPr>
            </w:pPr>
            <w:r w:rsidRPr="00B23880">
              <w:rPr>
                <w:rFonts w:ascii="Arial" w:hAnsi="Arial" w:cs="Arial"/>
              </w:rPr>
              <w:t>Сургалтанд хамрагдсан албан хаагдын тоо нэмэгдэнэ.</w:t>
            </w:r>
          </w:p>
        </w:tc>
        <w:tc>
          <w:tcPr>
            <w:tcW w:w="1262" w:type="dxa"/>
            <w:vAlign w:val="center"/>
          </w:tcPr>
          <w:p w:rsidR="00176A98" w:rsidRPr="00B23880" w:rsidRDefault="006E6079" w:rsidP="006E6079">
            <w:pPr>
              <w:pStyle w:val="NoSpacing"/>
              <w:rPr>
                <w:rFonts w:ascii="Arial" w:hAnsi="Arial" w:cs="Arial"/>
              </w:rPr>
            </w:pPr>
            <w:r w:rsidRPr="00B23880">
              <w:rPr>
                <w:rFonts w:ascii="Arial" w:hAnsi="Arial" w:cs="Arial"/>
              </w:rPr>
              <w:t>Сумын ЗДТГ</w:t>
            </w:r>
            <w:r w:rsidR="003C30A1">
              <w:rPr>
                <w:rFonts w:ascii="Arial" w:hAnsi="Arial" w:cs="Arial"/>
              </w:rPr>
              <w:t>.</w:t>
            </w:r>
          </w:p>
        </w:tc>
      </w:tr>
      <w:tr w:rsidR="00176A98" w:rsidRPr="00B23880" w:rsidTr="00A814DC">
        <w:trPr>
          <w:gridAfter w:val="1"/>
          <w:wAfter w:w="1459" w:type="dxa"/>
          <w:trHeight w:val="1307"/>
        </w:trPr>
        <w:tc>
          <w:tcPr>
            <w:tcW w:w="1188" w:type="dxa"/>
            <w:gridSpan w:val="2"/>
            <w:vAlign w:val="center"/>
          </w:tcPr>
          <w:p w:rsidR="00176A98" w:rsidRPr="00B23880" w:rsidRDefault="00176A98" w:rsidP="00176A98">
            <w:pPr>
              <w:pStyle w:val="NoSpacing"/>
              <w:jc w:val="center"/>
              <w:rPr>
                <w:rFonts w:ascii="Arial" w:hAnsi="Arial" w:cs="Arial"/>
              </w:rPr>
            </w:pPr>
            <w:r w:rsidRPr="00B23880">
              <w:rPr>
                <w:rFonts w:ascii="Arial" w:hAnsi="Arial" w:cs="Arial"/>
              </w:rPr>
              <w:t>5.22</w:t>
            </w:r>
            <w:r w:rsidRPr="00B23880">
              <w:rPr>
                <w:rFonts w:ascii="Arial" w:hAnsi="Arial" w:cs="Arial"/>
                <w:lang w:val="en-US"/>
              </w:rPr>
              <w:t>.522</w:t>
            </w:r>
          </w:p>
        </w:tc>
        <w:tc>
          <w:tcPr>
            <w:tcW w:w="6704" w:type="dxa"/>
            <w:gridSpan w:val="4"/>
            <w:vAlign w:val="center"/>
          </w:tcPr>
          <w:p w:rsidR="00176A98" w:rsidRPr="00B23880" w:rsidRDefault="00176A98" w:rsidP="00176A98">
            <w:pPr>
              <w:pStyle w:val="NoSpacing"/>
              <w:rPr>
                <w:rFonts w:ascii="Arial" w:hAnsi="Arial" w:cs="Arial"/>
              </w:rPr>
            </w:pPr>
            <w:r w:rsidRPr="00B23880">
              <w:rPr>
                <w:rFonts w:ascii="Arial" w:hAnsi="Arial" w:cs="Arial"/>
              </w:rPr>
              <w:t>Төрийн албан хаагчдын эх хэл бичиг, гадаад хэлний мэдлэг чадварыг дээшлүүлэх арга хэмжээг мэргэжлийн байгууллагатай хамтран зохион байгуулна.</w:t>
            </w:r>
          </w:p>
          <w:p w:rsidR="00176A98" w:rsidRPr="00B23880" w:rsidRDefault="00176A98" w:rsidP="00176A98">
            <w:pPr>
              <w:pStyle w:val="NoSpacing"/>
              <w:rPr>
                <w:rFonts w:ascii="Arial" w:hAnsi="Arial" w:cs="Arial"/>
              </w:rPr>
            </w:pPr>
          </w:p>
          <w:p w:rsidR="00176A98" w:rsidRPr="00B23880" w:rsidRDefault="00176A98" w:rsidP="00176A98">
            <w:pPr>
              <w:pStyle w:val="NoSpacing"/>
              <w:rPr>
                <w:rFonts w:ascii="Arial" w:hAnsi="Arial" w:cs="Arial"/>
              </w:rPr>
            </w:pPr>
          </w:p>
          <w:p w:rsidR="00176A98" w:rsidRPr="00B23880" w:rsidRDefault="00176A98" w:rsidP="00176A98">
            <w:pPr>
              <w:pStyle w:val="NoSpacing"/>
              <w:rPr>
                <w:rFonts w:ascii="Arial" w:hAnsi="Arial" w:cs="Arial"/>
              </w:rPr>
            </w:pPr>
          </w:p>
          <w:p w:rsidR="00176A98" w:rsidRPr="00B23880" w:rsidRDefault="00176A98" w:rsidP="00176A98">
            <w:pPr>
              <w:pStyle w:val="NoSpacing"/>
              <w:rPr>
                <w:rFonts w:ascii="Arial" w:hAnsi="Arial" w:cs="Arial"/>
              </w:rPr>
            </w:pPr>
          </w:p>
        </w:tc>
        <w:tc>
          <w:tcPr>
            <w:tcW w:w="1250" w:type="dxa"/>
            <w:gridSpan w:val="2"/>
            <w:vAlign w:val="center"/>
          </w:tcPr>
          <w:p w:rsidR="00176A98" w:rsidRPr="00B23880" w:rsidRDefault="00176A98" w:rsidP="00176A98">
            <w:pPr>
              <w:pStyle w:val="NoSpacing"/>
              <w:jc w:val="center"/>
              <w:rPr>
                <w:rFonts w:ascii="Arial" w:hAnsi="Arial" w:cs="Arial"/>
              </w:rPr>
            </w:pPr>
            <w:r w:rsidRPr="00B23880">
              <w:rPr>
                <w:rFonts w:ascii="Arial" w:hAnsi="Arial" w:cs="Arial"/>
              </w:rPr>
              <w:t>2017-2020</w:t>
            </w:r>
          </w:p>
        </w:tc>
        <w:tc>
          <w:tcPr>
            <w:tcW w:w="1060" w:type="dxa"/>
            <w:gridSpan w:val="3"/>
            <w:vAlign w:val="center"/>
          </w:tcPr>
          <w:p w:rsidR="00176A98" w:rsidRPr="00B23880" w:rsidRDefault="00176A98" w:rsidP="00176A98">
            <w:pPr>
              <w:pStyle w:val="NoSpacing"/>
              <w:jc w:val="center"/>
              <w:rPr>
                <w:rFonts w:ascii="Arial" w:hAnsi="Arial" w:cs="Arial"/>
              </w:rPr>
            </w:pPr>
          </w:p>
        </w:tc>
        <w:tc>
          <w:tcPr>
            <w:tcW w:w="875" w:type="dxa"/>
            <w:gridSpan w:val="3"/>
            <w:vAlign w:val="center"/>
          </w:tcPr>
          <w:p w:rsidR="00176A98" w:rsidRPr="00B23880" w:rsidRDefault="00694A6F" w:rsidP="00176A98">
            <w:pPr>
              <w:pStyle w:val="NoSpacing"/>
              <w:jc w:val="center"/>
              <w:rPr>
                <w:rFonts w:ascii="Arial" w:hAnsi="Arial" w:cs="Arial"/>
              </w:rPr>
            </w:pPr>
            <w:r w:rsidRPr="00B23880">
              <w:rPr>
                <w:rFonts w:ascii="Arial" w:hAnsi="Arial" w:cs="Arial"/>
              </w:rPr>
              <w:t>1.6</w:t>
            </w:r>
          </w:p>
        </w:tc>
        <w:tc>
          <w:tcPr>
            <w:tcW w:w="675" w:type="dxa"/>
            <w:gridSpan w:val="3"/>
            <w:vAlign w:val="center"/>
          </w:tcPr>
          <w:p w:rsidR="00176A98" w:rsidRPr="00B23880" w:rsidRDefault="00176A98" w:rsidP="00176A98">
            <w:pPr>
              <w:pStyle w:val="NoSpacing"/>
              <w:jc w:val="center"/>
              <w:rPr>
                <w:rFonts w:ascii="Arial" w:hAnsi="Arial" w:cs="Arial"/>
              </w:rPr>
            </w:pPr>
          </w:p>
        </w:tc>
        <w:tc>
          <w:tcPr>
            <w:tcW w:w="2248" w:type="dxa"/>
            <w:gridSpan w:val="3"/>
            <w:vAlign w:val="center"/>
          </w:tcPr>
          <w:p w:rsidR="00176A98" w:rsidRPr="00B23880" w:rsidRDefault="00176A98" w:rsidP="00176A98">
            <w:pPr>
              <w:pStyle w:val="NoSpacing"/>
              <w:rPr>
                <w:rFonts w:ascii="Arial" w:hAnsi="Arial" w:cs="Arial"/>
              </w:rPr>
            </w:pPr>
            <w:r w:rsidRPr="00B23880">
              <w:rPr>
                <w:rFonts w:ascii="Arial" w:hAnsi="Arial" w:cs="Arial"/>
              </w:rPr>
              <w:t>Төрийн албан хаагчдын эх хэл, бичиг, гадаад хэлний чадвар дээшилнэ.</w:t>
            </w:r>
          </w:p>
        </w:tc>
        <w:tc>
          <w:tcPr>
            <w:tcW w:w="1262" w:type="dxa"/>
            <w:vAlign w:val="center"/>
          </w:tcPr>
          <w:p w:rsidR="00176A98" w:rsidRPr="00B23880" w:rsidRDefault="00694A6F" w:rsidP="00694A6F">
            <w:pPr>
              <w:pStyle w:val="NoSpacing"/>
              <w:rPr>
                <w:rFonts w:ascii="Arial" w:hAnsi="Arial" w:cs="Arial"/>
              </w:rPr>
            </w:pPr>
            <w:r w:rsidRPr="00B23880">
              <w:rPr>
                <w:rFonts w:ascii="Arial" w:hAnsi="Arial" w:cs="Arial"/>
              </w:rPr>
              <w:t>Сумын ЗДТГ</w:t>
            </w:r>
            <w:r w:rsidR="003C30A1">
              <w:rPr>
                <w:rFonts w:ascii="Arial" w:hAnsi="Arial" w:cs="Arial"/>
              </w:rPr>
              <w:t>.</w:t>
            </w:r>
          </w:p>
        </w:tc>
      </w:tr>
      <w:tr w:rsidR="00176A98" w:rsidRPr="00B23880" w:rsidTr="00A814DC">
        <w:trPr>
          <w:gridAfter w:val="1"/>
          <w:wAfter w:w="1459" w:type="dxa"/>
          <w:trHeight w:val="497"/>
        </w:trPr>
        <w:tc>
          <w:tcPr>
            <w:tcW w:w="7892" w:type="dxa"/>
            <w:gridSpan w:val="6"/>
            <w:vAlign w:val="center"/>
          </w:tcPr>
          <w:p w:rsidR="00176A98" w:rsidRPr="003C30A1" w:rsidRDefault="00176A98" w:rsidP="00176A98">
            <w:pPr>
              <w:spacing w:before="100" w:beforeAutospacing="1" w:after="100" w:afterAutospacing="1" w:line="240" w:lineRule="auto"/>
              <w:jc w:val="center"/>
              <w:rPr>
                <w:rFonts w:ascii="Arial" w:hAnsi="Arial" w:cs="Arial"/>
                <w:lang w:val="mn-MN"/>
              </w:rPr>
            </w:pPr>
            <w:r w:rsidRPr="00B23880">
              <w:rPr>
                <w:rFonts w:ascii="Arial" w:hAnsi="Arial" w:cs="Arial"/>
              </w:rPr>
              <w:t>Шаардагдах хөрөнгийн дүн</w:t>
            </w:r>
            <w:r w:rsidR="003C30A1">
              <w:rPr>
                <w:rFonts w:ascii="Arial" w:hAnsi="Arial" w:cs="Arial"/>
                <w:lang w:val="mn-MN"/>
              </w:rPr>
              <w:t>.</w:t>
            </w:r>
          </w:p>
          <w:p w:rsidR="00176A98" w:rsidRPr="00B23880" w:rsidRDefault="00176A98" w:rsidP="00176A98">
            <w:pPr>
              <w:spacing w:before="100" w:beforeAutospacing="1" w:after="100" w:afterAutospacing="1" w:line="240" w:lineRule="auto"/>
              <w:jc w:val="center"/>
              <w:rPr>
                <w:rFonts w:ascii="Arial" w:hAnsi="Arial" w:cs="Arial"/>
                <w:lang w:val="mn-MN"/>
              </w:rPr>
            </w:pPr>
          </w:p>
        </w:tc>
        <w:tc>
          <w:tcPr>
            <w:tcW w:w="1250" w:type="dxa"/>
            <w:gridSpan w:val="2"/>
            <w:vAlign w:val="center"/>
          </w:tcPr>
          <w:p w:rsidR="00176A98" w:rsidRPr="00B23880" w:rsidRDefault="00176A98" w:rsidP="00176A98">
            <w:pPr>
              <w:pStyle w:val="NoSpacing"/>
              <w:jc w:val="center"/>
              <w:rPr>
                <w:rFonts w:ascii="Arial" w:hAnsi="Arial" w:cs="Arial"/>
                <w:b/>
                <w:lang w:val="en-US"/>
              </w:rPr>
            </w:pPr>
          </w:p>
        </w:tc>
        <w:tc>
          <w:tcPr>
            <w:tcW w:w="1060" w:type="dxa"/>
            <w:gridSpan w:val="3"/>
            <w:vAlign w:val="center"/>
          </w:tcPr>
          <w:p w:rsidR="00176A98" w:rsidRPr="00B23880" w:rsidRDefault="005341EF" w:rsidP="00176A98">
            <w:pPr>
              <w:pStyle w:val="NoSpacing"/>
              <w:jc w:val="center"/>
              <w:rPr>
                <w:rFonts w:ascii="Arial" w:hAnsi="Arial" w:cs="Arial"/>
                <w:b/>
              </w:rPr>
            </w:pPr>
            <w:r>
              <w:rPr>
                <w:rFonts w:ascii="Arial" w:hAnsi="Arial" w:cs="Arial"/>
                <w:b/>
              </w:rPr>
              <w:t>0.0</w:t>
            </w:r>
          </w:p>
        </w:tc>
        <w:tc>
          <w:tcPr>
            <w:tcW w:w="875" w:type="dxa"/>
            <w:gridSpan w:val="3"/>
            <w:vAlign w:val="center"/>
          </w:tcPr>
          <w:p w:rsidR="00176A98" w:rsidRPr="00B23880" w:rsidRDefault="00B85010" w:rsidP="00176A98">
            <w:pPr>
              <w:pStyle w:val="NoSpacing"/>
              <w:jc w:val="center"/>
              <w:rPr>
                <w:rFonts w:ascii="Arial" w:hAnsi="Arial" w:cs="Arial"/>
                <w:b/>
              </w:rPr>
            </w:pPr>
            <w:r w:rsidRPr="00B23880">
              <w:rPr>
                <w:rFonts w:ascii="Arial" w:hAnsi="Arial" w:cs="Arial"/>
                <w:b/>
              </w:rPr>
              <w:t>3.2</w:t>
            </w:r>
          </w:p>
        </w:tc>
        <w:tc>
          <w:tcPr>
            <w:tcW w:w="675" w:type="dxa"/>
            <w:gridSpan w:val="3"/>
            <w:vAlign w:val="center"/>
          </w:tcPr>
          <w:p w:rsidR="00176A98" w:rsidRPr="00B23880" w:rsidRDefault="005341EF" w:rsidP="00176A98">
            <w:pPr>
              <w:pStyle w:val="NoSpacing"/>
              <w:jc w:val="center"/>
              <w:rPr>
                <w:rFonts w:ascii="Arial" w:hAnsi="Arial" w:cs="Arial"/>
                <w:b/>
              </w:rPr>
            </w:pPr>
            <w:r>
              <w:rPr>
                <w:rFonts w:ascii="Arial" w:hAnsi="Arial" w:cs="Arial"/>
                <w:b/>
              </w:rPr>
              <w:t>0.0</w:t>
            </w:r>
          </w:p>
        </w:tc>
        <w:tc>
          <w:tcPr>
            <w:tcW w:w="2248" w:type="dxa"/>
            <w:gridSpan w:val="3"/>
            <w:vAlign w:val="center"/>
          </w:tcPr>
          <w:p w:rsidR="00176A98" w:rsidRPr="00B23880" w:rsidRDefault="005341EF" w:rsidP="005341EF">
            <w:pPr>
              <w:pStyle w:val="NoSpacing"/>
              <w:rPr>
                <w:rFonts w:ascii="Arial" w:hAnsi="Arial" w:cs="Arial"/>
              </w:rPr>
            </w:pPr>
            <w:r>
              <w:rPr>
                <w:rFonts w:ascii="Arial" w:hAnsi="Arial" w:cs="Arial"/>
              </w:rPr>
              <w:t>3.2</w:t>
            </w:r>
          </w:p>
        </w:tc>
        <w:tc>
          <w:tcPr>
            <w:tcW w:w="1262" w:type="dxa"/>
            <w:vAlign w:val="center"/>
          </w:tcPr>
          <w:p w:rsidR="00176A98" w:rsidRPr="00B23880" w:rsidRDefault="00176A98" w:rsidP="00176A98">
            <w:pPr>
              <w:pStyle w:val="NoSpacing"/>
              <w:jc w:val="center"/>
              <w:rPr>
                <w:rFonts w:ascii="Arial" w:hAnsi="Arial" w:cs="Arial"/>
              </w:rPr>
            </w:pPr>
          </w:p>
        </w:tc>
      </w:tr>
      <w:tr w:rsidR="00176A98" w:rsidRPr="00B23880" w:rsidTr="00A814DC">
        <w:trPr>
          <w:gridAfter w:val="1"/>
          <w:wAfter w:w="1459" w:type="dxa"/>
          <w:trHeight w:val="574"/>
        </w:trPr>
        <w:tc>
          <w:tcPr>
            <w:tcW w:w="15262" w:type="dxa"/>
            <w:gridSpan w:val="21"/>
            <w:shd w:val="clear" w:color="auto" w:fill="D9D9D9"/>
            <w:vAlign w:val="center"/>
          </w:tcPr>
          <w:p w:rsidR="00176A98" w:rsidRPr="00B23880" w:rsidRDefault="00176A98" w:rsidP="00176A98">
            <w:pPr>
              <w:pStyle w:val="NoSpacing"/>
              <w:jc w:val="center"/>
              <w:rPr>
                <w:rFonts w:ascii="Arial" w:hAnsi="Arial" w:cs="Arial"/>
                <w:b/>
              </w:rPr>
            </w:pPr>
            <w:r w:rsidRPr="00B23880">
              <w:rPr>
                <w:rFonts w:ascii="Arial" w:hAnsi="Arial" w:cs="Arial"/>
                <w:b/>
                <w:color w:val="000000"/>
                <w:highlight w:val="lightGray"/>
                <w:shd w:val="clear" w:color="auto" w:fill="FFFFFF"/>
                <w:lang w:val="en-US"/>
              </w:rPr>
              <w:t xml:space="preserve">3.1.6. </w:t>
            </w:r>
            <w:r w:rsidRPr="00B23880">
              <w:rPr>
                <w:rFonts w:ascii="Arial" w:hAnsi="Arial" w:cs="Arial"/>
                <w:b/>
                <w:color w:val="000000"/>
                <w:highlight w:val="lightGray"/>
                <w:shd w:val="clear" w:color="auto" w:fill="FFFFFF"/>
              </w:rPr>
              <w:t>Мэдээллийн технологийн дэвшлийг ашиглан, төрийн үйлчилгээг иргэдэд ойртуулж, удирдлагын мэдээл</w:t>
            </w:r>
            <w:r w:rsidR="00A639AF">
              <w:rPr>
                <w:rFonts w:ascii="Arial" w:hAnsi="Arial" w:cs="Arial"/>
                <w:b/>
                <w:color w:val="000000"/>
                <w:highlight w:val="lightGray"/>
                <w:shd w:val="clear" w:color="auto" w:fill="FFFFFF"/>
              </w:rPr>
              <w:t>3,2</w:t>
            </w:r>
            <w:r w:rsidRPr="00B23880">
              <w:rPr>
                <w:rFonts w:ascii="Arial" w:hAnsi="Arial" w:cs="Arial"/>
                <w:b/>
                <w:color w:val="000000"/>
                <w:highlight w:val="lightGray"/>
                <w:shd w:val="clear" w:color="auto" w:fill="FFFFFF"/>
              </w:rPr>
              <w:t xml:space="preserve">лийн нэгдсэн систем бий болгох </w:t>
            </w:r>
            <w:r w:rsidR="00FA183D">
              <w:rPr>
                <w:rFonts w:ascii="Arial" w:hAnsi="Arial" w:cs="Arial"/>
                <w:b/>
                <w:color w:val="000000"/>
                <w:shd w:val="clear" w:color="auto" w:fill="FFFFFF"/>
              </w:rPr>
              <w:t>.</w:t>
            </w:r>
          </w:p>
        </w:tc>
      </w:tr>
      <w:tr w:rsidR="00176A98" w:rsidRPr="00B23880" w:rsidTr="00A814DC">
        <w:trPr>
          <w:trHeight w:val="1045"/>
        </w:trPr>
        <w:tc>
          <w:tcPr>
            <w:tcW w:w="1098" w:type="dxa"/>
            <w:vAlign w:val="center"/>
          </w:tcPr>
          <w:p w:rsidR="00176A98" w:rsidRPr="00B23880" w:rsidRDefault="00176A98" w:rsidP="00176A98">
            <w:pPr>
              <w:pStyle w:val="NoSpacing"/>
              <w:rPr>
                <w:rFonts w:ascii="Arial" w:hAnsi="Arial" w:cs="Arial"/>
              </w:rPr>
            </w:pPr>
          </w:p>
          <w:p w:rsidR="00176A98" w:rsidRPr="00B23880" w:rsidRDefault="00176A98" w:rsidP="00176A98">
            <w:pPr>
              <w:pStyle w:val="NoSpacing"/>
              <w:rPr>
                <w:rFonts w:ascii="Arial" w:hAnsi="Arial" w:cs="Arial"/>
              </w:rPr>
            </w:pPr>
            <w:r w:rsidRPr="00B23880">
              <w:rPr>
                <w:rFonts w:ascii="Arial" w:hAnsi="Arial" w:cs="Arial"/>
              </w:rPr>
              <w:t>1.2</w:t>
            </w:r>
            <w:r w:rsidRPr="00B23880">
              <w:rPr>
                <w:rFonts w:ascii="Arial" w:hAnsi="Arial" w:cs="Arial"/>
                <w:lang w:val="en-US"/>
              </w:rPr>
              <w:t>3.52</w:t>
            </w:r>
            <w:r w:rsidR="00E012FD" w:rsidRPr="00B23880">
              <w:rPr>
                <w:rFonts w:ascii="Arial" w:hAnsi="Arial" w:cs="Arial"/>
              </w:rPr>
              <w:t>9</w:t>
            </w:r>
          </w:p>
        </w:tc>
        <w:tc>
          <w:tcPr>
            <w:tcW w:w="6794" w:type="dxa"/>
            <w:gridSpan w:val="5"/>
            <w:vAlign w:val="center"/>
          </w:tcPr>
          <w:p w:rsidR="00176A98" w:rsidRPr="00B23880" w:rsidRDefault="0090457C" w:rsidP="00176A98">
            <w:pPr>
              <w:pStyle w:val="ListParagraph"/>
              <w:tabs>
                <w:tab w:val="left" w:pos="4007"/>
              </w:tabs>
              <w:spacing w:line="240" w:lineRule="auto"/>
              <w:ind w:left="0"/>
              <w:rPr>
                <w:rFonts w:ascii="Arial" w:hAnsi="Arial" w:cs="Arial"/>
                <w:color w:val="000000"/>
                <w:shd w:val="clear" w:color="auto" w:fill="FFFFFF"/>
                <w:lang w:val="mn-MN"/>
              </w:rPr>
            </w:pPr>
            <w:r w:rsidRPr="00B23880">
              <w:rPr>
                <w:rFonts w:ascii="Arial" w:hAnsi="Arial" w:cs="Arial"/>
                <w:color w:val="000000"/>
                <w:shd w:val="clear" w:color="auto" w:fill="FFFFFF"/>
                <w:lang w:val="mn-MN"/>
              </w:rPr>
              <w:t>Сум</w:t>
            </w:r>
            <w:r w:rsidR="00176A98" w:rsidRPr="00B23880">
              <w:rPr>
                <w:rFonts w:ascii="Arial" w:hAnsi="Arial" w:cs="Arial"/>
                <w:color w:val="000000"/>
                <w:shd w:val="clear" w:color="auto" w:fill="FFFFFF"/>
                <w:lang w:val="mn-MN"/>
              </w:rPr>
              <w:t>ын цахим хуудас, аймгийн ЗДТГ-ын нэгдсэн цахим хуудасны мобайл хувилбарыг хийж, иргэдийн хэрэглээг нэмэгдүүлнэ.</w:t>
            </w:r>
          </w:p>
          <w:p w:rsidR="00176A98" w:rsidRPr="00B23880" w:rsidRDefault="00176A98" w:rsidP="00176A98">
            <w:pPr>
              <w:pStyle w:val="ListParagraph"/>
              <w:tabs>
                <w:tab w:val="left" w:pos="4007"/>
              </w:tabs>
              <w:spacing w:line="240" w:lineRule="auto"/>
              <w:ind w:left="0"/>
              <w:rPr>
                <w:rFonts w:ascii="Arial" w:hAnsi="Arial" w:cs="Arial"/>
                <w:color w:val="000000"/>
                <w:shd w:val="clear" w:color="auto" w:fill="FFFFFF"/>
                <w:lang w:val="mn-MN"/>
              </w:rPr>
            </w:pPr>
          </w:p>
          <w:p w:rsidR="00176A98" w:rsidRPr="00B23880" w:rsidRDefault="00176A98" w:rsidP="00176A98">
            <w:pPr>
              <w:pStyle w:val="ListParagraph"/>
              <w:tabs>
                <w:tab w:val="left" w:pos="4007"/>
              </w:tabs>
              <w:spacing w:line="240" w:lineRule="auto"/>
              <w:ind w:left="0"/>
              <w:rPr>
                <w:rFonts w:ascii="Arial" w:hAnsi="Arial" w:cs="Arial"/>
                <w:color w:val="000000"/>
                <w:shd w:val="clear" w:color="auto" w:fill="FFFFFF"/>
                <w:lang w:val="mn-MN"/>
              </w:rPr>
            </w:pPr>
          </w:p>
        </w:tc>
        <w:tc>
          <w:tcPr>
            <w:tcW w:w="1250" w:type="dxa"/>
            <w:gridSpan w:val="2"/>
            <w:vAlign w:val="center"/>
          </w:tcPr>
          <w:p w:rsidR="00176A98" w:rsidRPr="00B23880" w:rsidRDefault="00176A98" w:rsidP="00176A98">
            <w:pPr>
              <w:pStyle w:val="NoSpacing"/>
              <w:jc w:val="center"/>
              <w:rPr>
                <w:rFonts w:ascii="Arial" w:hAnsi="Arial" w:cs="Arial"/>
              </w:rPr>
            </w:pPr>
            <w:r w:rsidRPr="00B23880">
              <w:rPr>
                <w:rFonts w:ascii="Arial" w:hAnsi="Arial" w:cs="Arial"/>
              </w:rPr>
              <w:t>2017-2020</w:t>
            </w:r>
          </w:p>
        </w:tc>
        <w:tc>
          <w:tcPr>
            <w:tcW w:w="900" w:type="dxa"/>
            <w:gridSpan w:val="2"/>
            <w:vAlign w:val="center"/>
          </w:tcPr>
          <w:p w:rsidR="00176A98" w:rsidRPr="00B23880" w:rsidRDefault="00176A98" w:rsidP="00176A98">
            <w:pPr>
              <w:pStyle w:val="NoSpacing"/>
              <w:jc w:val="center"/>
              <w:rPr>
                <w:rFonts w:ascii="Arial" w:hAnsi="Arial" w:cs="Arial"/>
              </w:rPr>
            </w:pPr>
          </w:p>
        </w:tc>
        <w:tc>
          <w:tcPr>
            <w:tcW w:w="1035" w:type="dxa"/>
            <w:gridSpan w:val="4"/>
            <w:vAlign w:val="center"/>
          </w:tcPr>
          <w:p w:rsidR="00176A98" w:rsidRPr="00B23880" w:rsidRDefault="00441844" w:rsidP="00176A98">
            <w:pPr>
              <w:pStyle w:val="NoSpacing"/>
              <w:jc w:val="center"/>
              <w:rPr>
                <w:rFonts w:ascii="Arial" w:hAnsi="Arial" w:cs="Arial"/>
              </w:rPr>
            </w:pPr>
            <w:r w:rsidRPr="00B23880">
              <w:rPr>
                <w:rFonts w:ascii="Arial" w:hAnsi="Arial" w:cs="Arial"/>
              </w:rPr>
              <w:t>1</w:t>
            </w:r>
            <w:r w:rsidR="00176A98" w:rsidRPr="00B23880">
              <w:rPr>
                <w:rFonts w:ascii="Arial" w:hAnsi="Arial" w:cs="Arial"/>
              </w:rPr>
              <w:t>.0</w:t>
            </w:r>
          </w:p>
        </w:tc>
        <w:tc>
          <w:tcPr>
            <w:tcW w:w="675" w:type="dxa"/>
            <w:gridSpan w:val="3"/>
            <w:vAlign w:val="center"/>
          </w:tcPr>
          <w:p w:rsidR="00176A98" w:rsidRPr="00B23880" w:rsidRDefault="00176A98" w:rsidP="00176A98">
            <w:pPr>
              <w:pStyle w:val="NoSpacing"/>
              <w:jc w:val="center"/>
              <w:rPr>
                <w:rFonts w:ascii="Arial" w:hAnsi="Arial" w:cs="Arial"/>
              </w:rPr>
            </w:pPr>
          </w:p>
        </w:tc>
        <w:tc>
          <w:tcPr>
            <w:tcW w:w="2248" w:type="dxa"/>
            <w:gridSpan w:val="3"/>
            <w:vAlign w:val="center"/>
          </w:tcPr>
          <w:p w:rsidR="00176A98" w:rsidRPr="00B23880" w:rsidRDefault="00441844" w:rsidP="00176A98">
            <w:pPr>
              <w:pStyle w:val="ListParagraph"/>
              <w:spacing w:line="240" w:lineRule="auto"/>
              <w:ind w:left="0"/>
              <w:rPr>
                <w:rFonts w:ascii="Arial" w:hAnsi="Arial" w:cs="Arial"/>
                <w:color w:val="000000"/>
                <w:lang w:val="mn-MN"/>
              </w:rPr>
            </w:pPr>
            <w:r w:rsidRPr="00B23880">
              <w:rPr>
                <w:rFonts w:ascii="Arial" w:hAnsi="Arial" w:cs="Arial"/>
                <w:color w:val="000000"/>
                <w:lang w:val="mn-MN"/>
              </w:rPr>
              <w:t xml:space="preserve"> сум</w:t>
            </w:r>
            <w:r w:rsidR="00176A98" w:rsidRPr="00B23880">
              <w:rPr>
                <w:rFonts w:ascii="Arial" w:hAnsi="Arial" w:cs="Arial"/>
                <w:color w:val="000000"/>
                <w:lang w:val="mn-MN"/>
              </w:rPr>
              <w:t>ын сайт мобайл аппликэшнтэй болсон байна</w:t>
            </w:r>
          </w:p>
        </w:tc>
        <w:tc>
          <w:tcPr>
            <w:tcW w:w="1262" w:type="dxa"/>
            <w:vAlign w:val="center"/>
          </w:tcPr>
          <w:p w:rsidR="00176A98" w:rsidRPr="00B23880" w:rsidRDefault="00B24F93" w:rsidP="00B24F93">
            <w:pPr>
              <w:pStyle w:val="ListParagraph"/>
              <w:spacing w:line="240" w:lineRule="auto"/>
              <w:ind w:left="0"/>
              <w:rPr>
                <w:rFonts w:ascii="Arial" w:hAnsi="Arial" w:cs="Arial"/>
                <w:lang w:val="mn-MN"/>
              </w:rPr>
            </w:pPr>
            <w:r w:rsidRPr="00B23880">
              <w:rPr>
                <w:rFonts w:ascii="Arial" w:hAnsi="Arial" w:cs="Arial"/>
                <w:lang w:val="mn-MN"/>
              </w:rPr>
              <w:t>Сумын засаг дарга</w:t>
            </w:r>
            <w:r w:rsidR="00D1106E">
              <w:rPr>
                <w:rFonts w:ascii="Arial" w:hAnsi="Arial" w:cs="Arial"/>
                <w:lang w:val="mn-MN"/>
              </w:rPr>
              <w:t>.</w:t>
            </w:r>
          </w:p>
        </w:tc>
        <w:tc>
          <w:tcPr>
            <w:tcW w:w="1459" w:type="dxa"/>
            <w:tcBorders>
              <w:top w:val="nil"/>
              <w:bottom w:val="nil"/>
            </w:tcBorders>
            <w:vAlign w:val="center"/>
          </w:tcPr>
          <w:p w:rsidR="00176A98" w:rsidRPr="00B23880" w:rsidRDefault="00176A98" w:rsidP="00176A98">
            <w:pPr>
              <w:pStyle w:val="ListParagraph"/>
              <w:spacing w:line="240" w:lineRule="auto"/>
              <w:jc w:val="center"/>
              <w:rPr>
                <w:rFonts w:ascii="Arial" w:hAnsi="Arial" w:cs="Arial"/>
              </w:rPr>
            </w:pPr>
            <w:r w:rsidRPr="00B23880">
              <w:rPr>
                <w:rFonts w:ascii="Arial" w:hAnsi="Arial" w:cs="Arial"/>
              </w:rPr>
              <w:t>Албан хаагчдын</w:t>
            </w:r>
          </w:p>
        </w:tc>
      </w:tr>
      <w:tr w:rsidR="00176A98" w:rsidRPr="00B23880" w:rsidTr="00A814DC">
        <w:trPr>
          <w:gridAfter w:val="1"/>
          <w:wAfter w:w="1459" w:type="dxa"/>
          <w:trHeight w:val="1243"/>
        </w:trPr>
        <w:tc>
          <w:tcPr>
            <w:tcW w:w="1098" w:type="dxa"/>
            <w:vAlign w:val="center"/>
          </w:tcPr>
          <w:p w:rsidR="00176A98" w:rsidRPr="00B23880" w:rsidRDefault="00176A98" w:rsidP="00176A98">
            <w:pPr>
              <w:pStyle w:val="NoSpacing"/>
              <w:rPr>
                <w:rFonts w:ascii="Arial" w:hAnsi="Arial" w:cs="Arial"/>
              </w:rPr>
            </w:pPr>
            <w:r w:rsidRPr="00B23880">
              <w:rPr>
                <w:rFonts w:ascii="Arial" w:hAnsi="Arial" w:cs="Arial"/>
              </w:rPr>
              <w:lastRenderedPageBreak/>
              <w:t>2.24</w:t>
            </w:r>
            <w:r w:rsidR="00FE4B62" w:rsidRPr="00B23880">
              <w:rPr>
                <w:rFonts w:ascii="Arial" w:hAnsi="Arial" w:cs="Arial"/>
                <w:lang w:val="en-US"/>
              </w:rPr>
              <w:t>.5</w:t>
            </w:r>
            <w:r w:rsidR="00FE4B62" w:rsidRPr="00B23880">
              <w:rPr>
                <w:rFonts w:ascii="Arial" w:hAnsi="Arial" w:cs="Arial"/>
              </w:rPr>
              <w:t>30</w:t>
            </w:r>
          </w:p>
          <w:p w:rsidR="00176A98" w:rsidRPr="00B23880" w:rsidRDefault="00176A98" w:rsidP="00176A98">
            <w:pPr>
              <w:pStyle w:val="NoSpacing"/>
              <w:rPr>
                <w:rFonts w:ascii="Arial" w:hAnsi="Arial" w:cs="Arial"/>
              </w:rPr>
            </w:pPr>
          </w:p>
        </w:tc>
        <w:tc>
          <w:tcPr>
            <w:tcW w:w="6794" w:type="dxa"/>
            <w:gridSpan w:val="5"/>
            <w:tcBorders>
              <w:bottom w:val="nil"/>
            </w:tcBorders>
            <w:vAlign w:val="center"/>
          </w:tcPr>
          <w:p w:rsidR="00176A98" w:rsidRPr="00B23880" w:rsidRDefault="00176A98" w:rsidP="00176A98">
            <w:pPr>
              <w:pStyle w:val="ListParagraph"/>
              <w:tabs>
                <w:tab w:val="left" w:pos="4007"/>
              </w:tabs>
              <w:spacing w:line="240" w:lineRule="auto"/>
              <w:ind w:left="0"/>
              <w:rPr>
                <w:rFonts w:ascii="Arial" w:hAnsi="Arial" w:cs="Arial"/>
                <w:color w:val="000000"/>
                <w:shd w:val="clear" w:color="auto" w:fill="FFFFFF"/>
                <w:lang w:val="mn-MN"/>
              </w:rPr>
            </w:pPr>
            <w:r w:rsidRPr="00B23880">
              <w:rPr>
                <w:rFonts w:ascii="Arial" w:eastAsia="ArialMT" w:hAnsi="Arial" w:cs="Arial"/>
                <w:lang w:val="mn-MN"/>
              </w:rPr>
              <w:t xml:space="preserve">Байгууллага, иргэдээс гаргасан санал хүсэлт, өргөдөл гомдлын шийдвэрлэлтийг </w:t>
            </w:r>
            <w:r w:rsidRPr="00B23880">
              <w:rPr>
                <w:rFonts w:ascii="Arial" w:hAnsi="Arial" w:cs="Arial"/>
                <w:color w:val="000000"/>
                <w:shd w:val="clear" w:color="auto" w:fill="FFFFFF"/>
                <w:lang w:val="mn-MN"/>
              </w:rPr>
              <w:t>Мобайл аппликэшнээр дамжуулан авч, эргэж хариу мэдээлэх систем бий болгоно.</w:t>
            </w:r>
          </w:p>
          <w:p w:rsidR="00176A98" w:rsidRPr="00B23880" w:rsidRDefault="00176A98" w:rsidP="00176A98">
            <w:pPr>
              <w:pStyle w:val="NoSpacing"/>
              <w:tabs>
                <w:tab w:val="left" w:pos="4007"/>
              </w:tabs>
              <w:ind w:left="47"/>
              <w:rPr>
                <w:rFonts w:ascii="Arial" w:hAnsi="Arial" w:cs="Arial"/>
              </w:rPr>
            </w:pPr>
          </w:p>
          <w:p w:rsidR="00176A98" w:rsidRPr="00B23880" w:rsidRDefault="00176A98" w:rsidP="00176A98">
            <w:pPr>
              <w:pStyle w:val="NoSpacing"/>
              <w:tabs>
                <w:tab w:val="left" w:pos="4007"/>
              </w:tabs>
              <w:ind w:left="47"/>
              <w:rPr>
                <w:rFonts w:ascii="Arial" w:hAnsi="Arial" w:cs="Arial"/>
              </w:rPr>
            </w:pPr>
          </w:p>
          <w:p w:rsidR="00176A98" w:rsidRPr="00B23880" w:rsidRDefault="00176A98" w:rsidP="00176A98">
            <w:pPr>
              <w:pStyle w:val="NoSpacing"/>
              <w:tabs>
                <w:tab w:val="left" w:pos="4007"/>
              </w:tabs>
              <w:ind w:left="47"/>
              <w:rPr>
                <w:rFonts w:ascii="Arial" w:hAnsi="Arial" w:cs="Arial"/>
              </w:rPr>
            </w:pPr>
          </w:p>
        </w:tc>
        <w:tc>
          <w:tcPr>
            <w:tcW w:w="1250" w:type="dxa"/>
            <w:gridSpan w:val="2"/>
          </w:tcPr>
          <w:p w:rsidR="00176A98" w:rsidRPr="00B23880" w:rsidRDefault="00176A98" w:rsidP="00176A98">
            <w:pPr>
              <w:pStyle w:val="NoSpacing"/>
              <w:jc w:val="center"/>
              <w:rPr>
                <w:rFonts w:ascii="Arial" w:hAnsi="Arial" w:cs="Arial"/>
              </w:rPr>
            </w:pPr>
            <w:r w:rsidRPr="00B23880">
              <w:rPr>
                <w:rFonts w:ascii="Arial" w:hAnsi="Arial" w:cs="Arial"/>
              </w:rPr>
              <w:t>2017-2020</w:t>
            </w:r>
          </w:p>
        </w:tc>
        <w:tc>
          <w:tcPr>
            <w:tcW w:w="900" w:type="dxa"/>
            <w:gridSpan w:val="2"/>
          </w:tcPr>
          <w:p w:rsidR="00176A98" w:rsidRPr="00B23880" w:rsidRDefault="00176A98" w:rsidP="00176A98">
            <w:pPr>
              <w:pStyle w:val="NoSpacing"/>
              <w:jc w:val="center"/>
              <w:rPr>
                <w:rFonts w:ascii="Arial" w:hAnsi="Arial" w:cs="Arial"/>
              </w:rPr>
            </w:pPr>
          </w:p>
        </w:tc>
        <w:tc>
          <w:tcPr>
            <w:tcW w:w="1035" w:type="dxa"/>
            <w:gridSpan w:val="4"/>
          </w:tcPr>
          <w:p w:rsidR="00176A98" w:rsidRPr="00B23880" w:rsidRDefault="00176A98" w:rsidP="00176A98">
            <w:pPr>
              <w:pStyle w:val="NoSpacing"/>
              <w:jc w:val="center"/>
              <w:rPr>
                <w:rFonts w:ascii="Arial" w:hAnsi="Arial" w:cs="Arial"/>
              </w:rPr>
            </w:pPr>
            <w:r w:rsidRPr="00B23880">
              <w:rPr>
                <w:rFonts w:ascii="Arial" w:hAnsi="Arial" w:cs="Arial"/>
              </w:rPr>
              <w:t>0</w:t>
            </w:r>
            <w:r w:rsidR="00D23FF0" w:rsidRPr="00B23880">
              <w:rPr>
                <w:rFonts w:ascii="Arial" w:hAnsi="Arial" w:cs="Arial"/>
              </w:rPr>
              <w:t>.4</w:t>
            </w:r>
          </w:p>
        </w:tc>
        <w:tc>
          <w:tcPr>
            <w:tcW w:w="675" w:type="dxa"/>
            <w:gridSpan w:val="3"/>
          </w:tcPr>
          <w:p w:rsidR="00176A98" w:rsidRPr="00B23880" w:rsidRDefault="00176A98" w:rsidP="00176A98">
            <w:pPr>
              <w:pStyle w:val="NoSpacing"/>
              <w:jc w:val="center"/>
              <w:rPr>
                <w:rFonts w:ascii="Arial" w:hAnsi="Arial" w:cs="Arial"/>
              </w:rPr>
            </w:pPr>
          </w:p>
        </w:tc>
        <w:tc>
          <w:tcPr>
            <w:tcW w:w="2248" w:type="dxa"/>
            <w:gridSpan w:val="3"/>
          </w:tcPr>
          <w:p w:rsidR="00176A98" w:rsidRPr="00B23880" w:rsidRDefault="00176A98" w:rsidP="00176A98">
            <w:pPr>
              <w:pStyle w:val="ListParagraph"/>
              <w:spacing w:line="240" w:lineRule="auto"/>
              <w:ind w:left="0"/>
              <w:rPr>
                <w:rFonts w:ascii="Arial" w:hAnsi="Arial" w:cs="Arial"/>
                <w:color w:val="000000"/>
                <w:lang w:val="mn-MN"/>
              </w:rPr>
            </w:pPr>
            <w:r w:rsidRPr="00B23880">
              <w:rPr>
                <w:rFonts w:ascii="Arial" w:hAnsi="Arial" w:cs="Arial"/>
                <w:color w:val="000000"/>
                <w:lang w:val="mn-MN"/>
              </w:rPr>
              <w:t>Иргэдийн санал, гомдлыг мобайл аппликэшнээр дамжуулан авдаг систем бий болсон байна.</w:t>
            </w:r>
          </w:p>
        </w:tc>
        <w:tc>
          <w:tcPr>
            <w:tcW w:w="1262" w:type="dxa"/>
            <w:vAlign w:val="center"/>
          </w:tcPr>
          <w:p w:rsidR="00176A98" w:rsidRPr="00B23880" w:rsidRDefault="00835356" w:rsidP="00835356">
            <w:pPr>
              <w:pStyle w:val="NoSpacing"/>
              <w:rPr>
                <w:rFonts w:ascii="Arial" w:hAnsi="Arial" w:cs="Arial"/>
              </w:rPr>
            </w:pPr>
            <w:r w:rsidRPr="00B23880">
              <w:rPr>
                <w:rFonts w:ascii="Arial" w:hAnsi="Arial" w:cs="Arial"/>
              </w:rPr>
              <w:t>Сумын засаг дарга</w:t>
            </w:r>
            <w:r w:rsidR="00D1106E">
              <w:rPr>
                <w:rFonts w:ascii="Arial" w:hAnsi="Arial" w:cs="Arial"/>
              </w:rPr>
              <w:t>.</w:t>
            </w:r>
          </w:p>
        </w:tc>
      </w:tr>
      <w:tr w:rsidR="00176A98" w:rsidRPr="00B23880" w:rsidTr="00A814DC">
        <w:trPr>
          <w:gridAfter w:val="1"/>
          <w:wAfter w:w="1459" w:type="dxa"/>
          <w:trHeight w:val="739"/>
        </w:trPr>
        <w:tc>
          <w:tcPr>
            <w:tcW w:w="1098" w:type="dxa"/>
            <w:tcBorders>
              <w:right w:val="nil"/>
            </w:tcBorders>
            <w:vAlign w:val="center"/>
          </w:tcPr>
          <w:p w:rsidR="00176A98" w:rsidRPr="00B23880" w:rsidRDefault="00176A98" w:rsidP="00176A98">
            <w:pPr>
              <w:pStyle w:val="NoSpacing"/>
              <w:rPr>
                <w:rFonts w:ascii="Arial" w:hAnsi="Arial" w:cs="Arial"/>
              </w:rPr>
            </w:pPr>
            <w:r w:rsidRPr="00B23880">
              <w:rPr>
                <w:rFonts w:ascii="Arial" w:hAnsi="Arial" w:cs="Arial"/>
                <w:lang w:val="en-US"/>
              </w:rPr>
              <w:t>3</w:t>
            </w:r>
            <w:r w:rsidRPr="00B23880">
              <w:rPr>
                <w:rFonts w:ascii="Arial" w:hAnsi="Arial" w:cs="Arial"/>
              </w:rPr>
              <w:t>.</w:t>
            </w:r>
            <w:r w:rsidR="00FA79EC" w:rsidRPr="00B23880">
              <w:rPr>
                <w:rFonts w:ascii="Arial" w:hAnsi="Arial" w:cs="Arial"/>
                <w:lang w:val="en-US"/>
              </w:rPr>
              <w:t>25.5</w:t>
            </w:r>
            <w:r w:rsidR="00E84324" w:rsidRPr="00B23880">
              <w:rPr>
                <w:rFonts w:ascii="Arial" w:hAnsi="Arial" w:cs="Arial"/>
              </w:rPr>
              <w:t>31</w:t>
            </w:r>
          </w:p>
          <w:p w:rsidR="00176A98" w:rsidRPr="00B23880" w:rsidRDefault="00176A98" w:rsidP="00176A98">
            <w:pPr>
              <w:pStyle w:val="NoSpacing"/>
              <w:rPr>
                <w:rFonts w:ascii="Arial" w:hAnsi="Arial" w:cs="Arial"/>
              </w:rPr>
            </w:pPr>
          </w:p>
          <w:p w:rsidR="00176A98" w:rsidRPr="00B23880" w:rsidRDefault="00176A98" w:rsidP="00176A98">
            <w:pPr>
              <w:pStyle w:val="NoSpacing"/>
              <w:rPr>
                <w:rFonts w:ascii="Arial" w:hAnsi="Arial" w:cs="Arial"/>
              </w:rPr>
            </w:pPr>
          </w:p>
          <w:p w:rsidR="00176A98" w:rsidRPr="00B23880" w:rsidRDefault="00176A98" w:rsidP="00176A98">
            <w:pPr>
              <w:pStyle w:val="NoSpacing"/>
              <w:rPr>
                <w:rFonts w:ascii="Arial" w:hAnsi="Arial" w:cs="Arial"/>
              </w:rPr>
            </w:pPr>
          </w:p>
        </w:tc>
        <w:tc>
          <w:tcPr>
            <w:tcW w:w="6794" w:type="dxa"/>
            <w:gridSpan w:val="5"/>
            <w:tcBorders>
              <w:top w:val="nil"/>
              <w:left w:val="nil"/>
              <w:bottom w:val="nil"/>
              <w:right w:val="nil"/>
            </w:tcBorders>
            <w:vAlign w:val="center"/>
          </w:tcPr>
          <w:p w:rsidR="00176A98" w:rsidRPr="00B23880" w:rsidRDefault="00176A98" w:rsidP="00176A98">
            <w:pPr>
              <w:pStyle w:val="ListParagraph"/>
              <w:tabs>
                <w:tab w:val="left" w:pos="4007"/>
              </w:tabs>
              <w:spacing w:line="240" w:lineRule="auto"/>
              <w:ind w:left="0"/>
              <w:rPr>
                <w:rFonts w:ascii="Arial" w:hAnsi="Arial" w:cs="Arial"/>
                <w:color w:val="000000"/>
                <w:shd w:val="clear" w:color="auto" w:fill="FFFFFF"/>
                <w:lang w:val="mn-MN"/>
              </w:rPr>
            </w:pPr>
            <w:r w:rsidRPr="00B23880">
              <w:rPr>
                <w:rFonts w:ascii="Arial" w:hAnsi="Arial" w:cs="Arial"/>
                <w:color w:val="000000"/>
                <w:shd w:val="clear" w:color="auto" w:fill="FFFFFF"/>
                <w:lang w:val="mn-MN"/>
              </w:rPr>
              <w:t>Төрийн байгууллагуудыг албан ёсны  вэб сайттай болгож, аймгийн хэмжээний нэгдсэн сайтад холбож, нэг стандарттай болгоно.</w:t>
            </w:r>
          </w:p>
          <w:p w:rsidR="00176A98" w:rsidRPr="00B23880" w:rsidRDefault="00176A98" w:rsidP="00176A98">
            <w:pPr>
              <w:pStyle w:val="ListParagraph"/>
              <w:tabs>
                <w:tab w:val="left" w:pos="4007"/>
              </w:tabs>
              <w:spacing w:line="240" w:lineRule="auto"/>
              <w:ind w:left="0"/>
              <w:rPr>
                <w:rFonts w:ascii="Arial" w:hAnsi="Arial" w:cs="Arial"/>
                <w:color w:val="000000"/>
                <w:shd w:val="clear" w:color="auto" w:fill="FFFFFF"/>
                <w:lang w:val="mn-MN"/>
              </w:rPr>
            </w:pPr>
          </w:p>
          <w:p w:rsidR="00176A98" w:rsidRPr="00B23880" w:rsidRDefault="00176A98" w:rsidP="00176A98">
            <w:pPr>
              <w:pStyle w:val="ListParagraph"/>
              <w:tabs>
                <w:tab w:val="left" w:pos="4007"/>
              </w:tabs>
              <w:spacing w:line="240" w:lineRule="auto"/>
              <w:ind w:left="0"/>
              <w:rPr>
                <w:rFonts w:ascii="Arial" w:hAnsi="Arial" w:cs="Arial"/>
                <w:color w:val="000000"/>
                <w:shd w:val="clear" w:color="auto" w:fill="FFFFFF"/>
                <w:lang w:val="mn-MN"/>
              </w:rPr>
            </w:pPr>
          </w:p>
          <w:p w:rsidR="00176A98" w:rsidRPr="00B23880" w:rsidRDefault="00176A98" w:rsidP="00176A98">
            <w:pPr>
              <w:pStyle w:val="ListParagraph"/>
              <w:tabs>
                <w:tab w:val="left" w:pos="4007"/>
              </w:tabs>
              <w:spacing w:line="240" w:lineRule="auto"/>
              <w:ind w:left="0"/>
              <w:rPr>
                <w:rFonts w:ascii="Arial" w:hAnsi="Arial" w:cs="Arial"/>
                <w:color w:val="000000"/>
                <w:shd w:val="clear" w:color="auto" w:fill="FFFFFF"/>
                <w:lang w:val="mn-MN"/>
              </w:rPr>
            </w:pPr>
          </w:p>
        </w:tc>
        <w:tc>
          <w:tcPr>
            <w:tcW w:w="1250" w:type="dxa"/>
            <w:gridSpan w:val="2"/>
            <w:tcBorders>
              <w:left w:val="nil"/>
            </w:tcBorders>
          </w:tcPr>
          <w:p w:rsidR="00176A98" w:rsidRPr="00B23880" w:rsidRDefault="00176A98" w:rsidP="00176A98">
            <w:pPr>
              <w:pStyle w:val="NoSpacing"/>
              <w:jc w:val="center"/>
              <w:rPr>
                <w:rFonts w:ascii="Arial" w:hAnsi="Arial" w:cs="Arial"/>
              </w:rPr>
            </w:pPr>
            <w:r w:rsidRPr="00B23880">
              <w:rPr>
                <w:rFonts w:ascii="Arial" w:hAnsi="Arial" w:cs="Arial"/>
              </w:rPr>
              <w:t>2017-2020</w:t>
            </w:r>
          </w:p>
        </w:tc>
        <w:tc>
          <w:tcPr>
            <w:tcW w:w="900" w:type="dxa"/>
            <w:gridSpan w:val="2"/>
          </w:tcPr>
          <w:p w:rsidR="00176A98" w:rsidRPr="00B23880" w:rsidRDefault="00176A98" w:rsidP="00176A98">
            <w:pPr>
              <w:pStyle w:val="NoSpacing"/>
              <w:jc w:val="center"/>
              <w:rPr>
                <w:rFonts w:ascii="Arial" w:hAnsi="Arial" w:cs="Arial"/>
              </w:rPr>
            </w:pPr>
          </w:p>
        </w:tc>
        <w:tc>
          <w:tcPr>
            <w:tcW w:w="1035" w:type="dxa"/>
            <w:gridSpan w:val="4"/>
          </w:tcPr>
          <w:p w:rsidR="00176A98" w:rsidRPr="00B23880" w:rsidRDefault="00D23FF0" w:rsidP="00176A98">
            <w:pPr>
              <w:pStyle w:val="NoSpacing"/>
              <w:jc w:val="center"/>
              <w:rPr>
                <w:rFonts w:ascii="Arial" w:hAnsi="Arial" w:cs="Arial"/>
              </w:rPr>
            </w:pPr>
            <w:r w:rsidRPr="00B23880">
              <w:rPr>
                <w:rFonts w:ascii="Arial" w:hAnsi="Arial" w:cs="Arial"/>
              </w:rPr>
              <w:t>0.6</w:t>
            </w:r>
          </w:p>
        </w:tc>
        <w:tc>
          <w:tcPr>
            <w:tcW w:w="675" w:type="dxa"/>
            <w:gridSpan w:val="3"/>
          </w:tcPr>
          <w:p w:rsidR="00176A98" w:rsidRPr="00B23880" w:rsidRDefault="00176A98" w:rsidP="00176A98">
            <w:pPr>
              <w:pStyle w:val="NoSpacing"/>
              <w:jc w:val="center"/>
              <w:rPr>
                <w:rFonts w:ascii="Arial" w:hAnsi="Arial" w:cs="Arial"/>
              </w:rPr>
            </w:pPr>
          </w:p>
        </w:tc>
        <w:tc>
          <w:tcPr>
            <w:tcW w:w="2248" w:type="dxa"/>
            <w:gridSpan w:val="3"/>
          </w:tcPr>
          <w:p w:rsidR="00176A98" w:rsidRPr="00B23880" w:rsidRDefault="00176A98" w:rsidP="00176A98">
            <w:pPr>
              <w:pStyle w:val="NoSpacing"/>
              <w:rPr>
                <w:rFonts w:ascii="Arial" w:hAnsi="Arial" w:cs="Arial"/>
              </w:rPr>
            </w:pPr>
            <w:r w:rsidRPr="00B23880">
              <w:rPr>
                <w:rFonts w:ascii="Arial" w:hAnsi="Arial" w:cs="Arial"/>
              </w:rPr>
              <w:t>Төрийн байгууллага бүр албаны ёсны вэб сайттай болно</w:t>
            </w:r>
          </w:p>
        </w:tc>
        <w:tc>
          <w:tcPr>
            <w:tcW w:w="1262" w:type="dxa"/>
            <w:vAlign w:val="center"/>
          </w:tcPr>
          <w:p w:rsidR="00176A98" w:rsidRPr="00B23880" w:rsidRDefault="000110B1" w:rsidP="000110B1">
            <w:pPr>
              <w:pStyle w:val="NoSpacing"/>
              <w:rPr>
                <w:rFonts w:ascii="Arial" w:hAnsi="Arial" w:cs="Arial"/>
              </w:rPr>
            </w:pPr>
            <w:r w:rsidRPr="00B23880">
              <w:rPr>
                <w:rFonts w:ascii="Arial" w:hAnsi="Arial" w:cs="Arial"/>
              </w:rPr>
              <w:t>Сумын засаг дарга</w:t>
            </w:r>
          </w:p>
        </w:tc>
      </w:tr>
      <w:tr w:rsidR="00176A98" w:rsidRPr="00B23880" w:rsidTr="00A814DC">
        <w:trPr>
          <w:gridAfter w:val="1"/>
          <w:wAfter w:w="1459" w:type="dxa"/>
          <w:trHeight w:val="893"/>
        </w:trPr>
        <w:tc>
          <w:tcPr>
            <w:tcW w:w="1098" w:type="dxa"/>
            <w:shd w:val="clear" w:color="auto" w:fill="FFFFFF"/>
            <w:vAlign w:val="center"/>
          </w:tcPr>
          <w:p w:rsidR="00176A98" w:rsidRPr="00B23880" w:rsidRDefault="00176A98" w:rsidP="00176A98">
            <w:pPr>
              <w:pStyle w:val="NoSpacing"/>
              <w:jc w:val="center"/>
              <w:rPr>
                <w:rFonts w:ascii="Arial" w:hAnsi="Arial" w:cs="Arial"/>
              </w:rPr>
            </w:pPr>
          </w:p>
          <w:p w:rsidR="00176A98" w:rsidRPr="00B23880" w:rsidRDefault="00176A98" w:rsidP="00176A98">
            <w:pPr>
              <w:pStyle w:val="NoSpacing"/>
              <w:jc w:val="center"/>
              <w:rPr>
                <w:rFonts w:ascii="Arial" w:hAnsi="Arial" w:cs="Arial"/>
              </w:rPr>
            </w:pPr>
          </w:p>
          <w:p w:rsidR="00176A98" w:rsidRPr="00B23880" w:rsidRDefault="00176A98" w:rsidP="00176A98">
            <w:pPr>
              <w:pStyle w:val="NoSpacing"/>
              <w:jc w:val="center"/>
              <w:rPr>
                <w:rFonts w:ascii="Arial" w:hAnsi="Arial" w:cs="Arial"/>
              </w:rPr>
            </w:pPr>
            <w:r w:rsidRPr="00B23880">
              <w:rPr>
                <w:rFonts w:ascii="Arial" w:hAnsi="Arial" w:cs="Arial"/>
              </w:rPr>
              <w:t>4.26</w:t>
            </w:r>
            <w:r w:rsidR="004940F7" w:rsidRPr="00B23880">
              <w:rPr>
                <w:rFonts w:ascii="Arial" w:hAnsi="Arial" w:cs="Arial"/>
                <w:lang w:val="en-US"/>
              </w:rPr>
              <w:t>.5</w:t>
            </w:r>
            <w:r w:rsidR="004940F7" w:rsidRPr="00B23880">
              <w:rPr>
                <w:rFonts w:ascii="Arial" w:hAnsi="Arial" w:cs="Arial"/>
              </w:rPr>
              <w:t>32</w:t>
            </w:r>
          </w:p>
          <w:p w:rsidR="00176A98" w:rsidRPr="00B23880" w:rsidRDefault="00176A98" w:rsidP="00176A98">
            <w:pPr>
              <w:pStyle w:val="NoSpacing"/>
              <w:jc w:val="center"/>
              <w:rPr>
                <w:rFonts w:ascii="Arial" w:hAnsi="Arial" w:cs="Arial"/>
              </w:rPr>
            </w:pPr>
          </w:p>
          <w:p w:rsidR="00176A98" w:rsidRPr="00B23880" w:rsidRDefault="00176A98" w:rsidP="00176A98">
            <w:pPr>
              <w:pStyle w:val="NoSpacing"/>
              <w:jc w:val="center"/>
              <w:rPr>
                <w:rFonts w:ascii="Arial" w:hAnsi="Arial" w:cs="Arial"/>
              </w:rPr>
            </w:pPr>
          </w:p>
        </w:tc>
        <w:tc>
          <w:tcPr>
            <w:tcW w:w="6794" w:type="dxa"/>
            <w:gridSpan w:val="5"/>
            <w:tcBorders>
              <w:top w:val="nil"/>
            </w:tcBorders>
            <w:shd w:val="clear" w:color="auto" w:fill="FFFFFF"/>
            <w:vAlign w:val="center"/>
          </w:tcPr>
          <w:p w:rsidR="00176A98" w:rsidRPr="00B23880" w:rsidRDefault="00176A98" w:rsidP="00CF77C1">
            <w:pPr>
              <w:pStyle w:val="ListParagraph"/>
              <w:spacing w:line="240" w:lineRule="auto"/>
              <w:ind w:left="0"/>
              <w:jc w:val="both"/>
              <w:rPr>
                <w:rFonts w:ascii="Arial" w:hAnsi="Arial" w:cs="Arial"/>
                <w:color w:val="000000"/>
                <w:shd w:val="clear" w:color="auto" w:fill="FFFFFF"/>
                <w:lang w:val="mn-MN"/>
              </w:rPr>
            </w:pPr>
            <w:r w:rsidRPr="00B23880">
              <w:rPr>
                <w:rFonts w:ascii="Arial" w:hAnsi="Arial" w:cs="Arial"/>
                <w:color w:val="000000"/>
                <w:shd w:val="clear" w:color="auto" w:fill="FFFFFF"/>
                <w:lang w:val="mn-MN"/>
              </w:rPr>
              <w:t>Төрийн байгууллагуудыг шилэн кабельд холбож интернет ашиглан цахим, онлайн хурал зохион байгуулах</w:t>
            </w:r>
            <w:r w:rsidR="00AF7B1C" w:rsidRPr="00B23880">
              <w:rPr>
                <w:rFonts w:ascii="Arial" w:hAnsi="Arial" w:cs="Arial"/>
                <w:color w:val="000000"/>
                <w:shd w:val="clear" w:color="auto" w:fill="FFFFFF"/>
                <w:lang w:val="mn-MN"/>
              </w:rPr>
              <w:t>ад оролцох</w:t>
            </w:r>
            <w:r w:rsidR="00477224">
              <w:rPr>
                <w:rFonts w:ascii="Arial" w:hAnsi="Arial" w:cs="Arial"/>
                <w:color w:val="000000"/>
                <w:shd w:val="clear" w:color="auto" w:fill="FFFFFF"/>
                <w:lang w:val="mn-MN"/>
              </w:rPr>
              <w:t>.</w:t>
            </w:r>
          </w:p>
        </w:tc>
        <w:tc>
          <w:tcPr>
            <w:tcW w:w="1250" w:type="dxa"/>
            <w:gridSpan w:val="2"/>
            <w:shd w:val="clear" w:color="auto" w:fill="FFFFFF"/>
            <w:vAlign w:val="center"/>
          </w:tcPr>
          <w:p w:rsidR="00176A98" w:rsidRPr="00B23880" w:rsidRDefault="00176A98" w:rsidP="00176A98">
            <w:pPr>
              <w:pStyle w:val="NoSpacing"/>
              <w:jc w:val="center"/>
              <w:rPr>
                <w:rFonts w:ascii="Arial" w:hAnsi="Arial" w:cs="Arial"/>
              </w:rPr>
            </w:pPr>
            <w:r w:rsidRPr="00B23880">
              <w:rPr>
                <w:rFonts w:ascii="Arial" w:hAnsi="Arial" w:cs="Arial"/>
              </w:rPr>
              <w:t>2017-2020</w:t>
            </w:r>
          </w:p>
        </w:tc>
        <w:tc>
          <w:tcPr>
            <w:tcW w:w="900" w:type="dxa"/>
            <w:gridSpan w:val="2"/>
            <w:shd w:val="clear" w:color="auto" w:fill="FFFFFF"/>
            <w:vAlign w:val="center"/>
          </w:tcPr>
          <w:p w:rsidR="00176A98" w:rsidRPr="00B23880" w:rsidRDefault="00176A98" w:rsidP="00176A98">
            <w:pPr>
              <w:pStyle w:val="NoSpacing"/>
              <w:jc w:val="center"/>
              <w:rPr>
                <w:rFonts w:ascii="Arial" w:hAnsi="Arial" w:cs="Arial"/>
              </w:rPr>
            </w:pPr>
          </w:p>
        </w:tc>
        <w:tc>
          <w:tcPr>
            <w:tcW w:w="1035" w:type="dxa"/>
            <w:gridSpan w:val="4"/>
            <w:shd w:val="clear" w:color="auto" w:fill="FFFFFF"/>
            <w:vAlign w:val="center"/>
          </w:tcPr>
          <w:p w:rsidR="00176A98" w:rsidRPr="00B23880" w:rsidRDefault="00176A98" w:rsidP="00176A98">
            <w:pPr>
              <w:pStyle w:val="NoSpacing"/>
              <w:jc w:val="center"/>
              <w:rPr>
                <w:rFonts w:ascii="Arial" w:hAnsi="Arial" w:cs="Arial"/>
              </w:rPr>
            </w:pPr>
          </w:p>
        </w:tc>
        <w:tc>
          <w:tcPr>
            <w:tcW w:w="675" w:type="dxa"/>
            <w:gridSpan w:val="3"/>
            <w:shd w:val="clear" w:color="auto" w:fill="FFFFFF"/>
            <w:vAlign w:val="center"/>
          </w:tcPr>
          <w:p w:rsidR="00176A98" w:rsidRPr="00B23880" w:rsidRDefault="00176A98" w:rsidP="00176A98">
            <w:pPr>
              <w:pStyle w:val="NoSpacing"/>
              <w:jc w:val="center"/>
              <w:rPr>
                <w:rFonts w:ascii="Arial" w:hAnsi="Arial" w:cs="Arial"/>
              </w:rPr>
            </w:pPr>
          </w:p>
        </w:tc>
        <w:tc>
          <w:tcPr>
            <w:tcW w:w="2248" w:type="dxa"/>
            <w:gridSpan w:val="3"/>
            <w:shd w:val="clear" w:color="auto" w:fill="FFFFFF"/>
            <w:vAlign w:val="center"/>
          </w:tcPr>
          <w:p w:rsidR="00176A98" w:rsidRPr="00B23880" w:rsidRDefault="004940F7" w:rsidP="00176A98">
            <w:pPr>
              <w:pStyle w:val="NoSpacing"/>
              <w:rPr>
                <w:rFonts w:ascii="Arial" w:hAnsi="Arial" w:cs="Arial"/>
              </w:rPr>
            </w:pPr>
            <w:r w:rsidRPr="00B23880">
              <w:rPr>
                <w:rFonts w:ascii="Arial" w:hAnsi="Arial" w:cs="Arial"/>
              </w:rPr>
              <w:t>Сум</w:t>
            </w:r>
            <w:r w:rsidR="00176A98" w:rsidRPr="00B23880">
              <w:rPr>
                <w:rFonts w:ascii="Arial" w:hAnsi="Arial" w:cs="Arial"/>
              </w:rPr>
              <w:t>тай цахим хурал зохион байгуулах нөхцөл бүрдэнэ</w:t>
            </w:r>
          </w:p>
        </w:tc>
        <w:tc>
          <w:tcPr>
            <w:tcW w:w="1262" w:type="dxa"/>
            <w:shd w:val="clear" w:color="auto" w:fill="FFFFFF"/>
            <w:vAlign w:val="center"/>
          </w:tcPr>
          <w:p w:rsidR="00176A98" w:rsidRPr="00B23880" w:rsidRDefault="00395D41" w:rsidP="00395D41">
            <w:pPr>
              <w:pStyle w:val="NoSpacing"/>
              <w:rPr>
                <w:rFonts w:ascii="Arial" w:hAnsi="Arial" w:cs="Arial"/>
              </w:rPr>
            </w:pPr>
            <w:r w:rsidRPr="00B23880">
              <w:rPr>
                <w:rFonts w:ascii="Arial" w:hAnsi="Arial" w:cs="Arial"/>
              </w:rPr>
              <w:t>Сумын засаг дарга</w:t>
            </w:r>
            <w:r w:rsidR="00D1106E">
              <w:rPr>
                <w:rFonts w:ascii="Arial" w:hAnsi="Arial" w:cs="Arial"/>
              </w:rPr>
              <w:t>.</w:t>
            </w:r>
          </w:p>
        </w:tc>
      </w:tr>
      <w:tr w:rsidR="00176A98" w:rsidRPr="00B23880" w:rsidTr="00A814DC">
        <w:trPr>
          <w:gridAfter w:val="1"/>
          <w:wAfter w:w="1459" w:type="dxa"/>
          <w:trHeight w:val="1070"/>
        </w:trPr>
        <w:tc>
          <w:tcPr>
            <w:tcW w:w="1098" w:type="dxa"/>
            <w:vAlign w:val="center"/>
          </w:tcPr>
          <w:p w:rsidR="00176A98" w:rsidRPr="00B23880" w:rsidRDefault="00176A98" w:rsidP="00176A98">
            <w:pPr>
              <w:pStyle w:val="NoSpacing"/>
              <w:jc w:val="center"/>
              <w:rPr>
                <w:rFonts w:ascii="Arial" w:hAnsi="Arial" w:cs="Arial"/>
              </w:rPr>
            </w:pPr>
          </w:p>
          <w:p w:rsidR="00176A98" w:rsidRPr="00B23880" w:rsidRDefault="00176A98" w:rsidP="00176A98">
            <w:pPr>
              <w:pStyle w:val="NoSpacing"/>
              <w:jc w:val="center"/>
              <w:rPr>
                <w:rFonts w:ascii="Arial" w:hAnsi="Arial" w:cs="Arial"/>
              </w:rPr>
            </w:pPr>
            <w:r w:rsidRPr="00B23880">
              <w:rPr>
                <w:rFonts w:ascii="Arial" w:hAnsi="Arial" w:cs="Arial"/>
              </w:rPr>
              <w:t>5.27</w:t>
            </w:r>
            <w:r w:rsidRPr="00B23880">
              <w:rPr>
                <w:rFonts w:ascii="Arial" w:hAnsi="Arial" w:cs="Arial"/>
                <w:lang w:val="en-US"/>
              </w:rPr>
              <w:t>.</w:t>
            </w:r>
            <w:r w:rsidR="00CF77C1" w:rsidRPr="00B23880">
              <w:rPr>
                <w:rFonts w:ascii="Arial" w:hAnsi="Arial" w:cs="Arial"/>
              </w:rPr>
              <w:t>533</w:t>
            </w:r>
          </w:p>
        </w:tc>
        <w:tc>
          <w:tcPr>
            <w:tcW w:w="6794" w:type="dxa"/>
            <w:gridSpan w:val="5"/>
            <w:vAlign w:val="center"/>
          </w:tcPr>
          <w:p w:rsidR="00176A98" w:rsidRPr="00B23880" w:rsidRDefault="00176A98" w:rsidP="00CF77C1">
            <w:pPr>
              <w:pStyle w:val="ListParagraph"/>
              <w:spacing w:line="240" w:lineRule="auto"/>
              <w:ind w:left="0"/>
              <w:jc w:val="both"/>
              <w:rPr>
                <w:rFonts w:ascii="Arial" w:hAnsi="Arial" w:cs="Arial"/>
                <w:color w:val="000000"/>
                <w:shd w:val="clear" w:color="auto" w:fill="FFFFFF"/>
                <w:lang w:val="mn-MN"/>
              </w:rPr>
            </w:pPr>
            <w:r w:rsidRPr="00B23880">
              <w:rPr>
                <w:rFonts w:ascii="Arial" w:hAnsi="Arial" w:cs="Arial"/>
                <w:color w:val="000000"/>
                <w:shd w:val="clear" w:color="auto" w:fill="FFFFFF"/>
                <w:lang w:val="mn-MN"/>
              </w:rPr>
              <w:t>Байгууллагын цахим хуудасны ашиглалтыг сайжруулж,  ил тод байдлын шалгуур үзүүлэлтийн дагуу үнэлгээ хийж, цахим хариуцсан ажилтнуудад  үе шаттай сургалт зохион байгуулна.</w:t>
            </w:r>
          </w:p>
        </w:tc>
        <w:tc>
          <w:tcPr>
            <w:tcW w:w="1250" w:type="dxa"/>
            <w:gridSpan w:val="2"/>
            <w:vAlign w:val="center"/>
          </w:tcPr>
          <w:p w:rsidR="00176A98" w:rsidRPr="00B23880" w:rsidRDefault="00176A98" w:rsidP="00176A98">
            <w:pPr>
              <w:pStyle w:val="NoSpacing"/>
              <w:jc w:val="center"/>
              <w:rPr>
                <w:rFonts w:ascii="Arial" w:hAnsi="Arial" w:cs="Arial"/>
              </w:rPr>
            </w:pPr>
            <w:r w:rsidRPr="00B23880">
              <w:rPr>
                <w:rFonts w:ascii="Arial" w:hAnsi="Arial" w:cs="Arial"/>
              </w:rPr>
              <w:t>2017-2020</w:t>
            </w:r>
          </w:p>
        </w:tc>
        <w:tc>
          <w:tcPr>
            <w:tcW w:w="900" w:type="dxa"/>
            <w:gridSpan w:val="2"/>
            <w:vAlign w:val="center"/>
          </w:tcPr>
          <w:p w:rsidR="00176A98" w:rsidRPr="00B23880" w:rsidRDefault="00176A98" w:rsidP="00176A98">
            <w:pPr>
              <w:pStyle w:val="NoSpacing"/>
              <w:jc w:val="center"/>
              <w:rPr>
                <w:rFonts w:ascii="Arial" w:hAnsi="Arial" w:cs="Arial"/>
              </w:rPr>
            </w:pPr>
          </w:p>
        </w:tc>
        <w:tc>
          <w:tcPr>
            <w:tcW w:w="1035" w:type="dxa"/>
            <w:gridSpan w:val="4"/>
            <w:vAlign w:val="center"/>
          </w:tcPr>
          <w:p w:rsidR="00176A98" w:rsidRPr="00B23880" w:rsidRDefault="00DB1361" w:rsidP="00176A98">
            <w:pPr>
              <w:pStyle w:val="NoSpacing"/>
              <w:jc w:val="center"/>
              <w:rPr>
                <w:rFonts w:ascii="Arial" w:hAnsi="Arial" w:cs="Arial"/>
              </w:rPr>
            </w:pPr>
            <w:r w:rsidRPr="00B23880">
              <w:rPr>
                <w:rFonts w:ascii="Arial" w:hAnsi="Arial" w:cs="Arial"/>
              </w:rPr>
              <w:t>0.4</w:t>
            </w:r>
          </w:p>
        </w:tc>
        <w:tc>
          <w:tcPr>
            <w:tcW w:w="675" w:type="dxa"/>
            <w:gridSpan w:val="3"/>
            <w:vAlign w:val="center"/>
          </w:tcPr>
          <w:p w:rsidR="00176A98" w:rsidRPr="00B23880" w:rsidRDefault="00176A98" w:rsidP="00176A98">
            <w:pPr>
              <w:pStyle w:val="NoSpacing"/>
              <w:jc w:val="center"/>
              <w:rPr>
                <w:rFonts w:ascii="Arial" w:hAnsi="Arial" w:cs="Arial"/>
              </w:rPr>
            </w:pPr>
          </w:p>
        </w:tc>
        <w:tc>
          <w:tcPr>
            <w:tcW w:w="2248" w:type="dxa"/>
            <w:gridSpan w:val="3"/>
            <w:vAlign w:val="center"/>
          </w:tcPr>
          <w:p w:rsidR="00176A98" w:rsidRPr="00B23880" w:rsidRDefault="00176A98" w:rsidP="00176A98">
            <w:pPr>
              <w:pStyle w:val="NoSpacing"/>
              <w:rPr>
                <w:rFonts w:ascii="Arial" w:hAnsi="Arial" w:cs="Arial"/>
              </w:rPr>
            </w:pPr>
            <w:r w:rsidRPr="00B23880">
              <w:rPr>
                <w:rFonts w:ascii="Arial" w:hAnsi="Arial" w:cs="Arial"/>
              </w:rPr>
              <w:t>Байгууллагын ил тод байдал хангагдана.</w:t>
            </w:r>
          </w:p>
          <w:p w:rsidR="00176A98" w:rsidRPr="00B23880" w:rsidRDefault="00176A98" w:rsidP="00176A98">
            <w:pPr>
              <w:pStyle w:val="NoSpacing"/>
              <w:rPr>
                <w:rFonts w:ascii="Arial" w:hAnsi="Arial" w:cs="Arial"/>
              </w:rPr>
            </w:pPr>
            <w:r w:rsidRPr="00B23880">
              <w:rPr>
                <w:rFonts w:ascii="Arial" w:hAnsi="Arial" w:cs="Arial"/>
              </w:rPr>
              <w:t>боловсон хүчин чадваржина.</w:t>
            </w:r>
          </w:p>
        </w:tc>
        <w:tc>
          <w:tcPr>
            <w:tcW w:w="1262" w:type="dxa"/>
            <w:vAlign w:val="center"/>
          </w:tcPr>
          <w:p w:rsidR="00176A98" w:rsidRPr="00B23880" w:rsidRDefault="00EC393A" w:rsidP="00EC393A">
            <w:pPr>
              <w:pStyle w:val="NoSpacing"/>
              <w:rPr>
                <w:rFonts w:ascii="Arial" w:hAnsi="Arial" w:cs="Arial"/>
              </w:rPr>
            </w:pPr>
            <w:r w:rsidRPr="00B23880">
              <w:rPr>
                <w:rFonts w:ascii="Arial" w:hAnsi="Arial" w:cs="Arial"/>
              </w:rPr>
              <w:t>Сумын засаг дарга</w:t>
            </w:r>
          </w:p>
        </w:tc>
      </w:tr>
      <w:tr w:rsidR="00176A98" w:rsidRPr="00B23880" w:rsidTr="00A814DC">
        <w:trPr>
          <w:gridAfter w:val="1"/>
          <w:wAfter w:w="1459" w:type="dxa"/>
          <w:trHeight w:val="1000"/>
        </w:trPr>
        <w:tc>
          <w:tcPr>
            <w:tcW w:w="1098" w:type="dxa"/>
            <w:vAlign w:val="center"/>
          </w:tcPr>
          <w:p w:rsidR="00176A98" w:rsidRPr="00B23880" w:rsidRDefault="00176A98" w:rsidP="00176A98">
            <w:pPr>
              <w:pStyle w:val="NoSpacing"/>
              <w:jc w:val="center"/>
              <w:rPr>
                <w:rFonts w:ascii="Arial" w:hAnsi="Arial" w:cs="Arial"/>
              </w:rPr>
            </w:pPr>
            <w:r w:rsidRPr="00B23880">
              <w:rPr>
                <w:rFonts w:ascii="Arial" w:hAnsi="Arial" w:cs="Arial"/>
              </w:rPr>
              <w:t>6.28</w:t>
            </w:r>
            <w:r w:rsidRPr="00B23880">
              <w:rPr>
                <w:rFonts w:ascii="Arial" w:hAnsi="Arial" w:cs="Arial"/>
                <w:lang w:val="en-US"/>
              </w:rPr>
              <w:t>.5</w:t>
            </w:r>
            <w:r w:rsidR="006B6DF1" w:rsidRPr="00B23880">
              <w:rPr>
                <w:rFonts w:ascii="Arial" w:hAnsi="Arial" w:cs="Arial"/>
              </w:rPr>
              <w:t>34</w:t>
            </w:r>
          </w:p>
        </w:tc>
        <w:tc>
          <w:tcPr>
            <w:tcW w:w="6794" w:type="dxa"/>
            <w:gridSpan w:val="5"/>
            <w:vAlign w:val="center"/>
          </w:tcPr>
          <w:p w:rsidR="00176A98" w:rsidRPr="00B23880" w:rsidRDefault="00176A98" w:rsidP="0089663F">
            <w:pPr>
              <w:pStyle w:val="NoSpacing"/>
              <w:jc w:val="both"/>
              <w:rPr>
                <w:rFonts w:ascii="Arial" w:hAnsi="Arial" w:cs="Arial"/>
                <w:color w:val="000000"/>
                <w:shd w:val="clear" w:color="auto" w:fill="FFFFFF"/>
              </w:rPr>
            </w:pPr>
            <w:r w:rsidRPr="00B23880">
              <w:rPr>
                <w:rFonts w:ascii="Arial" w:hAnsi="Arial" w:cs="Arial"/>
              </w:rPr>
              <w:t>Цахим хуудсанд байршуулах шийдвэр, мэдээллийн эмх цэгцийг сайжруулж, хайлтын оновчтой систем нэвтрүүлж, цахим хуудасны бүтцийг шинэчилнэ</w:t>
            </w:r>
            <w:r w:rsidRPr="00B23880">
              <w:rPr>
                <w:rFonts w:ascii="Arial" w:hAnsi="Arial" w:cs="Arial"/>
                <w:b/>
              </w:rPr>
              <w:t>.</w:t>
            </w:r>
          </w:p>
        </w:tc>
        <w:tc>
          <w:tcPr>
            <w:tcW w:w="1250" w:type="dxa"/>
            <w:gridSpan w:val="2"/>
            <w:vAlign w:val="center"/>
          </w:tcPr>
          <w:p w:rsidR="00176A98" w:rsidRPr="00B23880" w:rsidRDefault="00176A98" w:rsidP="00176A98">
            <w:pPr>
              <w:pStyle w:val="NoSpacing"/>
              <w:jc w:val="center"/>
              <w:rPr>
                <w:rFonts w:ascii="Arial" w:hAnsi="Arial" w:cs="Arial"/>
                <w:lang w:val="en-US"/>
              </w:rPr>
            </w:pPr>
            <w:r w:rsidRPr="00B23880">
              <w:rPr>
                <w:rFonts w:ascii="Arial" w:hAnsi="Arial" w:cs="Arial"/>
                <w:lang w:val="en-US"/>
              </w:rPr>
              <w:t>2016-2020</w:t>
            </w:r>
          </w:p>
        </w:tc>
        <w:tc>
          <w:tcPr>
            <w:tcW w:w="900" w:type="dxa"/>
            <w:gridSpan w:val="2"/>
            <w:vAlign w:val="center"/>
          </w:tcPr>
          <w:p w:rsidR="00176A98" w:rsidRPr="00B23880" w:rsidRDefault="00176A98" w:rsidP="00176A98">
            <w:pPr>
              <w:pStyle w:val="NoSpacing"/>
              <w:jc w:val="center"/>
              <w:rPr>
                <w:rFonts w:ascii="Arial" w:hAnsi="Arial" w:cs="Arial"/>
              </w:rPr>
            </w:pPr>
          </w:p>
        </w:tc>
        <w:tc>
          <w:tcPr>
            <w:tcW w:w="1035" w:type="dxa"/>
            <w:gridSpan w:val="4"/>
            <w:vAlign w:val="center"/>
          </w:tcPr>
          <w:p w:rsidR="00176A98" w:rsidRPr="00B23880" w:rsidRDefault="00344B9B" w:rsidP="00176A98">
            <w:pPr>
              <w:pStyle w:val="NoSpacing"/>
              <w:jc w:val="center"/>
              <w:rPr>
                <w:rFonts w:ascii="Arial" w:hAnsi="Arial" w:cs="Arial"/>
              </w:rPr>
            </w:pPr>
            <w:r w:rsidRPr="00B23880">
              <w:rPr>
                <w:rFonts w:ascii="Arial" w:hAnsi="Arial" w:cs="Arial"/>
              </w:rPr>
              <w:t>0.1</w:t>
            </w:r>
          </w:p>
        </w:tc>
        <w:tc>
          <w:tcPr>
            <w:tcW w:w="675" w:type="dxa"/>
            <w:gridSpan w:val="3"/>
            <w:vAlign w:val="center"/>
          </w:tcPr>
          <w:p w:rsidR="00176A98" w:rsidRPr="00B23880" w:rsidRDefault="00176A98" w:rsidP="00176A98">
            <w:pPr>
              <w:pStyle w:val="NoSpacing"/>
              <w:jc w:val="center"/>
              <w:rPr>
                <w:rFonts w:ascii="Arial" w:hAnsi="Arial" w:cs="Arial"/>
              </w:rPr>
            </w:pPr>
          </w:p>
        </w:tc>
        <w:tc>
          <w:tcPr>
            <w:tcW w:w="2248" w:type="dxa"/>
            <w:gridSpan w:val="3"/>
            <w:vAlign w:val="center"/>
          </w:tcPr>
          <w:p w:rsidR="00176A98" w:rsidRPr="00B23880" w:rsidRDefault="00176A98" w:rsidP="00176A98">
            <w:pPr>
              <w:pStyle w:val="NoSpacing"/>
              <w:rPr>
                <w:rFonts w:ascii="Arial" w:hAnsi="Arial" w:cs="Arial"/>
              </w:rPr>
            </w:pPr>
            <w:r w:rsidRPr="00B23880">
              <w:rPr>
                <w:rFonts w:ascii="Arial" w:hAnsi="Arial" w:cs="Arial"/>
              </w:rPr>
              <w:t>Цахим хуудасны ашиглалт, ил тод, ойлгомжтой, хялбар болох</w:t>
            </w:r>
          </w:p>
        </w:tc>
        <w:tc>
          <w:tcPr>
            <w:tcW w:w="1262" w:type="dxa"/>
            <w:vAlign w:val="center"/>
          </w:tcPr>
          <w:p w:rsidR="00176A98" w:rsidRPr="00B23880" w:rsidRDefault="00344B9B" w:rsidP="00344B9B">
            <w:pPr>
              <w:pStyle w:val="NoSpacing"/>
              <w:rPr>
                <w:rFonts w:ascii="Arial" w:hAnsi="Arial" w:cs="Arial"/>
              </w:rPr>
            </w:pPr>
            <w:r w:rsidRPr="00B23880">
              <w:rPr>
                <w:rFonts w:ascii="Arial" w:hAnsi="Arial" w:cs="Arial"/>
              </w:rPr>
              <w:t>Сумын засаг дарга</w:t>
            </w:r>
            <w:r w:rsidR="003336E3">
              <w:rPr>
                <w:rFonts w:ascii="Arial" w:hAnsi="Arial" w:cs="Arial"/>
              </w:rPr>
              <w:t>.</w:t>
            </w:r>
          </w:p>
        </w:tc>
      </w:tr>
      <w:tr w:rsidR="00176A98" w:rsidRPr="00B23880" w:rsidTr="00A814DC">
        <w:trPr>
          <w:gridAfter w:val="1"/>
          <w:wAfter w:w="1459" w:type="dxa"/>
          <w:trHeight w:val="413"/>
        </w:trPr>
        <w:tc>
          <w:tcPr>
            <w:tcW w:w="7892" w:type="dxa"/>
            <w:gridSpan w:val="6"/>
            <w:vAlign w:val="center"/>
          </w:tcPr>
          <w:p w:rsidR="00176A98" w:rsidRPr="00B23880" w:rsidRDefault="00176A98" w:rsidP="00176A98">
            <w:pPr>
              <w:pStyle w:val="ListParagraph"/>
              <w:spacing w:line="240" w:lineRule="auto"/>
              <w:ind w:left="0"/>
              <w:jc w:val="center"/>
              <w:rPr>
                <w:rFonts w:ascii="Arial" w:hAnsi="Arial" w:cs="Arial"/>
                <w:b/>
                <w:color w:val="000000"/>
                <w:shd w:val="clear" w:color="auto" w:fill="FFFFFF"/>
              </w:rPr>
            </w:pPr>
            <w:r w:rsidRPr="00B23880">
              <w:rPr>
                <w:rFonts w:ascii="Arial" w:hAnsi="Arial" w:cs="Arial"/>
              </w:rPr>
              <w:t>Шаардагдах хөрөнгийн дүн</w:t>
            </w:r>
          </w:p>
        </w:tc>
        <w:tc>
          <w:tcPr>
            <w:tcW w:w="1250" w:type="dxa"/>
            <w:gridSpan w:val="2"/>
            <w:vAlign w:val="center"/>
          </w:tcPr>
          <w:p w:rsidR="00176A98" w:rsidRPr="00B23880" w:rsidRDefault="00176A98" w:rsidP="00176A98">
            <w:pPr>
              <w:pStyle w:val="NoSpacing"/>
              <w:jc w:val="center"/>
              <w:rPr>
                <w:rFonts w:ascii="Arial" w:hAnsi="Arial" w:cs="Arial"/>
                <w:b/>
              </w:rPr>
            </w:pPr>
          </w:p>
        </w:tc>
        <w:tc>
          <w:tcPr>
            <w:tcW w:w="900" w:type="dxa"/>
            <w:gridSpan w:val="2"/>
            <w:vAlign w:val="center"/>
          </w:tcPr>
          <w:p w:rsidR="00176A98" w:rsidRPr="00B23880" w:rsidRDefault="00E7352F" w:rsidP="00E7352F">
            <w:pPr>
              <w:pStyle w:val="NoSpacing"/>
              <w:rPr>
                <w:rFonts w:ascii="Arial" w:hAnsi="Arial" w:cs="Arial"/>
                <w:b/>
              </w:rPr>
            </w:pPr>
            <w:r w:rsidRPr="00B23880">
              <w:rPr>
                <w:rFonts w:ascii="Arial" w:hAnsi="Arial" w:cs="Arial"/>
                <w:b/>
              </w:rPr>
              <w:t>0.0</w:t>
            </w:r>
          </w:p>
        </w:tc>
        <w:tc>
          <w:tcPr>
            <w:tcW w:w="1035" w:type="dxa"/>
            <w:gridSpan w:val="4"/>
            <w:vAlign w:val="center"/>
          </w:tcPr>
          <w:p w:rsidR="00176A98" w:rsidRPr="00B23880" w:rsidRDefault="00736E8C" w:rsidP="00176A98">
            <w:pPr>
              <w:pStyle w:val="NoSpacing"/>
              <w:jc w:val="center"/>
              <w:rPr>
                <w:rFonts w:ascii="Arial" w:hAnsi="Arial" w:cs="Arial"/>
                <w:b/>
              </w:rPr>
            </w:pPr>
            <w:r w:rsidRPr="00B23880">
              <w:rPr>
                <w:rFonts w:ascii="Arial" w:hAnsi="Arial" w:cs="Arial"/>
                <w:b/>
              </w:rPr>
              <w:t>2.5</w:t>
            </w:r>
          </w:p>
        </w:tc>
        <w:tc>
          <w:tcPr>
            <w:tcW w:w="675" w:type="dxa"/>
            <w:gridSpan w:val="3"/>
            <w:vAlign w:val="center"/>
          </w:tcPr>
          <w:p w:rsidR="00176A98" w:rsidRPr="00B23880" w:rsidRDefault="001D1982" w:rsidP="00176A98">
            <w:pPr>
              <w:pStyle w:val="NoSpacing"/>
              <w:jc w:val="center"/>
              <w:rPr>
                <w:rFonts w:ascii="Arial" w:hAnsi="Arial" w:cs="Arial"/>
                <w:b/>
              </w:rPr>
            </w:pPr>
            <w:r>
              <w:rPr>
                <w:rFonts w:ascii="Arial" w:hAnsi="Arial" w:cs="Arial"/>
                <w:b/>
              </w:rPr>
              <w:t>0.0</w:t>
            </w:r>
          </w:p>
        </w:tc>
        <w:tc>
          <w:tcPr>
            <w:tcW w:w="2248" w:type="dxa"/>
            <w:gridSpan w:val="3"/>
            <w:vAlign w:val="center"/>
          </w:tcPr>
          <w:p w:rsidR="00176A98" w:rsidRPr="00B23880" w:rsidRDefault="001D1982" w:rsidP="001D1982">
            <w:pPr>
              <w:pStyle w:val="NoSpacing"/>
              <w:rPr>
                <w:rFonts w:ascii="Arial" w:hAnsi="Arial" w:cs="Arial"/>
                <w:b/>
              </w:rPr>
            </w:pPr>
            <w:r>
              <w:rPr>
                <w:rFonts w:ascii="Arial" w:hAnsi="Arial" w:cs="Arial"/>
                <w:b/>
              </w:rPr>
              <w:t>2.5</w:t>
            </w:r>
          </w:p>
        </w:tc>
        <w:tc>
          <w:tcPr>
            <w:tcW w:w="1262" w:type="dxa"/>
            <w:vAlign w:val="center"/>
          </w:tcPr>
          <w:p w:rsidR="00176A98" w:rsidRPr="00B23880" w:rsidRDefault="00176A98" w:rsidP="00176A98">
            <w:pPr>
              <w:pStyle w:val="NoSpacing"/>
              <w:jc w:val="center"/>
              <w:rPr>
                <w:rFonts w:ascii="Arial" w:hAnsi="Arial" w:cs="Arial"/>
                <w:b/>
              </w:rPr>
            </w:pPr>
          </w:p>
        </w:tc>
      </w:tr>
      <w:tr w:rsidR="00176A98" w:rsidRPr="00B23880" w:rsidTr="00A814DC">
        <w:trPr>
          <w:gridAfter w:val="1"/>
          <w:wAfter w:w="1459" w:type="dxa"/>
          <w:trHeight w:val="507"/>
        </w:trPr>
        <w:tc>
          <w:tcPr>
            <w:tcW w:w="15262" w:type="dxa"/>
            <w:gridSpan w:val="21"/>
            <w:shd w:val="clear" w:color="auto" w:fill="D9D9D9"/>
            <w:vAlign w:val="center"/>
          </w:tcPr>
          <w:p w:rsidR="00176A98" w:rsidRPr="00B23880" w:rsidRDefault="00176A98" w:rsidP="00176A98">
            <w:pPr>
              <w:pStyle w:val="NoSpacing"/>
              <w:jc w:val="center"/>
              <w:rPr>
                <w:rFonts w:ascii="Arial" w:hAnsi="Arial" w:cs="Arial"/>
                <w:b/>
              </w:rPr>
            </w:pPr>
            <w:r w:rsidRPr="00B23880">
              <w:rPr>
                <w:rFonts w:ascii="Arial" w:hAnsi="Arial" w:cs="Arial"/>
                <w:b/>
                <w:highlight w:val="lightGray"/>
                <w:shd w:val="clear" w:color="auto" w:fill="FFFFFF"/>
                <w:lang w:val="en-US"/>
              </w:rPr>
              <w:t xml:space="preserve">3.1.7. </w:t>
            </w:r>
            <w:r w:rsidRPr="00B23880">
              <w:rPr>
                <w:rFonts w:ascii="Arial" w:hAnsi="Arial" w:cs="Arial"/>
                <w:b/>
                <w:highlight w:val="lightGray"/>
                <w:shd w:val="clear" w:color="auto" w:fill="FFFFFF"/>
              </w:rPr>
              <w:t>Хэвлэл мэдээллийн хамтын ажиллагааг өргөжүүлэх</w:t>
            </w:r>
            <w:r w:rsidR="00C77265">
              <w:rPr>
                <w:rFonts w:ascii="Arial" w:hAnsi="Arial" w:cs="Arial"/>
                <w:b/>
                <w:shd w:val="clear" w:color="auto" w:fill="FFFFFF"/>
              </w:rPr>
              <w:t>.</w:t>
            </w:r>
          </w:p>
        </w:tc>
      </w:tr>
      <w:tr w:rsidR="00176A98" w:rsidRPr="00B23880" w:rsidTr="00A814DC">
        <w:trPr>
          <w:gridAfter w:val="1"/>
          <w:wAfter w:w="1459" w:type="dxa"/>
          <w:trHeight w:val="811"/>
        </w:trPr>
        <w:tc>
          <w:tcPr>
            <w:tcW w:w="1098" w:type="dxa"/>
            <w:vAlign w:val="center"/>
          </w:tcPr>
          <w:p w:rsidR="00176A98" w:rsidRPr="00B23880" w:rsidRDefault="00176A98" w:rsidP="00176A98">
            <w:pPr>
              <w:pStyle w:val="NoSpacing"/>
              <w:jc w:val="center"/>
              <w:rPr>
                <w:rFonts w:ascii="Arial" w:hAnsi="Arial" w:cs="Arial"/>
              </w:rPr>
            </w:pPr>
            <w:r w:rsidRPr="00B23880">
              <w:rPr>
                <w:rFonts w:ascii="Arial" w:hAnsi="Arial" w:cs="Arial"/>
              </w:rPr>
              <w:t>1.29</w:t>
            </w:r>
            <w:r w:rsidRPr="00B23880">
              <w:rPr>
                <w:rFonts w:ascii="Arial" w:hAnsi="Arial" w:cs="Arial"/>
                <w:lang w:val="en-US"/>
              </w:rPr>
              <w:t>.5</w:t>
            </w:r>
            <w:r w:rsidR="0011556A" w:rsidRPr="00B23880">
              <w:rPr>
                <w:rFonts w:ascii="Arial" w:hAnsi="Arial" w:cs="Arial"/>
              </w:rPr>
              <w:t>35</w:t>
            </w:r>
          </w:p>
        </w:tc>
        <w:tc>
          <w:tcPr>
            <w:tcW w:w="6794" w:type="dxa"/>
            <w:gridSpan w:val="5"/>
            <w:vAlign w:val="center"/>
          </w:tcPr>
          <w:p w:rsidR="00176A98" w:rsidRPr="00B23880" w:rsidRDefault="00352F60" w:rsidP="00352F60">
            <w:pPr>
              <w:pStyle w:val="ListParagraph"/>
              <w:spacing w:line="240" w:lineRule="auto"/>
              <w:ind w:left="0"/>
              <w:rPr>
                <w:rFonts w:ascii="Arial" w:hAnsi="Arial" w:cs="Arial"/>
                <w:lang w:val="mn-MN"/>
              </w:rPr>
            </w:pPr>
            <w:r w:rsidRPr="00B23880">
              <w:rPr>
                <w:rFonts w:ascii="Arial" w:hAnsi="Arial" w:cs="Arial"/>
                <w:lang w:val="mn-MN"/>
              </w:rPr>
              <w:t>О</w:t>
            </w:r>
            <w:r w:rsidR="00176A98" w:rsidRPr="00B23880">
              <w:rPr>
                <w:rFonts w:ascii="Arial" w:hAnsi="Arial" w:cs="Arial"/>
                <w:lang w:val="mn-MN"/>
              </w:rPr>
              <w:t>рон нутгийн хэвлэл мэдээлл</w:t>
            </w:r>
            <w:r w:rsidRPr="00B23880">
              <w:rPr>
                <w:rFonts w:ascii="Arial" w:hAnsi="Arial" w:cs="Arial"/>
                <w:lang w:val="mn-MN"/>
              </w:rPr>
              <w:t>ийн хэрэгслүүдийг дэмжиж, суманд</w:t>
            </w:r>
            <w:r w:rsidR="00176A98" w:rsidRPr="00B23880">
              <w:rPr>
                <w:rFonts w:ascii="Arial" w:hAnsi="Arial" w:cs="Arial"/>
                <w:lang w:val="mn-MN"/>
              </w:rPr>
              <w:t xml:space="preserve"> мэдээллээ түгээн ажиллах боломж бүрдүүлнэ.</w:t>
            </w:r>
          </w:p>
        </w:tc>
        <w:tc>
          <w:tcPr>
            <w:tcW w:w="1250" w:type="dxa"/>
            <w:gridSpan w:val="2"/>
            <w:vAlign w:val="center"/>
          </w:tcPr>
          <w:p w:rsidR="00176A98" w:rsidRPr="00B23880" w:rsidRDefault="00176A98" w:rsidP="00176A98">
            <w:pPr>
              <w:pStyle w:val="NoSpacing"/>
              <w:jc w:val="center"/>
              <w:rPr>
                <w:rFonts w:ascii="Arial" w:hAnsi="Arial" w:cs="Arial"/>
              </w:rPr>
            </w:pPr>
            <w:r w:rsidRPr="00B23880">
              <w:rPr>
                <w:rFonts w:ascii="Arial" w:hAnsi="Arial" w:cs="Arial"/>
              </w:rPr>
              <w:t>2016-2020</w:t>
            </w:r>
          </w:p>
        </w:tc>
        <w:tc>
          <w:tcPr>
            <w:tcW w:w="900" w:type="dxa"/>
            <w:gridSpan w:val="2"/>
            <w:vAlign w:val="center"/>
          </w:tcPr>
          <w:p w:rsidR="00176A98" w:rsidRPr="00B23880" w:rsidRDefault="00176A98" w:rsidP="00176A98">
            <w:pPr>
              <w:pStyle w:val="NoSpacing"/>
              <w:jc w:val="center"/>
              <w:rPr>
                <w:rFonts w:ascii="Arial" w:hAnsi="Arial" w:cs="Arial"/>
              </w:rPr>
            </w:pPr>
          </w:p>
        </w:tc>
        <w:tc>
          <w:tcPr>
            <w:tcW w:w="1035" w:type="dxa"/>
            <w:gridSpan w:val="4"/>
            <w:vAlign w:val="center"/>
          </w:tcPr>
          <w:p w:rsidR="00176A98" w:rsidRPr="00B23880" w:rsidRDefault="00352F60" w:rsidP="00352F60">
            <w:pPr>
              <w:pStyle w:val="NoSpacing"/>
              <w:jc w:val="center"/>
              <w:rPr>
                <w:rFonts w:ascii="Arial" w:hAnsi="Arial" w:cs="Arial"/>
              </w:rPr>
            </w:pPr>
            <w:r w:rsidRPr="00B23880">
              <w:rPr>
                <w:rFonts w:ascii="Arial" w:hAnsi="Arial" w:cs="Arial"/>
              </w:rPr>
              <w:t>0.8</w:t>
            </w:r>
          </w:p>
        </w:tc>
        <w:tc>
          <w:tcPr>
            <w:tcW w:w="675" w:type="dxa"/>
            <w:gridSpan w:val="3"/>
            <w:vAlign w:val="center"/>
          </w:tcPr>
          <w:p w:rsidR="00176A98" w:rsidRPr="00B23880" w:rsidRDefault="00176A98" w:rsidP="00176A98">
            <w:pPr>
              <w:pStyle w:val="NoSpacing"/>
              <w:jc w:val="center"/>
              <w:rPr>
                <w:rFonts w:ascii="Arial" w:hAnsi="Arial" w:cs="Arial"/>
              </w:rPr>
            </w:pPr>
          </w:p>
        </w:tc>
        <w:tc>
          <w:tcPr>
            <w:tcW w:w="2248" w:type="dxa"/>
            <w:gridSpan w:val="3"/>
            <w:vAlign w:val="center"/>
          </w:tcPr>
          <w:p w:rsidR="00176A98" w:rsidRPr="00B23880" w:rsidRDefault="00176A98" w:rsidP="00176A98">
            <w:pPr>
              <w:pStyle w:val="NoSpacing"/>
              <w:rPr>
                <w:rFonts w:ascii="Arial" w:hAnsi="Arial" w:cs="Arial"/>
              </w:rPr>
            </w:pPr>
            <w:r w:rsidRPr="00B23880">
              <w:rPr>
                <w:rFonts w:ascii="Arial" w:hAnsi="Arial" w:cs="Arial"/>
              </w:rPr>
              <w:t>Хөдөө орон нутгийн иргэдэд мэдээлэл түргэн шуурхай хүрдэг болно</w:t>
            </w:r>
          </w:p>
        </w:tc>
        <w:tc>
          <w:tcPr>
            <w:tcW w:w="1262" w:type="dxa"/>
            <w:vAlign w:val="center"/>
          </w:tcPr>
          <w:p w:rsidR="00176A98" w:rsidRPr="00B23880" w:rsidRDefault="00352F60" w:rsidP="00352F60">
            <w:pPr>
              <w:pStyle w:val="NoSpacing"/>
              <w:rPr>
                <w:rFonts w:ascii="Arial" w:hAnsi="Arial" w:cs="Arial"/>
              </w:rPr>
            </w:pPr>
            <w:r w:rsidRPr="00B23880">
              <w:rPr>
                <w:rFonts w:ascii="Arial" w:hAnsi="Arial" w:cs="Arial"/>
              </w:rPr>
              <w:t>Сумын засаг дарга</w:t>
            </w:r>
            <w:r w:rsidR="003336E3">
              <w:rPr>
                <w:rFonts w:ascii="Arial" w:hAnsi="Arial" w:cs="Arial"/>
              </w:rPr>
              <w:t>.</w:t>
            </w:r>
          </w:p>
        </w:tc>
      </w:tr>
      <w:tr w:rsidR="00176A98" w:rsidRPr="00B23880" w:rsidTr="00C77265">
        <w:trPr>
          <w:gridAfter w:val="1"/>
          <w:wAfter w:w="1459" w:type="dxa"/>
          <w:trHeight w:val="983"/>
        </w:trPr>
        <w:tc>
          <w:tcPr>
            <w:tcW w:w="1098" w:type="dxa"/>
            <w:vAlign w:val="center"/>
          </w:tcPr>
          <w:p w:rsidR="00176A98" w:rsidRPr="00B23880" w:rsidRDefault="00176A98" w:rsidP="00176A98">
            <w:pPr>
              <w:pStyle w:val="NoSpacing"/>
              <w:jc w:val="center"/>
              <w:rPr>
                <w:rFonts w:ascii="Arial" w:hAnsi="Arial" w:cs="Arial"/>
              </w:rPr>
            </w:pPr>
            <w:r w:rsidRPr="00B23880">
              <w:rPr>
                <w:rFonts w:ascii="Arial" w:hAnsi="Arial" w:cs="Arial"/>
              </w:rPr>
              <w:lastRenderedPageBreak/>
              <w:t>2.30</w:t>
            </w:r>
            <w:r w:rsidRPr="00B23880">
              <w:rPr>
                <w:rFonts w:ascii="Arial" w:hAnsi="Arial" w:cs="Arial"/>
                <w:lang w:val="en-US"/>
              </w:rPr>
              <w:t>.5</w:t>
            </w:r>
            <w:r w:rsidR="0011556A" w:rsidRPr="00B23880">
              <w:rPr>
                <w:rFonts w:ascii="Arial" w:hAnsi="Arial" w:cs="Arial"/>
              </w:rPr>
              <w:t>36</w:t>
            </w:r>
          </w:p>
        </w:tc>
        <w:tc>
          <w:tcPr>
            <w:tcW w:w="6794" w:type="dxa"/>
            <w:gridSpan w:val="5"/>
            <w:vAlign w:val="center"/>
          </w:tcPr>
          <w:p w:rsidR="00176A98" w:rsidRPr="00B23880" w:rsidRDefault="00176A98" w:rsidP="00176A98">
            <w:pPr>
              <w:autoSpaceDE w:val="0"/>
              <w:autoSpaceDN w:val="0"/>
              <w:adjustRightInd w:val="0"/>
              <w:spacing w:line="240" w:lineRule="auto"/>
              <w:contextualSpacing/>
              <w:rPr>
                <w:rFonts w:ascii="Arial" w:hAnsi="Arial" w:cs="Arial"/>
                <w:lang w:val="mn-MN"/>
              </w:rPr>
            </w:pPr>
            <w:r w:rsidRPr="00B23880">
              <w:rPr>
                <w:rFonts w:ascii="Arial" w:hAnsi="Arial" w:cs="Arial"/>
                <w:lang w:val="mn-MN"/>
              </w:rPr>
              <w:t>Төрийн байгууллага, хэвлэл мэдээллийн хамтын ажиллагааг хөгжүүлж, ил тод нээлттэй байдлыг хангаж, иргэдийн мэдээлэ</w:t>
            </w:r>
            <w:r w:rsidR="00871C27" w:rsidRPr="00B23880">
              <w:rPr>
                <w:rFonts w:ascii="Arial" w:hAnsi="Arial" w:cs="Arial"/>
                <w:lang w:val="mn-MN"/>
              </w:rPr>
              <w:t>л авах хүртээмжийг  нэмэгдүүлнэ</w:t>
            </w:r>
            <w:r w:rsidR="00C77265">
              <w:rPr>
                <w:rFonts w:ascii="Arial" w:hAnsi="Arial" w:cs="Arial"/>
                <w:lang w:val="mn-MN"/>
              </w:rPr>
              <w:t>.</w:t>
            </w:r>
          </w:p>
        </w:tc>
        <w:tc>
          <w:tcPr>
            <w:tcW w:w="1250" w:type="dxa"/>
            <w:gridSpan w:val="2"/>
            <w:vAlign w:val="center"/>
          </w:tcPr>
          <w:p w:rsidR="00176A98" w:rsidRPr="00B23880" w:rsidRDefault="00176A98" w:rsidP="00176A98">
            <w:pPr>
              <w:pStyle w:val="NoSpacing"/>
              <w:jc w:val="center"/>
              <w:rPr>
                <w:rFonts w:ascii="Arial" w:hAnsi="Arial" w:cs="Arial"/>
              </w:rPr>
            </w:pPr>
            <w:r w:rsidRPr="00B23880">
              <w:rPr>
                <w:rFonts w:ascii="Arial" w:hAnsi="Arial" w:cs="Arial"/>
              </w:rPr>
              <w:t>2016-2020</w:t>
            </w:r>
          </w:p>
        </w:tc>
        <w:tc>
          <w:tcPr>
            <w:tcW w:w="900" w:type="dxa"/>
            <w:gridSpan w:val="2"/>
            <w:vAlign w:val="center"/>
          </w:tcPr>
          <w:p w:rsidR="00176A98" w:rsidRPr="00B23880" w:rsidRDefault="00176A98" w:rsidP="00176A98">
            <w:pPr>
              <w:pStyle w:val="NoSpacing"/>
              <w:jc w:val="center"/>
              <w:rPr>
                <w:rFonts w:ascii="Arial" w:hAnsi="Arial" w:cs="Arial"/>
              </w:rPr>
            </w:pPr>
          </w:p>
        </w:tc>
        <w:tc>
          <w:tcPr>
            <w:tcW w:w="1035" w:type="dxa"/>
            <w:gridSpan w:val="4"/>
            <w:vAlign w:val="center"/>
          </w:tcPr>
          <w:p w:rsidR="00176A98" w:rsidRPr="00B23880" w:rsidRDefault="00176A98" w:rsidP="00176A98">
            <w:pPr>
              <w:pStyle w:val="NoSpacing"/>
              <w:jc w:val="center"/>
              <w:rPr>
                <w:rFonts w:ascii="Arial" w:hAnsi="Arial" w:cs="Arial"/>
              </w:rPr>
            </w:pPr>
          </w:p>
        </w:tc>
        <w:tc>
          <w:tcPr>
            <w:tcW w:w="675" w:type="dxa"/>
            <w:gridSpan w:val="3"/>
            <w:vAlign w:val="center"/>
          </w:tcPr>
          <w:p w:rsidR="00176A98" w:rsidRPr="00B23880" w:rsidRDefault="00176A98" w:rsidP="00176A98">
            <w:pPr>
              <w:pStyle w:val="NoSpacing"/>
              <w:jc w:val="center"/>
              <w:rPr>
                <w:rFonts w:ascii="Arial" w:hAnsi="Arial" w:cs="Arial"/>
              </w:rPr>
            </w:pPr>
          </w:p>
        </w:tc>
        <w:tc>
          <w:tcPr>
            <w:tcW w:w="2248" w:type="dxa"/>
            <w:gridSpan w:val="3"/>
            <w:vAlign w:val="center"/>
          </w:tcPr>
          <w:p w:rsidR="00176A98" w:rsidRPr="00B23880" w:rsidRDefault="00176A98" w:rsidP="00176A98">
            <w:pPr>
              <w:pStyle w:val="NoSpacing"/>
              <w:rPr>
                <w:rFonts w:ascii="Arial" w:hAnsi="Arial" w:cs="Arial"/>
              </w:rPr>
            </w:pPr>
            <w:r w:rsidRPr="00B23880">
              <w:rPr>
                <w:rFonts w:ascii="Arial" w:hAnsi="Arial" w:cs="Arial"/>
              </w:rPr>
              <w:t>Мэдээлэл ил тод хүрдэг болно</w:t>
            </w:r>
          </w:p>
        </w:tc>
        <w:tc>
          <w:tcPr>
            <w:tcW w:w="1262" w:type="dxa"/>
            <w:vAlign w:val="center"/>
          </w:tcPr>
          <w:p w:rsidR="00176A98" w:rsidRPr="00B23880" w:rsidRDefault="00871C27" w:rsidP="00871C27">
            <w:pPr>
              <w:pStyle w:val="NoSpacing"/>
              <w:rPr>
                <w:rFonts w:ascii="Arial" w:hAnsi="Arial" w:cs="Arial"/>
              </w:rPr>
            </w:pPr>
            <w:r w:rsidRPr="00B23880">
              <w:rPr>
                <w:rFonts w:ascii="Arial" w:hAnsi="Arial" w:cs="Arial"/>
              </w:rPr>
              <w:t>Сумын засаг дарга</w:t>
            </w:r>
            <w:r w:rsidR="00C77265">
              <w:rPr>
                <w:rFonts w:ascii="Arial" w:hAnsi="Arial" w:cs="Arial"/>
              </w:rPr>
              <w:t>.</w:t>
            </w:r>
          </w:p>
        </w:tc>
      </w:tr>
      <w:tr w:rsidR="00176A98" w:rsidRPr="00B23880" w:rsidTr="00A814DC">
        <w:trPr>
          <w:gridAfter w:val="1"/>
          <w:wAfter w:w="1459" w:type="dxa"/>
          <w:trHeight w:val="386"/>
        </w:trPr>
        <w:tc>
          <w:tcPr>
            <w:tcW w:w="7892" w:type="dxa"/>
            <w:gridSpan w:val="6"/>
            <w:vAlign w:val="center"/>
          </w:tcPr>
          <w:p w:rsidR="00176A98" w:rsidRPr="00C77265" w:rsidRDefault="00176A98" w:rsidP="00176A98">
            <w:pPr>
              <w:autoSpaceDE w:val="0"/>
              <w:autoSpaceDN w:val="0"/>
              <w:adjustRightInd w:val="0"/>
              <w:spacing w:line="240" w:lineRule="auto"/>
              <w:contextualSpacing/>
              <w:jc w:val="center"/>
              <w:rPr>
                <w:rFonts w:ascii="Arial" w:hAnsi="Arial" w:cs="Arial"/>
                <w:b/>
                <w:lang w:val="mn-MN"/>
              </w:rPr>
            </w:pPr>
            <w:r w:rsidRPr="00B23880">
              <w:rPr>
                <w:rFonts w:ascii="Arial" w:hAnsi="Arial" w:cs="Arial"/>
              </w:rPr>
              <w:t>Шаардагдах хөрөнгийн дүн</w:t>
            </w:r>
            <w:r w:rsidR="00C77265">
              <w:rPr>
                <w:rFonts w:ascii="Arial" w:hAnsi="Arial" w:cs="Arial"/>
                <w:lang w:val="mn-MN"/>
              </w:rPr>
              <w:t>.</w:t>
            </w:r>
          </w:p>
        </w:tc>
        <w:tc>
          <w:tcPr>
            <w:tcW w:w="1250" w:type="dxa"/>
            <w:gridSpan w:val="2"/>
            <w:vAlign w:val="center"/>
          </w:tcPr>
          <w:p w:rsidR="00176A98" w:rsidRPr="00B23880" w:rsidRDefault="00176A98" w:rsidP="00176A98">
            <w:pPr>
              <w:pStyle w:val="NoSpacing"/>
              <w:jc w:val="center"/>
              <w:rPr>
                <w:rFonts w:ascii="Arial" w:hAnsi="Arial" w:cs="Arial"/>
                <w:b/>
              </w:rPr>
            </w:pPr>
          </w:p>
        </w:tc>
        <w:tc>
          <w:tcPr>
            <w:tcW w:w="900" w:type="dxa"/>
            <w:gridSpan w:val="2"/>
            <w:vAlign w:val="center"/>
          </w:tcPr>
          <w:p w:rsidR="00176A98" w:rsidRPr="00B23880" w:rsidRDefault="00F37BF1" w:rsidP="00176A98">
            <w:pPr>
              <w:pStyle w:val="NoSpacing"/>
              <w:jc w:val="center"/>
              <w:rPr>
                <w:rFonts w:ascii="Arial" w:hAnsi="Arial" w:cs="Arial"/>
                <w:b/>
              </w:rPr>
            </w:pPr>
            <w:r>
              <w:rPr>
                <w:rFonts w:ascii="Arial" w:hAnsi="Arial" w:cs="Arial"/>
                <w:b/>
              </w:rPr>
              <w:t>0.0</w:t>
            </w:r>
          </w:p>
        </w:tc>
        <w:tc>
          <w:tcPr>
            <w:tcW w:w="1035" w:type="dxa"/>
            <w:gridSpan w:val="4"/>
            <w:vAlign w:val="center"/>
          </w:tcPr>
          <w:p w:rsidR="00176A98" w:rsidRPr="00B23880" w:rsidRDefault="00871C27" w:rsidP="00176A98">
            <w:pPr>
              <w:pStyle w:val="NoSpacing"/>
              <w:jc w:val="center"/>
              <w:rPr>
                <w:rFonts w:ascii="Arial" w:hAnsi="Arial" w:cs="Arial"/>
                <w:b/>
              </w:rPr>
            </w:pPr>
            <w:r w:rsidRPr="00B23880">
              <w:rPr>
                <w:rFonts w:ascii="Arial" w:hAnsi="Arial" w:cs="Arial"/>
                <w:b/>
              </w:rPr>
              <w:t>0.8</w:t>
            </w:r>
          </w:p>
        </w:tc>
        <w:tc>
          <w:tcPr>
            <w:tcW w:w="675" w:type="dxa"/>
            <w:gridSpan w:val="3"/>
            <w:vAlign w:val="center"/>
          </w:tcPr>
          <w:p w:rsidR="00176A98" w:rsidRPr="00B23880" w:rsidRDefault="00F37BF1" w:rsidP="00176A98">
            <w:pPr>
              <w:pStyle w:val="NoSpacing"/>
              <w:jc w:val="center"/>
              <w:rPr>
                <w:rFonts w:ascii="Arial" w:hAnsi="Arial" w:cs="Arial"/>
              </w:rPr>
            </w:pPr>
            <w:r>
              <w:rPr>
                <w:rFonts w:ascii="Arial" w:hAnsi="Arial" w:cs="Arial"/>
              </w:rPr>
              <w:t>0.0</w:t>
            </w:r>
          </w:p>
        </w:tc>
        <w:tc>
          <w:tcPr>
            <w:tcW w:w="2248" w:type="dxa"/>
            <w:gridSpan w:val="3"/>
            <w:vAlign w:val="center"/>
          </w:tcPr>
          <w:p w:rsidR="00176A98" w:rsidRPr="00B23880" w:rsidRDefault="00F37BF1" w:rsidP="00F37BF1">
            <w:pPr>
              <w:pStyle w:val="NoSpacing"/>
              <w:rPr>
                <w:rFonts w:ascii="Arial" w:hAnsi="Arial" w:cs="Arial"/>
              </w:rPr>
            </w:pPr>
            <w:r>
              <w:rPr>
                <w:rFonts w:ascii="Arial" w:hAnsi="Arial" w:cs="Arial"/>
              </w:rPr>
              <w:t>0.8</w:t>
            </w:r>
          </w:p>
        </w:tc>
        <w:tc>
          <w:tcPr>
            <w:tcW w:w="1262" w:type="dxa"/>
            <w:vAlign w:val="center"/>
          </w:tcPr>
          <w:p w:rsidR="00176A98" w:rsidRPr="00B23880" w:rsidRDefault="00176A98" w:rsidP="00176A98">
            <w:pPr>
              <w:pStyle w:val="NoSpacing"/>
              <w:jc w:val="center"/>
              <w:rPr>
                <w:rFonts w:ascii="Arial" w:hAnsi="Arial" w:cs="Arial"/>
              </w:rPr>
            </w:pPr>
          </w:p>
        </w:tc>
      </w:tr>
      <w:tr w:rsidR="00176A98" w:rsidRPr="00B23880" w:rsidTr="00A814DC">
        <w:trPr>
          <w:gridAfter w:val="1"/>
          <w:wAfter w:w="1459" w:type="dxa"/>
          <w:trHeight w:val="442"/>
        </w:trPr>
        <w:tc>
          <w:tcPr>
            <w:tcW w:w="15262" w:type="dxa"/>
            <w:gridSpan w:val="21"/>
            <w:shd w:val="clear" w:color="auto" w:fill="D9D9D9"/>
            <w:vAlign w:val="center"/>
          </w:tcPr>
          <w:p w:rsidR="00176A98" w:rsidRPr="00B23880" w:rsidRDefault="00176A98" w:rsidP="00176A98">
            <w:pPr>
              <w:pStyle w:val="ListParagraph"/>
              <w:spacing w:line="240" w:lineRule="auto"/>
              <w:ind w:left="630"/>
              <w:jc w:val="center"/>
              <w:rPr>
                <w:rFonts w:ascii="Arial" w:hAnsi="Arial" w:cs="Arial"/>
                <w:b/>
              </w:rPr>
            </w:pPr>
            <w:r w:rsidRPr="00B23880">
              <w:rPr>
                <w:rFonts w:ascii="Arial" w:eastAsia="Calibri" w:hAnsi="Arial" w:cs="Arial"/>
                <w:b/>
              </w:rPr>
              <w:t>3.1.8 Сум, багийн үйл ажиллагааг сайжруулж, бие даан хөгжих боломжийг бүрдүүлэх;</w:t>
            </w:r>
          </w:p>
          <w:p w:rsidR="00176A98" w:rsidRPr="00B23880" w:rsidRDefault="00176A98" w:rsidP="00176A98">
            <w:pPr>
              <w:pStyle w:val="NoSpacing"/>
              <w:jc w:val="center"/>
              <w:rPr>
                <w:rFonts w:ascii="Arial" w:hAnsi="Arial" w:cs="Arial"/>
                <w:lang w:val="en-US"/>
              </w:rPr>
            </w:pPr>
          </w:p>
        </w:tc>
      </w:tr>
      <w:tr w:rsidR="00176A98" w:rsidRPr="00B23880" w:rsidTr="00A61ACB">
        <w:trPr>
          <w:gridAfter w:val="1"/>
          <w:wAfter w:w="1459" w:type="dxa"/>
          <w:trHeight w:val="875"/>
        </w:trPr>
        <w:tc>
          <w:tcPr>
            <w:tcW w:w="1351" w:type="dxa"/>
            <w:gridSpan w:val="4"/>
            <w:tcBorders>
              <w:right w:val="nil"/>
            </w:tcBorders>
            <w:vAlign w:val="center"/>
          </w:tcPr>
          <w:p w:rsidR="00176A98" w:rsidRPr="00B23880" w:rsidRDefault="00176A98" w:rsidP="00176A98">
            <w:pPr>
              <w:spacing w:line="240" w:lineRule="auto"/>
              <w:jc w:val="center"/>
              <w:rPr>
                <w:rFonts w:ascii="Arial" w:hAnsi="Arial" w:cs="Arial"/>
                <w:color w:val="000000"/>
                <w:lang w:val="mn-MN"/>
              </w:rPr>
            </w:pPr>
            <w:r w:rsidRPr="00B23880">
              <w:rPr>
                <w:rFonts w:ascii="Arial" w:hAnsi="Arial" w:cs="Arial"/>
                <w:color w:val="000000"/>
                <w:lang w:val="mn-MN"/>
              </w:rPr>
              <w:t>1.32</w:t>
            </w:r>
            <w:r w:rsidRPr="00B23880">
              <w:rPr>
                <w:rFonts w:ascii="Arial" w:hAnsi="Arial" w:cs="Arial"/>
                <w:color w:val="000000"/>
              </w:rPr>
              <w:t>.53</w:t>
            </w:r>
            <w:r w:rsidR="00A61ACB" w:rsidRPr="00B23880">
              <w:rPr>
                <w:rFonts w:ascii="Arial" w:hAnsi="Arial" w:cs="Arial"/>
                <w:color w:val="000000"/>
                <w:lang w:val="mn-MN"/>
              </w:rPr>
              <w:t>8</w:t>
            </w:r>
          </w:p>
        </w:tc>
        <w:tc>
          <w:tcPr>
            <w:tcW w:w="236" w:type="dxa"/>
            <w:tcBorders>
              <w:left w:val="nil"/>
              <w:bottom w:val="single" w:sz="4" w:space="0" w:color="auto"/>
            </w:tcBorders>
            <w:vAlign w:val="center"/>
          </w:tcPr>
          <w:p w:rsidR="00176A98" w:rsidRPr="00B23880" w:rsidRDefault="00176A98" w:rsidP="00176A98">
            <w:pPr>
              <w:pStyle w:val="NoSpacing"/>
              <w:jc w:val="center"/>
              <w:rPr>
                <w:rFonts w:ascii="Arial" w:hAnsi="Arial" w:cs="Arial"/>
              </w:rPr>
            </w:pPr>
          </w:p>
        </w:tc>
        <w:tc>
          <w:tcPr>
            <w:tcW w:w="6305" w:type="dxa"/>
            <w:tcBorders>
              <w:bottom w:val="single" w:sz="4" w:space="0" w:color="auto"/>
            </w:tcBorders>
            <w:vAlign w:val="center"/>
          </w:tcPr>
          <w:p w:rsidR="00176A98" w:rsidRPr="00B23880" w:rsidRDefault="00176A98" w:rsidP="00A61ACB">
            <w:pPr>
              <w:spacing w:line="240" w:lineRule="auto"/>
              <w:jc w:val="both"/>
              <w:rPr>
                <w:rFonts w:ascii="Arial" w:hAnsi="Arial" w:cs="Arial"/>
                <w:color w:val="000000"/>
                <w:lang w:val="mn-MN"/>
              </w:rPr>
            </w:pPr>
            <w:r w:rsidRPr="00B23880">
              <w:rPr>
                <w:rFonts w:ascii="Arial" w:hAnsi="Arial" w:cs="Arial"/>
                <w:color w:val="000000"/>
                <w:lang w:val="mn-MN"/>
              </w:rPr>
              <w:t>Багийн нүүдлийн төвийг ажиллуулан, сум, багийн орон зайн тэгш бус байдлаас үл хамааран төрийн үйлчилгээг иргэдэд ойртуулна.</w:t>
            </w:r>
          </w:p>
        </w:tc>
        <w:tc>
          <w:tcPr>
            <w:tcW w:w="1216" w:type="dxa"/>
            <w:tcBorders>
              <w:bottom w:val="single" w:sz="4" w:space="0" w:color="auto"/>
            </w:tcBorders>
            <w:vAlign w:val="center"/>
          </w:tcPr>
          <w:p w:rsidR="00176A98" w:rsidRPr="00B23880" w:rsidRDefault="00176A98" w:rsidP="00176A98">
            <w:pPr>
              <w:spacing w:line="240" w:lineRule="auto"/>
              <w:jc w:val="center"/>
              <w:rPr>
                <w:rFonts w:ascii="Arial" w:hAnsi="Arial" w:cs="Arial"/>
                <w:color w:val="000000"/>
              </w:rPr>
            </w:pPr>
            <w:r w:rsidRPr="00B23880">
              <w:rPr>
                <w:rFonts w:ascii="Arial" w:hAnsi="Arial" w:cs="Arial"/>
                <w:color w:val="000000"/>
              </w:rPr>
              <w:t>2016-2020</w:t>
            </w:r>
          </w:p>
        </w:tc>
        <w:tc>
          <w:tcPr>
            <w:tcW w:w="900" w:type="dxa"/>
            <w:gridSpan w:val="2"/>
            <w:tcBorders>
              <w:bottom w:val="single" w:sz="4" w:space="0" w:color="auto"/>
            </w:tcBorders>
            <w:vAlign w:val="center"/>
          </w:tcPr>
          <w:p w:rsidR="00176A98" w:rsidRPr="00B23880" w:rsidRDefault="00176A98" w:rsidP="00176A98">
            <w:pPr>
              <w:spacing w:line="240" w:lineRule="auto"/>
              <w:jc w:val="center"/>
              <w:rPr>
                <w:rFonts w:ascii="Arial" w:hAnsi="Arial" w:cs="Arial"/>
                <w:color w:val="000000"/>
                <w:lang w:val="mn-MN"/>
              </w:rPr>
            </w:pPr>
          </w:p>
        </w:tc>
        <w:tc>
          <w:tcPr>
            <w:tcW w:w="1069" w:type="dxa"/>
            <w:gridSpan w:val="5"/>
            <w:tcBorders>
              <w:bottom w:val="single" w:sz="4" w:space="0" w:color="auto"/>
            </w:tcBorders>
            <w:vAlign w:val="center"/>
          </w:tcPr>
          <w:p w:rsidR="00176A98" w:rsidRPr="00B23880" w:rsidRDefault="00176A98" w:rsidP="00176A98">
            <w:pPr>
              <w:spacing w:line="240" w:lineRule="auto"/>
              <w:jc w:val="center"/>
              <w:rPr>
                <w:rFonts w:ascii="Arial" w:hAnsi="Arial" w:cs="Arial"/>
                <w:color w:val="000000"/>
              </w:rPr>
            </w:pPr>
          </w:p>
        </w:tc>
        <w:tc>
          <w:tcPr>
            <w:tcW w:w="641" w:type="dxa"/>
            <w:gridSpan w:val="2"/>
            <w:tcBorders>
              <w:bottom w:val="single" w:sz="4" w:space="0" w:color="auto"/>
            </w:tcBorders>
            <w:vAlign w:val="center"/>
          </w:tcPr>
          <w:p w:rsidR="00176A98" w:rsidRPr="00B23880" w:rsidRDefault="00176A98" w:rsidP="00176A98">
            <w:pPr>
              <w:spacing w:line="240" w:lineRule="auto"/>
              <w:jc w:val="center"/>
              <w:rPr>
                <w:rFonts w:ascii="Arial" w:hAnsi="Arial" w:cs="Arial"/>
                <w:color w:val="000000"/>
              </w:rPr>
            </w:pPr>
          </w:p>
        </w:tc>
        <w:tc>
          <w:tcPr>
            <w:tcW w:w="2282" w:type="dxa"/>
            <w:gridSpan w:val="4"/>
            <w:tcBorders>
              <w:bottom w:val="single" w:sz="4" w:space="0" w:color="auto"/>
            </w:tcBorders>
            <w:vAlign w:val="center"/>
          </w:tcPr>
          <w:p w:rsidR="00176A98" w:rsidRPr="00B23880" w:rsidRDefault="00A814DC" w:rsidP="00176A98">
            <w:pPr>
              <w:spacing w:line="240" w:lineRule="auto"/>
              <w:rPr>
                <w:rFonts w:ascii="Arial" w:hAnsi="Arial" w:cs="Arial"/>
                <w:color w:val="000000"/>
              </w:rPr>
            </w:pPr>
            <w:r w:rsidRPr="00B23880">
              <w:rPr>
                <w:rFonts w:ascii="Arial" w:hAnsi="Arial" w:cs="Arial"/>
                <w:color w:val="000000"/>
                <w:lang w:val="mn-MN"/>
              </w:rPr>
              <w:t xml:space="preserve"> </w:t>
            </w:r>
            <w:r w:rsidRPr="00B23880">
              <w:rPr>
                <w:rFonts w:ascii="Arial" w:hAnsi="Arial" w:cs="Arial"/>
                <w:color w:val="000000"/>
              </w:rPr>
              <w:t>А</w:t>
            </w:r>
            <w:r w:rsidR="00176A98" w:rsidRPr="00B23880">
              <w:rPr>
                <w:rFonts w:ascii="Arial" w:hAnsi="Arial" w:cs="Arial"/>
                <w:color w:val="000000"/>
              </w:rPr>
              <w:t>лслагдсан</w:t>
            </w:r>
            <w:r w:rsidRPr="00B23880">
              <w:rPr>
                <w:rFonts w:ascii="Arial" w:hAnsi="Arial" w:cs="Arial"/>
                <w:color w:val="000000"/>
                <w:lang w:val="mn-MN"/>
              </w:rPr>
              <w:t xml:space="preserve"> </w:t>
            </w:r>
            <w:r w:rsidR="00176A98" w:rsidRPr="00B23880">
              <w:rPr>
                <w:rFonts w:ascii="Arial" w:hAnsi="Arial" w:cs="Arial"/>
                <w:color w:val="000000"/>
              </w:rPr>
              <w:t>багийн</w:t>
            </w:r>
            <w:r w:rsidRPr="00B23880">
              <w:rPr>
                <w:rFonts w:ascii="Arial" w:hAnsi="Arial" w:cs="Arial"/>
                <w:color w:val="000000"/>
                <w:lang w:val="mn-MN"/>
              </w:rPr>
              <w:t xml:space="preserve"> </w:t>
            </w:r>
            <w:r w:rsidR="00176A98" w:rsidRPr="00B23880">
              <w:rPr>
                <w:rFonts w:ascii="Arial" w:hAnsi="Arial" w:cs="Arial"/>
                <w:color w:val="000000"/>
              </w:rPr>
              <w:t>иргэдэд</w:t>
            </w:r>
            <w:r w:rsidRPr="00B23880">
              <w:rPr>
                <w:rFonts w:ascii="Arial" w:hAnsi="Arial" w:cs="Arial"/>
                <w:color w:val="000000"/>
                <w:lang w:val="mn-MN"/>
              </w:rPr>
              <w:t xml:space="preserve"> </w:t>
            </w:r>
            <w:r w:rsidR="00176A98" w:rsidRPr="00B23880">
              <w:rPr>
                <w:rFonts w:ascii="Arial" w:hAnsi="Arial" w:cs="Arial"/>
                <w:color w:val="000000"/>
              </w:rPr>
              <w:t>төрийн</w:t>
            </w:r>
            <w:r w:rsidRPr="00B23880">
              <w:rPr>
                <w:rFonts w:ascii="Arial" w:hAnsi="Arial" w:cs="Arial"/>
                <w:color w:val="000000"/>
                <w:lang w:val="mn-MN"/>
              </w:rPr>
              <w:t xml:space="preserve"> </w:t>
            </w:r>
            <w:r w:rsidR="00176A98" w:rsidRPr="00B23880">
              <w:rPr>
                <w:rFonts w:ascii="Arial" w:hAnsi="Arial" w:cs="Arial"/>
                <w:color w:val="000000"/>
              </w:rPr>
              <w:t>үйлчилгээг</w:t>
            </w:r>
            <w:r w:rsidRPr="00B23880">
              <w:rPr>
                <w:rFonts w:ascii="Arial" w:hAnsi="Arial" w:cs="Arial"/>
                <w:color w:val="000000"/>
                <w:lang w:val="mn-MN"/>
              </w:rPr>
              <w:t xml:space="preserve"> </w:t>
            </w:r>
            <w:r w:rsidR="00176A98" w:rsidRPr="00B23880">
              <w:rPr>
                <w:rFonts w:ascii="Arial" w:hAnsi="Arial" w:cs="Arial"/>
                <w:color w:val="000000"/>
              </w:rPr>
              <w:t>хүргэсэн</w:t>
            </w:r>
            <w:r w:rsidR="00A61ACB" w:rsidRPr="00B23880">
              <w:rPr>
                <w:rFonts w:ascii="Arial" w:hAnsi="Arial" w:cs="Arial"/>
                <w:color w:val="000000"/>
                <w:lang w:val="mn-MN"/>
              </w:rPr>
              <w:t xml:space="preserve"> </w:t>
            </w:r>
            <w:r w:rsidR="00176A98" w:rsidRPr="00B23880">
              <w:rPr>
                <w:rFonts w:ascii="Arial" w:hAnsi="Arial" w:cs="Arial"/>
                <w:color w:val="000000"/>
              </w:rPr>
              <w:t>байна.</w:t>
            </w:r>
          </w:p>
        </w:tc>
        <w:tc>
          <w:tcPr>
            <w:tcW w:w="1262" w:type="dxa"/>
            <w:tcBorders>
              <w:bottom w:val="single" w:sz="4" w:space="0" w:color="auto"/>
            </w:tcBorders>
            <w:vAlign w:val="center"/>
          </w:tcPr>
          <w:p w:rsidR="00176A98" w:rsidRPr="00B23880" w:rsidRDefault="00D66D70" w:rsidP="00D66D70">
            <w:pPr>
              <w:spacing w:line="240" w:lineRule="auto"/>
              <w:rPr>
                <w:rFonts w:ascii="Arial" w:hAnsi="Arial" w:cs="Arial"/>
                <w:color w:val="000000"/>
                <w:lang w:val="mn-MN"/>
              </w:rPr>
            </w:pPr>
            <w:r w:rsidRPr="00B23880">
              <w:rPr>
                <w:rFonts w:ascii="Arial" w:hAnsi="Arial" w:cs="Arial"/>
                <w:color w:val="000000"/>
                <w:lang w:val="mn-MN"/>
              </w:rPr>
              <w:t>Сумын засаг дарга</w:t>
            </w:r>
            <w:r w:rsidR="00C77265">
              <w:rPr>
                <w:rFonts w:ascii="Arial" w:hAnsi="Arial" w:cs="Arial"/>
                <w:color w:val="000000"/>
                <w:lang w:val="mn-MN"/>
              </w:rPr>
              <w:t>.</w:t>
            </w:r>
          </w:p>
        </w:tc>
      </w:tr>
      <w:tr w:rsidR="00176A98" w:rsidRPr="00B23880" w:rsidTr="00A814DC">
        <w:trPr>
          <w:gridAfter w:val="1"/>
          <w:wAfter w:w="1459" w:type="dxa"/>
          <w:trHeight w:val="1070"/>
        </w:trPr>
        <w:tc>
          <w:tcPr>
            <w:tcW w:w="1351" w:type="dxa"/>
            <w:gridSpan w:val="4"/>
            <w:tcBorders>
              <w:right w:val="nil"/>
            </w:tcBorders>
            <w:shd w:val="clear" w:color="auto" w:fill="FFFFFF"/>
            <w:vAlign w:val="center"/>
          </w:tcPr>
          <w:p w:rsidR="00176A98" w:rsidRPr="00B23880" w:rsidRDefault="00176A98" w:rsidP="00176A98">
            <w:pPr>
              <w:pStyle w:val="ListParagraph"/>
              <w:spacing w:line="240" w:lineRule="auto"/>
              <w:ind w:left="0"/>
              <w:jc w:val="center"/>
              <w:rPr>
                <w:rFonts w:ascii="Arial" w:hAnsi="Arial" w:cs="Arial"/>
                <w:color w:val="000000"/>
                <w:shd w:val="clear" w:color="auto" w:fill="FFFFFF"/>
                <w:lang w:val="mn-MN"/>
              </w:rPr>
            </w:pPr>
            <w:r w:rsidRPr="00B23880">
              <w:rPr>
                <w:rFonts w:ascii="Arial" w:hAnsi="Arial" w:cs="Arial"/>
                <w:color w:val="000000"/>
                <w:shd w:val="clear" w:color="auto" w:fill="FFFFFF"/>
              </w:rPr>
              <w:t>3.34.5</w:t>
            </w:r>
            <w:r w:rsidR="00D66D70" w:rsidRPr="00B23880">
              <w:rPr>
                <w:rFonts w:ascii="Arial" w:hAnsi="Arial" w:cs="Arial"/>
                <w:color w:val="000000"/>
                <w:shd w:val="clear" w:color="auto" w:fill="FFFFFF"/>
                <w:lang w:val="mn-MN"/>
              </w:rPr>
              <w:t>40</w:t>
            </w:r>
          </w:p>
        </w:tc>
        <w:tc>
          <w:tcPr>
            <w:tcW w:w="236" w:type="dxa"/>
            <w:tcBorders>
              <w:left w:val="nil"/>
            </w:tcBorders>
            <w:shd w:val="clear" w:color="auto" w:fill="FFFFFF"/>
            <w:vAlign w:val="center"/>
          </w:tcPr>
          <w:p w:rsidR="00176A98" w:rsidRPr="00B23880" w:rsidRDefault="00176A98" w:rsidP="00176A98">
            <w:pPr>
              <w:pStyle w:val="NoSpacing"/>
              <w:ind w:left="-1428" w:right="585"/>
              <w:jc w:val="center"/>
              <w:rPr>
                <w:rFonts w:ascii="Arial" w:hAnsi="Arial" w:cs="Arial"/>
              </w:rPr>
            </w:pPr>
          </w:p>
          <w:p w:rsidR="00176A98" w:rsidRPr="00B23880" w:rsidRDefault="00176A98" w:rsidP="00176A98">
            <w:pPr>
              <w:spacing w:line="240" w:lineRule="auto"/>
              <w:jc w:val="center"/>
              <w:rPr>
                <w:rFonts w:ascii="Arial" w:hAnsi="Arial" w:cs="Arial"/>
                <w:lang w:val="mn-MN"/>
              </w:rPr>
            </w:pPr>
          </w:p>
          <w:p w:rsidR="00176A98" w:rsidRPr="00B23880" w:rsidRDefault="00176A98" w:rsidP="00176A98">
            <w:pPr>
              <w:spacing w:line="240" w:lineRule="auto"/>
              <w:jc w:val="center"/>
              <w:rPr>
                <w:rFonts w:ascii="Arial" w:hAnsi="Arial" w:cs="Arial"/>
                <w:lang w:val="mn-MN"/>
              </w:rPr>
            </w:pPr>
          </w:p>
          <w:p w:rsidR="00176A98" w:rsidRPr="00B23880" w:rsidRDefault="00176A98" w:rsidP="00176A98">
            <w:pPr>
              <w:spacing w:line="240" w:lineRule="auto"/>
              <w:ind w:left="-1428" w:right="585"/>
              <w:jc w:val="center"/>
              <w:rPr>
                <w:rFonts w:ascii="Arial" w:hAnsi="Arial" w:cs="Arial"/>
                <w:lang w:val="mn-MN"/>
              </w:rPr>
            </w:pPr>
            <w:r w:rsidRPr="00B23880">
              <w:rPr>
                <w:rFonts w:ascii="Arial" w:hAnsi="Arial" w:cs="Arial"/>
                <w:lang w:val="mn-MN"/>
              </w:rPr>
              <w:t>3.7.3</w:t>
            </w:r>
          </w:p>
        </w:tc>
        <w:tc>
          <w:tcPr>
            <w:tcW w:w="6305" w:type="dxa"/>
            <w:shd w:val="clear" w:color="auto" w:fill="FFFFFF"/>
            <w:vAlign w:val="center"/>
          </w:tcPr>
          <w:p w:rsidR="00176A98" w:rsidRPr="00B23880" w:rsidRDefault="00176A98" w:rsidP="00CA4B18">
            <w:pPr>
              <w:spacing w:line="240" w:lineRule="auto"/>
              <w:jc w:val="both"/>
              <w:rPr>
                <w:rFonts w:ascii="Arial" w:hAnsi="Arial" w:cs="Arial"/>
                <w:color w:val="000000"/>
                <w:lang w:val="mn-MN"/>
              </w:rPr>
            </w:pPr>
            <w:r w:rsidRPr="00B23880">
              <w:rPr>
                <w:rFonts w:ascii="Arial" w:hAnsi="Arial" w:cs="Arial"/>
                <w:color w:val="000000"/>
                <w:lang w:val="mn-MN"/>
              </w:rPr>
              <w:t>“Багийн хөгжлийг дэмжих” стратеги боловсруулан хэрэгжүүлж, Багийг хүний нөөц, хөрөнгө санхүүгийн хувьд бэхжүүлж, чадваржуулна.</w:t>
            </w:r>
          </w:p>
        </w:tc>
        <w:tc>
          <w:tcPr>
            <w:tcW w:w="1216" w:type="dxa"/>
            <w:shd w:val="clear" w:color="auto" w:fill="FFFFFF"/>
            <w:vAlign w:val="center"/>
          </w:tcPr>
          <w:p w:rsidR="00176A98" w:rsidRPr="00B23880" w:rsidRDefault="00176A98" w:rsidP="00176A98">
            <w:pPr>
              <w:spacing w:line="240" w:lineRule="auto"/>
              <w:jc w:val="center"/>
              <w:rPr>
                <w:rFonts w:ascii="Arial" w:hAnsi="Arial" w:cs="Arial"/>
                <w:color w:val="000000"/>
              </w:rPr>
            </w:pPr>
            <w:r w:rsidRPr="00B23880">
              <w:rPr>
                <w:rFonts w:ascii="Arial" w:hAnsi="Arial" w:cs="Arial"/>
                <w:color w:val="000000"/>
              </w:rPr>
              <w:t>201</w:t>
            </w:r>
            <w:r w:rsidRPr="00B23880">
              <w:rPr>
                <w:rFonts w:ascii="Arial" w:hAnsi="Arial" w:cs="Arial"/>
                <w:color w:val="000000"/>
                <w:lang w:val="mn-MN"/>
              </w:rPr>
              <w:t>7</w:t>
            </w:r>
            <w:r w:rsidRPr="00B23880">
              <w:rPr>
                <w:rFonts w:ascii="Arial" w:hAnsi="Arial" w:cs="Arial"/>
                <w:color w:val="000000"/>
              </w:rPr>
              <w:t>-2020</w:t>
            </w:r>
          </w:p>
        </w:tc>
        <w:tc>
          <w:tcPr>
            <w:tcW w:w="900" w:type="dxa"/>
            <w:gridSpan w:val="2"/>
            <w:shd w:val="clear" w:color="auto" w:fill="FFFFFF"/>
            <w:vAlign w:val="center"/>
          </w:tcPr>
          <w:p w:rsidR="00176A98" w:rsidRPr="00B23880" w:rsidRDefault="00697D9A" w:rsidP="00386E36">
            <w:pPr>
              <w:spacing w:line="240" w:lineRule="auto"/>
              <w:rPr>
                <w:rFonts w:ascii="Arial" w:hAnsi="Arial" w:cs="Arial"/>
                <w:color w:val="000000"/>
              </w:rPr>
            </w:pPr>
            <w:r>
              <w:rPr>
                <w:rFonts w:ascii="Arial" w:hAnsi="Arial" w:cs="Arial"/>
                <w:color w:val="000000"/>
                <w:lang w:val="mn-MN"/>
              </w:rPr>
              <w:t>2.0</w:t>
            </w:r>
          </w:p>
        </w:tc>
        <w:tc>
          <w:tcPr>
            <w:tcW w:w="1069" w:type="dxa"/>
            <w:gridSpan w:val="5"/>
            <w:shd w:val="clear" w:color="auto" w:fill="FFFFFF"/>
            <w:vAlign w:val="center"/>
          </w:tcPr>
          <w:p w:rsidR="00176A98" w:rsidRPr="00B23880" w:rsidRDefault="00176A98" w:rsidP="00176A98">
            <w:pPr>
              <w:spacing w:line="240" w:lineRule="auto"/>
              <w:jc w:val="center"/>
              <w:rPr>
                <w:rFonts w:ascii="Arial" w:hAnsi="Arial" w:cs="Arial"/>
                <w:color w:val="000000"/>
                <w:lang w:val="mn-MN"/>
              </w:rPr>
            </w:pPr>
          </w:p>
        </w:tc>
        <w:tc>
          <w:tcPr>
            <w:tcW w:w="641" w:type="dxa"/>
            <w:gridSpan w:val="2"/>
            <w:shd w:val="clear" w:color="auto" w:fill="FFFFFF"/>
            <w:vAlign w:val="center"/>
          </w:tcPr>
          <w:p w:rsidR="00176A98" w:rsidRPr="00B23880" w:rsidRDefault="00176A98" w:rsidP="00176A98">
            <w:pPr>
              <w:spacing w:line="240" w:lineRule="auto"/>
              <w:jc w:val="center"/>
              <w:rPr>
                <w:rFonts w:ascii="Arial" w:hAnsi="Arial" w:cs="Arial"/>
                <w:color w:val="000000"/>
              </w:rPr>
            </w:pPr>
          </w:p>
        </w:tc>
        <w:tc>
          <w:tcPr>
            <w:tcW w:w="2282" w:type="dxa"/>
            <w:gridSpan w:val="4"/>
            <w:shd w:val="clear" w:color="auto" w:fill="FFFFFF"/>
            <w:vAlign w:val="center"/>
          </w:tcPr>
          <w:p w:rsidR="00176A98" w:rsidRPr="00B23880" w:rsidRDefault="00176A98" w:rsidP="00176A98">
            <w:pPr>
              <w:spacing w:line="240" w:lineRule="auto"/>
              <w:rPr>
                <w:rFonts w:ascii="Arial" w:hAnsi="Arial" w:cs="Arial"/>
                <w:color w:val="000000"/>
              </w:rPr>
            </w:pPr>
            <w:r w:rsidRPr="00B23880">
              <w:rPr>
                <w:rFonts w:ascii="Arial" w:hAnsi="Arial" w:cs="Arial"/>
                <w:color w:val="000000"/>
              </w:rPr>
              <w:t>Багийн</w:t>
            </w:r>
            <w:r w:rsidR="00386E36" w:rsidRPr="00B23880">
              <w:rPr>
                <w:rFonts w:ascii="Arial" w:hAnsi="Arial" w:cs="Arial"/>
                <w:color w:val="000000"/>
                <w:lang w:val="mn-MN"/>
              </w:rPr>
              <w:t xml:space="preserve"> </w:t>
            </w:r>
            <w:r w:rsidRPr="00B23880">
              <w:rPr>
                <w:rFonts w:ascii="Arial" w:hAnsi="Arial" w:cs="Arial"/>
                <w:color w:val="000000"/>
              </w:rPr>
              <w:t>ажлын</w:t>
            </w:r>
            <w:r w:rsidR="00386E36" w:rsidRPr="00B23880">
              <w:rPr>
                <w:rFonts w:ascii="Arial" w:hAnsi="Arial" w:cs="Arial"/>
                <w:color w:val="000000"/>
                <w:lang w:val="mn-MN"/>
              </w:rPr>
              <w:t xml:space="preserve"> </w:t>
            </w:r>
            <w:r w:rsidRPr="00B23880">
              <w:rPr>
                <w:rFonts w:ascii="Arial" w:hAnsi="Arial" w:cs="Arial"/>
                <w:color w:val="000000"/>
              </w:rPr>
              <w:t>алба</w:t>
            </w:r>
            <w:r w:rsidR="00386E36" w:rsidRPr="00B23880">
              <w:rPr>
                <w:rFonts w:ascii="Arial" w:hAnsi="Arial" w:cs="Arial"/>
                <w:color w:val="000000"/>
                <w:lang w:val="mn-MN"/>
              </w:rPr>
              <w:t xml:space="preserve"> </w:t>
            </w:r>
            <w:r w:rsidRPr="00B23880">
              <w:rPr>
                <w:rFonts w:ascii="Arial" w:hAnsi="Arial" w:cs="Arial"/>
                <w:color w:val="000000"/>
              </w:rPr>
              <w:t>чадварла</w:t>
            </w:r>
            <w:r w:rsidR="00386E36" w:rsidRPr="00B23880">
              <w:rPr>
                <w:rFonts w:ascii="Arial" w:hAnsi="Arial" w:cs="Arial"/>
                <w:color w:val="000000"/>
                <w:lang w:val="mn-MN"/>
              </w:rPr>
              <w:t xml:space="preserve">г </w:t>
            </w:r>
            <w:r w:rsidRPr="00B23880">
              <w:rPr>
                <w:rFonts w:ascii="Arial" w:hAnsi="Arial" w:cs="Arial"/>
                <w:color w:val="000000"/>
              </w:rPr>
              <w:t xml:space="preserve">болж, </w:t>
            </w:r>
            <w:r w:rsidRPr="00B23880">
              <w:rPr>
                <w:rFonts w:ascii="Arial" w:hAnsi="Arial" w:cs="Arial"/>
                <w:color w:val="000000"/>
                <w:lang w:val="mn-MN"/>
              </w:rPr>
              <w:t xml:space="preserve">хөгжлийн </w:t>
            </w:r>
            <w:r w:rsidRPr="00B23880">
              <w:rPr>
                <w:rFonts w:ascii="Arial" w:hAnsi="Arial" w:cs="Arial"/>
                <w:color w:val="000000"/>
              </w:rPr>
              <w:t>сантайболсонбайна</w:t>
            </w:r>
            <w:r w:rsidR="00C77265">
              <w:rPr>
                <w:rFonts w:ascii="Arial" w:hAnsi="Arial" w:cs="Arial"/>
                <w:color w:val="000000"/>
                <w:lang w:val="mn-MN"/>
              </w:rPr>
              <w:t>.</w:t>
            </w:r>
            <w:r w:rsidRPr="00B23880">
              <w:rPr>
                <w:rFonts w:ascii="Arial" w:hAnsi="Arial" w:cs="Arial"/>
                <w:color w:val="000000"/>
              </w:rPr>
              <w:t>.</w:t>
            </w:r>
          </w:p>
        </w:tc>
        <w:tc>
          <w:tcPr>
            <w:tcW w:w="1262" w:type="dxa"/>
            <w:shd w:val="clear" w:color="auto" w:fill="FFFFFF"/>
            <w:vAlign w:val="center"/>
          </w:tcPr>
          <w:p w:rsidR="00176A98" w:rsidRPr="00B23880" w:rsidRDefault="000C3DD0" w:rsidP="000C3DD0">
            <w:pPr>
              <w:spacing w:line="240" w:lineRule="auto"/>
              <w:rPr>
                <w:rFonts w:ascii="Arial" w:hAnsi="Arial" w:cs="Arial"/>
                <w:color w:val="000000"/>
                <w:lang w:val="mn-MN"/>
              </w:rPr>
            </w:pPr>
            <w:r w:rsidRPr="00B23880">
              <w:rPr>
                <w:rFonts w:ascii="Arial" w:hAnsi="Arial" w:cs="Arial"/>
                <w:color w:val="000000"/>
                <w:lang w:val="mn-MN"/>
              </w:rPr>
              <w:t>Сумын засаг дарга</w:t>
            </w:r>
            <w:r w:rsidR="00C77265">
              <w:rPr>
                <w:rFonts w:ascii="Arial" w:hAnsi="Arial" w:cs="Arial"/>
                <w:color w:val="000000"/>
                <w:lang w:val="mn-MN"/>
              </w:rPr>
              <w:t>.</w:t>
            </w:r>
          </w:p>
        </w:tc>
      </w:tr>
      <w:tr w:rsidR="00176A98" w:rsidRPr="00B23880" w:rsidTr="00A814DC">
        <w:trPr>
          <w:gridAfter w:val="1"/>
          <w:wAfter w:w="1459" w:type="dxa"/>
          <w:trHeight w:val="672"/>
        </w:trPr>
        <w:tc>
          <w:tcPr>
            <w:tcW w:w="1351" w:type="dxa"/>
            <w:gridSpan w:val="4"/>
            <w:tcBorders>
              <w:bottom w:val="single" w:sz="4" w:space="0" w:color="auto"/>
              <w:right w:val="nil"/>
            </w:tcBorders>
            <w:shd w:val="clear" w:color="auto" w:fill="FFFFFF"/>
            <w:vAlign w:val="center"/>
          </w:tcPr>
          <w:p w:rsidR="00176A98" w:rsidRPr="00B23880" w:rsidRDefault="00176A98" w:rsidP="00176A98">
            <w:pPr>
              <w:pStyle w:val="ListParagraph"/>
              <w:spacing w:line="240" w:lineRule="auto"/>
              <w:ind w:left="0"/>
              <w:jc w:val="center"/>
              <w:rPr>
                <w:rFonts w:ascii="Arial" w:hAnsi="Arial" w:cs="Arial"/>
                <w:color w:val="000000"/>
                <w:shd w:val="clear" w:color="auto" w:fill="FFFFFF"/>
              </w:rPr>
            </w:pPr>
            <w:r w:rsidRPr="00B23880">
              <w:rPr>
                <w:rFonts w:ascii="Arial" w:hAnsi="Arial" w:cs="Arial"/>
                <w:color w:val="000000"/>
                <w:shd w:val="clear" w:color="auto" w:fill="FFFFFF"/>
              </w:rPr>
              <w:t>8.39.5</w:t>
            </w:r>
            <w:r w:rsidR="00FB1AB5" w:rsidRPr="00B23880">
              <w:rPr>
                <w:rFonts w:ascii="Arial" w:hAnsi="Arial" w:cs="Arial"/>
                <w:color w:val="000000"/>
                <w:shd w:val="clear" w:color="auto" w:fill="FFFFFF"/>
              </w:rPr>
              <w:t>45</w:t>
            </w:r>
          </w:p>
        </w:tc>
        <w:tc>
          <w:tcPr>
            <w:tcW w:w="236" w:type="dxa"/>
            <w:tcBorders>
              <w:left w:val="nil"/>
            </w:tcBorders>
            <w:shd w:val="clear" w:color="auto" w:fill="FFFFFF"/>
            <w:vAlign w:val="center"/>
          </w:tcPr>
          <w:p w:rsidR="00176A98" w:rsidRPr="00B23880" w:rsidRDefault="00176A98" w:rsidP="00176A98">
            <w:pPr>
              <w:pStyle w:val="NoSpacing"/>
              <w:ind w:left="-1428" w:right="585"/>
              <w:jc w:val="center"/>
              <w:rPr>
                <w:rFonts w:ascii="Arial" w:hAnsi="Arial" w:cs="Arial"/>
              </w:rPr>
            </w:pPr>
          </w:p>
        </w:tc>
        <w:tc>
          <w:tcPr>
            <w:tcW w:w="6305" w:type="dxa"/>
            <w:shd w:val="clear" w:color="auto" w:fill="FFFFFF"/>
            <w:vAlign w:val="center"/>
          </w:tcPr>
          <w:p w:rsidR="00176A98" w:rsidRPr="00B23880" w:rsidRDefault="00FB1AB5" w:rsidP="00176A98">
            <w:pPr>
              <w:pStyle w:val="NoSpacing"/>
              <w:rPr>
                <w:rFonts w:ascii="Arial" w:hAnsi="Arial" w:cs="Arial"/>
                <w:b/>
              </w:rPr>
            </w:pPr>
            <w:r w:rsidRPr="00B23880">
              <w:rPr>
                <w:rFonts w:ascii="Arial" w:hAnsi="Arial" w:cs="Arial"/>
              </w:rPr>
              <w:t xml:space="preserve"> Сум</w:t>
            </w:r>
            <w:r w:rsidR="00176A98" w:rsidRPr="00B23880">
              <w:rPr>
                <w:rFonts w:ascii="Arial" w:hAnsi="Arial" w:cs="Arial"/>
              </w:rPr>
              <w:t>ын ЗДТГ-ын тоног төхөөрөмжийн шинэчлэл хийнэ</w:t>
            </w:r>
            <w:r w:rsidR="00176A98" w:rsidRPr="00B23880">
              <w:rPr>
                <w:rFonts w:ascii="Arial" w:hAnsi="Arial" w:cs="Arial"/>
                <w:b/>
              </w:rPr>
              <w:t>.</w:t>
            </w:r>
          </w:p>
        </w:tc>
        <w:tc>
          <w:tcPr>
            <w:tcW w:w="1216" w:type="dxa"/>
            <w:shd w:val="clear" w:color="auto" w:fill="FFFFFF"/>
            <w:vAlign w:val="center"/>
          </w:tcPr>
          <w:p w:rsidR="00176A98" w:rsidRPr="00B23880" w:rsidRDefault="00176A98" w:rsidP="00176A98">
            <w:pPr>
              <w:spacing w:line="240" w:lineRule="auto"/>
              <w:jc w:val="center"/>
              <w:rPr>
                <w:rFonts w:ascii="Arial" w:hAnsi="Arial" w:cs="Arial"/>
                <w:color w:val="000000"/>
              </w:rPr>
            </w:pPr>
            <w:r w:rsidRPr="00B23880">
              <w:rPr>
                <w:rFonts w:ascii="Arial" w:hAnsi="Arial" w:cs="Arial"/>
                <w:color w:val="000000"/>
              </w:rPr>
              <w:t>2016-2020</w:t>
            </w:r>
          </w:p>
        </w:tc>
        <w:tc>
          <w:tcPr>
            <w:tcW w:w="900" w:type="dxa"/>
            <w:gridSpan w:val="2"/>
            <w:shd w:val="clear" w:color="auto" w:fill="FFFFFF"/>
            <w:vAlign w:val="center"/>
          </w:tcPr>
          <w:p w:rsidR="00176A98" w:rsidRPr="00B23880" w:rsidRDefault="00176A98" w:rsidP="00176A98">
            <w:pPr>
              <w:spacing w:line="240" w:lineRule="auto"/>
              <w:jc w:val="center"/>
              <w:rPr>
                <w:rFonts w:ascii="Arial" w:hAnsi="Arial" w:cs="Arial"/>
                <w:color w:val="000000"/>
                <w:lang w:val="mn-MN"/>
              </w:rPr>
            </w:pPr>
          </w:p>
        </w:tc>
        <w:tc>
          <w:tcPr>
            <w:tcW w:w="1069" w:type="dxa"/>
            <w:gridSpan w:val="5"/>
            <w:shd w:val="clear" w:color="auto" w:fill="FFFFFF"/>
            <w:vAlign w:val="center"/>
          </w:tcPr>
          <w:p w:rsidR="00176A98" w:rsidRPr="00B23880" w:rsidRDefault="00FB1AB5" w:rsidP="00FB1AB5">
            <w:pPr>
              <w:spacing w:line="240" w:lineRule="auto"/>
              <w:rPr>
                <w:rFonts w:ascii="Arial" w:hAnsi="Arial" w:cs="Arial"/>
                <w:color w:val="000000"/>
                <w:lang w:val="mn-MN"/>
              </w:rPr>
            </w:pPr>
            <w:r w:rsidRPr="00B23880">
              <w:rPr>
                <w:rFonts w:ascii="Arial" w:hAnsi="Arial" w:cs="Arial"/>
                <w:color w:val="000000"/>
                <w:lang w:val="mn-MN"/>
              </w:rPr>
              <w:t>1</w:t>
            </w:r>
            <w:r w:rsidR="00697D9A">
              <w:rPr>
                <w:rFonts w:ascii="Arial" w:hAnsi="Arial" w:cs="Arial"/>
                <w:color w:val="000000"/>
                <w:lang w:val="mn-MN"/>
              </w:rPr>
              <w:t>0.0</w:t>
            </w:r>
          </w:p>
        </w:tc>
        <w:tc>
          <w:tcPr>
            <w:tcW w:w="641" w:type="dxa"/>
            <w:gridSpan w:val="2"/>
            <w:shd w:val="clear" w:color="auto" w:fill="FFFFFF"/>
            <w:vAlign w:val="center"/>
          </w:tcPr>
          <w:p w:rsidR="00176A98" w:rsidRPr="00B23880" w:rsidRDefault="00176A98" w:rsidP="00176A98">
            <w:pPr>
              <w:spacing w:line="240" w:lineRule="auto"/>
              <w:jc w:val="center"/>
              <w:rPr>
                <w:rFonts w:ascii="Arial" w:hAnsi="Arial" w:cs="Arial"/>
                <w:color w:val="000000"/>
              </w:rPr>
            </w:pPr>
          </w:p>
        </w:tc>
        <w:tc>
          <w:tcPr>
            <w:tcW w:w="2282" w:type="dxa"/>
            <w:gridSpan w:val="4"/>
            <w:shd w:val="clear" w:color="auto" w:fill="FFFFFF"/>
            <w:vAlign w:val="center"/>
          </w:tcPr>
          <w:p w:rsidR="00176A98" w:rsidRPr="00B23880" w:rsidRDefault="00176A98" w:rsidP="00176A98">
            <w:pPr>
              <w:spacing w:line="240" w:lineRule="auto"/>
              <w:rPr>
                <w:rFonts w:ascii="Arial" w:hAnsi="Arial" w:cs="Arial"/>
                <w:color w:val="000000"/>
                <w:lang w:val="mn-MN"/>
              </w:rPr>
            </w:pPr>
            <w:r w:rsidRPr="00B23880">
              <w:rPr>
                <w:rFonts w:ascii="Arial" w:hAnsi="Arial" w:cs="Arial"/>
                <w:color w:val="000000"/>
                <w:lang w:val="mn-MN"/>
              </w:rPr>
              <w:t>Шаардлагатай тоног төхөөрөмжөөр хангагдсан байна.</w:t>
            </w:r>
          </w:p>
        </w:tc>
        <w:tc>
          <w:tcPr>
            <w:tcW w:w="1262" w:type="dxa"/>
            <w:shd w:val="clear" w:color="auto" w:fill="FFFFFF"/>
            <w:vAlign w:val="center"/>
          </w:tcPr>
          <w:p w:rsidR="00176A98" w:rsidRPr="00B23880" w:rsidRDefault="00FB1AB5" w:rsidP="00FB1AB5">
            <w:pPr>
              <w:spacing w:line="240" w:lineRule="auto"/>
              <w:rPr>
                <w:rFonts w:ascii="Arial" w:hAnsi="Arial" w:cs="Arial"/>
                <w:color w:val="000000"/>
                <w:lang w:val="mn-MN"/>
              </w:rPr>
            </w:pPr>
            <w:r w:rsidRPr="00B23880">
              <w:rPr>
                <w:rFonts w:ascii="Arial" w:hAnsi="Arial" w:cs="Arial"/>
                <w:lang w:val="mn-MN"/>
              </w:rPr>
              <w:t>Сум</w:t>
            </w:r>
            <w:r w:rsidR="00176A98" w:rsidRPr="00B23880">
              <w:rPr>
                <w:rFonts w:ascii="Arial" w:hAnsi="Arial" w:cs="Arial"/>
                <w:lang w:val="mn-MN"/>
              </w:rPr>
              <w:t>ын ЗДТГ</w:t>
            </w:r>
            <w:r w:rsidR="00C77265">
              <w:rPr>
                <w:rFonts w:ascii="Arial" w:hAnsi="Arial" w:cs="Arial"/>
                <w:lang w:val="mn-MN"/>
              </w:rPr>
              <w:t>.</w:t>
            </w:r>
          </w:p>
        </w:tc>
      </w:tr>
      <w:tr w:rsidR="00176A98" w:rsidRPr="00B23880" w:rsidTr="00A814DC">
        <w:trPr>
          <w:gridAfter w:val="1"/>
          <w:wAfter w:w="1459" w:type="dxa"/>
          <w:trHeight w:val="476"/>
        </w:trPr>
        <w:tc>
          <w:tcPr>
            <w:tcW w:w="1351" w:type="dxa"/>
            <w:gridSpan w:val="4"/>
            <w:tcBorders>
              <w:bottom w:val="single" w:sz="4" w:space="0" w:color="auto"/>
              <w:right w:val="nil"/>
            </w:tcBorders>
            <w:vAlign w:val="center"/>
          </w:tcPr>
          <w:p w:rsidR="00176A98" w:rsidRPr="00B23880" w:rsidRDefault="00176A98" w:rsidP="00176A98">
            <w:pPr>
              <w:pStyle w:val="ListParagraph"/>
              <w:spacing w:line="240" w:lineRule="auto"/>
              <w:ind w:left="0"/>
              <w:jc w:val="center"/>
              <w:rPr>
                <w:rFonts w:ascii="Arial" w:hAnsi="Arial" w:cs="Arial"/>
                <w:b/>
                <w:color w:val="000000"/>
                <w:shd w:val="clear" w:color="auto" w:fill="FFFFFF"/>
              </w:rPr>
            </w:pPr>
            <w:r w:rsidRPr="00B23880">
              <w:rPr>
                <w:rFonts w:ascii="Arial" w:hAnsi="Arial" w:cs="Arial"/>
                <w:b/>
                <w:color w:val="000000"/>
                <w:shd w:val="clear" w:color="auto" w:fill="FFFFFF"/>
              </w:rPr>
              <w:t>Нийт</w:t>
            </w:r>
          </w:p>
        </w:tc>
        <w:tc>
          <w:tcPr>
            <w:tcW w:w="236" w:type="dxa"/>
            <w:tcBorders>
              <w:left w:val="nil"/>
            </w:tcBorders>
            <w:vAlign w:val="center"/>
          </w:tcPr>
          <w:p w:rsidR="00176A98" w:rsidRPr="00B23880" w:rsidRDefault="00176A98" w:rsidP="00176A98">
            <w:pPr>
              <w:pStyle w:val="NoSpacing"/>
              <w:ind w:left="-1428" w:right="585"/>
              <w:jc w:val="center"/>
              <w:rPr>
                <w:rFonts w:ascii="Arial" w:hAnsi="Arial" w:cs="Arial"/>
                <w:b/>
              </w:rPr>
            </w:pPr>
          </w:p>
        </w:tc>
        <w:tc>
          <w:tcPr>
            <w:tcW w:w="6305" w:type="dxa"/>
            <w:vAlign w:val="center"/>
          </w:tcPr>
          <w:p w:rsidR="00176A98" w:rsidRPr="00B23880" w:rsidRDefault="00176A98" w:rsidP="00176A98">
            <w:pPr>
              <w:spacing w:line="240" w:lineRule="auto"/>
              <w:jc w:val="center"/>
              <w:rPr>
                <w:rFonts w:ascii="Arial" w:hAnsi="Arial" w:cs="Arial"/>
                <w:b/>
                <w:color w:val="000000"/>
                <w:lang w:val="mn-MN"/>
              </w:rPr>
            </w:pPr>
          </w:p>
        </w:tc>
        <w:tc>
          <w:tcPr>
            <w:tcW w:w="1216" w:type="dxa"/>
            <w:vAlign w:val="center"/>
          </w:tcPr>
          <w:p w:rsidR="00176A98" w:rsidRPr="00B23880" w:rsidRDefault="00176A98" w:rsidP="00176A98">
            <w:pPr>
              <w:spacing w:line="240" w:lineRule="auto"/>
              <w:jc w:val="center"/>
              <w:rPr>
                <w:rFonts w:ascii="Arial" w:hAnsi="Arial" w:cs="Arial"/>
                <w:b/>
                <w:color w:val="000000"/>
              </w:rPr>
            </w:pPr>
          </w:p>
        </w:tc>
        <w:tc>
          <w:tcPr>
            <w:tcW w:w="900" w:type="dxa"/>
            <w:gridSpan w:val="2"/>
            <w:vAlign w:val="center"/>
          </w:tcPr>
          <w:p w:rsidR="00176A98" w:rsidRPr="00B23880" w:rsidRDefault="00697D9A" w:rsidP="00164797">
            <w:pPr>
              <w:spacing w:line="240" w:lineRule="auto"/>
              <w:rPr>
                <w:rFonts w:ascii="Arial" w:hAnsi="Arial" w:cs="Arial"/>
                <w:b/>
                <w:color w:val="000000"/>
                <w:lang w:val="mn-MN"/>
              </w:rPr>
            </w:pPr>
            <w:r>
              <w:rPr>
                <w:rFonts w:ascii="Arial" w:hAnsi="Arial" w:cs="Arial"/>
                <w:b/>
                <w:color w:val="000000"/>
                <w:lang w:val="mn-MN"/>
              </w:rPr>
              <w:t>2.0</w:t>
            </w:r>
          </w:p>
        </w:tc>
        <w:tc>
          <w:tcPr>
            <w:tcW w:w="1069" w:type="dxa"/>
            <w:gridSpan w:val="5"/>
            <w:vAlign w:val="center"/>
          </w:tcPr>
          <w:p w:rsidR="00176A98" w:rsidRPr="00B23880" w:rsidRDefault="00164797" w:rsidP="00176A98">
            <w:pPr>
              <w:spacing w:line="240" w:lineRule="auto"/>
              <w:jc w:val="center"/>
              <w:rPr>
                <w:rFonts w:ascii="Arial" w:hAnsi="Arial" w:cs="Arial"/>
                <w:b/>
                <w:color w:val="000000"/>
              </w:rPr>
            </w:pPr>
            <w:r w:rsidRPr="00B23880">
              <w:rPr>
                <w:rFonts w:ascii="Arial" w:hAnsi="Arial" w:cs="Arial"/>
                <w:b/>
                <w:color w:val="000000"/>
                <w:lang w:val="mn-MN"/>
              </w:rPr>
              <w:t>10</w:t>
            </w:r>
            <w:r w:rsidR="00176A98" w:rsidRPr="00B23880">
              <w:rPr>
                <w:rFonts w:ascii="Arial" w:hAnsi="Arial" w:cs="Arial"/>
                <w:b/>
                <w:color w:val="000000"/>
              </w:rPr>
              <w:t>.0</w:t>
            </w:r>
          </w:p>
        </w:tc>
        <w:tc>
          <w:tcPr>
            <w:tcW w:w="641" w:type="dxa"/>
            <w:gridSpan w:val="2"/>
            <w:vAlign w:val="center"/>
          </w:tcPr>
          <w:p w:rsidR="00176A98" w:rsidRPr="00697D9A" w:rsidRDefault="00697D9A" w:rsidP="00176A98">
            <w:pPr>
              <w:spacing w:line="240" w:lineRule="auto"/>
              <w:jc w:val="center"/>
              <w:rPr>
                <w:rFonts w:ascii="Arial" w:hAnsi="Arial" w:cs="Arial"/>
                <w:b/>
                <w:color w:val="000000"/>
                <w:lang w:val="mn-MN"/>
              </w:rPr>
            </w:pPr>
            <w:r>
              <w:rPr>
                <w:rFonts w:ascii="Arial" w:hAnsi="Arial" w:cs="Arial"/>
                <w:b/>
                <w:color w:val="000000"/>
                <w:lang w:val="mn-MN"/>
              </w:rPr>
              <w:t>0.0</w:t>
            </w:r>
          </w:p>
        </w:tc>
        <w:tc>
          <w:tcPr>
            <w:tcW w:w="2282" w:type="dxa"/>
            <w:gridSpan w:val="4"/>
            <w:vAlign w:val="center"/>
          </w:tcPr>
          <w:p w:rsidR="00176A98" w:rsidRPr="00BC5171" w:rsidRDefault="00BC5171" w:rsidP="00BC5171">
            <w:pPr>
              <w:spacing w:line="240" w:lineRule="auto"/>
              <w:rPr>
                <w:rFonts w:ascii="Arial" w:hAnsi="Arial" w:cs="Arial"/>
                <w:b/>
                <w:color w:val="000000"/>
                <w:lang w:val="mn-MN"/>
              </w:rPr>
            </w:pPr>
            <w:r>
              <w:rPr>
                <w:rFonts w:ascii="Arial" w:hAnsi="Arial" w:cs="Arial"/>
                <w:b/>
                <w:color w:val="000000"/>
                <w:lang w:val="mn-MN"/>
              </w:rPr>
              <w:t>12.0</w:t>
            </w:r>
          </w:p>
        </w:tc>
        <w:tc>
          <w:tcPr>
            <w:tcW w:w="1262" w:type="dxa"/>
            <w:vAlign w:val="center"/>
          </w:tcPr>
          <w:p w:rsidR="00176A98" w:rsidRPr="00B23880" w:rsidRDefault="00176A98" w:rsidP="00176A98">
            <w:pPr>
              <w:spacing w:line="240" w:lineRule="auto"/>
              <w:jc w:val="center"/>
              <w:rPr>
                <w:rFonts w:ascii="Arial" w:hAnsi="Arial" w:cs="Arial"/>
                <w:b/>
                <w:color w:val="000000"/>
              </w:rPr>
            </w:pPr>
          </w:p>
        </w:tc>
      </w:tr>
      <w:tr w:rsidR="00176A98" w:rsidRPr="00B23880" w:rsidTr="00A814DC">
        <w:trPr>
          <w:gridAfter w:val="1"/>
          <w:wAfter w:w="1459" w:type="dxa"/>
          <w:trHeight w:val="629"/>
        </w:trPr>
        <w:tc>
          <w:tcPr>
            <w:tcW w:w="15262" w:type="dxa"/>
            <w:gridSpan w:val="21"/>
            <w:tcBorders>
              <w:top w:val="nil"/>
              <w:bottom w:val="single" w:sz="4" w:space="0" w:color="auto"/>
            </w:tcBorders>
            <w:shd w:val="clear" w:color="auto" w:fill="D9D9D9"/>
            <w:vAlign w:val="center"/>
          </w:tcPr>
          <w:p w:rsidR="00176A98" w:rsidRPr="00B23880" w:rsidRDefault="00176A98" w:rsidP="00176A98">
            <w:pPr>
              <w:pStyle w:val="ListParagraph"/>
              <w:spacing w:line="240" w:lineRule="auto"/>
              <w:ind w:left="0"/>
              <w:jc w:val="center"/>
              <w:rPr>
                <w:rFonts w:ascii="Arial" w:hAnsi="Arial" w:cs="Arial"/>
                <w:b/>
                <w:color w:val="000000"/>
                <w:shd w:val="clear" w:color="auto" w:fill="FFFFFF"/>
              </w:rPr>
            </w:pPr>
            <w:r w:rsidRPr="00B23880">
              <w:rPr>
                <w:rFonts w:ascii="Arial" w:hAnsi="Arial" w:cs="Arial"/>
                <w:b/>
                <w:color w:val="000000"/>
              </w:rPr>
              <w:t>3</w:t>
            </w:r>
            <w:r w:rsidRPr="00B23880">
              <w:rPr>
                <w:rFonts w:ascii="Arial" w:hAnsi="Arial" w:cs="Arial"/>
                <w:b/>
                <w:color w:val="000000"/>
                <w:shd w:val="clear" w:color="auto" w:fill="D9D9D9"/>
              </w:rPr>
              <w:t>.1.9. Төр иргэний нийгмийн байгууллагын хамтын ажиллагааг өргөжүүлж, орон нутгийн хөгжилд үзүүлэх үр нөлөөг дээшлүүлэх</w:t>
            </w:r>
          </w:p>
        </w:tc>
      </w:tr>
      <w:tr w:rsidR="00176A98" w:rsidRPr="00B23880" w:rsidTr="005335C6">
        <w:trPr>
          <w:gridAfter w:val="1"/>
          <w:wAfter w:w="1459" w:type="dxa"/>
          <w:trHeight w:val="64"/>
        </w:trPr>
        <w:tc>
          <w:tcPr>
            <w:tcW w:w="1278" w:type="dxa"/>
            <w:gridSpan w:val="3"/>
            <w:tcBorders>
              <w:top w:val="single" w:sz="4" w:space="0" w:color="auto"/>
            </w:tcBorders>
            <w:vAlign w:val="center"/>
          </w:tcPr>
          <w:p w:rsidR="00176A98" w:rsidRPr="00B23880" w:rsidRDefault="00176A98" w:rsidP="00176A98">
            <w:pPr>
              <w:pStyle w:val="NoSpacing"/>
              <w:jc w:val="center"/>
              <w:rPr>
                <w:rFonts w:ascii="Arial" w:hAnsi="Arial" w:cs="Arial"/>
              </w:rPr>
            </w:pPr>
            <w:r w:rsidRPr="00B23880">
              <w:rPr>
                <w:rFonts w:ascii="Arial" w:hAnsi="Arial" w:cs="Arial"/>
              </w:rPr>
              <w:t>1.40</w:t>
            </w:r>
            <w:r w:rsidRPr="00B23880">
              <w:rPr>
                <w:rFonts w:ascii="Arial" w:hAnsi="Arial" w:cs="Arial"/>
                <w:lang w:val="en-US"/>
              </w:rPr>
              <w:t>.54</w:t>
            </w:r>
            <w:r w:rsidR="00866C55" w:rsidRPr="00B23880">
              <w:rPr>
                <w:rFonts w:ascii="Arial" w:hAnsi="Arial" w:cs="Arial"/>
              </w:rPr>
              <w:t>6</w:t>
            </w:r>
          </w:p>
        </w:tc>
        <w:tc>
          <w:tcPr>
            <w:tcW w:w="6614" w:type="dxa"/>
            <w:gridSpan w:val="3"/>
            <w:vAlign w:val="center"/>
          </w:tcPr>
          <w:p w:rsidR="00176A98" w:rsidRPr="00B23880" w:rsidRDefault="00176A98" w:rsidP="00866C55">
            <w:pPr>
              <w:autoSpaceDE w:val="0"/>
              <w:autoSpaceDN w:val="0"/>
              <w:adjustRightInd w:val="0"/>
              <w:spacing w:line="240" w:lineRule="auto"/>
              <w:contextualSpacing/>
              <w:jc w:val="both"/>
              <w:rPr>
                <w:rFonts w:ascii="Arial" w:hAnsi="Arial" w:cs="Arial"/>
                <w:color w:val="000000"/>
                <w:lang w:val="mn-MN"/>
              </w:rPr>
            </w:pPr>
            <w:r w:rsidRPr="00B23880">
              <w:rPr>
                <w:rFonts w:ascii="Arial" w:hAnsi="Arial" w:cs="Arial"/>
                <w:lang w:val="mn-MN"/>
              </w:rPr>
              <w:t>Шийдвэр гаргах явц, бодлого боловсруулах шатанд   иргэний нийгмийн оролцоог хангах, хамтын ажиллагааг өргөжүүлнэ.</w:t>
            </w:r>
          </w:p>
        </w:tc>
        <w:tc>
          <w:tcPr>
            <w:tcW w:w="1216" w:type="dxa"/>
            <w:vAlign w:val="center"/>
          </w:tcPr>
          <w:p w:rsidR="00176A98" w:rsidRPr="00B23880" w:rsidRDefault="00176A98" w:rsidP="00176A98">
            <w:pPr>
              <w:spacing w:line="240" w:lineRule="auto"/>
              <w:jc w:val="center"/>
              <w:rPr>
                <w:rFonts w:ascii="Arial" w:hAnsi="Arial" w:cs="Arial"/>
                <w:color w:val="000000"/>
              </w:rPr>
            </w:pPr>
            <w:r w:rsidRPr="00B23880">
              <w:rPr>
                <w:rFonts w:ascii="Arial" w:hAnsi="Arial" w:cs="Arial"/>
                <w:color w:val="000000"/>
              </w:rPr>
              <w:t>2016-2020</w:t>
            </w:r>
          </w:p>
        </w:tc>
        <w:tc>
          <w:tcPr>
            <w:tcW w:w="900" w:type="dxa"/>
            <w:gridSpan w:val="2"/>
            <w:vAlign w:val="center"/>
          </w:tcPr>
          <w:p w:rsidR="00176A98" w:rsidRPr="00B23880" w:rsidRDefault="00176A98" w:rsidP="00176A98">
            <w:pPr>
              <w:spacing w:line="240" w:lineRule="auto"/>
              <w:jc w:val="center"/>
              <w:rPr>
                <w:rFonts w:ascii="Arial" w:hAnsi="Arial" w:cs="Arial"/>
                <w:color w:val="000000"/>
              </w:rPr>
            </w:pPr>
          </w:p>
        </w:tc>
        <w:tc>
          <w:tcPr>
            <w:tcW w:w="1069" w:type="dxa"/>
            <w:gridSpan w:val="5"/>
            <w:vAlign w:val="center"/>
          </w:tcPr>
          <w:p w:rsidR="00176A98" w:rsidRPr="00B23880" w:rsidRDefault="00176A98" w:rsidP="00176A98">
            <w:pPr>
              <w:spacing w:line="240" w:lineRule="auto"/>
              <w:jc w:val="center"/>
              <w:rPr>
                <w:rFonts w:ascii="Arial" w:hAnsi="Arial" w:cs="Arial"/>
                <w:color w:val="000000"/>
              </w:rPr>
            </w:pPr>
          </w:p>
        </w:tc>
        <w:tc>
          <w:tcPr>
            <w:tcW w:w="641" w:type="dxa"/>
            <w:gridSpan w:val="2"/>
            <w:vAlign w:val="center"/>
          </w:tcPr>
          <w:p w:rsidR="00176A98" w:rsidRPr="00B23880" w:rsidRDefault="00176A98" w:rsidP="00176A98">
            <w:pPr>
              <w:spacing w:line="240" w:lineRule="auto"/>
              <w:jc w:val="center"/>
              <w:rPr>
                <w:rFonts w:ascii="Arial" w:hAnsi="Arial" w:cs="Arial"/>
                <w:color w:val="000000"/>
              </w:rPr>
            </w:pPr>
          </w:p>
        </w:tc>
        <w:tc>
          <w:tcPr>
            <w:tcW w:w="2282" w:type="dxa"/>
            <w:gridSpan w:val="4"/>
            <w:vAlign w:val="center"/>
          </w:tcPr>
          <w:p w:rsidR="00176A98" w:rsidRPr="00B23880" w:rsidRDefault="00866C55" w:rsidP="00176A98">
            <w:pPr>
              <w:spacing w:line="240" w:lineRule="auto"/>
              <w:rPr>
                <w:rFonts w:ascii="Arial" w:hAnsi="Arial" w:cs="Arial"/>
                <w:color w:val="000000"/>
              </w:rPr>
            </w:pPr>
            <w:r w:rsidRPr="00B23880">
              <w:rPr>
                <w:rFonts w:ascii="Arial" w:hAnsi="Arial" w:cs="Arial"/>
                <w:color w:val="000000"/>
              </w:rPr>
              <w:t>Т</w:t>
            </w:r>
            <w:r w:rsidR="00176A98" w:rsidRPr="00B23880">
              <w:rPr>
                <w:rFonts w:ascii="Arial" w:hAnsi="Arial" w:cs="Arial"/>
                <w:color w:val="000000"/>
              </w:rPr>
              <w:t>өсөл</w:t>
            </w:r>
            <w:r w:rsidRPr="00B23880">
              <w:rPr>
                <w:rFonts w:ascii="Arial" w:hAnsi="Arial" w:cs="Arial"/>
                <w:color w:val="000000"/>
                <w:lang w:val="mn-MN"/>
              </w:rPr>
              <w:t xml:space="preserve"> </w:t>
            </w:r>
            <w:r w:rsidR="00176A98" w:rsidRPr="00B23880">
              <w:rPr>
                <w:rFonts w:ascii="Arial" w:hAnsi="Arial" w:cs="Arial"/>
                <w:color w:val="000000"/>
              </w:rPr>
              <w:t>хөтөлбөрт</w:t>
            </w:r>
            <w:r w:rsidRPr="00B23880">
              <w:rPr>
                <w:rFonts w:ascii="Arial" w:hAnsi="Arial" w:cs="Arial"/>
                <w:color w:val="000000"/>
                <w:lang w:val="mn-MN"/>
              </w:rPr>
              <w:t xml:space="preserve"> </w:t>
            </w:r>
            <w:r w:rsidR="00176A98" w:rsidRPr="00B23880">
              <w:rPr>
                <w:rFonts w:ascii="Arial" w:hAnsi="Arial" w:cs="Arial"/>
                <w:color w:val="000000"/>
              </w:rPr>
              <w:t>хамрагдсан</w:t>
            </w:r>
            <w:r w:rsidRPr="00B23880">
              <w:rPr>
                <w:rFonts w:ascii="Arial" w:hAnsi="Arial" w:cs="Arial"/>
                <w:color w:val="000000"/>
                <w:lang w:val="mn-MN"/>
              </w:rPr>
              <w:t xml:space="preserve"> </w:t>
            </w:r>
            <w:r w:rsidR="00176A98" w:rsidRPr="00B23880">
              <w:rPr>
                <w:rFonts w:ascii="Arial" w:hAnsi="Arial" w:cs="Arial"/>
                <w:color w:val="000000"/>
              </w:rPr>
              <w:t xml:space="preserve"> ИНБ-ын</w:t>
            </w:r>
            <w:r w:rsidRPr="00B23880">
              <w:rPr>
                <w:rFonts w:ascii="Arial" w:hAnsi="Arial" w:cs="Arial"/>
                <w:color w:val="000000"/>
                <w:lang w:val="mn-MN"/>
              </w:rPr>
              <w:t xml:space="preserve"> </w:t>
            </w:r>
            <w:r w:rsidR="00176A98" w:rsidRPr="00B23880">
              <w:rPr>
                <w:rFonts w:ascii="Arial" w:hAnsi="Arial" w:cs="Arial"/>
                <w:color w:val="000000"/>
              </w:rPr>
              <w:t>тоог 10-д хүргэнэ.</w:t>
            </w:r>
          </w:p>
        </w:tc>
        <w:tc>
          <w:tcPr>
            <w:tcW w:w="1262" w:type="dxa"/>
            <w:vAlign w:val="center"/>
          </w:tcPr>
          <w:p w:rsidR="00176A98" w:rsidRPr="00B23880" w:rsidRDefault="00646FB3" w:rsidP="00646FB3">
            <w:pPr>
              <w:spacing w:line="240" w:lineRule="auto"/>
              <w:rPr>
                <w:rFonts w:ascii="Arial" w:hAnsi="Arial" w:cs="Arial"/>
                <w:color w:val="000000"/>
                <w:lang w:val="mn-MN"/>
              </w:rPr>
            </w:pPr>
            <w:r w:rsidRPr="00B23880">
              <w:rPr>
                <w:rFonts w:ascii="Arial" w:hAnsi="Arial" w:cs="Arial"/>
                <w:color w:val="000000"/>
                <w:lang w:val="mn-MN"/>
              </w:rPr>
              <w:t>Сумын засаг дарга</w:t>
            </w:r>
            <w:r w:rsidR="002E3D48">
              <w:rPr>
                <w:rFonts w:ascii="Arial" w:hAnsi="Arial" w:cs="Arial"/>
                <w:color w:val="000000"/>
                <w:lang w:val="mn-MN"/>
              </w:rPr>
              <w:t>.</w:t>
            </w:r>
          </w:p>
        </w:tc>
      </w:tr>
      <w:tr w:rsidR="00176A98" w:rsidRPr="00B23880" w:rsidTr="005335C6">
        <w:trPr>
          <w:gridAfter w:val="1"/>
          <w:wAfter w:w="1459" w:type="dxa"/>
          <w:trHeight w:val="794"/>
        </w:trPr>
        <w:tc>
          <w:tcPr>
            <w:tcW w:w="1278" w:type="dxa"/>
            <w:gridSpan w:val="3"/>
            <w:vAlign w:val="center"/>
          </w:tcPr>
          <w:p w:rsidR="00176A98" w:rsidRPr="00B23880" w:rsidRDefault="00176A98" w:rsidP="00176A98">
            <w:pPr>
              <w:pStyle w:val="NoSpacing"/>
              <w:jc w:val="center"/>
              <w:rPr>
                <w:rFonts w:ascii="Arial" w:hAnsi="Arial" w:cs="Arial"/>
              </w:rPr>
            </w:pPr>
            <w:r w:rsidRPr="00B23880">
              <w:rPr>
                <w:rFonts w:ascii="Arial" w:hAnsi="Arial" w:cs="Arial"/>
              </w:rPr>
              <w:t>2.41</w:t>
            </w:r>
            <w:r w:rsidRPr="00B23880">
              <w:rPr>
                <w:rFonts w:ascii="Arial" w:hAnsi="Arial" w:cs="Arial"/>
                <w:lang w:val="en-US"/>
              </w:rPr>
              <w:t>.54</w:t>
            </w:r>
            <w:r w:rsidR="005B6135" w:rsidRPr="00B23880">
              <w:rPr>
                <w:rFonts w:ascii="Arial" w:hAnsi="Arial" w:cs="Arial"/>
              </w:rPr>
              <w:t>7</w:t>
            </w:r>
          </w:p>
        </w:tc>
        <w:tc>
          <w:tcPr>
            <w:tcW w:w="6614" w:type="dxa"/>
            <w:gridSpan w:val="3"/>
            <w:vAlign w:val="center"/>
          </w:tcPr>
          <w:p w:rsidR="00176A98" w:rsidRPr="00B23880" w:rsidRDefault="00176A98" w:rsidP="00866C55">
            <w:pPr>
              <w:autoSpaceDE w:val="0"/>
              <w:autoSpaceDN w:val="0"/>
              <w:adjustRightInd w:val="0"/>
              <w:spacing w:line="240" w:lineRule="auto"/>
              <w:contextualSpacing/>
              <w:jc w:val="both"/>
              <w:rPr>
                <w:rFonts w:ascii="Arial" w:eastAsia="ArialMT" w:hAnsi="Arial" w:cs="Arial"/>
                <w:lang w:val="mn-MN"/>
              </w:rPr>
            </w:pPr>
            <w:r w:rsidRPr="00B23880">
              <w:rPr>
                <w:rFonts w:ascii="Arial" w:eastAsia="ArialMT" w:hAnsi="Arial" w:cs="Arial"/>
                <w:lang w:val="mn-MN"/>
              </w:rPr>
              <w:t>Төрийн байгууллагаас гаргасан шийдвэрийн хэрэгжилт, бодлогын баримт бичгүүдийн хэрэгжилтэнд  ИНБ-аар үе шаттай  мониторинг хийлгэж, хэрэглэгчийн үнэлгээ, иргэдийн сэтгэл ханамжийн судалгаа, санал дүгнэлтийг үйл ажиллагаандаа тусган хэрэгжүүлнэ.</w:t>
            </w:r>
          </w:p>
        </w:tc>
        <w:tc>
          <w:tcPr>
            <w:tcW w:w="1216" w:type="dxa"/>
            <w:vAlign w:val="center"/>
          </w:tcPr>
          <w:p w:rsidR="00176A98" w:rsidRPr="00B23880" w:rsidRDefault="00176A98" w:rsidP="00176A98">
            <w:pPr>
              <w:spacing w:line="240" w:lineRule="auto"/>
              <w:jc w:val="center"/>
              <w:rPr>
                <w:rFonts w:ascii="Arial" w:hAnsi="Arial" w:cs="Arial"/>
                <w:color w:val="000000"/>
              </w:rPr>
            </w:pPr>
            <w:r w:rsidRPr="00B23880">
              <w:rPr>
                <w:rFonts w:ascii="Arial" w:hAnsi="Arial" w:cs="Arial"/>
              </w:rPr>
              <w:t>2016-2020</w:t>
            </w:r>
          </w:p>
        </w:tc>
        <w:tc>
          <w:tcPr>
            <w:tcW w:w="900" w:type="dxa"/>
            <w:gridSpan w:val="2"/>
            <w:vAlign w:val="center"/>
          </w:tcPr>
          <w:p w:rsidR="00176A98" w:rsidRPr="00B23880" w:rsidRDefault="00176A98" w:rsidP="00176A98">
            <w:pPr>
              <w:spacing w:line="240" w:lineRule="auto"/>
              <w:jc w:val="center"/>
              <w:rPr>
                <w:rFonts w:ascii="Arial" w:hAnsi="Arial" w:cs="Arial"/>
                <w:color w:val="000000"/>
              </w:rPr>
            </w:pPr>
          </w:p>
        </w:tc>
        <w:tc>
          <w:tcPr>
            <w:tcW w:w="1069" w:type="dxa"/>
            <w:gridSpan w:val="5"/>
            <w:vAlign w:val="center"/>
          </w:tcPr>
          <w:p w:rsidR="00176A98" w:rsidRPr="00B23880" w:rsidRDefault="00B20730" w:rsidP="00176A98">
            <w:pPr>
              <w:spacing w:line="240" w:lineRule="auto"/>
              <w:jc w:val="center"/>
              <w:rPr>
                <w:rFonts w:ascii="Arial" w:hAnsi="Arial" w:cs="Arial"/>
                <w:color w:val="000000"/>
              </w:rPr>
            </w:pPr>
            <w:r w:rsidRPr="00B23880">
              <w:rPr>
                <w:rFonts w:ascii="Arial" w:hAnsi="Arial" w:cs="Arial"/>
                <w:color w:val="000000"/>
                <w:lang w:val="mn-MN"/>
              </w:rPr>
              <w:t>0.6</w:t>
            </w:r>
          </w:p>
        </w:tc>
        <w:tc>
          <w:tcPr>
            <w:tcW w:w="641" w:type="dxa"/>
            <w:gridSpan w:val="2"/>
            <w:vAlign w:val="center"/>
          </w:tcPr>
          <w:p w:rsidR="00176A98" w:rsidRPr="00B23880" w:rsidRDefault="00176A98" w:rsidP="00176A98">
            <w:pPr>
              <w:spacing w:line="240" w:lineRule="auto"/>
              <w:jc w:val="center"/>
              <w:rPr>
                <w:rFonts w:ascii="Arial" w:hAnsi="Arial" w:cs="Arial"/>
                <w:color w:val="000000"/>
                <w:lang w:val="mn-MN"/>
              </w:rPr>
            </w:pPr>
          </w:p>
        </w:tc>
        <w:tc>
          <w:tcPr>
            <w:tcW w:w="2282" w:type="dxa"/>
            <w:gridSpan w:val="4"/>
            <w:vAlign w:val="center"/>
          </w:tcPr>
          <w:p w:rsidR="00176A98" w:rsidRPr="00B23880" w:rsidRDefault="00176A98" w:rsidP="00176A98">
            <w:pPr>
              <w:spacing w:line="240" w:lineRule="auto"/>
              <w:rPr>
                <w:rFonts w:ascii="Arial" w:hAnsi="Arial" w:cs="Arial"/>
                <w:color w:val="000000"/>
                <w:lang w:val="mn-MN"/>
              </w:rPr>
            </w:pPr>
            <w:r w:rsidRPr="00B23880">
              <w:rPr>
                <w:rFonts w:ascii="Arial" w:hAnsi="Arial" w:cs="Arial"/>
                <w:color w:val="000000"/>
                <w:lang w:val="mn-MN"/>
              </w:rPr>
              <w:t>Жил бүр үе шаттайгаар мониторинг хийлгэж хэвшинэ.</w:t>
            </w:r>
          </w:p>
        </w:tc>
        <w:tc>
          <w:tcPr>
            <w:tcW w:w="1262" w:type="dxa"/>
            <w:vAlign w:val="center"/>
          </w:tcPr>
          <w:p w:rsidR="00176A98" w:rsidRPr="00B23880" w:rsidRDefault="00B20730" w:rsidP="00B20730">
            <w:pPr>
              <w:spacing w:line="240" w:lineRule="auto"/>
              <w:rPr>
                <w:rFonts w:ascii="Arial" w:hAnsi="Arial" w:cs="Arial"/>
                <w:color w:val="000000"/>
                <w:lang w:val="mn-MN"/>
              </w:rPr>
            </w:pPr>
            <w:r w:rsidRPr="00B23880">
              <w:rPr>
                <w:rFonts w:ascii="Arial" w:hAnsi="Arial" w:cs="Arial"/>
                <w:color w:val="000000"/>
                <w:lang w:val="mn-MN"/>
              </w:rPr>
              <w:t>Сумын засаг дарга</w:t>
            </w:r>
            <w:r w:rsidR="002E3D48">
              <w:rPr>
                <w:rFonts w:ascii="Arial" w:hAnsi="Arial" w:cs="Arial"/>
                <w:color w:val="000000"/>
                <w:lang w:val="mn-MN"/>
              </w:rPr>
              <w:t>.</w:t>
            </w:r>
          </w:p>
        </w:tc>
      </w:tr>
      <w:tr w:rsidR="00176A98" w:rsidRPr="00B23880" w:rsidTr="005335C6">
        <w:trPr>
          <w:gridAfter w:val="1"/>
          <w:wAfter w:w="1459" w:type="dxa"/>
          <w:trHeight w:val="510"/>
        </w:trPr>
        <w:tc>
          <w:tcPr>
            <w:tcW w:w="1278" w:type="dxa"/>
            <w:gridSpan w:val="3"/>
            <w:vAlign w:val="center"/>
          </w:tcPr>
          <w:p w:rsidR="00176A98" w:rsidRPr="00B23880" w:rsidRDefault="00176A98" w:rsidP="00176A98">
            <w:pPr>
              <w:pStyle w:val="NoSpacing"/>
              <w:jc w:val="center"/>
              <w:rPr>
                <w:rFonts w:ascii="Arial" w:hAnsi="Arial" w:cs="Arial"/>
              </w:rPr>
            </w:pPr>
            <w:r w:rsidRPr="00B23880">
              <w:rPr>
                <w:rFonts w:ascii="Arial" w:hAnsi="Arial" w:cs="Arial"/>
              </w:rPr>
              <w:t>3.</w:t>
            </w:r>
            <w:r w:rsidRPr="00B23880">
              <w:rPr>
                <w:rFonts w:ascii="Arial" w:hAnsi="Arial" w:cs="Arial"/>
                <w:lang w:val="en-US"/>
              </w:rPr>
              <w:t>42.54</w:t>
            </w:r>
            <w:r w:rsidR="00E80BF3" w:rsidRPr="00B23880">
              <w:rPr>
                <w:rFonts w:ascii="Arial" w:hAnsi="Arial" w:cs="Arial"/>
              </w:rPr>
              <w:t>8</w:t>
            </w:r>
          </w:p>
        </w:tc>
        <w:tc>
          <w:tcPr>
            <w:tcW w:w="6614" w:type="dxa"/>
            <w:gridSpan w:val="3"/>
            <w:vAlign w:val="center"/>
          </w:tcPr>
          <w:p w:rsidR="00A67A84" w:rsidRDefault="00176A98" w:rsidP="000D69AA">
            <w:pPr>
              <w:spacing w:line="240" w:lineRule="auto"/>
              <w:jc w:val="both"/>
              <w:rPr>
                <w:rFonts w:ascii="Arial" w:hAnsi="Arial" w:cs="Arial"/>
                <w:color w:val="000000"/>
                <w:lang w:val="mn-MN"/>
              </w:rPr>
            </w:pPr>
            <w:r w:rsidRPr="00B23880">
              <w:rPr>
                <w:rFonts w:ascii="Arial" w:hAnsi="Arial" w:cs="Arial"/>
                <w:color w:val="000000"/>
                <w:lang w:val="mn-MN"/>
              </w:rPr>
              <w:t xml:space="preserve">Төрийн зарим чиг үүргийг төрийн бус байгууллага мэргэжлийн холбоодоор гүйцэтгүүлж жил бүр тодорхой хэмжээний зардал </w:t>
            </w:r>
            <w:r w:rsidRPr="00B23880">
              <w:rPr>
                <w:rFonts w:ascii="Arial" w:hAnsi="Arial" w:cs="Arial"/>
                <w:color w:val="000000"/>
                <w:lang w:val="mn-MN"/>
              </w:rPr>
              <w:lastRenderedPageBreak/>
              <w:t>гаргаж санхүүжүүлнэ.</w:t>
            </w:r>
          </w:p>
          <w:p w:rsidR="00176A98" w:rsidRPr="00A67A84" w:rsidRDefault="00176A98" w:rsidP="00A67A84">
            <w:pPr>
              <w:rPr>
                <w:rFonts w:ascii="Arial" w:hAnsi="Arial" w:cs="Arial"/>
                <w:lang w:val="mn-MN"/>
              </w:rPr>
            </w:pPr>
          </w:p>
        </w:tc>
        <w:tc>
          <w:tcPr>
            <w:tcW w:w="1216" w:type="dxa"/>
            <w:vAlign w:val="center"/>
          </w:tcPr>
          <w:p w:rsidR="00176A98" w:rsidRPr="00B23880" w:rsidRDefault="00176A98" w:rsidP="00176A98">
            <w:pPr>
              <w:spacing w:line="240" w:lineRule="auto"/>
              <w:jc w:val="center"/>
              <w:rPr>
                <w:rFonts w:ascii="Arial" w:hAnsi="Arial" w:cs="Arial"/>
                <w:color w:val="000000"/>
              </w:rPr>
            </w:pPr>
            <w:r w:rsidRPr="00B23880">
              <w:rPr>
                <w:rFonts w:ascii="Arial" w:hAnsi="Arial" w:cs="Arial"/>
                <w:color w:val="000000"/>
              </w:rPr>
              <w:lastRenderedPageBreak/>
              <w:t>2016-2020</w:t>
            </w:r>
          </w:p>
        </w:tc>
        <w:tc>
          <w:tcPr>
            <w:tcW w:w="900" w:type="dxa"/>
            <w:gridSpan w:val="2"/>
            <w:vAlign w:val="center"/>
          </w:tcPr>
          <w:p w:rsidR="00176A98" w:rsidRPr="00B23880" w:rsidRDefault="00176A98" w:rsidP="00176A98">
            <w:pPr>
              <w:spacing w:line="240" w:lineRule="auto"/>
              <w:jc w:val="center"/>
              <w:rPr>
                <w:rFonts w:ascii="Arial" w:hAnsi="Arial" w:cs="Arial"/>
                <w:color w:val="000000"/>
              </w:rPr>
            </w:pPr>
          </w:p>
        </w:tc>
        <w:tc>
          <w:tcPr>
            <w:tcW w:w="1069" w:type="dxa"/>
            <w:gridSpan w:val="5"/>
            <w:vAlign w:val="center"/>
          </w:tcPr>
          <w:p w:rsidR="00176A98" w:rsidRPr="00B23880" w:rsidRDefault="00B3321A" w:rsidP="00176A98">
            <w:pPr>
              <w:spacing w:line="240" w:lineRule="auto"/>
              <w:jc w:val="center"/>
              <w:rPr>
                <w:rFonts w:ascii="Arial" w:hAnsi="Arial" w:cs="Arial"/>
                <w:color w:val="000000"/>
              </w:rPr>
            </w:pPr>
            <w:r w:rsidRPr="00B23880">
              <w:rPr>
                <w:rFonts w:ascii="Arial" w:hAnsi="Arial" w:cs="Arial"/>
                <w:color w:val="000000"/>
                <w:lang w:val="mn-MN"/>
              </w:rPr>
              <w:t>0.6</w:t>
            </w:r>
          </w:p>
        </w:tc>
        <w:tc>
          <w:tcPr>
            <w:tcW w:w="641" w:type="dxa"/>
            <w:gridSpan w:val="2"/>
            <w:vAlign w:val="center"/>
          </w:tcPr>
          <w:p w:rsidR="00176A98" w:rsidRPr="00B23880" w:rsidRDefault="00176A98" w:rsidP="00176A98">
            <w:pPr>
              <w:spacing w:line="240" w:lineRule="auto"/>
              <w:jc w:val="center"/>
              <w:rPr>
                <w:rFonts w:ascii="Arial" w:hAnsi="Arial" w:cs="Arial"/>
                <w:color w:val="000000"/>
                <w:lang w:val="mn-MN"/>
              </w:rPr>
            </w:pPr>
          </w:p>
        </w:tc>
        <w:tc>
          <w:tcPr>
            <w:tcW w:w="2282" w:type="dxa"/>
            <w:gridSpan w:val="4"/>
            <w:vAlign w:val="center"/>
          </w:tcPr>
          <w:p w:rsidR="00176A98" w:rsidRPr="00B23880" w:rsidRDefault="00176A98" w:rsidP="00176A98">
            <w:pPr>
              <w:spacing w:line="240" w:lineRule="auto"/>
              <w:rPr>
                <w:rFonts w:ascii="Arial" w:hAnsi="Arial" w:cs="Arial"/>
                <w:color w:val="000000"/>
                <w:lang w:val="mn-MN"/>
              </w:rPr>
            </w:pPr>
            <w:r w:rsidRPr="00B23880">
              <w:rPr>
                <w:rFonts w:ascii="Arial" w:hAnsi="Arial" w:cs="Arial"/>
                <w:color w:val="000000"/>
                <w:lang w:val="mn-MN"/>
              </w:rPr>
              <w:t xml:space="preserve">Иргэдийн төрд итгэх итгэл сэргэж </w:t>
            </w:r>
            <w:r w:rsidRPr="00B23880">
              <w:rPr>
                <w:rFonts w:ascii="Arial" w:hAnsi="Arial" w:cs="Arial"/>
                <w:color w:val="000000"/>
                <w:lang w:val="mn-MN"/>
              </w:rPr>
              <w:lastRenderedPageBreak/>
              <w:t>ажлын чанар хүртээмж сайжирна.</w:t>
            </w:r>
          </w:p>
        </w:tc>
        <w:tc>
          <w:tcPr>
            <w:tcW w:w="1262" w:type="dxa"/>
            <w:vAlign w:val="center"/>
          </w:tcPr>
          <w:p w:rsidR="00176A98" w:rsidRPr="00B23880" w:rsidRDefault="00B22F31" w:rsidP="00B22F31">
            <w:pPr>
              <w:spacing w:line="240" w:lineRule="auto"/>
              <w:rPr>
                <w:rFonts w:ascii="Arial" w:hAnsi="Arial" w:cs="Arial"/>
                <w:color w:val="000000"/>
                <w:lang w:val="mn-MN"/>
              </w:rPr>
            </w:pPr>
            <w:r w:rsidRPr="00B23880">
              <w:rPr>
                <w:rFonts w:ascii="Arial" w:hAnsi="Arial" w:cs="Arial"/>
                <w:color w:val="000000"/>
                <w:lang w:val="mn-MN"/>
              </w:rPr>
              <w:lastRenderedPageBreak/>
              <w:t xml:space="preserve">Сумын засаг </w:t>
            </w:r>
            <w:r w:rsidRPr="00B23880">
              <w:rPr>
                <w:rFonts w:ascii="Arial" w:hAnsi="Arial" w:cs="Arial"/>
                <w:color w:val="000000"/>
                <w:lang w:val="mn-MN"/>
              </w:rPr>
              <w:lastRenderedPageBreak/>
              <w:t>дарга</w:t>
            </w:r>
            <w:r w:rsidR="002E3D48">
              <w:rPr>
                <w:rFonts w:ascii="Arial" w:hAnsi="Arial" w:cs="Arial"/>
                <w:color w:val="000000"/>
                <w:lang w:val="mn-MN"/>
              </w:rPr>
              <w:t>.</w:t>
            </w:r>
          </w:p>
        </w:tc>
      </w:tr>
      <w:tr w:rsidR="00176A98" w:rsidRPr="00B23880" w:rsidTr="005335C6">
        <w:trPr>
          <w:gridAfter w:val="1"/>
          <w:wAfter w:w="1459" w:type="dxa"/>
          <w:trHeight w:val="630"/>
        </w:trPr>
        <w:tc>
          <w:tcPr>
            <w:tcW w:w="1278" w:type="dxa"/>
            <w:gridSpan w:val="3"/>
            <w:vAlign w:val="center"/>
          </w:tcPr>
          <w:p w:rsidR="00176A98" w:rsidRPr="00B23880" w:rsidRDefault="00176A98" w:rsidP="00176A98">
            <w:pPr>
              <w:pStyle w:val="NoSpacing"/>
              <w:jc w:val="center"/>
              <w:rPr>
                <w:rFonts w:ascii="Arial" w:hAnsi="Arial" w:cs="Arial"/>
              </w:rPr>
            </w:pPr>
            <w:r w:rsidRPr="00B23880">
              <w:rPr>
                <w:rFonts w:ascii="Arial" w:hAnsi="Arial" w:cs="Arial"/>
              </w:rPr>
              <w:lastRenderedPageBreak/>
              <w:t>4.43</w:t>
            </w:r>
            <w:r w:rsidRPr="00B23880">
              <w:rPr>
                <w:rFonts w:ascii="Arial" w:hAnsi="Arial" w:cs="Arial"/>
                <w:lang w:val="en-US"/>
              </w:rPr>
              <w:t>.54</w:t>
            </w:r>
            <w:r w:rsidR="006E5BAD" w:rsidRPr="00B23880">
              <w:rPr>
                <w:rFonts w:ascii="Arial" w:hAnsi="Arial" w:cs="Arial"/>
              </w:rPr>
              <w:t>9</w:t>
            </w:r>
          </w:p>
        </w:tc>
        <w:tc>
          <w:tcPr>
            <w:tcW w:w="6614" w:type="dxa"/>
            <w:gridSpan w:val="3"/>
            <w:vAlign w:val="center"/>
          </w:tcPr>
          <w:p w:rsidR="00176A98" w:rsidRPr="00B23880" w:rsidRDefault="00176A98" w:rsidP="006E5C0D">
            <w:pPr>
              <w:spacing w:line="240" w:lineRule="auto"/>
              <w:jc w:val="both"/>
              <w:rPr>
                <w:rFonts w:ascii="Arial" w:hAnsi="Arial" w:cs="Arial"/>
                <w:color w:val="000000"/>
                <w:lang w:val="mn-MN"/>
              </w:rPr>
            </w:pPr>
            <w:r w:rsidRPr="00B23880">
              <w:rPr>
                <w:rFonts w:ascii="Arial" w:hAnsi="Arial" w:cs="Arial"/>
                <w:color w:val="000000"/>
                <w:lang w:val="mn-MN"/>
              </w:rPr>
              <w:t>ИНБ-ын байгууллагын өдөртэй болж, ИНБ-уудын дунд зөвлөгөөн, эрдэм шинжилгээний хурал,  спорт урлагийн тэмцээн, үзэсгэлэн,  зэрэг олон талт арга хэмжээг зохион байгуулж, төр иргэний нийгмийн хамтын ажиллагааг сайжруулна.</w:t>
            </w:r>
          </w:p>
        </w:tc>
        <w:tc>
          <w:tcPr>
            <w:tcW w:w="1216" w:type="dxa"/>
            <w:vAlign w:val="center"/>
          </w:tcPr>
          <w:p w:rsidR="00176A98" w:rsidRPr="00B23880" w:rsidRDefault="00176A98" w:rsidP="00176A98">
            <w:pPr>
              <w:spacing w:line="240" w:lineRule="auto"/>
              <w:jc w:val="center"/>
              <w:rPr>
                <w:rFonts w:ascii="Arial" w:hAnsi="Arial" w:cs="Arial"/>
                <w:color w:val="000000"/>
              </w:rPr>
            </w:pPr>
            <w:r w:rsidRPr="00B23880">
              <w:rPr>
                <w:rFonts w:ascii="Arial" w:hAnsi="Arial" w:cs="Arial"/>
                <w:color w:val="000000"/>
              </w:rPr>
              <w:t>2016-2020</w:t>
            </w:r>
          </w:p>
        </w:tc>
        <w:tc>
          <w:tcPr>
            <w:tcW w:w="900" w:type="dxa"/>
            <w:gridSpan w:val="2"/>
            <w:vAlign w:val="center"/>
          </w:tcPr>
          <w:p w:rsidR="00176A98" w:rsidRPr="00B23880" w:rsidRDefault="00176A98" w:rsidP="00176A98">
            <w:pPr>
              <w:spacing w:line="240" w:lineRule="auto"/>
              <w:jc w:val="center"/>
              <w:rPr>
                <w:rFonts w:ascii="Arial" w:hAnsi="Arial" w:cs="Arial"/>
                <w:color w:val="000000"/>
              </w:rPr>
            </w:pPr>
          </w:p>
        </w:tc>
        <w:tc>
          <w:tcPr>
            <w:tcW w:w="1069" w:type="dxa"/>
            <w:gridSpan w:val="5"/>
            <w:vAlign w:val="center"/>
          </w:tcPr>
          <w:p w:rsidR="00176A98" w:rsidRPr="00B23880" w:rsidRDefault="00150E49" w:rsidP="00176A98">
            <w:pPr>
              <w:spacing w:line="240" w:lineRule="auto"/>
              <w:jc w:val="center"/>
              <w:rPr>
                <w:rFonts w:ascii="Arial" w:hAnsi="Arial" w:cs="Arial"/>
                <w:color w:val="000000"/>
              </w:rPr>
            </w:pPr>
            <w:r w:rsidRPr="00B23880">
              <w:rPr>
                <w:rFonts w:ascii="Arial" w:hAnsi="Arial" w:cs="Arial"/>
                <w:color w:val="000000"/>
                <w:lang w:val="mn-MN"/>
              </w:rPr>
              <w:t>0.8</w:t>
            </w:r>
          </w:p>
        </w:tc>
        <w:tc>
          <w:tcPr>
            <w:tcW w:w="641" w:type="dxa"/>
            <w:gridSpan w:val="2"/>
            <w:vAlign w:val="center"/>
          </w:tcPr>
          <w:p w:rsidR="00176A98" w:rsidRPr="00B23880" w:rsidRDefault="00176A98" w:rsidP="00176A98">
            <w:pPr>
              <w:spacing w:line="240" w:lineRule="auto"/>
              <w:jc w:val="center"/>
              <w:rPr>
                <w:rFonts w:ascii="Arial" w:hAnsi="Arial" w:cs="Arial"/>
                <w:color w:val="000000"/>
                <w:lang w:val="mn-MN"/>
              </w:rPr>
            </w:pPr>
          </w:p>
        </w:tc>
        <w:tc>
          <w:tcPr>
            <w:tcW w:w="2282" w:type="dxa"/>
            <w:gridSpan w:val="4"/>
            <w:vAlign w:val="center"/>
          </w:tcPr>
          <w:p w:rsidR="00176A98" w:rsidRPr="00B23880" w:rsidRDefault="00B3321A" w:rsidP="00176A98">
            <w:pPr>
              <w:spacing w:line="240" w:lineRule="auto"/>
              <w:rPr>
                <w:rFonts w:ascii="Arial" w:hAnsi="Arial" w:cs="Arial"/>
                <w:color w:val="000000"/>
                <w:lang w:val="mn-MN"/>
              </w:rPr>
            </w:pPr>
            <w:r w:rsidRPr="00B23880">
              <w:rPr>
                <w:rFonts w:ascii="Arial" w:hAnsi="Arial" w:cs="Arial"/>
                <w:color w:val="000000"/>
                <w:lang w:val="mn-MN"/>
              </w:rPr>
              <w:t>Ш</w:t>
            </w:r>
            <w:r w:rsidR="00176A98" w:rsidRPr="00B23880">
              <w:rPr>
                <w:rFonts w:ascii="Arial" w:hAnsi="Arial" w:cs="Arial"/>
                <w:color w:val="000000"/>
                <w:lang w:val="mn-MN"/>
              </w:rPr>
              <w:t>ийдвэрийг иргэдэд үнэн бодитойгоор хүргэдэг болно.</w:t>
            </w:r>
          </w:p>
        </w:tc>
        <w:tc>
          <w:tcPr>
            <w:tcW w:w="1262" w:type="dxa"/>
            <w:vAlign w:val="center"/>
          </w:tcPr>
          <w:p w:rsidR="00176A98" w:rsidRPr="00B23880" w:rsidRDefault="00B3321A" w:rsidP="00B3321A">
            <w:pPr>
              <w:spacing w:line="240" w:lineRule="auto"/>
              <w:rPr>
                <w:rFonts w:ascii="Arial" w:hAnsi="Arial" w:cs="Arial"/>
                <w:color w:val="000000"/>
                <w:lang w:val="mn-MN"/>
              </w:rPr>
            </w:pPr>
            <w:r w:rsidRPr="00B23880">
              <w:rPr>
                <w:rFonts w:ascii="Arial" w:hAnsi="Arial" w:cs="Arial"/>
                <w:color w:val="000000"/>
                <w:lang w:val="mn-MN"/>
              </w:rPr>
              <w:t>Сумын засаг дарга</w:t>
            </w:r>
            <w:r w:rsidR="00A67A84">
              <w:rPr>
                <w:rFonts w:ascii="Arial" w:hAnsi="Arial" w:cs="Arial"/>
                <w:color w:val="000000"/>
                <w:lang w:val="mn-MN"/>
              </w:rPr>
              <w:t>.</w:t>
            </w:r>
          </w:p>
        </w:tc>
      </w:tr>
      <w:tr w:rsidR="00176A98" w:rsidRPr="00B23880" w:rsidTr="005335C6">
        <w:trPr>
          <w:gridAfter w:val="1"/>
          <w:wAfter w:w="1459" w:type="dxa"/>
          <w:trHeight w:val="409"/>
        </w:trPr>
        <w:tc>
          <w:tcPr>
            <w:tcW w:w="1278" w:type="dxa"/>
            <w:gridSpan w:val="3"/>
            <w:vAlign w:val="center"/>
          </w:tcPr>
          <w:p w:rsidR="00176A98" w:rsidRPr="00B23880" w:rsidRDefault="00176A98" w:rsidP="00176A98">
            <w:pPr>
              <w:pStyle w:val="NoSpacing"/>
              <w:jc w:val="center"/>
              <w:rPr>
                <w:rFonts w:ascii="Arial" w:hAnsi="Arial" w:cs="Arial"/>
              </w:rPr>
            </w:pPr>
            <w:r w:rsidRPr="00B23880">
              <w:rPr>
                <w:rFonts w:ascii="Arial" w:hAnsi="Arial" w:cs="Arial"/>
              </w:rPr>
              <w:t>6.45</w:t>
            </w:r>
            <w:r w:rsidRPr="00B23880">
              <w:rPr>
                <w:rFonts w:ascii="Arial" w:hAnsi="Arial" w:cs="Arial"/>
                <w:lang w:val="en-US"/>
              </w:rPr>
              <w:t>.5</w:t>
            </w:r>
            <w:r w:rsidR="00F07BF3" w:rsidRPr="00B23880">
              <w:rPr>
                <w:rFonts w:ascii="Arial" w:hAnsi="Arial" w:cs="Arial"/>
              </w:rPr>
              <w:t>51</w:t>
            </w:r>
          </w:p>
        </w:tc>
        <w:tc>
          <w:tcPr>
            <w:tcW w:w="6614" w:type="dxa"/>
            <w:gridSpan w:val="3"/>
            <w:shd w:val="clear" w:color="auto" w:fill="FFFFFF"/>
            <w:vAlign w:val="center"/>
          </w:tcPr>
          <w:p w:rsidR="00176A98" w:rsidRPr="00B23880" w:rsidRDefault="00176A98" w:rsidP="00AB7B88">
            <w:pPr>
              <w:spacing w:line="240" w:lineRule="auto"/>
              <w:jc w:val="both"/>
              <w:rPr>
                <w:rFonts w:ascii="Arial" w:hAnsi="Arial" w:cs="Arial"/>
                <w:lang w:val="mn-MN"/>
              </w:rPr>
            </w:pPr>
            <w:r w:rsidRPr="00B23880">
              <w:rPr>
                <w:rFonts w:ascii="Arial" w:hAnsi="Arial" w:cs="Arial"/>
                <w:lang w:val="mn-MN"/>
              </w:rPr>
              <w:t>Төр ИНБ-ын хамтын ажиллагааны үр дүн, үр нөлөөг  үнэлж дүгнэх, урамшуулах</w:t>
            </w:r>
            <w:r w:rsidR="000D69AA" w:rsidRPr="00B23880">
              <w:rPr>
                <w:rFonts w:ascii="Arial" w:hAnsi="Arial" w:cs="Arial"/>
                <w:lang w:val="mn-MN"/>
              </w:rPr>
              <w:t xml:space="preserve"> журмыг хэрэгжүүлж</w:t>
            </w:r>
            <w:r w:rsidRPr="00B23880">
              <w:rPr>
                <w:rFonts w:ascii="Arial" w:hAnsi="Arial" w:cs="Arial"/>
                <w:lang w:val="mn-MN"/>
              </w:rPr>
              <w:t>, нийгмийн эгэх хариуцлагыг бэхжүүлнэ.</w:t>
            </w:r>
          </w:p>
        </w:tc>
        <w:tc>
          <w:tcPr>
            <w:tcW w:w="1216" w:type="dxa"/>
            <w:vAlign w:val="center"/>
          </w:tcPr>
          <w:p w:rsidR="00176A98" w:rsidRPr="00B23880" w:rsidRDefault="00176A98" w:rsidP="00176A98">
            <w:pPr>
              <w:spacing w:line="240" w:lineRule="auto"/>
              <w:jc w:val="center"/>
              <w:rPr>
                <w:rFonts w:ascii="Arial" w:hAnsi="Arial" w:cs="Arial"/>
                <w:color w:val="000000"/>
              </w:rPr>
            </w:pPr>
            <w:r w:rsidRPr="00B23880">
              <w:rPr>
                <w:rFonts w:ascii="Arial" w:hAnsi="Arial" w:cs="Arial"/>
                <w:color w:val="000000"/>
              </w:rPr>
              <w:t>2016-2020</w:t>
            </w:r>
          </w:p>
        </w:tc>
        <w:tc>
          <w:tcPr>
            <w:tcW w:w="900" w:type="dxa"/>
            <w:gridSpan w:val="2"/>
            <w:vAlign w:val="center"/>
          </w:tcPr>
          <w:p w:rsidR="00176A98" w:rsidRPr="00B23880" w:rsidRDefault="00176A98" w:rsidP="00176A98">
            <w:pPr>
              <w:spacing w:line="240" w:lineRule="auto"/>
              <w:jc w:val="center"/>
              <w:rPr>
                <w:rFonts w:ascii="Arial" w:hAnsi="Arial" w:cs="Arial"/>
                <w:color w:val="000000"/>
              </w:rPr>
            </w:pPr>
          </w:p>
        </w:tc>
        <w:tc>
          <w:tcPr>
            <w:tcW w:w="1069" w:type="dxa"/>
            <w:gridSpan w:val="5"/>
            <w:vAlign w:val="center"/>
          </w:tcPr>
          <w:p w:rsidR="00176A98" w:rsidRPr="00B23880" w:rsidRDefault="00150E49" w:rsidP="00176A98">
            <w:pPr>
              <w:spacing w:line="240" w:lineRule="auto"/>
              <w:jc w:val="center"/>
              <w:rPr>
                <w:rFonts w:ascii="Arial" w:hAnsi="Arial" w:cs="Arial"/>
                <w:color w:val="000000"/>
                <w:lang w:val="mn-MN"/>
              </w:rPr>
            </w:pPr>
            <w:r w:rsidRPr="00B23880">
              <w:rPr>
                <w:rFonts w:ascii="Arial" w:hAnsi="Arial" w:cs="Arial"/>
                <w:color w:val="000000"/>
                <w:lang w:val="mn-MN"/>
              </w:rPr>
              <w:t>0.4</w:t>
            </w:r>
          </w:p>
        </w:tc>
        <w:tc>
          <w:tcPr>
            <w:tcW w:w="641" w:type="dxa"/>
            <w:gridSpan w:val="2"/>
            <w:vAlign w:val="center"/>
          </w:tcPr>
          <w:p w:rsidR="00176A98" w:rsidRPr="00B23880" w:rsidRDefault="00176A98" w:rsidP="00176A98">
            <w:pPr>
              <w:spacing w:line="240" w:lineRule="auto"/>
              <w:jc w:val="center"/>
              <w:rPr>
                <w:rFonts w:ascii="Arial" w:hAnsi="Arial" w:cs="Arial"/>
                <w:color w:val="000000"/>
              </w:rPr>
            </w:pPr>
          </w:p>
        </w:tc>
        <w:tc>
          <w:tcPr>
            <w:tcW w:w="2282" w:type="dxa"/>
            <w:gridSpan w:val="4"/>
            <w:vAlign w:val="center"/>
          </w:tcPr>
          <w:p w:rsidR="00176A98" w:rsidRPr="00B23880" w:rsidRDefault="00176A98" w:rsidP="00176A98">
            <w:pPr>
              <w:spacing w:line="240" w:lineRule="auto"/>
              <w:rPr>
                <w:rFonts w:ascii="Arial" w:hAnsi="Arial" w:cs="Arial"/>
                <w:color w:val="000000"/>
                <w:lang w:val="mn-MN"/>
              </w:rPr>
            </w:pPr>
            <w:r w:rsidRPr="00B23880">
              <w:rPr>
                <w:rFonts w:ascii="Arial" w:hAnsi="Arial" w:cs="Arial"/>
                <w:color w:val="000000"/>
                <w:lang w:val="mn-MN"/>
              </w:rPr>
              <w:t>Хариуцлага хамтын ажиллагаа сайжирна.</w:t>
            </w:r>
          </w:p>
        </w:tc>
        <w:tc>
          <w:tcPr>
            <w:tcW w:w="1262" w:type="dxa"/>
            <w:vAlign w:val="center"/>
          </w:tcPr>
          <w:p w:rsidR="00176A98" w:rsidRPr="00B23880" w:rsidRDefault="00AF4D80" w:rsidP="00AF4D80">
            <w:pPr>
              <w:spacing w:line="240" w:lineRule="auto"/>
              <w:rPr>
                <w:rFonts w:ascii="Arial" w:hAnsi="Arial" w:cs="Arial"/>
                <w:color w:val="000000"/>
                <w:lang w:val="mn-MN"/>
              </w:rPr>
            </w:pPr>
            <w:r w:rsidRPr="00B23880">
              <w:rPr>
                <w:rFonts w:ascii="Arial" w:hAnsi="Arial" w:cs="Arial"/>
                <w:color w:val="000000"/>
                <w:lang w:val="mn-MN"/>
              </w:rPr>
              <w:t>Сумын засаг дарга</w:t>
            </w:r>
            <w:r w:rsidR="00A67A84">
              <w:rPr>
                <w:rFonts w:ascii="Arial" w:hAnsi="Arial" w:cs="Arial"/>
                <w:color w:val="000000"/>
                <w:lang w:val="mn-MN"/>
              </w:rPr>
              <w:t>.</w:t>
            </w:r>
          </w:p>
        </w:tc>
      </w:tr>
      <w:tr w:rsidR="00176A98" w:rsidRPr="00B23880" w:rsidTr="00A639AF">
        <w:trPr>
          <w:gridAfter w:val="1"/>
          <w:wAfter w:w="1459" w:type="dxa"/>
          <w:trHeight w:val="64"/>
        </w:trPr>
        <w:tc>
          <w:tcPr>
            <w:tcW w:w="7892" w:type="dxa"/>
            <w:gridSpan w:val="6"/>
            <w:vAlign w:val="center"/>
          </w:tcPr>
          <w:p w:rsidR="00176A98" w:rsidRPr="00DF520F" w:rsidRDefault="00176A98" w:rsidP="00176A98">
            <w:pPr>
              <w:spacing w:line="240" w:lineRule="auto"/>
              <w:jc w:val="center"/>
              <w:rPr>
                <w:rFonts w:ascii="Arial" w:hAnsi="Arial" w:cs="Arial"/>
                <w:b/>
                <w:color w:val="000000"/>
                <w:lang w:val="mn-MN"/>
              </w:rPr>
            </w:pPr>
            <w:r w:rsidRPr="00B23880">
              <w:rPr>
                <w:rFonts w:ascii="Arial" w:hAnsi="Arial" w:cs="Arial"/>
              </w:rPr>
              <w:t>Шаардагдах хөрөнгийн дүн</w:t>
            </w:r>
            <w:r w:rsidR="00DF520F">
              <w:rPr>
                <w:rFonts w:ascii="Arial" w:hAnsi="Arial" w:cs="Arial"/>
                <w:lang w:val="mn-MN"/>
              </w:rPr>
              <w:t>.</w:t>
            </w:r>
          </w:p>
        </w:tc>
        <w:tc>
          <w:tcPr>
            <w:tcW w:w="1216" w:type="dxa"/>
            <w:vAlign w:val="center"/>
          </w:tcPr>
          <w:p w:rsidR="00176A98" w:rsidRPr="00B23880" w:rsidRDefault="00176A98" w:rsidP="00176A98">
            <w:pPr>
              <w:spacing w:line="240" w:lineRule="auto"/>
              <w:jc w:val="center"/>
              <w:rPr>
                <w:rFonts w:ascii="Arial" w:hAnsi="Arial" w:cs="Arial"/>
                <w:b/>
                <w:color w:val="000000"/>
              </w:rPr>
            </w:pPr>
          </w:p>
        </w:tc>
        <w:tc>
          <w:tcPr>
            <w:tcW w:w="900" w:type="dxa"/>
            <w:gridSpan w:val="2"/>
            <w:vAlign w:val="center"/>
          </w:tcPr>
          <w:p w:rsidR="00176A98" w:rsidRPr="00B23880" w:rsidRDefault="00E52731" w:rsidP="00176A98">
            <w:pPr>
              <w:spacing w:line="240" w:lineRule="auto"/>
              <w:jc w:val="center"/>
              <w:rPr>
                <w:rFonts w:ascii="Arial" w:hAnsi="Arial" w:cs="Arial"/>
                <w:b/>
                <w:color w:val="000000"/>
                <w:lang w:val="mn-MN"/>
              </w:rPr>
            </w:pPr>
            <w:r>
              <w:rPr>
                <w:rFonts w:ascii="Arial" w:hAnsi="Arial" w:cs="Arial"/>
                <w:b/>
                <w:color w:val="000000"/>
                <w:lang w:val="mn-MN"/>
              </w:rPr>
              <w:t>0.0</w:t>
            </w:r>
          </w:p>
        </w:tc>
        <w:tc>
          <w:tcPr>
            <w:tcW w:w="1069" w:type="dxa"/>
            <w:gridSpan w:val="5"/>
            <w:vAlign w:val="center"/>
          </w:tcPr>
          <w:p w:rsidR="00176A98" w:rsidRPr="00B23880" w:rsidRDefault="00150E49" w:rsidP="00176A98">
            <w:pPr>
              <w:spacing w:line="240" w:lineRule="auto"/>
              <w:jc w:val="center"/>
              <w:rPr>
                <w:rFonts w:ascii="Arial" w:hAnsi="Arial" w:cs="Arial"/>
                <w:b/>
                <w:color w:val="000000"/>
                <w:lang w:val="mn-MN"/>
              </w:rPr>
            </w:pPr>
            <w:r w:rsidRPr="00B23880">
              <w:rPr>
                <w:rFonts w:ascii="Arial" w:hAnsi="Arial" w:cs="Arial"/>
                <w:b/>
                <w:color w:val="000000"/>
                <w:lang w:val="mn-MN"/>
              </w:rPr>
              <w:t>2.4</w:t>
            </w:r>
          </w:p>
        </w:tc>
        <w:tc>
          <w:tcPr>
            <w:tcW w:w="641" w:type="dxa"/>
            <w:gridSpan w:val="2"/>
            <w:vAlign w:val="center"/>
          </w:tcPr>
          <w:p w:rsidR="00176A98" w:rsidRPr="00E52731" w:rsidRDefault="00E52731" w:rsidP="00176A98">
            <w:pPr>
              <w:spacing w:line="240" w:lineRule="auto"/>
              <w:jc w:val="center"/>
              <w:rPr>
                <w:rFonts w:ascii="Arial" w:hAnsi="Arial" w:cs="Arial"/>
                <w:b/>
                <w:color w:val="000000"/>
                <w:lang w:val="mn-MN"/>
              </w:rPr>
            </w:pPr>
            <w:r>
              <w:rPr>
                <w:rFonts w:ascii="Arial" w:hAnsi="Arial" w:cs="Arial"/>
                <w:b/>
                <w:color w:val="000000"/>
                <w:lang w:val="mn-MN"/>
              </w:rPr>
              <w:t>0.0</w:t>
            </w:r>
          </w:p>
        </w:tc>
        <w:tc>
          <w:tcPr>
            <w:tcW w:w="2282" w:type="dxa"/>
            <w:gridSpan w:val="4"/>
            <w:vAlign w:val="center"/>
          </w:tcPr>
          <w:p w:rsidR="00176A98" w:rsidRPr="00E52731" w:rsidRDefault="00E52731" w:rsidP="00E52731">
            <w:pPr>
              <w:spacing w:line="240" w:lineRule="auto"/>
              <w:rPr>
                <w:rFonts w:ascii="Arial" w:hAnsi="Arial" w:cs="Arial"/>
                <w:b/>
                <w:color w:val="000000"/>
                <w:lang w:val="mn-MN"/>
              </w:rPr>
            </w:pPr>
            <w:r>
              <w:rPr>
                <w:rFonts w:ascii="Arial" w:hAnsi="Arial" w:cs="Arial"/>
                <w:b/>
                <w:color w:val="000000"/>
                <w:lang w:val="mn-MN"/>
              </w:rPr>
              <w:t>2.4</w:t>
            </w:r>
          </w:p>
        </w:tc>
        <w:tc>
          <w:tcPr>
            <w:tcW w:w="1262" w:type="dxa"/>
            <w:vAlign w:val="center"/>
          </w:tcPr>
          <w:p w:rsidR="00176A98" w:rsidRPr="00B23880" w:rsidRDefault="00176A98" w:rsidP="00176A98">
            <w:pPr>
              <w:spacing w:line="240" w:lineRule="auto"/>
              <w:jc w:val="center"/>
              <w:rPr>
                <w:rFonts w:ascii="Arial" w:hAnsi="Arial" w:cs="Arial"/>
                <w:b/>
                <w:color w:val="000000"/>
              </w:rPr>
            </w:pPr>
          </w:p>
        </w:tc>
      </w:tr>
      <w:tr w:rsidR="00176A98" w:rsidRPr="00B23880" w:rsidTr="00A814DC">
        <w:trPr>
          <w:gridAfter w:val="1"/>
          <w:wAfter w:w="1459" w:type="dxa"/>
          <w:trHeight w:val="469"/>
        </w:trPr>
        <w:tc>
          <w:tcPr>
            <w:tcW w:w="15262" w:type="dxa"/>
            <w:gridSpan w:val="21"/>
            <w:shd w:val="clear" w:color="auto" w:fill="D9D9D9"/>
            <w:vAlign w:val="center"/>
          </w:tcPr>
          <w:p w:rsidR="00176A98" w:rsidRPr="00B23880" w:rsidRDefault="00176A98" w:rsidP="00176A98">
            <w:pPr>
              <w:pStyle w:val="NoSpacing"/>
              <w:jc w:val="center"/>
              <w:rPr>
                <w:rFonts w:ascii="Arial" w:hAnsi="Arial" w:cs="Arial"/>
                <w:b/>
              </w:rPr>
            </w:pPr>
            <w:r w:rsidRPr="00B23880">
              <w:rPr>
                <w:rFonts w:ascii="Arial" w:hAnsi="Arial" w:cs="Arial"/>
                <w:b/>
                <w:lang w:val="en-US"/>
              </w:rPr>
              <w:t xml:space="preserve">3.1.11. </w:t>
            </w:r>
            <w:r w:rsidRPr="00B23880">
              <w:rPr>
                <w:rFonts w:ascii="Arial" w:hAnsi="Arial" w:cs="Arial"/>
                <w:b/>
              </w:rPr>
              <w:t>Төрийн байгууллагын чиг үүргийн болон төрийн албан хаагчдын үүргийн биелэлтэд  хяналт-шинжилгээ, үнэлгээ хийх тогтолцоог нэвтрүүлж, гүйцэтгэлийг үр дүнд суурилсан аргаар үнэлэх хэлбэрийг хэвшүүлэх</w:t>
            </w:r>
            <w:r w:rsidR="00B34E2B">
              <w:rPr>
                <w:rFonts w:ascii="Arial" w:hAnsi="Arial" w:cs="Arial"/>
                <w:b/>
              </w:rPr>
              <w:t>.</w:t>
            </w:r>
          </w:p>
          <w:p w:rsidR="00176A98" w:rsidRPr="00B23880" w:rsidRDefault="00176A98" w:rsidP="00176A98">
            <w:pPr>
              <w:pStyle w:val="NoSpacing"/>
              <w:jc w:val="center"/>
              <w:rPr>
                <w:rFonts w:ascii="Arial" w:hAnsi="Arial" w:cs="Arial"/>
                <w:b/>
              </w:rPr>
            </w:pPr>
          </w:p>
        </w:tc>
      </w:tr>
      <w:tr w:rsidR="00176A98" w:rsidRPr="00B23880" w:rsidTr="005335C6">
        <w:trPr>
          <w:gridAfter w:val="1"/>
          <w:wAfter w:w="1459" w:type="dxa"/>
          <w:trHeight w:val="1145"/>
        </w:trPr>
        <w:tc>
          <w:tcPr>
            <w:tcW w:w="1278" w:type="dxa"/>
            <w:gridSpan w:val="3"/>
            <w:shd w:val="clear" w:color="auto" w:fill="FFFFFF"/>
            <w:vAlign w:val="center"/>
          </w:tcPr>
          <w:p w:rsidR="00176A98" w:rsidRPr="00B23880" w:rsidRDefault="00176A98" w:rsidP="00176A98">
            <w:pPr>
              <w:pStyle w:val="NoSpacing"/>
              <w:jc w:val="center"/>
              <w:rPr>
                <w:rFonts w:ascii="Arial" w:hAnsi="Arial" w:cs="Arial"/>
              </w:rPr>
            </w:pPr>
          </w:p>
          <w:p w:rsidR="00176A98" w:rsidRPr="00B23880" w:rsidRDefault="00176A98" w:rsidP="00176A98">
            <w:pPr>
              <w:pStyle w:val="NoSpacing"/>
              <w:jc w:val="center"/>
              <w:rPr>
                <w:rFonts w:ascii="Arial" w:hAnsi="Arial" w:cs="Arial"/>
              </w:rPr>
            </w:pPr>
          </w:p>
          <w:p w:rsidR="00176A98" w:rsidRPr="00B23880" w:rsidRDefault="00176A98" w:rsidP="00176A98">
            <w:pPr>
              <w:pStyle w:val="NoSpacing"/>
              <w:jc w:val="center"/>
              <w:rPr>
                <w:rFonts w:ascii="Arial" w:hAnsi="Arial" w:cs="Arial"/>
              </w:rPr>
            </w:pPr>
          </w:p>
          <w:p w:rsidR="00176A98" w:rsidRPr="00B23880" w:rsidRDefault="00176A98" w:rsidP="00176A98">
            <w:pPr>
              <w:pStyle w:val="NoSpacing"/>
              <w:jc w:val="center"/>
              <w:rPr>
                <w:rFonts w:ascii="Arial" w:hAnsi="Arial" w:cs="Arial"/>
              </w:rPr>
            </w:pPr>
          </w:p>
          <w:p w:rsidR="00176A98" w:rsidRPr="00B23880" w:rsidRDefault="00176A98" w:rsidP="00176A98">
            <w:pPr>
              <w:pStyle w:val="NoSpacing"/>
              <w:jc w:val="center"/>
              <w:rPr>
                <w:rFonts w:ascii="Arial" w:hAnsi="Arial" w:cs="Arial"/>
              </w:rPr>
            </w:pPr>
            <w:r w:rsidRPr="00B23880">
              <w:rPr>
                <w:rFonts w:ascii="Arial" w:hAnsi="Arial" w:cs="Arial"/>
              </w:rPr>
              <w:t>1.49</w:t>
            </w:r>
            <w:r w:rsidR="005F5A08" w:rsidRPr="00B23880">
              <w:rPr>
                <w:rFonts w:ascii="Arial" w:hAnsi="Arial" w:cs="Arial"/>
                <w:lang w:val="en-US"/>
              </w:rPr>
              <w:t>.5</w:t>
            </w:r>
            <w:r w:rsidR="005F5A08" w:rsidRPr="00B23880">
              <w:rPr>
                <w:rFonts w:ascii="Arial" w:hAnsi="Arial" w:cs="Arial"/>
              </w:rPr>
              <w:t>55</w:t>
            </w:r>
          </w:p>
          <w:p w:rsidR="00176A98" w:rsidRPr="00B23880" w:rsidRDefault="00176A98" w:rsidP="00176A98">
            <w:pPr>
              <w:pStyle w:val="NoSpacing"/>
              <w:jc w:val="center"/>
              <w:rPr>
                <w:rFonts w:ascii="Arial" w:hAnsi="Arial" w:cs="Arial"/>
              </w:rPr>
            </w:pPr>
          </w:p>
        </w:tc>
        <w:tc>
          <w:tcPr>
            <w:tcW w:w="6614" w:type="dxa"/>
            <w:gridSpan w:val="3"/>
            <w:shd w:val="clear" w:color="auto" w:fill="FFFFFF"/>
            <w:vAlign w:val="center"/>
          </w:tcPr>
          <w:p w:rsidR="00176A98" w:rsidRPr="00B23880" w:rsidRDefault="00176A98" w:rsidP="00B34E2B">
            <w:pPr>
              <w:pStyle w:val="NoSpacing"/>
              <w:jc w:val="both"/>
              <w:rPr>
                <w:rFonts w:ascii="Arial" w:hAnsi="Arial" w:cs="Arial"/>
              </w:rPr>
            </w:pPr>
            <w:r w:rsidRPr="00B23880">
              <w:rPr>
                <w:rFonts w:ascii="Arial" w:hAnsi="Arial" w:cs="Arial"/>
              </w:rPr>
              <w:t xml:space="preserve"> Төрийн албан хаагчдын ажлын байрны тодорхойлол</w:t>
            </w:r>
            <w:r w:rsidR="00B34E2B">
              <w:rPr>
                <w:rFonts w:ascii="Arial" w:hAnsi="Arial" w:cs="Arial"/>
              </w:rPr>
              <w:t>т</w:t>
            </w:r>
            <w:r w:rsidRPr="00B23880">
              <w:rPr>
                <w:rFonts w:ascii="Arial" w:hAnsi="Arial" w:cs="Arial"/>
              </w:rPr>
              <w:t>ыг шинэчилж, гэрээний хэрэгжилтийн явц байдалд дүн шинжилгээ хийж хэвшүүлнэ.</w:t>
            </w:r>
          </w:p>
        </w:tc>
        <w:tc>
          <w:tcPr>
            <w:tcW w:w="1216" w:type="dxa"/>
            <w:shd w:val="clear" w:color="auto" w:fill="FFFFFF"/>
            <w:vAlign w:val="center"/>
          </w:tcPr>
          <w:p w:rsidR="00176A98" w:rsidRPr="00B23880" w:rsidRDefault="00176A98" w:rsidP="00176A98">
            <w:pPr>
              <w:pStyle w:val="NoSpacing"/>
              <w:jc w:val="center"/>
              <w:rPr>
                <w:rFonts w:ascii="Arial" w:hAnsi="Arial" w:cs="Arial"/>
              </w:rPr>
            </w:pPr>
          </w:p>
          <w:p w:rsidR="00176A98" w:rsidRPr="00B23880" w:rsidRDefault="00176A98" w:rsidP="00176A98">
            <w:pPr>
              <w:pStyle w:val="NoSpacing"/>
              <w:jc w:val="center"/>
              <w:rPr>
                <w:rFonts w:ascii="Arial" w:hAnsi="Arial" w:cs="Arial"/>
              </w:rPr>
            </w:pPr>
            <w:r w:rsidRPr="00B23880">
              <w:rPr>
                <w:rFonts w:ascii="Arial" w:hAnsi="Arial" w:cs="Arial"/>
              </w:rPr>
              <w:t>2016-2020</w:t>
            </w:r>
          </w:p>
        </w:tc>
        <w:tc>
          <w:tcPr>
            <w:tcW w:w="900" w:type="dxa"/>
            <w:gridSpan w:val="2"/>
            <w:shd w:val="clear" w:color="auto" w:fill="FFFFFF"/>
            <w:vAlign w:val="center"/>
          </w:tcPr>
          <w:p w:rsidR="00176A98" w:rsidRPr="00B23880" w:rsidRDefault="00176A98" w:rsidP="00176A98">
            <w:pPr>
              <w:pStyle w:val="NoSpacing"/>
              <w:jc w:val="center"/>
              <w:rPr>
                <w:rFonts w:ascii="Arial" w:hAnsi="Arial" w:cs="Arial"/>
              </w:rPr>
            </w:pPr>
          </w:p>
        </w:tc>
        <w:tc>
          <w:tcPr>
            <w:tcW w:w="990" w:type="dxa"/>
            <w:gridSpan w:val="4"/>
            <w:shd w:val="clear" w:color="auto" w:fill="FFFFFF"/>
            <w:vAlign w:val="center"/>
          </w:tcPr>
          <w:p w:rsidR="00176A98" w:rsidRPr="00B23880" w:rsidRDefault="00176A98" w:rsidP="00176A98">
            <w:pPr>
              <w:pStyle w:val="NoSpacing"/>
              <w:jc w:val="center"/>
              <w:rPr>
                <w:rFonts w:ascii="Arial" w:hAnsi="Arial" w:cs="Arial"/>
              </w:rPr>
            </w:pPr>
          </w:p>
        </w:tc>
        <w:tc>
          <w:tcPr>
            <w:tcW w:w="720" w:type="dxa"/>
            <w:gridSpan w:val="3"/>
            <w:shd w:val="clear" w:color="auto" w:fill="FFFFFF"/>
            <w:vAlign w:val="center"/>
          </w:tcPr>
          <w:p w:rsidR="00176A98" w:rsidRPr="00B23880" w:rsidRDefault="00176A98" w:rsidP="00176A98">
            <w:pPr>
              <w:pStyle w:val="NoSpacing"/>
              <w:jc w:val="center"/>
              <w:rPr>
                <w:rFonts w:ascii="Arial" w:hAnsi="Arial" w:cs="Arial"/>
              </w:rPr>
            </w:pPr>
          </w:p>
        </w:tc>
        <w:tc>
          <w:tcPr>
            <w:tcW w:w="2282" w:type="dxa"/>
            <w:gridSpan w:val="4"/>
            <w:shd w:val="clear" w:color="auto" w:fill="FFFFFF"/>
            <w:vAlign w:val="center"/>
          </w:tcPr>
          <w:p w:rsidR="00176A98" w:rsidRPr="00B23880" w:rsidRDefault="00176A98" w:rsidP="00176A98">
            <w:pPr>
              <w:pStyle w:val="NoSpacing"/>
              <w:rPr>
                <w:rFonts w:ascii="Arial" w:hAnsi="Arial" w:cs="Arial"/>
              </w:rPr>
            </w:pPr>
            <w:r w:rsidRPr="00B23880">
              <w:rPr>
                <w:rFonts w:ascii="Arial" w:hAnsi="Arial" w:cs="Arial"/>
              </w:rPr>
              <w:t>Төрийн албанд ажлын чиг үүргийн давхардлыг арилгаж, үүрэг хариуцлага тодорхой болно.</w:t>
            </w:r>
          </w:p>
        </w:tc>
        <w:tc>
          <w:tcPr>
            <w:tcW w:w="1262" w:type="dxa"/>
            <w:shd w:val="clear" w:color="auto" w:fill="FFFFFF"/>
            <w:vAlign w:val="center"/>
          </w:tcPr>
          <w:p w:rsidR="00176A98" w:rsidRPr="00B23880" w:rsidRDefault="00176A98" w:rsidP="00176A98">
            <w:pPr>
              <w:pStyle w:val="NoSpacing"/>
              <w:jc w:val="center"/>
              <w:rPr>
                <w:rFonts w:ascii="Arial" w:hAnsi="Arial" w:cs="Arial"/>
              </w:rPr>
            </w:pPr>
          </w:p>
          <w:p w:rsidR="00176A98" w:rsidRPr="00B23880" w:rsidRDefault="00176A98" w:rsidP="00176A98">
            <w:pPr>
              <w:pStyle w:val="NoSpacing"/>
              <w:jc w:val="center"/>
              <w:rPr>
                <w:rFonts w:ascii="Arial" w:hAnsi="Arial" w:cs="Arial"/>
              </w:rPr>
            </w:pPr>
          </w:p>
          <w:p w:rsidR="00176A98" w:rsidRPr="00B23880" w:rsidRDefault="00FA5454" w:rsidP="00FA5454">
            <w:pPr>
              <w:pStyle w:val="NoSpacing"/>
              <w:rPr>
                <w:rFonts w:ascii="Arial" w:hAnsi="Arial" w:cs="Arial"/>
              </w:rPr>
            </w:pPr>
            <w:r w:rsidRPr="00B23880">
              <w:rPr>
                <w:rFonts w:ascii="Arial" w:hAnsi="Arial" w:cs="Arial"/>
              </w:rPr>
              <w:t>Сумын засаг дарга</w:t>
            </w:r>
            <w:r w:rsidR="00867AC5">
              <w:rPr>
                <w:rFonts w:ascii="Arial" w:hAnsi="Arial" w:cs="Arial"/>
              </w:rPr>
              <w:t>.</w:t>
            </w:r>
          </w:p>
        </w:tc>
      </w:tr>
      <w:tr w:rsidR="00176A98" w:rsidRPr="00B23880" w:rsidTr="00C21279">
        <w:trPr>
          <w:gridAfter w:val="1"/>
          <w:wAfter w:w="1459" w:type="dxa"/>
          <w:trHeight w:val="623"/>
        </w:trPr>
        <w:tc>
          <w:tcPr>
            <w:tcW w:w="1278" w:type="dxa"/>
            <w:gridSpan w:val="3"/>
            <w:shd w:val="clear" w:color="auto" w:fill="FFFFFF"/>
            <w:vAlign w:val="center"/>
          </w:tcPr>
          <w:p w:rsidR="00176A98" w:rsidRPr="00B23880" w:rsidRDefault="00176A98" w:rsidP="00176A98">
            <w:pPr>
              <w:pStyle w:val="NoSpacing"/>
              <w:jc w:val="center"/>
              <w:rPr>
                <w:rFonts w:ascii="Arial" w:hAnsi="Arial" w:cs="Arial"/>
              </w:rPr>
            </w:pPr>
            <w:r w:rsidRPr="00B23880">
              <w:rPr>
                <w:rFonts w:ascii="Arial" w:hAnsi="Arial" w:cs="Arial"/>
              </w:rPr>
              <w:t>2.50</w:t>
            </w:r>
            <w:r w:rsidRPr="00B23880">
              <w:rPr>
                <w:rFonts w:ascii="Arial" w:hAnsi="Arial" w:cs="Arial"/>
                <w:lang w:val="en-US"/>
              </w:rPr>
              <w:t>.55</w:t>
            </w:r>
            <w:r w:rsidR="003C4104" w:rsidRPr="00B23880">
              <w:rPr>
                <w:rFonts w:ascii="Arial" w:hAnsi="Arial" w:cs="Arial"/>
              </w:rPr>
              <w:t>6</w:t>
            </w:r>
          </w:p>
        </w:tc>
        <w:tc>
          <w:tcPr>
            <w:tcW w:w="6614" w:type="dxa"/>
            <w:gridSpan w:val="3"/>
            <w:shd w:val="clear" w:color="auto" w:fill="FFFFFF"/>
            <w:vAlign w:val="center"/>
          </w:tcPr>
          <w:p w:rsidR="00176A98" w:rsidRPr="00B23880" w:rsidRDefault="00176A98" w:rsidP="00B34E2B">
            <w:pPr>
              <w:pStyle w:val="NoSpacing"/>
              <w:jc w:val="both"/>
              <w:rPr>
                <w:rFonts w:ascii="Arial" w:hAnsi="Arial" w:cs="Arial"/>
              </w:rPr>
            </w:pPr>
            <w:r w:rsidRPr="00B23880">
              <w:rPr>
                <w:rFonts w:ascii="Arial" w:hAnsi="Arial" w:cs="Arial"/>
              </w:rPr>
              <w:t>Хяналт-шинжилгээ, үнэлгээний зорилго, ач холбогдлын талаар албан тушаалтан, иргэдэд мэдлэг дээшлүүлэх сургалтыг үе шаттайгаар зохион байгуулж, зөв ойлголт хандлагыг төлөвшүүлнэ.</w:t>
            </w:r>
          </w:p>
        </w:tc>
        <w:tc>
          <w:tcPr>
            <w:tcW w:w="1216" w:type="dxa"/>
            <w:shd w:val="clear" w:color="auto" w:fill="FFFFFF"/>
            <w:vAlign w:val="center"/>
          </w:tcPr>
          <w:p w:rsidR="00176A98" w:rsidRPr="00B23880" w:rsidRDefault="00176A98" w:rsidP="00176A98">
            <w:pPr>
              <w:pStyle w:val="NoSpacing"/>
              <w:jc w:val="center"/>
              <w:rPr>
                <w:rFonts w:ascii="Arial" w:hAnsi="Arial" w:cs="Arial"/>
              </w:rPr>
            </w:pPr>
            <w:r w:rsidRPr="00B23880">
              <w:rPr>
                <w:rFonts w:ascii="Arial" w:hAnsi="Arial" w:cs="Arial"/>
              </w:rPr>
              <w:t>2016 оноос</w:t>
            </w:r>
          </w:p>
        </w:tc>
        <w:tc>
          <w:tcPr>
            <w:tcW w:w="900" w:type="dxa"/>
            <w:gridSpan w:val="2"/>
            <w:shd w:val="clear" w:color="auto" w:fill="FFFFFF"/>
            <w:vAlign w:val="center"/>
          </w:tcPr>
          <w:p w:rsidR="00176A98" w:rsidRPr="00B23880" w:rsidRDefault="00176A98" w:rsidP="00176A98">
            <w:pPr>
              <w:pStyle w:val="NoSpacing"/>
              <w:jc w:val="center"/>
              <w:rPr>
                <w:rFonts w:ascii="Arial" w:hAnsi="Arial" w:cs="Arial"/>
              </w:rPr>
            </w:pPr>
          </w:p>
        </w:tc>
        <w:tc>
          <w:tcPr>
            <w:tcW w:w="990" w:type="dxa"/>
            <w:gridSpan w:val="4"/>
            <w:shd w:val="clear" w:color="auto" w:fill="FFFFFF"/>
            <w:vAlign w:val="center"/>
          </w:tcPr>
          <w:p w:rsidR="00176A98" w:rsidRPr="00B23880" w:rsidRDefault="003C4104" w:rsidP="00176A98">
            <w:pPr>
              <w:pStyle w:val="NoSpacing"/>
              <w:jc w:val="center"/>
              <w:rPr>
                <w:rFonts w:ascii="Arial" w:hAnsi="Arial" w:cs="Arial"/>
              </w:rPr>
            </w:pPr>
            <w:r w:rsidRPr="00B23880">
              <w:rPr>
                <w:rFonts w:ascii="Arial" w:hAnsi="Arial" w:cs="Arial"/>
              </w:rPr>
              <w:t>0.8</w:t>
            </w:r>
          </w:p>
        </w:tc>
        <w:tc>
          <w:tcPr>
            <w:tcW w:w="720" w:type="dxa"/>
            <w:gridSpan w:val="3"/>
            <w:shd w:val="clear" w:color="auto" w:fill="FFFFFF"/>
            <w:vAlign w:val="center"/>
          </w:tcPr>
          <w:p w:rsidR="00176A98" w:rsidRPr="00B23880" w:rsidRDefault="00176A98" w:rsidP="00176A98">
            <w:pPr>
              <w:pStyle w:val="NoSpacing"/>
              <w:jc w:val="center"/>
              <w:rPr>
                <w:rFonts w:ascii="Arial" w:hAnsi="Arial" w:cs="Arial"/>
              </w:rPr>
            </w:pPr>
          </w:p>
        </w:tc>
        <w:tc>
          <w:tcPr>
            <w:tcW w:w="2282" w:type="dxa"/>
            <w:gridSpan w:val="4"/>
            <w:shd w:val="clear" w:color="auto" w:fill="FFFFFF"/>
            <w:vAlign w:val="center"/>
          </w:tcPr>
          <w:p w:rsidR="00176A98" w:rsidRPr="00B23880" w:rsidRDefault="00176A98" w:rsidP="00176A98">
            <w:pPr>
              <w:pStyle w:val="NoSpacing"/>
              <w:rPr>
                <w:rFonts w:ascii="Arial" w:hAnsi="Arial" w:cs="Arial"/>
              </w:rPr>
            </w:pPr>
            <w:r w:rsidRPr="00B23880">
              <w:rPr>
                <w:rFonts w:ascii="Arial" w:hAnsi="Arial" w:cs="Arial"/>
              </w:rPr>
              <w:t xml:space="preserve"> Төрийн албан хаагчид, иргэдийн мэдлэг хандлагад эерэг өөрчлөлт гарна.</w:t>
            </w:r>
          </w:p>
        </w:tc>
        <w:tc>
          <w:tcPr>
            <w:tcW w:w="1262" w:type="dxa"/>
            <w:shd w:val="clear" w:color="auto" w:fill="FFFFFF"/>
            <w:vAlign w:val="center"/>
          </w:tcPr>
          <w:p w:rsidR="00176A98" w:rsidRPr="00B23880" w:rsidRDefault="00ED76FB" w:rsidP="00ED76FB">
            <w:pPr>
              <w:pStyle w:val="NoSpacing"/>
              <w:rPr>
                <w:rFonts w:ascii="Arial" w:hAnsi="Arial" w:cs="Arial"/>
              </w:rPr>
            </w:pPr>
            <w:r w:rsidRPr="00B23880">
              <w:rPr>
                <w:rFonts w:ascii="Arial" w:hAnsi="Arial" w:cs="Arial"/>
              </w:rPr>
              <w:t>Сумын засаг дарга</w:t>
            </w:r>
            <w:r w:rsidR="00867AC5">
              <w:rPr>
                <w:rFonts w:ascii="Arial" w:hAnsi="Arial" w:cs="Arial"/>
              </w:rPr>
              <w:t>.</w:t>
            </w:r>
          </w:p>
        </w:tc>
      </w:tr>
      <w:tr w:rsidR="00176A98" w:rsidRPr="00B23880" w:rsidTr="00C21279">
        <w:trPr>
          <w:gridAfter w:val="1"/>
          <w:wAfter w:w="1459" w:type="dxa"/>
          <w:trHeight w:val="227"/>
        </w:trPr>
        <w:tc>
          <w:tcPr>
            <w:tcW w:w="7892" w:type="dxa"/>
            <w:gridSpan w:val="6"/>
            <w:shd w:val="clear" w:color="auto" w:fill="FFFFFF"/>
            <w:vAlign w:val="center"/>
          </w:tcPr>
          <w:p w:rsidR="00176A98" w:rsidRPr="00B23880" w:rsidRDefault="00176A98" w:rsidP="00176A98">
            <w:pPr>
              <w:pStyle w:val="NoSpacing"/>
              <w:jc w:val="center"/>
              <w:rPr>
                <w:rFonts w:ascii="Arial" w:hAnsi="Arial" w:cs="Arial"/>
                <w:b/>
              </w:rPr>
            </w:pPr>
            <w:r w:rsidRPr="00B23880">
              <w:rPr>
                <w:rFonts w:ascii="Arial" w:hAnsi="Arial" w:cs="Arial"/>
              </w:rPr>
              <w:t>Шаардагдах хөрөнгийн дүн</w:t>
            </w:r>
            <w:r w:rsidR="00867AC5">
              <w:rPr>
                <w:rFonts w:ascii="Arial" w:hAnsi="Arial" w:cs="Arial"/>
              </w:rPr>
              <w:t>.</w:t>
            </w:r>
          </w:p>
        </w:tc>
        <w:tc>
          <w:tcPr>
            <w:tcW w:w="1216" w:type="dxa"/>
            <w:shd w:val="clear" w:color="auto" w:fill="FFFFFF"/>
            <w:vAlign w:val="center"/>
          </w:tcPr>
          <w:p w:rsidR="00176A98" w:rsidRPr="00B23880" w:rsidRDefault="00176A98" w:rsidP="00176A98">
            <w:pPr>
              <w:pStyle w:val="NoSpacing"/>
              <w:jc w:val="center"/>
              <w:rPr>
                <w:rFonts w:ascii="Arial" w:hAnsi="Arial" w:cs="Arial"/>
                <w:b/>
              </w:rPr>
            </w:pPr>
          </w:p>
        </w:tc>
        <w:tc>
          <w:tcPr>
            <w:tcW w:w="900" w:type="dxa"/>
            <w:gridSpan w:val="2"/>
            <w:shd w:val="clear" w:color="auto" w:fill="FFFFFF"/>
            <w:vAlign w:val="center"/>
          </w:tcPr>
          <w:p w:rsidR="00176A98" w:rsidRPr="00B23880" w:rsidRDefault="00DB7E97" w:rsidP="00176A98">
            <w:pPr>
              <w:pStyle w:val="NoSpacing"/>
              <w:jc w:val="center"/>
              <w:rPr>
                <w:rFonts w:ascii="Arial" w:hAnsi="Arial" w:cs="Arial"/>
                <w:b/>
              </w:rPr>
            </w:pPr>
            <w:r>
              <w:rPr>
                <w:rFonts w:ascii="Arial" w:hAnsi="Arial" w:cs="Arial"/>
                <w:b/>
              </w:rPr>
              <w:t>0.0</w:t>
            </w:r>
          </w:p>
        </w:tc>
        <w:tc>
          <w:tcPr>
            <w:tcW w:w="990" w:type="dxa"/>
            <w:gridSpan w:val="4"/>
            <w:shd w:val="clear" w:color="auto" w:fill="FFFFFF"/>
            <w:vAlign w:val="center"/>
          </w:tcPr>
          <w:p w:rsidR="00176A98" w:rsidRPr="00B23880" w:rsidRDefault="003C4104" w:rsidP="00176A98">
            <w:pPr>
              <w:pStyle w:val="NoSpacing"/>
              <w:jc w:val="center"/>
              <w:rPr>
                <w:rFonts w:ascii="Arial" w:hAnsi="Arial" w:cs="Arial"/>
                <w:b/>
              </w:rPr>
            </w:pPr>
            <w:r w:rsidRPr="00B23880">
              <w:rPr>
                <w:rFonts w:ascii="Arial" w:hAnsi="Arial" w:cs="Arial"/>
                <w:b/>
              </w:rPr>
              <w:t>0.8</w:t>
            </w:r>
          </w:p>
        </w:tc>
        <w:tc>
          <w:tcPr>
            <w:tcW w:w="720" w:type="dxa"/>
            <w:gridSpan w:val="3"/>
            <w:shd w:val="clear" w:color="auto" w:fill="FFFFFF"/>
            <w:vAlign w:val="center"/>
          </w:tcPr>
          <w:p w:rsidR="00176A98" w:rsidRPr="00B23880" w:rsidRDefault="00DB7E97" w:rsidP="00176A98">
            <w:pPr>
              <w:pStyle w:val="NoSpacing"/>
              <w:jc w:val="center"/>
              <w:rPr>
                <w:rFonts w:ascii="Arial" w:hAnsi="Arial" w:cs="Arial"/>
              </w:rPr>
            </w:pPr>
            <w:r>
              <w:rPr>
                <w:rFonts w:ascii="Arial" w:hAnsi="Arial" w:cs="Arial"/>
              </w:rPr>
              <w:t>0.0</w:t>
            </w:r>
          </w:p>
        </w:tc>
        <w:tc>
          <w:tcPr>
            <w:tcW w:w="2282" w:type="dxa"/>
            <w:gridSpan w:val="4"/>
            <w:shd w:val="clear" w:color="auto" w:fill="FFFFFF"/>
            <w:vAlign w:val="center"/>
          </w:tcPr>
          <w:p w:rsidR="00176A98" w:rsidRPr="00B23880" w:rsidRDefault="00DB7E97" w:rsidP="00DB7E97">
            <w:pPr>
              <w:pStyle w:val="NoSpacing"/>
              <w:rPr>
                <w:rFonts w:ascii="Arial" w:hAnsi="Arial" w:cs="Arial"/>
              </w:rPr>
            </w:pPr>
            <w:r>
              <w:rPr>
                <w:rFonts w:ascii="Arial" w:hAnsi="Arial" w:cs="Arial"/>
              </w:rPr>
              <w:t>0.8</w:t>
            </w:r>
          </w:p>
        </w:tc>
        <w:tc>
          <w:tcPr>
            <w:tcW w:w="1262" w:type="dxa"/>
            <w:shd w:val="clear" w:color="auto" w:fill="FFFFFF"/>
            <w:vAlign w:val="center"/>
          </w:tcPr>
          <w:p w:rsidR="00176A98" w:rsidRPr="00B23880" w:rsidRDefault="00176A98" w:rsidP="00176A98">
            <w:pPr>
              <w:pStyle w:val="NoSpacing"/>
              <w:jc w:val="center"/>
              <w:rPr>
                <w:rFonts w:ascii="Arial" w:hAnsi="Arial" w:cs="Arial"/>
              </w:rPr>
            </w:pPr>
          </w:p>
        </w:tc>
      </w:tr>
      <w:tr w:rsidR="00176A98" w:rsidRPr="00B23880" w:rsidTr="00C21279">
        <w:trPr>
          <w:gridAfter w:val="1"/>
          <w:wAfter w:w="1459" w:type="dxa"/>
          <w:trHeight w:val="263"/>
        </w:trPr>
        <w:tc>
          <w:tcPr>
            <w:tcW w:w="7892" w:type="dxa"/>
            <w:gridSpan w:val="6"/>
            <w:shd w:val="clear" w:color="auto" w:fill="D9D9D9"/>
            <w:vAlign w:val="center"/>
          </w:tcPr>
          <w:p w:rsidR="00176A98" w:rsidRPr="00B23880" w:rsidRDefault="00176A98" w:rsidP="00176A98">
            <w:pPr>
              <w:pStyle w:val="NoSpacing"/>
              <w:jc w:val="center"/>
              <w:rPr>
                <w:rFonts w:ascii="Arial" w:hAnsi="Arial" w:cs="Arial"/>
                <w:b/>
              </w:rPr>
            </w:pPr>
            <w:r w:rsidRPr="00B23880">
              <w:rPr>
                <w:rFonts w:ascii="Arial" w:hAnsi="Arial" w:cs="Arial"/>
              </w:rPr>
              <w:t>Нийт</w:t>
            </w:r>
          </w:p>
        </w:tc>
        <w:tc>
          <w:tcPr>
            <w:tcW w:w="1216" w:type="dxa"/>
            <w:shd w:val="clear" w:color="auto" w:fill="D9D9D9"/>
            <w:vAlign w:val="center"/>
          </w:tcPr>
          <w:p w:rsidR="00176A98" w:rsidRPr="00B23880" w:rsidRDefault="00176A98" w:rsidP="00176A98">
            <w:pPr>
              <w:pStyle w:val="NoSpacing"/>
              <w:jc w:val="center"/>
              <w:rPr>
                <w:rFonts w:ascii="Arial" w:hAnsi="Arial" w:cs="Arial"/>
                <w:b/>
              </w:rPr>
            </w:pPr>
          </w:p>
        </w:tc>
        <w:tc>
          <w:tcPr>
            <w:tcW w:w="900" w:type="dxa"/>
            <w:gridSpan w:val="2"/>
            <w:shd w:val="clear" w:color="auto" w:fill="D9D9D9"/>
            <w:vAlign w:val="center"/>
          </w:tcPr>
          <w:p w:rsidR="00176A98" w:rsidRPr="00B23880" w:rsidRDefault="00F85CE0" w:rsidP="00F85CE0">
            <w:pPr>
              <w:pStyle w:val="NoSpacing"/>
              <w:jc w:val="center"/>
              <w:rPr>
                <w:rFonts w:ascii="Arial" w:hAnsi="Arial" w:cs="Arial"/>
                <w:b/>
              </w:rPr>
            </w:pPr>
            <w:r>
              <w:rPr>
                <w:rFonts w:ascii="Arial" w:hAnsi="Arial" w:cs="Arial"/>
                <w:b/>
              </w:rPr>
              <w:t>6.2</w:t>
            </w:r>
          </w:p>
        </w:tc>
        <w:tc>
          <w:tcPr>
            <w:tcW w:w="990" w:type="dxa"/>
            <w:gridSpan w:val="4"/>
            <w:shd w:val="clear" w:color="auto" w:fill="D9D9D9"/>
            <w:vAlign w:val="center"/>
          </w:tcPr>
          <w:p w:rsidR="00176A98" w:rsidRPr="00B23880" w:rsidRDefault="00A639AF" w:rsidP="00176A98">
            <w:pPr>
              <w:pStyle w:val="NoSpacing"/>
              <w:jc w:val="center"/>
              <w:rPr>
                <w:rFonts w:ascii="Arial" w:hAnsi="Arial" w:cs="Arial"/>
                <w:b/>
              </w:rPr>
            </w:pPr>
            <w:r>
              <w:rPr>
                <w:rFonts w:ascii="Arial" w:hAnsi="Arial" w:cs="Arial"/>
                <w:b/>
              </w:rPr>
              <w:t>24.6</w:t>
            </w:r>
          </w:p>
        </w:tc>
        <w:tc>
          <w:tcPr>
            <w:tcW w:w="720" w:type="dxa"/>
            <w:gridSpan w:val="3"/>
            <w:shd w:val="clear" w:color="auto" w:fill="D9D9D9"/>
            <w:vAlign w:val="center"/>
          </w:tcPr>
          <w:p w:rsidR="00176A98" w:rsidRPr="00B23880" w:rsidRDefault="00C03867" w:rsidP="00176A98">
            <w:pPr>
              <w:pStyle w:val="NoSpacing"/>
              <w:jc w:val="center"/>
              <w:rPr>
                <w:rFonts w:ascii="Arial" w:hAnsi="Arial" w:cs="Arial"/>
                <w:b/>
              </w:rPr>
            </w:pPr>
            <w:r>
              <w:rPr>
                <w:rFonts w:ascii="Arial" w:hAnsi="Arial" w:cs="Arial"/>
                <w:b/>
              </w:rPr>
              <w:t>0.0</w:t>
            </w:r>
          </w:p>
        </w:tc>
        <w:tc>
          <w:tcPr>
            <w:tcW w:w="2282" w:type="dxa"/>
            <w:gridSpan w:val="4"/>
            <w:shd w:val="clear" w:color="auto" w:fill="D9D9D9"/>
            <w:vAlign w:val="center"/>
          </w:tcPr>
          <w:p w:rsidR="00176A98" w:rsidRPr="00B23880" w:rsidRDefault="00C03867" w:rsidP="005C4BEB">
            <w:pPr>
              <w:pStyle w:val="NoSpacing"/>
              <w:rPr>
                <w:rFonts w:ascii="Arial" w:hAnsi="Arial" w:cs="Arial"/>
                <w:b/>
              </w:rPr>
            </w:pPr>
            <w:r>
              <w:rPr>
                <w:rFonts w:ascii="Arial" w:hAnsi="Arial" w:cs="Arial"/>
                <w:b/>
              </w:rPr>
              <w:t>30.8</w:t>
            </w:r>
          </w:p>
        </w:tc>
        <w:tc>
          <w:tcPr>
            <w:tcW w:w="1262" w:type="dxa"/>
            <w:shd w:val="clear" w:color="auto" w:fill="D9D9D9"/>
            <w:vAlign w:val="center"/>
          </w:tcPr>
          <w:p w:rsidR="00176A98" w:rsidRPr="00B23880" w:rsidRDefault="00176A98" w:rsidP="00176A98">
            <w:pPr>
              <w:pStyle w:val="NoSpacing"/>
              <w:jc w:val="center"/>
              <w:rPr>
                <w:rFonts w:ascii="Arial" w:hAnsi="Arial" w:cs="Arial"/>
                <w:b/>
              </w:rPr>
            </w:pPr>
          </w:p>
        </w:tc>
      </w:tr>
    </w:tbl>
    <w:p w:rsidR="00C21279" w:rsidRPr="00B23880" w:rsidRDefault="00C21279" w:rsidP="00C21279">
      <w:pPr>
        <w:tabs>
          <w:tab w:val="left" w:pos="9129"/>
        </w:tabs>
        <w:spacing w:before="100" w:beforeAutospacing="1" w:after="100" w:afterAutospacing="1" w:line="240" w:lineRule="auto"/>
        <w:jc w:val="both"/>
        <w:rPr>
          <w:rFonts w:ascii="Arial" w:eastAsia="Times New Roman" w:hAnsi="Arial" w:cs="Arial"/>
          <w:b/>
          <w:bCs/>
          <w:lang w:val="mn-MN"/>
        </w:rPr>
      </w:pPr>
      <w:r w:rsidRPr="00B23880">
        <w:rPr>
          <w:rFonts w:ascii="Arial" w:eastAsia="Times New Roman" w:hAnsi="Arial" w:cs="Arial"/>
          <w:b/>
          <w:bCs/>
          <w:lang w:val="mn-MN"/>
        </w:rPr>
        <w:tab/>
      </w:r>
      <w:r w:rsidR="00176A98" w:rsidRPr="00B23880">
        <w:rPr>
          <w:rFonts w:ascii="Arial" w:eastAsia="Times New Roman" w:hAnsi="Arial" w:cs="Arial"/>
          <w:b/>
          <w:bCs/>
          <w:lang w:val="mn-MN"/>
        </w:rPr>
        <w:br w:type="textWrapping" w:clear="all"/>
      </w:r>
    </w:p>
    <w:p w:rsidR="00C21279" w:rsidRPr="00B23880" w:rsidRDefault="00C21279" w:rsidP="00C21279">
      <w:pPr>
        <w:tabs>
          <w:tab w:val="left" w:pos="8382"/>
        </w:tabs>
        <w:rPr>
          <w:rFonts w:ascii="Arial" w:eastAsia="Times New Roman" w:hAnsi="Arial" w:cs="Arial"/>
          <w:lang w:val="mn-MN"/>
        </w:rPr>
      </w:pPr>
      <w:r w:rsidRPr="00B23880">
        <w:rPr>
          <w:rFonts w:ascii="Arial" w:eastAsia="Times New Roman" w:hAnsi="Arial" w:cs="Arial"/>
          <w:lang w:val="mn-MN"/>
        </w:rPr>
        <w:tab/>
      </w:r>
    </w:p>
    <w:p w:rsidR="00C21279" w:rsidRPr="00B23880" w:rsidRDefault="00C21279" w:rsidP="00C21279">
      <w:pPr>
        <w:rPr>
          <w:rFonts w:ascii="Arial" w:eastAsia="Times New Roman" w:hAnsi="Arial" w:cs="Arial"/>
          <w:lang w:val="mn-MN"/>
        </w:rPr>
      </w:pPr>
    </w:p>
    <w:p w:rsidR="00B81206" w:rsidRPr="00B23880" w:rsidRDefault="00B81206" w:rsidP="00C21279">
      <w:pPr>
        <w:rPr>
          <w:rFonts w:ascii="Arial" w:eastAsia="Times New Roman" w:hAnsi="Arial" w:cs="Arial"/>
          <w:lang w:val="mn-MN"/>
        </w:rPr>
        <w:sectPr w:rsidR="00B81206" w:rsidRPr="00B23880" w:rsidSect="00C31363">
          <w:headerReference w:type="default" r:id="rId12"/>
          <w:pgSz w:w="16834" w:h="11909" w:orient="landscape" w:code="9"/>
          <w:pgMar w:top="1699" w:right="1138" w:bottom="850" w:left="1138" w:header="720" w:footer="720" w:gutter="0"/>
          <w:cols w:space="720"/>
          <w:docGrid w:linePitch="360"/>
        </w:sectPr>
      </w:pPr>
    </w:p>
    <w:p w:rsidR="009B042E" w:rsidRPr="00252158" w:rsidRDefault="009B042E" w:rsidP="009B042E">
      <w:pPr>
        <w:spacing w:before="100" w:beforeAutospacing="1" w:after="100" w:afterAutospacing="1" w:line="240" w:lineRule="auto"/>
        <w:jc w:val="center"/>
        <w:rPr>
          <w:rFonts w:ascii="Arial" w:eastAsia="Times New Roman" w:hAnsi="Arial" w:cs="Arial"/>
          <w:b/>
          <w:bCs/>
          <w:lang w:val="mn-MN"/>
        </w:rPr>
      </w:pPr>
      <w:r w:rsidRPr="00B23880">
        <w:rPr>
          <w:rFonts w:ascii="Arial" w:eastAsia="Times New Roman" w:hAnsi="Arial" w:cs="Arial"/>
          <w:b/>
          <w:bCs/>
          <w:lang w:val="mn-MN"/>
        </w:rPr>
        <w:lastRenderedPageBreak/>
        <w:tab/>
      </w:r>
      <w:r w:rsidR="00B81206" w:rsidRPr="00252158">
        <w:rPr>
          <w:rFonts w:ascii="Arial" w:eastAsia="Times New Roman" w:hAnsi="Arial" w:cs="Arial"/>
          <w:b/>
          <w:bCs/>
          <w:lang w:val="mn-MN"/>
        </w:rPr>
        <w:t>Найм. Дэд</w:t>
      </w:r>
      <w:r w:rsidR="00252158" w:rsidRPr="00252158">
        <w:rPr>
          <w:rFonts w:ascii="Arial" w:eastAsia="Times New Roman" w:hAnsi="Arial" w:cs="Arial"/>
          <w:b/>
          <w:bCs/>
          <w:lang w:val="mn-MN"/>
        </w:rPr>
        <w:t xml:space="preserve"> </w:t>
      </w:r>
      <w:r w:rsidR="00B81206" w:rsidRPr="00252158">
        <w:rPr>
          <w:rFonts w:ascii="Arial" w:eastAsia="Times New Roman" w:hAnsi="Arial" w:cs="Arial"/>
          <w:b/>
          <w:bCs/>
          <w:lang w:val="mn-MN"/>
        </w:rPr>
        <w:t>хөтөлбөрийн</w:t>
      </w:r>
      <w:r w:rsidR="00252158" w:rsidRPr="00252158">
        <w:rPr>
          <w:rFonts w:ascii="Arial" w:eastAsia="Times New Roman" w:hAnsi="Arial" w:cs="Arial"/>
          <w:b/>
          <w:bCs/>
          <w:lang w:val="mn-MN"/>
        </w:rPr>
        <w:t xml:space="preserve"> </w:t>
      </w:r>
      <w:r w:rsidR="00B81206" w:rsidRPr="00252158">
        <w:rPr>
          <w:rFonts w:ascii="Arial" w:eastAsia="Times New Roman" w:hAnsi="Arial" w:cs="Arial"/>
          <w:b/>
          <w:bCs/>
          <w:lang w:val="mn-MN"/>
        </w:rPr>
        <w:t>хяналт</w:t>
      </w:r>
      <w:r w:rsidR="00252158" w:rsidRPr="00252158">
        <w:rPr>
          <w:rFonts w:ascii="Arial" w:eastAsia="Times New Roman" w:hAnsi="Arial" w:cs="Arial"/>
          <w:b/>
          <w:bCs/>
          <w:lang w:val="mn-MN"/>
        </w:rPr>
        <w:t xml:space="preserve"> </w:t>
      </w:r>
      <w:r w:rsidR="00B81206" w:rsidRPr="00252158">
        <w:rPr>
          <w:rFonts w:ascii="Arial" w:eastAsia="Times New Roman" w:hAnsi="Arial" w:cs="Arial"/>
          <w:b/>
          <w:bCs/>
          <w:lang w:val="mn-MN"/>
        </w:rPr>
        <w:t>шинжилгээ</w:t>
      </w:r>
      <w:r w:rsidR="00252158" w:rsidRPr="00252158">
        <w:rPr>
          <w:rFonts w:ascii="Arial" w:eastAsia="Times New Roman" w:hAnsi="Arial" w:cs="Arial"/>
          <w:b/>
          <w:bCs/>
          <w:lang w:val="mn-MN"/>
        </w:rPr>
        <w:t xml:space="preserve"> </w:t>
      </w:r>
      <w:r w:rsidR="00B81206" w:rsidRPr="00252158">
        <w:rPr>
          <w:rFonts w:ascii="Arial" w:eastAsia="Times New Roman" w:hAnsi="Arial" w:cs="Arial"/>
          <w:b/>
          <w:bCs/>
          <w:lang w:val="mn-MN"/>
        </w:rPr>
        <w:t xml:space="preserve">үнэлгээ, </w:t>
      </w:r>
    </w:p>
    <w:p w:rsidR="00B81206" w:rsidRPr="00252158" w:rsidRDefault="00252158" w:rsidP="009B042E">
      <w:pPr>
        <w:spacing w:before="100" w:beforeAutospacing="1" w:after="100" w:afterAutospacing="1" w:line="240" w:lineRule="auto"/>
        <w:jc w:val="center"/>
        <w:rPr>
          <w:rFonts w:ascii="Arial" w:eastAsia="Times New Roman" w:hAnsi="Arial" w:cs="Arial"/>
          <w:b/>
          <w:bCs/>
          <w:lang w:val="mn-MN"/>
        </w:rPr>
      </w:pPr>
      <w:r w:rsidRPr="00252158">
        <w:rPr>
          <w:rFonts w:ascii="Arial" w:eastAsia="Times New Roman" w:hAnsi="Arial" w:cs="Arial"/>
          <w:b/>
          <w:bCs/>
          <w:lang w:val="mn-MN"/>
        </w:rPr>
        <w:t>Х</w:t>
      </w:r>
      <w:r w:rsidR="00B81206" w:rsidRPr="00252158">
        <w:rPr>
          <w:rFonts w:ascii="Arial" w:eastAsia="Times New Roman" w:hAnsi="Arial" w:cs="Arial"/>
          <w:b/>
          <w:bCs/>
          <w:lang w:val="mn-MN"/>
        </w:rPr>
        <w:t>үрэх</w:t>
      </w:r>
      <w:r w:rsidRPr="00252158">
        <w:rPr>
          <w:rFonts w:ascii="Arial" w:eastAsia="Times New Roman" w:hAnsi="Arial" w:cs="Arial"/>
          <w:b/>
          <w:bCs/>
          <w:lang w:val="mn-MN"/>
        </w:rPr>
        <w:t xml:space="preserve"> </w:t>
      </w:r>
      <w:r w:rsidR="00B81206" w:rsidRPr="00252158">
        <w:rPr>
          <w:rFonts w:ascii="Arial" w:eastAsia="Times New Roman" w:hAnsi="Arial" w:cs="Arial"/>
          <w:b/>
          <w:bCs/>
          <w:lang w:val="mn-MN"/>
        </w:rPr>
        <w:t>үр</w:t>
      </w:r>
      <w:r w:rsidRPr="00252158">
        <w:rPr>
          <w:rFonts w:ascii="Arial" w:eastAsia="Times New Roman" w:hAnsi="Arial" w:cs="Arial"/>
          <w:b/>
          <w:bCs/>
          <w:lang w:val="mn-MN"/>
        </w:rPr>
        <w:t xml:space="preserve"> </w:t>
      </w:r>
      <w:r w:rsidR="00B81206" w:rsidRPr="00252158">
        <w:rPr>
          <w:rFonts w:ascii="Arial" w:eastAsia="Times New Roman" w:hAnsi="Arial" w:cs="Arial"/>
          <w:b/>
          <w:bCs/>
          <w:lang w:val="mn-MN"/>
        </w:rPr>
        <w:t>дүн,  шалгуур үзүүлэлт</w:t>
      </w:r>
    </w:p>
    <w:p w:rsidR="00B81206" w:rsidRPr="00252158" w:rsidRDefault="00B81206" w:rsidP="00B81206">
      <w:pPr>
        <w:tabs>
          <w:tab w:val="left" w:pos="0"/>
        </w:tabs>
        <w:spacing w:line="240" w:lineRule="auto"/>
        <w:contextualSpacing/>
        <w:jc w:val="both"/>
        <w:rPr>
          <w:rFonts w:ascii="Arial" w:hAnsi="Arial" w:cs="Arial"/>
          <w:lang w:val="mn-MN"/>
        </w:rPr>
      </w:pPr>
      <w:r w:rsidRPr="00252158">
        <w:rPr>
          <w:rFonts w:ascii="Arial" w:hAnsi="Arial" w:cs="Arial"/>
          <w:lang w:val="mn-MN"/>
        </w:rPr>
        <w:t>Дэ</w:t>
      </w:r>
      <w:r w:rsidR="00252158" w:rsidRPr="00252158">
        <w:rPr>
          <w:rFonts w:ascii="Arial" w:hAnsi="Arial" w:cs="Arial"/>
          <w:lang w:val="mn-MN"/>
        </w:rPr>
        <w:t>д хөтөлбөрийн биелэлтийг сумын</w:t>
      </w:r>
      <w:r w:rsidRPr="00252158">
        <w:rPr>
          <w:rFonts w:ascii="Arial" w:hAnsi="Arial" w:cs="Arial"/>
          <w:lang w:val="mn-MN"/>
        </w:rPr>
        <w:t xml:space="preserve"> Засаг даргын зөвлөлийн хурлаар хагас жил тутамд, Са</w:t>
      </w:r>
      <w:r w:rsidR="00252158" w:rsidRPr="00252158">
        <w:rPr>
          <w:rFonts w:ascii="Arial" w:hAnsi="Arial" w:cs="Arial"/>
          <w:lang w:val="mn-MN"/>
        </w:rPr>
        <w:t>лбар хороодоор дамжуулан сумын</w:t>
      </w:r>
      <w:r w:rsidRPr="00252158">
        <w:rPr>
          <w:rFonts w:ascii="Arial" w:hAnsi="Arial" w:cs="Arial"/>
          <w:lang w:val="mn-MN"/>
        </w:rPr>
        <w:t xml:space="preserve"> ИТХ, ИТХ-ын Тэргүүлэгчдийн хуралдаанаар жил тутам хэлэлцүүлнэ. </w:t>
      </w:r>
    </w:p>
    <w:p w:rsidR="00B81206" w:rsidRPr="00252158" w:rsidRDefault="00B81206" w:rsidP="00B81206">
      <w:pPr>
        <w:tabs>
          <w:tab w:val="left" w:pos="0"/>
        </w:tabs>
        <w:spacing w:line="240" w:lineRule="auto"/>
        <w:contextualSpacing/>
        <w:jc w:val="both"/>
        <w:rPr>
          <w:rFonts w:ascii="Arial" w:hAnsi="Arial" w:cs="Arial"/>
          <w:lang w:val="mn-MN"/>
        </w:rPr>
      </w:pPr>
      <w:r w:rsidRPr="00252158">
        <w:rPr>
          <w:rFonts w:ascii="Arial" w:hAnsi="Arial" w:cs="Arial"/>
          <w:lang w:val="mn-MN"/>
        </w:rPr>
        <w:tab/>
      </w:r>
      <w:r w:rsidR="00252158">
        <w:rPr>
          <w:rFonts w:ascii="Arial" w:hAnsi="Arial" w:cs="Arial"/>
          <w:lang w:val="mn-MN"/>
        </w:rPr>
        <w:t xml:space="preserve">                  </w:t>
      </w:r>
      <w:r w:rsidRPr="00252158">
        <w:rPr>
          <w:rFonts w:ascii="Arial" w:hAnsi="Arial" w:cs="Arial"/>
          <w:b/>
          <w:lang w:val="mn-MN"/>
        </w:rPr>
        <w:t>Дэд хөтөлбөр хэрэгжсэнээр дараах үр дүнд хүрнэ</w:t>
      </w:r>
      <w:r w:rsidR="00252158">
        <w:rPr>
          <w:rFonts w:ascii="Arial" w:hAnsi="Arial" w:cs="Arial"/>
          <w:b/>
          <w:lang w:val="mn-MN"/>
        </w:rPr>
        <w:t>.</w:t>
      </w:r>
      <w:r w:rsidRPr="00252158">
        <w:rPr>
          <w:rFonts w:ascii="Arial" w:hAnsi="Arial" w:cs="Arial"/>
          <w:b/>
          <w:lang w:val="mn-MN"/>
        </w:rPr>
        <w:t xml:space="preserve"> </w:t>
      </w:r>
    </w:p>
    <w:p w:rsidR="00765D9B" w:rsidRPr="00252158" w:rsidRDefault="00765D9B" w:rsidP="00B81206">
      <w:pPr>
        <w:tabs>
          <w:tab w:val="left" w:pos="0"/>
        </w:tabs>
        <w:spacing w:line="240" w:lineRule="auto"/>
        <w:contextualSpacing/>
        <w:jc w:val="both"/>
        <w:rPr>
          <w:rFonts w:ascii="Arial" w:hAnsi="Arial" w:cs="Arial"/>
          <w:b/>
          <w:lang w:val="mn-MN"/>
        </w:rPr>
      </w:pPr>
    </w:p>
    <w:p w:rsidR="00B81206" w:rsidRPr="00252158" w:rsidRDefault="00B81206" w:rsidP="00C8147E">
      <w:pPr>
        <w:pStyle w:val="ListParagraph"/>
        <w:numPr>
          <w:ilvl w:val="0"/>
          <w:numId w:val="35"/>
        </w:numPr>
        <w:spacing w:after="200" w:line="240" w:lineRule="auto"/>
        <w:ind w:left="120" w:firstLine="480"/>
        <w:jc w:val="both"/>
        <w:rPr>
          <w:rFonts w:ascii="Arial" w:eastAsia="Times New Roman" w:hAnsi="Arial" w:cs="Arial"/>
          <w:b/>
          <w:bCs/>
          <w:lang w:val="mn-MN"/>
        </w:rPr>
      </w:pPr>
      <w:r w:rsidRPr="00252158">
        <w:rPr>
          <w:rStyle w:val="Strong"/>
          <w:rFonts w:ascii="Arial" w:hAnsi="Arial" w:cs="Arial"/>
          <w:b w:val="0"/>
          <w:lang w:val="mn-MN"/>
        </w:rPr>
        <w:t>Төрийн байгууллагын үйл ажиллагааг хүртээмжтэй, нээлттэй болж, төрийн албаны хүнд суртал багасан, м</w:t>
      </w:r>
      <w:r w:rsidRPr="00252158">
        <w:rPr>
          <w:rFonts w:ascii="Arial" w:hAnsi="Arial" w:cs="Arial"/>
          <w:color w:val="000000"/>
          <w:shd w:val="clear" w:color="auto" w:fill="FFFFFF"/>
          <w:lang w:val="mn-MN"/>
        </w:rPr>
        <w:t xml:space="preserve">эдээллийн технологийн ашиглалт сайжирснаар </w:t>
      </w:r>
      <w:r w:rsidRPr="00252158">
        <w:rPr>
          <w:rFonts w:ascii="Arial" w:hAnsi="Arial" w:cs="Arial"/>
          <w:lang w:val="mn-MN"/>
        </w:rPr>
        <w:t xml:space="preserve">иргэдийн сэтгэл ханамж нэмэгдэнэ. </w:t>
      </w:r>
    </w:p>
    <w:p w:rsidR="00B81206" w:rsidRPr="00252158" w:rsidRDefault="00B81206" w:rsidP="00C8147E">
      <w:pPr>
        <w:pStyle w:val="ListParagraph"/>
        <w:numPr>
          <w:ilvl w:val="0"/>
          <w:numId w:val="35"/>
        </w:numPr>
        <w:spacing w:after="200" w:line="240" w:lineRule="auto"/>
        <w:ind w:left="120" w:firstLine="480"/>
        <w:jc w:val="both"/>
        <w:rPr>
          <w:rFonts w:ascii="Arial" w:eastAsia="Times New Roman" w:hAnsi="Arial" w:cs="Arial"/>
          <w:b/>
          <w:bCs/>
          <w:lang w:val="mn-MN"/>
        </w:rPr>
      </w:pPr>
      <w:r w:rsidRPr="00252158">
        <w:rPr>
          <w:rFonts w:ascii="Arial" w:hAnsi="Arial" w:cs="Arial"/>
          <w:lang w:val="mn-MN"/>
        </w:rPr>
        <w:t xml:space="preserve">Төрийн албан хаагчид эрхэлсэн ажилдаа чин сэтгэлээсээ өөриймсөг хандах хандлага нэмэгдэнэ. </w:t>
      </w:r>
    </w:p>
    <w:p w:rsidR="00B81206" w:rsidRPr="00252158" w:rsidRDefault="00B81206" w:rsidP="00C8147E">
      <w:pPr>
        <w:pStyle w:val="ListParagraph"/>
        <w:numPr>
          <w:ilvl w:val="0"/>
          <w:numId w:val="35"/>
        </w:numPr>
        <w:spacing w:after="200" w:line="240" w:lineRule="auto"/>
        <w:ind w:left="120" w:firstLine="480"/>
        <w:jc w:val="both"/>
        <w:rPr>
          <w:rFonts w:ascii="Arial" w:hAnsi="Arial" w:cs="Arial"/>
          <w:lang w:val="mn-MN"/>
        </w:rPr>
      </w:pPr>
      <w:r w:rsidRPr="00252158">
        <w:rPr>
          <w:rStyle w:val="Strong"/>
          <w:rFonts w:ascii="Arial" w:eastAsia="Calibri" w:hAnsi="Arial" w:cs="Arial"/>
          <w:b w:val="0"/>
          <w:lang w:val="mn-MN"/>
        </w:rPr>
        <w:t>Төрийн албаны ил тод байдлыг хангагдаж, авлигын эсрэг үзүүлэлтээрээ гаргасан амжилтаа хадгална.</w:t>
      </w:r>
    </w:p>
    <w:p w:rsidR="00B81206" w:rsidRPr="00252158" w:rsidRDefault="00B81206" w:rsidP="00C8147E">
      <w:pPr>
        <w:pStyle w:val="ListParagraph"/>
        <w:numPr>
          <w:ilvl w:val="0"/>
          <w:numId w:val="35"/>
        </w:numPr>
        <w:spacing w:after="200" w:line="240" w:lineRule="auto"/>
        <w:ind w:left="120" w:firstLine="480"/>
        <w:jc w:val="both"/>
        <w:rPr>
          <w:rFonts w:ascii="Arial" w:hAnsi="Arial" w:cs="Arial"/>
          <w:lang w:val="mn-MN"/>
        </w:rPr>
      </w:pPr>
      <w:r w:rsidRPr="00252158">
        <w:rPr>
          <w:rFonts w:ascii="Arial" w:eastAsia="Calibri" w:hAnsi="Arial" w:cs="Arial"/>
          <w:lang w:val="mn-MN"/>
        </w:rPr>
        <w:t>Төрийн албан хаагчдын ажлын үзүүлэлтийг дүгнэх, сонгон шалгаруулалтыг зохион байгуулахдаа мэдлэг, чадвар, ёс</w:t>
      </w:r>
      <w:r w:rsidR="00252158">
        <w:rPr>
          <w:rFonts w:ascii="Arial" w:eastAsia="Calibri" w:hAnsi="Arial" w:cs="Arial"/>
          <w:lang w:val="mn-MN"/>
        </w:rPr>
        <w:t xml:space="preserve"> </w:t>
      </w:r>
      <w:r w:rsidRPr="00252158">
        <w:rPr>
          <w:rFonts w:ascii="Arial" w:eastAsia="Calibri" w:hAnsi="Arial" w:cs="Arial"/>
          <w:lang w:val="mn-MN"/>
        </w:rPr>
        <w:t>зүй, ажлын хариуцлагыг харгалзан үздэг болсон байна.</w:t>
      </w:r>
    </w:p>
    <w:p w:rsidR="00B81206" w:rsidRPr="00E76F73" w:rsidRDefault="00B81206" w:rsidP="00C8147E">
      <w:pPr>
        <w:pStyle w:val="ListParagraph"/>
        <w:numPr>
          <w:ilvl w:val="0"/>
          <w:numId w:val="36"/>
        </w:numPr>
        <w:spacing w:before="100" w:beforeAutospacing="1" w:after="100" w:afterAutospacing="1" w:line="240" w:lineRule="auto"/>
        <w:ind w:left="120" w:firstLine="480"/>
        <w:jc w:val="both"/>
        <w:rPr>
          <w:rFonts w:ascii="Arial" w:eastAsia="Times New Roman" w:hAnsi="Arial" w:cs="Arial"/>
          <w:b/>
          <w:bCs/>
          <w:lang w:val="mn-MN"/>
        </w:rPr>
      </w:pPr>
      <w:r w:rsidRPr="00E76F73">
        <w:rPr>
          <w:rFonts w:ascii="Arial" w:hAnsi="Arial" w:cs="Arial"/>
          <w:lang w:val="mn-MN"/>
        </w:rPr>
        <w:t>Төрийн албан хаагчдын ажиллах орчин нөхцөл сайжирна.</w:t>
      </w:r>
    </w:p>
    <w:p w:rsidR="000C0F12" w:rsidRPr="000C0F12" w:rsidRDefault="00B81206" w:rsidP="000C0F12">
      <w:pPr>
        <w:pStyle w:val="ListParagraph"/>
        <w:numPr>
          <w:ilvl w:val="0"/>
          <w:numId w:val="36"/>
        </w:numPr>
        <w:spacing w:after="200" w:line="240" w:lineRule="auto"/>
        <w:ind w:left="120" w:firstLine="480"/>
        <w:jc w:val="both"/>
        <w:rPr>
          <w:rFonts w:ascii="Arial" w:hAnsi="Arial" w:cs="Arial"/>
          <w:lang w:val="mn-MN"/>
        </w:rPr>
      </w:pPr>
      <w:r w:rsidRPr="000C0F12">
        <w:rPr>
          <w:rFonts w:ascii="Arial" w:hAnsi="Arial" w:cs="Arial"/>
          <w:color w:val="000000"/>
          <w:lang w:val="mn-MN"/>
        </w:rPr>
        <w:t>Иргэдийн оролцоо нэмэгдэж, иргэний нийгмийн байгууллагын хамтын ажиллагааг өргөжинө.</w:t>
      </w:r>
    </w:p>
    <w:p w:rsidR="00B81206" w:rsidRPr="00E55F84" w:rsidRDefault="000C0F12" w:rsidP="000C0F12">
      <w:pPr>
        <w:pStyle w:val="ListParagraph"/>
        <w:spacing w:after="200" w:line="240" w:lineRule="auto"/>
        <w:ind w:left="600"/>
        <w:jc w:val="both"/>
        <w:rPr>
          <w:rFonts w:ascii="Arial" w:hAnsi="Arial" w:cs="Arial"/>
          <w:lang w:val="mn-MN"/>
        </w:rPr>
      </w:pPr>
      <w:r>
        <w:rPr>
          <w:rFonts w:ascii="Arial" w:hAnsi="Arial" w:cs="Arial"/>
          <w:color w:val="000000"/>
          <w:lang w:val="mn-MN"/>
        </w:rPr>
        <w:t xml:space="preserve">   </w:t>
      </w:r>
      <w:r w:rsidRPr="000C0F12">
        <w:rPr>
          <w:rFonts w:ascii="Arial" w:hAnsi="Arial" w:cs="Arial"/>
          <w:b/>
          <w:sz w:val="24"/>
          <w:szCs w:val="24"/>
          <w:lang w:val="mn-MN"/>
        </w:rPr>
        <w:tab/>
      </w:r>
      <w:r w:rsidR="00B81206" w:rsidRPr="00E55F84">
        <w:rPr>
          <w:rFonts w:ascii="Arial" w:hAnsi="Arial" w:cs="Arial"/>
          <w:b/>
          <w:lang w:val="mn-MN"/>
        </w:rPr>
        <w:t>3.2 “ЭРХ ЗҮЙН ХӨТӨЧ- ЭХ ОРОНЧ ҮЗЭЛ”</w:t>
      </w:r>
      <w:r w:rsidR="00B81206" w:rsidRPr="00E55F84">
        <w:rPr>
          <w:rFonts w:ascii="Arial" w:hAnsi="Arial" w:cs="Arial"/>
          <w:lang w:val="mn-MN"/>
        </w:rPr>
        <w:t xml:space="preserve"> ХУУЛЬ, ЭРХ ЗҮЙ, </w:t>
      </w:r>
    </w:p>
    <w:p w:rsidR="00B81206" w:rsidRPr="00E55F84" w:rsidRDefault="00B81206" w:rsidP="00B81206">
      <w:pPr>
        <w:pStyle w:val="NoSpacing"/>
        <w:jc w:val="center"/>
        <w:rPr>
          <w:rFonts w:ascii="Arial" w:hAnsi="Arial" w:cs="Arial"/>
        </w:rPr>
      </w:pPr>
      <w:r w:rsidRPr="00E55F84">
        <w:rPr>
          <w:rFonts w:ascii="Arial" w:hAnsi="Arial" w:cs="Arial"/>
        </w:rPr>
        <w:t>БАТЛАН ХАМГААЛАХЫН ДЭД ХӨТӨЛБӨР</w:t>
      </w:r>
      <w:r w:rsidR="000C0F12" w:rsidRPr="00E55F84">
        <w:rPr>
          <w:rFonts w:ascii="Arial" w:hAnsi="Arial" w:cs="Arial"/>
        </w:rPr>
        <w:t>.</w:t>
      </w:r>
    </w:p>
    <w:p w:rsidR="00B81206" w:rsidRPr="00E55F84" w:rsidRDefault="000C0F12" w:rsidP="000C0F12">
      <w:pPr>
        <w:spacing w:line="240" w:lineRule="auto"/>
        <w:rPr>
          <w:rFonts w:ascii="Arial" w:hAnsi="Arial" w:cs="Arial"/>
          <w:b/>
          <w:lang w:val="mn-MN"/>
        </w:rPr>
      </w:pPr>
      <w:r w:rsidRPr="00E55F84">
        <w:rPr>
          <w:rFonts w:ascii="Arial" w:hAnsi="Arial" w:cs="Arial"/>
          <w:lang w:val="mn-MN"/>
        </w:rPr>
        <w:t xml:space="preserve">                                           </w:t>
      </w:r>
      <w:r w:rsidR="00B81206" w:rsidRPr="00E55F84">
        <w:rPr>
          <w:rFonts w:ascii="Arial" w:hAnsi="Arial" w:cs="Arial"/>
          <w:b/>
          <w:lang w:val="mn-MN"/>
        </w:rPr>
        <w:t>Нэг. Дэд хөтөлбөрийн үндэслэл</w:t>
      </w:r>
      <w:r w:rsidR="00B456DA" w:rsidRPr="00E55F84">
        <w:rPr>
          <w:rFonts w:ascii="Arial" w:hAnsi="Arial" w:cs="Arial"/>
          <w:b/>
          <w:lang w:val="mn-MN"/>
        </w:rPr>
        <w:t>.</w:t>
      </w:r>
    </w:p>
    <w:p w:rsidR="00B81206" w:rsidRPr="00E55F84" w:rsidRDefault="00B456DA" w:rsidP="00B456DA">
      <w:pPr>
        <w:pStyle w:val="NoSpacing"/>
        <w:jc w:val="both"/>
        <w:rPr>
          <w:rFonts w:ascii="Arial" w:hAnsi="Arial" w:cs="Arial"/>
        </w:rPr>
      </w:pPr>
      <w:r w:rsidRPr="00E55F84">
        <w:rPr>
          <w:rFonts w:ascii="Arial" w:hAnsi="Arial" w:cs="Arial"/>
        </w:rPr>
        <w:t xml:space="preserve"> Х</w:t>
      </w:r>
      <w:r w:rsidR="00B81206" w:rsidRPr="00E55F84">
        <w:rPr>
          <w:rFonts w:ascii="Arial" w:hAnsi="Arial" w:cs="Arial"/>
        </w:rPr>
        <w:t>өгжлийн дунд хугацааны бод</w:t>
      </w:r>
      <w:r w:rsidRPr="00E55F84">
        <w:rPr>
          <w:rFonts w:ascii="Arial" w:hAnsi="Arial" w:cs="Arial"/>
        </w:rPr>
        <w:t>логын баримт бичиг болох сумын</w:t>
      </w:r>
      <w:r w:rsidR="00B81206" w:rsidRPr="00E55F84">
        <w:rPr>
          <w:rFonts w:ascii="Arial" w:hAnsi="Arial" w:cs="Arial"/>
        </w:rPr>
        <w:t xml:space="preserve"> Засаг даргын үйл ажиллагааны хөтөлбөрийн “ЭРХ ЗҮЙН ХӨТӨЧ” хууль эрх зүйн дэд хөтөлбөрийг Хөгжлийн бодлого төлөвлөлтийн тухай хууль, Засгийн газрын 2016 оны 249 дүгээр тогтоолыг баримтлан, Монгол улсын Тогтвортой хөгжлийн үзэл баримтлал- 2030, Монгол улсын Засгийн газрын 2016-2020  оны үйл ажиллагааны хөтөлбөр  ”Хөг</w:t>
      </w:r>
      <w:r w:rsidRPr="00E55F84">
        <w:rPr>
          <w:rFonts w:ascii="Arial" w:hAnsi="Arial" w:cs="Arial"/>
        </w:rPr>
        <w:t>жсөн Хөвсгөл-2030” хөтөлбөр</w:t>
      </w:r>
      <w:r w:rsidR="00B81206" w:rsidRPr="00E55F84">
        <w:rPr>
          <w:rFonts w:ascii="Arial" w:hAnsi="Arial" w:cs="Arial"/>
        </w:rPr>
        <w:t xml:space="preserve"> байгууллагууд болон иргэд, олон нийтийн санал зэргийг үндэслэн боловсрууллаа.</w:t>
      </w:r>
      <w:r w:rsidRPr="00E55F84">
        <w:rPr>
          <w:rFonts w:ascii="Arial" w:hAnsi="Arial" w:cs="Arial"/>
        </w:rPr>
        <w:t xml:space="preserve"> </w:t>
      </w:r>
      <w:r w:rsidR="00B81206" w:rsidRPr="00E55F84">
        <w:rPr>
          <w:rFonts w:ascii="Arial" w:hAnsi="Arial" w:cs="Arial"/>
        </w:rPr>
        <w:t xml:space="preserve">Дайчилгааны бэлтгэл нөөцийн бүрэлдэхүүний II зэргийн бэлтгэл үүрэгтний хувьд орон нутгийн цэргийг зохион байгуулах, бусад томилгоот үүргүүдийг биелүүлэх бүрэн боломжтой байна. </w:t>
      </w:r>
    </w:p>
    <w:p w:rsidR="00B81206" w:rsidRPr="00E55F84" w:rsidRDefault="00B81206" w:rsidP="00B456DA">
      <w:pPr>
        <w:spacing w:line="240" w:lineRule="auto"/>
        <w:jc w:val="both"/>
        <w:rPr>
          <w:rFonts w:ascii="Arial" w:hAnsi="Arial" w:cs="Arial"/>
          <w:b/>
          <w:lang w:val="mn-MN"/>
        </w:rPr>
      </w:pPr>
      <w:r w:rsidRPr="00E55F84">
        <w:rPr>
          <w:rFonts w:ascii="Arial" w:hAnsi="Arial" w:cs="Arial"/>
          <w:lang w:val="mn-MN"/>
        </w:rPr>
        <w:tab/>
      </w:r>
      <w:r w:rsidR="00B456DA" w:rsidRPr="00E55F84">
        <w:rPr>
          <w:rFonts w:ascii="Arial" w:hAnsi="Arial" w:cs="Arial"/>
          <w:lang w:val="mn-MN"/>
        </w:rPr>
        <w:t xml:space="preserve">                          </w:t>
      </w:r>
      <w:r w:rsidRPr="00836E5C">
        <w:rPr>
          <w:rFonts w:ascii="Arial" w:hAnsi="Arial" w:cs="Arial"/>
          <w:b/>
          <w:lang w:val="mn-MN"/>
        </w:rPr>
        <w:t>Хоёр. Дэд хөтөлбөрийн зорилго</w:t>
      </w:r>
      <w:r w:rsidR="00B456DA" w:rsidRPr="00E55F84">
        <w:rPr>
          <w:rFonts w:ascii="Arial" w:hAnsi="Arial" w:cs="Arial"/>
          <w:b/>
          <w:lang w:val="mn-MN"/>
        </w:rPr>
        <w:t>.</w:t>
      </w:r>
    </w:p>
    <w:p w:rsidR="00B81206" w:rsidRPr="00E55F84" w:rsidRDefault="00B81206" w:rsidP="00B456DA">
      <w:pPr>
        <w:pStyle w:val="NoSpacing"/>
        <w:jc w:val="both"/>
        <w:rPr>
          <w:rFonts w:ascii="Arial" w:hAnsi="Arial" w:cs="Arial"/>
        </w:rPr>
      </w:pPr>
      <w:r w:rsidRPr="00E55F84">
        <w:rPr>
          <w:rFonts w:ascii="Arial" w:hAnsi="Arial" w:cs="Arial"/>
        </w:rPr>
        <w:t xml:space="preserve">Бүх нийтийн эрх зүйн боловсролыг нэмэгдүүлснээр хууль тогтоомжийг бүрэн хэрэгжүүлэн, чин шударга, хариуцлагад суурилсан, хүнлэг төрийн байгууллагыг бэхжүүлж, иргэдийн амар тайван амьдрах нөхцөлийг хангаж, өсвөр үе, залуучуудад хүмүүжил, эх оронч үзлийг төлөвшүүлэн цэргийн албыг иргэний бахархал болгох бодлого баримтална.   </w:t>
      </w:r>
    </w:p>
    <w:p w:rsidR="00B81206" w:rsidRPr="00E55F84" w:rsidRDefault="00B456DA" w:rsidP="00B456DA">
      <w:pPr>
        <w:pStyle w:val="NoSpacing"/>
        <w:rPr>
          <w:rFonts w:ascii="Arial" w:hAnsi="Arial" w:cs="Arial"/>
          <w:b/>
        </w:rPr>
      </w:pPr>
      <w:r w:rsidRPr="00E55F84">
        <w:rPr>
          <w:rFonts w:ascii="Arial" w:hAnsi="Arial" w:cs="Arial"/>
          <w:b/>
        </w:rPr>
        <w:t xml:space="preserve">                              </w:t>
      </w:r>
      <w:r w:rsidR="00B81206" w:rsidRPr="00E55F84">
        <w:rPr>
          <w:rFonts w:ascii="Arial" w:hAnsi="Arial" w:cs="Arial"/>
          <w:b/>
        </w:rPr>
        <w:t>Гурав. Дэд хөтөлбөрийг хэрэгжүүлэх зарчим</w:t>
      </w:r>
      <w:r w:rsidRPr="00E55F84">
        <w:rPr>
          <w:rFonts w:ascii="Arial" w:hAnsi="Arial" w:cs="Arial"/>
          <w:b/>
        </w:rPr>
        <w:t>.</w:t>
      </w:r>
    </w:p>
    <w:p w:rsidR="00B81206" w:rsidRPr="00E55F84" w:rsidRDefault="00B81206" w:rsidP="00C8147E">
      <w:pPr>
        <w:pStyle w:val="NoSpacing"/>
        <w:numPr>
          <w:ilvl w:val="0"/>
          <w:numId w:val="38"/>
        </w:numPr>
        <w:shd w:val="clear" w:color="auto" w:fill="FFFFFF"/>
        <w:jc w:val="both"/>
        <w:rPr>
          <w:rFonts w:ascii="Arial" w:eastAsia="Times New Roman" w:hAnsi="Arial" w:cs="Arial"/>
          <w:color w:val="000000"/>
        </w:rPr>
      </w:pPr>
      <w:r w:rsidRPr="00E55F84">
        <w:rPr>
          <w:rFonts w:ascii="Arial" w:eastAsia="Times New Roman" w:hAnsi="Arial" w:cs="Arial"/>
          <w:color w:val="000000"/>
        </w:rPr>
        <w:t>Хууль дээдлэх, чанд сахилга, өндөр зохион байгуулалттай байх</w:t>
      </w:r>
      <w:r w:rsidR="00B456DA" w:rsidRPr="00E55F84">
        <w:rPr>
          <w:rFonts w:ascii="Arial" w:eastAsia="Times New Roman" w:hAnsi="Arial" w:cs="Arial"/>
          <w:color w:val="000000"/>
        </w:rPr>
        <w:t>.</w:t>
      </w:r>
    </w:p>
    <w:p w:rsidR="00B81206" w:rsidRPr="00E55F84" w:rsidRDefault="00B81206" w:rsidP="00C8147E">
      <w:pPr>
        <w:pStyle w:val="NoSpacing"/>
        <w:numPr>
          <w:ilvl w:val="0"/>
          <w:numId w:val="38"/>
        </w:numPr>
        <w:shd w:val="clear" w:color="auto" w:fill="FFFFFF"/>
        <w:jc w:val="both"/>
        <w:rPr>
          <w:rFonts w:ascii="Arial" w:eastAsia="Times New Roman" w:hAnsi="Arial" w:cs="Arial"/>
          <w:color w:val="000000"/>
        </w:rPr>
      </w:pPr>
      <w:r w:rsidRPr="00E55F84">
        <w:rPr>
          <w:rFonts w:ascii="Arial" w:eastAsia="Times New Roman" w:hAnsi="Arial" w:cs="Arial"/>
          <w:color w:val="000000"/>
        </w:rPr>
        <w:t>Ил тод, нээлттэй байх</w:t>
      </w:r>
      <w:r w:rsidR="00B456DA" w:rsidRPr="00E55F84">
        <w:rPr>
          <w:rFonts w:ascii="Arial" w:eastAsia="Times New Roman" w:hAnsi="Arial" w:cs="Arial"/>
          <w:color w:val="000000"/>
        </w:rPr>
        <w:t>.</w:t>
      </w:r>
    </w:p>
    <w:p w:rsidR="00B81206" w:rsidRPr="00E55F84" w:rsidRDefault="00B81206" w:rsidP="00C8147E">
      <w:pPr>
        <w:pStyle w:val="NoSpacing"/>
        <w:numPr>
          <w:ilvl w:val="0"/>
          <w:numId w:val="38"/>
        </w:numPr>
        <w:shd w:val="clear" w:color="auto" w:fill="FFFFFF"/>
        <w:jc w:val="both"/>
        <w:rPr>
          <w:rFonts w:ascii="Arial" w:eastAsia="Times New Roman" w:hAnsi="Arial" w:cs="Arial"/>
          <w:color w:val="000000"/>
        </w:rPr>
      </w:pPr>
      <w:r w:rsidRPr="00E55F84">
        <w:rPr>
          <w:rFonts w:ascii="Arial" w:eastAsia="Times New Roman" w:hAnsi="Arial" w:cs="Arial"/>
          <w:color w:val="000000"/>
        </w:rPr>
        <w:t>Шударга ёс, тэгш байдлыг хангах</w:t>
      </w:r>
      <w:r w:rsidR="00B456DA" w:rsidRPr="00E55F84">
        <w:rPr>
          <w:rFonts w:ascii="Arial" w:eastAsia="Times New Roman" w:hAnsi="Arial" w:cs="Arial"/>
          <w:color w:val="000000"/>
        </w:rPr>
        <w:t>.</w:t>
      </w:r>
    </w:p>
    <w:p w:rsidR="00B81206" w:rsidRPr="00E55F84" w:rsidRDefault="00B81206" w:rsidP="00C8147E">
      <w:pPr>
        <w:pStyle w:val="NoSpacing"/>
        <w:numPr>
          <w:ilvl w:val="0"/>
          <w:numId w:val="38"/>
        </w:numPr>
        <w:shd w:val="clear" w:color="auto" w:fill="FFFFFF"/>
        <w:jc w:val="both"/>
        <w:rPr>
          <w:rFonts w:ascii="Arial" w:eastAsia="Times New Roman" w:hAnsi="Arial" w:cs="Arial"/>
          <w:color w:val="000000"/>
        </w:rPr>
      </w:pPr>
      <w:r w:rsidRPr="00E55F84">
        <w:rPr>
          <w:rFonts w:ascii="Arial" w:eastAsia="Times New Roman" w:hAnsi="Arial" w:cs="Arial"/>
          <w:color w:val="000000"/>
        </w:rPr>
        <w:t>Үндэсний аюулгүй байдлыг эрхэмлэх</w:t>
      </w:r>
      <w:r w:rsidR="00B456DA" w:rsidRPr="00E55F84">
        <w:rPr>
          <w:rFonts w:ascii="Arial" w:eastAsia="Times New Roman" w:hAnsi="Arial" w:cs="Arial"/>
          <w:color w:val="000000"/>
        </w:rPr>
        <w:t>.</w:t>
      </w:r>
    </w:p>
    <w:p w:rsidR="00B81206" w:rsidRPr="00E55F84" w:rsidRDefault="00B81206" w:rsidP="00C8147E">
      <w:pPr>
        <w:pStyle w:val="NoSpacing"/>
        <w:numPr>
          <w:ilvl w:val="0"/>
          <w:numId w:val="38"/>
        </w:numPr>
        <w:shd w:val="clear" w:color="auto" w:fill="FFFFFF"/>
        <w:jc w:val="both"/>
        <w:rPr>
          <w:rFonts w:ascii="Arial" w:eastAsia="Times New Roman" w:hAnsi="Arial" w:cs="Arial"/>
          <w:color w:val="000000"/>
        </w:rPr>
      </w:pPr>
      <w:r w:rsidRPr="00E55F84">
        <w:rPr>
          <w:rFonts w:ascii="Arial" w:eastAsia="Times New Roman" w:hAnsi="Arial" w:cs="Arial"/>
          <w:color w:val="000000"/>
        </w:rPr>
        <w:t>Иргэдийн бодит оролцоог дэмжих</w:t>
      </w:r>
      <w:r w:rsidR="00B456DA" w:rsidRPr="00E55F84">
        <w:rPr>
          <w:rFonts w:ascii="Arial" w:eastAsia="Times New Roman" w:hAnsi="Arial" w:cs="Arial"/>
          <w:color w:val="000000"/>
        </w:rPr>
        <w:t>.</w:t>
      </w:r>
    </w:p>
    <w:p w:rsidR="00B81206" w:rsidRPr="00E55F84" w:rsidRDefault="00B81206" w:rsidP="00C8147E">
      <w:pPr>
        <w:pStyle w:val="NoSpacing"/>
        <w:numPr>
          <w:ilvl w:val="0"/>
          <w:numId w:val="38"/>
        </w:numPr>
        <w:shd w:val="clear" w:color="auto" w:fill="FFFFFF"/>
        <w:jc w:val="both"/>
        <w:rPr>
          <w:rFonts w:ascii="Arial" w:eastAsia="Times New Roman" w:hAnsi="Arial" w:cs="Arial"/>
          <w:color w:val="000000"/>
        </w:rPr>
      </w:pPr>
      <w:r w:rsidRPr="00E55F84">
        <w:rPr>
          <w:rFonts w:ascii="Arial" w:eastAsia="Times New Roman" w:hAnsi="Arial" w:cs="Arial"/>
          <w:color w:val="000000"/>
        </w:rPr>
        <w:t>Эрсдэлд суурилах</w:t>
      </w:r>
      <w:r w:rsidR="00B456DA" w:rsidRPr="00E55F84">
        <w:rPr>
          <w:rFonts w:ascii="Arial" w:eastAsia="Times New Roman" w:hAnsi="Arial" w:cs="Arial"/>
          <w:color w:val="000000"/>
        </w:rPr>
        <w:t>.</w:t>
      </w:r>
    </w:p>
    <w:p w:rsidR="00B81206" w:rsidRPr="00E55F84" w:rsidRDefault="00B81206" w:rsidP="00C8147E">
      <w:pPr>
        <w:pStyle w:val="NoSpacing"/>
        <w:numPr>
          <w:ilvl w:val="0"/>
          <w:numId w:val="38"/>
        </w:numPr>
        <w:shd w:val="clear" w:color="auto" w:fill="FFFFFF"/>
        <w:jc w:val="both"/>
        <w:rPr>
          <w:rFonts w:ascii="Arial" w:eastAsia="Times New Roman" w:hAnsi="Arial" w:cs="Arial"/>
          <w:color w:val="000000"/>
        </w:rPr>
      </w:pPr>
      <w:r w:rsidRPr="00E55F84">
        <w:rPr>
          <w:rFonts w:ascii="Arial" w:eastAsia="Times New Roman" w:hAnsi="Arial" w:cs="Arial"/>
          <w:color w:val="000000"/>
        </w:rPr>
        <w:t>Хэрэгжүүлэгч бүр мэдлэг, ур чадвар, нөөц бололцоогоо бүрэн дайчлан шинийг эрэлхийлж, хариуцлагатай ажиллах</w:t>
      </w:r>
      <w:r w:rsidR="00B456DA" w:rsidRPr="00E55F84">
        <w:rPr>
          <w:rFonts w:ascii="Arial" w:eastAsia="Times New Roman" w:hAnsi="Arial" w:cs="Arial"/>
          <w:color w:val="000000"/>
        </w:rPr>
        <w:t>.</w:t>
      </w:r>
    </w:p>
    <w:p w:rsidR="00B81206" w:rsidRPr="00E55F84" w:rsidRDefault="00B456DA" w:rsidP="00B456DA">
      <w:pPr>
        <w:pStyle w:val="NoSpacing"/>
        <w:shd w:val="clear" w:color="auto" w:fill="FFFFFF"/>
        <w:rPr>
          <w:rFonts w:ascii="Arial" w:eastAsia="Times New Roman" w:hAnsi="Arial" w:cs="Arial"/>
          <w:b/>
          <w:color w:val="000000"/>
        </w:rPr>
      </w:pPr>
      <w:r w:rsidRPr="00E55F84">
        <w:rPr>
          <w:rFonts w:ascii="Arial" w:eastAsia="Times New Roman" w:hAnsi="Arial" w:cs="Arial"/>
          <w:color w:val="000000"/>
        </w:rPr>
        <w:t xml:space="preserve">                            </w:t>
      </w:r>
      <w:r w:rsidR="00B81206" w:rsidRPr="00E55F84">
        <w:rPr>
          <w:rFonts w:ascii="Arial" w:eastAsia="Times New Roman" w:hAnsi="Arial" w:cs="Arial"/>
          <w:b/>
          <w:color w:val="000000"/>
        </w:rPr>
        <w:t>Дөрөв. Дэд хөтөлбөрийг хэрэгжүүлэх үе шат</w:t>
      </w:r>
      <w:r w:rsidRPr="00E55F84">
        <w:rPr>
          <w:rFonts w:ascii="Arial" w:eastAsia="Times New Roman" w:hAnsi="Arial" w:cs="Arial"/>
          <w:b/>
          <w:color w:val="000000"/>
        </w:rPr>
        <w:t>.</w:t>
      </w:r>
    </w:p>
    <w:p w:rsidR="00B81206" w:rsidRPr="00E55F84" w:rsidRDefault="00B81206" w:rsidP="00B81206">
      <w:pPr>
        <w:pStyle w:val="NoSpacing"/>
        <w:shd w:val="clear" w:color="auto" w:fill="FFFFFF"/>
        <w:jc w:val="both"/>
        <w:rPr>
          <w:rFonts w:ascii="Arial" w:eastAsia="Times New Roman" w:hAnsi="Arial" w:cs="Arial"/>
        </w:rPr>
      </w:pPr>
      <w:r w:rsidRPr="00E55F84">
        <w:rPr>
          <w:rFonts w:ascii="Arial" w:eastAsia="Times New Roman" w:hAnsi="Arial" w:cs="Arial"/>
        </w:rPr>
        <w:t xml:space="preserve">Энэхүү дэд хөтөлбөр нь аймгийн ИТХ-ын 2015 оны 02 дугаар тогтоолоор баталсан Хөвсгөл аймгийн Нийгэм эдийн засгийн 2016-2030 онд хөгжүүлэх урт хугацааны  “Хөгжсөн Хөвсгөл-2030” хөтөлбөрт тусгагдсан зорилттой уялдуулан 2 үе шаттай хэрэгжинэ. </w:t>
      </w:r>
    </w:p>
    <w:p w:rsidR="00B81206" w:rsidRPr="00E55F84" w:rsidRDefault="00B81206" w:rsidP="00B81206">
      <w:pPr>
        <w:pStyle w:val="NoSpacing"/>
        <w:ind w:firstLine="360"/>
        <w:jc w:val="both"/>
        <w:rPr>
          <w:rFonts w:ascii="Arial" w:hAnsi="Arial" w:cs="Arial"/>
        </w:rPr>
      </w:pPr>
      <w:r w:rsidRPr="00E55F84">
        <w:rPr>
          <w:rFonts w:ascii="Arial" w:hAnsi="Arial" w:cs="Arial"/>
        </w:rPr>
        <w:t xml:space="preserve">Эхний үе шат: 2016- 2018 он </w:t>
      </w:r>
    </w:p>
    <w:p w:rsidR="00B81206" w:rsidRPr="00E55F84" w:rsidRDefault="00B81206" w:rsidP="00B81206">
      <w:pPr>
        <w:pStyle w:val="NoSpacing"/>
        <w:ind w:firstLine="360"/>
        <w:jc w:val="both"/>
        <w:rPr>
          <w:rFonts w:ascii="Arial" w:hAnsi="Arial" w:cs="Arial"/>
        </w:rPr>
      </w:pPr>
      <w:r w:rsidRPr="00E55F84">
        <w:rPr>
          <w:rFonts w:ascii="Arial" w:hAnsi="Arial" w:cs="Arial"/>
        </w:rPr>
        <w:t>Хоёрдугаар үе шат: 2018- 2020 он</w:t>
      </w:r>
    </w:p>
    <w:p w:rsidR="00B81206" w:rsidRPr="00E55F84" w:rsidRDefault="00B81206" w:rsidP="00B81206">
      <w:pPr>
        <w:pStyle w:val="NoSpacing"/>
        <w:jc w:val="center"/>
        <w:rPr>
          <w:rFonts w:ascii="Arial" w:hAnsi="Arial" w:cs="Arial"/>
          <w:b/>
        </w:rPr>
      </w:pPr>
    </w:p>
    <w:p w:rsidR="00B81206" w:rsidRPr="00E55F84" w:rsidRDefault="00B81206" w:rsidP="00B81206">
      <w:pPr>
        <w:pStyle w:val="NoSpacing"/>
        <w:jc w:val="center"/>
        <w:rPr>
          <w:rFonts w:ascii="Arial" w:hAnsi="Arial" w:cs="Arial"/>
          <w:b/>
        </w:rPr>
      </w:pPr>
      <w:r w:rsidRPr="00E55F84">
        <w:rPr>
          <w:rFonts w:ascii="Arial" w:hAnsi="Arial" w:cs="Arial"/>
          <w:b/>
        </w:rPr>
        <w:lastRenderedPageBreak/>
        <w:t>Тав. Дэд хөтөлбөрийн удирдлага зохион байгуулалт</w:t>
      </w:r>
      <w:r w:rsidR="00E55F84" w:rsidRPr="00E55F84">
        <w:rPr>
          <w:rFonts w:ascii="Arial" w:hAnsi="Arial" w:cs="Arial"/>
          <w:b/>
        </w:rPr>
        <w:t>.</w:t>
      </w:r>
    </w:p>
    <w:p w:rsidR="00B81206" w:rsidRPr="00E55F84" w:rsidRDefault="00E55F84" w:rsidP="00E55F84">
      <w:pPr>
        <w:pStyle w:val="NoSpacing"/>
        <w:jc w:val="both"/>
        <w:rPr>
          <w:rFonts w:ascii="Arial" w:hAnsi="Arial" w:cs="Arial"/>
        </w:rPr>
      </w:pPr>
      <w:r w:rsidRPr="00E55F84">
        <w:rPr>
          <w:rFonts w:ascii="Arial" w:hAnsi="Arial" w:cs="Arial"/>
        </w:rPr>
        <w:t>Хөтөлбөрийг сумын</w:t>
      </w:r>
      <w:r w:rsidR="00B81206" w:rsidRPr="00E55F84">
        <w:rPr>
          <w:rFonts w:ascii="Arial" w:hAnsi="Arial" w:cs="Arial"/>
        </w:rPr>
        <w:t xml:space="preserve"> ИТХ нь хуралдаанаар баталж жил бүр үр дүнг тооцож, хэ</w:t>
      </w:r>
      <w:r w:rsidRPr="00E55F84">
        <w:rPr>
          <w:rFonts w:ascii="Arial" w:hAnsi="Arial" w:cs="Arial"/>
        </w:rPr>
        <w:t>рэгжилтэд хяналт тавина. Сумын</w:t>
      </w:r>
      <w:r w:rsidR="00B81206" w:rsidRPr="00E55F84">
        <w:rPr>
          <w:rFonts w:ascii="Arial" w:hAnsi="Arial" w:cs="Arial"/>
        </w:rPr>
        <w:t xml:space="preserve"> Засаг дарга хөтөлбөрийг хэрэгжүүлэх боломж, ерөнхий удирдлагаар хангаж, шаардагдах хөрөнгийн асуудлыг төсвийн төсөл боловсруулаг</w:t>
      </w:r>
      <w:r w:rsidRPr="00E55F84">
        <w:rPr>
          <w:rFonts w:ascii="Arial" w:hAnsi="Arial" w:cs="Arial"/>
        </w:rPr>
        <w:t>дах үед санал оруулж сумын</w:t>
      </w:r>
      <w:r w:rsidR="00B81206" w:rsidRPr="00E55F84">
        <w:rPr>
          <w:rFonts w:ascii="Arial" w:hAnsi="Arial" w:cs="Arial"/>
        </w:rPr>
        <w:t xml:space="preserve"> ИТХ-аар батлуулна. </w:t>
      </w:r>
    </w:p>
    <w:p w:rsidR="00B81206" w:rsidRPr="00E55F84" w:rsidRDefault="00B81206" w:rsidP="00E55F84">
      <w:pPr>
        <w:pStyle w:val="NoSpacing"/>
        <w:jc w:val="both"/>
        <w:rPr>
          <w:rFonts w:ascii="Arial" w:hAnsi="Arial" w:cs="Arial"/>
        </w:rPr>
      </w:pPr>
      <w:r w:rsidRPr="00E55F84">
        <w:rPr>
          <w:rFonts w:ascii="Arial" w:hAnsi="Arial" w:cs="Arial"/>
        </w:rPr>
        <w:t>Дэд хөтөлбөрийг орон нутагт үйл ажиллагаа хэрэгжүүлж байгаа хууль сахиулах болон хамаарах байгууллагын албан хаагч бүр өдөр тутам, албаны үйл ажиллагаандаа удирдлага болгон авч хэрэгжүүлэх бөгөөд түүний зорилт, арга хэмжээг хангахын тулд тэдний хөдөлмөрийн болон, үр дүнгийн гэрээнд ажил үйлчилгээ, бүтээгдэхүүн болон нарийвчлан тусгахыг байгууллагын удирдлага нар хариуцаж, үр дүнг тооцно.</w:t>
      </w:r>
    </w:p>
    <w:p w:rsidR="00EC2016" w:rsidRPr="00E55F84" w:rsidRDefault="00EC2016" w:rsidP="00B81206">
      <w:pPr>
        <w:spacing w:line="240" w:lineRule="auto"/>
        <w:jc w:val="center"/>
        <w:rPr>
          <w:rFonts w:ascii="Arial" w:hAnsi="Arial" w:cs="Arial"/>
          <w:b/>
          <w:lang w:val="mn-MN"/>
        </w:rPr>
      </w:pPr>
    </w:p>
    <w:p w:rsidR="00B81206" w:rsidRPr="00E55F84" w:rsidRDefault="00B81206" w:rsidP="00B81206">
      <w:pPr>
        <w:spacing w:line="240" w:lineRule="auto"/>
        <w:jc w:val="center"/>
        <w:rPr>
          <w:rFonts w:ascii="Arial" w:hAnsi="Arial" w:cs="Arial"/>
          <w:b/>
          <w:lang w:val="mn-MN"/>
        </w:rPr>
      </w:pPr>
      <w:r w:rsidRPr="00E55F84">
        <w:rPr>
          <w:rFonts w:ascii="Arial" w:hAnsi="Arial" w:cs="Arial"/>
          <w:b/>
          <w:lang w:val="mn-MN"/>
        </w:rPr>
        <w:t>Зургаа. Дэд хөтөлбөрийн бодлогын зорилтууд</w:t>
      </w:r>
    </w:p>
    <w:p w:rsidR="00EC2016" w:rsidRPr="00E55F84" w:rsidRDefault="00EC2016" w:rsidP="00B81206">
      <w:pPr>
        <w:spacing w:line="240" w:lineRule="auto"/>
        <w:jc w:val="center"/>
        <w:rPr>
          <w:rFonts w:ascii="Arial" w:hAnsi="Arial" w:cs="Arial"/>
          <w:b/>
          <w:lang w:val="mn-MN"/>
        </w:rPr>
      </w:pPr>
    </w:p>
    <w:p w:rsidR="00B81206" w:rsidRPr="00E55F84" w:rsidRDefault="00B81206" w:rsidP="00B81206">
      <w:pPr>
        <w:pStyle w:val="NoSpacing"/>
        <w:jc w:val="both"/>
        <w:rPr>
          <w:rFonts w:ascii="Arial" w:hAnsi="Arial" w:cs="Arial"/>
        </w:rPr>
      </w:pPr>
      <w:r w:rsidRPr="00E55F84">
        <w:rPr>
          <w:rFonts w:ascii="Arial" w:hAnsi="Arial" w:cs="Arial"/>
        </w:rPr>
        <w:tab/>
        <w:t xml:space="preserve">1. Эрх зүйн сургалт, сурталчилгааг эрчимжүүлж, бүх нийтийн эрх зүйн боловсролыг дээшлүүлэх замаар орон нутагт хууль </w:t>
      </w:r>
      <w:r w:rsidR="00E55F84" w:rsidRPr="00E55F84">
        <w:rPr>
          <w:rFonts w:ascii="Arial" w:hAnsi="Arial" w:cs="Arial"/>
        </w:rPr>
        <w:t>тогтоомжийн хэрэгжилтийг хангах.</w:t>
      </w:r>
      <w:r w:rsidRPr="00E55F84">
        <w:rPr>
          <w:rFonts w:ascii="Arial" w:hAnsi="Arial" w:cs="Arial"/>
        </w:rPr>
        <w:t xml:space="preserve"> </w:t>
      </w:r>
    </w:p>
    <w:p w:rsidR="00B81206" w:rsidRPr="00E55F84" w:rsidRDefault="00B81206" w:rsidP="00B81206">
      <w:pPr>
        <w:pStyle w:val="NoSpacing"/>
        <w:jc w:val="both"/>
        <w:rPr>
          <w:rFonts w:ascii="Arial" w:hAnsi="Arial" w:cs="Arial"/>
        </w:rPr>
      </w:pPr>
      <w:r w:rsidRPr="00E55F84">
        <w:rPr>
          <w:rFonts w:ascii="Arial" w:hAnsi="Arial" w:cs="Arial"/>
        </w:rPr>
        <w:tab/>
        <w:t>2. Хууль тогтоомж, захиргааны актын сан бүрдүүлж, иргэд төрийн байгууллагыг эрх зүйн  лавл</w:t>
      </w:r>
      <w:r w:rsidR="00E55F84" w:rsidRPr="00E55F84">
        <w:rPr>
          <w:rFonts w:ascii="Arial" w:hAnsi="Arial" w:cs="Arial"/>
        </w:rPr>
        <w:t>агаа мэдээллээр шуурхай хангах.</w:t>
      </w:r>
    </w:p>
    <w:p w:rsidR="00B81206" w:rsidRPr="00E55F84" w:rsidRDefault="00B81206" w:rsidP="00B81206">
      <w:pPr>
        <w:pStyle w:val="NoSpacing"/>
        <w:jc w:val="both"/>
        <w:rPr>
          <w:rFonts w:ascii="Arial" w:hAnsi="Arial" w:cs="Arial"/>
        </w:rPr>
      </w:pPr>
      <w:r w:rsidRPr="00E55F84">
        <w:rPr>
          <w:rFonts w:ascii="Arial" w:hAnsi="Arial" w:cs="Arial"/>
        </w:rPr>
        <w:tab/>
        <w:t>3. Захиргааны актын эрх зүйн шинэчлэлийг эрчимжүү</w:t>
      </w:r>
      <w:r w:rsidR="00E55F84" w:rsidRPr="00E55F84">
        <w:rPr>
          <w:rFonts w:ascii="Arial" w:hAnsi="Arial" w:cs="Arial"/>
        </w:rPr>
        <w:t>лж, хуулийн хэрэгжилтийг хангах.</w:t>
      </w:r>
    </w:p>
    <w:p w:rsidR="00B81206" w:rsidRPr="00E55F84" w:rsidRDefault="00E55F84" w:rsidP="00B81206">
      <w:pPr>
        <w:pStyle w:val="NoSpacing"/>
        <w:ind w:firstLine="720"/>
        <w:jc w:val="both"/>
        <w:rPr>
          <w:rFonts w:ascii="Arial" w:hAnsi="Arial" w:cs="Arial"/>
        </w:rPr>
      </w:pPr>
      <w:r w:rsidRPr="00E55F84">
        <w:rPr>
          <w:rFonts w:ascii="Arial" w:hAnsi="Arial" w:cs="Arial"/>
        </w:rPr>
        <w:t>4</w:t>
      </w:r>
      <w:r w:rsidR="00B81206" w:rsidRPr="00E55F84">
        <w:rPr>
          <w:rFonts w:ascii="Arial" w:hAnsi="Arial" w:cs="Arial"/>
        </w:rPr>
        <w:t>. Архидан согтуурахаас урьдчилан сэрг</w:t>
      </w:r>
      <w:r w:rsidRPr="00E55F84">
        <w:rPr>
          <w:rFonts w:ascii="Arial" w:hAnsi="Arial" w:cs="Arial"/>
        </w:rPr>
        <w:t>ийлэх, тэмцэх ажлыг эрчимжүүлэх.</w:t>
      </w:r>
    </w:p>
    <w:p w:rsidR="00B81206" w:rsidRPr="00E55F84" w:rsidRDefault="00B81206" w:rsidP="00B81206">
      <w:pPr>
        <w:pStyle w:val="NoSpacing"/>
        <w:ind w:firstLine="720"/>
        <w:jc w:val="both"/>
        <w:rPr>
          <w:rFonts w:ascii="Arial" w:hAnsi="Arial" w:cs="Arial"/>
        </w:rPr>
      </w:pPr>
    </w:p>
    <w:p w:rsidR="00B81206" w:rsidRPr="00E55F84" w:rsidRDefault="00E55F84" w:rsidP="00B81206">
      <w:pPr>
        <w:pStyle w:val="NoSpacing"/>
        <w:ind w:firstLine="709"/>
        <w:jc w:val="both"/>
        <w:rPr>
          <w:rFonts w:ascii="Arial" w:hAnsi="Arial" w:cs="Arial"/>
        </w:rPr>
      </w:pPr>
      <w:r w:rsidRPr="00E55F84">
        <w:rPr>
          <w:rFonts w:ascii="Arial" w:hAnsi="Arial" w:cs="Arial"/>
        </w:rPr>
        <w:t>5</w:t>
      </w:r>
      <w:r w:rsidR="00B81206" w:rsidRPr="00E55F84">
        <w:rPr>
          <w:rFonts w:ascii="Arial" w:hAnsi="Arial" w:cs="Arial"/>
        </w:rPr>
        <w:t>. Албан хаагчдын нийгмийн нөхцөл байдлыг сайжруулах, дэмжлэг үзүүлэх талаар тусга</w:t>
      </w:r>
      <w:r w:rsidRPr="00E55F84">
        <w:rPr>
          <w:rFonts w:ascii="Arial" w:hAnsi="Arial" w:cs="Arial"/>
        </w:rPr>
        <w:t>йлсан бодлого баримтлан ажиллах.</w:t>
      </w:r>
    </w:p>
    <w:p w:rsidR="00B81206" w:rsidRPr="00E55F84" w:rsidRDefault="00E55F84" w:rsidP="00B81206">
      <w:pPr>
        <w:pStyle w:val="NoSpacing"/>
        <w:ind w:firstLine="709"/>
        <w:jc w:val="both"/>
        <w:rPr>
          <w:rFonts w:ascii="Arial" w:hAnsi="Arial" w:cs="Arial"/>
        </w:rPr>
      </w:pPr>
      <w:r w:rsidRPr="00E55F84">
        <w:rPr>
          <w:rFonts w:ascii="Arial" w:hAnsi="Arial" w:cs="Arial"/>
        </w:rPr>
        <w:t>6</w:t>
      </w:r>
      <w:r w:rsidR="00B81206" w:rsidRPr="00E55F84">
        <w:rPr>
          <w:rFonts w:ascii="Arial" w:hAnsi="Arial" w:cs="Arial"/>
        </w:rPr>
        <w:t>. Төрийн архивын үйл ажиллагааг боловсронгуй болгох.</w:t>
      </w:r>
    </w:p>
    <w:p w:rsidR="00B81206" w:rsidRPr="00E55F84" w:rsidRDefault="00E55F84" w:rsidP="00B81206">
      <w:pPr>
        <w:pStyle w:val="NoSpacing"/>
        <w:ind w:firstLine="709"/>
        <w:jc w:val="both"/>
        <w:rPr>
          <w:rFonts w:ascii="Arial" w:hAnsi="Arial" w:cs="Arial"/>
        </w:rPr>
      </w:pPr>
      <w:r w:rsidRPr="00E55F84">
        <w:rPr>
          <w:rFonts w:ascii="Arial" w:hAnsi="Arial" w:cs="Arial"/>
        </w:rPr>
        <w:t>7</w:t>
      </w:r>
      <w:r w:rsidR="00B81206" w:rsidRPr="00E55F84">
        <w:rPr>
          <w:rFonts w:ascii="Arial" w:hAnsi="Arial" w:cs="Arial"/>
        </w:rPr>
        <w:t>. Орон нутгийн хамгаалалтын талаар төрөөс баримтлах бодлогын хэрэгжилтийг үе шаттайгаар зохион байгуулж, нэгдмэл удирдлага, төлөвлөлт бүхий дай</w:t>
      </w:r>
      <w:r w:rsidRPr="00E55F84">
        <w:rPr>
          <w:rFonts w:ascii="Arial" w:hAnsi="Arial" w:cs="Arial"/>
        </w:rPr>
        <w:t>чилгааны тогтолцоог төлөвшүүлэх.</w:t>
      </w:r>
    </w:p>
    <w:p w:rsidR="00B81206" w:rsidRPr="00E55F84" w:rsidRDefault="00E55F84" w:rsidP="00B81206">
      <w:pPr>
        <w:pStyle w:val="NoSpacing"/>
        <w:ind w:firstLine="709"/>
        <w:jc w:val="both"/>
        <w:rPr>
          <w:rFonts w:ascii="Arial" w:hAnsi="Arial" w:cs="Arial"/>
        </w:rPr>
      </w:pPr>
      <w:r w:rsidRPr="00E55F84">
        <w:rPr>
          <w:rFonts w:ascii="Arial" w:hAnsi="Arial" w:cs="Arial"/>
        </w:rPr>
        <w:t>8</w:t>
      </w:r>
      <w:r w:rsidR="00B81206" w:rsidRPr="00E55F84">
        <w:rPr>
          <w:rFonts w:ascii="Arial" w:hAnsi="Arial" w:cs="Arial"/>
        </w:rPr>
        <w:t>. Иргэдэд эх оронч үзэл, хүмүүжил төлөвшүүлэхэд чиглэгдсэн арга хэмжэ</w:t>
      </w:r>
      <w:r w:rsidRPr="00E55F84">
        <w:rPr>
          <w:rFonts w:ascii="Arial" w:hAnsi="Arial" w:cs="Arial"/>
        </w:rPr>
        <w:t>эг хэрэгжүүлэх.</w:t>
      </w:r>
    </w:p>
    <w:p w:rsidR="00B81206" w:rsidRPr="00E55F84" w:rsidRDefault="00E55F84" w:rsidP="00B81206">
      <w:pPr>
        <w:pStyle w:val="NoSpacing"/>
        <w:ind w:firstLine="709"/>
        <w:jc w:val="both"/>
        <w:rPr>
          <w:rFonts w:ascii="Arial" w:hAnsi="Arial" w:cs="Arial"/>
        </w:rPr>
      </w:pPr>
      <w:r w:rsidRPr="00E55F84">
        <w:rPr>
          <w:rFonts w:ascii="Arial" w:hAnsi="Arial" w:cs="Arial"/>
        </w:rPr>
        <w:t>9</w:t>
      </w:r>
      <w:r w:rsidR="00B81206" w:rsidRPr="00E55F84">
        <w:rPr>
          <w:rFonts w:ascii="Arial" w:hAnsi="Arial" w:cs="Arial"/>
        </w:rPr>
        <w:t>. Цэргийн насны залуучуудын боловсрол, эрүүл мэндийг сайжруулахад чиглэсэн арга хэмжээг хэрэгжүүлэх.</w:t>
      </w:r>
    </w:p>
    <w:p w:rsidR="00B81206" w:rsidRPr="00E55F84" w:rsidRDefault="00B81206" w:rsidP="00B81206">
      <w:pPr>
        <w:pStyle w:val="NoSpacing"/>
        <w:ind w:firstLine="709"/>
        <w:jc w:val="both"/>
        <w:rPr>
          <w:rFonts w:ascii="Arial" w:hAnsi="Arial" w:cs="Arial"/>
          <w:b/>
        </w:rPr>
      </w:pPr>
    </w:p>
    <w:p w:rsidR="00B81206" w:rsidRPr="00E55F84" w:rsidRDefault="00B81206" w:rsidP="00B81206">
      <w:pPr>
        <w:pStyle w:val="NoSpacing"/>
        <w:jc w:val="both"/>
        <w:rPr>
          <w:rFonts w:ascii="Arial" w:hAnsi="Arial" w:cs="Arial"/>
        </w:rPr>
      </w:pPr>
    </w:p>
    <w:p w:rsidR="00B81206" w:rsidRPr="00E55F84" w:rsidRDefault="00B81206" w:rsidP="00B81206">
      <w:pPr>
        <w:pStyle w:val="NoSpacing"/>
        <w:jc w:val="both"/>
        <w:rPr>
          <w:rFonts w:ascii="Arial" w:hAnsi="Arial" w:cs="Arial"/>
        </w:rPr>
      </w:pPr>
    </w:p>
    <w:p w:rsidR="00B81206" w:rsidRPr="00E55F84" w:rsidRDefault="00B81206" w:rsidP="00B81206">
      <w:pPr>
        <w:pStyle w:val="NoSpacing"/>
        <w:jc w:val="both"/>
        <w:rPr>
          <w:rFonts w:ascii="Arial" w:hAnsi="Arial" w:cs="Arial"/>
        </w:rPr>
      </w:pPr>
    </w:p>
    <w:p w:rsidR="00B81206" w:rsidRPr="00E55F84" w:rsidRDefault="00B81206" w:rsidP="00B81206">
      <w:pPr>
        <w:pStyle w:val="NoSpacing"/>
        <w:jc w:val="both"/>
        <w:rPr>
          <w:rFonts w:ascii="Arial" w:hAnsi="Arial" w:cs="Arial"/>
        </w:rPr>
      </w:pPr>
    </w:p>
    <w:p w:rsidR="00B81206" w:rsidRPr="00E55F84" w:rsidRDefault="00E55F84" w:rsidP="00E55F84">
      <w:pPr>
        <w:pStyle w:val="NoSpacing"/>
        <w:tabs>
          <w:tab w:val="left" w:pos="1644"/>
        </w:tabs>
        <w:jc w:val="both"/>
        <w:rPr>
          <w:rFonts w:ascii="Arial" w:hAnsi="Arial" w:cs="Arial"/>
        </w:rPr>
      </w:pPr>
      <w:r>
        <w:rPr>
          <w:rFonts w:ascii="Arial" w:hAnsi="Arial" w:cs="Arial"/>
        </w:rPr>
        <w:tab/>
      </w:r>
    </w:p>
    <w:p w:rsidR="00B81206" w:rsidRPr="00E55F84" w:rsidRDefault="00B81206" w:rsidP="00B81206">
      <w:pPr>
        <w:pStyle w:val="NoSpacing"/>
        <w:jc w:val="both"/>
        <w:rPr>
          <w:rFonts w:ascii="Arial" w:hAnsi="Arial" w:cs="Arial"/>
        </w:rPr>
      </w:pPr>
    </w:p>
    <w:p w:rsidR="00B81206" w:rsidRPr="00E55F84" w:rsidRDefault="00B81206" w:rsidP="00B81206">
      <w:pPr>
        <w:pStyle w:val="NoSpacing"/>
        <w:jc w:val="both"/>
        <w:rPr>
          <w:rFonts w:ascii="Arial" w:hAnsi="Arial" w:cs="Arial"/>
        </w:rPr>
      </w:pPr>
    </w:p>
    <w:p w:rsidR="00B81206" w:rsidRPr="00E55F84" w:rsidRDefault="00B81206" w:rsidP="00B81206">
      <w:pPr>
        <w:pStyle w:val="NoSpacing"/>
        <w:jc w:val="both"/>
        <w:rPr>
          <w:rFonts w:ascii="Arial" w:hAnsi="Arial" w:cs="Arial"/>
        </w:rPr>
      </w:pPr>
    </w:p>
    <w:p w:rsidR="00B81206" w:rsidRPr="003D6D1D" w:rsidRDefault="00B81206" w:rsidP="00B81206">
      <w:pPr>
        <w:pStyle w:val="NoSpacing"/>
        <w:jc w:val="both"/>
        <w:rPr>
          <w:rFonts w:ascii="Arial" w:hAnsi="Arial" w:cs="Arial"/>
          <w:sz w:val="24"/>
          <w:szCs w:val="24"/>
        </w:rPr>
        <w:sectPr w:rsidR="00B81206" w:rsidRPr="003D6D1D" w:rsidSect="00EC2016">
          <w:footerReference w:type="default" r:id="rId13"/>
          <w:pgSz w:w="11907" w:h="16839" w:code="9"/>
          <w:pgMar w:top="1134" w:right="567" w:bottom="1134" w:left="1701" w:header="720" w:footer="720" w:gutter="0"/>
          <w:cols w:space="720"/>
          <w:docGrid w:linePitch="360"/>
        </w:sectPr>
      </w:pPr>
    </w:p>
    <w:p w:rsidR="00B81206" w:rsidRPr="003D6D1D" w:rsidRDefault="00B81206" w:rsidP="00B81206">
      <w:pPr>
        <w:pStyle w:val="NoSpacing"/>
        <w:jc w:val="both"/>
        <w:rPr>
          <w:rFonts w:ascii="Arial" w:hAnsi="Arial" w:cs="Arial"/>
          <w:sz w:val="24"/>
          <w:szCs w:val="24"/>
        </w:rPr>
      </w:pPr>
    </w:p>
    <w:p w:rsidR="00B81206" w:rsidRPr="003D6D1D" w:rsidRDefault="00B81206" w:rsidP="00B81206">
      <w:pPr>
        <w:pStyle w:val="NoSpacing"/>
        <w:ind w:firstLine="709"/>
        <w:jc w:val="center"/>
        <w:rPr>
          <w:rFonts w:ascii="Arial" w:hAnsi="Arial" w:cs="Arial"/>
          <w:b/>
          <w:sz w:val="24"/>
          <w:szCs w:val="24"/>
        </w:rPr>
      </w:pPr>
      <w:r w:rsidRPr="003D6D1D">
        <w:rPr>
          <w:rFonts w:ascii="Arial" w:hAnsi="Arial" w:cs="Arial"/>
          <w:b/>
          <w:sz w:val="24"/>
          <w:szCs w:val="24"/>
        </w:rPr>
        <w:t>Долоо. Дэд хөтөлбөрийг хэрэгжүүлэх арга хэмжээний төлөвлөгөө</w:t>
      </w:r>
    </w:p>
    <w:p w:rsidR="00B81206" w:rsidRPr="003D6D1D" w:rsidRDefault="00B81206" w:rsidP="00B81206">
      <w:pPr>
        <w:pStyle w:val="NoSpacing"/>
        <w:ind w:firstLine="709"/>
        <w:jc w:val="center"/>
        <w:rPr>
          <w:rFonts w:ascii="Arial" w:hAnsi="Arial" w:cs="Arial"/>
          <w:sz w:val="24"/>
          <w:szCs w:val="24"/>
        </w:rPr>
      </w:pPr>
    </w:p>
    <w:tbl>
      <w:tblPr>
        <w:tblpPr w:leftFromText="180" w:rightFromText="180" w:vertAnchor="text" w:horzAnchor="margin" w:tblpX="-176" w:tblpY="329"/>
        <w:tblW w:w="15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90"/>
        <w:gridCol w:w="90"/>
        <w:gridCol w:w="243"/>
        <w:gridCol w:w="27"/>
        <w:gridCol w:w="4225"/>
        <w:gridCol w:w="455"/>
        <w:gridCol w:w="860"/>
        <w:gridCol w:w="40"/>
        <w:gridCol w:w="968"/>
        <w:gridCol w:w="1025"/>
        <w:gridCol w:w="911"/>
        <w:gridCol w:w="3932"/>
        <w:gridCol w:w="1534"/>
      </w:tblGrid>
      <w:tr w:rsidR="00B81206" w:rsidRPr="003D6D1D" w:rsidTr="005C372B">
        <w:trPr>
          <w:trHeight w:val="798"/>
        </w:trPr>
        <w:tc>
          <w:tcPr>
            <w:tcW w:w="1521" w:type="dxa"/>
            <w:gridSpan w:val="4"/>
            <w:vMerge w:val="restart"/>
            <w:shd w:val="clear" w:color="auto" w:fill="auto"/>
          </w:tcPr>
          <w:p w:rsidR="00B81206" w:rsidRPr="00992352" w:rsidRDefault="00B81206" w:rsidP="00C31363">
            <w:pPr>
              <w:pStyle w:val="NoSpacing"/>
              <w:jc w:val="center"/>
              <w:rPr>
                <w:rFonts w:ascii="Arial" w:hAnsi="Arial" w:cs="Arial"/>
                <w:b/>
                <w:sz w:val="20"/>
                <w:szCs w:val="20"/>
              </w:rPr>
            </w:pPr>
          </w:p>
          <w:p w:rsidR="00B81206" w:rsidRPr="00992352" w:rsidRDefault="00B81206" w:rsidP="00C31363">
            <w:pPr>
              <w:pStyle w:val="NoSpacing"/>
              <w:jc w:val="center"/>
              <w:rPr>
                <w:rFonts w:ascii="Arial" w:hAnsi="Arial" w:cs="Arial"/>
                <w:b/>
                <w:sz w:val="20"/>
                <w:szCs w:val="20"/>
              </w:rPr>
            </w:pPr>
          </w:p>
          <w:p w:rsidR="00B81206" w:rsidRPr="00992352" w:rsidRDefault="00B81206" w:rsidP="00C31363">
            <w:pPr>
              <w:pStyle w:val="NoSpacing"/>
              <w:jc w:val="center"/>
              <w:rPr>
                <w:rFonts w:ascii="Arial" w:hAnsi="Arial" w:cs="Arial"/>
                <w:b/>
                <w:sz w:val="20"/>
                <w:szCs w:val="20"/>
              </w:rPr>
            </w:pPr>
            <w:r w:rsidRPr="00992352">
              <w:rPr>
                <w:rFonts w:ascii="Arial" w:hAnsi="Arial" w:cs="Arial"/>
                <w:b/>
                <w:sz w:val="20"/>
                <w:szCs w:val="20"/>
              </w:rPr>
              <w:t>Дэс дугаар</w:t>
            </w:r>
          </w:p>
        </w:tc>
        <w:tc>
          <w:tcPr>
            <w:tcW w:w="4252" w:type="dxa"/>
            <w:gridSpan w:val="2"/>
            <w:vMerge w:val="restart"/>
            <w:shd w:val="clear" w:color="auto" w:fill="auto"/>
          </w:tcPr>
          <w:p w:rsidR="00B81206" w:rsidRPr="00992352" w:rsidRDefault="00B81206" w:rsidP="00C31363">
            <w:pPr>
              <w:pStyle w:val="NoSpacing"/>
              <w:jc w:val="center"/>
              <w:rPr>
                <w:rFonts w:ascii="Arial" w:hAnsi="Arial" w:cs="Arial"/>
                <w:b/>
                <w:sz w:val="20"/>
                <w:szCs w:val="20"/>
              </w:rPr>
            </w:pPr>
          </w:p>
          <w:p w:rsidR="00B81206" w:rsidRPr="00992352" w:rsidRDefault="00B81206" w:rsidP="00C31363">
            <w:pPr>
              <w:pStyle w:val="NoSpacing"/>
              <w:jc w:val="center"/>
              <w:rPr>
                <w:rFonts w:ascii="Arial" w:hAnsi="Arial" w:cs="Arial"/>
                <w:b/>
                <w:sz w:val="20"/>
                <w:szCs w:val="20"/>
              </w:rPr>
            </w:pPr>
          </w:p>
          <w:p w:rsidR="00B81206" w:rsidRPr="00992352" w:rsidRDefault="00B81206" w:rsidP="00C31363">
            <w:pPr>
              <w:pStyle w:val="NoSpacing"/>
              <w:jc w:val="center"/>
              <w:rPr>
                <w:rFonts w:ascii="Arial" w:hAnsi="Arial" w:cs="Arial"/>
                <w:b/>
                <w:sz w:val="20"/>
                <w:szCs w:val="20"/>
              </w:rPr>
            </w:pPr>
            <w:r w:rsidRPr="00992352">
              <w:rPr>
                <w:rFonts w:ascii="Arial" w:hAnsi="Arial" w:cs="Arial"/>
                <w:b/>
                <w:sz w:val="20"/>
                <w:szCs w:val="20"/>
              </w:rPr>
              <w:t>Арга хэмжээ</w:t>
            </w:r>
          </w:p>
        </w:tc>
        <w:tc>
          <w:tcPr>
            <w:tcW w:w="1315" w:type="dxa"/>
            <w:gridSpan w:val="2"/>
            <w:vMerge w:val="restart"/>
            <w:shd w:val="clear" w:color="auto" w:fill="auto"/>
          </w:tcPr>
          <w:p w:rsidR="00B81206" w:rsidRPr="00992352" w:rsidRDefault="00B81206" w:rsidP="00C31363">
            <w:pPr>
              <w:pStyle w:val="NoSpacing"/>
              <w:jc w:val="center"/>
              <w:rPr>
                <w:rFonts w:ascii="Arial" w:hAnsi="Arial" w:cs="Arial"/>
                <w:b/>
                <w:sz w:val="20"/>
                <w:szCs w:val="20"/>
              </w:rPr>
            </w:pPr>
          </w:p>
          <w:p w:rsidR="00B81206" w:rsidRPr="00992352" w:rsidRDefault="00B81206" w:rsidP="00C31363">
            <w:pPr>
              <w:pStyle w:val="NoSpacing"/>
              <w:jc w:val="center"/>
              <w:rPr>
                <w:rFonts w:ascii="Arial" w:hAnsi="Arial" w:cs="Arial"/>
                <w:b/>
                <w:sz w:val="20"/>
                <w:szCs w:val="20"/>
              </w:rPr>
            </w:pPr>
          </w:p>
          <w:p w:rsidR="00B81206" w:rsidRPr="00992352" w:rsidRDefault="00B81206" w:rsidP="00C31363">
            <w:pPr>
              <w:pStyle w:val="NoSpacing"/>
              <w:jc w:val="center"/>
              <w:rPr>
                <w:rFonts w:ascii="Arial" w:hAnsi="Arial" w:cs="Arial"/>
                <w:b/>
                <w:sz w:val="20"/>
                <w:szCs w:val="20"/>
              </w:rPr>
            </w:pPr>
            <w:r w:rsidRPr="00992352">
              <w:rPr>
                <w:rFonts w:ascii="Arial" w:hAnsi="Arial" w:cs="Arial"/>
                <w:b/>
                <w:sz w:val="20"/>
                <w:szCs w:val="20"/>
              </w:rPr>
              <w:t>Хугацаа</w:t>
            </w:r>
          </w:p>
        </w:tc>
        <w:tc>
          <w:tcPr>
            <w:tcW w:w="2944" w:type="dxa"/>
            <w:gridSpan w:val="4"/>
            <w:shd w:val="clear" w:color="auto" w:fill="auto"/>
          </w:tcPr>
          <w:p w:rsidR="00B81206" w:rsidRPr="00992352" w:rsidRDefault="00B81206" w:rsidP="00C31363">
            <w:pPr>
              <w:pStyle w:val="NoSpacing"/>
              <w:jc w:val="center"/>
              <w:rPr>
                <w:rFonts w:ascii="Arial" w:hAnsi="Arial" w:cs="Arial"/>
                <w:b/>
                <w:sz w:val="20"/>
                <w:szCs w:val="20"/>
              </w:rPr>
            </w:pPr>
            <w:r w:rsidRPr="00992352">
              <w:rPr>
                <w:rFonts w:ascii="Arial" w:hAnsi="Arial" w:cs="Arial"/>
                <w:b/>
                <w:sz w:val="20"/>
                <w:szCs w:val="20"/>
              </w:rPr>
              <w:t>Шаардагдах хөрөнгийн хэмжээ</w:t>
            </w:r>
          </w:p>
          <w:p w:rsidR="00B81206" w:rsidRPr="00992352" w:rsidRDefault="00B81206" w:rsidP="00C31363">
            <w:pPr>
              <w:pStyle w:val="NoSpacing"/>
              <w:jc w:val="center"/>
              <w:rPr>
                <w:rFonts w:ascii="Arial" w:hAnsi="Arial" w:cs="Arial"/>
                <w:b/>
                <w:sz w:val="20"/>
                <w:szCs w:val="20"/>
              </w:rPr>
            </w:pPr>
            <w:r w:rsidRPr="00992352">
              <w:rPr>
                <w:rFonts w:ascii="Arial" w:hAnsi="Arial" w:cs="Arial"/>
                <w:b/>
                <w:sz w:val="20"/>
                <w:szCs w:val="20"/>
              </w:rPr>
              <w:t>/сая. төг/</w:t>
            </w:r>
          </w:p>
        </w:tc>
        <w:tc>
          <w:tcPr>
            <w:tcW w:w="3932" w:type="dxa"/>
            <w:vMerge w:val="restart"/>
            <w:shd w:val="clear" w:color="auto" w:fill="auto"/>
          </w:tcPr>
          <w:p w:rsidR="00B81206" w:rsidRPr="00992352" w:rsidRDefault="00B81206" w:rsidP="00C31363">
            <w:pPr>
              <w:pStyle w:val="NoSpacing"/>
              <w:jc w:val="center"/>
              <w:rPr>
                <w:rFonts w:ascii="Arial" w:hAnsi="Arial" w:cs="Arial"/>
                <w:b/>
                <w:sz w:val="20"/>
                <w:szCs w:val="20"/>
              </w:rPr>
            </w:pPr>
          </w:p>
          <w:p w:rsidR="00B81206" w:rsidRPr="00992352" w:rsidRDefault="00B81206" w:rsidP="00C31363">
            <w:pPr>
              <w:pStyle w:val="NoSpacing"/>
              <w:jc w:val="center"/>
              <w:rPr>
                <w:rFonts w:ascii="Arial" w:hAnsi="Arial" w:cs="Arial"/>
                <w:b/>
                <w:sz w:val="20"/>
                <w:szCs w:val="20"/>
              </w:rPr>
            </w:pPr>
          </w:p>
          <w:p w:rsidR="00B81206" w:rsidRPr="00992352" w:rsidRDefault="00B81206" w:rsidP="00C31363">
            <w:pPr>
              <w:pStyle w:val="NoSpacing"/>
              <w:jc w:val="center"/>
              <w:rPr>
                <w:rFonts w:ascii="Arial" w:hAnsi="Arial" w:cs="Arial"/>
                <w:b/>
                <w:sz w:val="20"/>
                <w:szCs w:val="20"/>
              </w:rPr>
            </w:pPr>
            <w:r w:rsidRPr="00992352">
              <w:rPr>
                <w:rFonts w:ascii="Arial" w:hAnsi="Arial" w:cs="Arial"/>
                <w:b/>
                <w:sz w:val="20"/>
                <w:szCs w:val="20"/>
              </w:rPr>
              <w:t>Хүрэх түвшин, үр дүнгийн үзүүлэлтээр</w:t>
            </w:r>
          </w:p>
        </w:tc>
        <w:tc>
          <w:tcPr>
            <w:tcW w:w="1534" w:type="dxa"/>
            <w:vMerge w:val="restart"/>
            <w:shd w:val="clear" w:color="auto" w:fill="auto"/>
          </w:tcPr>
          <w:p w:rsidR="00B81206" w:rsidRPr="00992352" w:rsidRDefault="00B81206" w:rsidP="00C31363">
            <w:pPr>
              <w:pStyle w:val="NoSpacing"/>
              <w:jc w:val="center"/>
              <w:rPr>
                <w:rFonts w:ascii="Arial" w:hAnsi="Arial" w:cs="Arial"/>
                <w:b/>
                <w:sz w:val="20"/>
                <w:szCs w:val="20"/>
              </w:rPr>
            </w:pPr>
          </w:p>
          <w:p w:rsidR="00B81206" w:rsidRPr="00992352" w:rsidRDefault="00B81206" w:rsidP="00C31363">
            <w:pPr>
              <w:pStyle w:val="NoSpacing"/>
              <w:jc w:val="center"/>
              <w:rPr>
                <w:rFonts w:ascii="Arial" w:hAnsi="Arial" w:cs="Arial"/>
                <w:b/>
                <w:sz w:val="20"/>
                <w:szCs w:val="20"/>
              </w:rPr>
            </w:pPr>
          </w:p>
          <w:p w:rsidR="00B81206" w:rsidRPr="00992352" w:rsidRDefault="00B81206" w:rsidP="00C31363">
            <w:pPr>
              <w:pStyle w:val="NoSpacing"/>
              <w:jc w:val="center"/>
              <w:rPr>
                <w:rFonts w:ascii="Arial" w:hAnsi="Arial" w:cs="Arial"/>
                <w:b/>
                <w:sz w:val="20"/>
                <w:szCs w:val="20"/>
              </w:rPr>
            </w:pPr>
            <w:r w:rsidRPr="00992352">
              <w:rPr>
                <w:rFonts w:ascii="Arial" w:hAnsi="Arial" w:cs="Arial"/>
                <w:b/>
                <w:sz w:val="20"/>
                <w:szCs w:val="20"/>
              </w:rPr>
              <w:t>Хариуцах хэлтэс, албад</w:t>
            </w:r>
          </w:p>
        </w:tc>
      </w:tr>
      <w:tr w:rsidR="00B81206" w:rsidRPr="003D6D1D" w:rsidTr="00B012AF">
        <w:trPr>
          <w:cantSplit/>
          <w:trHeight w:val="1528"/>
        </w:trPr>
        <w:tc>
          <w:tcPr>
            <w:tcW w:w="1521" w:type="dxa"/>
            <w:gridSpan w:val="4"/>
            <w:vMerge/>
            <w:shd w:val="clear" w:color="auto" w:fill="auto"/>
          </w:tcPr>
          <w:p w:rsidR="00B81206" w:rsidRPr="00992352" w:rsidRDefault="00B81206" w:rsidP="00C31363">
            <w:pPr>
              <w:pStyle w:val="NoSpacing"/>
              <w:jc w:val="both"/>
              <w:rPr>
                <w:rFonts w:ascii="Arial" w:hAnsi="Arial" w:cs="Arial"/>
                <w:b/>
                <w:sz w:val="20"/>
                <w:szCs w:val="20"/>
              </w:rPr>
            </w:pPr>
          </w:p>
        </w:tc>
        <w:tc>
          <w:tcPr>
            <w:tcW w:w="4252" w:type="dxa"/>
            <w:gridSpan w:val="2"/>
            <w:vMerge/>
            <w:shd w:val="clear" w:color="auto" w:fill="auto"/>
          </w:tcPr>
          <w:p w:rsidR="00B81206" w:rsidRPr="00992352" w:rsidRDefault="00B81206" w:rsidP="00C31363">
            <w:pPr>
              <w:pStyle w:val="NoSpacing"/>
              <w:jc w:val="both"/>
              <w:rPr>
                <w:rFonts w:ascii="Arial" w:hAnsi="Arial" w:cs="Arial"/>
                <w:b/>
                <w:sz w:val="20"/>
                <w:szCs w:val="20"/>
              </w:rPr>
            </w:pPr>
          </w:p>
        </w:tc>
        <w:tc>
          <w:tcPr>
            <w:tcW w:w="1315" w:type="dxa"/>
            <w:gridSpan w:val="2"/>
            <w:vMerge/>
            <w:shd w:val="clear" w:color="auto" w:fill="auto"/>
          </w:tcPr>
          <w:p w:rsidR="00B81206" w:rsidRPr="00992352" w:rsidRDefault="00B81206" w:rsidP="00C31363">
            <w:pPr>
              <w:pStyle w:val="NoSpacing"/>
              <w:jc w:val="both"/>
              <w:rPr>
                <w:rFonts w:ascii="Arial" w:hAnsi="Arial" w:cs="Arial"/>
                <w:b/>
                <w:sz w:val="20"/>
                <w:szCs w:val="20"/>
              </w:rPr>
            </w:pPr>
          </w:p>
        </w:tc>
        <w:tc>
          <w:tcPr>
            <w:tcW w:w="1008" w:type="dxa"/>
            <w:gridSpan w:val="2"/>
            <w:shd w:val="clear" w:color="auto" w:fill="auto"/>
            <w:textDirection w:val="btLr"/>
          </w:tcPr>
          <w:p w:rsidR="00B81206" w:rsidRPr="00992352" w:rsidRDefault="00B81206" w:rsidP="00C31363">
            <w:pPr>
              <w:pStyle w:val="NoSpacing"/>
              <w:ind w:left="113" w:right="113"/>
              <w:jc w:val="center"/>
              <w:rPr>
                <w:rFonts w:ascii="Arial" w:hAnsi="Arial" w:cs="Arial"/>
                <w:b/>
                <w:sz w:val="20"/>
                <w:szCs w:val="20"/>
              </w:rPr>
            </w:pPr>
            <w:r w:rsidRPr="00992352">
              <w:rPr>
                <w:rFonts w:ascii="Arial" w:hAnsi="Arial" w:cs="Arial"/>
                <w:b/>
                <w:sz w:val="20"/>
                <w:szCs w:val="20"/>
              </w:rPr>
              <w:t>Улсын төсөв</w:t>
            </w:r>
          </w:p>
        </w:tc>
        <w:tc>
          <w:tcPr>
            <w:tcW w:w="1025" w:type="dxa"/>
            <w:shd w:val="clear" w:color="auto" w:fill="auto"/>
            <w:textDirection w:val="btLr"/>
          </w:tcPr>
          <w:p w:rsidR="00B81206" w:rsidRPr="00992352" w:rsidRDefault="00B81206" w:rsidP="00C31363">
            <w:pPr>
              <w:pStyle w:val="NoSpacing"/>
              <w:ind w:left="113" w:right="113"/>
              <w:jc w:val="center"/>
              <w:rPr>
                <w:rFonts w:ascii="Arial" w:hAnsi="Arial" w:cs="Arial"/>
                <w:b/>
                <w:sz w:val="20"/>
                <w:szCs w:val="20"/>
              </w:rPr>
            </w:pPr>
            <w:r w:rsidRPr="00992352">
              <w:rPr>
                <w:rFonts w:ascii="Arial" w:hAnsi="Arial" w:cs="Arial"/>
                <w:b/>
                <w:sz w:val="20"/>
                <w:szCs w:val="20"/>
              </w:rPr>
              <w:t>Орон нутгийн төсөв</w:t>
            </w:r>
          </w:p>
        </w:tc>
        <w:tc>
          <w:tcPr>
            <w:tcW w:w="911" w:type="dxa"/>
            <w:shd w:val="clear" w:color="auto" w:fill="auto"/>
            <w:textDirection w:val="btLr"/>
          </w:tcPr>
          <w:p w:rsidR="00B81206" w:rsidRPr="00992352" w:rsidRDefault="00B81206" w:rsidP="00C31363">
            <w:pPr>
              <w:pStyle w:val="NoSpacing"/>
              <w:ind w:left="113" w:right="113"/>
              <w:jc w:val="center"/>
              <w:rPr>
                <w:rFonts w:ascii="Arial" w:hAnsi="Arial" w:cs="Arial"/>
                <w:b/>
                <w:sz w:val="20"/>
                <w:szCs w:val="20"/>
              </w:rPr>
            </w:pPr>
            <w:r w:rsidRPr="00992352">
              <w:rPr>
                <w:rFonts w:ascii="Arial" w:hAnsi="Arial" w:cs="Arial"/>
                <w:b/>
                <w:sz w:val="20"/>
                <w:szCs w:val="20"/>
              </w:rPr>
              <w:t>Бусад эх үүсвэр</w:t>
            </w:r>
          </w:p>
        </w:tc>
        <w:tc>
          <w:tcPr>
            <w:tcW w:w="3932" w:type="dxa"/>
            <w:vMerge/>
            <w:shd w:val="clear" w:color="auto" w:fill="auto"/>
          </w:tcPr>
          <w:p w:rsidR="00B81206" w:rsidRPr="00992352" w:rsidRDefault="00B81206" w:rsidP="00C31363">
            <w:pPr>
              <w:pStyle w:val="NoSpacing"/>
              <w:jc w:val="both"/>
              <w:rPr>
                <w:rFonts w:ascii="Arial" w:hAnsi="Arial" w:cs="Arial"/>
                <w:sz w:val="20"/>
                <w:szCs w:val="20"/>
              </w:rPr>
            </w:pPr>
          </w:p>
        </w:tc>
        <w:tc>
          <w:tcPr>
            <w:tcW w:w="1534" w:type="dxa"/>
            <w:vMerge/>
            <w:shd w:val="clear" w:color="auto" w:fill="auto"/>
          </w:tcPr>
          <w:p w:rsidR="00B81206" w:rsidRPr="00992352" w:rsidRDefault="00B81206" w:rsidP="00C31363">
            <w:pPr>
              <w:pStyle w:val="NoSpacing"/>
              <w:jc w:val="both"/>
              <w:rPr>
                <w:rFonts w:ascii="Arial" w:hAnsi="Arial" w:cs="Arial"/>
                <w:sz w:val="20"/>
                <w:szCs w:val="20"/>
              </w:rPr>
            </w:pPr>
          </w:p>
        </w:tc>
      </w:tr>
      <w:tr w:rsidR="00B81206" w:rsidRPr="0005625D" w:rsidTr="005C372B">
        <w:trPr>
          <w:trHeight w:val="538"/>
        </w:trPr>
        <w:tc>
          <w:tcPr>
            <w:tcW w:w="15498" w:type="dxa"/>
            <w:gridSpan w:val="14"/>
            <w:shd w:val="clear" w:color="auto" w:fill="FBD4B4"/>
          </w:tcPr>
          <w:p w:rsidR="00B81206" w:rsidRPr="00992352" w:rsidRDefault="00B81206" w:rsidP="00C8147E">
            <w:pPr>
              <w:pStyle w:val="NoSpacing"/>
              <w:numPr>
                <w:ilvl w:val="2"/>
                <w:numId w:val="39"/>
              </w:numPr>
              <w:jc w:val="center"/>
              <w:rPr>
                <w:rFonts w:ascii="Arial" w:hAnsi="Arial" w:cs="Arial"/>
                <w:b/>
                <w:sz w:val="20"/>
                <w:szCs w:val="20"/>
              </w:rPr>
            </w:pPr>
            <w:r w:rsidRPr="00992352">
              <w:rPr>
                <w:rFonts w:ascii="Arial" w:hAnsi="Arial" w:cs="Arial"/>
                <w:b/>
                <w:sz w:val="20"/>
                <w:szCs w:val="20"/>
              </w:rPr>
              <w:t xml:space="preserve">Эрх зүйн сургалт, сурталчилгааг эрчимжүүлж, бүх нийтийн эрх зүйн боловсролыг дээшлүүлэх замаар </w:t>
            </w:r>
          </w:p>
          <w:p w:rsidR="00B81206" w:rsidRPr="00992352" w:rsidRDefault="00B81206" w:rsidP="00C31363">
            <w:pPr>
              <w:pStyle w:val="NoSpacing"/>
              <w:ind w:left="720"/>
              <w:jc w:val="center"/>
              <w:rPr>
                <w:rFonts w:ascii="Arial" w:hAnsi="Arial" w:cs="Arial"/>
                <w:b/>
                <w:sz w:val="20"/>
                <w:szCs w:val="20"/>
              </w:rPr>
            </w:pPr>
            <w:r w:rsidRPr="00992352">
              <w:rPr>
                <w:rFonts w:ascii="Arial" w:hAnsi="Arial" w:cs="Arial"/>
                <w:b/>
                <w:sz w:val="20"/>
                <w:szCs w:val="20"/>
              </w:rPr>
              <w:t>орон нутагт хууль тогтоомжийн хэрэгжилтийг хангах</w:t>
            </w:r>
          </w:p>
        </w:tc>
      </w:tr>
      <w:tr w:rsidR="00B81206" w:rsidRPr="003D6D1D" w:rsidTr="005C372B">
        <w:tc>
          <w:tcPr>
            <w:tcW w:w="1521" w:type="dxa"/>
            <w:gridSpan w:val="4"/>
            <w:shd w:val="clear" w:color="auto" w:fill="auto"/>
            <w:vAlign w:val="center"/>
          </w:tcPr>
          <w:p w:rsidR="00B81206" w:rsidRPr="00992352" w:rsidRDefault="00B81206" w:rsidP="00C31363">
            <w:pPr>
              <w:pStyle w:val="NoSpacing"/>
              <w:jc w:val="center"/>
              <w:rPr>
                <w:rFonts w:ascii="Arial" w:hAnsi="Arial" w:cs="Arial"/>
                <w:sz w:val="20"/>
                <w:szCs w:val="20"/>
              </w:rPr>
            </w:pPr>
          </w:p>
          <w:p w:rsidR="00B81206" w:rsidRPr="00992352" w:rsidRDefault="00B81206" w:rsidP="00C31363">
            <w:pPr>
              <w:pStyle w:val="NoSpacing"/>
              <w:jc w:val="center"/>
              <w:rPr>
                <w:rFonts w:ascii="Arial" w:hAnsi="Arial" w:cs="Arial"/>
                <w:sz w:val="20"/>
                <w:szCs w:val="20"/>
              </w:rPr>
            </w:pPr>
            <w:r w:rsidRPr="00992352">
              <w:rPr>
                <w:rFonts w:ascii="Arial" w:hAnsi="Arial" w:cs="Arial"/>
                <w:sz w:val="20"/>
                <w:szCs w:val="20"/>
              </w:rPr>
              <w:t>1.1.55</w:t>
            </w:r>
            <w:r w:rsidR="006F3BB5">
              <w:rPr>
                <w:rFonts w:ascii="Arial" w:hAnsi="Arial" w:cs="Arial"/>
                <w:sz w:val="20"/>
                <w:szCs w:val="20"/>
              </w:rPr>
              <w:t>7</w:t>
            </w:r>
          </w:p>
        </w:tc>
        <w:tc>
          <w:tcPr>
            <w:tcW w:w="4252" w:type="dxa"/>
            <w:gridSpan w:val="2"/>
            <w:shd w:val="clear" w:color="auto" w:fill="auto"/>
            <w:vAlign w:val="center"/>
          </w:tcPr>
          <w:p w:rsidR="00B81206" w:rsidRPr="00B012AF" w:rsidRDefault="00B81206" w:rsidP="00C31363">
            <w:pPr>
              <w:spacing w:before="100" w:beforeAutospacing="1" w:after="100" w:afterAutospacing="1" w:line="240" w:lineRule="auto"/>
              <w:jc w:val="both"/>
              <w:rPr>
                <w:rFonts w:ascii="Arial" w:eastAsia="Times New Roman" w:hAnsi="Arial" w:cs="Arial"/>
                <w:lang w:val="mn-MN"/>
              </w:rPr>
            </w:pPr>
            <w:r w:rsidRPr="00B012AF">
              <w:rPr>
                <w:rFonts w:ascii="Arial" w:eastAsia="Times New Roman" w:hAnsi="Arial" w:cs="Arial"/>
                <w:lang w:val="mn-MN"/>
              </w:rPr>
              <w:t>Иргэдийн эрх зүйн боловсролыг дээшлүүлэх “ИРГЭНИЙ БОЛОВСРОЛ” хөтөлбөрийг үргэлжлүүлэн хэрэгжүүлнэ.</w:t>
            </w:r>
          </w:p>
        </w:tc>
        <w:tc>
          <w:tcPr>
            <w:tcW w:w="1315" w:type="dxa"/>
            <w:gridSpan w:val="2"/>
            <w:shd w:val="clear" w:color="auto" w:fill="auto"/>
          </w:tcPr>
          <w:p w:rsidR="00B81206" w:rsidRPr="00B012AF" w:rsidRDefault="00B81206" w:rsidP="00C31363">
            <w:pPr>
              <w:pStyle w:val="NoSpacing"/>
              <w:jc w:val="both"/>
              <w:rPr>
                <w:rFonts w:ascii="Arial" w:hAnsi="Arial" w:cs="Arial"/>
              </w:rPr>
            </w:pPr>
          </w:p>
          <w:p w:rsidR="00B81206" w:rsidRPr="00B012AF" w:rsidRDefault="00B81206" w:rsidP="00C31363">
            <w:pPr>
              <w:pStyle w:val="NoSpacing"/>
              <w:jc w:val="both"/>
              <w:rPr>
                <w:rFonts w:ascii="Arial" w:hAnsi="Arial" w:cs="Arial"/>
              </w:rPr>
            </w:pPr>
            <w:r w:rsidRPr="00B012AF">
              <w:rPr>
                <w:rFonts w:ascii="Arial" w:hAnsi="Arial" w:cs="Arial"/>
              </w:rPr>
              <w:t>2016-2020</w:t>
            </w:r>
          </w:p>
        </w:tc>
        <w:tc>
          <w:tcPr>
            <w:tcW w:w="1008" w:type="dxa"/>
            <w:gridSpan w:val="2"/>
            <w:shd w:val="clear" w:color="auto" w:fill="auto"/>
          </w:tcPr>
          <w:p w:rsidR="00B81206" w:rsidRPr="00B012AF" w:rsidRDefault="00B81206" w:rsidP="00C31363">
            <w:pPr>
              <w:pStyle w:val="NoSpacing"/>
              <w:jc w:val="both"/>
              <w:rPr>
                <w:rFonts w:ascii="Arial" w:hAnsi="Arial" w:cs="Arial"/>
              </w:rPr>
            </w:pPr>
          </w:p>
          <w:p w:rsidR="00B81206" w:rsidRPr="00B012AF" w:rsidRDefault="00B81206" w:rsidP="00C31363">
            <w:pPr>
              <w:pStyle w:val="NoSpacing"/>
              <w:jc w:val="both"/>
              <w:rPr>
                <w:rFonts w:ascii="Arial" w:hAnsi="Arial" w:cs="Arial"/>
              </w:rPr>
            </w:pPr>
            <w:r w:rsidRPr="00B012AF">
              <w:rPr>
                <w:rFonts w:ascii="Arial" w:hAnsi="Arial" w:cs="Arial"/>
              </w:rPr>
              <w:t>-</w:t>
            </w:r>
          </w:p>
        </w:tc>
        <w:tc>
          <w:tcPr>
            <w:tcW w:w="1025" w:type="dxa"/>
            <w:shd w:val="clear" w:color="auto" w:fill="auto"/>
          </w:tcPr>
          <w:p w:rsidR="00B81206" w:rsidRPr="00B012AF" w:rsidRDefault="00B81206" w:rsidP="00C31363">
            <w:pPr>
              <w:pStyle w:val="NoSpacing"/>
              <w:jc w:val="both"/>
              <w:rPr>
                <w:rFonts w:ascii="Arial" w:hAnsi="Arial" w:cs="Arial"/>
              </w:rPr>
            </w:pPr>
          </w:p>
          <w:p w:rsidR="00B81206" w:rsidRPr="00B012AF" w:rsidRDefault="00C21279" w:rsidP="00C21279">
            <w:pPr>
              <w:pStyle w:val="NoSpacing"/>
              <w:jc w:val="center"/>
              <w:rPr>
                <w:rFonts w:ascii="Arial" w:hAnsi="Arial" w:cs="Arial"/>
              </w:rPr>
            </w:pPr>
            <w:r w:rsidRPr="00B012AF">
              <w:rPr>
                <w:rFonts w:ascii="Arial" w:hAnsi="Arial" w:cs="Arial"/>
              </w:rPr>
              <w:t>6.0</w:t>
            </w:r>
          </w:p>
        </w:tc>
        <w:tc>
          <w:tcPr>
            <w:tcW w:w="911" w:type="dxa"/>
            <w:shd w:val="clear" w:color="auto" w:fill="auto"/>
          </w:tcPr>
          <w:p w:rsidR="00B81206" w:rsidRPr="00B012AF" w:rsidRDefault="00B81206" w:rsidP="00C31363">
            <w:pPr>
              <w:pStyle w:val="NoSpacing"/>
              <w:jc w:val="center"/>
              <w:rPr>
                <w:rFonts w:ascii="Arial" w:hAnsi="Arial" w:cs="Arial"/>
              </w:rPr>
            </w:pPr>
          </w:p>
          <w:p w:rsidR="00B81206" w:rsidRPr="00B012AF" w:rsidRDefault="00B81206" w:rsidP="00C31363">
            <w:pPr>
              <w:pStyle w:val="NoSpacing"/>
              <w:jc w:val="center"/>
              <w:rPr>
                <w:rFonts w:ascii="Arial" w:hAnsi="Arial" w:cs="Arial"/>
              </w:rPr>
            </w:pPr>
            <w:r w:rsidRPr="00B012AF">
              <w:rPr>
                <w:rFonts w:ascii="Arial" w:hAnsi="Arial" w:cs="Arial"/>
              </w:rPr>
              <w:t>-</w:t>
            </w:r>
          </w:p>
        </w:tc>
        <w:tc>
          <w:tcPr>
            <w:tcW w:w="3932" w:type="dxa"/>
            <w:shd w:val="clear" w:color="auto" w:fill="auto"/>
            <w:vAlign w:val="center"/>
          </w:tcPr>
          <w:p w:rsidR="00B81206" w:rsidRPr="00B012AF" w:rsidRDefault="00B81206" w:rsidP="00C31363">
            <w:pPr>
              <w:pStyle w:val="NoSpacing"/>
              <w:jc w:val="both"/>
              <w:rPr>
                <w:rFonts w:ascii="Arial" w:hAnsi="Arial" w:cs="Arial"/>
              </w:rPr>
            </w:pPr>
            <w:r w:rsidRPr="00B012AF">
              <w:rPr>
                <w:rFonts w:ascii="Arial" w:hAnsi="Arial" w:cs="Arial"/>
              </w:rPr>
              <w:t xml:space="preserve">Хөтөлбөрийг үе шаттайгаар хэрэгжүүлж, нийт хүн амын 60-70 хувийг хамруулна. </w:t>
            </w:r>
          </w:p>
        </w:tc>
        <w:tc>
          <w:tcPr>
            <w:tcW w:w="1534" w:type="dxa"/>
            <w:shd w:val="clear" w:color="auto" w:fill="auto"/>
          </w:tcPr>
          <w:p w:rsidR="00B81206" w:rsidRPr="00B012AF" w:rsidRDefault="00541D3E" w:rsidP="00541D3E">
            <w:pPr>
              <w:pStyle w:val="NoSpacing"/>
              <w:rPr>
                <w:rFonts w:ascii="Arial" w:hAnsi="Arial" w:cs="Arial"/>
              </w:rPr>
            </w:pPr>
            <w:r w:rsidRPr="00B012AF">
              <w:rPr>
                <w:rFonts w:ascii="Arial" w:hAnsi="Arial" w:cs="Arial"/>
              </w:rPr>
              <w:t>Сумын засаг дарга</w:t>
            </w:r>
            <w:r w:rsidR="00B012AF" w:rsidRPr="00B012AF">
              <w:rPr>
                <w:rFonts w:ascii="Arial" w:hAnsi="Arial" w:cs="Arial"/>
              </w:rPr>
              <w:t>.</w:t>
            </w:r>
          </w:p>
        </w:tc>
      </w:tr>
      <w:tr w:rsidR="00B81206" w:rsidRPr="003D6D1D" w:rsidTr="005C372B">
        <w:tc>
          <w:tcPr>
            <w:tcW w:w="1521" w:type="dxa"/>
            <w:gridSpan w:val="4"/>
            <w:shd w:val="clear" w:color="auto" w:fill="auto"/>
            <w:vAlign w:val="center"/>
          </w:tcPr>
          <w:p w:rsidR="00B81206" w:rsidRPr="00992352" w:rsidRDefault="00B81206" w:rsidP="00C31363">
            <w:pPr>
              <w:pStyle w:val="NoSpacing"/>
              <w:jc w:val="center"/>
              <w:rPr>
                <w:rFonts w:ascii="Arial" w:hAnsi="Arial" w:cs="Arial"/>
                <w:sz w:val="20"/>
                <w:szCs w:val="20"/>
              </w:rPr>
            </w:pPr>
          </w:p>
          <w:p w:rsidR="00B81206" w:rsidRPr="00992352" w:rsidRDefault="00B81206" w:rsidP="00C31363">
            <w:pPr>
              <w:pStyle w:val="NoSpacing"/>
              <w:jc w:val="center"/>
              <w:rPr>
                <w:rFonts w:ascii="Arial" w:hAnsi="Arial" w:cs="Arial"/>
                <w:sz w:val="20"/>
                <w:szCs w:val="20"/>
              </w:rPr>
            </w:pPr>
          </w:p>
          <w:p w:rsidR="00B81206" w:rsidRPr="00992352" w:rsidRDefault="00EC1DE8" w:rsidP="00C31363">
            <w:pPr>
              <w:pStyle w:val="NoSpacing"/>
              <w:jc w:val="center"/>
              <w:rPr>
                <w:rFonts w:ascii="Arial" w:hAnsi="Arial" w:cs="Arial"/>
                <w:sz w:val="20"/>
                <w:szCs w:val="20"/>
              </w:rPr>
            </w:pPr>
            <w:r>
              <w:rPr>
                <w:rFonts w:ascii="Arial" w:hAnsi="Arial" w:cs="Arial"/>
                <w:sz w:val="20"/>
                <w:szCs w:val="20"/>
              </w:rPr>
              <w:t>3.3.559</w:t>
            </w:r>
          </w:p>
        </w:tc>
        <w:tc>
          <w:tcPr>
            <w:tcW w:w="4252" w:type="dxa"/>
            <w:gridSpan w:val="2"/>
            <w:shd w:val="clear" w:color="auto" w:fill="auto"/>
            <w:vAlign w:val="center"/>
          </w:tcPr>
          <w:p w:rsidR="00B81206" w:rsidRPr="00B012AF" w:rsidRDefault="00B81206" w:rsidP="00C31363">
            <w:pPr>
              <w:pStyle w:val="NoSpacing"/>
              <w:jc w:val="both"/>
              <w:rPr>
                <w:rFonts w:ascii="Arial" w:eastAsia="Times New Roman" w:hAnsi="Arial" w:cs="Arial"/>
              </w:rPr>
            </w:pPr>
            <w:r w:rsidRPr="00B012AF">
              <w:rPr>
                <w:rFonts w:ascii="Arial" w:eastAsia="Times New Roman" w:hAnsi="Arial" w:cs="Arial"/>
              </w:rPr>
              <w:t xml:space="preserve">“Иргэний танхим”-ын үйл ажиллагааг тогтмолжуулах, үйлчилгээг сайжруулахад анхаарч, ИТХуралтай хамтран ажиллана. </w:t>
            </w:r>
          </w:p>
        </w:tc>
        <w:tc>
          <w:tcPr>
            <w:tcW w:w="1315" w:type="dxa"/>
            <w:gridSpan w:val="2"/>
            <w:shd w:val="clear" w:color="auto" w:fill="auto"/>
          </w:tcPr>
          <w:p w:rsidR="00B81206" w:rsidRPr="00B012AF" w:rsidRDefault="00B81206" w:rsidP="00C31363">
            <w:pPr>
              <w:pStyle w:val="NoSpacing"/>
              <w:jc w:val="both"/>
              <w:rPr>
                <w:rFonts w:ascii="Arial" w:hAnsi="Arial" w:cs="Arial"/>
              </w:rPr>
            </w:pPr>
          </w:p>
          <w:p w:rsidR="00B81206" w:rsidRPr="00B012AF" w:rsidRDefault="00B81206" w:rsidP="00C31363">
            <w:pPr>
              <w:pStyle w:val="NoSpacing"/>
              <w:jc w:val="both"/>
              <w:rPr>
                <w:rFonts w:ascii="Arial" w:hAnsi="Arial" w:cs="Arial"/>
              </w:rPr>
            </w:pPr>
          </w:p>
          <w:p w:rsidR="00B81206" w:rsidRPr="00B012AF" w:rsidRDefault="00B81206" w:rsidP="00C31363">
            <w:pPr>
              <w:pStyle w:val="NoSpacing"/>
              <w:jc w:val="both"/>
              <w:rPr>
                <w:rFonts w:ascii="Arial" w:hAnsi="Arial" w:cs="Arial"/>
              </w:rPr>
            </w:pPr>
            <w:r w:rsidRPr="00B012AF">
              <w:rPr>
                <w:rFonts w:ascii="Arial" w:hAnsi="Arial" w:cs="Arial"/>
              </w:rPr>
              <w:t>2016-2020</w:t>
            </w:r>
          </w:p>
        </w:tc>
        <w:tc>
          <w:tcPr>
            <w:tcW w:w="1008" w:type="dxa"/>
            <w:gridSpan w:val="2"/>
            <w:shd w:val="clear" w:color="auto" w:fill="auto"/>
          </w:tcPr>
          <w:p w:rsidR="00B81206" w:rsidRPr="00B012AF" w:rsidRDefault="00B81206" w:rsidP="00C31363">
            <w:pPr>
              <w:pStyle w:val="NoSpacing"/>
              <w:jc w:val="both"/>
              <w:rPr>
                <w:rFonts w:ascii="Arial" w:hAnsi="Arial" w:cs="Arial"/>
              </w:rPr>
            </w:pPr>
          </w:p>
          <w:p w:rsidR="00B81206" w:rsidRPr="00B012AF" w:rsidRDefault="00B81206" w:rsidP="00C31363">
            <w:pPr>
              <w:pStyle w:val="NoSpacing"/>
              <w:jc w:val="both"/>
              <w:rPr>
                <w:rFonts w:ascii="Arial" w:hAnsi="Arial" w:cs="Arial"/>
              </w:rPr>
            </w:pPr>
            <w:r w:rsidRPr="00B012AF">
              <w:rPr>
                <w:rFonts w:ascii="Arial" w:hAnsi="Arial" w:cs="Arial"/>
              </w:rPr>
              <w:t>-</w:t>
            </w:r>
          </w:p>
        </w:tc>
        <w:tc>
          <w:tcPr>
            <w:tcW w:w="1025" w:type="dxa"/>
            <w:shd w:val="clear" w:color="auto" w:fill="auto"/>
          </w:tcPr>
          <w:p w:rsidR="00B81206" w:rsidRPr="00B012AF" w:rsidRDefault="00B81206" w:rsidP="00C31363">
            <w:pPr>
              <w:pStyle w:val="NoSpacing"/>
              <w:jc w:val="both"/>
              <w:rPr>
                <w:rFonts w:ascii="Arial" w:hAnsi="Arial" w:cs="Arial"/>
              </w:rPr>
            </w:pPr>
          </w:p>
          <w:p w:rsidR="00B81206" w:rsidRPr="00B012AF" w:rsidRDefault="00B81206" w:rsidP="00C31363">
            <w:pPr>
              <w:pStyle w:val="NoSpacing"/>
              <w:jc w:val="both"/>
              <w:rPr>
                <w:rFonts w:ascii="Arial" w:hAnsi="Arial" w:cs="Arial"/>
              </w:rPr>
            </w:pPr>
            <w:r w:rsidRPr="00B012AF">
              <w:rPr>
                <w:rFonts w:ascii="Arial" w:hAnsi="Arial" w:cs="Arial"/>
              </w:rPr>
              <w:t>-</w:t>
            </w:r>
          </w:p>
        </w:tc>
        <w:tc>
          <w:tcPr>
            <w:tcW w:w="911" w:type="dxa"/>
            <w:shd w:val="clear" w:color="auto" w:fill="auto"/>
          </w:tcPr>
          <w:p w:rsidR="00B81206" w:rsidRPr="00B012AF" w:rsidRDefault="00B81206" w:rsidP="00C31363">
            <w:pPr>
              <w:pStyle w:val="NoSpacing"/>
              <w:jc w:val="center"/>
              <w:rPr>
                <w:rFonts w:ascii="Arial" w:hAnsi="Arial" w:cs="Arial"/>
              </w:rPr>
            </w:pPr>
          </w:p>
          <w:p w:rsidR="00B81206" w:rsidRPr="00B012AF" w:rsidRDefault="00B81206" w:rsidP="00C31363">
            <w:pPr>
              <w:pStyle w:val="NoSpacing"/>
              <w:jc w:val="center"/>
              <w:rPr>
                <w:rFonts w:ascii="Arial" w:hAnsi="Arial" w:cs="Arial"/>
              </w:rPr>
            </w:pPr>
            <w:r w:rsidRPr="00B012AF">
              <w:rPr>
                <w:rFonts w:ascii="Arial" w:hAnsi="Arial" w:cs="Arial"/>
              </w:rPr>
              <w:t>-</w:t>
            </w:r>
          </w:p>
        </w:tc>
        <w:tc>
          <w:tcPr>
            <w:tcW w:w="3932" w:type="dxa"/>
            <w:shd w:val="clear" w:color="auto" w:fill="auto"/>
            <w:vAlign w:val="center"/>
          </w:tcPr>
          <w:p w:rsidR="00B81206" w:rsidRPr="00B012AF" w:rsidRDefault="00B81206" w:rsidP="00C31363">
            <w:pPr>
              <w:pStyle w:val="NoSpacing"/>
              <w:jc w:val="both"/>
              <w:rPr>
                <w:rFonts w:ascii="Arial" w:hAnsi="Arial" w:cs="Arial"/>
              </w:rPr>
            </w:pPr>
            <w:r w:rsidRPr="00B012AF">
              <w:rPr>
                <w:rFonts w:ascii="Arial" w:hAnsi="Arial" w:cs="Arial"/>
              </w:rPr>
              <w:t xml:space="preserve">Иргэдэд мэдээлэл, хууль зүйн зөвлөгөө туслалцаа авах боломж бүрдэж, эрх зүйн сургалт сурталчилгаа зохион байгуулах бааз суурь бүрдэнэ. </w:t>
            </w:r>
          </w:p>
        </w:tc>
        <w:tc>
          <w:tcPr>
            <w:tcW w:w="1534" w:type="dxa"/>
            <w:shd w:val="clear" w:color="auto" w:fill="auto"/>
          </w:tcPr>
          <w:p w:rsidR="001850E2" w:rsidRPr="00B012AF" w:rsidRDefault="001850E2" w:rsidP="00EC1DE8">
            <w:pPr>
              <w:spacing w:line="240" w:lineRule="auto"/>
              <w:rPr>
                <w:rFonts w:ascii="Arial" w:hAnsi="Arial" w:cs="Arial"/>
                <w:lang w:val="mn-MN"/>
              </w:rPr>
            </w:pPr>
          </w:p>
          <w:p w:rsidR="00B81206" w:rsidRPr="00B012AF" w:rsidRDefault="00EC1DE8" w:rsidP="00EC1DE8">
            <w:pPr>
              <w:spacing w:line="240" w:lineRule="auto"/>
              <w:rPr>
                <w:rFonts w:ascii="Arial" w:hAnsi="Arial" w:cs="Arial"/>
                <w:lang w:val="mn-MN"/>
              </w:rPr>
            </w:pPr>
            <w:r w:rsidRPr="00B012AF">
              <w:rPr>
                <w:rFonts w:ascii="Arial" w:hAnsi="Arial" w:cs="Arial"/>
                <w:lang w:val="mn-MN"/>
              </w:rPr>
              <w:t>Сумын засаг дарга</w:t>
            </w:r>
            <w:r w:rsidR="00B012AF">
              <w:rPr>
                <w:rFonts w:ascii="Arial" w:hAnsi="Arial" w:cs="Arial"/>
                <w:lang w:val="mn-MN"/>
              </w:rPr>
              <w:t>.</w:t>
            </w:r>
          </w:p>
        </w:tc>
      </w:tr>
      <w:tr w:rsidR="00B81206" w:rsidRPr="003D6D1D" w:rsidTr="005C372B">
        <w:tc>
          <w:tcPr>
            <w:tcW w:w="1521" w:type="dxa"/>
            <w:gridSpan w:val="4"/>
            <w:shd w:val="clear" w:color="auto" w:fill="auto"/>
            <w:vAlign w:val="center"/>
          </w:tcPr>
          <w:p w:rsidR="00B81206" w:rsidRPr="00992352" w:rsidRDefault="00B81206" w:rsidP="00C31363">
            <w:pPr>
              <w:pStyle w:val="NoSpacing"/>
              <w:jc w:val="center"/>
              <w:rPr>
                <w:rFonts w:ascii="Arial" w:hAnsi="Arial" w:cs="Arial"/>
                <w:sz w:val="20"/>
                <w:szCs w:val="20"/>
              </w:rPr>
            </w:pPr>
          </w:p>
          <w:p w:rsidR="00B81206" w:rsidRPr="00992352" w:rsidRDefault="001850E2" w:rsidP="00C31363">
            <w:pPr>
              <w:pStyle w:val="NoSpacing"/>
              <w:jc w:val="center"/>
              <w:rPr>
                <w:rFonts w:ascii="Arial" w:hAnsi="Arial" w:cs="Arial"/>
                <w:sz w:val="20"/>
                <w:szCs w:val="20"/>
              </w:rPr>
            </w:pPr>
            <w:r>
              <w:rPr>
                <w:rFonts w:ascii="Arial" w:hAnsi="Arial" w:cs="Arial"/>
                <w:sz w:val="20"/>
                <w:szCs w:val="20"/>
              </w:rPr>
              <w:t>4.4.560</w:t>
            </w:r>
          </w:p>
        </w:tc>
        <w:tc>
          <w:tcPr>
            <w:tcW w:w="4252" w:type="dxa"/>
            <w:gridSpan w:val="2"/>
            <w:shd w:val="clear" w:color="auto" w:fill="auto"/>
            <w:vAlign w:val="center"/>
          </w:tcPr>
          <w:p w:rsidR="00B81206" w:rsidRPr="00B012AF" w:rsidRDefault="00B81206" w:rsidP="00C31363">
            <w:pPr>
              <w:spacing w:before="100" w:beforeAutospacing="1" w:after="100" w:afterAutospacing="1" w:line="240" w:lineRule="auto"/>
              <w:jc w:val="both"/>
              <w:rPr>
                <w:rFonts w:ascii="Arial" w:eastAsia="Times New Roman" w:hAnsi="Arial" w:cs="Arial"/>
                <w:color w:val="00B050"/>
                <w:lang w:val="mn-MN"/>
              </w:rPr>
            </w:pPr>
            <w:r w:rsidRPr="00B012AF">
              <w:rPr>
                <w:rFonts w:ascii="Arial" w:eastAsia="Times New Roman" w:hAnsi="Arial" w:cs="Arial"/>
                <w:lang w:val="mn-MN"/>
              </w:rPr>
              <w:t xml:space="preserve">Хүний эрхийг эрхэмлэн дээдэлж, хүний эрхийн аливаа зөрчлөөс урьдчилан сэргийлэх, гомдол мэдээлийг хүлээн авч шийдвэрлэн, холбогдох байгууллагуудтай хамтран ажиллана. </w:t>
            </w:r>
          </w:p>
        </w:tc>
        <w:tc>
          <w:tcPr>
            <w:tcW w:w="1315" w:type="dxa"/>
            <w:gridSpan w:val="2"/>
            <w:shd w:val="clear" w:color="auto" w:fill="auto"/>
          </w:tcPr>
          <w:p w:rsidR="00B81206" w:rsidRPr="00B012AF" w:rsidRDefault="00B81206" w:rsidP="00C31363">
            <w:pPr>
              <w:pStyle w:val="NoSpacing"/>
              <w:jc w:val="both"/>
              <w:rPr>
                <w:rFonts w:ascii="Arial" w:hAnsi="Arial" w:cs="Arial"/>
              </w:rPr>
            </w:pPr>
          </w:p>
          <w:p w:rsidR="00B81206" w:rsidRPr="00B012AF" w:rsidRDefault="00B81206" w:rsidP="00C31363">
            <w:pPr>
              <w:pStyle w:val="NoSpacing"/>
              <w:jc w:val="both"/>
              <w:rPr>
                <w:rFonts w:ascii="Arial" w:hAnsi="Arial" w:cs="Arial"/>
              </w:rPr>
            </w:pPr>
            <w:r w:rsidRPr="00B012AF">
              <w:rPr>
                <w:rFonts w:ascii="Arial" w:hAnsi="Arial" w:cs="Arial"/>
              </w:rPr>
              <w:t>2016-2020</w:t>
            </w:r>
          </w:p>
        </w:tc>
        <w:tc>
          <w:tcPr>
            <w:tcW w:w="1008" w:type="dxa"/>
            <w:gridSpan w:val="2"/>
            <w:shd w:val="clear" w:color="auto" w:fill="auto"/>
          </w:tcPr>
          <w:p w:rsidR="00B81206" w:rsidRPr="00B012AF" w:rsidRDefault="00B81206" w:rsidP="00C31363">
            <w:pPr>
              <w:pStyle w:val="NoSpacing"/>
              <w:jc w:val="both"/>
              <w:rPr>
                <w:rFonts w:ascii="Arial" w:hAnsi="Arial" w:cs="Arial"/>
              </w:rPr>
            </w:pPr>
          </w:p>
          <w:p w:rsidR="00B81206" w:rsidRPr="00B012AF" w:rsidRDefault="00B81206" w:rsidP="00C31363">
            <w:pPr>
              <w:pStyle w:val="NoSpacing"/>
              <w:jc w:val="both"/>
              <w:rPr>
                <w:rFonts w:ascii="Arial" w:hAnsi="Arial" w:cs="Arial"/>
              </w:rPr>
            </w:pPr>
            <w:r w:rsidRPr="00B012AF">
              <w:rPr>
                <w:rFonts w:ascii="Arial" w:hAnsi="Arial" w:cs="Arial"/>
              </w:rPr>
              <w:t>-</w:t>
            </w:r>
          </w:p>
        </w:tc>
        <w:tc>
          <w:tcPr>
            <w:tcW w:w="1025" w:type="dxa"/>
            <w:shd w:val="clear" w:color="auto" w:fill="auto"/>
          </w:tcPr>
          <w:p w:rsidR="00B81206" w:rsidRPr="00B012AF" w:rsidRDefault="00B81206" w:rsidP="00C31363">
            <w:pPr>
              <w:pStyle w:val="NoSpacing"/>
              <w:jc w:val="both"/>
              <w:rPr>
                <w:rFonts w:ascii="Arial" w:hAnsi="Arial" w:cs="Arial"/>
              </w:rPr>
            </w:pPr>
          </w:p>
          <w:p w:rsidR="00B81206" w:rsidRPr="00B012AF" w:rsidRDefault="00B81206" w:rsidP="00C31363">
            <w:pPr>
              <w:pStyle w:val="NoSpacing"/>
              <w:jc w:val="both"/>
              <w:rPr>
                <w:rFonts w:ascii="Arial" w:hAnsi="Arial" w:cs="Arial"/>
              </w:rPr>
            </w:pPr>
            <w:r w:rsidRPr="00B012AF">
              <w:rPr>
                <w:rFonts w:ascii="Arial" w:hAnsi="Arial" w:cs="Arial"/>
              </w:rPr>
              <w:t>-</w:t>
            </w:r>
          </w:p>
          <w:p w:rsidR="00B81206" w:rsidRPr="00B012AF" w:rsidRDefault="00B81206" w:rsidP="00C31363">
            <w:pPr>
              <w:pStyle w:val="NoSpacing"/>
              <w:jc w:val="both"/>
              <w:rPr>
                <w:rFonts w:ascii="Arial" w:hAnsi="Arial" w:cs="Arial"/>
              </w:rPr>
            </w:pPr>
          </w:p>
        </w:tc>
        <w:tc>
          <w:tcPr>
            <w:tcW w:w="911" w:type="dxa"/>
            <w:shd w:val="clear" w:color="auto" w:fill="auto"/>
          </w:tcPr>
          <w:p w:rsidR="00B81206" w:rsidRPr="00B012AF" w:rsidRDefault="00B81206" w:rsidP="00C31363">
            <w:pPr>
              <w:pStyle w:val="NoSpacing"/>
              <w:jc w:val="both"/>
              <w:rPr>
                <w:rFonts w:ascii="Arial" w:hAnsi="Arial" w:cs="Arial"/>
              </w:rPr>
            </w:pPr>
          </w:p>
          <w:p w:rsidR="00B81206" w:rsidRPr="00B012AF" w:rsidRDefault="00B81206" w:rsidP="00C31363">
            <w:pPr>
              <w:pStyle w:val="NoSpacing"/>
              <w:jc w:val="both"/>
              <w:rPr>
                <w:rFonts w:ascii="Arial" w:hAnsi="Arial" w:cs="Arial"/>
              </w:rPr>
            </w:pPr>
            <w:r w:rsidRPr="00B012AF">
              <w:rPr>
                <w:rFonts w:ascii="Arial" w:hAnsi="Arial" w:cs="Arial"/>
              </w:rPr>
              <w:t>-</w:t>
            </w:r>
          </w:p>
        </w:tc>
        <w:tc>
          <w:tcPr>
            <w:tcW w:w="3932" w:type="dxa"/>
            <w:shd w:val="clear" w:color="auto" w:fill="auto"/>
            <w:vAlign w:val="center"/>
          </w:tcPr>
          <w:p w:rsidR="00B81206" w:rsidRPr="00B012AF" w:rsidRDefault="00B81206" w:rsidP="00C31363">
            <w:pPr>
              <w:pStyle w:val="NoSpacing"/>
              <w:jc w:val="both"/>
              <w:rPr>
                <w:rFonts w:ascii="Arial" w:hAnsi="Arial" w:cs="Arial"/>
              </w:rPr>
            </w:pPr>
            <w:r w:rsidRPr="00B012AF">
              <w:rPr>
                <w:rFonts w:ascii="Arial" w:hAnsi="Arial" w:cs="Arial"/>
              </w:rPr>
              <w:t>Хүний эрхийн мэдлэг мэдээллийг иргэдэд өгч, иргэдийн эрх зөрчсөн асуудлыг хамтран шийдвэрлэх боломж бүрдэнэ</w:t>
            </w:r>
          </w:p>
        </w:tc>
        <w:tc>
          <w:tcPr>
            <w:tcW w:w="1534" w:type="dxa"/>
            <w:shd w:val="clear" w:color="auto" w:fill="auto"/>
          </w:tcPr>
          <w:p w:rsidR="001850E2" w:rsidRPr="00B012AF" w:rsidRDefault="001850E2" w:rsidP="001850E2">
            <w:pPr>
              <w:spacing w:line="240" w:lineRule="auto"/>
              <w:rPr>
                <w:rFonts w:ascii="Arial" w:hAnsi="Arial" w:cs="Arial"/>
                <w:lang w:val="mn-MN"/>
              </w:rPr>
            </w:pPr>
          </w:p>
          <w:p w:rsidR="00B81206" w:rsidRPr="00B012AF" w:rsidRDefault="001850E2" w:rsidP="001850E2">
            <w:pPr>
              <w:spacing w:line="240" w:lineRule="auto"/>
            </w:pPr>
            <w:r w:rsidRPr="00B012AF">
              <w:rPr>
                <w:rFonts w:ascii="Arial" w:hAnsi="Arial" w:cs="Arial"/>
                <w:lang w:val="mn-MN"/>
              </w:rPr>
              <w:t>Сумын засаг дарга</w:t>
            </w:r>
            <w:r w:rsidR="00B012AF">
              <w:rPr>
                <w:rFonts w:ascii="Arial" w:hAnsi="Arial" w:cs="Arial"/>
                <w:lang w:val="mn-MN"/>
              </w:rPr>
              <w:t>.</w:t>
            </w:r>
          </w:p>
        </w:tc>
      </w:tr>
      <w:tr w:rsidR="00B81206" w:rsidRPr="003D6D1D" w:rsidTr="005C372B">
        <w:tc>
          <w:tcPr>
            <w:tcW w:w="1521" w:type="dxa"/>
            <w:gridSpan w:val="4"/>
            <w:shd w:val="clear" w:color="auto" w:fill="auto"/>
            <w:vAlign w:val="center"/>
          </w:tcPr>
          <w:p w:rsidR="00B81206" w:rsidRPr="00992352" w:rsidRDefault="00B81206" w:rsidP="00C31363">
            <w:pPr>
              <w:pStyle w:val="NoSpacing"/>
              <w:jc w:val="center"/>
              <w:rPr>
                <w:rFonts w:ascii="Arial" w:hAnsi="Arial" w:cs="Arial"/>
                <w:sz w:val="20"/>
                <w:szCs w:val="20"/>
              </w:rPr>
            </w:pPr>
          </w:p>
          <w:p w:rsidR="00B81206" w:rsidRPr="00992352" w:rsidRDefault="008E59F0" w:rsidP="00C31363">
            <w:pPr>
              <w:pStyle w:val="NoSpacing"/>
              <w:jc w:val="center"/>
              <w:rPr>
                <w:rFonts w:ascii="Arial" w:hAnsi="Arial" w:cs="Arial"/>
                <w:sz w:val="20"/>
                <w:szCs w:val="20"/>
              </w:rPr>
            </w:pPr>
            <w:r>
              <w:rPr>
                <w:rFonts w:ascii="Arial" w:hAnsi="Arial" w:cs="Arial"/>
                <w:sz w:val="20"/>
                <w:szCs w:val="20"/>
              </w:rPr>
              <w:t>5.5.561</w:t>
            </w:r>
          </w:p>
        </w:tc>
        <w:tc>
          <w:tcPr>
            <w:tcW w:w="4252" w:type="dxa"/>
            <w:gridSpan w:val="2"/>
            <w:shd w:val="clear" w:color="auto" w:fill="auto"/>
            <w:vAlign w:val="center"/>
          </w:tcPr>
          <w:p w:rsidR="00B81206" w:rsidRPr="00B012AF" w:rsidRDefault="00B81206" w:rsidP="00C31363">
            <w:pPr>
              <w:pStyle w:val="NoSpacing"/>
              <w:jc w:val="both"/>
              <w:rPr>
                <w:rFonts w:ascii="Arial" w:eastAsia="Times New Roman" w:hAnsi="Arial" w:cs="Arial"/>
              </w:rPr>
            </w:pPr>
            <w:r w:rsidRPr="00B012AF">
              <w:rPr>
                <w:rFonts w:ascii="Arial" w:eastAsia="Times New Roman" w:hAnsi="Arial" w:cs="Arial"/>
              </w:rPr>
              <w:t>Эрх зүйн сургалт сурталчилгаа ха</w:t>
            </w:r>
            <w:r w:rsidR="00AC59B9" w:rsidRPr="00B012AF">
              <w:rPr>
                <w:rFonts w:ascii="Arial" w:eastAsia="Times New Roman" w:hAnsi="Arial" w:cs="Arial"/>
              </w:rPr>
              <w:t>риуцсан мэргэжилтэн</w:t>
            </w:r>
            <w:r w:rsidRPr="00B012AF">
              <w:rPr>
                <w:rFonts w:ascii="Arial" w:eastAsia="Times New Roman" w:hAnsi="Arial" w:cs="Arial"/>
              </w:rPr>
              <w:t>г чадавх</w:t>
            </w:r>
            <w:r w:rsidR="00AC59B9" w:rsidRPr="00B012AF">
              <w:rPr>
                <w:rFonts w:ascii="Arial" w:eastAsia="Times New Roman" w:hAnsi="Arial" w:cs="Arial"/>
              </w:rPr>
              <w:t>ижуулах сургалтанд жил бүр оролцуулна</w:t>
            </w:r>
            <w:r w:rsidRPr="00B012AF">
              <w:rPr>
                <w:rFonts w:ascii="Arial" w:eastAsia="Times New Roman" w:hAnsi="Arial" w:cs="Arial"/>
              </w:rPr>
              <w:t xml:space="preserve">. </w:t>
            </w:r>
          </w:p>
        </w:tc>
        <w:tc>
          <w:tcPr>
            <w:tcW w:w="1315" w:type="dxa"/>
            <w:gridSpan w:val="2"/>
            <w:shd w:val="clear" w:color="auto" w:fill="auto"/>
          </w:tcPr>
          <w:p w:rsidR="00B81206" w:rsidRPr="00B012AF" w:rsidRDefault="00B81206" w:rsidP="00C31363">
            <w:pPr>
              <w:pStyle w:val="NoSpacing"/>
              <w:jc w:val="both"/>
              <w:rPr>
                <w:rFonts w:ascii="Arial" w:hAnsi="Arial" w:cs="Arial"/>
              </w:rPr>
            </w:pPr>
          </w:p>
          <w:p w:rsidR="00B81206" w:rsidRPr="00B012AF" w:rsidRDefault="00B81206" w:rsidP="00C31363">
            <w:pPr>
              <w:pStyle w:val="NoSpacing"/>
              <w:jc w:val="both"/>
              <w:rPr>
                <w:rFonts w:ascii="Arial" w:hAnsi="Arial" w:cs="Arial"/>
              </w:rPr>
            </w:pPr>
            <w:r w:rsidRPr="00B012AF">
              <w:rPr>
                <w:rFonts w:ascii="Arial" w:hAnsi="Arial" w:cs="Arial"/>
              </w:rPr>
              <w:t>2016-2020</w:t>
            </w:r>
          </w:p>
        </w:tc>
        <w:tc>
          <w:tcPr>
            <w:tcW w:w="1008" w:type="dxa"/>
            <w:gridSpan w:val="2"/>
            <w:shd w:val="clear" w:color="auto" w:fill="auto"/>
          </w:tcPr>
          <w:p w:rsidR="00B81206" w:rsidRPr="00B012AF" w:rsidRDefault="00B81206" w:rsidP="00C31363">
            <w:pPr>
              <w:pStyle w:val="NoSpacing"/>
              <w:jc w:val="both"/>
              <w:rPr>
                <w:rFonts w:ascii="Arial" w:hAnsi="Arial" w:cs="Arial"/>
              </w:rPr>
            </w:pPr>
          </w:p>
          <w:p w:rsidR="00B81206" w:rsidRPr="00B012AF" w:rsidRDefault="00B81206" w:rsidP="00C31363">
            <w:pPr>
              <w:pStyle w:val="NoSpacing"/>
              <w:jc w:val="both"/>
              <w:rPr>
                <w:rFonts w:ascii="Arial" w:hAnsi="Arial" w:cs="Arial"/>
              </w:rPr>
            </w:pPr>
            <w:r w:rsidRPr="00B012AF">
              <w:rPr>
                <w:rFonts w:ascii="Arial" w:hAnsi="Arial" w:cs="Arial"/>
              </w:rPr>
              <w:t>-</w:t>
            </w:r>
          </w:p>
        </w:tc>
        <w:tc>
          <w:tcPr>
            <w:tcW w:w="1025" w:type="dxa"/>
            <w:shd w:val="clear" w:color="auto" w:fill="auto"/>
          </w:tcPr>
          <w:p w:rsidR="00B81206" w:rsidRPr="00B012AF" w:rsidRDefault="00B81206" w:rsidP="00C31363">
            <w:pPr>
              <w:pStyle w:val="NoSpacing"/>
              <w:jc w:val="both"/>
              <w:rPr>
                <w:rFonts w:ascii="Arial" w:hAnsi="Arial" w:cs="Arial"/>
              </w:rPr>
            </w:pPr>
          </w:p>
          <w:p w:rsidR="00B81206" w:rsidRPr="00B012AF" w:rsidRDefault="00B81206" w:rsidP="00C31363">
            <w:pPr>
              <w:pStyle w:val="NoSpacing"/>
              <w:jc w:val="both"/>
              <w:rPr>
                <w:rFonts w:ascii="Arial" w:hAnsi="Arial" w:cs="Arial"/>
              </w:rPr>
            </w:pPr>
            <w:r w:rsidRPr="00B012AF">
              <w:rPr>
                <w:rFonts w:ascii="Arial" w:hAnsi="Arial" w:cs="Arial"/>
              </w:rPr>
              <w:t>-</w:t>
            </w:r>
          </w:p>
          <w:p w:rsidR="00B81206" w:rsidRPr="00B012AF" w:rsidRDefault="00B81206" w:rsidP="00C31363">
            <w:pPr>
              <w:pStyle w:val="NoSpacing"/>
              <w:jc w:val="both"/>
              <w:rPr>
                <w:rFonts w:ascii="Arial" w:hAnsi="Arial" w:cs="Arial"/>
              </w:rPr>
            </w:pPr>
          </w:p>
        </w:tc>
        <w:tc>
          <w:tcPr>
            <w:tcW w:w="911" w:type="dxa"/>
            <w:shd w:val="clear" w:color="auto" w:fill="auto"/>
          </w:tcPr>
          <w:p w:rsidR="00B81206" w:rsidRPr="00B012AF" w:rsidRDefault="00B81206" w:rsidP="00C31363">
            <w:pPr>
              <w:pStyle w:val="NoSpacing"/>
              <w:jc w:val="both"/>
              <w:rPr>
                <w:rFonts w:ascii="Arial" w:hAnsi="Arial" w:cs="Arial"/>
              </w:rPr>
            </w:pPr>
          </w:p>
          <w:p w:rsidR="00B81206" w:rsidRPr="00B012AF" w:rsidRDefault="00B81206" w:rsidP="00C31363">
            <w:pPr>
              <w:pStyle w:val="NoSpacing"/>
              <w:jc w:val="both"/>
              <w:rPr>
                <w:rFonts w:ascii="Arial" w:hAnsi="Arial" w:cs="Arial"/>
              </w:rPr>
            </w:pPr>
            <w:r w:rsidRPr="00B012AF">
              <w:rPr>
                <w:rFonts w:ascii="Arial" w:hAnsi="Arial" w:cs="Arial"/>
              </w:rPr>
              <w:t>-</w:t>
            </w:r>
          </w:p>
        </w:tc>
        <w:tc>
          <w:tcPr>
            <w:tcW w:w="3932" w:type="dxa"/>
            <w:shd w:val="clear" w:color="auto" w:fill="auto"/>
            <w:vAlign w:val="center"/>
          </w:tcPr>
          <w:p w:rsidR="00B81206" w:rsidRPr="00B012AF" w:rsidRDefault="00B81206" w:rsidP="00C31363">
            <w:pPr>
              <w:pStyle w:val="NoSpacing"/>
              <w:jc w:val="both"/>
              <w:rPr>
                <w:rFonts w:ascii="Arial" w:hAnsi="Arial" w:cs="Arial"/>
              </w:rPr>
            </w:pPr>
            <w:r w:rsidRPr="00B012AF">
              <w:rPr>
                <w:rFonts w:ascii="Arial" w:hAnsi="Arial" w:cs="Arial"/>
              </w:rPr>
              <w:t xml:space="preserve">Эрх зүйн сургалт сурталчилгааны ажил хариуцсан боловсон хүчний чадавхи  дээшилнэ. </w:t>
            </w:r>
          </w:p>
        </w:tc>
        <w:tc>
          <w:tcPr>
            <w:tcW w:w="1534" w:type="dxa"/>
            <w:shd w:val="clear" w:color="auto" w:fill="auto"/>
          </w:tcPr>
          <w:p w:rsidR="00B81206" w:rsidRPr="00B012AF" w:rsidRDefault="00874553" w:rsidP="00874553">
            <w:pPr>
              <w:pStyle w:val="NoSpacing"/>
              <w:rPr>
                <w:rFonts w:ascii="Arial" w:hAnsi="Arial" w:cs="Arial"/>
              </w:rPr>
            </w:pPr>
            <w:r w:rsidRPr="00B012AF">
              <w:rPr>
                <w:rFonts w:ascii="Arial" w:hAnsi="Arial" w:cs="Arial"/>
              </w:rPr>
              <w:t>Сумын засаг дарга</w:t>
            </w:r>
            <w:r w:rsidR="00FD63B1">
              <w:rPr>
                <w:rFonts w:ascii="Arial" w:hAnsi="Arial" w:cs="Arial"/>
              </w:rPr>
              <w:t>.</w:t>
            </w:r>
          </w:p>
        </w:tc>
      </w:tr>
      <w:tr w:rsidR="00B81206" w:rsidRPr="003D6D1D" w:rsidTr="005C372B">
        <w:tc>
          <w:tcPr>
            <w:tcW w:w="7088" w:type="dxa"/>
            <w:gridSpan w:val="8"/>
            <w:shd w:val="clear" w:color="auto" w:fill="auto"/>
          </w:tcPr>
          <w:p w:rsidR="00B81206" w:rsidRPr="00B012AF" w:rsidRDefault="00B81206" w:rsidP="00C31363">
            <w:pPr>
              <w:pStyle w:val="NoSpacing"/>
              <w:jc w:val="center"/>
              <w:rPr>
                <w:rFonts w:ascii="Arial" w:hAnsi="Arial" w:cs="Arial"/>
              </w:rPr>
            </w:pPr>
            <w:r w:rsidRPr="00B012AF">
              <w:rPr>
                <w:rFonts w:ascii="Arial" w:hAnsi="Arial" w:cs="Arial"/>
              </w:rPr>
              <w:t xml:space="preserve">Шаардагдах хөрөнгийн дүн  </w:t>
            </w:r>
          </w:p>
        </w:tc>
        <w:tc>
          <w:tcPr>
            <w:tcW w:w="1008" w:type="dxa"/>
            <w:gridSpan w:val="2"/>
            <w:shd w:val="clear" w:color="auto" w:fill="auto"/>
          </w:tcPr>
          <w:p w:rsidR="00B81206" w:rsidRPr="00B012AF" w:rsidRDefault="0079582E" w:rsidP="00C31363">
            <w:pPr>
              <w:pStyle w:val="NoSpacing"/>
              <w:jc w:val="center"/>
              <w:rPr>
                <w:rFonts w:ascii="Arial" w:hAnsi="Arial" w:cs="Arial"/>
              </w:rPr>
            </w:pPr>
            <w:r>
              <w:rPr>
                <w:rFonts w:ascii="Arial" w:hAnsi="Arial" w:cs="Arial"/>
              </w:rPr>
              <w:t>0.0</w:t>
            </w:r>
          </w:p>
        </w:tc>
        <w:tc>
          <w:tcPr>
            <w:tcW w:w="1025" w:type="dxa"/>
            <w:shd w:val="clear" w:color="auto" w:fill="auto"/>
          </w:tcPr>
          <w:p w:rsidR="00B81206" w:rsidRPr="00B012AF" w:rsidRDefault="007C7536" w:rsidP="00C31363">
            <w:pPr>
              <w:pStyle w:val="NoSpacing"/>
              <w:jc w:val="center"/>
              <w:rPr>
                <w:rFonts w:ascii="Arial" w:hAnsi="Arial" w:cs="Arial"/>
                <w:b/>
              </w:rPr>
            </w:pPr>
            <w:r w:rsidRPr="00B012AF">
              <w:rPr>
                <w:rFonts w:ascii="Arial" w:hAnsi="Arial" w:cs="Arial"/>
                <w:b/>
              </w:rPr>
              <w:t>6</w:t>
            </w:r>
            <w:r w:rsidR="00B81206" w:rsidRPr="00B012AF">
              <w:rPr>
                <w:rFonts w:ascii="Arial" w:hAnsi="Arial" w:cs="Arial"/>
                <w:b/>
              </w:rPr>
              <w:t>.0</w:t>
            </w:r>
          </w:p>
        </w:tc>
        <w:tc>
          <w:tcPr>
            <w:tcW w:w="911" w:type="dxa"/>
            <w:shd w:val="clear" w:color="auto" w:fill="auto"/>
          </w:tcPr>
          <w:p w:rsidR="00B81206" w:rsidRPr="00B012AF" w:rsidRDefault="0079582E" w:rsidP="00C31363">
            <w:pPr>
              <w:pStyle w:val="NoSpacing"/>
              <w:jc w:val="center"/>
              <w:rPr>
                <w:rFonts w:ascii="Arial" w:hAnsi="Arial" w:cs="Arial"/>
              </w:rPr>
            </w:pPr>
            <w:r>
              <w:rPr>
                <w:rFonts w:ascii="Arial" w:hAnsi="Arial" w:cs="Arial"/>
              </w:rPr>
              <w:t>0.0</w:t>
            </w:r>
          </w:p>
        </w:tc>
        <w:tc>
          <w:tcPr>
            <w:tcW w:w="3932" w:type="dxa"/>
            <w:shd w:val="clear" w:color="auto" w:fill="auto"/>
          </w:tcPr>
          <w:p w:rsidR="00B81206" w:rsidRPr="00B012AF" w:rsidRDefault="0079582E" w:rsidP="00C31363">
            <w:pPr>
              <w:pStyle w:val="NoSpacing"/>
              <w:jc w:val="both"/>
              <w:rPr>
                <w:rFonts w:ascii="Arial" w:hAnsi="Arial" w:cs="Arial"/>
              </w:rPr>
            </w:pPr>
            <w:r>
              <w:rPr>
                <w:rFonts w:ascii="Arial" w:hAnsi="Arial" w:cs="Arial"/>
              </w:rPr>
              <w:t>6.0</w:t>
            </w:r>
          </w:p>
        </w:tc>
        <w:tc>
          <w:tcPr>
            <w:tcW w:w="1534" w:type="dxa"/>
            <w:shd w:val="clear" w:color="auto" w:fill="auto"/>
          </w:tcPr>
          <w:p w:rsidR="00B81206" w:rsidRPr="00B012AF" w:rsidRDefault="00B81206" w:rsidP="00C31363">
            <w:pPr>
              <w:pStyle w:val="NoSpacing"/>
              <w:jc w:val="center"/>
              <w:rPr>
                <w:rFonts w:ascii="Arial" w:hAnsi="Arial" w:cs="Arial"/>
              </w:rPr>
            </w:pPr>
          </w:p>
        </w:tc>
      </w:tr>
      <w:tr w:rsidR="00B81206" w:rsidRPr="00405EB9" w:rsidTr="005C372B">
        <w:trPr>
          <w:trHeight w:val="430"/>
        </w:trPr>
        <w:tc>
          <w:tcPr>
            <w:tcW w:w="15498" w:type="dxa"/>
            <w:gridSpan w:val="14"/>
            <w:shd w:val="clear" w:color="auto" w:fill="FBD4B4"/>
          </w:tcPr>
          <w:p w:rsidR="00B81206" w:rsidRPr="00992352" w:rsidRDefault="00B81206" w:rsidP="00C31363">
            <w:pPr>
              <w:pStyle w:val="NoSpacing"/>
              <w:jc w:val="center"/>
              <w:rPr>
                <w:rFonts w:ascii="Arial" w:hAnsi="Arial" w:cs="Arial"/>
                <w:b/>
                <w:sz w:val="20"/>
                <w:szCs w:val="20"/>
              </w:rPr>
            </w:pPr>
            <w:r w:rsidRPr="00992352">
              <w:rPr>
                <w:rFonts w:ascii="Arial" w:hAnsi="Arial" w:cs="Arial"/>
                <w:b/>
                <w:sz w:val="20"/>
                <w:szCs w:val="20"/>
              </w:rPr>
              <w:t>3.2.2.  Хууль тогтоомж, захиргааны актын сан бүрдүүлж, иргэд төрийн байгууллагыг эрх зүйн  лавлагаа мэдээллээр шуурхай хангах</w:t>
            </w:r>
            <w:r w:rsidR="00405EB9">
              <w:rPr>
                <w:rFonts w:ascii="Arial" w:hAnsi="Arial" w:cs="Arial"/>
                <w:b/>
                <w:sz w:val="20"/>
                <w:szCs w:val="20"/>
              </w:rPr>
              <w:t>.</w:t>
            </w:r>
            <w:r w:rsidR="00D4043D">
              <w:rPr>
                <w:rFonts w:ascii="Arial" w:hAnsi="Arial" w:cs="Arial"/>
                <w:b/>
                <w:sz w:val="20"/>
                <w:szCs w:val="20"/>
              </w:rPr>
              <w:t>.</w:t>
            </w:r>
          </w:p>
        </w:tc>
      </w:tr>
      <w:tr w:rsidR="00B81206" w:rsidRPr="003D6D1D" w:rsidTr="005C372B">
        <w:tc>
          <w:tcPr>
            <w:tcW w:w="1548" w:type="dxa"/>
            <w:gridSpan w:val="5"/>
            <w:shd w:val="clear" w:color="auto" w:fill="auto"/>
            <w:vAlign w:val="center"/>
          </w:tcPr>
          <w:p w:rsidR="00B81206" w:rsidRPr="00992352" w:rsidRDefault="00B81206" w:rsidP="00C31363">
            <w:pPr>
              <w:pStyle w:val="NoSpacing"/>
              <w:jc w:val="center"/>
              <w:rPr>
                <w:rFonts w:ascii="Arial" w:hAnsi="Arial" w:cs="Arial"/>
                <w:sz w:val="20"/>
                <w:szCs w:val="20"/>
              </w:rPr>
            </w:pPr>
          </w:p>
          <w:p w:rsidR="00B81206" w:rsidRPr="00992352" w:rsidRDefault="000A2BD6" w:rsidP="00C31363">
            <w:pPr>
              <w:pStyle w:val="NoSpacing"/>
              <w:jc w:val="center"/>
              <w:rPr>
                <w:rFonts w:ascii="Arial" w:hAnsi="Arial" w:cs="Arial"/>
                <w:sz w:val="20"/>
                <w:szCs w:val="20"/>
              </w:rPr>
            </w:pPr>
            <w:r>
              <w:rPr>
                <w:rFonts w:ascii="Arial" w:hAnsi="Arial" w:cs="Arial"/>
                <w:sz w:val="20"/>
                <w:szCs w:val="20"/>
              </w:rPr>
              <w:lastRenderedPageBreak/>
              <w:t>1.6.562</w:t>
            </w:r>
          </w:p>
        </w:tc>
        <w:tc>
          <w:tcPr>
            <w:tcW w:w="4225" w:type="dxa"/>
            <w:shd w:val="clear" w:color="auto" w:fill="auto"/>
            <w:vAlign w:val="center"/>
          </w:tcPr>
          <w:p w:rsidR="00B81206" w:rsidRPr="00743F09" w:rsidRDefault="00B81206" w:rsidP="00C31363">
            <w:pPr>
              <w:pStyle w:val="NoSpacing"/>
              <w:jc w:val="both"/>
              <w:rPr>
                <w:rFonts w:ascii="Arial" w:eastAsia="Times New Roman" w:hAnsi="Arial" w:cs="Arial"/>
              </w:rPr>
            </w:pPr>
            <w:r w:rsidRPr="00743F09">
              <w:rPr>
                <w:rFonts w:ascii="Arial" w:eastAsia="Times New Roman" w:hAnsi="Arial" w:cs="Arial"/>
              </w:rPr>
              <w:lastRenderedPageBreak/>
              <w:t xml:space="preserve">Хууль тогтоомжийн сангийн </w:t>
            </w:r>
            <w:r w:rsidRPr="00743F09">
              <w:rPr>
                <w:rFonts w:ascii="Arial" w:eastAsia="Times New Roman" w:hAnsi="Arial" w:cs="Arial"/>
              </w:rPr>
              <w:lastRenderedPageBreak/>
              <w:t xml:space="preserve">хадгалалт, хамгаалалтыг сайжруулж, санг баяжуулна.  </w:t>
            </w:r>
          </w:p>
        </w:tc>
        <w:tc>
          <w:tcPr>
            <w:tcW w:w="1315" w:type="dxa"/>
            <w:gridSpan w:val="2"/>
            <w:shd w:val="clear" w:color="auto" w:fill="auto"/>
          </w:tcPr>
          <w:p w:rsidR="00B81206" w:rsidRPr="00743F09" w:rsidRDefault="00B81206" w:rsidP="00C31363">
            <w:pPr>
              <w:pStyle w:val="NoSpacing"/>
              <w:jc w:val="both"/>
              <w:rPr>
                <w:rFonts w:ascii="Arial" w:hAnsi="Arial" w:cs="Arial"/>
              </w:rPr>
            </w:pPr>
          </w:p>
          <w:p w:rsidR="00B81206" w:rsidRPr="00743F09" w:rsidRDefault="00B81206" w:rsidP="00C31363">
            <w:pPr>
              <w:pStyle w:val="NoSpacing"/>
              <w:jc w:val="both"/>
              <w:rPr>
                <w:rFonts w:ascii="Arial" w:hAnsi="Arial" w:cs="Arial"/>
              </w:rPr>
            </w:pPr>
            <w:r w:rsidRPr="00743F09">
              <w:rPr>
                <w:rFonts w:ascii="Arial" w:hAnsi="Arial" w:cs="Arial"/>
              </w:rPr>
              <w:lastRenderedPageBreak/>
              <w:t>2016-2020</w:t>
            </w:r>
          </w:p>
        </w:tc>
        <w:tc>
          <w:tcPr>
            <w:tcW w:w="1008" w:type="dxa"/>
            <w:gridSpan w:val="2"/>
            <w:shd w:val="clear" w:color="auto" w:fill="auto"/>
          </w:tcPr>
          <w:p w:rsidR="00B81206" w:rsidRPr="00743F09" w:rsidRDefault="00B81206" w:rsidP="00C31363">
            <w:pPr>
              <w:pStyle w:val="NoSpacing"/>
              <w:jc w:val="both"/>
              <w:rPr>
                <w:rFonts w:ascii="Arial" w:hAnsi="Arial" w:cs="Arial"/>
              </w:rPr>
            </w:pPr>
          </w:p>
          <w:p w:rsidR="00B81206" w:rsidRPr="00743F09" w:rsidRDefault="00B81206" w:rsidP="00C31363">
            <w:pPr>
              <w:pStyle w:val="NoSpacing"/>
              <w:jc w:val="both"/>
              <w:rPr>
                <w:rFonts w:ascii="Arial" w:hAnsi="Arial" w:cs="Arial"/>
              </w:rPr>
            </w:pPr>
            <w:r w:rsidRPr="00743F09">
              <w:rPr>
                <w:rFonts w:ascii="Arial" w:hAnsi="Arial" w:cs="Arial"/>
              </w:rPr>
              <w:lastRenderedPageBreak/>
              <w:t>-</w:t>
            </w:r>
          </w:p>
          <w:p w:rsidR="00B81206" w:rsidRPr="00743F09" w:rsidRDefault="00B81206" w:rsidP="00C31363">
            <w:pPr>
              <w:pStyle w:val="NoSpacing"/>
              <w:jc w:val="both"/>
              <w:rPr>
                <w:rFonts w:ascii="Arial" w:hAnsi="Arial" w:cs="Arial"/>
              </w:rPr>
            </w:pPr>
          </w:p>
        </w:tc>
        <w:tc>
          <w:tcPr>
            <w:tcW w:w="1025" w:type="dxa"/>
            <w:shd w:val="clear" w:color="auto" w:fill="auto"/>
          </w:tcPr>
          <w:p w:rsidR="00B81206" w:rsidRPr="00743F09" w:rsidRDefault="00B81206" w:rsidP="00C31363">
            <w:pPr>
              <w:pStyle w:val="NoSpacing"/>
              <w:jc w:val="both"/>
              <w:rPr>
                <w:rFonts w:ascii="Arial" w:hAnsi="Arial" w:cs="Arial"/>
              </w:rPr>
            </w:pPr>
          </w:p>
          <w:p w:rsidR="00B81206" w:rsidRPr="00743F09" w:rsidRDefault="001E04CC" w:rsidP="00C31363">
            <w:pPr>
              <w:pStyle w:val="NoSpacing"/>
              <w:jc w:val="both"/>
              <w:rPr>
                <w:rFonts w:ascii="Arial" w:hAnsi="Arial" w:cs="Arial"/>
              </w:rPr>
            </w:pPr>
            <w:r w:rsidRPr="00743F09">
              <w:rPr>
                <w:rFonts w:ascii="Arial" w:hAnsi="Arial" w:cs="Arial"/>
              </w:rPr>
              <w:lastRenderedPageBreak/>
              <w:t>0.2</w:t>
            </w:r>
          </w:p>
        </w:tc>
        <w:tc>
          <w:tcPr>
            <w:tcW w:w="911" w:type="dxa"/>
            <w:shd w:val="clear" w:color="auto" w:fill="auto"/>
          </w:tcPr>
          <w:p w:rsidR="00B81206" w:rsidRPr="00743F09" w:rsidRDefault="00B81206" w:rsidP="00C31363">
            <w:pPr>
              <w:pStyle w:val="NoSpacing"/>
              <w:jc w:val="both"/>
              <w:rPr>
                <w:rFonts w:ascii="Arial" w:hAnsi="Arial" w:cs="Arial"/>
              </w:rPr>
            </w:pPr>
          </w:p>
          <w:p w:rsidR="00B81206" w:rsidRPr="00743F09" w:rsidRDefault="00B81206" w:rsidP="00C31363">
            <w:pPr>
              <w:pStyle w:val="NoSpacing"/>
              <w:jc w:val="both"/>
              <w:rPr>
                <w:rFonts w:ascii="Arial" w:hAnsi="Arial" w:cs="Arial"/>
              </w:rPr>
            </w:pPr>
            <w:r w:rsidRPr="00743F09">
              <w:rPr>
                <w:rFonts w:ascii="Arial" w:hAnsi="Arial" w:cs="Arial"/>
              </w:rPr>
              <w:lastRenderedPageBreak/>
              <w:t>-</w:t>
            </w:r>
          </w:p>
        </w:tc>
        <w:tc>
          <w:tcPr>
            <w:tcW w:w="3932" w:type="dxa"/>
            <w:shd w:val="clear" w:color="auto" w:fill="auto"/>
            <w:vAlign w:val="center"/>
          </w:tcPr>
          <w:p w:rsidR="00B81206" w:rsidRPr="00743F09" w:rsidRDefault="00B81206" w:rsidP="00C31363">
            <w:pPr>
              <w:pStyle w:val="NoSpacing"/>
              <w:jc w:val="both"/>
              <w:rPr>
                <w:rFonts w:ascii="Arial" w:hAnsi="Arial" w:cs="Arial"/>
              </w:rPr>
            </w:pPr>
            <w:r w:rsidRPr="00743F09">
              <w:rPr>
                <w:rFonts w:ascii="Arial" w:hAnsi="Arial" w:cs="Arial"/>
              </w:rPr>
              <w:lastRenderedPageBreak/>
              <w:t xml:space="preserve">Хуулийн сангийн бүрдүүлэлтийн </w:t>
            </w:r>
            <w:r w:rsidRPr="00743F09">
              <w:rPr>
                <w:rFonts w:ascii="Arial" w:hAnsi="Arial" w:cs="Arial"/>
              </w:rPr>
              <w:lastRenderedPageBreak/>
              <w:t xml:space="preserve">ажил сайжирна. </w:t>
            </w:r>
          </w:p>
        </w:tc>
        <w:tc>
          <w:tcPr>
            <w:tcW w:w="1534" w:type="dxa"/>
            <w:shd w:val="clear" w:color="auto" w:fill="auto"/>
          </w:tcPr>
          <w:p w:rsidR="00B81206" w:rsidRPr="00743F09" w:rsidRDefault="00B81206" w:rsidP="00C31363">
            <w:pPr>
              <w:pStyle w:val="NoSpacing"/>
              <w:jc w:val="center"/>
              <w:rPr>
                <w:rFonts w:ascii="Arial" w:hAnsi="Arial" w:cs="Arial"/>
              </w:rPr>
            </w:pPr>
          </w:p>
          <w:p w:rsidR="00B81206" w:rsidRPr="00743F09" w:rsidRDefault="005F2DA7" w:rsidP="005F2DA7">
            <w:pPr>
              <w:pStyle w:val="NoSpacing"/>
              <w:rPr>
                <w:rFonts w:ascii="Arial" w:hAnsi="Arial" w:cs="Arial"/>
              </w:rPr>
            </w:pPr>
            <w:r w:rsidRPr="00743F09">
              <w:rPr>
                <w:rFonts w:ascii="Arial" w:hAnsi="Arial" w:cs="Arial"/>
              </w:rPr>
              <w:lastRenderedPageBreak/>
              <w:t>Сумын засаг дарга</w:t>
            </w:r>
            <w:r w:rsidR="00405EB9">
              <w:rPr>
                <w:rFonts w:ascii="Arial" w:hAnsi="Arial" w:cs="Arial"/>
              </w:rPr>
              <w:t>.</w:t>
            </w:r>
          </w:p>
        </w:tc>
      </w:tr>
      <w:tr w:rsidR="00B81206" w:rsidRPr="003D6D1D" w:rsidTr="005C372B">
        <w:tc>
          <w:tcPr>
            <w:tcW w:w="1548" w:type="dxa"/>
            <w:gridSpan w:val="5"/>
            <w:shd w:val="clear" w:color="auto" w:fill="auto"/>
            <w:vAlign w:val="center"/>
          </w:tcPr>
          <w:p w:rsidR="00B81206" w:rsidRPr="00992352" w:rsidRDefault="00B81206" w:rsidP="00C31363">
            <w:pPr>
              <w:pStyle w:val="NoSpacing"/>
              <w:jc w:val="center"/>
              <w:rPr>
                <w:rFonts w:ascii="Arial" w:hAnsi="Arial" w:cs="Arial"/>
                <w:sz w:val="20"/>
                <w:szCs w:val="20"/>
              </w:rPr>
            </w:pPr>
          </w:p>
          <w:p w:rsidR="00B81206" w:rsidRPr="00992352" w:rsidRDefault="001E04CC" w:rsidP="00C31363">
            <w:pPr>
              <w:pStyle w:val="NoSpacing"/>
              <w:jc w:val="center"/>
              <w:rPr>
                <w:rFonts w:ascii="Arial" w:hAnsi="Arial" w:cs="Arial"/>
                <w:sz w:val="20"/>
                <w:szCs w:val="20"/>
              </w:rPr>
            </w:pPr>
            <w:r>
              <w:rPr>
                <w:rFonts w:ascii="Arial" w:hAnsi="Arial" w:cs="Arial"/>
                <w:sz w:val="20"/>
                <w:szCs w:val="20"/>
              </w:rPr>
              <w:t>2.7.563</w:t>
            </w:r>
          </w:p>
        </w:tc>
        <w:tc>
          <w:tcPr>
            <w:tcW w:w="4225" w:type="dxa"/>
            <w:shd w:val="clear" w:color="auto" w:fill="auto"/>
            <w:vAlign w:val="center"/>
          </w:tcPr>
          <w:p w:rsidR="00B81206" w:rsidRPr="00743F09" w:rsidRDefault="00B81206" w:rsidP="00C31363">
            <w:pPr>
              <w:pStyle w:val="NoSpacing"/>
              <w:jc w:val="both"/>
              <w:rPr>
                <w:rFonts w:ascii="Arial" w:eastAsia="Times New Roman" w:hAnsi="Arial" w:cs="Arial"/>
              </w:rPr>
            </w:pPr>
            <w:r w:rsidRPr="00743F09">
              <w:rPr>
                <w:rFonts w:ascii="Arial" w:eastAsia="Times New Roman" w:hAnsi="Arial" w:cs="Arial"/>
              </w:rPr>
              <w:t xml:space="preserve">Захиргааны хэм хэмжээ тогтоосон актын санг бүрдүүлэх, хуульд нийцүүлж баяжилтийг жил тутам хийх </w:t>
            </w:r>
          </w:p>
        </w:tc>
        <w:tc>
          <w:tcPr>
            <w:tcW w:w="1315" w:type="dxa"/>
            <w:gridSpan w:val="2"/>
            <w:shd w:val="clear" w:color="auto" w:fill="auto"/>
          </w:tcPr>
          <w:p w:rsidR="00B81206" w:rsidRPr="00743F09" w:rsidRDefault="00B81206" w:rsidP="00C31363">
            <w:pPr>
              <w:spacing w:line="240" w:lineRule="auto"/>
              <w:jc w:val="both"/>
              <w:rPr>
                <w:rFonts w:ascii="Arial" w:hAnsi="Arial" w:cs="Arial"/>
                <w:lang w:val="mn-MN"/>
              </w:rPr>
            </w:pPr>
          </w:p>
          <w:p w:rsidR="00B81206" w:rsidRPr="00743F09" w:rsidRDefault="00B81206" w:rsidP="00C31363">
            <w:pPr>
              <w:spacing w:line="240" w:lineRule="auto"/>
              <w:jc w:val="both"/>
            </w:pPr>
            <w:r w:rsidRPr="00743F09">
              <w:rPr>
                <w:rFonts w:ascii="Arial" w:hAnsi="Arial" w:cs="Arial"/>
                <w:lang w:val="mn-MN"/>
              </w:rPr>
              <w:t>2016-2020</w:t>
            </w:r>
          </w:p>
        </w:tc>
        <w:tc>
          <w:tcPr>
            <w:tcW w:w="1008" w:type="dxa"/>
            <w:gridSpan w:val="2"/>
            <w:shd w:val="clear" w:color="auto" w:fill="auto"/>
          </w:tcPr>
          <w:p w:rsidR="00B81206" w:rsidRPr="00743F09" w:rsidRDefault="00B81206" w:rsidP="00C31363">
            <w:pPr>
              <w:pStyle w:val="NoSpacing"/>
              <w:jc w:val="both"/>
              <w:rPr>
                <w:rFonts w:ascii="Arial" w:hAnsi="Arial" w:cs="Arial"/>
              </w:rPr>
            </w:pPr>
          </w:p>
          <w:p w:rsidR="00B81206" w:rsidRPr="00743F09" w:rsidRDefault="00B81206" w:rsidP="00C31363">
            <w:pPr>
              <w:pStyle w:val="NoSpacing"/>
              <w:jc w:val="both"/>
              <w:rPr>
                <w:rFonts w:ascii="Arial" w:hAnsi="Arial" w:cs="Arial"/>
              </w:rPr>
            </w:pPr>
            <w:r w:rsidRPr="00743F09">
              <w:rPr>
                <w:rFonts w:ascii="Arial" w:hAnsi="Arial" w:cs="Arial"/>
              </w:rPr>
              <w:t>-</w:t>
            </w:r>
          </w:p>
        </w:tc>
        <w:tc>
          <w:tcPr>
            <w:tcW w:w="1025" w:type="dxa"/>
            <w:shd w:val="clear" w:color="auto" w:fill="auto"/>
          </w:tcPr>
          <w:p w:rsidR="00B81206" w:rsidRPr="00743F09" w:rsidRDefault="00B81206" w:rsidP="00C31363">
            <w:pPr>
              <w:pStyle w:val="NoSpacing"/>
              <w:jc w:val="both"/>
              <w:rPr>
                <w:rFonts w:ascii="Arial" w:hAnsi="Arial" w:cs="Arial"/>
              </w:rPr>
            </w:pPr>
          </w:p>
          <w:p w:rsidR="00B81206" w:rsidRPr="00743F09" w:rsidRDefault="00B81206" w:rsidP="00C31363">
            <w:pPr>
              <w:pStyle w:val="NoSpacing"/>
              <w:jc w:val="both"/>
              <w:rPr>
                <w:rFonts w:ascii="Arial" w:hAnsi="Arial" w:cs="Arial"/>
              </w:rPr>
            </w:pPr>
            <w:r w:rsidRPr="00743F09">
              <w:rPr>
                <w:rFonts w:ascii="Arial" w:hAnsi="Arial" w:cs="Arial"/>
              </w:rPr>
              <w:t>-</w:t>
            </w:r>
          </w:p>
        </w:tc>
        <w:tc>
          <w:tcPr>
            <w:tcW w:w="911" w:type="dxa"/>
            <w:shd w:val="clear" w:color="auto" w:fill="auto"/>
          </w:tcPr>
          <w:p w:rsidR="00B81206" w:rsidRPr="00743F09" w:rsidRDefault="00B81206" w:rsidP="00C31363">
            <w:pPr>
              <w:pStyle w:val="NoSpacing"/>
              <w:jc w:val="both"/>
              <w:rPr>
                <w:rFonts w:ascii="Arial" w:hAnsi="Arial" w:cs="Arial"/>
              </w:rPr>
            </w:pPr>
          </w:p>
          <w:p w:rsidR="00B81206" w:rsidRPr="00743F09" w:rsidRDefault="00B81206" w:rsidP="00C31363">
            <w:pPr>
              <w:pStyle w:val="NoSpacing"/>
              <w:jc w:val="both"/>
              <w:rPr>
                <w:rFonts w:ascii="Arial" w:hAnsi="Arial" w:cs="Arial"/>
              </w:rPr>
            </w:pPr>
            <w:r w:rsidRPr="00743F09">
              <w:rPr>
                <w:rFonts w:ascii="Arial" w:hAnsi="Arial" w:cs="Arial"/>
              </w:rPr>
              <w:t>-</w:t>
            </w:r>
          </w:p>
        </w:tc>
        <w:tc>
          <w:tcPr>
            <w:tcW w:w="3932" w:type="dxa"/>
            <w:shd w:val="clear" w:color="auto" w:fill="auto"/>
            <w:vAlign w:val="center"/>
          </w:tcPr>
          <w:p w:rsidR="00B81206" w:rsidRPr="00743F09" w:rsidRDefault="00B81206" w:rsidP="00C31363">
            <w:pPr>
              <w:pStyle w:val="NoSpacing"/>
              <w:jc w:val="both"/>
              <w:rPr>
                <w:rFonts w:ascii="Arial" w:hAnsi="Arial" w:cs="Arial"/>
              </w:rPr>
            </w:pPr>
            <w:r w:rsidRPr="00743F09">
              <w:rPr>
                <w:rFonts w:ascii="Arial" w:hAnsi="Arial" w:cs="Arial"/>
              </w:rPr>
              <w:t>Хуулийн хэрэгжилт хангагдана</w:t>
            </w:r>
            <w:r w:rsidR="00D4043D">
              <w:rPr>
                <w:rFonts w:ascii="Arial" w:hAnsi="Arial" w:cs="Arial"/>
              </w:rPr>
              <w:t>.</w:t>
            </w:r>
          </w:p>
        </w:tc>
        <w:tc>
          <w:tcPr>
            <w:tcW w:w="1534" w:type="dxa"/>
            <w:shd w:val="clear" w:color="auto" w:fill="auto"/>
          </w:tcPr>
          <w:p w:rsidR="00476A40" w:rsidRPr="00743F09" w:rsidRDefault="00476A40" w:rsidP="00C0527F">
            <w:pPr>
              <w:pStyle w:val="NoSpacing"/>
              <w:rPr>
                <w:rFonts w:ascii="Arial" w:hAnsi="Arial" w:cs="Arial"/>
              </w:rPr>
            </w:pPr>
          </w:p>
          <w:p w:rsidR="00B81206" w:rsidRPr="00743F09" w:rsidRDefault="00C0527F" w:rsidP="00C0527F">
            <w:pPr>
              <w:pStyle w:val="NoSpacing"/>
              <w:rPr>
                <w:rFonts w:ascii="Arial" w:hAnsi="Arial" w:cs="Arial"/>
              </w:rPr>
            </w:pPr>
            <w:r w:rsidRPr="00743F09">
              <w:rPr>
                <w:rFonts w:ascii="Arial" w:hAnsi="Arial" w:cs="Arial"/>
              </w:rPr>
              <w:t>Сумын засаг дарга</w:t>
            </w:r>
            <w:r w:rsidR="00405EB9">
              <w:rPr>
                <w:rFonts w:ascii="Arial" w:hAnsi="Arial" w:cs="Arial"/>
              </w:rPr>
              <w:t>.</w:t>
            </w:r>
          </w:p>
        </w:tc>
      </w:tr>
      <w:tr w:rsidR="00B81206" w:rsidRPr="003D6D1D" w:rsidTr="005C372B">
        <w:tc>
          <w:tcPr>
            <w:tcW w:w="1548" w:type="dxa"/>
            <w:gridSpan w:val="5"/>
            <w:shd w:val="clear" w:color="auto" w:fill="auto"/>
            <w:vAlign w:val="center"/>
          </w:tcPr>
          <w:p w:rsidR="00B81206" w:rsidRPr="00992352" w:rsidRDefault="00B81206" w:rsidP="00C31363">
            <w:pPr>
              <w:pStyle w:val="NoSpacing"/>
              <w:jc w:val="center"/>
              <w:rPr>
                <w:rFonts w:ascii="Arial" w:hAnsi="Arial" w:cs="Arial"/>
                <w:sz w:val="20"/>
                <w:szCs w:val="20"/>
              </w:rPr>
            </w:pPr>
          </w:p>
          <w:p w:rsidR="00B81206" w:rsidRPr="00992352" w:rsidRDefault="001E04CC" w:rsidP="00C31363">
            <w:pPr>
              <w:pStyle w:val="NoSpacing"/>
              <w:jc w:val="center"/>
              <w:rPr>
                <w:rFonts w:ascii="Arial" w:hAnsi="Arial" w:cs="Arial"/>
                <w:sz w:val="20"/>
                <w:szCs w:val="20"/>
              </w:rPr>
            </w:pPr>
            <w:r>
              <w:rPr>
                <w:rFonts w:ascii="Arial" w:hAnsi="Arial" w:cs="Arial"/>
                <w:sz w:val="20"/>
                <w:szCs w:val="20"/>
              </w:rPr>
              <w:t>3.8.564</w:t>
            </w:r>
          </w:p>
        </w:tc>
        <w:tc>
          <w:tcPr>
            <w:tcW w:w="4225" w:type="dxa"/>
            <w:shd w:val="clear" w:color="auto" w:fill="auto"/>
            <w:vAlign w:val="center"/>
          </w:tcPr>
          <w:p w:rsidR="00B81206" w:rsidRPr="00743F09" w:rsidRDefault="001E04CC" w:rsidP="00C31363">
            <w:pPr>
              <w:pStyle w:val="NoSpacing"/>
              <w:jc w:val="both"/>
              <w:rPr>
                <w:rFonts w:ascii="Arial" w:eastAsia="Times New Roman" w:hAnsi="Arial" w:cs="Arial"/>
              </w:rPr>
            </w:pPr>
            <w:r w:rsidRPr="00743F09">
              <w:rPr>
                <w:rFonts w:ascii="Arial" w:eastAsia="Times New Roman" w:hAnsi="Arial" w:cs="Arial"/>
              </w:rPr>
              <w:t>Суманд</w:t>
            </w:r>
            <w:r w:rsidR="00B81206" w:rsidRPr="00743F09">
              <w:rPr>
                <w:rFonts w:ascii="Arial" w:eastAsia="Times New Roman" w:hAnsi="Arial" w:cs="Arial"/>
              </w:rPr>
              <w:t xml:space="preserve"> эрх зүйн актын сан бүрдүүлэл</w:t>
            </w:r>
            <w:r w:rsidRPr="00743F09">
              <w:rPr>
                <w:rFonts w:ascii="Arial" w:eastAsia="Times New Roman" w:hAnsi="Arial" w:cs="Arial"/>
              </w:rPr>
              <w:t>тийн ажлыг сайжруулна</w:t>
            </w:r>
          </w:p>
        </w:tc>
        <w:tc>
          <w:tcPr>
            <w:tcW w:w="1315" w:type="dxa"/>
            <w:gridSpan w:val="2"/>
            <w:shd w:val="clear" w:color="auto" w:fill="auto"/>
          </w:tcPr>
          <w:p w:rsidR="00B81206" w:rsidRPr="00743F09" w:rsidRDefault="00B81206" w:rsidP="00C31363">
            <w:pPr>
              <w:spacing w:line="240" w:lineRule="auto"/>
              <w:jc w:val="both"/>
              <w:rPr>
                <w:rFonts w:ascii="Arial" w:hAnsi="Arial" w:cs="Arial"/>
                <w:lang w:val="mn-MN"/>
              </w:rPr>
            </w:pPr>
          </w:p>
          <w:p w:rsidR="00B81206" w:rsidRPr="00743F09" w:rsidRDefault="00B81206" w:rsidP="00C31363">
            <w:pPr>
              <w:spacing w:line="240" w:lineRule="auto"/>
              <w:jc w:val="both"/>
            </w:pPr>
            <w:r w:rsidRPr="00743F09">
              <w:rPr>
                <w:rFonts w:ascii="Arial" w:hAnsi="Arial" w:cs="Arial"/>
                <w:lang w:val="mn-MN"/>
              </w:rPr>
              <w:t>2016-2020</w:t>
            </w:r>
          </w:p>
        </w:tc>
        <w:tc>
          <w:tcPr>
            <w:tcW w:w="1008" w:type="dxa"/>
            <w:gridSpan w:val="2"/>
            <w:shd w:val="clear" w:color="auto" w:fill="auto"/>
          </w:tcPr>
          <w:p w:rsidR="00B81206" w:rsidRPr="00743F09" w:rsidRDefault="00B81206" w:rsidP="00C31363">
            <w:pPr>
              <w:pStyle w:val="NoSpacing"/>
              <w:jc w:val="both"/>
              <w:rPr>
                <w:rFonts w:ascii="Arial" w:hAnsi="Arial" w:cs="Arial"/>
              </w:rPr>
            </w:pPr>
          </w:p>
          <w:p w:rsidR="00B81206" w:rsidRPr="00743F09" w:rsidRDefault="00B81206" w:rsidP="00C31363">
            <w:pPr>
              <w:pStyle w:val="NoSpacing"/>
              <w:jc w:val="both"/>
              <w:rPr>
                <w:rFonts w:ascii="Arial" w:hAnsi="Arial" w:cs="Arial"/>
              </w:rPr>
            </w:pPr>
            <w:r w:rsidRPr="00743F09">
              <w:rPr>
                <w:rFonts w:ascii="Arial" w:hAnsi="Arial" w:cs="Arial"/>
              </w:rPr>
              <w:t>-</w:t>
            </w:r>
          </w:p>
        </w:tc>
        <w:tc>
          <w:tcPr>
            <w:tcW w:w="1025" w:type="dxa"/>
            <w:shd w:val="clear" w:color="auto" w:fill="auto"/>
          </w:tcPr>
          <w:p w:rsidR="00B81206" w:rsidRPr="00743F09" w:rsidRDefault="00B81206" w:rsidP="00C31363">
            <w:pPr>
              <w:pStyle w:val="NoSpacing"/>
              <w:jc w:val="both"/>
              <w:rPr>
                <w:rFonts w:ascii="Arial" w:hAnsi="Arial" w:cs="Arial"/>
              </w:rPr>
            </w:pPr>
          </w:p>
          <w:p w:rsidR="00B81206" w:rsidRPr="00743F09" w:rsidRDefault="00B81206" w:rsidP="00C31363">
            <w:pPr>
              <w:pStyle w:val="NoSpacing"/>
              <w:jc w:val="both"/>
              <w:rPr>
                <w:rFonts w:ascii="Arial" w:hAnsi="Arial" w:cs="Arial"/>
              </w:rPr>
            </w:pPr>
            <w:r w:rsidRPr="00743F09">
              <w:rPr>
                <w:rFonts w:ascii="Arial" w:hAnsi="Arial" w:cs="Arial"/>
              </w:rPr>
              <w:t>-</w:t>
            </w:r>
          </w:p>
        </w:tc>
        <w:tc>
          <w:tcPr>
            <w:tcW w:w="911" w:type="dxa"/>
            <w:shd w:val="clear" w:color="auto" w:fill="auto"/>
          </w:tcPr>
          <w:p w:rsidR="00B81206" w:rsidRPr="00743F09" w:rsidRDefault="00B81206" w:rsidP="00C31363">
            <w:pPr>
              <w:pStyle w:val="NoSpacing"/>
              <w:jc w:val="both"/>
              <w:rPr>
                <w:rFonts w:ascii="Arial" w:hAnsi="Arial" w:cs="Arial"/>
              </w:rPr>
            </w:pPr>
          </w:p>
          <w:p w:rsidR="00B81206" w:rsidRPr="00743F09" w:rsidRDefault="00B81206" w:rsidP="00C31363">
            <w:pPr>
              <w:pStyle w:val="NoSpacing"/>
              <w:jc w:val="both"/>
              <w:rPr>
                <w:rFonts w:ascii="Arial" w:hAnsi="Arial" w:cs="Arial"/>
              </w:rPr>
            </w:pPr>
            <w:r w:rsidRPr="00743F09">
              <w:rPr>
                <w:rFonts w:ascii="Arial" w:hAnsi="Arial" w:cs="Arial"/>
              </w:rPr>
              <w:t>-</w:t>
            </w:r>
          </w:p>
        </w:tc>
        <w:tc>
          <w:tcPr>
            <w:tcW w:w="3932" w:type="dxa"/>
            <w:shd w:val="clear" w:color="auto" w:fill="auto"/>
            <w:vAlign w:val="center"/>
          </w:tcPr>
          <w:p w:rsidR="00B81206" w:rsidRPr="00743F09" w:rsidRDefault="00B81206" w:rsidP="00C31363">
            <w:pPr>
              <w:pStyle w:val="NoSpacing"/>
              <w:jc w:val="both"/>
              <w:rPr>
                <w:rFonts w:ascii="Arial" w:hAnsi="Arial" w:cs="Arial"/>
              </w:rPr>
            </w:pPr>
            <w:r w:rsidRPr="00743F09">
              <w:rPr>
                <w:rFonts w:ascii="Arial" w:hAnsi="Arial" w:cs="Arial"/>
              </w:rPr>
              <w:t xml:space="preserve">Сумын  иргэд, төрийн албан хаагчид эрх зүйн мэдээ, мэдээллийг цаг алдалгүй авах боломж нөхцөл бүрдэнэ. </w:t>
            </w:r>
          </w:p>
        </w:tc>
        <w:tc>
          <w:tcPr>
            <w:tcW w:w="1534" w:type="dxa"/>
            <w:shd w:val="clear" w:color="auto" w:fill="auto"/>
          </w:tcPr>
          <w:p w:rsidR="00476A40" w:rsidRPr="00743F09" w:rsidRDefault="00476A40" w:rsidP="00476A40">
            <w:pPr>
              <w:pStyle w:val="NoSpacing"/>
              <w:rPr>
                <w:rFonts w:ascii="Arial" w:hAnsi="Arial" w:cs="Arial"/>
              </w:rPr>
            </w:pPr>
          </w:p>
          <w:p w:rsidR="00B81206" w:rsidRPr="00743F09" w:rsidRDefault="00476A40" w:rsidP="00476A40">
            <w:pPr>
              <w:pStyle w:val="NoSpacing"/>
              <w:rPr>
                <w:rFonts w:ascii="Arial" w:hAnsi="Arial" w:cs="Arial"/>
              </w:rPr>
            </w:pPr>
            <w:r w:rsidRPr="00743F09">
              <w:rPr>
                <w:rFonts w:ascii="Arial" w:hAnsi="Arial" w:cs="Arial"/>
              </w:rPr>
              <w:t>Сумын засаг дарга</w:t>
            </w:r>
            <w:r w:rsidR="00405EB9">
              <w:rPr>
                <w:rFonts w:ascii="Arial" w:hAnsi="Arial" w:cs="Arial"/>
              </w:rPr>
              <w:t>.</w:t>
            </w:r>
          </w:p>
        </w:tc>
      </w:tr>
      <w:tr w:rsidR="00B81206" w:rsidRPr="003D6D1D" w:rsidTr="005C372B">
        <w:tc>
          <w:tcPr>
            <w:tcW w:w="7088" w:type="dxa"/>
            <w:gridSpan w:val="8"/>
            <w:shd w:val="clear" w:color="auto" w:fill="auto"/>
          </w:tcPr>
          <w:p w:rsidR="00B81206" w:rsidRPr="00743F09" w:rsidRDefault="00B81206" w:rsidP="00C31363">
            <w:pPr>
              <w:spacing w:line="240" w:lineRule="auto"/>
              <w:jc w:val="center"/>
              <w:rPr>
                <w:rFonts w:ascii="Arial" w:hAnsi="Arial" w:cs="Arial"/>
                <w:lang w:val="mn-MN"/>
              </w:rPr>
            </w:pPr>
            <w:r w:rsidRPr="00743F09">
              <w:rPr>
                <w:rFonts w:ascii="Arial" w:hAnsi="Arial" w:cs="Arial"/>
                <w:lang w:val="mn-MN"/>
              </w:rPr>
              <w:t xml:space="preserve">Шаардагдах хөрөнгийн дүн  </w:t>
            </w:r>
          </w:p>
        </w:tc>
        <w:tc>
          <w:tcPr>
            <w:tcW w:w="1008" w:type="dxa"/>
            <w:gridSpan w:val="2"/>
            <w:shd w:val="clear" w:color="auto" w:fill="auto"/>
          </w:tcPr>
          <w:p w:rsidR="00B81206" w:rsidRPr="00743F09" w:rsidRDefault="004F3C74" w:rsidP="00C31363">
            <w:pPr>
              <w:pStyle w:val="NoSpacing"/>
              <w:jc w:val="center"/>
              <w:rPr>
                <w:rFonts w:ascii="Arial" w:hAnsi="Arial" w:cs="Arial"/>
              </w:rPr>
            </w:pPr>
            <w:r>
              <w:rPr>
                <w:rFonts w:ascii="Arial" w:hAnsi="Arial" w:cs="Arial"/>
              </w:rPr>
              <w:t>0.0</w:t>
            </w:r>
          </w:p>
        </w:tc>
        <w:tc>
          <w:tcPr>
            <w:tcW w:w="1025" w:type="dxa"/>
            <w:shd w:val="clear" w:color="auto" w:fill="auto"/>
          </w:tcPr>
          <w:p w:rsidR="00B81206" w:rsidRPr="00743F09" w:rsidRDefault="005F2DA7" w:rsidP="00C31363">
            <w:pPr>
              <w:pStyle w:val="NoSpacing"/>
              <w:jc w:val="center"/>
              <w:rPr>
                <w:rFonts w:ascii="Arial" w:hAnsi="Arial" w:cs="Arial"/>
                <w:b/>
              </w:rPr>
            </w:pPr>
            <w:r w:rsidRPr="00743F09">
              <w:rPr>
                <w:rFonts w:ascii="Arial" w:hAnsi="Arial" w:cs="Arial"/>
                <w:b/>
              </w:rPr>
              <w:t>0.2</w:t>
            </w:r>
          </w:p>
        </w:tc>
        <w:tc>
          <w:tcPr>
            <w:tcW w:w="911" w:type="dxa"/>
            <w:shd w:val="clear" w:color="auto" w:fill="auto"/>
          </w:tcPr>
          <w:p w:rsidR="00B81206" w:rsidRPr="00743F09" w:rsidRDefault="004F3C74" w:rsidP="00C31363">
            <w:pPr>
              <w:pStyle w:val="NoSpacing"/>
              <w:jc w:val="center"/>
              <w:rPr>
                <w:rFonts w:ascii="Arial" w:hAnsi="Arial" w:cs="Arial"/>
              </w:rPr>
            </w:pPr>
            <w:r>
              <w:rPr>
                <w:rFonts w:ascii="Arial" w:hAnsi="Arial" w:cs="Arial"/>
              </w:rPr>
              <w:t>0.0</w:t>
            </w:r>
          </w:p>
        </w:tc>
        <w:tc>
          <w:tcPr>
            <w:tcW w:w="3932" w:type="dxa"/>
            <w:shd w:val="clear" w:color="auto" w:fill="auto"/>
          </w:tcPr>
          <w:p w:rsidR="00B81206" w:rsidRPr="00743F09" w:rsidRDefault="004F3C74" w:rsidP="00C31363">
            <w:pPr>
              <w:pStyle w:val="NoSpacing"/>
              <w:jc w:val="both"/>
              <w:rPr>
                <w:rFonts w:ascii="Arial" w:hAnsi="Arial" w:cs="Arial"/>
              </w:rPr>
            </w:pPr>
            <w:r>
              <w:rPr>
                <w:rFonts w:ascii="Arial" w:hAnsi="Arial" w:cs="Arial"/>
              </w:rPr>
              <w:t>0.2</w:t>
            </w:r>
          </w:p>
        </w:tc>
        <w:tc>
          <w:tcPr>
            <w:tcW w:w="1534" w:type="dxa"/>
            <w:shd w:val="clear" w:color="auto" w:fill="auto"/>
          </w:tcPr>
          <w:p w:rsidR="00B81206" w:rsidRPr="00743F09" w:rsidRDefault="00B81206" w:rsidP="00C31363">
            <w:pPr>
              <w:pStyle w:val="NoSpacing"/>
              <w:jc w:val="center"/>
              <w:rPr>
                <w:rFonts w:ascii="Arial" w:hAnsi="Arial" w:cs="Arial"/>
              </w:rPr>
            </w:pPr>
          </w:p>
        </w:tc>
      </w:tr>
      <w:tr w:rsidR="00B81206" w:rsidRPr="00217567" w:rsidTr="005C372B">
        <w:trPr>
          <w:trHeight w:val="392"/>
        </w:trPr>
        <w:tc>
          <w:tcPr>
            <w:tcW w:w="15498" w:type="dxa"/>
            <w:gridSpan w:val="14"/>
            <w:shd w:val="clear" w:color="auto" w:fill="FBD4B4"/>
          </w:tcPr>
          <w:p w:rsidR="00B81206" w:rsidRPr="00743F09" w:rsidRDefault="00B81206" w:rsidP="00C31363">
            <w:pPr>
              <w:pStyle w:val="NoSpacing"/>
              <w:jc w:val="center"/>
              <w:rPr>
                <w:rFonts w:ascii="Arial" w:hAnsi="Arial" w:cs="Arial"/>
                <w:b/>
              </w:rPr>
            </w:pPr>
            <w:r w:rsidRPr="00743F09">
              <w:rPr>
                <w:rFonts w:ascii="Arial" w:hAnsi="Arial" w:cs="Arial"/>
                <w:b/>
              </w:rPr>
              <w:t>3.2.3. Захиргааны актын эрх зүйн шинэчлэлийг эрчимжүүлэх, хуулийн хэрэгжилтийг хангах</w:t>
            </w:r>
            <w:r w:rsidR="00217567">
              <w:rPr>
                <w:rFonts w:ascii="Arial" w:hAnsi="Arial" w:cs="Arial"/>
                <w:b/>
              </w:rPr>
              <w:t>.</w:t>
            </w:r>
          </w:p>
        </w:tc>
      </w:tr>
      <w:tr w:rsidR="00B81206" w:rsidRPr="003D6D1D" w:rsidTr="005C372B">
        <w:tc>
          <w:tcPr>
            <w:tcW w:w="1521" w:type="dxa"/>
            <w:gridSpan w:val="4"/>
            <w:shd w:val="clear" w:color="auto" w:fill="auto"/>
            <w:vAlign w:val="center"/>
          </w:tcPr>
          <w:p w:rsidR="00B81206" w:rsidRPr="00992352" w:rsidRDefault="00B81206" w:rsidP="00C31363">
            <w:pPr>
              <w:pStyle w:val="NoSpacing"/>
              <w:jc w:val="center"/>
              <w:rPr>
                <w:rFonts w:ascii="Arial" w:hAnsi="Arial" w:cs="Arial"/>
                <w:sz w:val="20"/>
                <w:szCs w:val="20"/>
              </w:rPr>
            </w:pPr>
          </w:p>
          <w:p w:rsidR="00B81206" w:rsidRPr="00992352" w:rsidRDefault="00EA657A" w:rsidP="00C31363">
            <w:pPr>
              <w:pStyle w:val="NoSpacing"/>
              <w:jc w:val="center"/>
              <w:rPr>
                <w:rFonts w:ascii="Arial" w:hAnsi="Arial" w:cs="Arial"/>
                <w:sz w:val="20"/>
                <w:szCs w:val="20"/>
              </w:rPr>
            </w:pPr>
            <w:r>
              <w:rPr>
                <w:rFonts w:ascii="Arial" w:hAnsi="Arial" w:cs="Arial"/>
                <w:sz w:val="20"/>
                <w:szCs w:val="20"/>
              </w:rPr>
              <w:t>1.9.565</w:t>
            </w:r>
          </w:p>
        </w:tc>
        <w:tc>
          <w:tcPr>
            <w:tcW w:w="4252" w:type="dxa"/>
            <w:gridSpan w:val="2"/>
            <w:shd w:val="clear" w:color="auto" w:fill="auto"/>
            <w:vAlign w:val="center"/>
          </w:tcPr>
          <w:p w:rsidR="00B81206" w:rsidRPr="00743F09" w:rsidRDefault="00B81206" w:rsidP="00C31363">
            <w:pPr>
              <w:pStyle w:val="NoSpacing"/>
              <w:jc w:val="both"/>
              <w:rPr>
                <w:rFonts w:ascii="Arial" w:eastAsia="Times New Roman" w:hAnsi="Arial" w:cs="Arial"/>
              </w:rPr>
            </w:pPr>
            <w:r w:rsidRPr="00743F09">
              <w:rPr>
                <w:rFonts w:ascii="Arial" w:eastAsia="Times New Roman" w:hAnsi="Arial" w:cs="Arial"/>
              </w:rPr>
              <w:t>Захиргааны  актуудын давхардал, зөрчлийг  арилган, эрх зүйн баримт бичгийн агуулга, уялдаа холбоог  сайжруулна.</w:t>
            </w:r>
          </w:p>
        </w:tc>
        <w:tc>
          <w:tcPr>
            <w:tcW w:w="1315" w:type="dxa"/>
            <w:gridSpan w:val="2"/>
            <w:shd w:val="clear" w:color="auto" w:fill="auto"/>
          </w:tcPr>
          <w:p w:rsidR="00B81206" w:rsidRPr="00743F09" w:rsidRDefault="00B81206" w:rsidP="00C31363">
            <w:pPr>
              <w:pStyle w:val="NoSpacing"/>
              <w:jc w:val="both"/>
              <w:rPr>
                <w:rFonts w:ascii="Arial" w:hAnsi="Arial" w:cs="Arial"/>
              </w:rPr>
            </w:pPr>
          </w:p>
          <w:p w:rsidR="00B81206" w:rsidRPr="00743F09" w:rsidRDefault="00B81206" w:rsidP="00C31363">
            <w:pPr>
              <w:pStyle w:val="NoSpacing"/>
              <w:jc w:val="both"/>
              <w:rPr>
                <w:rFonts w:ascii="Arial" w:hAnsi="Arial" w:cs="Arial"/>
              </w:rPr>
            </w:pPr>
            <w:r w:rsidRPr="00743F09">
              <w:rPr>
                <w:rFonts w:ascii="Arial" w:hAnsi="Arial" w:cs="Arial"/>
              </w:rPr>
              <w:t>2016-2020</w:t>
            </w:r>
          </w:p>
        </w:tc>
        <w:tc>
          <w:tcPr>
            <w:tcW w:w="1008" w:type="dxa"/>
            <w:gridSpan w:val="2"/>
            <w:shd w:val="clear" w:color="auto" w:fill="auto"/>
          </w:tcPr>
          <w:p w:rsidR="00B81206" w:rsidRPr="00743F09" w:rsidRDefault="00B81206" w:rsidP="00C31363">
            <w:pPr>
              <w:pStyle w:val="NoSpacing"/>
              <w:jc w:val="center"/>
              <w:rPr>
                <w:rFonts w:ascii="Arial" w:hAnsi="Arial" w:cs="Arial"/>
              </w:rPr>
            </w:pPr>
          </w:p>
          <w:p w:rsidR="00B81206" w:rsidRPr="00743F09" w:rsidRDefault="00B81206" w:rsidP="00C31363">
            <w:pPr>
              <w:pStyle w:val="NoSpacing"/>
              <w:jc w:val="center"/>
              <w:rPr>
                <w:rFonts w:ascii="Arial" w:hAnsi="Arial" w:cs="Arial"/>
              </w:rPr>
            </w:pPr>
            <w:r w:rsidRPr="00743F09">
              <w:rPr>
                <w:rFonts w:ascii="Arial" w:hAnsi="Arial" w:cs="Arial"/>
              </w:rPr>
              <w:t>-</w:t>
            </w:r>
          </w:p>
        </w:tc>
        <w:tc>
          <w:tcPr>
            <w:tcW w:w="1025" w:type="dxa"/>
            <w:shd w:val="clear" w:color="auto" w:fill="auto"/>
          </w:tcPr>
          <w:p w:rsidR="00B81206" w:rsidRPr="00743F09" w:rsidRDefault="00B81206" w:rsidP="00C31363">
            <w:pPr>
              <w:pStyle w:val="NoSpacing"/>
              <w:jc w:val="center"/>
              <w:rPr>
                <w:rFonts w:ascii="Arial" w:hAnsi="Arial" w:cs="Arial"/>
              </w:rPr>
            </w:pPr>
          </w:p>
          <w:p w:rsidR="00B81206" w:rsidRPr="00743F09" w:rsidRDefault="00B81206" w:rsidP="00C31363">
            <w:pPr>
              <w:pStyle w:val="NoSpacing"/>
              <w:jc w:val="center"/>
              <w:rPr>
                <w:rFonts w:ascii="Arial" w:hAnsi="Arial" w:cs="Arial"/>
              </w:rPr>
            </w:pPr>
            <w:r w:rsidRPr="00743F09">
              <w:rPr>
                <w:rFonts w:ascii="Arial" w:hAnsi="Arial" w:cs="Arial"/>
              </w:rPr>
              <w:t>-</w:t>
            </w:r>
          </w:p>
        </w:tc>
        <w:tc>
          <w:tcPr>
            <w:tcW w:w="911" w:type="dxa"/>
            <w:shd w:val="clear" w:color="auto" w:fill="auto"/>
          </w:tcPr>
          <w:p w:rsidR="00B81206" w:rsidRPr="00743F09" w:rsidRDefault="00B81206" w:rsidP="00C31363">
            <w:pPr>
              <w:pStyle w:val="NoSpacing"/>
              <w:jc w:val="center"/>
              <w:rPr>
                <w:rFonts w:ascii="Arial" w:hAnsi="Arial" w:cs="Arial"/>
              </w:rPr>
            </w:pPr>
          </w:p>
          <w:p w:rsidR="00B81206" w:rsidRPr="00743F09" w:rsidRDefault="00B81206" w:rsidP="00C31363">
            <w:pPr>
              <w:pStyle w:val="NoSpacing"/>
              <w:jc w:val="center"/>
              <w:rPr>
                <w:rFonts w:ascii="Arial" w:hAnsi="Arial" w:cs="Arial"/>
              </w:rPr>
            </w:pPr>
            <w:r w:rsidRPr="00743F09">
              <w:rPr>
                <w:rFonts w:ascii="Arial" w:hAnsi="Arial" w:cs="Arial"/>
              </w:rPr>
              <w:t>-</w:t>
            </w:r>
          </w:p>
        </w:tc>
        <w:tc>
          <w:tcPr>
            <w:tcW w:w="3932" w:type="dxa"/>
            <w:shd w:val="clear" w:color="auto" w:fill="auto"/>
            <w:vAlign w:val="center"/>
          </w:tcPr>
          <w:p w:rsidR="00B81206" w:rsidRPr="00743F09" w:rsidRDefault="00B81206" w:rsidP="00C31363">
            <w:pPr>
              <w:pStyle w:val="NoSpacing"/>
              <w:jc w:val="both"/>
              <w:rPr>
                <w:rFonts w:ascii="Arial" w:hAnsi="Arial" w:cs="Arial"/>
              </w:rPr>
            </w:pPr>
            <w:r w:rsidRPr="00743F09">
              <w:rPr>
                <w:rFonts w:ascii="Arial" w:hAnsi="Arial" w:cs="Arial"/>
              </w:rPr>
              <w:t>Захиргааны байгуулагын шийдвэр гаргалтын үйл ажиллагаа нэгдсэн стандартад орж, хуулийн хэрэгжилт хангагдан, хүний эрхийг зөрчсөн хязгаарлалт, хориглолт  багасна.</w:t>
            </w:r>
          </w:p>
        </w:tc>
        <w:tc>
          <w:tcPr>
            <w:tcW w:w="1534" w:type="dxa"/>
            <w:shd w:val="clear" w:color="auto" w:fill="auto"/>
          </w:tcPr>
          <w:p w:rsidR="00BA5471" w:rsidRPr="00743F09" w:rsidRDefault="00BA5471" w:rsidP="00BA5471">
            <w:pPr>
              <w:pStyle w:val="NoSpacing"/>
              <w:rPr>
                <w:rFonts w:ascii="Arial" w:hAnsi="Arial" w:cs="Arial"/>
              </w:rPr>
            </w:pPr>
          </w:p>
          <w:p w:rsidR="00B81206" w:rsidRPr="00743F09" w:rsidRDefault="00BA5471" w:rsidP="00BA5471">
            <w:pPr>
              <w:pStyle w:val="NoSpacing"/>
              <w:rPr>
                <w:rFonts w:ascii="Arial" w:hAnsi="Arial" w:cs="Arial"/>
              </w:rPr>
            </w:pPr>
            <w:r w:rsidRPr="00743F09">
              <w:rPr>
                <w:rFonts w:ascii="Arial" w:hAnsi="Arial" w:cs="Arial"/>
              </w:rPr>
              <w:t>Сумын засаг дарга</w:t>
            </w:r>
            <w:r w:rsidR="00217567">
              <w:rPr>
                <w:rFonts w:ascii="Arial" w:hAnsi="Arial" w:cs="Arial"/>
              </w:rPr>
              <w:t>.</w:t>
            </w:r>
          </w:p>
        </w:tc>
      </w:tr>
      <w:tr w:rsidR="00B81206" w:rsidRPr="003D6D1D" w:rsidTr="005C372B">
        <w:tc>
          <w:tcPr>
            <w:tcW w:w="1521" w:type="dxa"/>
            <w:gridSpan w:val="4"/>
            <w:shd w:val="clear" w:color="auto" w:fill="auto"/>
            <w:vAlign w:val="center"/>
          </w:tcPr>
          <w:p w:rsidR="00B81206" w:rsidRPr="00992352" w:rsidRDefault="00B81206" w:rsidP="00C31363">
            <w:pPr>
              <w:pStyle w:val="NoSpacing"/>
              <w:jc w:val="center"/>
              <w:rPr>
                <w:rFonts w:ascii="Arial" w:hAnsi="Arial" w:cs="Arial"/>
                <w:sz w:val="20"/>
                <w:szCs w:val="20"/>
              </w:rPr>
            </w:pPr>
          </w:p>
          <w:p w:rsidR="00B81206" w:rsidRPr="00992352" w:rsidRDefault="00B81206" w:rsidP="00C31363">
            <w:pPr>
              <w:pStyle w:val="NoSpacing"/>
              <w:jc w:val="center"/>
              <w:rPr>
                <w:rFonts w:ascii="Arial" w:hAnsi="Arial" w:cs="Arial"/>
                <w:sz w:val="20"/>
                <w:szCs w:val="20"/>
              </w:rPr>
            </w:pPr>
          </w:p>
          <w:p w:rsidR="00B81206" w:rsidRPr="00992352" w:rsidRDefault="00732380" w:rsidP="00C31363">
            <w:pPr>
              <w:pStyle w:val="NoSpacing"/>
              <w:jc w:val="center"/>
              <w:rPr>
                <w:rFonts w:ascii="Arial" w:hAnsi="Arial" w:cs="Arial"/>
                <w:sz w:val="20"/>
                <w:szCs w:val="20"/>
              </w:rPr>
            </w:pPr>
            <w:r>
              <w:rPr>
                <w:rFonts w:ascii="Arial" w:hAnsi="Arial" w:cs="Arial"/>
                <w:sz w:val="20"/>
                <w:szCs w:val="20"/>
              </w:rPr>
              <w:t>2.10.566</w:t>
            </w:r>
          </w:p>
        </w:tc>
        <w:tc>
          <w:tcPr>
            <w:tcW w:w="4252" w:type="dxa"/>
            <w:gridSpan w:val="2"/>
            <w:shd w:val="clear" w:color="auto" w:fill="auto"/>
            <w:vAlign w:val="center"/>
          </w:tcPr>
          <w:p w:rsidR="00B81206" w:rsidRPr="00217567" w:rsidRDefault="00B81206" w:rsidP="00C31363">
            <w:pPr>
              <w:pStyle w:val="NoSpacing"/>
              <w:jc w:val="both"/>
              <w:rPr>
                <w:rFonts w:ascii="Arial" w:hAnsi="Arial" w:cs="Arial"/>
              </w:rPr>
            </w:pPr>
            <w:r w:rsidRPr="00217567">
              <w:rPr>
                <w:rFonts w:ascii="Arial" w:eastAsia="Times New Roman" w:hAnsi="Arial" w:cs="Arial"/>
              </w:rPr>
              <w:t>Хууль тогтоомж, төрийн албан хаагчийн ёс зүйн дүрмийг зөрчин бусдад хохирол учруулсан шийдвэр гаргасан албан тушаалтан хохирлыг өөрөө хариуцан төлж барагдуулах хуулийн хэрэгжилтийг хангана.</w:t>
            </w:r>
          </w:p>
        </w:tc>
        <w:tc>
          <w:tcPr>
            <w:tcW w:w="1315" w:type="dxa"/>
            <w:gridSpan w:val="2"/>
            <w:shd w:val="clear" w:color="auto" w:fill="auto"/>
          </w:tcPr>
          <w:p w:rsidR="00B81206" w:rsidRPr="00217567" w:rsidRDefault="00B81206" w:rsidP="00C31363">
            <w:pPr>
              <w:pStyle w:val="NoSpacing"/>
              <w:jc w:val="center"/>
              <w:rPr>
                <w:rFonts w:ascii="Arial" w:hAnsi="Arial" w:cs="Arial"/>
              </w:rPr>
            </w:pPr>
          </w:p>
          <w:p w:rsidR="00B81206" w:rsidRPr="00217567" w:rsidRDefault="00B81206" w:rsidP="00C31363">
            <w:pPr>
              <w:pStyle w:val="NoSpacing"/>
              <w:jc w:val="center"/>
              <w:rPr>
                <w:rFonts w:ascii="Arial" w:hAnsi="Arial" w:cs="Arial"/>
              </w:rPr>
            </w:pPr>
            <w:r w:rsidRPr="00217567">
              <w:rPr>
                <w:rFonts w:ascii="Arial" w:hAnsi="Arial" w:cs="Arial"/>
              </w:rPr>
              <w:t>2016-2020</w:t>
            </w:r>
          </w:p>
        </w:tc>
        <w:tc>
          <w:tcPr>
            <w:tcW w:w="1008" w:type="dxa"/>
            <w:gridSpan w:val="2"/>
            <w:shd w:val="clear" w:color="auto" w:fill="auto"/>
          </w:tcPr>
          <w:p w:rsidR="00B81206" w:rsidRPr="00217567" w:rsidRDefault="00B81206" w:rsidP="00C31363">
            <w:pPr>
              <w:pStyle w:val="NoSpacing"/>
              <w:jc w:val="center"/>
              <w:rPr>
                <w:rFonts w:ascii="Arial" w:hAnsi="Arial" w:cs="Arial"/>
              </w:rPr>
            </w:pPr>
          </w:p>
          <w:p w:rsidR="00B81206" w:rsidRPr="00217567" w:rsidRDefault="00B81206" w:rsidP="00C31363">
            <w:pPr>
              <w:pStyle w:val="NoSpacing"/>
              <w:jc w:val="center"/>
              <w:rPr>
                <w:rFonts w:ascii="Arial" w:hAnsi="Arial" w:cs="Arial"/>
              </w:rPr>
            </w:pPr>
            <w:r w:rsidRPr="00217567">
              <w:rPr>
                <w:rFonts w:ascii="Arial" w:hAnsi="Arial" w:cs="Arial"/>
              </w:rPr>
              <w:t>-</w:t>
            </w:r>
          </w:p>
        </w:tc>
        <w:tc>
          <w:tcPr>
            <w:tcW w:w="1025" w:type="dxa"/>
            <w:shd w:val="clear" w:color="auto" w:fill="auto"/>
          </w:tcPr>
          <w:p w:rsidR="00B81206" w:rsidRPr="00217567" w:rsidRDefault="00B81206" w:rsidP="00C31363">
            <w:pPr>
              <w:pStyle w:val="NoSpacing"/>
              <w:jc w:val="center"/>
              <w:rPr>
                <w:rFonts w:ascii="Arial" w:hAnsi="Arial" w:cs="Arial"/>
              </w:rPr>
            </w:pPr>
          </w:p>
          <w:p w:rsidR="00B81206" w:rsidRPr="00217567" w:rsidRDefault="00B81206" w:rsidP="00C31363">
            <w:pPr>
              <w:pStyle w:val="NoSpacing"/>
              <w:jc w:val="center"/>
              <w:rPr>
                <w:rFonts w:ascii="Arial" w:hAnsi="Arial" w:cs="Arial"/>
              </w:rPr>
            </w:pPr>
            <w:r w:rsidRPr="00217567">
              <w:rPr>
                <w:rFonts w:ascii="Arial" w:hAnsi="Arial" w:cs="Arial"/>
              </w:rPr>
              <w:t>-</w:t>
            </w:r>
          </w:p>
        </w:tc>
        <w:tc>
          <w:tcPr>
            <w:tcW w:w="911" w:type="dxa"/>
            <w:shd w:val="clear" w:color="auto" w:fill="auto"/>
          </w:tcPr>
          <w:p w:rsidR="00B81206" w:rsidRPr="00217567" w:rsidRDefault="00B81206" w:rsidP="00C31363">
            <w:pPr>
              <w:pStyle w:val="NoSpacing"/>
              <w:jc w:val="center"/>
              <w:rPr>
                <w:rFonts w:ascii="Arial" w:hAnsi="Arial" w:cs="Arial"/>
              </w:rPr>
            </w:pPr>
          </w:p>
          <w:p w:rsidR="00B81206" w:rsidRPr="00217567" w:rsidRDefault="00B81206" w:rsidP="00C31363">
            <w:pPr>
              <w:pStyle w:val="NoSpacing"/>
              <w:jc w:val="center"/>
              <w:rPr>
                <w:rFonts w:ascii="Arial" w:hAnsi="Arial" w:cs="Arial"/>
              </w:rPr>
            </w:pPr>
            <w:r w:rsidRPr="00217567">
              <w:rPr>
                <w:rFonts w:ascii="Arial" w:hAnsi="Arial" w:cs="Arial"/>
              </w:rPr>
              <w:t>-</w:t>
            </w:r>
          </w:p>
        </w:tc>
        <w:tc>
          <w:tcPr>
            <w:tcW w:w="3932" w:type="dxa"/>
            <w:shd w:val="clear" w:color="auto" w:fill="auto"/>
            <w:vAlign w:val="center"/>
          </w:tcPr>
          <w:p w:rsidR="00B81206" w:rsidRPr="00217567" w:rsidRDefault="00B81206" w:rsidP="00C31363">
            <w:pPr>
              <w:pStyle w:val="NoSpacing"/>
              <w:jc w:val="both"/>
              <w:rPr>
                <w:rFonts w:ascii="Arial" w:hAnsi="Arial" w:cs="Arial"/>
              </w:rPr>
            </w:pPr>
            <w:r w:rsidRPr="00217567">
              <w:rPr>
                <w:rFonts w:ascii="Arial" w:hAnsi="Arial" w:cs="Arial"/>
              </w:rPr>
              <w:t xml:space="preserve">Төрийн албан хаагчдын ажлын хариуцлага  сайжирч, төрийн хөрөнгийн үргүй зардал багасна. </w:t>
            </w:r>
          </w:p>
        </w:tc>
        <w:tc>
          <w:tcPr>
            <w:tcW w:w="1534" w:type="dxa"/>
            <w:shd w:val="clear" w:color="auto" w:fill="auto"/>
          </w:tcPr>
          <w:p w:rsidR="00B81206" w:rsidRPr="00217567" w:rsidRDefault="00B81206" w:rsidP="00C31363">
            <w:pPr>
              <w:pStyle w:val="NoSpacing"/>
              <w:jc w:val="center"/>
              <w:rPr>
                <w:rFonts w:ascii="Arial" w:hAnsi="Arial" w:cs="Arial"/>
              </w:rPr>
            </w:pPr>
          </w:p>
          <w:p w:rsidR="003F2430" w:rsidRPr="00217567" w:rsidRDefault="003F2430" w:rsidP="003F2430">
            <w:pPr>
              <w:pStyle w:val="NoSpacing"/>
              <w:rPr>
                <w:rFonts w:ascii="Arial" w:hAnsi="Arial" w:cs="Arial"/>
              </w:rPr>
            </w:pPr>
          </w:p>
          <w:p w:rsidR="00B81206" w:rsidRPr="00217567" w:rsidRDefault="003F2430" w:rsidP="003F2430">
            <w:pPr>
              <w:pStyle w:val="NoSpacing"/>
              <w:rPr>
                <w:rFonts w:ascii="Arial" w:hAnsi="Arial" w:cs="Arial"/>
              </w:rPr>
            </w:pPr>
            <w:r w:rsidRPr="00217567">
              <w:rPr>
                <w:rFonts w:ascii="Arial" w:hAnsi="Arial" w:cs="Arial"/>
              </w:rPr>
              <w:t>Сумын засаг дарга</w:t>
            </w:r>
            <w:r w:rsidR="00217567">
              <w:rPr>
                <w:rFonts w:ascii="Arial" w:hAnsi="Arial" w:cs="Arial"/>
              </w:rPr>
              <w:t>.</w:t>
            </w:r>
          </w:p>
        </w:tc>
      </w:tr>
      <w:tr w:rsidR="00B81206" w:rsidRPr="003D6D1D" w:rsidTr="005C372B">
        <w:tc>
          <w:tcPr>
            <w:tcW w:w="1521" w:type="dxa"/>
            <w:gridSpan w:val="4"/>
            <w:shd w:val="clear" w:color="auto" w:fill="auto"/>
            <w:vAlign w:val="center"/>
          </w:tcPr>
          <w:p w:rsidR="00B81206" w:rsidRPr="00992352" w:rsidRDefault="00B81206" w:rsidP="00C31363">
            <w:pPr>
              <w:pStyle w:val="NoSpacing"/>
              <w:jc w:val="center"/>
              <w:rPr>
                <w:rFonts w:ascii="Arial" w:hAnsi="Arial" w:cs="Arial"/>
                <w:sz w:val="20"/>
                <w:szCs w:val="20"/>
              </w:rPr>
            </w:pPr>
          </w:p>
          <w:p w:rsidR="00B81206" w:rsidRPr="00992352" w:rsidRDefault="00BA5471" w:rsidP="00C31363">
            <w:pPr>
              <w:pStyle w:val="NoSpacing"/>
              <w:jc w:val="center"/>
              <w:rPr>
                <w:rFonts w:ascii="Arial" w:hAnsi="Arial" w:cs="Arial"/>
                <w:sz w:val="20"/>
                <w:szCs w:val="20"/>
              </w:rPr>
            </w:pPr>
            <w:r>
              <w:rPr>
                <w:rFonts w:ascii="Arial" w:hAnsi="Arial" w:cs="Arial"/>
                <w:sz w:val="20"/>
                <w:szCs w:val="20"/>
              </w:rPr>
              <w:t>3.11.567</w:t>
            </w:r>
          </w:p>
        </w:tc>
        <w:tc>
          <w:tcPr>
            <w:tcW w:w="4252" w:type="dxa"/>
            <w:gridSpan w:val="2"/>
            <w:shd w:val="clear" w:color="auto" w:fill="auto"/>
            <w:vAlign w:val="center"/>
          </w:tcPr>
          <w:p w:rsidR="00B81206" w:rsidRPr="00217567" w:rsidRDefault="00B81206" w:rsidP="00C31363">
            <w:pPr>
              <w:spacing w:line="240" w:lineRule="auto"/>
              <w:jc w:val="both"/>
              <w:rPr>
                <w:rFonts w:ascii="Arial" w:eastAsia="Times New Roman" w:hAnsi="Arial" w:cs="Arial"/>
                <w:lang w:val="mn-MN"/>
              </w:rPr>
            </w:pPr>
            <w:r w:rsidRPr="00217567">
              <w:rPr>
                <w:rFonts w:ascii="Arial" w:eastAsia="Times New Roman" w:hAnsi="Arial" w:cs="Arial"/>
                <w:lang w:val="mn-MN"/>
              </w:rPr>
              <w:t xml:space="preserve">Захиргааны ерөнхий хуулийн хэрэгжилтэд хяналт тавьж, шаардлагад нийцүүлэн, зөрчилгүй ажиллана. </w:t>
            </w:r>
          </w:p>
        </w:tc>
        <w:tc>
          <w:tcPr>
            <w:tcW w:w="1315" w:type="dxa"/>
            <w:gridSpan w:val="2"/>
            <w:shd w:val="clear" w:color="auto" w:fill="auto"/>
          </w:tcPr>
          <w:p w:rsidR="00B81206" w:rsidRPr="00217567" w:rsidRDefault="00B81206" w:rsidP="00C31363">
            <w:pPr>
              <w:pStyle w:val="NoSpacing"/>
              <w:jc w:val="center"/>
              <w:rPr>
                <w:rFonts w:ascii="Arial" w:hAnsi="Arial" w:cs="Arial"/>
              </w:rPr>
            </w:pPr>
          </w:p>
          <w:p w:rsidR="00B81206" w:rsidRPr="00217567" w:rsidRDefault="00B81206" w:rsidP="00C31363">
            <w:pPr>
              <w:pStyle w:val="NoSpacing"/>
              <w:jc w:val="center"/>
              <w:rPr>
                <w:rFonts w:ascii="Arial" w:hAnsi="Arial" w:cs="Arial"/>
              </w:rPr>
            </w:pPr>
            <w:r w:rsidRPr="00217567">
              <w:rPr>
                <w:rFonts w:ascii="Arial" w:hAnsi="Arial" w:cs="Arial"/>
              </w:rPr>
              <w:t>2016-2020</w:t>
            </w:r>
          </w:p>
        </w:tc>
        <w:tc>
          <w:tcPr>
            <w:tcW w:w="1008" w:type="dxa"/>
            <w:gridSpan w:val="2"/>
            <w:shd w:val="clear" w:color="auto" w:fill="auto"/>
          </w:tcPr>
          <w:p w:rsidR="00B81206" w:rsidRPr="00217567" w:rsidRDefault="00B81206" w:rsidP="00C31363">
            <w:pPr>
              <w:pStyle w:val="NoSpacing"/>
              <w:jc w:val="center"/>
              <w:rPr>
                <w:rFonts w:ascii="Arial" w:hAnsi="Arial" w:cs="Arial"/>
              </w:rPr>
            </w:pPr>
          </w:p>
          <w:p w:rsidR="00B81206" w:rsidRPr="00217567" w:rsidRDefault="00B81206" w:rsidP="00C31363">
            <w:pPr>
              <w:pStyle w:val="NoSpacing"/>
              <w:jc w:val="center"/>
              <w:rPr>
                <w:rFonts w:ascii="Arial" w:hAnsi="Arial" w:cs="Arial"/>
              </w:rPr>
            </w:pPr>
            <w:r w:rsidRPr="00217567">
              <w:rPr>
                <w:rFonts w:ascii="Arial" w:hAnsi="Arial" w:cs="Arial"/>
              </w:rPr>
              <w:t>-</w:t>
            </w:r>
          </w:p>
        </w:tc>
        <w:tc>
          <w:tcPr>
            <w:tcW w:w="1025" w:type="dxa"/>
            <w:shd w:val="clear" w:color="auto" w:fill="auto"/>
          </w:tcPr>
          <w:p w:rsidR="00B81206" w:rsidRPr="00217567" w:rsidRDefault="00B81206" w:rsidP="00C31363">
            <w:pPr>
              <w:pStyle w:val="NoSpacing"/>
              <w:jc w:val="center"/>
              <w:rPr>
                <w:rFonts w:ascii="Arial" w:hAnsi="Arial" w:cs="Arial"/>
              </w:rPr>
            </w:pPr>
          </w:p>
          <w:p w:rsidR="00B81206" w:rsidRPr="00217567" w:rsidRDefault="00B81206" w:rsidP="00C31363">
            <w:pPr>
              <w:pStyle w:val="NoSpacing"/>
              <w:jc w:val="center"/>
              <w:rPr>
                <w:rFonts w:ascii="Arial" w:hAnsi="Arial" w:cs="Arial"/>
              </w:rPr>
            </w:pPr>
            <w:r w:rsidRPr="00217567">
              <w:rPr>
                <w:rFonts w:ascii="Arial" w:hAnsi="Arial" w:cs="Arial"/>
              </w:rPr>
              <w:t>-</w:t>
            </w:r>
          </w:p>
        </w:tc>
        <w:tc>
          <w:tcPr>
            <w:tcW w:w="911" w:type="dxa"/>
            <w:shd w:val="clear" w:color="auto" w:fill="auto"/>
          </w:tcPr>
          <w:p w:rsidR="00B81206" w:rsidRPr="00217567" w:rsidRDefault="00B81206" w:rsidP="00C31363">
            <w:pPr>
              <w:pStyle w:val="NoSpacing"/>
              <w:jc w:val="center"/>
              <w:rPr>
                <w:rFonts w:ascii="Arial" w:hAnsi="Arial" w:cs="Arial"/>
              </w:rPr>
            </w:pPr>
          </w:p>
          <w:p w:rsidR="00B81206" w:rsidRPr="00217567" w:rsidRDefault="00B81206" w:rsidP="00C31363">
            <w:pPr>
              <w:pStyle w:val="NoSpacing"/>
              <w:jc w:val="center"/>
              <w:rPr>
                <w:rFonts w:ascii="Arial" w:hAnsi="Arial" w:cs="Arial"/>
              </w:rPr>
            </w:pPr>
            <w:r w:rsidRPr="00217567">
              <w:rPr>
                <w:rFonts w:ascii="Arial" w:hAnsi="Arial" w:cs="Arial"/>
              </w:rPr>
              <w:t>-</w:t>
            </w:r>
          </w:p>
        </w:tc>
        <w:tc>
          <w:tcPr>
            <w:tcW w:w="3932" w:type="dxa"/>
            <w:shd w:val="clear" w:color="auto" w:fill="auto"/>
            <w:vAlign w:val="center"/>
          </w:tcPr>
          <w:p w:rsidR="00B81206" w:rsidRPr="00217567" w:rsidRDefault="00B81206" w:rsidP="00C31363">
            <w:pPr>
              <w:pStyle w:val="NoSpacing"/>
              <w:jc w:val="both"/>
              <w:rPr>
                <w:rFonts w:ascii="Arial" w:hAnsi="Arial" w:cs="Arial"/>
              </w:rPr>
            </w:pPr>
            <w:r w:rsidRPr="00217567">
              <w:rPr>
                <w:rFonts w:ascii="Arial" w:hAnsi="Arial" w:cs="Arial"/>
              </w:rPr>
              <w:t>Захиргааны акт зорилгодоо нийцсэн зөрчилгүй  гарч, иргэн, хуулийн этгээдийн эрх хангагдана.</w:t>
            </w:r>
          </w:p>
        </w:tc>
        <w:tc>
          <w:tcPr>
            <w:tcW w:w="1534" w:type="dxa"/>
            <w:shd w:val="clear" w:color="auto" w:fill="auto"/>
          </w:tcPr>
          <w:p w:rsidR="00B81206" w:rsidRPr="00217567" w:rsidRDefault="00A054E1" w:rsidP="00A054E1">
            <w:pPr>
              <w:pStyle w:val="NoSpacing"/>
              <w:rPr>
                <w:rFonts w:ascii="Arial" w:hAnsi="Arial" w:cs="Arial"/>
              </w:rPr>
            </w:pPr>
            <w:r w:rsidRPr="00217567">
              <w:rPr>
                <w:rFonts w:ascii="Arial" w:hAnsi="Arial" w:cs="Arial"/>
              </w:rPr>
              <w:t>Сумын засаг дарга</w:t>
            </w:r>
            <w:r w:rsidR="00217567">
              <w:rPr>
                <w:rFonts w:ascii="Arial" w:hAnsi="Arial" w:cs="Arial"/>
              </w:rPr>
              <w:t>.</w:t>
            </w:r>
          </w:p>
        </w:tc>
      </w:tr>
      <w:tr w:rsidR="00B81206" w:rsidRPr="003D6D1D" w:rsidTr="005C372B">
        <w:tc>
          <w:tcPr>
            <w:tcW w:w="7088" w:type="dxa"/>
            <w:gridSpan w:val="8"/>
            <w:shd w:val="clear" w:color="auto" w:fill="auto"/>
          </w:tcPr>
          <w:p w:rsidR="00B81206" w:rsidRPr="00217567" w:rsidRDefault="00B81206" w:rsidP="00C31363">
            <w:pPr>
              <w:pStyle w:val="NoSpacing"/>
              <w:jc w:val="center"/>
              <w:rPr>
                <w:rFonts w:ascii="Arial" w:hAnsi="Arial" w:cs="Arial"/>
              </w:rPr>
            </w:pPr>
            <w:r w:rsidRPr="00217567">
              <w:rPr>
                <w:rFonts w:ascii="Arial" w:hAnsi="Arial" w:cs="Arial"/>
              </w:rPr>
              <w:t>Шаардагдах хөрөнгийн дүн</w:t>
            </w:r>
            <w:r w:rsidR="00217567">
              <w:rPr>
                <w:rFonts w:ascii="Arial" w:hAnsi="Arial" w:cs="Arial"/>
              </w:rPr>
              <w:t>.</w:t>
            </w:r>
            <w:r w:rsidRPr="00217567">
              <w:rPr>
                <w:rFonts w:ascii="Arial" w:hAnsi="Arial" w:cs="Arial"/>
              </w:rPr>
              <w:t xml:space="preserve">  </w:t>
            </w:r>
          </w:p>
        </w:tc>
        <w:tc>
          <w:tcPr>
            <w:tcW w:w="1008" w:type="dxa"/>
            <w:gridSpan w:val="2"/>
            <w:shd w:val="clear" w:color="auto" w:fill="auto"/>
          </w:tcPr>
          <w:p w:rsidR="00B81206" w:rsidRPr="00217567" w:rsidRDefault="00D30870" w:rsidP="00C31363">
            <w:pPr>
              <w:pStyle w:val="NoSpacing"/>
              <w:jc w:val="center"/>
              <w:rPr>
                <w:rFonts w:ascii="Arial" w:hAnsi="Arial" w:cs="Arial"/>
              </w:rPr>
            </w:pPr>
            <w:r>
              <w:rPr>
                <w:rFonts w:ascii="Arial" w:hAnsi="Arial" w:cs="Arial"/>
              </w:rPr>
              <w:t>0.0</w:t>
            </w:r>
          </w:p>
        </w:tc>
        <w:tc>
          <w:tcPr>
            <w:tcW w:w="1025" w:type="dxa"/>
            <w:shd w:val="clear" w:color="auto" w:fill="auto"/>
          </w:tcPr>
          <w:p w:rsidR="00B81206" w:rsidRPr="00217567" w:rsidRDefault="00D30870" w:rsidP="00D30870">
            <w:pPr>
              <w:pStyle w:val="NoSpacing"/>
              <w:rPr>
                <w:rFonts w:ascii="Arial" w:hAnsi="Arial" w:cs="Arial"/>
              </w:rPr>
            </w:pPr>
            <w:r>
              <w:rPr>
                <w:rFonts w:ascii="Arial" w:hAnsi="Arial" w:cs="Arial"/>
              </w:rPr>
              <w:t>0.0</w:t>
            </w:r>
          </w:p>
        </w:tc>
        <w:tc>
          <w:tcPr>
            <w:tcW w:w="911" w:type="dxa"/>
            <w:shd w:val="clear" w:color="auto" w:fill="auto"/>
          </w:tcPr>
          <w:p w:rsidR="00B81206" w:rsidRPr="00217567" w:rsidRDefault="00D30870" w:rsidP="00C31363">
            <w:pPr>
              <w:pStyle w:val="NoSpacing"/>
              <w:jc w:val="center"/>
              <w:rPr>
                <w:rFonts w:ascii="Arial" w:hAnsi="Arial" w:cs="Arial"/>
              </w:rPr>
            </w:pPr>
            <w:r>
              <w:rPr>
                <w:rFonts w:ascii="Arial" w:hAnsi="Arial" w:cs="Arial"/>
              </w:rPr>
              <w:t>0.0</w:t>
            </w:r>
          </w:p>
        </w:tc>
        <w:tc>
          <w:tcPr>
            <w:tcW w:w="3932" w:type="dxa"/>
            <w:shd w:val="clear" w:color="auto" w:fill="auto"/>
          </w:tcPr>
          <w:p w:rsidR="00B81206" w:rsidRPr="00217567" w:rsidRDefault="00D30870" w:rsidP="00C31363">
            <w:pPr>
              <w:pStyle w:val="NoSpacing"/>
              <w:jc w:val="both"/>
              <w:rPr>
                <w:rFonts w:ascii="Arial" w:hAnsi="Arial" w:cs="Arial"/>
              </w:rPr>
            </w:pPr>
            <w:r>
              <w:rPr>
                <w:rFonts w:ascii="Arial" w:hAnsi="Arial" w:cs="Arial"/>
              </w:rPr>
              <w:t>0.0.</w:t>
            </w:r>
          </w:p>
        </w:tc>
        <w:tc>
          <w:tcPr>
            <w:tcW w:w="1534" w:type="dxa"/>
            <w:shd w:val="clear" w:color="auto" w:fill="auto"/>
          </w:tcPr>
          <w:p w:rsidR="00B81206" w:rsidRPr="00217567" w:rsidRDefault="00B81206" w:rsidP="00C31363">
            <w:pPr>
              <w:pStyle w:val="NoSpacing"/>
              <w:jc w:val="center"/>
              <w:rPr>
                <w:rFonts w:ascii="Arial" w:hAnsi="Arial" w:cs="Arial"/>
              </w:rPr>
            </w:pPr>
          </w:p>
        </w:tc>
      </w:tr>
      <w:tr w:rsidR="00B81206" w:rsidRPr="00217567" w:rsidTr="005C372B">
        <w:trPr>
          <w:trHeight w:val="815"/>
        </w:trPr>
        <w:tc>
          <w:tcPr>
            <w:tcW w:w="15498" w:type="dxa"/>
            <w:gridSpan w:val="14"/>
            <w:shd w:val="clear" w:color="auto" w:fill="FBD4B4"/>
          </w:tcPr>
          <w:p w:rsidR="00B81206" w:rsidRPr="00992352" w:rsidRDefault="00B81206" w:rsidP="00440A06">
            <w:pPr>
              <w:pStyle w:val="NoSpacing"/>
              <w:rPr>
                <w:rFonts w:ascii="Arial" w:hAnsi="Arial" w:cs="Arial"/>
                <w:b/>
                <w:sz w:val="20"/>
                <w:szCs w:val="20"/>
              </w:rPr>
            </w:pPr>
            <w:r w:rsidRPr="00992352">
              <w:rPr>
                <w:rFonts w:ascii="Arial" w:hAnsi="Arial" w:cs="Arial"/>
                <w:b/>
                <w:sz w:val="20"/>
                <w:szCs w:val="20"/>
              </w:rPr>
              <w:t>3.2.4. Хууль сахиулах байгууллагуудыг чанд сахилга бат, дэг журамд суурилсан хүнлэг, шударга, иргэндээ ээлтэй, хуулийг хэлбэртгүй мөрддөг албан хаагчдаар бэхжүүлэхэд анхаарч, гэмт хэргээс урьдчилан сэргийлэхэд төр, иргэний бодит оролцоонд тулгуурласан зохион байгуулалтын арга хэмжээ авах</w:t>
            </w:r>
            <w:r w:rsidR="00217567">
              <w:rPr>
                <w:rFonts w:ascii="Arial" w:hAnsi="Arial" w:cs="Arial"/>
                <w:b/>
                <w:sz w:val="20"/>
                <w:szCs w:val="20"/>
              </w:rPr>
              <w:t>.</w:t>
            </w:r>
          </w:p>
        </w:tc>
      </w:tr>
      <w:tr w:rsidR="00B81206" w:rsidRPr="00EA1217" w:rsidTr="006C503E">
        <w:trPr>
          <w:trHeight w:val="257"/>
        </w:trPr>
        <w:tc>
          <w:tcPr>
            <w:tcW w:w="1098" w:type="dxa"/>
            <w:shd w:val="clear" w:color="auto" w:fill="auto"/>
            <w:vAlign w:val="center"/>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p>
          <w:p w:rsidR="00B81206" w:rsidRPr="00EA1217" w:rsidRDefault="005C372B" w:rsidP="00C31363">
            <w:pPr>
              <w:pStyle w:val="NoSpacing"/>
              <w:jc w:val="center"/>
              <w:rPr>
                <w:rFonts w:ascii="Arial" w:hAnsi="Arial" w:cs="Arial"/>
              </w:rPr>
            </w:pPr>
            <w:r w:rsidRPr="00EA1217">
              <w:rPr>
                <w:rFonts w:ascii="Arial" w:hAnsi="Arial" w:cs="Arial"/>
              </w:rPr>
              <w:t>1.12.568</w:t>
            </w:r>
          </w:p>
        </w:tc>
        <w:tc>
          <w:tcPr>
            <w:tcW w:w="5130" w:type="dxa"/>
            <w:gridSpan w:val="6"/>
            <w:shd w:val="clear" w:color="auto" w:fill="auto"/>
          </w:tcPr>
          <w:p w:rsidR="00B81206" w:rsidRPr="00EA1217" w:rsidRDefault="005C372B" w:rsidP="00C31363">
            <w:pPr>
              <w:pStyle w:val="NoSpacing"/>
              <w:jc w:val="both"/>
              <w:rPr>
                <w:rFonts w:ascii="Arial" w:eastAsia="Times New Roman" w:hAnsi="Arial" w:cs="Arial"/>
              </w:rPr>
            </w:pPr>
            <w:r w:rsidRPr="00EA1217">
              <w:rPr>
                <w:rFonts w:ascii="Arial" w:eastAsia="Times New Roman" w:hAnsi="Arial" w:cs="Arial"/>
              </w:rPr>
              <w:t>Хууль сахиулагчийн</w:t>
            </w:r>
            <w:r w:rsidR="00B81206" w:rsidRPr="00EA1217">
              <w:rPr>
                <w:rFonts w:ascii="Arial" w:eastAsia="Times New Roman" w:hAnsi="Arial" w:cs="Arial"/>
              </w:rPr>
              <w:t xml:space="preserve"> үйл ажиллагааг хуулийн хүрээнд ил тод, нээлттэй болгож, иргэдэд чирэгдэлгүй, ялгаваргүй, тэгш, шударгаар үйлчлэх, зарчмыг баримтлан аж</w:t>
            </w:r>
            <w:r w:rsidRPr="00EA1217">
              <w:rPr>
                <w:rFonts w:ascii="Arial" w:eastAsia="Times New Roman" w:hAnsi="Arial" w:cs="Arial"/>
              </w:rPr>
              <w:t>иллахад байгууллагын удирдлага</w:t>
            </w:r>
            <w:r w:rsidR="00B81206" w:rsidRPr="00EA1217">
              <w:rPr>
                <w:rFonts w:ascii="Arial" w:eastAsia="Times New Roman" w:hAnsi="Arial" w:cs="Arial"/>
              </w:rPr>
              <w:t>тай хамтран ажиллана.</w:t>
            </w:r>
          </w:p>
        </w:tc>
        <w:tc>
          <w:tcPr>
            <w:tcW w:w="900" w:type="dxa"/>
            <w:gridSpan w:val="2"/>
            <w:shd w:val="clear" w:color="auto" w:fill="auto"/>
          </w:tcPr>
          <w:p w:rsidR="00B81206" w:rsidRPr="00EA1217" w:rsidRDefault="00B81206" w:rsidP="00C31363">
            <w:pPr>
              <w:pStyle w:val="NoSpacing"/>
              <w:jc w:val="both"/>
              <w:rPr>
                <w:rFonts w:ascii="Arial" w:hAnsi="Arial" w:cs="Arial"/>
              </w:rPr>
            </w:pPr>
          </w:p>
          <w:p w:rsidR="00B81206" w:rsidRPr="00EA1217" w:rsidRDefault="00B81206" w:rsidP="00C31363">
            <w:pPr>
              <w:pStyle w:val="NoSpacing"/>
              <w:jc w:val="both"/>
              <w:rPr>
                <w:rFonts w:ascii="Arial" w:hAnsi="Arial" w:cs="Arial"/>
              </w:rPr>
            </w:pPr>
          </w:p>
          <w:p w:rsidR="00B81206" w:rsidRPr="00EA1217" w:rsidRDefault="00B81206" w:rsidP="00C31363">
            <w:pPr>
              <w:pStyle w:val="NoSpacing"/>
              <w:jc w:val="both"/>
              <w:rPr>
                <w:rFonts w:ascii="Arial" w:hAnsi="Arial" w:cs="Arial"/>
              </w:rPr>
            </w:pPr>
            <w:r w:rsidRPr="00EA1217">
              <w:rPr>
                <w:rFonts w:ascii="Arial" w:hAnsi="Arial" w:cs="Arial"/>
              </w:rPr>
              <w:t>2016-2020</w:t>
            </w:r>
          </w:p>
        </w:tc>
        <w:tc>
          <w:tcPr>
            <w:tcW w:w="968" w:type="dxa"/>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1025" w:type="dxa"/>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911" w:type="dxa"/>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p w:rsidR="00B81206" w:rsidRPr="00EA1217" w:rsidRDefault="00B81206" w:rsidP="00C31363">
            <w:pPr>
              <w:pStyle w:val="NoSpacing"/>
              <w:jc w:val="center"/>
              <w:rPr>
                <w:rFonts w:ascii="Arial" w:hAnsi="Arial" w:cs="Arial"/>
              </w:rPr>
            </w:pPr>
          </w:p>
        </w:tc>
        <w:tc>
          <w:tcPr>
            <w:tcW w:w="3932" w:type="dxa"/>
            <w:shd w:val="clear" w:color="auto" w:fill="auto"/>
          </w:tcPr>
          <w:p w:rsidR="005C372B" w:rsidRPr="00EA1217" w:rsidRDefault="005C372B" w:rsidP="00C31363">
            <w:pPr>
              <w:pStyle w:val="NoSpacing"/>
              <w:jc w:val="both"/>
              <w:rPr>
                <w:rFonts w:ascii="Arial" w:hAnsi="Arial" w:cs="Arial"/>
              </w:rPr>
            </w:pPr>
          </w:p>
          <w:p w:rsidR="00B81206" w:rsidRPr="00EA1217" w:rsidRDefault="00B81206" w:rsidP="00C31363">
            <w:pPr>
              <w:pStyle w:val="NoSpacing"/>
              <w:jc w:val="both"/>
              <w:rPr>
                <w:rFonts w:ascii="Arial" w:hAnsi="Arial" w:cs="Arial"/>
              </w:rPr>
            </w:pPr>
            <w:r w:rsidRPr="00EA1217">
              <w:rPr>
                <w:rFonts w:ascii="Arial" w:hAnsi="Arial" w:cs="Arial"/>
              </w:rPr>
              <w:t>Салбарын байгууллагын ил тод байдал хангагдаж, иргэний хяналт сайжирна.</w:t>
            </w:r>
          </w:p>
        </w:tc>
        <w:tc>
          <w:tcPr>
            <w:tcW w:w="1534" w:type="dxa"/>
            <w:shd w:val="clear" w:color="auto" w:fill="auto"/>
          </w:tcPr>
          <w:p w:rsidR="00B81206" w:rsidRPr="00EA1217" w:rsidRDefault="00B81206" w:rsidP="00C31363">
            <w:pPr>
              <w:pStyle w:val="NoSpacing"/>
              <w:jc w:val="center"/>
              <w:rPr>
                <w:rFonts w:ascii="Arial" w:hAnsi="Arial" w:cs="Arial"/>
              </w:rPr>
            </w:pPr>
          </w:p>
          <w:p w:rsidR="00B81206" w:rsidRPr="00EA1217" w:rsidRDefault="005C372B" w:rsidP="005C372B">
            <w:pPr>
              <w:pStyle w:val="NoSpacing"/>
              <w:rPr>
                <w:rFonts w:ascii="Arial" w:hAnsi="Arial" w:cs="Arial"/>
              </w:rPr>
            </w:pPr>
            <w:r w:rsidRPr="00EA1217">
              <w:rPr>
                <w:rFonts w:ascii="Arial" w:hAnsi="Arial" w:cs="Arial"/>
              </w:rPr>
              <w:t>Сумын цагдаагийн хэсэг</w:t>
            </w:r>
            <w:r w:rsidR="00EA1217">
              <w:rPr>
                <w:rFonts w:ascii="Arial" w:hAnsi="Arial" w:cs="Arial"/>
              </w:rPr>
              <w:t>.</w:t>
            </w:r>
          </w:p>
        </w:tc>
      </w:tr>
      <w:tr w:rsidR="00B81206" w:rsidRPr="00EA1217" w:rsidTr="005C372B">
        <w:trPr>
          <w:trHeight w:val="716"/>
        </w:trPr>
        <w:tc>
          <w:tcPr>
            <w:tcW w:w="1098" w:type="dxa"/>
            <w:shd w:val="clear" w:color="auto" w:fill="auto"/>
            <w:vAlign w:val="center"/>
          </w:tcPr>
          <w:p w:rsidR="00B81206" w:rsidRPr="00EA1217" w:rsidRDefault="00B81206" w:rsidP="00C31363">
            <w:pPr>
              <w:pStyle w:val="NoSpacing"/>
              <w:jc w:val="center"/>
              <w:rPr>
                <w:rFonts w:ascii="Arial" w:hAnsi="Arial" w:cs="Arial"/>
              </w:rPr>
            </w:pPr>
          </w:p>
          <w:p w:rsidR="00B81206" w:rsidRPr="00EA1217" w:rsidRDefault="005C372B" w:rsidP="00C31363">
            <w:pPr>
              <w:pStyle w:val="NoSpacing"/>
              <w:jc w:val="center"/>
              <w:rPr>
                <w:rFonts w:ascii="Arial" w:hAnsi="Arial" w:cs="Arial"/>
              </w:rPr>
            </w:pPr>
            <w:r w:rsidRPr="00EA1217">
              <w:rPr>
                <w:rFonts w:ascii="Arial" w:hAnsi="Arial" w:cs="Arial"/>
              </w:rPr>
              <w:t>2.13.569</w:t>
            </w:r>
          </w:p>
        </w:tc>
        <w:tc>
          <w:tcPr>
            <w:tcW w:w="5130" w:type="dxa"/>
            <w:gridSpan w:val="6"/>
            <w:shd w:val="clear" w:color="auto" w:fill="auto"/>
          </w:tcPr>
          <w:p w:rsidR="00B81206" w:rsidRPr="00EA1217" w:rsidRDefault="00B81206" w:rsidP="00C31363">
            <w:pPr>
              <w:pStyle w:val="NoSpacing"/>
              <w:jc w:val="both"/>
              <w:rPr>
                <w:rFonts w:ascii="Arial" w:eastAsia="Times New Roman" w:hAnsi="Arial" w:cs="Arial"/>
              </w:rPr>
            </w:pPr>
            <w:r w:rsidRPr="00EA1217">
              <w:rPr>
                <w:rFonts w:ascii="Arial" w:eastAsia="Times New Roman" w:hAnsi="Arial" w:cs="Arial"/>
              </w:rPr>
              <w:t xml:space="preserve">Гэмт хэрэг, зөрчлөөс урьдчилан сэргийлэх үйл ажиллагаанд иргэдийн оролцоог нэмэгдүүлэхэд анхаарч,  хамтарч дэмжлэг үзүүлэн ажиллана. </w:t>
            </w:r>
          </w:p>
        </w:tc>
        <w:tc>
          <w:tcPr>
            <w:tcW w:w="900" w:type="dxa"/>
            <w:gridSpan w:val="2"/>
            <w:shd w:val="clear" w:color="auto" w:fill="auto"/>
          </w:tcPr>
          <w:p w:rsidR="00B81206" w:rsidRPr="00EA1217" w:rsidRDefault="00B81206" w:rsidP="00C31363">
            <w:pPr>
              <w:pStyle w:val="NoSpacing"/>
              <w:jc w:val="both"/>
              <w:rPr>
                <w:rFonts w:ascii="Arial" w:hAnsi="Arial" w:cs="Arial"/>
              </w:rPr>
            </w:pPr>
          </w:p>
          <w:p w:rsidR="00B81206" w:rsidRPr="00EA1217" w:rsidRDefault="00B81206" w:rsidP="00C31363">
            <w:pPr>
              <w:pStyle w:val="NoSpacing"/>
              <w:jc w:val="both"/>
              <w:rPr>
                <w:rFonts w:ascii="Arial" w:hAnsi="Arial" w:cs="Arial"/>
              </w:rPr>
            </w:pPr>
            <w:r w:rsidRPr="00EA1217">
              <w:rPr>
                <w:rFonts w:ascii="Arial" w:hAnsi="Arial" w:cs="Arial"/>
              </w:rPr>
              <w:t>2016-2020</w:t>
            </w:r>
          </w:p>
        </w:tc>
        <w:tc>
          <w:tcPr>
            <w:tcW w:w="968" w:type="dxa"/>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1025" w:type="dxa"/>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p w:rsidR="00B81206" w:rsidRPr="00EA1217" w:rsidRDefault="00B81206" w:rsidP="00C31363">
            <w:pPr>
              <w:pStyle w:val="NoSpacing"/>
              <w:rPr>
                <w:rFonts w:ascii="Arial" w:hAnsi="Arial" w:cs="Arial"/>
              </w:rPr>
            </w:pPr>
          </w:p>
          <w:p w:rsidR="00B81206" w:rsidRPr="00EA1217" w:rsidRDefault="00B81206" w:rsidP="00C31363">
            <w:pPr>
              <w:pStyle w:val="NoSpacing"/>
              <w:jc w:val="center"/>
              <w:rPr>
                <w:rFonts w:ascii="Arial" w:hAnsi="Arial" w:cs="Arial"/>
              </w:rPr>
            </w:pPr>
          </w:p>
        </w:tc>
        <w:tc>
          <w:tcPr>
            <w:tcW w:w="911" w:type="dxa"/>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3932" w:type="dxa"/>
            <w:shd w:val="clear" w:color="auto" w:fill="auto"/>
            <w:vAlign w:val="center"/>
          </w:tcPr>
          <w:p w:rsidR="00B81206" w:rsidRPr="00EA1217" w:rsidRDefault="00B81206" w:rsidP="00C31363">
            <w:pPr>
              <w:pStyle w:val="NoSpacing"/>
              <w:jc w:val="both"/>
              <w:rPr>
                <w:rFonts w:ascii="Arial" w:hAnsi="Arial" w:cs="Arial"/>
              </w:rPr>
            </w:pPr>
            <w:r w:rsidRPr="00EA1217">
              <w:rPr>
                <w:rFonts w:ascii="Arial" w:hAnsi="Arial" w:cs="Arial"/>
              </w:rPr>
              <w:t xml:space="preserve">Гэмт хэргээс урьдчилан сэргийлэх ажилд иргэдийн оролцоо сайжирна. </w:t>
            </w:r>
          </w:p>
        </w:tc>
        <w:tc>
          <w:tcPr>
            <w:tcW w:w="1534" w:type="dxa"/>
            <w:shd w:val="clear" w:color="auto" w:fill="auto"/>
          </w:tcPr>
          <w:p w:rsidR="00294C8B" w:rsidRPr="00EA1217" w:rsidRDefault="00294C8B" w:rsidP="00294C8B">
            <w:pPr>
              <w:pStyle w:val="NoSpacing"/>
              <w:rPr>
                <w:rFonts w:ascii="Arial" w:hAnsi="Arial" w:cs="Arial"/>
              </w:rPr>
            </w:pPr>
          </w:p>
          <w:p w:rsidR="00B81206" w:rsidRPr="00EA1217" w:rsidRDefault="00294C8B" w:rsidP="00294C8B">
            <w:pPr>
              <w:pStyle w:val="NoSpacing"/>
              <w:rPr>
                <w:rFonts w:ascii="Arial" w:hAnsi="Arial" w:cs="Arial"/>
              </w:rPr>
            </w:pPr>
            <w:r w:rsidRPr="00EA1217">
              <w:rPr>
                <w:rFonts w:ascii="Arial" w:hAnsi="Arial" w:cs="Arial"/>
              </w:rPr>
              <w:t>Сумын цагдаагийн хэсэг</w:t>
            </w:r>
            <w:r w:rsidR="00EA1217">
              <w:rPr>
                <w:rFonts w:ascii="Arial" w:hAnsi="Arial" w:cs="Arial"/>
              </w:rPr>
              <w:t>.</w:t>
            </w:r>
          </w:p>
        </w:tc>
      </w:tr>
      <w:tr w:rsidR="00B81206" w:rsidRPr="00EA1217" w:rsidTr="005C372B">
        <w:tc>
          <w:tcPr>
            <w:tcW w:w="1098" w:type="dxa"/>
            <w:shd w:val="clear" w:color="auto" w:fill="auto"/>
            <w:vAlign w:val="center"/>
          </w:tcPr>
          <w:p w:rsidR="00B81206" w:rsidRPr="00EA1217" w:rsidRDefault="00B81206" w:rsidP="00C31363">
            <w:pPr>
              <w:pStyle w:val="NoSpacing"/>
              <w:jc w:val="center"/>
              <w:rPr>
                <w:rFonts w:ascii="Arial" w:hAnsi="Arial" w:cs="Arial"/>
              </w:rPr>
            </w:pPr>
          </w:p>
          <w:p w:rsidR="00B81206" w:rsidRPr="00EA1217" w:rsidRDefault="006A7AC8" w:rsidP="00C31363">
            <w:pPr>
              <w:pStyle w:val="NoSpacing"/>
              <w:jc w:val="center"/>
              <w:rPr>
                <w:rFonts w:ascii="Arial" w:hAnsi="Arial" w:cs="Arial"/>
              </w:rPr>
            </w:pPr>
            <w:r w:rsidRPr="00EA1217">
              <w:rPr>
                <w:rFonts w:ascii="Arial" w:hAnsi="Arial" w:cs="Arial"/>
              </w:rPr>
              <w:t>3.14.570</w:t>
            </w:r>
          </w:p>
        </w:tc>
        <w:tc>
          <w:tcPr>
            <w:tcW w:w="5130" w:type="dxa"/>
            <w:gridSpan w:val="6"/>
            <w:shd w:val="clear" w:color="auto" w:fill="auto"/>
          </w:tcPr>
          <w:p w:rsidR="00B81206" w:rsidRPr="00EA1217" w:rsidRDefault="00B81206" w:rsidP="00C31363">
            <w:pPr>
              <w:pStyle w:val="NoSpacing"/>
              <w:jc w:val="both"/>
              <w:rPr>
                <w:rFonts w:ascii="Arial" w:eastAsia="Times New Roman" w:hAnsi="Arial" w:cs="Arial"/>
              </w:rPr>
            </w:pPr>
            <w:r w:rsidRPr="00EA1217">
              <w:rPr>
                <w:rFonts w:ascii="Arial" w:eastAsia="Times New Roman" w:hAnsi="Arial" w:cs="Arial"/>
              </w:rPr>
              <w:t>Гэмт хэргийн илрүүлэлт, хохирол нөхөн барагдуулалтыг  сайжруулж ажиллана.</w:t>
            </w:r>
          </w:p>
        </w:tc>
        <w:tc>
          <w:tcPr>
            <w:tcW w:w="900" w:type="dxa"/>
            <w:gridSpan w:val="2"/>
            <w:shd w:val="clear" w:color="auto" w:fill="auto"/>
          </w:tcPr>
          <w:p w:rsidR="00B81206" w:rsidRPr="00EA1217" w:rsidRDefault="00B81206" w:rsidP="00C31363">
            <w:pPr>
              <w:pStyle w:val="NoSpacing"/>
              <w:jc w:val="both"/>
              <w:rPr>
                <w:rFonts w:ascii="Arial" w:hAnsi="Arial" w:cs="Arial"/>
              </w:rPr>
            </w:pPr>
            <w:r w:rsidRPr="00EA1217">
              <w:rPr>
                <w:rFonts w:ascii="Arial" w:hAnsi="Arial" w:cs="Arial"/>
              </w:rPr>
              <w:t>2016-2020</w:t>
            </w:r>
          </w:p>
        </w:tc>
        <w:tc>
          <w:tcPr>
            <w:tcW w:w="968" w:type="dxa"/>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p w:rsidR="00B81206" w:rsidRPr="00EA1217" w:rsidRDefault="00B81206" w:rsidP="00C31363">
            <w:pPr>
              <w:pStyle w:val="NoSpacing"/>
              <w:jc w:val="center"/>
              <w:rPr>
                <w:rFonts w:ascii="Arial" w:hAnsi="Arial" w:cs="Arial"/>
              </w:rPr>
            </w:pPr>
          </w:p>
        </w:tc>
        <w:tc>
          <w:tcPr>
            <w:tcW w:w="1025" w:type="dxa"/>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p w:rsidR="00B81206" w:rsidRPr="00EA1217" w:rsidRDefault="00B81206" w:rsidP="00C31363">
            <w:pPr>
              <w:pStyle w:val="NoSpacing"/>
              <w:jc w:val="center"/>
              <w:rPr>
                <w:rFonts w:ascii="Arial" w:hAnsi="Arial" w:cs="Arial"/>
              </w:rPr>
            </w:pPr>
          </w:p>
        </w:tc>
        <w:tc>
          <w:tcPr>
            <w:tcW w:w="911" w:type="dxa"/>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p w:rsidR="00B81206" w:rsidRPr="00EA1217" w:rsidRDefault="00B81206" w:rsidP="00C31363">
            <w:pPr>
              <w:pStyle w:val="NoSpacing"/>
              <w:jc w:val="center"/>
              <w:rPr>
                <w:rFonts w:ascii="Arial" w:hAnsi="Arial" w:cs="Arial"/>
              </w:rPr>
            </w:pPr>
          </w:p>
        </w:tc>
        <w:tc>
          <w:tcPr>
            <w:tcW w:w="3932" w:type="dxa"/>
            <w:shd w:val="clear" w:color="auto" w:fill="auto"/>
            <w:vAlign w:val="center"/>
          </w:tcPr>
          <w:p w:rsidR="00B81206" w:rsidRPr="00EA1217" w:rsidRDefault="00B81206" w:rsidP="00C31363">
            <w:pPr>
              <w:pStyle w:val="NoSpacing"/>
              <w:jc w:val="both"/>
              <w:rPr>
                <w:rFonts w:ascii="Arial" w:hAnsi="Arial" w:cs="Arial"/>
              </w:rPr>
            </w:pPr>
            <w:r w:rsidRPr="00EA1217">
              <w:rPr>
                <w:rFonts w:ascii="Arial" w:hAnsi="Arial" w:cs="Arial"/>
              </w:rPr>
              <w:t xml:space="preserve">Гэмт хэргийн илрүүлэлт, хохирол барагдуулалтын ажлыг нэмэгдүүлнэ. </w:t>
            </w:r>
          </w:p>
        </w:tc>
        <w:tc>
          <w:tcPr>
            <w:tcW w:w="1534" w:type="dxa"/>
            <w:shd w:val="clear" w:color="auto" w:fill="auto"/>
          </w:tcPr>
          <w:p w:rsidR="00B81206" w:rsidRPr="00EA1217" w:rsidRDefault="00C104DC" w:rsidP="00C104DC">
            <w:pPr>
              <w:pStyle w:val="NoSpacing"/>
              <w:rPr>
                <w:rFonts w:ascii="Arial" w:hAnsi="Arial" w:cs="Arial"/>
              </w:rPr>
            </w:pPr>
            <w:r w:rsidRPr="00EA1217">
              <w:rPr>
                <w:rFonts w:ascii="Arial" w:hAnsi="Arial" w:cs="Arial"/>
              </w:rPr>
              <w:t>Сумын цагдаагийн хэсэг</w:t>
            </w:r>
            <w:r w:rsidR="00EA1217">
              <w:rPr>
                <w:rFonts w:ascii="Arial" w:hAnsi="Arial" w:cs="Arial"/>
              </w:rPr>
              <w:t>.</w:t>
            </w:r>
          </w:p>
        </w:tc>
      </w:tr>
      <w:tr w:rsidR="00B81206" w:rsidRPr="00EA1217" w:rsidTr="005C372B">
        <w:tc>
          <w:tcPr>
            <w:tcW w:w="1098" w:type="dxa"/>
            <w:shd w:val="clear" w:color="auto" w:fill="auto"/>
            <w:vAlign w:val="center"/>
          </w:tcPr>
          <w:p w:rsidR="00B81206" w:rsidRPr="00EA1217" w:rsidRDefault="00B81206" w:rsidP="00C31363">
            <w:pPr>
              <w:pStyle w:val="NoSpacing"/>
              <w:jc w:val="center"/>
              <w:rPr>
                <w:rFonts w:ascii="Arial" w:hAnsi="Arial" w:cs="Arial"/>
              </w:rPr>
            </w:pPr>
          </w:p>
          <w:p w:rsidR="00B81206" w:rsidRPr="00EA1217" w:rsidRDefault="00E23039" w:rsidP="00C31363">
            <w:pPr>
              <w:pStyle w:val="NoSpacing"/>
              <w:jc w:val="center"/>
              <w:rPr>
                <w:rFonts w:ascii="Arial" w:hAnsi="Arial" w:cs="Arial"/>
              </w:rPr>
            </w:pPr>
            <w:r w:rsidRPr="00EA1217">
              <w:rPr>
                <w:rFonts w:ascii="Arial" w:hAnsi="Arial" w:cs="Arial"/>
              </w:rPr>
              <w:t>6.17.573</w:t>
            </w:r>
          </w:p>
        </w:tc>
        <w:tc>
          <w:tcPr>
            <w:tcW w:w="5130" w:type="dxa"/>
            <w:gridSpan w:val="6"/>
            <w:shd w:val="clear" w:color="auto" w:fill="auto"/>
          </w:tcPr>
          <w:p w:rsidR="00B81206" w:rsidRPr="00EA1217" w:rsidRDefault="00B81206" w:rsidP="00C31363">
            <w:pPr>
              <w:spacing w:before="100" w:beforeAutospacing="1" w:after="100" w:afterAutospacing="1" w:line="240" w:lineRule="auto"/>
              <w:jc w:val="both"/>
              <w:rPr>
                <w:rFonts w:ascii="Arial" w:eastAsia="Times New Roman" w:hAnsi="Arial" w:cs="Arial"/>
                <w:lang w:val="mn-MN"/>
              </w:rPr>
            </w:pPr>
            <w:r w:rsidRPr="00EA1217">
              <w:rPr>
                <w:rFonts w:ascii="Arial" w:eastAsia="Times New Roman" w:hAnsi="Arial" w:cs="Arial"/>
                <w:bCs/>
                <w:lang w:val="mn-MN"/>
              </w:rPr>
              <w:t>Гэмт хэргээс урьдчилан сэргийлэх ажилд зарцуулагдах зардлыг хуульд нийцүүлэн зарцуулж,  олон нийтийн цагдаагийн ажилтан, “Иргэний зөвлөл”-ийг ажиллуулж,  үр дүнд хүргэнэ.</w:t>
            </w:r>
          </w:p>
        </w:tc>
        <w:tc>
          <w:tcPr>
            <w:tcW w:w="900" w:type="dxa"/>
            <w:gridSpan w:val="2"/>
            <w:shd w:val="clear" w:color="auto" w:fill="auto"/>
          </w:tcPr>
          <w:p w:rsidR="00B81206" w:rsidRPr="00EA1217" w:rsidRDefault="00B81206" w:rsidP="00C31363">
            <w:pPr>
              <w:pStyle w:val="NoSpacing"/>
              <w:jc w:val="both"/>
              <w:rPr>
                <w:rFonts w:ascii="Arial" w:hAnsi="Arial" w:cs="Arial"/>
              </w:rPr>
            </w:pPr>
          </w:p>
          <w:p w:rsidR="00B81206" w:rsidRPr="00EA1217" w:rsidRDefault="00B81206" w:rsidP="00C31363">
            <w:pPr>
              <w:pStyle w:val="NoSpacing"/>
              <w:jc w:val="both"/>
              <w:rPr>
                <w:rFonts w:ascii="Arial" w:hAnsi="Arial" w:cs="Arial"/>
              </w:rPr>
            </w:pPr>
            <w:r w:rsidRPr="00EA1217">
              <w:rPr>
                <w:rFonts w:ascii="Arial" w:hAnsi="Arial" w:cs="Arial"/>
              </w:rPr>
              <w:t>2016-2020</w:t>
            </w:r>
          </w:p>
        </w:tc>
        <w:tc>
          <w:tcPr>
            <w:tcW w:w="968" w:type="dxa"/>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1025" w:type="dxa"/>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911" w:type="dxa"/>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3932" w:type="dxa"/>
            <w:shd w:val="clear" w:color="auto" w:fill="auto"/>
            <w:vAlign w:val="center"/>
          </w:tcPr>
          <w:p w:rsidR="00B81206" w:rsidRPr="00EA1217" w:rsidRDefault="00B81206" w:rsidP="00C31363">
            <w:pPr>
              <w:pStyle w:val="NoSpacing"/>
              <w:jc w:val="both"/>
              <w:rPr>
                <w:rFonts w:ascii="Arial" w:hAnsi="Arial" w:cs="Arial"/>
              </w:rPr>
            </w:pPr>
            <w:r w:rsidRPr="00EA1217">
              <w:rPr>
                <w:rFonts w:ascii="Arial" w:hAnsi="Arial" w:cs="Arial"/>
              </w:rPr>
              <w:t>Гэмт хэргээс урьдчилан сэргийлэх ажил сайжирсан байна.</w:t>
            </w:r>
          </w:p>
        </w:tc>
        <w:tc>
          <w:tcPr>
            <w:tcW w:w="1534" w:type="dxa"/>
            <w:shd w:val="clear" w:color="auto" w:fill="auto"/>
          </w:tcPr>
          <w:p w:rsidR="00B81206" w:rsidRPr="00EA1217" w:rsidRDefault="00B81206" w:rsidP="00C31363">
            <w:pPr>
              <w:pStyle w:val="NoSpacing"/>
              <w:jc w:val="center"/>
              <w:rPr>
                <w:rFonts w:ascii="Arial" w:hAnsi="Arial" w:cs="Arial"/>
              </w:rPr>
            </w:pPr>
          </w:p>
          <w:p w:rsidR="00B81206" w:rsidRPr="00EA1217" w:rsidRDefault="00E01194" w:rsidP="00E01194">
            <w:pPr>
              <w:pStyle w:val="NoSpacing"/>
              <w:rPr>
                <w:rFonts w:ascii="Arial" w:hAnsi="Arial" w:cs="Arial"/>
              </w:rPr>
            </w:pPr>
            <w:r w:rsidRPr="00EA1217">
              <w:rPr>
                <w:rFonts w:ascii="Arial" w:hAnsi="Arial" w:cs="Arial"/>
              </w:rPr>
              <w:t>Сумын засаг дарга</w:t>
            </w:r>
            <w:r w:rsidR="00EA1217">
              <w:rPr>
                <w:rFonts w:ascii="Arial" w:hAnsi="Arial" w:cs="Arial"/>
              </w:rPr>
              <w:t>.</w:t>
            </w:r>
          </w:p>
          <w:p w:rsidR="00B81206" w:rsidRPr="00EA1217" w:rsidRDefault="00B81206" w:rsidP="00C31363">
            <w:pPr>
              <w:pStyle w:val="NoSpacing"/>
              <w:jc w:val="both"/>
              <w:rPr>
                <w:rFonts w:ascii="Arial" w:hAnsi="Arial" w:cs="Arial"/>
              </w:rPr>
            </w:pPr>
          </w:p>
        </w:tc>
      </w:tr>
      <w:tr w:rsidR="00B81206" w:rsidRPr="00EA1217" w:rsidTr="005C372B">
        <w:tc>
          <w:tcPr>
            <w:tcW w:w="1098" w:type="dxa"/>
            <w:shd w:val="clear" w:color="auto" w:fill="auto"/>
            <w:vAlign w:val="center"/>
          </w:tcPr>
          <w:p w:rsidR="00B81206" w:rsidRPr="00EA1217" w:rsidRDefault="008B4AA5" w:rsidP="008B4AA5">
            <w:pPr>
              <w:pStyle w:val="NoSpacing"/>
              <w:rPr>
                <w:rFonts w:ascii="Arial" w:hAnsi="Arial" w:cs="Arial"/>
              </w:rPr>
            </w:pPr>
            <w:r w:rsidRPr="00EA1217">
              <w:rPr>
                <w:rFonts w:ascii="Arial" w:hAnsi="Arial" w:cs="Arial"/>
              </w:rPr>
              <w:t xml:space="preserve"> </w:t>
            </w:r>
            <w:r w:rsidR="0089665D" w:rsidRPr="00EA1217">
              <w:rPr>
                <w:rFonts w:ascii="Arial" w:hAnsi="Arial" w:cs="Arial"/>
              </w:rPr>
              <w:t>7.18.574</w:t>
            </w:r>
          </w:p>
        </w:tc>
        <w:tc>
          <w:tcPr>
            <w:tcW w:w="5130" w:type="dxa"/>
            <w:gridSpan w:val="6"/>
            <w:shd w:val="clear" w:color="auto" w:fill="auto"/>
          </w:tcPr>
          <w:p w:rsidR="00B81206" w:rsidRPr="00EA1217" w:rsidRDefault="00B81206" w:rsidP="00C31363">
            <w:pPr>
              <w:spacing w:before="100" w:beforeAutospacing="1" w:after="100" w:afterAutospacing="1" w:line="240" w:lineRule="auto"/>
              <w:jc w:val="both"/>
              <w:rPr>
                <w:rFonts w:ascii="Arial" w:eastAsia="Times New Roman" w:hAnsi="Arial" w:cs="Arial"/>
                <w:bCs/>
                <w:lang w:val="mn-MN"/>
              </w:rPr>
            </w:pPr>
            <w:r w:rsidRPr="00EA1217">
              <w:rPr>
                <w:rFonts w:ascii="Arial" w:eastAsia="Times New Roman" w:hAnsi="Arial" w:cs="Arial"/>
                <w:bCs/>
                <w:lang w:val="mn-MN"/>
              </w:rPr>
              <w:t xml:space="preserve">Мал, орон байрны хулгайн гэмт хэргээс урьдчилан сэргийлэх зорилгоор  “Малчдын бүлэг”, “Хөршийн холбоо” байгуулах журам баталж, хэрэгжүүлэн ажиллана. </w:t>
            </w:r>
          </w:p>
        </w:tc>
        <w:tc>
          <w:tcPr>
            <w:tcW w:w="900" w:type="dxa"/>
            <w:gridSpan w:val="2"/>
            <w:shd w:val="clear" w:color="auto" w:fill="auto"/>
          </w:tcPr>
          <w:p w:rsidR="00B81206" w:rsidRPr="00EA1217" w:rsidRDefault="00B81206" w:rsidP="00C31363">
            <w:pPr>
              <w:pStyle w:val="NoSpacing"/>
              <w:jc w:val="both"/>
              <w:rPr>
                <w:rFonts w:ascii="Arial" w:hAnsi="Arial" w:cs="Arial"/>
              </w:rPr>
            </w:pPr>
          </w:p>
          <w:p w:rsidR="00B81206" w:rsidRPr="00EA1217" w:rsidRDefault="00B81206" w:rsidP="00C31363">
            <w:pPr>
              <w:pStyle w:val="NoSpacing"/>
              <w:jc w:val="both"/>
              <w:rPr>
                <w:rFonts w:ascii="Arial" w:hAnsi="Arial" w:cs="Arial"/>
              </w:rPr>
            </w:pPr>
            <w:r w:rsidRPr="00EA1217">
              <w:rPr>
                <w:rFonts w:ascii="Arial" w:hAnsi="Arial" w:cs="Arial"/>
              </w:rPr>
              <w:t xml:space="preserve">2016-2020 </w:t>
            </w:r>
          </w:p>
        </w:tc>
        <w:tc>
          <w:tcPr>
            <w:tcW w:w="968" w:type="dxa"/>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1025" w:type="dxa"/>
            <w:shd w:val="clear" w:color="auto" w:fill="auto"/>
          </w:tcPr>
          <w:p w:rsidR="00B81206" w:rsidRPr="00EA1217" w:rsidRDefault="00B81206" w:rsidP="00C31363">
            <w:pPr>
              <w:pStyle w:val="NoSpacing"/>
              <w:jc w:val="center"/>
              <w:rPr>
                <w:rFonts w:ascii="Arial" w:hAnsi="Arial" w:cs="Arial"/>
              </w:rPr>
            </w:pPr>
          </w:p>
          <w:p w:rsidR="00B81206" w:rsidRPr="00EA1217" w:rsidRDefault="008B4AA5" w:rsidP="00C31363">
            <w:pPr>
              <w:pStyle w:val="NoSpacing"/>
              <w:jc w:val="center"/>
              <w:rPr>
                <w:rFonts w:ascii="Arial" w:hAnsi="Arial" w:cs="Arial"/>
              </w:rPr>
            </w:pPr>
            <w:r w:rsidRPr="00EA1217">
              <w:rPr>
                <w:rFonts w:ascii="Arial" w:hAnsi="Arial" w:cs="Arial"/>
              </w:rPr>
              <w:t>0.4</w:t>
            </w:r>
          </w:p>
          <w:p w:rsidR="00B81206" w:rsidRPr="00EA1217" w:rsidRDefault="00B81206" w:rsidP="00C31363">
            <w:pPr>
              <w:pStyle w:val="NoSpacing"/>
              <w:jc w:val="center"/>
              <w:rPr>
                <w:rFonts w:ascii="Arial" w:hAnsi="Arial" w:cs="Arial"/>
              </w:rPr>
            </w:pPr>
          </w:p>
        </w:tc>
        <w:tc>
          <w:tcPr>
            <w:tcW w:w="911" w:type="dxa"/>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3932" w:type="dxa"/>
            <w:shd w:val="clear" w:color="auto" w:fill="auto"/>
            <w:vAlign w:val="center"/>
          </w:tcPr>
          <w:p w:rsidR="00B81206" w:rsidRPr="00EA1217" w:rsidRDefault="00B81206" w:rsidP="00C31363">
            <w:pPr>
              <w:pStyle w:val="NoSpacing"/>
              <w:jc w:val="both"/>
              <w:rPr>
                <w:rFonts w:ascii="Arial" w:hAnsi="Arial" w:cs="Arial"/>
              </w:rPr>
            </w:pPr>
            <w:r w:rsidRPr="00EA1217">
              <w:rPr>
                <w:rFonts w:ascii="Arial" w:hAnsi="Arial" w:cs="Arial"/>
              </w:rPr>
              <w:t xml:space="preserve">Гэмт хэргийн талаарх мэдээллийг түргэн шуурхай авах, таслан зогсоох, иргэдийн оролцоог нэмэгдүүлэх боломж бүрдэнэ </w:t>
            </w:r>
          </w:p>
        </w:tc>
        <w:tc>
          <w:tcPr>
            <w:tcW w:w="1534" w:type="dxa"/>
            <w:shd w:val="clear" w:color="auto" w:fill="auto"/>
          </w:tcPr>
          <w:p w:rsidR="00A83406" w:rsidRPr="00EA1217" w:rsidRDefault="00A83406" w:rsidP="00A83406">
            <w:pPr>
              <w:pStyle w:val="NoSpacing"/>
              <w:rPr>
                <w:rFonts w:ascii="Arial" w:hAnsi="Arial" w:cs="Arial"/>
              </w:rPr>
            </w:pPr>
          </w:p>
          <w:p w:rsidR="00B81206" w:rsidRPr="00EA1217" w:rsidRDefault="00A83406" w:rsidP="00A83406">
            <w:pPr>
              <w:pStyle w:val="NoSpacing"/>
              <w:rPr>
                <w:rFonts w:ascii="Arial" w:hAnsi="Arial" w:cs="Arial"/>
              </w:rPr>
            </w:pPr>
            <w:r w:rsidRPr="00EA1217">
              <w:rPr>
                <w:rFonts w:ascii="Arial" w:hAnsi="Arial" w:cs="Arial"/>
              </w:rPr>
              <w:t>Сумын засаг дарга</w:t>
            </w:r>
            <w:r w:rsidR="00EA1217">
              <w:rPr>
                <w:rFonts w:ascii="Arial" w:hAnsi="Arial" w:cs="Arial"/>
              </w:rPr>
              <w:t>.</w:t>
            </w:r>
          </w:p>
          <w:p w:rsidR="00B81206" w:rsidRPr="00EA1217" w:rsidRDefault="00B81206" w:rsidP="00C31363">
            <w:pPr>
              <w:pStyle w:val="NoSpacing"/>
              <w:jc w:val="both"/>
              <w:rPr>
                <w:rFonts w:ascii="Arial" w:hAnsi="Arial" w:cs="Arial"/>
              </w:rPr>
            </w:pPr>
          </w:p>
        </w:tc>
      </w:tr>
      <w:tr w:rsidR="00B81206" w:rsidRPr="00EA1217" w:rsidTr="00DE299F">
        <w:trPr>
          <w:trHeight w:val="581"/>
        </w:trPr>
        <w:tc>
          <w:tcPr>
            <w:tcW w:w="1098" w:type="dxa"/>
            <w:shd w:val="clear" w:color="auto" w:fill="auto"/>
            <w:vAlign w:val="center"/>
          </w:tcPr>
          <w:p w:rsidR="00B81206" w:rsidRPr="00EA1217" w:rsidRDefault="008B4AA5" w:rsidP="00C31363">
            <w:pPr>
              <w:pStyle w:val="NoSpacing"/>
              <w:jc w:val="center"/>
              <w:rPr>
                <w:rFonts w:ascii="Arial" w:hAnsi="Arial" w:cs="Arial"/>
              </w:rPr>
            </w:pPr>
            <w:r w:rsidRPr="00EA1217">
              <w:rPr>
                <w:rFonts w:ascii="Arial" w:hAnsi="Arial" w:cs="Arial"/>
              </w:rPr>
              <w:t>8.19.575</w:t>
            </w:r>
          </w:p>
        </w:tc>
        <w:tc>
          <w:tcPr>
            <w:tcW w:w="5130" w:type="dxa"/>
            <w:gridSpan w:val="6"/>
            <w:shd w:val="clear" w:color="auto" w:fill="auto"/>
          </w:tcPr>
          <w:p w:rsidR="00B81206" w:rsidRPr="00EA1217" w:rsidRDefault="00B81206" w:rsidP="00C31363">
            <w:pPr>
              <w:spacing w:before="100" w:beforeAutospacing="1" w:after="100" w:afterAutospacing="1" w:line="240" w:lineRule="auto"/>
              <w:jc w:val="both"/>
              <w:rPr>
                <w:rFonts w:ascii="Arial" w:eastAsia="Times New Roman" w:hAnsi="Arial" w:cs="Arial"/>
                <w:bCs/>
                <w:lang w:val="mn-MN"/>
              </w:rPr>
            </w:pPr>
            <w:r w:rsidRPr="00EA1217">
              <w:rPr>
                <w:rFonts w:ascii="Arial" w:eastAsia="Times New Roman" w:hAnsi="Arial" w:cs="Arial"/>
                <w:bCs/>
                <w:lang w:val="mn-MN"/>
              </w:rPr>
              <w:t>Шинэ төрлийн гэмт хэргээс урьдчилан сэргийлэх бодлого баримтлан ажиллана.</w:t>
            </w:r>
          </w:p>
        </w:tc>
        <w:tc>
          <w:tcPr>
            <w:tcW w:w="900" w:type="dxa"/>
            <w:gridSpan w:val="2"/>
            <w:shd w:val="clear" w:color="auto" w:fill="auto"/>
          </w:tcPr>
          <w:p w:rsidR="00B81206" w:rsidRPr="00EA1217" w:rsidRDefault="00B81206" w:rsidP="00C31363">
            <w:pPr>
              <w:pStyle w:val="NoSpacing"/>
              <w:jc w:val="both"/>
              <w:rPr>
                <w:rFonts w:ascii="Arial" w:hAnsi="Arial" w:cs="Arial"/>
              </w:rPr>
            </w:pPr>
            <w:r w:rsidRPr="00EA1217">
              <w:rPr>
                <w:rFonts w:ascii="Arial" w:hAnsi="Arial" w:cs="Arial"/>
              </w:rPr>
              <w:t>2016-2020</w:t>
            </w:r>
          </w:p>
        </w:tc>
        <w:tc>
          <w:tcPr>
            <w:tcW w:w="968" w:type="dxa"/>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1025" w:type="dxa"/>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911" w:type="dxa"/>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3932" w:type="dxa"/>
            <w:shd w:val="clear" w:color="auto" w:fill="auto"/>
            <w:vAlign w:val="center"/>
          </w:tcPr>
          <w:p w:rsidR="00B81206" w:rsidRPr="00EA1217" w:rsidRDefault="00B81206" w:rsidP="00C31363">
            <w:pPr>
              <w:pStyle w:val="NoSpacing"/>
              <w:jc w:val="both"/>
              <w:rPr>
                <w:rFonts w:ascii="Arial" w:hAnsi="Arial" w:cs="Arial"/>
              </w:rPr>
            </w:pPr>
            <w:r w:rsidRPr="00EA1217">
              <w:rPr>
                <w:rFonts w:ascii="Arial" w:hAnsi="Arial" w:cs="Arial"/>
              </w:rPr>
              <w:t>Гэмт хэргээс урьдчилан сэргийлэх ажил сайжирна.</w:t>
            </w:r>
          </w:p>
        </w:tc>
        <w:tc>
          <w:tcPr>
            <w:tcW w:w="1534" w:type="dxa"/>
            <w:shd w:val="clear" w:color="auto" w:fill="auto"/>
          </w:tcPr>
          <w:p w:rsidR="00B81206" w:rsidRPr="00EA1217" w:rsidRDefault="00E66D14" w:rsidP="00E66D14">
            <w:pPr>
              <w:pStyle w:val="NoSpacing"/>
              <w:rPr>
                <w:rFonts w:ascii="Arial" w:hAnsi="Arial" w:cs="Arial"/>
              </w:rPr>
            </w:pPr>
            <w:r w:rsidRPr="00EA1217">
              <w:rPr>
                <w:rFonts w:ascii="Arial" w:hAnsi="Arial" w:cs="Arial"/>
              </w:rPr>
              <w:t>Сумын цагдаагийн хэсэг</w:t>
            </w:r>
            <w:r w:rsidR="00EA1217">
              <w:rPr>
                <w:rFonts w:ascii="Arial" w:hAnsi="Arial" w:cs="Arial"/>
              </w:rPr>
              <w:t>.</w:t>
            </w:r>
          </w:p>
          <w:p w:rsidR="00B81206" w:rsidRPr="00EA1217" w:rsidRDefault="00B81206" w:rsidP="00C31363">
            <w:pPr>
              <w:pStyle w:val="NoSpacing"/>
              <w:jc w:val="center"/>
              <w:rPr>
                <w:rFonts w:ascii="Arial" w:hAnsi="Arial" w:cs="Arial"/>
              </w:rPr>
            </w:pPr>
          </w:p>
        </w:tc>
      </w:tr>
      <w:tr w:rsidR="00B81206" w:rsidRPr="00EA1217" w:rsidTr="005C372B">
        <w:tc>
          <w:tcPr>
            <w:tcW w:w="1098" w:type="dxa"/>
            <w:shd w:val="clear" w:color="auto" w:fill="auto"/>
            <w:vAlign w:val="center"/>
          </w:tcPr>
          <w:p w:rsidR="00B81206" w:rsidRPr="00EA1217" w:rsidRDefault="00C72EAB" w:rsidP="00C31363">
            <w:pPr>
              <w:pStyle w:val="NoSpacing"/>
              <w:jc w:val="center"/>
              <w:rPr>
                <w:rFonts w:ascii="Arial" w:hAnsi="Arial" w:cs="Arial"/>
              </w:rPr>
            </w:pPr>
            <w:r w:rsidRPr="00EA1217">
              <w:rPr>
                <w:rFonts w:ascii="Arial" w:hAnsi="Arial" w:cs="Arial"/>
              </w:rPr>
              <w:t>9.20.576</w:t>
            </w:r>
          </w:p>
        </w:tc>
        <w:tc>
          <w:tcPr>
            <w:tcW w:w="5130" w:type="dxa"/>
            <w:gridSpan w:val="6"/>
            <w:shd w:val="clear" w:color="auto" w:fill="auto"/>
          </w:tcPr>
          <w:p w:rsidR="00B81206" w:rsidRPr="00EA1217" w:rsidRDefault="002A0EE3" w:rsidP="00C31363">
            <w:pPr>
              <w:spacing w:before="100" w:beforeAutospacing="1" w:after="100" w:afterAutospacing="1" w:line="240" w:lineRule="auto"/>
              <w:jc w:val="both"/>
              <w:rPr>
                <w:rFonts w:ascii="Arial" w:eastAsia="Times New Roman" w:hAnsi="Arial" w:cs="Arial"/>
                <w:bCs/>
                <w:lang w:val="mn-MN"/>
              </w:rPr>
            </w:pPr>
            <w:r w:rsidRPr="00EA1217">
              <w:rPr>
                <w:rFonts w:ascii="Arial" w:eastAsia="Times New Roman" w:hAnsi="Arial" w:cs="Arial"/>
                <w:bCs/>
                <w:lang w:val="mn-MN"/>
              </w:rPr>
              <w:t xml:space="preserve"> Хөдөлгөөний нягтрал ихтэй тул</w:t>
            </w:r>
            <w:r w:rsidR="00B81206" w:rsidRPr="00EA1217">
              <w:rPr>
                <w:rFonts w:ascii="Arial" w:eastAsia="Times New Roman" w:hAnsi="Arial" w:cs="Arial"/>
                <w:bCs/>
                <w:lang w:val="mn-MN"/>
              </w:rPr>
              <w:t xml:space="preserve"> авто замын тэмдэг, тэмдэглэгэ</w:t>
            </w:r>
            <w:r w:rsidRPr="00EA1217">
              <w:rPr>
                <w:rFonts w:ascii="Arial" w:eastAsia="Times New Roman" w:hAnsi="Arial" w:cs="Arial"/>
                <w:bCs/>
                <w:lang w:val="mn-MN"/>
              </w:rPr>
              <w:t xml:space="preserve">эг сайжруулж, </w:t>
            </w:r>
            <w:r w:rsidR="00B81206" w:rsidRPr="00EA1217">
              <w:rPr>
                <w:rFonts w:ascii="Arial" w:eastAsia="Times New Roman" w:hAnsi="Arial" w:cs="Arial"/>
                <w:bCs/>
                <w:lang w:val="mn-MN"/>
              </w:rPr>
              <w:t xml:space="preserve"> авто замын дагуу зам тээврийн ослоос урьдчилан сэргийлэх сэрэмжлүүлгийн самбар байршуулна.</w:t>
            </w:r>
          </w:p>
        </w:tc>
        <w:tc>
          <w:tcPr>
            <w:tcW w:w="900" w:type="dxa"/>
            <w:gridSpan w:val="2"/>
            <w:shd w:val="clear" w:color="auto" w:fill="auto"/>
          </w:tcPr>
          <w:p w:rsidR="00B81206" w:rsidRPr="00EA1217" w:rsidRDefault="00B81206" w:rsidP="00C31363">
            <w:pPr>
              <w:pStyle w:val="NoSpacing"/>
              <w:jc w:val="both"/>
              <w:rPr>
                <w:rFonts w:ascii="Arial" w:hAnsi="Arial" w:cs="Arial"/>
              </w:rPr>
            </w:pPr>
          </w:p>
          <w:p w:rsidR="00B81206" w:rsidRPr="00EA1217" w:rsidRDefault="00B81206" w:rsidP="00C31363">
            <w:pPr>
              <w:pStyle w:val="NoSpacing"/>
              <w:jc w:val="both"/>
              <w:rPr>
                <w:rFonts w:ascii="Arial" w:hAnsi="Arial" w:cs="Arial"/>
              </w:rPr>
            </w:pPr>
            <w:r w:rsidRPr="00EA1217">
              <w:rPr>
                <w:rFonts w:ascii="Arial" w:hAnsi="Arial" w:cs="Arial"/>
              </w:rPr>
              <w:t>2016-2018</w:t>
            </w:r>
          </w:p>
        </w:tc>
        <w:tc>
          <w:tcPr>
            <w:tcW w:w="968" w:type="dxa"/>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1025" w:type="dxa"/>
            <w:shd w:val="clear" w:color="auto" w:fill="auto"/>
          </w:tcPr>
          <w:p w:rsidR="00B81206" w:rsidRPr="00EA1217" w:rsidRDefault="00B81206" w:rsidP="00C31363">
            <w:pPr>
              <w:pStyle w:val="NoSpacing"/>
              <w:jc w:val="center"/>
              <w:rPr>
                <w:rFonts w:ascii="Arial" w:hAnsi="Arial" w:cs="Arial"/>
              </w:rPr>
            </w:pPr>
          </w:p>
          <w:p w:rsidR="00B81206" w:rsidRPr="00EA1217" w:rsidRDefault="005C0CC9" w:rsidP="00C31363">
            <w:pPr>
              <w:pStyle w:val="NoSpacing"/>
              <w:jc w:val="center"/>
              <w:rPr>
                <w:rFonts w:ascii="Arial" w:hAnsi="Arial" w:cs="Arial"/>
              </w:rPr>
            </w:pPr>
            <w:r w:rsidRPr="00EA1217">
              <w:rPr>
                <w:rFonts w:ascii="Arial" w:hAnsi="Arial" w:cs="Arial"/>
              </w:rPr>
              <w:t>4.0</w:t>
            </w:r>
          </w:p>
        </w:tc>
        <w:tc>
          <w:tcPr>
            <w:tcW w:w="911" w:type="dxa"/>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4255C1">
            <w:pPr>
              <w:pStyle w:val="NoSpacing"/>
              <w:rPr>
                <w:rFonts w:ascii="Arial" w:hAnsi="Arial" w:cs="Arial"/>
              </w:rPr>
            </w:pPr>
          </w:p>
        </w:tc>
        <w:tc>
          <w:tcPr>
            <w:tcW w:w="3932" w:type="dxa"/>
            <w:shd w:val="clear" w:color="auto" w:fill="auto"/>
          </w:tcPr>
          <w:p w:rsidR="005C0CC9" w:rsidRPr="00EA1217" w:rsidRDefault="005C0CC9" w:rsidP="00C31363">
            <w:pPr>
              <w:pStyle w:val="NoSpacing"/>
              <w:jc w:val="both"/>
              <w:rPr>
                <w:rFonts w:ascii="Arial" w:hAnsi="Arial" w:cs="Arial"/>
              </w:rPr>
            </w:pPr>
          </w:p>
          <w:p w:rsidR="00B81206" w:rsidRPr="00EA1217" w:rsidRDefault="005C0CC9" w:rsidP="00C31363">
            <w:pPr>
              <w:pStyle w:val="NoSpacing"/>
              <w:jc w:val="both"/>
              <w:rPr>
                <w:rFonts w:ascii="Arial" w:hAnsi="Arial" w:cs="Arial"/>
              </w:rPr>
            </w:pPr>
            <w:r w:rsidRPr="00EA1217">
              <w:rPr>
                <w:rFonts w:ascii="Arial" w:hAnsi="Arial" w:cs="Arial"/>
              </w:rPr>
              <w:t>Замын осол гэмтэл,зөрчлийн тоо буурч урьдчилан сэргийлэгдэнэ</w:t>
            </w:r>
          </w:p>
        </w:tc>
        <w:tc>
          <w:tcPr>
            <w:tcW w:w="1534" w:type="dxa"/>
            <w:shd w:val="clear" w:color="auto" w:fill="auto"/>
          </w:tcPr>
          <w:p w:rsidR="00053527" w:rsidRPr="00EA1217" w:rsidRDefault="00053527" w:rsidP="005C0CC9">
            <w:pPr>
              <w:pStyle w:val="NoSpacing"/>
              <w:rPr>
                <w:rFonts w:ascii="Arial" w:hAnsi="Arial" w:cs="Arial"/>
              </w:rPr>
            </w:pPr>
          </w:p>
          <w:p w:rsidR="00B81206" w:rsidRPr="00EA1217" w:rsidRDefault="00053527" w:rsidP="005C0CC9">
            <w:pPr>
              <w:pStyle w:val="NoSpacing"/>
              <w:rPr>
                <w:rFonts w:ascii="Arial" w:hAnsi="Arial" w:cs="Arial"/>
              </w:rPr>
            </w:pPr>
            <w:r w:rsidRPr="00EA1217">
              <w:rPr>
                <w:rFonts w:ascii="Arial" w:hAnsi="Arial" w:cs="Arial"/>
              </w:rPr>
              <w:t>Сумын засаг дарга</w:t>
            </w:r>
            <w:r w:rsidR="00814CA6">
              <w:rPr>
                <w:rFonts w:ascii="Arial" w:hAnsi="Arial" w:cs="Arial"/>
              </w:rPr>
              <w:t>.</w:t>
            </w:r>
          </w:p>
        </w:tc>
      </w:tr>
      <w:tr w:rsidR="00B81206" w:rsidRPr="00EA1217" w:rsidTr="005C372B">
        <w:trPr>
          <w:trHeight w:val="392"/>
        </w:trPr>
        <w:tc>
          <w:tcPr>
            <w:tcW w:w="7128" w:type="dxa"/>
            <w:gridSpan w:val="9"/>
            <w:shd w:val="clear" w:color="auto" w:fill="auto"/>
          </w:tcPr>
          <w:p w:rsidR="00B81206" w:rsidRPr="00EA1217" w:rsidRDefault="00B81206" w:rsidP="00C31363">
            <w:pPr>
              <w:pStyle w:val="NoSpacing"/>
              <w:jc w:val="center"/>
              <w:rPr>
                <w:rFonts w:ascii="Arial" w:hAnsi="Arial" w:cs="Arial"/>
              </w:rPr>
            </w:pPr>
            <w:r w:rsidRPr="00EA1217">
              <w:rPr>
                <w:rFonts w:ascii="Arial" w:hAnsi="Arial" w:cs="Arial"/>
              </w:rPr>
              <w:t xml:space="preserve">Шаардагдах хөрөнгийн дүн  </w:t>
            </w:r>
          </w:p>
        </w:tc>
        <w:tc>
          <w:tcPr>
            <w:tcW w:w="968" w:type="dxa"/>
            <w:shd w:val="clear" w:color="auto" w:fill="auto"/>
          </w:tcPr>
          <w:p w:rsidR="00B81206" w:rsidRPr="00EA1217" w:rsidRDefault="004255C1" w:rsidP="00627938">
            <w:pPr>
              <w:pStyle w:val="NoSpacing"/>
              <w:rPr>
                <w:rFonts w:ascii="Arial" w:hAnsi="Arial" w:cs="Arial"/>
                <w:b/>
              </w:rPr>
            </w:pPr>
            <w:r>
              <w:rPr>
                <w:rFonts w:ascii="Arial" w:hAnsi="Arial" w:cs="Arial"/>
                <w:b/>
              </w:rPr>
              <w:t>0.0</w:t>
            </w:r>
          </w:p>
        </w:tc>
        <w:tc>
          <w:tcPr>
            <w:tcW w:w="1025" w:type="dxa"/>
            <w:shd w:val="clear" w:color="auto" w:fill="auto"/>
          </w:tcPr>
          <w:p w:rsidR="00B81206" w:rsidRPr="00EA1217" w:rsidRDefault="004255C1" w:rsidP="00C31363">
            <w:pPr>
              <w:pStyle w:val="NoSpacing"/>
              <w:jc w:val="center"/>
              <w:rPr>
                <w:rFonts w:ascii="Arial" w:hAnsi="Arial" w:cs="Arial"/>
                <w:b/>
              </w:rPr>
            </w:pPr>
            <w:r>
              <w:rPr>
                <w:rFonts w:ascii="Arial" w:hAnsi="Arial" w:cs="Arial"/>
                <w:b/>
              </w:rPr>
              <w:t>4.</w:t>
            </w:r>
            <w:r w:rsidR="002A3D2C" w:rsidRPr="00EA1217">
              <w:rPr>
                <w:rFonts w:ascii="Arial" w:hAnsi="Arial" w:cs="Arial"/>
                <w:b/>
              </w:rPr>
              <w:t>4</w:t>
            </w:r>
          </w:p>
        </w:tc>
        <w:tc>
          <w:tcPr>
            <w:tcW w:w="911" w:type="dxa"/>
            <w:shd w:val="clear" w:color="auto" w:fill="auto"/>
          </w:tcPr>
          <w:p w:rsidR="00B81206" w:rsidRPr="00EA1217" w:rsidRDefault="004255C1" w:rsidP="00C31363">
            <w:pPr>
              <w:pStyle w:val="NoSpacing"/>
              <w:jc w:val="center"/>
              <w:rPr>
                <w:rFonts w:ascii="Arial" w:hAnsi="Arial" w:cs="Arial"/>
                <w:b/>
              </w:rPr>
            </w:pPr>
            <w:r>
              <w:rPr>
                <w:rFonts w:ascii="Arial" w:hAnsi="Arial" w:cs="Arial"/>
                <w:b/>
              </w:rPr>
              <w:t>0.0</w:t>
            </w:r>
          </w:p>
        </w:tc>
        <w:tc>
          <w:tcPr>
            <w:tcW w:w="3932" w:type="dxa"/>
            <w:shd w:val="clear" w:color="auto" w:fill="auto"/>
          </w:tcPr>
          <w:p w:rsidR="00B81206" w:rsidRPr="00EA1217" w:rsidRDefault="004255C1" w:rsidP="00C31363">
            <w:pPr>
              <w:pStyle w:val="NoSpacing"/>
              <w:jc w:val="both"/>
              <w:rPr>
                <w:rFonts w:ascii="Arial" w:hAnsi="Arial" w:cs="Arial"/>
              </w:rPr>
            </w:pPr>
            <w:r>
              <w:rPr>
                <w:rFonts w:ascii="Arial" w:hAnsi="Arial" w:cs="Arial"/>
              </w:rPr>
              <w:t>4.4</w:t>
            </w:r>
          </w:p>
        </w:tc>
        <w:tc>
          <w:tcPr>
            <w:tcW w:w="1534" w:type="dxa"/>
            <w:shd w:val="clear" w:color="auto" w:fill="auto"/>
          </w:tcPr>
          <w:p w:rsidR="00B81206" w:rsidRPr="00EA1217" w:rsidRDefault="00B81206" w:rsidP="00C31363">
            <w:pPr>
              <w:pStyle w:val="NoSpacing"/>
              <w:jc w:val="center"/>
              <w:rPr>
                <w:rFonts w:ascii="Arial" w:hAnsi="Arial" w:cs="Arial"/>
              </w:rPr>
            </w:pPr>
          </w:p>
        </w:tc>
      </w:tr>
      <w:tr w:rsidR="00B81206" w:rsidRPr="00EA1217" w:rsidTr="005C372B">
        <w:tc>
          <w:tcPr>
            <w:tcW w:w="15498" w:type="dxa"/>
            <w:gridSpan w:val="14"/>
            <w:shd w:val="clear" w:color="auto" w:fill="FBD4B4"/>
          </w:tcPr>
          <w:p w:rsidR="00B81206" w:rsidRPr="00EA1217" w:rsidRDefault="00B81206" w:rsidP="00C31363">
            <w:pPr>
              <w:pStyle w:val="NoSpacing"/>
              <w:jc w:val="center"/>
              <w:rPr>
                <w:rFonts w:ascii="Arial" w:hAnsi="Arial" w:cs="Arial"/>
                <w:b/>
              </w:rPr>
            </w:pPr>
            <w:r w:rsidRPr="00EA1217">
              <w:rPr>
                <w:rFonts w:ascii="Arial" w:hAnsi="Arial" w:cs="Arial"/>
                <w:b/>
              </w:rPr>
              <w:t>3.2.5. Архидан согтуурахаас урьдчилан сэргийлэх, тэмцэх ажлыг эрчимжүүлэх</w:t>
            </w:r>
          </w:p>
        </w:tc>
      </w:tr>
      <w:tr w:rsidR="00B81206" w:rsidRPr="00EA1217" w:rsidTr="00DE299F">
        <w:trPr>
          <w:cantSplit/>
          <w:trHeight w:val="869"/>
        </w:trPr>
        <w:tc>
          <w:tcPr>
            <w:tcW w:w="1098" w:type="dxa"/>
            <w:shd w:val="clear" w:color="auto" w:fill="auto"/>
            <w:vAlign w:val="center"/>
          </w:tcPr>
          <w:p w:rsidR="00B81206" w:rsidRPr="00EA1217" w:rsidRDefault="007A54AD" w:rsidP="00C31363">
            <w:pPr>
              <w:pStyle w:val="NoSpacing"/>
              <w:jc w:val="center"/>
              <w:rPr>
                <w:rFonts w:ascii="Arial" w:hAnsi="Arial" w:cs="Arial"/>
              </w:rPr>
            </w:pPr>
            <w:r w:rsidRPr="00EA1217">
              <w:rPr>
                <w:rFonts w:ascii="Arial" w:hAnsi="Arial" w:cs="Arial"/>
              </w:rPr>
              <w:t>1.22.578</w:t>
            </w:r>
          </w:p>
        </w:tc>
        <w:tc>
          <w:tcPr>
            <w:tcW w:w="5130" w:type="dxa"/>
            <w:gridSpan w:val="6"/>
            <w:shd w:val="clear" w:color="auto" w:fill="auto"/>
          </w:tcPr>
          <w:p w:rsidR="00B81206" w:rsidRPr="00EA1217" w:rsidRDefault="00B81206" w:rsidP="00C31363">
            <w:pPr>
              <w:spacing w:before="100" w:beforeAutospacing="1" w:after="100" w:afterAutospacing="1" w:line="240" w:lineRule="auto"/>
              <w:jc w:val="both"/>
              <w:rPr>
                <w:rFonts w:ascii="Arial" w:eastAsia="Times New Roman" w:hAnsi="Arial" w:cs="Arial"/>
                <w:bCs/>
                <w:lang w:val="mn-MN"/>
              </w:rPr>
            </w:pPr>
            <w:r w:rsidRPr="00EA1217">
              <w:rPr>
                <w:rFonts w:ascii="Arial" w:eastAsia="Times New Roman" w:hAnsi="Arial" w:cs="Arial"/>
                <w:bCs/>
                <w:lang w:val="mn-MN"/>
              </w:rPr>
              <w:t>“Архигүй- амгалан амьдрал” цогц арга хэмжээг зохион байгуулж, үр дүнг тооцно.</w:t>
            </w:r>
          </w:p>
        </w:tc>
        <w:tc>
          <w:tcPr>
            <w:tcW w:w="860" w:type="dxa"/>
            <w:shd w:val="clear" w:color="auto" w:fill="auto"/>
          </w:tcPr>
          <w:p w:rsidR="007A54AD" w:rsidRPr="00EA1217" w:rsidRDefault="007A54AD" w:rsidP="00C31363">
            <w:pPr>
              <w:pStyle w:val="NoSpacing"/>
              <w:jc w:val="both"/>
              <w:rPr>
                <w:rFonts w:ascii="Arial" w:hAnsi="Arial" w:cs="Arial"/>
              </w:rPr>
            </w:pPr>
          </w:p>
          <w:p w:rsidR="00B81206" w:rsidRPr="00EA1217" w:rsidRDefault="00B81206" w:rsidP="00C31363">
            <w:pPr>
              <w:pStyle w:val="NoSpacing"/>
              <w:jc w:val="both"/>
              <w:rPr>
                <w:rFonts w:ascii="Arial" w:hAnsi="Arial" w:cs="Arial"/>
              </w:rPr>
            </w:pPr>
            <w:r w:rsidRPr="00EA1217">
              <w:rPr>
                <w:rFonts w:ascii="Arial" w:hAnsi="Arial" w:cs="Arial"/>
              </w:rPr>
              <w:t>2016-2020</w:t>
            </w:r>
          </w:p>
        </w:tc>
        <w:tc>
          <w:tcPr>
            <w:tcW w:w="1008" w:type="dxa"/>
            <w:gridSpan w:val="2"/>
            <w:shd w:val="clear" w:color="auto" w:fill="auto"/>
          </w:tcPr>
          <w:p w:rsidR="00B81206" w:rsidRPr="00EA1217" w:rsidRDefault="00B81206" w:rsidP="00C31363">
            <w:pPr>
              <w:pStyle w:val="NoSpacing"/>
              <w:jc w:val="center"/>
              <w:rPr>
                <w:rFonts w:ascii="Arial" w:hAnsi="Arial" w:cs="Arial"/>
              </w:rPr>
            </w:pPr>
            <w:r w:rsidRPr="00EA1217">
              <w:rPr>
                <w:rFonts w:ascii="Arial" w:hAnsi="Arial" w:cs="Arial"/>
              </w:rPr>
              <w:t>-</w:t>
            </w:r>
          </w:p>
        </w:tc>
        <w:tc>
          <w:tcPr>
            <w:tcW w:w="1025" w:type="dxa"/>
            <w:shd w:val="clear" w:color="auto" w:fill="auto"/>
          </w:tcPr>
          <w:p w:rsidR="00B81206" w:rsidRPr="00EA1217" w:rsidRDefault="00B81206" w:rsidP="00C31363">
            <w:pPr>
              <w:pStyle w:val="NoSpacing"/>
              <w:jc w:val="center"/>
              <w:rPr>
                <w:rFonts w:ascii="Arial" w:hAnsi="Arial" w:cs="Arial"/>
              </w:rPr>
            </w:pPr>
          </w:p>
          <w:p w:rsidR="00DE299F" w:rsidRPr="00EA1217" w:rsidRDefault="00DE299F" w:rsidP="00C31363">
            <w:pPr>
              <w:pStyle w:val="NoSpacing"/>
              <w:jc w:val="center"/>
              <w:rPr>
                <w:rFonts w:ascii="Arial" w:hAnsi="Arial" w:cs="Arial"/>
              </w:rPr>
            </w:pPr>
          </w:p>
          <w:p w:rsidR="00DE299F" w:rsidRPr="00EA1217" w:rsidRDefault="00DE299F" w:rsidP="00C31363">
            <w:pPr>
              <w:pStyle w:val="NoSpacing"/>
              <w:jc w:val="center"/>
              <w:rPr>
                <w:rFonts w:ascii="Arial" w:hAnsi="Arial" w:cs="Arial"/>
              </w:rPr>
            </w:pPr>
          </w:p>
          <w:p w:rsidR="00DE299F" w:rsidRPr="00EA1217" w:rsidRDefault="00DE299F" w:rsidP="00C31363">
            <w:pPr>
              <w:pStyle w:val="NoSpacing"/>
              <w:jc w:val="center"/>
              <w:rPr>
                <w:rFonts w:ascii="Arial" w:hAnsi="Arial" w:cs="Arial"/>
              </w:rPr>
            </w:pPr>
            <w:r w:rsidRPr="00EA1217">
              <w:rPr>
                <w:rFonts w:ascii="Arial" w:hAnsi="Arial" w:cs="Arial"/>
              </w:rPr>
              <w:t>2.5</w:t>
            </w:r>
          </w:p>
        </w:tc>
        <w:tc>
          <w:tcPr>
            <w:tcW w:w="911" w:type="dxa"/>
            <w:shd w:val="clear" w:color="auto" w:fill="auto"/>
          </w:tcPr>
          <w:p w:rsidR="00B81206" w:rsidRPr="00EA1217" w:rsidRDefault="00B81206" w:rsidP="00C31363">
            <w:pPr>
              <w:pStyle w:val="NoSpacing"/>
              <w:jc w:val="center"/>
              <w:rPr>
                <w:rFonts w:ascii="Arial" w:hAnsi="Arial" w:cs="Arial"/>
              </w:rPr>
            </w:pPr>
            <w:r w:rsidRPr="00EA1217">
              <w:rPr>
                <w:rFonts w:ascii="Arial" w:hAnsi="Arial" w:cs="Arial"/>
              </w:rPr>
              <w:t>-</w:t>
            </w:r>
          </w:p>
        </w:tc>
        <w:tc>
          <w:tcPr>
            <w:tcW w:w="3932" w:type="dxa"/>
            <w:shd w:val="clear" w:color="auto" w:fill="auto"/>
            <w:vAlign w:val="center"/>
          </w:tcPr>
          <w:p w:rsidR="00B81206" w:rsidRPr="00EA1217" w:rsidRDefault="00B81206" w:rsidP="00C31363">
            <w:pPr>
              <w:pStyle w:val="NoSpacing"/>
              <w:jc w:val="both"/>
              <w:rPr>
                <w:rFonts w:ascii="Arial" w:hAnsi="Arial" w:cs="Arial"/>
              </w:rPr>
            </w:pPr>
            <w:r w:rsidRPr="00EA1217">
              <w:rPr>
                <w:rFonts w:ascii="Arial" w:hAnsi="Arial" w:cs="Arial"/>
              </w:rPr>
              <w:t xml:space="preserve">Архи хэрэглэдэггүй сум, баг,  байгууллага, гэр бүлийн тоо нэмэгдэж, согтууруулах ундааны зүй зохистой хэрэглээг төлөвшүүлнэ. </w:t>
            </w:r>
          </w:p>
        </w:tc>
        <w:tc>
          <w:tcPr>
            <w:tcW w:w="1534" w:type="dxa"/>
            <w:shd w:val="clear" w:color="auto" w:fill="auto"/>
          </w:tcPr>
          <w:p w:rsidR="00B81206" w:rsidRPr="00EA1217" w:rsidRDefault="00B81206" w:rsidP="00DE299F">
            <w:pPr>
              <w:pStyle w:val="NoSpacing"/>
              <w:rPr>
                <w:rFonts w:ascii="Arial" w:hAnsi="Arial" w:cs="Arial"/>
              </w:rPr>
            </w:pPr>
          </w:p>
          <w:p w:rsidR="00DE299F" w:rsidRPr="00EA1217" w:rsidRDefault="00DE299F" w:rsidP="00DE299F">
            <w:pPr>
              <w:pStyle w:val="NoSpacing"/>
              <w:rPr>
                <w:rFonts w:ascii="Arial" w:hAnsi="Arial" w:cs="Arial"/>
              </w:rPr>
            </w:pPr>
            <w:r w:rsidRPr="00EA1217">
              <w:rPr>
                <w:rFonts w:ascii="Arial" w:hAnsi="Arial" w:cs="Arial"/>
              </w:rPr>
              <w:t>Сумын засаг дарга</w:t>
            </w:r>
            <w:r w:rsidR="00814CA6">
              <w:rPr>
                <w:rFonts w:ascii="Arial" w:hAnsi="Arial" w:cs="Arial"/>
              </w:rPr>
              <w:t>.</w:t>
            </w:r>
          </w:p>
        </w:tc>
      </w:tr>
      <w:tr w:rsidR="00B81206" w:rsidRPr="00EA1217" w:rsidTr="00E92A4E">
        <w:trPr>
          <w:cantSplit/>
          <w:trHeight w:val="563"/>
        </w:trPr>
        <w:tc>
          <w:tcPr>
            <w:tcW w:w="1098" w:type="dxa"/>
            <w:shd w:val="clear" w:color="auto" w:fill="auto"/>
            <w:vAlign w:val="center"/>
          </w:tcPr>
          <w:p w:rsidR="00B81206" w:rsidRPr="00EA1217" w:rsidRDefault="00B81206" w:rsidP="00C31363">
            <w:pPr>
              <w:pStyle w:val="NoSpacing"/>
              <w:jc w:val="center"/>
              <w:rPr>
                <w:rFonts w:ascii="Arial" w:hAnsi="Arial" w:cs="Arial"/>
              </w:rPr>
            </w:pPr>
            <w:r w:rsidRPr="00EA1217">
              <w:rPr>
                <w:rFonts w:ascii="Arial" w:hAnsi="Arial" w:cs="Arial"/>
              </w:rPr>
              <w:t>2.23.57</w:t>
            </w:r>
            <w:r w:rsidR="002E6DE9" w:rsidRPr="00EA1217">
              <w:rPr>
                <w:rFonts w:ascii="Arial" w:hAnsi="Arial" w:cs="Arial"/>
              </w:rPr>
              <w:t>9</w:t>
            </w:r>
          </w:p>
        </w:tc>
        <w:tc>
          <w:tcPr>
            <w:tcW w:w="5130" w:type="dxa"/>
            <w:gridSpan w:val="6"/>
            <w:shd w:val="clear" w:color="auto" w:fill="auto"/>
          </w:tcPr>
          <w:p w:rsidR="00B81206" w:rsidRPr="00EA1217" w:rsidRDefault="00B81206" w:rsidP="00C31363">
            <w:pPr>
              <w:spacing w:before="100" w:beforeAutospacing="1" w:after="100" w:afterAutospacing="1" w:line="240" w:lineRule="auto"/>
              <w:jc w:val="both"/>
              <w:rPr>
                <w:rFonts w:ascii="Arial" w:eastAsia="Times New Roman" w:hAnsi="Arial" w:cs="Arial"/>
                <w:bCs/>
                <w:lang w:val="mn-MN"/>
              </w:rPr>
            </w:pPr>
            <w:r w:rsidRPr="00EA1217">
              <w:rPr>
                <w:rFonts w:ascii="Arial" w:eastAsia="Times New Roman" w:hAnsi="Arial" w:cs="Arial"/>
                <w:bCs/>
                <w:lang w:val="mn-MN"/>
              </w:rPr>
              <w:t>Архины эсрэг үйл ажиллагаа явуулдаг төрийн бус байгууллагуудтай хамтран ажиллана.</w:t>
            </w:r>
          </w:p>
        </w:tc>
        <w:tc>
          <w:tcPr>
            <w:tcW w:w="860" w:type="dxa"/>
            <w:shd w:val="clear" w:color="auto" w:fill="auto"/>
          </w:tcPr>
          <w:p w:rsidR="00B81206" w:rsidRPr="00EA1217" w:rsidRDefault="00B81206" w:rsidP="00C31363">
            <w:pPr>
              <w:pStyle w:val="NoSpacing"/>
              <w:jc w:val="both"/>
              <w:rPr>
                <w:rFonts w:ascii="Arial" w:hAnsi="Arial" w:cs="Arial"/>
              </w:rPr>
            </w:pPr>
            <w:r w:rsidRPr="00EA1217">
              <w:rPr>
                <w:rFonts w:ascii="Arial" w:hAnsi="Arial" w:cs="Arial"/>
              </w:rPr>
              <w:t>2016-2020</w:t>
            </w:r>
          </w:p>
        </w:tc>
        <w:tc>
          <w:tcPr>
            <w:tcW w:w="1008" w:type="dxa"/>
            <w:gridSpan w:val="2"/>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1025" w:type="dxa"/>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911" w:type="dxa"/>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3932" w:type="dxa"/>
            <w:shd w:val="clear" w:color="auto" w:fill="auto"/>
            <w:vAlign w:val="center"/>
          </w:tcPr>
          <w:p w:rsidR="00B81206" w:rsidRPr="00EA1217" w:rsidRDefault="00B81206" w:rsidP="00C31363">
            <w:pPr>
              <w:pStyle w:val="NoSpacing"/>
              <w:jc w:val="both"/>
              <w:rPr>
                <w:rFonts w:ascii="Arial" w:hAnsi="Arial" w:cs="Arial"/>
              </w:rPr>
            </w:pPr>
            <w:r w:rsidRPr="00EA1217">
              <w:rPr>
                <w:rFonts w:ascii="Arial" w:hAnsi="Arial" w:cs="Arial"/>
              </w:rPr>
              <w:t xml:space="preserve">Зорилт бүлгийн иргэдэд мэргэжлийн үйлчилгээ үзүүлэх боломж бүрдэнэ </w:t>
            </w:r>
          </w:p>
        </w:tc>
        <w:tc>
          <w:tcPr>
            <w:tcW w:w="1534" w:type="dxa"/>
            <w:shd w:val="clear" w:color="auto" w:fill="auto"/>
          </w:tcPr>
          <w:p w:rsidR="00B81206" w:rsidRPr="00EA1217" w:rsidRDefault="00E92A4E" w:rsidP="00E92A4E">
            <w:pPr>
              <w:pStyle w:val="NoSpacing"/>
              <w:rPr>
                <w:rFonts w:ascii="Arial" w:hAnsi="Arial" w:cs="Arial"/>
              </w:rPr>
            </w:pPr>
            <w:r w:rsidRPr="00EA1217">
              <w:rPr>
                <w:rFonts w:ascii="Arial" w:hAnsi="Arial" w:cs="Arial"/>
              </w:rPr>
              <w:t>Сумын засаг дарга</w:t>
            </w:r>
            <w:r w:rsidR="00814CA6">
              <w:rPr>
                <w:rFonts w:ascii="Arial" w:hAnsi="Arial" w:cs="Arial"/>
              </w:rPr>
              <w:t>.</w:t>
            </w:r>
          </w:p>
        </w:tc>
      </w:tr>
      <w:tr w:rsidR="00B81206" w:rsidRPr="00EA1217" w:rsidTr="00547C71">
        <w:trPr>
          <w:cantSplit/>
          <w:trHeight w:val="626"/>
        </w:trPr>
        <w:tc>
          <w:tcPr>
            <w:tcW w:w="1098" w:type="dxa"/>
            <w:shd w:val="clear" w:color="auto" w:fill="auto"/>
            <w:vAlign w:val="center"/>
          </w:tcPr>
          <w:p w:rsidR="00B81206" w:rsidRPr="00EA1217" w:rsidRDefault="00547C71" w:rsidP="00C31363">
            <w:pPr>
              <w:pStyle w:val="NoSpacing"/>
              <w:jc w:val="center"/>
              <w:rPr>
                <w:rFonts w:ascii="Arial" w:hAnsi="Arial" w:cs="Arial"/>
              </w:rPr>
            </w:pPr>
            <w:r w:rsidRPr="00EA1217">
              <w:rPr>
                <w:rFonts w:ascii="Arial" w:hAnsi="Arial" w:cs="Arial"/>
              </w:rPr>
              <w:lastRenderedPageBreak/>
              <w:t>3.24.580</w:t>
            </w:r>
          </w:p>
        </w:tc>
        <w:tc>
          <w:tcPr>
            <w:tcW w:w="5130" w:type="dxa"/>
            <w:gridSpan w:val="6"/>
            <w:shd w:val="clear" w:color="auto" w:fill="auto"/>
          </w:tcPr>
          <w:p w:rsidR="00B81206" w:rsidRPr="00EA1217" w:rsidRDefault="00B81206" w:rsidP="00C31363">
            <w:pPr>
              <w:spacing w:before="100" w:beforeAutospacing="1" w:after="100" w:afterAutospacing="1" w:line="240" w:lineRule="auto"/>
              <w:jc w:val="both"/>
              <w:rPr>
                <w:rFonts w:ascii="Arial" w:eastAsia="Times New Roman" w:hAnsi="Arial" w:cs="Arial"/>
                <w:bCs/>
                <w:lang w:val="mn-MN"/>
              </w:rPr>
            </w:pPr>
            <w:r w:rsidRPr="00EA1217">
              <w:rPr>
                <w:rFonts w:ascii="Arial" w:eastAsia="Times New Roman" w:hAnsi="Arial" w:cs="Arial"/>
                <w:bCs/>
                <w:lang w:val="mn-MN"/>
              </w:rPr>
              <w:t xml:space="preserve">Архины хамааралтай хүмүүсийг эмчилгээнд хамруулахад дэмжлэг үзүүлж, архины хамаарлаас гарсан хүмүүсийг ажлын байраар хангана.  </w:t>
            </w:r>
          </w:p>
        </w:tc>
        <w:tc>
          <w:tcPr>
            <w:tcW w:w="860" w:type="dxa"/>
            <w:shd w:val="clear" w:color="auto" w:fill="auto"/>
          </w:tcPr>
          <w:p w:rsidR="00B81206" w:rsidRPr="00EA1217" w:rsidRDefault="00B81206" w:rsidP="00C31363">
            <w:pPr>
              <w:pStyle w:val="NoSpacing"/>
              <w:jc w:val="both"/>
              <w:rPr>
                <w:rFonts w:ascii="Arial" w:hAnsi="Arial" w:cs="Arial"/>
              </w:rPr>
            </w:pPr>
          </w:p>
          <w:p w:rsidR="00B81206" w:rsidRPr="00EA1217" w:rsidRDefault="00B81206" w:rsidP="00C31363">
            <w:pPr>
              <w:pStyle w:val="NoSpacing"/>
              <w:jc w:val="both"/>
              <w:rPr>
                <w:rFonts w:ascii="Arial" w:hAnsi="Arial" w:cs="Arial"/>
              </w:rPr>
            </w:pPr>
            <w:r w:rsidRPr="00EA1217">
              <w:rPr>
                <w:rFonts w:ascii="Arial" w:hAnsi="Arial" w:cs="Arial"/>
              </w:rPr>
              <w:t>2016-2020</w:t>
            </w:r>
          </w:p>
        </w:tc>
        <w:tc>
          <w:tcPr>
            <w:tcW w:w="1008" w:type="dxa"/>
            <w:gridSpan w:val="2"/>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1025" w:type="dxa"/>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911" w:type="dxa"/>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3932" w:type="dxa"/>
            <w:shd w:val="clear" w:color="auto" w:fill="auto"/>
            <w:vAlign w:val="center"/>
          </w:tcPr>
          <w:p w:rsidR="00B81206" w:rsidRPr="00EA1217" w:rsidRDefault="00B81206" w:rsidP="00C31363">
            <w:pPr>
              <w:pStyle w:val="NoSpacing"/>
              <w:jc w:val="both"/>
              <w:rPr>
                <w:rFonts w:ascii="Arial" w:hAnsi="Arial" w:cs="Arial"/>
              </w:rPr>
            </w:pPr>
            <w:r w:rsidRPr="00EA1217">
              <w:rPr>
                <w:rFonts w:ascii="Arial" w:hAnsi="Arial" w:cs="Arial"/>
              </w:rPr>
              <w:t xml:space="preserve">Иргэдийн амьдрах нөхцөл боломж сайжирна. </w:t>
            </w:r>
          </w:p>
        </w:tc>
        <w:tc>
          <w:tcPr>
            <w:tcW w:w="1534" w:type="dxa"/>
            <w:shd w:val="clear" w:color="auto" w:fill="auto"/>
          </w:tcPr>
          <w:p w:rsidR="00B81206" w:rsidRPr="00EA1217" w:rsidRDefault="00547C71" w:rsidP="00C31363">
            <w:pPr>
              <w:pStyle w:val="NoSpacing"/>
              <w:jc w:val="both"/>
              <w:rPr>
                <w:rFonts w:ascii="Arial" w:hAnsi="Arial" w:cs="Arial"/>
              </w:rPr>
            </w:pPr>
            <w:r w:rsidRPr="00EA1217">
              <w:rPr>
                <w:rFonts w:ascii="Arial" w:hAnsi="Arial" w:cs="Arial"/>
              </w:rPr>
              <w:t>Сумын засаг дарга</w:t>
            </w:r>
            <w:r w:rsidR="00814CA6">
              <w:rPr>
                <w:rFonts w:ascii="Arial" w:hAnsi="Arial" w:cs="Arial"/>
              </w:rPr>
              <w:t>.</w:t>
            </w:r>
          </w:p>
        </w:tc>
      </w:tr>
      <w:tr w:rsidR="00B81206" w:rsidRPr="00EA1217" w:rsidTr="0017449F">
        <w:trPr>
          <w:cantSplit/>
          <w:trHeight w:val="653"/>
        </w:trPr>
        <w:tc>
          <w:tcPr>
            <w:tcW w:w="1098" w:type="dxa"/>
            <w:shd w:val="clear" w:color="auto" w:fill="auto"/>
            <w:vAlign w:val="center"/>
          </w:tcPr>
          <w:p w:rsidR="00B81206" w:rsidRPr="00EA1217" w:rsidRDefault="0017449F" w:rsidP="0017449F">
            <w:pPr>
              <w:pStyle w:val="NoSpacing"/>
              <w:rPr>
                <w:rFonts w:ascii="Arial" w:hAnsi="Arial" w:cs="Arial"/>
              </w:rPr>
            </w:pPr>
            <w:r w:rsidRPr="00EA1217">
              <w:rPr>
                <w:rFonts w:ascii="Arial" w:hAnsi="Arial" w:cs="Arial"/>
              </w:rPr>
              <w:t>4.25.581</w:t>
            </w:r>
          </w:p>
        </w:tc>
        <w:tc>
          <w:tcPr>
            <w:tcW w:w="5130" w:type="dxa"/>
            <w:gridSpan w:val="6"/>
            <w:shd w:val="clear" w:color="auto" w:fill="auto"/>
          </w:tcPr>
          <w:p w:rsidR="00B81206" w:rsidRPr="00EA1217" w:rsidRDefault="00B81206" w:rsidP="00C31363">
            <w:pPr>
              <w:spacing w:before="100" w:beforeAutospacing="1" w:after="100" w:afterAutospacing="1" w:line="240" w:lineRule="auto"/>
              <w:jc w:val="both"/>
              <w:rPr>
                <w:rFonts w:ascii="Arial" w:eastAsia="Times New Roman" w:hAnsi="Arial" w:cs="Arial"/>
                <w:bCs/>
                <w:lang w:val="mn-MN"/>
              </w:rPr>
            </w:pPr>
            <w:r w:rsidRPr="00EA1217">
              <w:rPr>
                <w:rFonts w:ascii="Arial" w:eastAsia="Times New Roman" w:hAnsi="Arial" w:cs="Arial"/>
                <w:bCs/>
                <w:lang w:val="mn-MN"/>
              </w:rPr>
              <w:t xml:space="preserve">Иргэдийн дунд архины эсрэг соён гэгээрүүлэх ажлыг ТББ-тай хамтран   зохион байгуулах, дэмжлэг үзүүлэн ажиллана. </w:t>
            </w:r>
          </w:p>
        </w:tc>
        <w:tc>
          <w:tcPr>
            <w:tcW w:w="860" w:type="dxa"/>
            <w:shd w:val="clear" w:color="auto" w:fill="auto"/>
          </w:tcPr>
          <w:p w:rsidR="00B81206" w:rsidRPr="00EA1217" w:rsidRDefault="00B81206" w:rsidP="00C31363">
            <w:pPr>
              <w:pStyle w:val="NoSpacing"/>
              <w:jc w:val="both"/>
              <w:rPr>
                <w:rFonts w:ascii="Arial" w:hAnsi="Arial" w:cs="Arial"/>
              </w:rPr>
            </w:pPr>
            <w:r w:rsidRPr="00EA1217">
              <w:rPr>
                <w:rFonts w:ascii="Arial" w:hAnsi="Arial" w:cs="Arial"/>
              </w:rPr>
              <w:t>2016-2020</w:t>
            </w:r>
          </w:p>
        </w:tc>
        <w:tc>
          <w:tcPr>
            <w:tcW w:w="1008" w:type="dxa"/>
            <w:gridSpan w:val="2"/>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1025" w:type="dxa"/>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911" w:type="dxa"/>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3932" w:type="dxa"/>
            <w:shd w:val="clear" w:color="auto" w:fill="auto"/>
            <w:vAlign w:val="center"/>
          </w:tcPr>
          <w:p w:rsidR="00B81206" w:rsidRPr="00EA1217" w:rsidRDefault="00B81206" w:rsidP="00C31363">
            <w:pPr>
              <w:pStyle w:val="NoSpacing"/>
              <w:jc w:val="both"/>
              <w:rPr>
                <w:rFonts w:ascii="Arial" w:hAnsi="Arial" w:cs="Arial"/>
              </w:rPr>
            </w:pPr>
            <w:r w:rsidRPr="00EA1217">
              <w:rPr>
                <w:rFonts w:ascii="Arial" w:hAnsi="Arial" w:cs="Arial"/>
              </w:rPr>
              <w:t>Архины эсрэг соён гэгээрүүлэх ажил үр дүнтэй болно</w:t>
            </w:r>
          </w:p>
        </w:tc>
        <w:tc>
          <w:tcPr>
            <w:tcW w:w="1534" w:type="dxa"/>
            <w:shd w:val="clear" w:color="auto" w:fill="auto"/>
          </w:tcPr>
          <w:p w:rsidR="00B81206" w:rsidRPr="00EA1217" w:rsidRDefault="0017449F" w:rsidP="0017449F">
            <w:pPr>
              <w:pStyle w:val="NoSpacing"/>
              <w:rPr>
                <w:rFonts w:ascii="Arial" w:hAnsi="Arial" w:cs="Arial"/>
              </w:rPr>
            </w:pPr>
            <w:r w:rsidRPr="00EA1217">
              <w:rPr>
                <w:rFonts w:ascii="Arial" w:hAnsi="Arial" w:cs="Arial"/>
              </w:rPr>
              <w:t>Сумын засаг дарга</w:t>
            </w:r>
            <w:r w:rsidR="00814CA6">
              <w:rPr>
                <w:rFonts w:ascii="Arial" w:hAnsi="Arial" w:cs="Arial"/>
              </w:rPr>
              <w:t>.</w:t>
            </w:r>
          </w:p>
        </w:tc>
      </w:tr>
      <w:tr w:rsidR="00B81206" w:rsidRPr="00EA1217" w:rsidTr="008271F5">
        <w:trPr>
          <w:cantSplit/>
          <w:trHeight w:val="842"/>
        </w:trPr>
        <w:tc>
          <w:tcPr>
            <w:tcW w:w="1098" w:type="dxa"/>
            <w:shd w:val="clear" w:color="auto" w:fill="auto"/>
            <w:vAlign w:val="center"/>
          </w:tcPr>
          <w:p w:rsidR="00B81206" w:rsidRPr="00EA1217" w:rsidRDefault="00B81206" w:rsidP="00C31363">
            <w:pPr>
              <w:pStyle w:val="NoSpacing"/>
              <w:jc w:val="center"/>
              <w:rPr>
                <w:rFonts w:ascii="Arial" w:hAnsi="Arial" w:cs="Arial"/>
              </w:rPr>
            </w:pPr>
            <w:r w:rsidRPr="00EA1217">
              <w:rPr>
                <w:rFonts w:ascii="Arial" w:hAnsi="Arial" w:cs="Arial"/>
              </w:rPr>
              <w:t>5.26.5</w:t>
            </w:r>
            <w:r w:rsidR="008271F5" w:rsidRPr="00EA1217">
              <w:rPr>
                <w:rFonts w:ascii="Arial" w:hAnsi="Arial" w:cs="Arial"/>
              </w:rPr>
              <w:t>82</w:t>
            </w:r>
          </w:p>
        </w:tc>
        <w:tc>
          <w:tcPr>
            <w:tcW w:w="5130" w:type="dxa"/>
            <w:gridSpan w:val="6"/>
            <w:shd w:val="clear" w:color="auto" w:fill="auto"/>
          </w:tcPr>
          <w:p w:rsidR="00B81206" w:rsidRPr="00EA1217" w:rsidRDefault="00B81206" w:rsidP="00C31363">
            <w:pPr>
              <w:spacing w:before="100" w:beforeAutospacing="1" w:after="100" w:afterAutospacing="1" w:line="240" w:lineRule="auto"/>
              <w:jc w:val="both"/>
              <w:rPr>
                <w:rFonts w:ascii="Arial" w:eastAsia="Times New Roman" w:hAnsi="Arial" w:cs="Arial"/>
                <w:bCs/>
                <w:lang w:val="mn-MN"/>
              </w:rPr>
            </w:pPr>
            <w:r w:rsidRPr="00EA1217">
              <w:rPr>
                <w:rFonts w:ascii="Arial" w:eastAsia="Times New Roman" w:hAnsi="Arial" w:cs="Arial"/>
                <w:bCs/>
                <w:lang w:val="mn-MN"/>
              </w:rPr>
              <w:t>Согтуугаар тээврийн хэрэгсэл жолоодсон жолоочийг илрүүлэх ажлыг  тогтмол зохион байгуулж, сургалтанд хамруулах, хяналт  шалгалтыг чангатгана.</w:t>
            </w:r>
          </w:p>
        </w:tc>
        <w:tc>
          <w:tcPr>
            <w:tcW w:w="860" w:type="dxa"/>
            <w:shd w:val="clear" w:color="auto" w:fill="auto"/>
          </w:tcPr>
          <w:p w:rsidR="00B81206" w:rsidRPr="00EA1217" w:rsidRDefault="00B81206" w:rsidP="00C31363">
            <w:pPr>
              <w:pStyle w:val="NoSpacing"/>
              <w:jc w:val="both"/>
              <w:rPr>
                <w:rFonts w:ascii="Arial" w:hAnsi="Arial" w:cs="Arial"/>
              </w:rPr>
            </w:pPr>
          </w:p>
          <w:p w:rsidR="00B81206" w:rsidRPr="00EA1217" w:rsidRDefault="00B81206" w:rsidP="00C31363">
            <w:pPr>
              <w:pStyle w:val="NoSpacing"/>
              <w:jc w:val="both"/>
              <w:rPr>
                <w:rFonts w:ascii="Arial" w:hAnsi="Arial" w:cs="Arial"/>
              </w:rPr>
            </w:pPr>
            <w:r w:rsidRPr="00EA1217">
              <w:rPr>
                <w:rFonts w:ascii="Arial" w:hAnsi="Arial" w:cs="Arial"/>
              </w:rPr>
              <w:t>2016-2020</w:t>
            </w:r>
          </w:p>
        </w:tc>
        <w:tc>
          <w:tcPr>
            <w:tcW w:w="1008" w:type="dxa"/>
            <w:gridSpan w:val="2"/>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1025" w:type="dxa"/>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911" w:type="dxa"/>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3932" w:type="dxa"/>
            <w:shd w:val="clear" w:color="auto" w:fill="auto"/>
            <w:vAlign w:val="center"/>
          </w:tcPr>
          <w:p w:rsidR="00B81206" w:rsidRPr="00EA1217" w:rsidRDefault="00B81206" w:rsidP="00C31363">
            <w:pPr>
              <w:pStyle w:val="NoSpacing"/>
              <w:jc w:val="both"/>
              <w:rPr>
                <w:rFonts w:ascii="Arial" w:hAnsi="Arial" w:cs="Arial"/>
              </w:rPr>
            </w:pPr>
            <w:r w:rsidRPr="00EA1217">
              <w:rPr>
                <w:rFonts w:ascii="Arial" w:hAnsi="Arial" w:cs="Arial"/>
              </w:rPr>
              <w:t xml:space="preserve">Тээвэр хэрэгслийн гэмт хэргийн тоо буурна, хувь хүний хариуцлага сайжирнэ </w:t>
            </w:r>
          </w:p>
        </w:tc>
        <w:tc>
          <w:tcPr>
            <w:tcW w:w="1534" w:type="dxa"/>
            <w:shd w:val="clear" w:color="auto" w:fill="auto"/>
          </w:tcPr>
          <w:p w:rsidR="00B81206" w:rsidRPr="00EA1217" w:rsidRDefault="008271F5" w:rsidP="008271F5">
            <w:pPr>
              <w:pStyle w:val="NoSpacing"/>
              <w:rPr>
                <w:rFonts w:ascii="Arial" w:hAnsi="Arial" w:cs="Arial"/>
              </w:rPr>
            </w:pPr>
            <w:r w:rsidRPr="00EA1217">
              <w:rPr>
                <w:rFonts w:ascii="Arial" w:hAnsi="Arial" w:cs="Arial"/>
              </w:rPr>
              <w:t>Сумын цагдаагийн хэсэг</w:t>
            </w:r>
            <w:r w:rsidR="00814CA6">
              <w:rPr>
                <w:rFonts w:ascii="Arial" w:hAnsi="Arial" w:cs="Arial"/>
              </w:rPr>
              <w:t>.</w:t>
            </w:r>
          </w:p>
        </w:tc>
      </w:tr>
      <w:tr w:rsidR="00B81206" w:rsidRPr="00EA1217" w:rsidTr="00C1369B">
        <w:trPr>
          <w:cantSplit/>
          <w:trHeight w:val="914"/>
        </w:trPr>
        <w:tc>
          <w:tcPr>
            <w:tcW w:w="1098" w:type="dxa"/>
            <w:shd w:val="clear" w:color="auto" w:fill="auto"/>
            <w:vAlign w:val="center"/>
          </w:tcPr>
          <w:p w:rsidR="00B81206" w:rsidRPr="00EA1217" w:rsidRDefault="00B81206" w:rsidP="00C31363">
            <w:pPr>
              <w:pStyle w:val="NoSpacing"/>
              <w:jc w:val="center"/>
              <w:rPr>
                <w:rFonts w:ascii="Arial" w:hAnsi="Arial" w:cs="Arial"/>
              </w:rPr>
            </w:pPr>
            <w:r w:rsidRPr="00EA1217">
              <w:rPr>
                <w:rFonts w:ascii="Arial" w:hAnsi="Arial" w:cs="Arial"/>
              </w:rPr>
              <w:t>6.27.5</w:t>
            </w:r>
            <w:r w:rsidR="00537B67" w:rsidRPr="00EA1217">
              <w:rPr>
                <w:rFonts w:ascii="Arial" w:hAnsi="Arial" w:cs="Arial"/>
              </w:rPr>
              <w:t>83</w:t>
            </w:r>
          </w:p>
        </w:tc>
        <w:tc>
          <w:tcPr>
            <w:tcW w:w="5130" w:type="dxa"/>
            <w:gridSpan w:val="6"/>
            <w:shd w:val="clear" w:color="auto" w:fill="auto"/>
          </w:tcPr>
          <w:p w:rsidR="00B81206" w:rsidRPr="00EA1217" w:rsidRDefault="00B81206" w:rsidP="00C31363">
            <w:pPr>
              <w:spacing w:before="100" w:beforeAutospacing="1" w:after="100" w:afterAutospacing="1" w:line="240" w:lineRule="auto"/>
              <w:jc w:val="both"/>
              <w:rPr>
                <w:rFonts w:ascii="Arial" w:eastAsia="Times New Roman" w:hAnsi="Arial" w:cs="Arial"/>
                <w:bCs/>
                <w:lang w:val="mn-MN"/>
              </w:rPr>
            </w:pPr>
            <w:r w:rsidRPr="00EA1217">
              <w:rPr>
                <w:rFonts w:ascii="Arial" w:eastAsia="Times New Roman" w:hAnsi="Arial" w:cs="Arial"/>
                <w:bCs/>
                <w:lang w:val="mn-MN"/>
              </w:rPr>
              <w:t xml:space="preserve">Согтууруулах ундаа худалдах, үйлчлэх цэг салбарт тавих хяналтын чангатгаж, цэгийн тоог бууруулах бодлого баримталж хууль бус согтууруулах ундааг худалдаж байгаа явдлыг таслан зогсооно. </w:t>
            </w:r>
          </w:p>
        </w:tc>
        <w:tc>
          <w:tcPr>
            <w:tcW w:w="860" w:type="dxa"/>
            <w:shd w:val="clear" w:color="auto" w:fill="auto"/>
          </w:tcPr>
          <w:p w:rsidR="00B81206" w:rsidRPr="00EA1217" w:rsidRDefault="00B81206" w:rsidP="00C31363">
            <w:pPr>
              <w:pStyle w:val="NoSpacing"/>
              <w:jc w:val="both"/>
              <w:rPr>
                <w:rFonts w:ascii="Arial" w:hAnsi="Arial" w:cs="Arial"/>
              </w:rPr>
            </w:pPr>
          </w:p>
          <w:p w:rsidR="00B81206" w:rsidRPr="00EA1217" w:rsidRDefault="00B81206" w:rsidP="00C31363">
            <w:pPr>
              <w:pStyle w:val="NoSpacing"/>
              <w:jc w:val="both"/>
              <w:rPr>
                <w:rFonts w:ascii="Arial" w:hAnsi="Arial" w:cs="Arial"/>
              </w:rPr>
            </w:pPr>
            <w:r w:rsidRPr="00EA1217">
              <w:rPr>
                <w:rFonts w:ascii="Arial" w:hAnsi="Arial" w:cs="Arial"/>
              </w:rPr>
              <w:t>2016-2020</w:t>
            </w:r>
          </w:p>
        </w:tc>
        <w:tc>
          <w:tcPr>
            <w:tcW w:w="1008" w:type="dxa"/>
            <w:gridSpan w:val="2"/>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1025" w:type="dxa"/>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911" w:type="dxa"/>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3932" w:type="dxa"/>
            <w:shd w:val="clear" w:color="auto" w:fill="auto"/>
            <w:vAlign w:val="center"/>
          </w:tcPr>
          <w:p w:rsidR="00B81206" w:rsidRPr="00EA1217" w:rsidRDefault="00B81206" w:rsidP="00C31363">
            <w:pPr>
              <w:pStyle w:val="NoSpacing"/>
              <w:jc w:val="both"/>
              <w:rPr>
                <w:rFonts w:ascii="Arial" w:hAnsi="Arial" w:cs="Arial"/>
              </w:rPr>
            </w:pPr>
            <w:r w:rsidRPr="00EA1217">
              <w:rPr>
                <w:rFonts w:ascii="Arial" w:hAnsi="Arial" w:cs="Arial"/>
              </w:rPr>
              <w:t>Хууль тогтоомжийн хэрэгжилт хангагдаж, тусгай зөвшөөрөл бүхий цэгийн тоо буурсан байна.</w:t>
            </w:r>
          </w:p>
        </w:tc>
        <w:tc>
          <w:tcPr>
            <w:tcW w:w="1534" w:type="dxa"/>
            <w:shd w:val="clear" w:color="auto" w:fill="auto"/>
          </w:tcPr>
          <w:p w:rsidR="00C1369B" w:rsidRPr="00EA1217" w:rsidRDefault="00C1369B" w:rsidP="00C1369B">
            <w:pPr>
              <w:pStyle w:val="NoSpacing"/>
              <w:rPr>
                <w:rFonts w:ascii="Arial" w:hAnsi="Arial" w:cs="Arial"/>
              </w:rPr>
            </w:pPr>
          </w:p>
          <w:p w:rsidR="00B81206" w:rsidRPr="00EA1217" w:rsidRDefault="00C1369B" w:rsidP="00C1369B">
            <w:pPr>
              <w:pStyle w:val="NoSpacing"/>
              <w:rPr>
                <w:rFonts w:ascii="Arial" w:hAnsi="Arial" w:cs="Arial"/>
              </w:rPr>
            </w:pPr>
            <w:r w:rsidRPr="00EA1217">
              <w:rPr>
                <w:rFonts w:ascii="Arial" w:hAnsi="Arial" w:cs="Arial"/>
              </w:rPr>
              <w:t>Сумын засаг дарга</w:t>
            </w:r>
            <w:r w:rsidR="00814CA6">
              <w:rPr>
                <w:rFonts w:ascii="Arial" w:hAnsi="Arial" w:cs="Arial"/>
              </w:rPr>
              <w:t>.</w:t>
            </w:r>
          </w:p>
        </w:tc>
      </w:tr>
      <w:tr w:rsidR="00B81206" w:rsidRPr="00EA1217" w:rsidTr="005C372B">
        <w:tc>
          <w:tcPr>
            <w:tcW w:w="7088" w:type="dxa"/>
            <w:gridSpan w:val="8"/>
            <w:shd w:val="clear" w:color="auto" w:fill="auto"/>
          </w:tcPr>
          <w:p w:rsidR="00B81206" w:rsidRPr="00EA1217" w:rsidRDefault="00B81206" w:rsidP="00C31363">
            <w:pPr>
              <w:pStyle w:val="NoSpacing"/>
              <w:jc w:val="center"/>
              <w:rPr>
                <w:rFonts w:ascii="Arial" w:hAnsi="Arial" w:cs="Arial"/>
              </w:rPr>
            </w:pPr>
            <w:r w:rsidRPr="00EA1217">
              <w:rPr>
                <w:rFonts w:ascii="Arial" w:hAnsi="Arial" w:cs="Arial"/>
              </w:rPr>
              <w:t xml:space="preserve">Шаардагдах хөрөнгийн дүн  </w:t>
            </w:r>
          </w:p>
        </w:tc>
        <w:tc>
          <w:tcPr>
            <w:tcW w:w="1008" w:type="dxa"/>
            <w:gridSpan w:val="2"/>
            <w:shd w:val="clear" w:color="auto" w:fill="auto"/>
          </w:tcPr>
          <w:p w:rsidR="00B81206" w:rsidRPr="00EA1217" w:rsidRDefault="0040365A" w:rsidP="00C31363">
            <w:pPr>
              <w:pStyle w:val="NoSpacing"/>
              <w:jc w:val="center"/>
              <w:rPr>
                <w:rFonts w:ascii="Arial" w:hAnsi="Arial" w:cs="Arial"/>
              </w:rPr>
            </w:pPr>
            <w:r>
              <w:rPr>
                <w:rFonts w:ascii="Arial" w:hAnsi="Arial" w:cs="Arial"/>
              </w:rPr>
              <w:t>0.0</w:t>
            </w:r>
          </w:p>
        </w:tc>
        <w:tc>
          <w:tcPr>
            <w:tcW w:w="1025" w:type="dxa"/>
            <w:shd w:val="clear" w:color="auto" w:fill="auto"/>
          </w:tcPr>
          <w:p w:rsidR="00B81206" w:rsidRPr="00EA1217" w:rsidRDefault="00B2282C" w:rsidP="00B2282C">
            <w:pPr>
              <w:pStyle w:val="NoSpacing"/>
              <w:rPr>
                <w:rFonts w:ascii="Arial" w:hAnsi="Arial" w:cs="Arial"/>
                <w:b/>
              </w:rPr>
            </w:pPr>
            <w:r w:rsidRPr="00EA1217">
              <w:rPr>
                <w:rFonts w:ascii="Arial" w:hAnsi="Arial" w:cs="Arial"/>
                <w:b/>
              </w:rPr>
              <w:t>2.5</w:t>
            </w:r>
          </w:p>
        </w:tc>
        <w:tc>
          <w:tcPr>
            <w:tcW w:w="911" w:type="dxa"/>
            <w:shd w:val="clear" w:color="auto" w:fill="auto"/>
          </w:tcPr>
          <w:p w:rsidR="00B81206" w:rsidRPr="00EA1217" w:rsidRDefault="0040365A" w:rsidP="00C31363">
            <w:pPr>
              <w:pStyle w:val="NoSpacing"/>
              <w:jc w:val="center"/>
              <w:rPr>
                <w:rFonts w:ascii="Arial" w:hAnsi="Arial" w:cs="Arial"/>
              </w:rPr>
            </w:pPr>
            <w:r>
              <w:rPr>
                <w:rFonts w:ascii="Arial" w:hAnsi="Arial" w:cs="Arial"/>
              </w:rPr>
              <w:t>0.0</w:t>
            </w:r>
          </w:p>
        </w:tc>
        <w:tc>
          <w:tcPr>
            <w:tcW w:w="3932" w:type="dxa"/>
            <w:shd w:val="clear" w:color="auto" w:fill="auto"/>
          </w:tcPr>
          <w:p w:rsidR="00B81206" w:rsidRPr="00EA1217" w:rsidRDefault="0040365A" w:rsidP="00C31363">
            <w:pPr>
              <w:pStyle w:val="NoSpacing"/>
              <w:jc w:val="both"/>
              <w:rPr>
                <w:rFonts w:ascii="Arial" w:hAnsi="Arial" w:cs="Arial"/>
              </w:rPr>
            </w:pPr>
            <w:r>
              <w:rPr>
                <w:rFonts w:ascii="Arial" w:hAnsi="Arial" w:cs="Arial"/>
              </w:rPr>
              <w:t>2.5</w:t>
            </w:r>
          </w:p>
        </w:tc>
        <w:tc>
          <w:tcPr>
            <w:tcW w:w="1534" w:type="dxa"/>
            <w:shd w:val="clear" w:color="auto" w:fill="auto"/>
          </w:tcPr>
          <w:p w:rsidR="00B81206" w:rsidRPr="00EA1217" w:rsidRDefault="00B81206" w:rsidP="00C31363">
            <w:pPr>
              <w:pStyle w:val="NoSpacing"/>
              <w:jc w:val="center"/>
              <w:rPr>
                <w:rFonts w:ascii="Arial" w:hAnsi="Arial" w:cs="Arial"/>
              </w:rPr>
            </w:pPr>
          </w:p>
        </w:tc>
      </w:tr>
      <w:tr w:rsidR="00B81206" w:rsidRPr="00814CA6" w:rsidTr="005C372B">
        <w:tc>
          <w:tcPr>
            <w:tcW w:w="15498" w:type="dxa"/>
            <w:gridSpan w:val="14"/>
            <w:shd w:val="clear" w:color="auto" w:fill="FBD4B4"/>
          </w:tcPr>
          <w:p w:rsidR="00B81206" w:rsidRPr="00EA1217" w:rsidRDefault="00B81206" w:rsidP="00C31363">
            <w:pPr>
              <w:pStyle w:val="NoSpacing"/>
              <w:ind w:firstLine="720"/>
              <w:jc w:val="center"/>
              <w:rPr>
                <w:rFonts w:ascii="Arial" w:hAnsi="Arial" w:cs="Arial"/>
                <w:b/>
              </w:rPr>
            </w:pPr>
            <w:r w:rsidRPr="00EA1217">
              <w:rPr>
                <w:rFonts w:ascii="Arial" w:hAnsi="Arial" w:cs="Arial"/>
                <w:b/>
              </w:rPr>
              <w:t>3.2.6.  Хууль, хяналтын байгууллагуудын үйл ажиллагааг ил тод нээлттэй, иргэдэд чирэгдэлгүй, шударга, тэгш хүргэж, эрсдлийг бууруулах замаар үйлчлүүлэгчдийн сэтгэл ханамжийг дээшлүүлэн, иргэдийн аюулгүй амьдрах орчинг бүрдүүлэх</w:t>
            </w:r>
            <w:r w:rsidR="00814CA6">
              <w:rPr>
                <w:rFonts w:ascii="Arial" w:hAnsi="Arial" w:cs="Arial"/>
                <w:b/>
              </w:rPr>
              <w:t>.</w:t>
            </w:r>
          </w:p>
        </w:tc>
      </w:tr>
      <w:tr w:rsidR="00B81206" w:rsidRPr="00EA1217" w:rsidTr="00504E6E">
        <w:tc>
          <w:tcPr>
            <w:tcW w:w="1278" w:type="dxa"/>
            <w:gridSpan w:val="3"/>
            <w:shd w:val="clear" w:color="auto" w:fill="auto"/>
            <w:vAlign w:val="center"/>
          </w:tcPr>
          <w:p w:rsidR="00B81206" w:rsidRPr="00EA1217" w:rsidRDefault="00B81206" w:rsidP="00C31363">
            <w:pPr>
              <w:pStyle w:val="NoSpacing"/>
              <w:jc w:val="center"/>
              <w:rPr>
                <w:rFonts w:ascii="Arial" w:hAnsi="Arial" w:cs="Arial"/>
              </w:rPr>
            </w:pPr>
          </w:p>
          <w:p w:rsidR="00B81206" w:rsidRPr="00EA1217" w:rsidRDefault="004377CA" w:rsidP="00C31363">
            <w:pPr>
              <w:pStyle w:val="NoSpacing"/>
              <w:jc w:val="center"/>
              <w:rPr>
                <w:rFonts w:ascii="Arial" w:hAnsi="Arial" w:cs="Arial"/>
              </w:rPr>
            </w:pPr>
            <w:r w:rsidRPr="00EA1217">
              <w:rPr>
                <w:rFonts w:ascii="Arial" w:hAnsi="Arial" w:cs="Arial"/>
              </w:rPr>
              <w:t>5.32.588</w:t>
            </w:r>
          </w:p>
        </w:tc>
        <w:tc>
          <w:tcPr>
            <w:tcW w:w="4950" w:type="dxa"/>
            <w:gridSpan w:val="4"/>
            <w:shd w:val="clear" w:color="auto" w:fill="auto"/>
          </w:tcPr>
          <w:p w:rsidR="00B81206" w:rsidRPr="00EA1217" w:rsidRDefault="00B81206" w:rsidP="00C31363">
            <w:pPr>
              <w:pStyle w:val="NoSpacing"/>
              <w:jc w:val="both"/>
              <w:rPr>
                <w:rFonts w:ascii="Arial" w:eastAsia="Times New Roman" w:hAnsi="Arial" w:cs="Arial"/>
              </w:rPr>
            </w:pPr>
            <w:r w:rsidRPr="00EA1217">
              <w:rPr>
                <w:rFonts w:ascii="Arial" w:eastAsia="Times New Roman" w:hAnsi="Arial" w:cs="Arial"/>
              </w:rPr>
              <w:t>Улсын бүртгэлийн ажиллагааг онлайн горимд шилжүүлж,  цахим баримт бичгийн хэрэглээг нэмэгдүүлж ажиллана.</w:t>
            </w:r>
          </w:p>
        </w:tc>
        <w:tc>
          <w:tcPr>
            <w:tcW w:w="860" w:type="dxa"/>
            <w:shd w:val="clear" w:color="auto" w:fill="auto"/>
          </w:tcPr>
          <w:p w:rsidR="00B81206" w:rsidRPr="00EA1217" w:rsidRDefault="00B81206" w:rsidP="00C31363">
            <w:pPr>
              <w:pStyle w:val="NoSpacing"/>
              <w:jc w:val="both"/>
              <w:rPr>
                <w:rFonts w:ascii="Arial" w:hAnsi="Arial" w:cs="Arial"/>
              </w:rPr>
            </w:pPr>
          </w:p>
          <w:p w:rsidR="00B81206" w:rsidRPr="00EA1217" w:rsidRDefault="00B81206" w:rsidP="00C31363">
            <w:pPr>
              <w:pStyle w:val="NoSpacing"/>
              <w:jc w:val="both"/>
              <w:rPr>
                <w:rFonts w:ascii="Arial" w:hAnsi="Arial" w:cs="Arial"/>
              </w:rPr>
            </w:pPr>
            <w:r w:rsidRPr="00EA1217">
              <w:rPr>
                <w:rFonts w:ascii="Arial" w:hAnsi="Arial" w:cs="Arial"/>
              </w:rPr>
              <w:t>2016-2020</w:t>
            </w:r>
          </w:p>
        </w:tc>
        <w:tc>
          <w:tcPr>
            <w:tcW w:w="1008" w:type="dxa"/>
            <w:gridSpan w:val="2"/>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1025" w:type="dxa"/>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p w:rsidR="00B81206" w:rsidRPr="00EA1217" w:rsidRDefault="00B81206" w:rsidP="00C31363">
            <w:pPr>
              <w:pStyle w:val="NoSpacing"/>
              <w:jc w:val="center"/>
              <w:rPr>
                <w:rFonts w:ascii="Arial" w:hAnsi="Arial" w:cs="Arial"/>
              </w:rPr>
            </w:pPr>
          </w:p>
        </w:tc>
        <w:tc>
          <w:tcPr>
            <w:tcW w:w="911" w:type="dxa"/>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p w:rsidR="00B81206" w:rsidRPr="00EA1217" w:rsidRDefault="00B81206" w:rsidP="00C31363">
            <w:pPr>
              <w:pStyle w:val="NoSpacing"/>
              <w:jc w:val="center"/>
              <w:rPr>
                <w:rFonts w:ascii="Arial" w:hAnsi="Arial" w:cs="Arial"/>
              </w:rPr>
            </w:pPr>
          </w:p>
        </w:tc>
        <w:tc>
          <w:tcPr>
            <w:tcW w:w="3932" w:type="dxa"/>
            <w:shd w:val="clear" w:color="auto" w:fill="auto"/>
          </w:tcPr>
          <w:p w:rsidR="00B81206" w:rsidRPr="00EA1217" w:rsidRDefault="00B81206" w:rsidP="00C31363">
            <w:pPr>
              <w:pStyle w:val="NoSpacing"/>
              <w:jc w:val="both"/>
              <w:rPr>
                <w:rFonts w:ascii="Arial" w:hAnsi="Arial" w:cs="Arial"/>
              </w:rPr>
            </w:pPr>
            <w:r w:rsidRPr="00EA1217">
              <w:rPr>
                <w:rFonts w:ascii="Arial" w:hAnsi="Arial" w:cs="Arial"/>
              </w:rPr>
              <w:t xml:space="preserve">Бүртгэлийн үйлчилгээ шуурхай явагдах нөхцөл боломж бүрдэнэ </w:t>
            </w:r>
          </w:p>
        </w:tc>
        <w:tc>
          <w:tcPr>
            <w:tcW w:w="1534" w:type="dxa"/>
            <w:shd w:val="clear" w:color="auto" w:fill="auto"/>
          </w:tcPr>
          <w:p w:rsidR="00B81206" w:rsidRPr="00EA1217" w:rsidRDefault="002B15F0" w:rsidP="002B15F0">
            <w:pPr>
              <w:pStyle w:val="NoSpacing"/>
              <w:rPr>
                <w:rFonts w:ascii="Arial" w:hAnsi="Arial" w:cs="Arial"/>
              </w:rPr>
            </w:pPr>
            <w:r w:rsidRPr="00EA1217">
              <w:rPr>
                <w:rFonts w:ascii="Arial" w:hAnsi="Arial" w:cs="Arial"/>
              </w:rPr>
              <w:t>Сумын засаг дарга</w:t>
            </w:r>
            <w:r w:rsidR="002B78F9">
              <w:rPr>
                <w:rFonts w:ascii="Arial" w:hAnsi="Arial" w:cs="Arial"/>
              </w:rPr>
              <w:t>.</w:t>
            </w:r>
          </w:p>
        </w:tc>
      </w:tr>
      <w:tr w:rsidR="00B81206" w:rsidRPr="00EA1217" w:rsidTr="00504E6E">
        <w:tc>
          <w:tcPr>
            <w:tcW w:w="1278" w:type="dxa"/>
            <w:gridSpan w:val="3"/>
            <w:shd w:val="clear" w:color="auto" w:fill="auto"/>
            <w:vAlign w:val="center"/>
          </w:tcPr>
          <w:p w:rsidR="00B81206" w:rsidRPr="00EA1217" w:rsidRDefault="00B81206" w:rsidP="00C31363">
            <w:pPr>
              <w:pStyle w:val="NoSpacing"/>
              <w:jc w:val="center"/>
              <w:rPr>
                <w:rFonts w:ascii="Arial" w:hAnsi="Arial" w:cs="Arial"/>
              </w:rPr>
            </w:pPr>
          </w:p>
          <w:p w:rsidR="00B81206" w:rsidRPr="00EA1217" w:rsidRDefault="004377CA" w:rsidP="00C31363">
            <w:pPr>
              <w:pStyle w:val="NoSpacing"/>
              <w:jc w:val="center"/>
              <w:rPr>
                <w:rFonts w:ascii="Arial" w:hAnsi="Arial" w:cs="Arial"/>
              </w:rPr>
            </w:pPr>
            <w:r w:rsidRPr="00EA1217">
              <w:rPr>
                <w:rFonts w:ascii="Arial" w:hAnsi="Arial" w:cs="Arial"/>
              </w:rPr>
              <w:t>6.33.589</w:t>
            </w:r>
          </w:p>
        </w:tc>
        <w:tc>
          <w:tcPr>
            <w:tcW w:w="4950" w:type="dxa"/>
            <w:gridSpan w:val="4"/>
            <w:shd w:val="clear" w:color="auto" w:fill="auto"/>
          </w:tcPr>
          <w:p w:rsidR="00B81206" w:rsidRPr="00EA1217" w:rsidRDefault="00B81206" w:rsidP="00C31363">
            <w:pPr>
              <w:pStyle w:val="NoSpacing"/>
              <w:jc w:val="both"/>
              <w:rPr>
                <w:rFonts w:ascii="Arial" w:eastAsia="Times New Roman" w:hAnsi="Arial" w:cs="Arial"/>
              </w:rPr>
            </w:pPr>
            <w:r w:rsidRPr="00EA1217">
              <w:rPr>
                <w:rFonts w:ascii="Arial" w:eastAsia="Times New Roman" w:hAnsi="Arial" w:cs="Arial"/>
              </w:rPr>
              <w:t>Улсын бүртгэлийн ажиллагаанд ТББ-аар хөндлөнгийн үнэлгээ хийлгэж, үйл ажиллагааг сайжруулах стратеги боловсруулж, иргэдийн сэтгэл ханамжийг дээшлүүлнэ.</w:t>
            </w:r>
          </w:p>
        </w:tc>
        <w:tc>
          <w:tcPr>
            <w:tcW w:w="860" w:type="dxa"/>
            <w:shd w:val="clear" w:color="auto" w:fill="auto"/>
          </w:tcPr>
          <w:p w:rsidR="00B81206" w:rsidRPr="00EA1217" w:rsidRDefault="00B81206" w:rsidP="00C31363">
            <w:pPr>
              <w:pStyle w:val="NoSpacing"/>
              <w:jc w:val="both"/>
              <w:rPr>
                <w:rFonts w:ascii="Arial" w:hAnsi="Arial" w:cs="Arial"/>
              </w:rPr>
            </w:pPr>
          </w:p>
          <w:p w:rsidR="00B81206" w:rsidRPr="00EA1217" w:rsidRDefault="00B81206" w:rsidP="00C31363">
            <w:pPr>
              <w:pStyle w:val="NoSpacing"/>
              <w:jc w:val="both"/>
              <w:rPr>
                <w:rFonts w:ascii="Arial" w:hAnsi="Arial" w:cs="Arial"/>
              </w:rPr>
            </w:pPr>
            <w:r w:rsidRPr="00EA1217">
              <w:rPr>
                <w:rFonts w:ascii="Arial" w:hAnsi="Arial" w:cs="Arial"/>
              </w:rPr>
              <w:t>2016-2020</w:t>
            </w:r>
          </w:p>
        </w:tc>
        <w:tc>
          <w:tcPr>
            <w:tcW w:w="1008" w:type="dxa"/>
            <w:gridSpan w:val="2"/>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1025" w:type="dxa"/>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p w:rsidR="00B81206" w:rsidRPr="00EA1217" w:rsidRDefault="00B81206" w:rsidP="00C31363">
            <w:pPr>
              <w:pStyle w:val="NoSpacing"/>
              <w:jc w:val="center"/>
              <w:rPr>
                <w:rFonts w:ascii="Arial" w:hAnsi="Arial" w:cs="Arial"/>
              </w:rPr>
            </w:pPr>
          </w:p>
        </w:tc>
        <w:tc>
          <w:tcPr>
            <w:tcW w:w="911" w:type="dxa"/>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p w:rsidR="00B81206" w:rsidRPr="00EA1217" w:rsidRDefault="00B81206" w:rsidP="00C31363">
            <w:pPr>
              <w:pStyle w:val="NoSpacing"/>
              <w:jc w:val="center"/>
              <w:rPr>
                <w:rFonts w:ascii="Arial" w:hAnsi="Arial" w:cs="Arial"/>
              </w:rPr>
            </w:pPr>
          </w:p>
        </w:tc>
        <w:tc>
          <w:tcPr>
            <w:tcW w:w="3932" w:type="dxa"/>
            <w:shd w:val="clear" w:color="auto" w:fill="auto"/>
          </w:tcPr>
          <w:p w:rsidR="00E03AE2" w:rsidRDefault="00E03AE2" w:rsidP="00C31363">
            <w:pPr>
              <w:pStyle w:val="NoSpacing"/>
              <w:jc w:val="both"/>
              <w:rPr>
                <w:rFonts w:ascii="Arial" w:hAnsi="Arial" w:cs="Arial"/>
              </w:rPr>
            </w:pPr>
          </w:p>
          <w:p w:rsidR="00B81206" w:rsidRPr="00EA1217" w:rsidRDefault="00B81206" w:rsidP="00C31363">
            <w:pPr>
              <w:pStyle w:val="NoSpacing"/>
              <w:jc w:val="both"/>
              <w:rPr>
                <w:rFonts w:ascii="Arial" w:hAnsi="Arial" w:cs="Arial"/>
              </w:rPr>
            </w:pPr>
            <w:r w:rsidRPr="00EA1217">
              <w:rPr>
                <w:rFonts w:ascii="Arial" w:hAnsi="Arial" w:cs="Arial"/>
              </w:rPr>
              <w:t xml:space="preserve">Улсын бүртгэлийн байгууллагын үйл ажиллагаа сайжирна </w:t>
            </w:r>
          </w:p>
        </w:tc>
        <w:tc>
          <w:tcPr>
            <w:tcW w:w="1534" w:type="dxa"/>
            <w:shd w:val="clear" w:color="auto" w:fill="auto"/>
          </w:tcPr>
          <w:p w:rsidR="00E03AE2" w:rsidRDefault="00E03AE2" w:rsidP="005F5F4F">
            <w:pPr>
              <w:pStyle w:val="NoSpacing"/>
              <w:rPr>
                <w:rFonts w:ascii="Arial" w:hAnsi="Arial" w:cs="Arial"/>
              </w:rPr>
            </w:pPr>
          </w:p>
          <w:p w:rsidR="00E03AE2" w:rsidRDefault="00E03AE2" w:rsidP="005F5F4F">
            <w:pPr>
              <w:pStyle w:val="NoSpacing"/>
              <w:rPr>
                <w:rFonts w:ascii="Arial" w:hAnsi="Arial" w:cs="Arial"/>
              </w:rPr>
            </w:pPr>
          </w:p>
          <w:p w:rsidR="00B81206" w:rsidRPr="00EA1217" w:rsidRDefault="005F5F4F" w:rsidP="005F5F4F">
            <w:pPr>
              <w:pStyle w:val="NoSpacing"/>
              <w:rPr>
                <w:rFonts w:ascii="Arial" w:hAnsi="Arial" w:cs="Arial"/>
              </w:rPr>
            </w:pPr>
            <w:r w:rsidRPr="00EA1217">
              <w:rPr>
                <w:rFonts w:ascii="Arial" w:hAnsi="Arial" w:cs="Arial"/>
              </w:rPr>
              <w:t>Сумын засаг дарга</w:t>
            </w:r>
            <w:r w:rsidR="002B78F9">
              <w:rPr>
                <w:rFonts w:ascii="Arial" w:hAnsi="Arial" w:cs="Arial"/>
              </w:rPr>
              <w:t>.</w:t>
            </w:r>
          </w:p>
        </w:tc>
      </w:tr>
      <w:tr w:rsidR="00B81206" w:rsidRPr="00EA1217" w:rsidTr="00504E6E">
        <w:tc>
          <w:tcPr>
            <w:tcW w:w="1278" w:type="dxa"/>
            <w:gridSpan w:val="3"/>
            <w:shd w:val="clear" w:color="auto" w:fill="auto"/>
            <w:vAlign w:val="center"/>
          </w:tcPr>
          <w:p w:rsidR="00B81206" w:rsidRPr="00EA1217" w:rsidRDefault="00B81206" w:rsidP="00C31363">
            <w:pPr>
              <w:pStyle w:val="NoSpacing"/>
              <w:jc w:val="center"/>
              <w:rPr>
                <w:rFonts w:ascii="Arial" w:hAnsi="Arial" w:cs="Arial"/>
              </w:rPr>
            </w:pPr>
          </w:p>
          <w:p w:rsidR="00B81206" w:rsidRPr="00EA1217" w:rsidRDefault="00827691" w:rsidP="00C31363">
            <w:pPr>
              <w:pStyle w:val="NoSpacing"/>
              <w:jc w:val="center"/>
              <w:rPr>
                <w:rFonts w:ascii="Arial" w:hAnsi="Arial" w:cs="Arial"/>
              </w:rPr>
            </w:pPr>
            <w:r w:rsidRPr="00EA1217">
              <w:rPr>
                <w:rFonts w:ascii="Arial" w:hAnsi="Arial" w:cs="Arial"/>
              </w:rPr>
              <w:t>7.34.590</w:t>
            </w:r>
          </w:p>
        </w:tc>
        <w:tc>
          <w:tcPr>
            <w:tcW w:w="4950" w:type="dxa"/>
            <w:gridSpan w:val="4"/>
            <w:shd w:val="clear" w:color="auto" w:fill="auto"/>
          </w:tcPr>
          <w:p w:rsidR="00B81206" w:rsidRPr="00EA1217" w:rsidRDefault="00B81206" w:rsidP="00C31363">
            <w:pPr>
              <w:pStyle w:val="NoSpacing"/>
              <w:jc w:val="both"/>
              <w:rPr>
                <w:rFonts w:ascii="Arial" w:eastAsia="Times New Roman" w:hAnsi="Arial" w:cs="Arial"/>
              </w:rPr>
            </w:pPr>
            <w:r w:rsidRPr="00EA1217">
              <w:rPr>
                <w:rFonts w:ascii="Arial" w:eastAsia="Times New Roman" w:hAnsi="Arial" w:cs="Arial"/>
              </w:rPr>
              <w:t>Газар зүйн мэдээллийн системд суурилсан хаягжуулалтын ажлыг эрчимжүүлнэ.</w:t>
            </w:r>
          </w:p>
        </w:tc>
        <w:tc>
          <w:tcPr>
            <w:tcW w:w="860" w:type="dxa"/>
            <w:shd w:val="clear" w:color="auto" w:fill="auto"/>
          </w:tcPr>
          <w:p w:rsidR="00B81206" w:rsidRPr="00EA1217" w:rsidRDefault="00B81206" w:rsidP="00C31363">
            <w:pPr>
              <w:pStyle w:val="NoSpacing"/>
              <w:jc w:val="both"/>
              <w:rPr>
                <w:rFonts w:ascii="Arial" w:hAnsi="Arial" w:cs="Arial"/>
              </w:rPr>
            </w:pPr>
            <w:r w:rsidRPr="00EA1217">
              <w:rPr>
                <w:rFonts w:ascii="Arial" w:hAnsi="Arial" w:cs="Arial"/>
              </w:rPr>
              <w:t>2016-2020</w:t>
            </w:r>
          </w:p>
        </w:tc>
        <w:tc>
          <w:tcPr>
            <w:tcW w:w="1008" w:type="dxa"/>
            <w:gridSpan w:val="2"/>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1025" w:type="dxa"/>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911" w:type="dxa"/>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3932" w:type="dxa"/>
            <w:shd w:val="clear" w:color="auto" w:fill="auto"/>
          </w:tcPr>
          <w:p w:rsidR="00B81206" w:rsidRPr="00EA1217" w:rsidRDefault="00B81206" w:rsidP="00C31363">
            <w:pPr>
              <w:pStyle w:val="NoSpacing"/>
              <w:jc w:val="both"/>
              <w:rPr>
                <w:rFonts w:ascii="Arial" w:hAnsi="Arial" w:cs="Arial"/>
              </w:rPr>
            </w:pPr>
            <w:r w:rsidRPr="00EA1217">
              <w:rPr>
                <w:rFonts w:ascii="Arial" w:hAnsi="Arial" w:cs="Arial"/>
              </w:rPr>
              <w:t xml:space="preserve">Хаягжуулалтын ажил эрчимжсэнээр улсын бүртгэлийн үйлчилгээг үзүүлэх нөхцөл боломж бүрдэнэ </w:t>
            </w:r>
          </w:p>
        </w:tc>
        <w:tc>
          <w:tcPr>
            <w:tcW w:w="1534" w:type="dxa"/>
            <w:shd w:val="clear" w:color="auto" w:fill="auto"/>
          </w:tcPr>
          <w:p w:rsidR="00B81206" w:rsidRPr="00EA1217" w:rsidRDefault="00286522" w:rsidP="00286522">
            <w:pPr>
              <w:pStyle w:val="NoSpacing"/>
              <w:rPr>
                <w:rFonts w:ascii="Arial" w:hAnsi="Arial" w:cs="Arial"/>
              </w:rPr>
            </w:pPr>
            <w:r w:rsidRPr="00EA1217">
              <w:rPr>
                <w:rFonts w:ascii="Arial" w:hAnsi="Arial" w:cs="Arial"/>
              </w:rPr>
              <w:t>Сумын засаг дарга</w:t>
            </w:r>
            <w:r w:rsidR="002B78F9">
              <w:rPr>
                <w:rFonts w:ascii="Arial" w:hAnsi="Arial" w:cs="Arial"/>
              </w:rPr>
              <w:t>.</w:t>
            </w:r>
          </w:p>
        </w:tc>
      </w:tr>
      <w:tr w:rsidR="00B81206" w:rsidRPr="00EA1217" w:rsidTr="00504E6E">
        <w:tc>
          <w:tcPr>
            <w:tcW w:w="1278" w:type="dxa"/>
            <w:gridSpan w:val="3"/>
            <w:shd w:val="clear" w:color="auto" w:fill="auto"/>
            <w:vAlign w:val="center"/>
          </w:tcPr>
          <w:p w:rsidR="00B81206" w:rsidRPr="00EA1217" w:rsidRDefault="00B81206" w:rsidP="00637AFC">
            <w:pPr>
              <w:pStyle w:val="NoSpacing"/>
              <w:rPr>
                <w:rFonts w:ascii="Arial" w:hAnsi="Arial" w:cs="Arial"/>
              </w:rPr>
            </w:pPr>
            <w:r w:rsidRPr="00EA1217">
              <w:rPr>
                <w:rFonts w:ascii="Arial" w:hAnsi="Arial" w:cs="Arial"/>
              </w:rPr>
              <w:t>10.37.5</w:t>
            </w:r>
            <w:r w:rsidR="00637AFC" w:rsidRPr="00EA1217">
              <w:rPr>
                <w:rFonts w:ascii="Arial" w:hAnsi="Arial" w:cs="Arial"/>
              </w:rPr>
              <w:t>93</w:t>
            </w:r>
          </w:p>
        </w:tc>
        <w:tc>
          <w:tcPr>
            <w:tcW w:w="4950" w:type="dxa"/>
            <w:gridSpan w:val="4"/>
            <w:shd w:val="clear" w:color="auto" w:fill="auto"/>
          </w:tcPr>
          <w:p w:rsidR="00B81206" w:rsidRPr="00EA1217" w:rsidRDefault="00B81206" w:rsidP="00C31363">
            <w:pPr>
              <w:spacing w:before="100" w:beforeAutospacing="1" w:after="100" w:afterAutospacing="1" w:line="240" w:lineRule="auto"/>
              <w:jc w:val="both"/>
              <w:rPr>
                <w:rFonts w:ascii="Arial" w:eastAsia="Times New Roman" w:hAnsi="Arial" w:cs="Arial"/>
                <w:lang w:val="mn-MN"/>
              </w:rPr>
            </w:pPr>
            <w:r w:rsidRPr="00EA1217">
              <w:rPr>
                <w:rFonts w:ascii="Arial" w:eastAsia="Times New Roman" w:hAnsi="Arial" w:cs="Arial"/>
                <w:lang w:val="mn-MN"/>
              </w:rPr>
              <w:t>Гамшгаас хамгаалах  урьдчилан сэргийлэх  сургалт  сурталчилгааны ажлыг  зохион байгуулна.</w:t>
            </w:r>
          </w:p>
        </w:tc>
        <w:tc>
          <w:tcPr>
            <w:tcW w:w="860" w:type="dxa"/>
            <w:shd w:val="clear" w:color="auto" w:fill="auto"/>
          </w:tcPr>
          <w:p w:rsidR="00B81206" w:rsidRPr="00EA1217" w:rsidRDefault="00B81206" w:rsidP="00C31363">
            <w:pPr>
              <w:pStyle w:val="NoSpacing"/>
              <w:jc w:val="both"/>
              <w:rPr>
                <w:rFonts w:ascii="Arial" w:hAnsi="Arial" w:cs="Arial"/>
              </w:rPr>
            </w:pPr>
            <w:r w:rsidRPr="00EA1217">
              <w:rPr>
                <w:rFonts w:ascii="Arial" w:hAnsi="Arial" w:cs="Arial"/>
              </w:rPr>
              <w:t>2016-2020</w:t>
            </w:r>
          </w:p>
        </w:tc>
        <w:tc>
          <w:tcPr>
            <w:tcW w:w="1008" w:type="dxa"/>
            <w:gridSpan w:val="2"/>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1025" w:type="dxa"/>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911" w:type="dxa"/>
            <w:shd w:val="clear" w:color="auto" w:fill="auto"/>
          </w:tcPr>
          <w:p w:rsidR="00B81206" w:rsidRPr="00EA1217" w:rsidRDefault="00B81206" w:rsidP="00C31363">
            <w:pPr>
              <w:pStyle w:val="NoSpacing"/>
              <w:jc w:val="center"/>
              <w:rPr>
                <w:rFonts w:ascii="Arial" w:hAnsi="Arial" w:cs="Arial"/>
              </w:rPr>
            </w:pPr>
          </w:p>
          <w:p w:rsidR="00B81206" w:rsidRPr="00EA1217" w:rsidRDefault="00637AFC" w:rsidP="00C31363">
            <w:pPr>
              <w:pStyle w:val="NoSpacing"/>
              <w:jc w:val="center"/>
              <w:rPr>
                <w:rFonts w:ascii="Arial" w:hAnsi="Arial" w:cs="Arial"/>
              </w:rPr>
            </w:pPr>
            <w:r w:rsidRPr="00EA1217">
              <w:rPr>
                <w:rFonts w:ascii="Arial" w:hAnsi="Arial" w:cs="Arial"/>
              </w:rPr>
              <w:t>2.5</w:t>
            </w:r>
          </w:p>
        </w:tc>
        <w:tc>
          <w:tcPr>
            <w:tcW w:w="3932" w:type="dxa"/>
            <w:shd w:val="clear" w:color="auto" w:fill="auto"/>
          </w:tcPr>
          <w:p w:rsidR="00B81206" w:rsidRPr="00EA1217" w:rsidRDefault="00B81206" w:rsidP="00C31363">
            <w:pPr>
              <w:pStyle w:val="NoSpacing"/>
              <w:jc w:val="both"/>
              <w:rPr>
                <w:rFonts w:ascii="Arial" w:hAnsi="Arial" w:cs="Arial"/>
              </w:rPr>
            </w:pPr>
            <w:r w:rsidRPr="00EA1217">
              <w:rPr>
                <w:rFonts w:ascii="Arial" w:hAnsi="Arial" w:cs="Arial"/>
              </w:rPr>
              <w:t xml:space="preserve">Иргэдийн гамшгаас хамгаалах мэдлэг дээшилнэ </w:t>
            </w:r>
          </w:p>
        </w:tc>
        <w:tc>
          <w:tcPr>
            <w:tcW w:w="1534" w:type="dxa"/>
            <w:shd w:val="clear" w:color="auto" w:fill="auto"/>
          </w:tcPr>
          <w:p w:rsidR="00B81206" w:rsidRPr="00EA1217" w:rsidRDefault="00EB09BE" w:rsidP="00EB09BE">
            <w:pPr>
              <w:pStyle w:val="NoSpacing"/>
              <w:rPr>
                <w:rFonts w:ascii="Arial" w:hAnsi="Arial" w:cs="Arial"/>
              </w:rPr>
            </w:pPr>
            <w:r w:rsidRPr="00EA1217">
              <w:rPr>
                <w:rFonts w:ascii="Arial" w:hAnsi="Arial" w:cs="Arial"/>
              </w:rPr>
              <w:t>Сумын засаг дарга</w:t>
            </w:r>
            <w:r w:rsidR="002B78F9">
              <w:rPr>
                <w:rFonts w:ascii="Arial" w:hAnsi="Arial" w:cs="Arial"/>
              </w:rPr>
              <w:t>.</w:t>
            </w:r>
          </w:p>
        </w:tc>
      </w:tr>
      <w:tr w:rsidR="00B81206" w:rsidRPr="00EA1217" w:rsidTr="00504E6E">
        <w:tc>
          <w:tcPr>
            <w:tcW w:w="1278" w:type="dxa"/>
            <w:gridSpan w:val="3"/>
            <w:shd w:val="clear" w:color="auto" w:fill="auto"/>
            <w:vAlign w:val="center"/>
          </w:tcPr>
          <w:p w:rsidR="00B81206" w:rsidRPr="00EA1217" w:rsidRDefault="004B6C64" w:rsidP="00C31363">
            <w:pPr>
              <w:pStyle w:val="NoSpacing"/>
              <w:jc w:val="center"/>
              <w:rPr>
                <w:rFonts w:ascii="Arial" w:hAnsi="Arial" w:cs="Arial"/>
              </w:rPr>
            </w:pPr>
            <w:r w:rsidRPr="00EA1217">
              <w:rPr>
                <w:rFonts w:ascii="Arial" w:hAnsi="Arial" w:cs="Arial"/>
              </w:rPr>
              <w:t>12.39.595</w:t>
            </w:r>
          </w:p>
        </w:tc>
        <w:tc>
          <w:tcPr>
            <w:tcW w:w="4950" w:type="dxa"/>
            <w:gridSpan w:val="4"/>
            <w:shd w:val="clear" w:color="auto" w:fill="auto"/>
          </w:tcPr>
          <w:p w:rsidR="00B81206" w:rsidRPr="00EA1217" w:rsidRDefault="00B81206" w:rsidP="00C31363">
            <w:pPr>
              <w:spacing w:before="100" w:beforeAutospacing="1" w:after="100" w:afterAutospacing="1" w:line="240" w:lineRule="auto"/>
              <w:jc w:val="both"/>
              <w:rPr>
                <w:rFonts w:ascii="Arial" w:eastAsia="Times New Roman" w:hAnsi="Arial" w:cs="Arial"/>
                <w:lang w:val="mn-MN"/>
              </w:rPr>
            </w:pPr>
            <w:r w:rsidRPr="00EA1217">
              <w:rPr>
                <w:rFonts w:ascii="Arial" w:eastAsia="Times New Roman" w:hAnsi="Arial" w:cs="Arial"/>
                <w:lang w:val="mn-MN"/>
              </w:rPr>
              <w:t xml:space="preserve">Мэргэжлийн хяналтын газрын ажиллах орчинг бүрдүүлэхэд хамтран ажиллана.  </w:t>
            </w:r>
          </w:p>
        </w:tc>
        <w:tc>
          <w:tcPr>
            <w:tcW w:w="860" w:type="dxa"/>
            <w:shd w:val="clear" w:color="auto" w:fill="auto"/>
          </w:tcPr>
          <w:p w:rsidR="00B81206" w:rsidRPr="00EA1217" w:rsidRDefault="00B81206" w:rsidP="00C31363">
            <w:pPr>
              <w:pStyle w:val="NoSpacing"/>
              <w:jc w:val="both"/>
              <w:rPr>
                <w:rFonts w:ascii="Arial" w:hAnsi="Arial" w:cs="Arial"/>
              </w:rPr>
            </w:pPr>
            <w:r w:rsidRPr="00EA1217">
              <w:rPr>
                <w:rFonts w:ascii="Arial" w:hAnsi="Arial" w:cs="Arial"/>
              </w:rPr>
              <w:t>2016-2020</w:t>
            </w:r>
          </w:p>
        </w:tc>
        <w:tc>
          <w:tcPr>
            <w:tcW w:w="1008" w:type="dxa"/>
            <w:gridSpan w:val="2"/>
            <w:shd w:val="clear" w:color="auto" w:fill="auto"/>
          </w:tcPr>
          <w:p w:rsidR="00B81206" w:rsidRPr="00EA1217" w:rsidRDefault="00B81206" w:rsidP="00C31363">
            <w:pPr>
              <w:pStyle w:val="NoSpacing"/>
              <w:jc w:val="center"/>
              <w:rPr>
                <w:rFonts w:ascii="Arial" w:hAnsi="Arial" w:cs="Arial"/>
              </w:rPr>
            </w:pPr>
            <w:r w:rsidRPr="00EA1217">
              <w:rPr>
                <w:rFonts w:ascii="Arial" w:hAnsi="Arial" w:cs="Arial"/>
              </w:rPr>
              <w:t>-</w:t>
            </w:r>
          </w:p>
        </w:tc>
        <w:tc>
          <w:tcPr>
            <w:tcW w:w="1025" w:type="dxa"/>
            <w:shd w:val="clear" w:color="auto" w:fill="auto"/>
          </w:tcPr>
          <w:p w:rsidR="00B81206" w:rsidRPr="00EA1217" w:rsidRDefault="00B81206" w:rsidP="00C31363">
            <w:pPr>
              <w:pStyle w:val="NoSpacing"/>
              <w:jc w:val="center"/>
              <w:rPr>
                <w:rFonts w:ascii="Arial" w:hAnsi="Arial" w:cs="Arial"/>
              </w:rPr>
            </w:pPr>
            <w:r w:rsidRPr="00EA1217">
              <w:rPr>
                <w:rFonts w:ascii="Arial" w:hAnsi="Arial" w:cs="Arial"/>
              </w:rPr>
              <w:t>-</w:t>
            </w:r>
          </w:p>
        </w:tc>
        <w:tc>
          <w:tcPr>
            <w:tcW w:w="911" w:type="dxa"/>
            <w:shd w:val="clear" w:color="auto" w:fill="auto"/>
          </w:tcPr>
          <w:p w:rsidR="00B81206" w:rsidRPr="00EA1217" w:rsidRDefault="00B81206" w:rsidP="00C31363">
            <w:pPr>
              <w:pStyle w:val="NoSpacing"/>
              <w:jc w:val="center"/>
              <w:rPr>
                <w:rFonts w:ascii="Arial" w:hAnsi="Arial" w:cs="Arial"/>
              </w:rPr>
            </w:pPr>
            <w:r w:rsidRPr="00EA1217">
              <w:rPr>
                <w:rFonts w:ascii="Arial" w:hAnsi="Arial" w:cs="Arial"/>
              </w:rPr>
              <w:t>-</w:t>
            </w:r>
          </w:p>
        </w:tc>
        <w:tc>
          <w:tcPr>
            <w:tcW w:w="3932" w:type="dxa"/>
            <w:shd w:val="clear" w:color="auto" w:fill="auto"/>
          </w:tcPr>
          <w:p w:rsidR="00B81206" w:rsidRPr="00EA1217" w:rsidRDefault="00B81206" w:rsidP="00C31363">
            <w:pPr>
              <w:pStyle w:val="NoSpacing"/>
              <w:jc w:val="both"/>
              <w:rPr>
                <w:rFonts w:ascii="Arial" w:hAnsi="Arial" w:cs="Arial"/>
              </w:rPr>
            </w:pPr>
            <w:r w:rsidRPr="00EA1217">
              <w:rPr>
                <w:rFonts w:ascii="Arial" w:hAnsi="Arial" w:cs="Arial"/>
              </w:rPr>
              <w:t>Хяналтын тогтолцоо сайжирч эрсдлийн тоо буурна.</w:t>
            </w:r>
          </w:p>
        </w:tc>
        <w:tc>
          <w:tcPr>
            <w:tcW w:w="1534" w:type="dxa"/>
            <w:shd w:val="clear" w:color="auto" w:fill="auto"/>
          </w:tcPr>
          <w:p w:rsidR="00B81206" w:rsidRPr="00EA1217" w:rsidRDefault="004F3BB4" w:rsidP="00C31363">
            <w:pPr>
              <w:pStyle w:val="NoSpacing"/>
              <w:jc w:val="both"/>
              <w:rPr>
                <w:rFonts w:ascii="Arial" w:hAnsi="Arial" w:cs="Arial"/>
              </w:rPr>
            </w:pPr>
            <w:r w:rsidRPr="00EA1217">
              <w:rPr>
                <w:rFonts w:ascii="Arial" w:hAnsi="Arial" w:cs="Arial"/>
              </w:rPr>
              <w:t>Сумын засаг дарга</w:t>
            </w:r>
            <w:r w:rsidR="002B78F9">
              <w:rPr>
                <w:rFonts w:ascii="Arial" w:hAnsi="Arial" w:cs="Arial"/>
              </w:rPr>
              <w:t>.</w:t>
            </w:r>
          </w:p>
        </w:tc>
      </w:tr>
      <w:tr w:rsidR="00B81206" w:rsidRPr="00EA1217" w:rsidTr="00504E6E">
        <w:tc>
          <w:tcPr>
            <w:tcW w:w="1278" w:type="dxa"/>
            <w:gridSpan w:val="3"/>
            <w:shd w:val="clear" w:color="auto" w:fill="auto"/>
            <w:vAlign w:val="center"/>
          </w:tcPr>
          <w:p w:rsidR="00B81206" w:rsidRPr="00EA1217" w:rsidRDefault="008B5B21" w:rsidP="00C31363">
            <w:pPr>
              <w:pStyle w:val="NoSpacing"/>
              <w:jc w:val="center"/>
              <w:rPr>
                <w:rFonts w:ascii="Arial" w:hAnsi="Arial" w:cs="Arial"/>
              </w:rPr>
            </w:pPr>
            <w:r w:rsidRPr="00EA1217">
              <w:rPr>
                <w:rFonts w:ascii="Arial" w:hAnsi="Arial" w:cs="Arial"/>
              </w:rPr>
              <w:t>13.40.596</w:t>
            </w:r>
          </w:p>
        </w:tc>
        <w:tc>
          <w:tcPr>
            <w:tcW w:w="4950" w:type="dxa"/>
            <w:gridSpan w:val="4"/>
            <w:shd w:val="clear" w:color="auto" w:fill="auto"/>
          </w:tcPr>
          <w:p w:rsidR="00B81206" w:rsidRPr="00EA1217" w:rsidRDefault="00B81206" w:rsidP="00C31363">
            <w:pPr>
              <w:spacing w:before="100" w:beforeAutospacing="1" w:after="100" w:afterAutospacing="1" w:line="240" w:lineRule="auto"/>
              <w:jc w:val="both"/>
              <w:rPr>
                <w:rFonts w:ascii="Arial" w:eastAsia="Times New Roman" w:hAnsi="Arial" w:cs="Arial"/>
                <w:lang w:val="mn-MN"/>
              </w:rPr>
            </w:pPr>
            <w:r w:rsidRPr="00EA1217">
              <w:rPr>
                <w:rFonts w:ascii="Arial" w:eastAsia="Times New Roman" w:hAnsi="Arial" w:cs="Arial"/>
                <w:lang w:val="mn-MN"/>
              </w:rPr>
              <w:t xml:space="preserve">Эрсдэлд суурилсан  мэргэжлийн хяналтын үзлэг шалгалтыг явуулж, эрсдлийг бууруулах, </w:t>
            </w:r>
            <w:r w:rsidRPr="00EA1217">
              <w:rPr>
                <w:rFonts w:ascii="Arial" w:eastAsia="Times New Roman" w:hAnsi="Arial" w:cs="Arial"/>
                <w:lang w:val="mn-MN"/>
              </w:rPr>
              <w:lastRenderedPageBreak/>
              <w:t xml:space="preserve">зөвлөн туслах, сургалт явуулна.  </w:t>
            </w:r>
          </w:p>
        </w:tc>
        <w:tc>
          <w:tcPr>
            <w:tcW w:w="860" w:type="dxa"/>
            <w:shd w:val="clear" w:color="auto" w:fill="auto"/>
          </w:tcPr>
          <w:p w:rsidR="00B81206" w:rsidRPr="00EA1217" w:rsidRDefault="00B81206" w:rsidP="00C31363">
            <w:pPr>
              <w:pStyle w:val="NoSpacing"/>
              <w:jc w:val="both"/>
              <w:rPr>
                <w:rFonts w:ascii="Arial" w:hAnsi="Arial" w:cs="Arial"/>
              </w:rPr>
            </w:pPr>
            <w:r w:rsidRPr="00EA1217">
              <w:rPr>
                <w:rFonts w:ascii="Arial" w:hAnsi="Arial" w:cs="Arial"/>
              </w:rPr>
              <w:lastRenderedPageBreak/>
              <w:t>2016-2020</w:t>
            </w:r>
          </w:p>
        </w:tc>
        <w:tc>
          <w:tcPr>
            <w:tcW w:w="1008" w:type="dxa"/>
            <w:gridSpan w:val="2"/>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1025" w:type="dxa"/>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911" w:type="dxa"/>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3932" w:type="dxa"/>
            <w:shd w:val="clear" w:color="auto" w:fill="auto"/>
          </w:tcPr>
          <w:p w:rsidR="00B81206" w:rsidRPr="00EA1217" w:rsidRDefault="00B81206" w:rsidP="00C31363">
            <w:pPr>
              <w:pStyle w:val="NoSpacing"/>
              <w:jc w:val="both"/>
              <w:rPr>
                <w:rFonts w:ascii="Arial" w:hAnsi="Arial" w:cs="Arial"/>
              </w:rPr>
            </w:pPr>
            <w:r w:rsidRPr="00EA1217">
              <w:rPr>
                <w:rFonts w:ascii="Arial" w:hAnsi="Arial" w:cs="Arial"/>
              </w:rPr>
              <w:t xml:space="preserve">Эрсдлийн үнэлгээг 60- 46.8 хувьд хүргэнэ. </w:t>
            </w:r>
          </w:p>
        </w:tc>
        <w:tc>
          <w:tcPr>
            <w:tcW w:w="1534" w:type="dxa"/>
            <w:shd w:val="clear" w:color="auto" w:fill="auto"/>
          </w:tcPr>
          <w:p w:rsidR="00B81206" w:rsidRPr="00EA1217" w:rsidRDefault="002B53CC" w:rsidP="002B53CC">
            <w:pPr>
              <w:pStyle w:val="NoSpacing"/>
              <w:rPr>
                <w:rFonts w:ascii="Arial" w:hAnsi="Arial" w:cs="Arial"/>
              </w:rPr>
            </w:pPr>
            <w:r w:rsidRPr="00EA1217">
              <w:rPr>
                <w:rFonts w:ascii="Arial" w:hAnsi="Arial" w:cs="Arial"/>
              </w:rPr>
              <w:t>Сумын засаг дарга</w:t>
            </w:r>
            <w:r w:rsidR="002B78F9">
              <w:rPr>
                <w:rFonts w:ascii="Arial" w:hAnsi="Arial" w:cs="Arial"/>
              </w:rPr>
              <w:t>.</w:t>
            </w:r>
          </w:p>
        </w:tc>
      </w:tr>
      <w:tr w:rsidR="00B81206" w:rsidRPr="009A4BAE" w:rsidTr="00504E6E">
        <w:tc>
          <w:tcPr>
            <w:tcW w:w="1278" w:type="dxa"/>
            <w:gridSpan w:val="3"/>
            <w:shd w:val="clear" w:color="auto" w:fill="auto"/>
            <w:vAlign w:val="center"/>
          </w:tcPr>
          <w:p w:rsidR="00B81206" w:rsidRPr="00EA1217" w:rsidRDefault="00FC6A5F" w:rsidP="00C31363">
            <w:pPr>
              <w:pStyle w:val="NoSpacing"/>
              <w:jc w:val="center"/>
              <w:rPr>
                <w:rFonts w:ascii="Arial" w:hAnsi="Arial" w:cs="Arial"/>
              </w:rPr>
            </w:pPr>
            <w:r w:rsidRPr="00EA1217">
              <w:rPr>
                <w:rFonts w:ascii="Arial" w:hAnsi="Arial" w:cs="Arial"/>
              </w:rPr>
              <w:lastRenderedPageBreak/>
              <w:t>14.41.597</w:t>
            </w:r>
          </w:p>
        </w:tc>
        <w:tc>
          <w:tcPr>
            <w:tcW w:w="4950" w:type="dxa"/>
            <w:gridSpan w:val="4"/>
            <w:shd w:val="clear" w:color="auto" w:fill="auto"/>
          </w:tcPr>
          <w:p w:rsidR="00B81206" w:rsidRPr="00EA1217" w:rsidRDefault="00B81206" w:rsidP="00C31363">
            <w:pPr>
              <w:spacing w:before="100" w:beforeAutospacing="1" w:after="100" w:afterAutospacing="1" w:line="240" w:lineRule="auto"/>
              <w:jc w:val="both"/>
              <w:rPr>
                <w:rFonts w:eastAsia="Times New Roman"/>
                <w:color w:val="FF0000"/>
                <w:lang w:val="mn-MN"/>
              </w:rPr>
            </w:pPr>
            <w:r w:rsidRPr="00EA1217">
              <w:rPr>
                <w:rFonts w:ascii="Arial" w:eastAsia="Times New Roman" w:hAnsi="Arial" w:cs="Arial"/>
                <w:lang w:val="mn-MN"/>
              </w:rPr>
              <w:t>Хүний  эрүүл  аюулгүй  амьдрах орчин, хүнсний бүтээгдэхүүний  үзлэг шалгалт хийж,  иргэдэд санамж, сэрэмжлүүлэг, мэдээллийг  хүргүүлнэ.</w:t>
            </w:r>
          </w:p>
        </w:tc>
        <w:tc>
          <w:tcPr>
            <w:tcW w:w="860" w:type="dxa"/>
            <w:shd w:val="clear" w:color="auto" w:fill="auto"/>
          </w:tcPr>
          <w:p w:rsidR="00B81206" w:rsidRPr="00EA1217" w:rsidRDefault="00B81206" w:rsidP="00C31363">
            <w:pPr>
              <w:pStyle w:val="NoSpacing"/>
              <w:jc w:val="both"/>
              <w:rPr>
                <w:rFonts w:ascii="Arial" w:hAnsi="Arial" w:cs="Arial"/>
              </w:rPr>
            </w:pPr>
            <w:r w:rsidRPr="00EA1217">
              <w:rPr>
                <w:rFonts w:ascii="Arial" w:hAnsi="Arial" w:cs="Arial"/>
              </w:rPr>
              <w:t>2016-2020</w:t>
            </w:r>
          </w:p>
        </w:tc>
        <w:tc>
          <w:tcPr>
            <w:tcW w:w="1008" w:type="dxa"/>
            <w:gridSpan w:val="2"/>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1025" w:type="dxa"/>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911" w:type="dxa"/>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3932" w:type="dxa"/>
            <w:shd w:val="clear" w:color="auto" w:fill="auto"/>
          </w:tcPr>
          <w:p w:rsidR="00B81206" w:rsidRPr="00EA1217" w:rsidRDefault="00B81206" w:rsidP="00C31363">
            <w:pPr>
              <w:pStyle w:val="NoSpacing"/>
              <w:jc w:val="both"/>
              <w:rPr>
                <w:rFonts w:ascii="Arial" w:hAnsi="Arial" w:cs="Arial"/>
              </w:rPr>
            </w:pPr>
            <w:r w:rsidRPr="00EA1217">
              <w:rPr>
                <w:rFonts w:ascii="Arial" w:hAnsi="Arial" w:cs="Arial"/>
              </w:rPr>
              <w:t>Хууль тогтоомжийн хэрэгжилтийг 76- 90 хувьд хүргэж ажиллана</w:t>
            </w:r>
            <w:r w:rsidR="009A4BAE">
              <w:rPr>
                <w:rFonts w:ascii="Arial" w:hAnsi="Arial" w:cs="Arial"/>
              </w:rPr>
              <w:t>.</w:t>
            </w:r>
            <w:r w:rsidRPr="00EA1217">
              <w:rPr>
                <w:rFonts w:ascii="Arial" w:hAnsi="Arial" w:cs="Arial"/>
              </w:rPr>
              <w:t xml:space="preserve"> </w:t>
            </w:r>
          </w:p>
        </w:tc>
        <w:tc>
          <w:tcPr>
            <w:tcW w:w="1534" w:type="dxa"/>
            <w:shd w:val="clear" w:color="auto" w:fill="auto"/>
          </w:tcPr>
          <w:p w:rsidR="00B81206" w:rsidRPr="00EA1217" w:rsidRDefault="00FC6A5F" w:rsidP="00FC6A5F">
            <w:pPr>
              <w:pStyle w:val="NoSpacing"/>
              <w:rPr>
                <w:rFonts w:ascii="Arial" w:hAnsi="Arial" w:cs="Arial"/>
              </w:rPr>
            </w:pPr>
            <w:r w:rsidRPr="00EA1217">
              <w:rPr>
                <w:rFonts w:ascii="Arial" w:hAnsi="Arial" w:cs="Arial"/>
              </w:rPr>
              <w:t>Сумын засаг дарга</w:t>
            </w:r>
            <w:r w:rsidR="009A4BAE">
              <w:rPr>
                <w:rFonts w:ascii="Arial" w:hAnsi="Arial" w:cs="Arial"/>
              </w:rPr>
              <w:t>.</w:t>
            </w:r>
          </w:p>
        </w:tc>
      </w:tr>
      <w:tr w:rsidR="00B81206" w:rsidRPr="009A4BAE" w:rsidTr="005C372B">
        <w:tc>
          <w:tcPr>
            <w:tcW w:w="7088" w:type="dxa"/>
            <w:gridSpan w:val="8"/>
            <w:shd w:val="clear" w:color="auto" w:fill="auto"/>
          </w:tcPr>
          <w:p w:rsidR="00B81206" w:rsidRPr="00EA1217" w:rsidRDefault="00B81206" w:rsidP="00C31363">
            <w:pPr>
              <w:pStyle w:val="NoSpacing"/>
              <w:jc w:val="center"/>
              <w:rPr>
                <w:rFonts w:ascii="Arial" w:hAnsi="Arial" w:cs="Arial"/>
              </w:rPr>
            </w:pPr>
            <w:r w:rsidRPr="00EA1217">
              <w:rPr>
                <w:rFonts w:ascii="Arial" w:hAnsi="Arial" w:cs="Arial"/>
              </w:rPr>
              <w:t xml:space="preserve">Шаардагдах хөрөнгийн дүн  </w:t>
            </w:r>
          </w:p>
        </w:tc>
        <w:tc>
          <w:tcPr>
            <w:tcW w:w="1008" w:type="dxa"/>
            <w:gridSpan w:val="2"/>
            <w:shd w:val="clear" w:color="auto" w:fill="auto"/>
          </w:tcPr>
          <w:p w:rsidR="00B81206" w:rsidRPr="00EA1217" w:rsidRDefault="00522A66" w:rsidP="00C31363">
            <w:pPr>
              <w:pStyle w:val="NoSpacing"/>
              <w:jc w:val="center"/>
              <w:rPr>
                <w:rFonts w:ascii="Arial" w:hAnsi="Arial" w:cs="Arial"/>
              </w:rPr>
            </w:pPr>
            <w:r>
              <w:rPr>
                <w:rFonts w:ascii="Arial" w:hAnsi="Arial" w:cs="Arial"/>
              </w:rPr>
              <w:t>0.0</w:t>
            </w:r>
          </w:p>
        </w:tc>
        <w:tc>
          <w:tcPr>
            <w:tcW w:w="1025" w:type="dxa"/>
            <w:shd w:val="clear" w:color="auto" w:fill="auto"/>
          </w:tcPr>
          <w:p w:rsidR="00B81206" w:rsidRPr="00EA1217" w:rsidRDefault="00522A66" w:rsidP="00C31363">
            <w:pPr>
              <w:pStyle w:val="NoSpacing"/>
              <w:jc w:val="center"/>
              <w:rPr>
                <w:rFonts w:ascii="Arial" w:hAnsi="Arial" w:cs="Arial"/>
              </w:rPr>
            </w:pPr>
            <w:r>
              <w:rPr>
                <w:rFonts w:ascii="Arial" w:hAnsi="Arial" w:cs="Arial"/>
              </w:rPr>
              <w:t>0.0</w:t>
            </w:r>
          </w:p>
        </w:tc>
        <w:tc>
          <w:tcPr>
            <w:tcW w:w="911" w:type="dxa"/>
            <w:shd w:val="clear" w:color="auto" w:fill="auto"/>
          </w:tcPr>
          <w:p w:rsidR="00B81206" w:rsidRPr="00EA1217" w:rsidRDefault="006E2830" w:rsidP="00C31363">
            <w:pPr>
              <w:pStyle w:val="NoSpacing"/>
              <w:jc w:val="center"/>
              <w:rPr>
                <w:rFonts w:ascii="Arial" w:hAnsi="Arial" w:cs="Arial"/>
              </w:rPr>
            </w:pPr>
            <w:r w:rsidRPr="00EA1217">
              <w:rPr>
                <w:rFonts w:ascii="Arial" w:hAnsi="Arial" w:cs="Arial"/>
              </w:rPr>
              <w:t>2.5</w:t>
            </w:r>
          </w:p>
        </w:tc>
        <w:tc>
          <w:tcPr>
            <w:tcW w:w="3932" w:type="dxa"/>
            <w:shd w:val="clear" w:color="auto" w:fill="auto"/>
          </w:tcPr>
          <w:p w:rsidR="00B81206" w:rsidRPr="00EA1217" w:rsidRDefault="00522A66" w:rsidP="00C31363">
            <w:pPr>
              <w:pStyle w:val="NoSpacing"/>
              <w:jc w:val="both"/>
              <w:rPr>
                <w:rFonts w:ascii="Arial" w:hAnsi="Arial" w:cs="Arial"/>
              </w:rPr>
            </w:pPr>
            <w:r>
              <w:rPr>
                <w:rFonts w:ascii="Arial" w:hAnsi="Arial" w:cs="Arial"/>
              </w:rPr>
              <w:t>2.5</w:t>
            </w:r>
          </w:p>
        </w:tc>
        <w:tc>
          <w:tcPr>
            <w:tcW w:w="1534" w:type="dxa"/>
            <w:shd w:val="clear" w:color="auto" w:fill="auto"/>
          </w:tcPr>
          <w:p w:rsidR="00B81206" w:rsidRPr="00EA1217" w:rsidRDefault="00B81206" w:rsidP="00C31363">
            <w:pPr>
              <w:pStyle w:val="NoSpacing"/>
              <w:jc w:val="center"/>
              <w:rPr>
                <w:rFonts w:ascii="Arial" w:hAnsi="Arial" w:cs="Arial"/>
              </w:rPr>
            </w:pPr>
          </w:p>
        </w:tc>
      </w:tr>
      <w:tr w:rsidR="00B81206" w:rsidRPr="009A4BAE" w:rsidTr="005C372B">
        <w:trPr>
          <w:trHeight w:val="491"/>
        </w:trPr>
        <w:tc>
          <w:tcPr>
            <w:tcW w:w="15498" w:type="dxa"/>
            <w:gridSpan w:val="14"/>
            <w:shd w:val="clear" w:color="auto" w:fill="FBD4B4"/>
          </w:tcPr>
          <w:p w:rsidR="00B81206" w:rsidRPr="00EA1217" w:rsidRDefault="00B81206" w:rsidP="00C8147E">
            <w:pPr>
              <w:pStyle w:val="NoSpacing"/>
              <w:numPr>
                <w:ilvl w:val="2"/>
                <w:numId w:val="40"/>
              </w:numPr>
              <w:jc w:val="center"/>
              <w:rPr>
                <w:rFonts w:ascii="Arial" w:hAnsi="Arial" w:cs="Arial"/>
                <w:b/>
              </w:rPr>
            </w:pPr>
            <w:r w:rsidRPr="00EA1217">
              <w:rPr>
                <w:rFonts w:ascii="Arial" w:hAnsi="Arial" w:cs="Arial"/>
                <w:b/>
              </w:rPr>
              <w:t>Төрийн архивын үйл ажиллагааг боловсронгуй болгох</w:t>
            </w:r>
            <w:r w:rsidR="00B25C18">
              <w:rPr>
                <w:rFonts w:ascii="Arial" w:hAnsi="Arial" w:cs="Arial"/>
                <w:b/>
              </w:rPr>
              <w:t>.</w:t>
            </w:r>
          </w:p>
        </w:tc>
      </w:tr>
      <w:tr w:rsidR="00B81206" w:rsidRPr="00EA1217" w:rsidTr="00504E6E">
        <w:tc>
          <w:tcPr>
            <w:tcW w:w="1278" w:type="dxa"/>
            <w:gridSpan w:val="3"/>
            <w:shd w:val="clear" w:color="auto" w:fill="auto"/>
            <w:vAlign w:val="center"/>
          </w:tcPr>
          <w:p w:rsidR="00B81206" w:rsidRPr="00EA1217" w:rsidRDefault="00B81206" w:rsidP="00C31363">
            <w:pPr>
              <w:pStyle w:val="NoSpacing"/>
              <w:jc w:val="center"/>
              <w:rPr>
                <w:rFonts w:ascii="Arial" w:hAnsi="Arial" w:cs="Arial"/>
              </w:rPr>
            </w:pPr>
          </w:p>
          <w:p w:rsidR="00B81206" w:rsidRPr="00EA1217" w:rsidRDefault="00C200BE" w:rsidP="00C31363">
            <w:pPr>
              <w:pStyle w:val="NoSpacing"/>
              <w:jc w:val="center"/>
              <w:rPr>
                <w:rFonts w:ascii="Arial" w:hAnsi="Arial" w:cs="Arial"/>
              </w:rPr>
            </w:pPr>
            <w:r w:rsidRPr="00EA1217">
              <w:rPr>
                <w:rFonts w:ascii="Arial" w:hAnsi="Arial" w:cs="Arial"/>
              </w:rPr>
              <w:t>1.55.611</w:t>
            </w:r>
          </w:p>
        </w:tc>
        <w:tc>
          <w:tcPr>
            <w:tcW w:w="4950" w:type="dxa"/>
            <w:gridSpan w:val="4"/>
            <w:shd w:val="clear" w:color="auto" w:fill="auto"/>
          </w:tcPr>
          <w:p w:rsidR="00B81206" w:rsidRPr="00EA1217" w:rsidRDefault="00B81206" w:rsidP="00C31363">
            <w:pPr>
              <w:spacing w:before="100" w:beforeAutospacing="1" w:after="100" w:afterAutospacing="1" w:line="240" w:lineRule="auto"/>
              <w:jc w:val="both"/>
              <w:rPr>
                <w:rFonts w:ascii="Arial" w:eastAsia="Times New Roman" w:hAnsi="Arial" w:cs="Arial"/>
                <w:lang w:val="mn-MN"/>
              </w:rPr>
            </w:pPr>
            <w:r w:rsidRPr="00EA1217">
              <w:rPr>
                <w:rFonts w:ascii="Arial" w:eastAsia="Times New Roman" w:hAnsi="Arial" w:cs="Arial"/>
                <w:lang w:val="mn-MN"/>
              </w:rPr>
              <w:t>Төрийн архивт хадгалагдаж байгаа захирамжлалын  цаасан суурьт  баримт бичгийн 30 хүртэл хувийг цахим хэлбэрт шилжүүлж, төрийн үйлчилгээг ил тод нээлттэй хөнгөн шуурхай хүргэнэ.</w:t>
            </w:r>
          </w:p>
        </w:tc>
        <w:tc>
          <w:tcPr>
            <w:tcW w:w="860" w:type="dxa"/>
            <w:shd w:val="clear" w:color="auto" w:fill="auto"/>
          </w:tcPr>
          <w:p w:rsidR="00B81206" w:rsidRPr="00EA1217" w:rsidRDefault="00B81206" w:rsidP="00C31363">
            <w:pPr>
              <w:pStyle w:val="NoSpacing"/>
              <w:jc w:val="both"/>
              <w:rPr>
                <w:rFonts w:ascii="Arial" w:hAnsi="Arial" w:cs="Arial"/>
              </w:rPr>
            </w:pPr>
          </w:p>
          <w:p w:rsidR="00B81206" w:rsidRPr="00EA1217" w:rsidRDefault="00B81206" w:rsidP="00C31363">
            <w:pPr>
              <w:pStyle w:val="NoSpacing"/>
              <w:jc w:val="both"/>
              <w:rPr>
                <w:rFonts w:ascii="Arial" w:hAnsi="Arial" w:cs="Arial"/>
              </w:rPr>
            </w:pPr>
            <w:r w:rsidRPr="00EA1217">
              <w:rPr>
                <w:rFonts w:ascii="Arial" w:hAnsi="Arial" w:cs="Arial"/>
              </w:rPr>
              <w:t>2016-2020</w:t>
            </w:r>
          </w:p>
        </w:tc>
        <w:tc>
          <w:tcPr>
            <w:tcW w:w="1008" w:type="dxa"/>
            <w:gridSpan w:val="2"/>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1025" w:type="dxa"/>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911" w:type="dxa"/>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3932" w:type="dxa"/>
            <w:shd w:val="clear" w:color="auto" w:fill="auto"/>
          </w:tcPr>
          <w:p w:rsidR="00B81206" w:rsidRPr="00EA1217" w:rsidRDefault="00B81206" w:rsidP="00C31363">
            <w:pPr>
              <w:pStyle w:val="NoSpacing"/>
              <w:jc w:val="both"/>
              <w:rPr>
                <w:rFonts w:ascii="Arial" w:hAnsi="Arial" w:cs="Arial"/>
              </w:rPr>
            </w:pPr>
          </w:p>
          <w:p w:rsidR="00B81206" w:rsidRPr="00EA1217" w:rsidRDefault="00B81206" w:rsidP="00C31363">
            <w:pPr>
              <w:pStyle w:val="NoSpacing"/>
              <w:jc w:val="both"/>
              <w:rPr>
                <w:rFonts w:ascii="Arial" w:hAnsi="Arial" w:cs="Arial"/>
              </w:rPr>
            </w:pPr>
            <w:r w:rsidRPr="00EA1217">
              <w:rPr>
                <w:rFonts w:ascii="Arial" w:hAnsi="Arial" w:cs="Arial"/>
              </w:rPr>
              <w:t xml:space="preserve">Архивын үйлчилгээ шуурхай үзүүлэх нөхцөл боломж бүрдэж 30 хүртэл хувь цахим хэлбэрт шилжсэн байна. </w:t>
            </w:r>
          </w:p>
        </w:tc>
        <w:tc>
          <w:tcPr>
            <w:tcW w:w="1534" w:type="dxa"/>
            <w:shd w:val="clear" w:color="auto" w:fill="auto"/>
          </w:tcPr>
          <w:p w:rsidR="00473CA5" w:rsidRPr="00EA1217" w:rsidRDefault="00473CA5" w:rsidP="00473CA5">
            <w:pPr>
              <w:pStyle w:val="NoSpacing"/>
              <w:rPr>
                <w:rFonts w:ascii="Arial" w:hAnsi="Arial" w:cs="Arial"/>
              </w:rPr>
            </w:pPr>
          </w:p>
          <w:p w:rsidR="00B81206" w:rsidRPr="00EA1217" w:rsidRDefault="00473CA5" w:rsidP="00473CA5">
            <w:pPr>
              <w:pStyle w:val="NoSpacing"/>
              <w:rPr>
                <w:rFonts w:ascii="Arial" w:hAnsi="Arial" w:cs="Arial"/>
              </w:rPr>
            </w:pPr>
            <w:r w:rsidRPr="00EA1217">
              <w:rPr>
                <w:rFonts w:ascii="Arial" w:hAnsi="Arial" w:cs="Arial"/>
              </w:rPr>
              <w:t>Сумын засаг дарга</w:t>
            </w:r>
            <w:r w:rsidR="00E216B7">
              <w:rPr>
                <w:rFonts w:ascii="Arial" w:hAnsi="Arial" w:cs="Arial"/>
              </w:rPr>
              <w:t>.</w:t>
            </w:r>
          </w:p>
        </w:tc>
      </w:tr>
      <w:tr w:rsidR="00B81206" w:rsidRPr="00EA1217" w:rsidTr="00504E6E">
        <w:tc>
          <w:tcPr>
            <w:tcW w:w="1278" w:type="dxa"/>
            <w:gridSpan w:val="3"/>
            <w:shd w:val="clear" w:color="auto" w:fill="auto"/>
            <w:vAlign w:val="center"/>
          </w:tcPr>
          <w:p w:rsidR="00B81206" w:rsidRPr="00EA1217" w:rsidRDefault="00B81206" w:rsidP="00C31363">
            <w:pPr>
              <w:pStyle w:val="NoSpacing"/>
              <w:jc w:val="center"/>
              <w:rPr>
                <w:rFonts w:ascii="Arial" w:hAnsi="Arial" w:cs="Arial"/>
              </w:rPr>
            </w:pPr>
          </w:p>
          <w:p w:rsidR="00B81206" w:rsidRPr="00EA1217" w:rsidRDefault="00DF2780" w:rsidP="00C31363">
            <w:pPr>
              <w:pStyle w:val="NoSpacing"/>
              <w:jc w:val="center"/>
              <w:rPr>
                <w:rFonts w:ascii="Arial" w:hAnsi="Arial" w:cs="Arial"/>
              </w:rPr>
            </w:pPr>
            <w:r w:rsidRPr="00EA1217">
              <w:rPr>
                <w:rFonts w:ascii="Arial" w:hAnsi="Arial" w:cs="Arial"/>
              </w:rPr>
              <w:t>1.56.612</w:t>
            </w:r>
          </w:p>
        </w:tc>
        <w:tc>
          <w:tcPr>
            <w:tcW w:w="4950" w:type="dxa"/>
            <w:gridSpan w:val="4"/>
            <w:shd w:val="clear" w:color="auto" w:fill="auto"/>
          </w:tcPr>
          <w:p w:rsidR="00B81206" w:rsidRPr="00EA1217" w:rsidRDefault="00B81206" w:rsidP="00C31363">
            <w:pPr>
              <w:spacing w:before="100" w:beforeAutospacing="1" w:after="100" w:afterAutospacing="1" w:line="240" w:lineRule="auto"/>
              <w:jc w:val="both"/>
              <w:rPr>
                <w:rFonts w:ascii="Arial" w:eastAsia="Times New Roman" w:hAnsi="Arial" w:cs="Arial"/>
                <w:lang w:val="mn-MN"/>
              </w:rPr>
            </w:pPr>
            <w:r w:rsidRPr="00EA1217">
              <w:rPr>
                <w:rFonts w:ascii="Arial" w:eastAsia="Times New Roman" w:hAnsi="Arial" w:cs="Arial"/>
                <w:lang w:val="mn-MN"/>
              </w:rPr>
              <w:t>Төрийн байгууллага, албан хэрэг хөтлөлтийн үйл ажиллагаанд мэдээллийн технологийн ололтыг нэвтрүүлнэ.</w:t>
            </w:r>
          </w:p>
        </w:tc>
        <w:tc>
          <w:tcPr>
            <w:tcW w:w="860" w:type="dxa"/>
            <w:shd w:val="clear" w:color="auto" w:fill="auto"/>
          </w:tcPr>
          <w:p w:rsidR="00B81206" w:rsidRPr="00EA1217" w:rsidRDefault="00B81206" w:rsidP="00C31363">
            <w:pPr>
              <w:pStyle w:val="NoSpacing"/>
              <w:jc w:val="both"/>
              <w:rPr>
                <w:rFonts w:ascii="Arial" w:hAnsi="Arial" w:cs="Arial"/>
              </w:rPr>
            </w:pPr>
          </w:p>
          <w:p w:rsidR="00B81206" w:rsidRPr="00EA1217" w:rsidRDefault="00B81206" w:rsidP="00C31363">
            <w:pPr>
              <w:pStyle w:val="NoSpacing"/>
              <w:jc w:val="both"/>
              <w:rPr>
                <w:rFonts w:ascii="Arial" w:hAnsi="Arial" w:cs="Arial"/>
              </w:rPr>
            </w:pPr>
            <w:r w:rsidRPr="00EA1217">
              <w:rPr>
                <w:rFonts w:ascii="Arial" w:hAnsi="Arial" w:cs="Arial"/>
              </w:rPr>
              <w:t>2016-2020</w:t>
            </w:r>
          </w:p>
        </w:tc>
        <w:tc>
          <w:tcPr>
            <w:tcW w:w="1008" w:type="dxa"/>
            <w:gridSpan w:val="2"/>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1025" w:type="dxa"/>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911" w:type="dxa"/>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3932" w:type="dxa"/>
            <w:shd w:val="clear" w:color="auto" w:fill="auto"/>
          </w:tcPr>
          <w:p w:rsidR="00B81206" w:rsidRPr="00EA1217" w:rsidRDefault="00B81206" w:rsidP="00C31363">
            <w:pPr>
              <w:pStyle w:val="NoSpacing"/>
              <w:jc w:val="both"/>
              <w:rPr>
                <w:rFonts w:ascii="Arial" w:hAnsi="Arial" w:cs="Arial"/>
              </w:rPr>
            </w:pPr>
            <w:r w:rsidRPr="00EA1217">
              <w:rPr>
                <w:rFonts w:ascii="Arial" w:hAnsi="Arial" w:cs="Arial"/>
              </w:rPr>
              <w:t xml:space="preserve">Төрийн байгууллагын албан хэрэг хөтлөлтийн үйл ажиллагаа боловсронгуй болно. </w:t>
            </w:r>
          </w:p>
        </w:tc>
        <w:tc>
          <w:tcPr>
            <w:tcW w:w="1534" w:type="dxa"/>
            <w:shd w:val="clear" w:color="auto" w:fill="auto"/>
          </w:tcPr>
          <w:p w:rsidR="00B81206" w:rsidRPr="00EA1217" w:rsidRDefault="00467478" w:rsidP="00467478">
            <w:pPr>
              <w:pStyle w:val="NoSpacing"/>
              <w:rPr>
                <w:rFonts w:ascii="Arial" w:hAnsi="Arial" w:cs="Arial"/>
              </w:rPr>
            </w:pPr>
            <w:r w:rsidRPr="00EA1217">
              <w:rPr>
                <w:rFonts w:ascii="Arial" w:hAnsi="Arial" w:cs="Arial"/>
              </w:rPr>
              <w:t>Сумын засаг дарга</w:t>
            </w:r>
            <w:r w:rsidR="00B25C18">
              <w:rPr>
                <w:rFonts w:ascii="Arial" w:hAnsi="Arial" w:cs="Arial"/>
              </w:rPr>
              <w:t>.</w:t>
            </w:r>
          </w:p>
        </w:tc>
      </w:tr>
      <w:tr w:rsidR="00B81206" w:rsidRPr="00EA1217" w:rsidTr="00504E6E">
        <w:tc>
          <w:tcPr>
            <w:tcW w:w="1278" w:type="dxa"/>
            <w:gridSpan w:val="3"/>
            <w:shd w:val="clear" w:color="auto" w:fill="auto"/>
            <w:vAlign w:val="center"/>
          </w:tcPr>
          <w:p w:rsidR="00B81206" w:rsidRPr="00EA1217" w:rsidRDefault="00785171" w:rsidP="00C31363">
            <w:pPr>
              <w:pStyle w:val="NoSpacing"/>
              <w:jc w:val="center"/>
              <w:rPr>
                <w:rFonts w:ascii="Arial" w:hAnsi="Arial" w:cs="Arial"/>
              </w:rPr>
            </w:pPr>
            <w:r w:rsidRPr="00EA1217">
              <w:rPr>
                <w:rFonts w:ascii="Arial" w:hAnsi="Arial" w:cs="Arial"/>
              </w:rPr>
              <w:t>3.57.613</w:t>
            </w:r>
          </w:p>
        </w:tc>
        <w:tc>
          <w:tcPr>
            <w:tcW w:w="4950" w:type="dxa"/>
            <w:gridSpan w:val="4"/>
            <w:shd w:val="clear" w:color="auto" w:fill="auto"/>
          </w:tcPr>
          <w:p w:rsidR="00B81206" w:rsidRPr="00EA1217" w:rsidRDefault="00B81206" w:rsidP="00C31363">
            <w:pPr>
              <w:spacing w:before="100" w:beforeAutospacing="1" w:after="100" w:afterAutospacing="1" w:line="240" w:lineRule="auto"/>
              <w:jc w:val="both"/>
              <w:rPr>
                <w:rFonts w:ascii="Arial" w:eastAsia="Times New Roman" w:hAnsi="Arial" w:cs="Arial"/>
                <w:lang w:val="mn-MN"/>
              </w:rPr>
            </w:pPr>
            <w:r w:rsidRPr="00EA1217">
              <w:rPr>
                <w:rFonts w:ascii="Arial" w:eastAsia="Times New Roman" w:hAnsi="Arial" w:cs="Arial"/>
                <w:lang w:val="mn-MN"/>
              </w:rPr>
              <w:t>Архив, албан хэрэг хөтлөлтийн үйл ажиллагаанд мэдээллийн технологийг нэвтрүүлэх Үндэсний хөтөлбөрийг хэрэгжүүлэх төлөвлөгөөг хэрэгжүүлнэ.</w:t>
            </w:r>
          </w:p>
        </w:tc>
        <w:tc>
          <w:tcPr>
            <w:tcW w:w="860" w:type="dxa"/>
            <w:shd w:val="clear" w:color="auto" w:fill="auto"/>
          </w:tcPr>
          <w:p w:rsidR="00B81206" w:rsidRPr="00EA1217" w:rsidRDefault="00B81206" w:rsidP="00C31363">
            <w:pPr>
              <w:pStyle w:val="NoSpacing"/>
              <w:jc w:val="both"/>
              <w:rPr>
                <w:rFonts w:ascii="Arial" w:hAnsi="Arial" w:cs="Arial"/>
              </w:rPr>
            </w:pPr>
            <w:r w:rsidRPr="00EA1217">
              <w:rPr>
                <w:rFonts w:ascii="Arial" w:hAnsi="Arial" w:cs="Arial"/>
              </w:rPr>
              <w:t>2016-2020</w:t>
            </w:r>
          </w:p>
        </w:tc>
        <w:tc>
          <w:tcPr>
            <w:tcW w:w="1008" w:type="dxa"/>
            <w:gridSpan w:val="2"/>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1025" w:type="dxa"/>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p w:rsidR="00B81206" w:rsidRPr="00EA1217" w:rsidRDefault="00B81206" w:rsidP="00C31363">
            <w:pPr>
              <w:pStyle w:val="NoSpacing"/>
              <w:jc w:val="center"/>
              <w:rPr>
                <w:rFonts w:ascii="Arial" w:hAnsi="Arial" w:cs="Arial"/>
              </w:rPr>
            </w:pPr>
          </w:p>
        </w:tc>
        <w:tc>
          <w:tcPr>
            <w:tcW w:w="911" w:type="dxa"/>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p w:rsidR="00B81206" w:rsidRPr="00EA1217" w:rsidRDefault="00B81206" w:rsidP="00C31363">
            <w:pPr>
              <w:pStyle w:val="NoSpacing"/>
              <w:jc w:val="center"/>
              <w:rPr>
                <w:rFonts w:ascii="Arial" w:hAnsi="Arial" w:cs="Arial"/>
              </w:rPr>
            </w:pPr>
          </w:p>
        </w:tc>
        <w:tc>
          <w:tcPr>
            <w:tcW w:w="3932" w:type="dxa"/>
            <w:shd w:val="clear" w:color="auto" w:fill="auto"/>
          </w:tcPr>
          <w:p w:rsidR="00B81206" w:rsidRPr="00EA1217" w:rsidRDefault="00B81206" w:rsidP="00C31363">
            <w:pPr>
              <w:pStyle w:val="NoSpacing"/>
              <w:jc w:val="both"/>
              <w:rPr>
                <w:rFonts w:ascii="Arial" w:hAnsi="Arial" w:cs="Arial"/>
              </w:rPr>
            </w:pPr>
            <w:r w:rsidRPr="00EA1217">
              <w:rPr>
                <w:rFonts w:ascii="Arial" w:hAnsi="Arial" w:cs="Arial"/>
              </w:rPr>
              <w:t xml:space="preserve">Төрийн архивт хадгалагдаж байгаа захирамжлалын баримтын 30 хувийг цахим хэлбэрт шилжүүлнэ. </w:t>
            </w:r>
          </w:p>
        </w:tc>
        <w:tc>
          <w:tcPr>
            <w:tcW w:w="1534" w:type="dxa"/>
            <w:shd w:val="clear" w:color="auto" w:fill="auto"/>
          </w:tcPr>
          <w:p w:rsidR="00B81206" w:rsidRPr="00EA1217" w:rsidRDefault="00956545" w:rsidP="00956545">
            <w:pPr>
              <w:pStyle w:val="NoSpacing"/>
              <w:rPr>
                <w:rFonts w:ascii="Arial" w:hAnsi="Arial" w:cs="Arial"/>
              </w:rPr>
            </w:pPr>
            <w:r w:rsidRPr="00EA1217">
              <w:rPr>
                <w:rFonts w:ascii="Arial" w:hAnsi="Arial" w:cs="Arial"/>
              </w:rPr>
              <w:t>Сумын засаг дарга</w:t>
            </w:r>
            <w:r w:rsidR="00B25C18">
              <w:rPr>
                <w:rFonts w:ascii="Arial" w:hAnsi="Arial" w:cs="Arial"/>
              </w:rPr>
              <w:t>.</w:t>
            </w:r>
          </w:p>
        </w:tc>
      </w:tr>
      <w:tr w:rsidR="00B81206" w:rsidRPr="00EA1217" w:rsidTr="005C372B">
        <w:tc>
          <w:tcPr>
            <w:tcW w:w="7088" w:type="dxa"/>
            <w:gridSpan w:val="8"/>
            <w:shd w:val="clear" w:color="auto" w:fill="auto"/>
          </w:tcPr>
          <w:p w:rsidR="00B81206" w:rsidRPr="00EA1217" w:rsidRDefault="00B81206" w:rsidP="00C31363">
            <w:pPr>
              <w:pStyle w:val="NoSpacing"/>
              <w:jc w:val="center"/>
              <w:rPr>
                <w:rFonts w:ascii="Arial" w:hAnsi="Arial" w:cs="Arial"/>
              </w:rPr>
            </w:pPr>
            <w:r w:rsidRPr="00EA1217">
              <w:rPr>
                <w:rFonts w:ascii="Arial" w:hAnsi="Arial" w:cs="Arial"/>
              </w:rPr>
              <w:t>Шаардагдах хөрөнгийн дүн</w:t>
            </w:r>
          </w:p>
        </w:tc>
        <w:tc>
          <w:tcPr>
            <w:tcW w:w="1008" w:type="dxa"/>
            <w:gridSpan w:val="2"/>
            <w:shd w:val="clear" w:color="auto" w:fill="auto"/>
          </w:tcPr>
          <w:p w:rsidR="00B81206" w:rsidRPr="00EA1217" w:rsidRDefault="00D94EBF" w:rsidP="00C31363">
            <w:pPr>
              <w:pStyle w:val="NoSpacing"/>
              <w:jc w:val="center"/>
              <w:rPr>
                <w:rFonts w:ascii="Arial" w:hAnsi="Arial" w:cs="Arial"/>
              </w:rPr>
            </w:pPr>
            <w:r>
              <w:rPr>
                <w:rFonts w:ascii="Arial" w:hAnsi="Arial" w:cs="Arial"/>
              </w:rPr>
              <w:t>0.0</w:t>
            </w:r>
          </w:p>
        </w:tc>
        <w:tc>
          <w:tcPr>
            <w:tcW w:w="1025" w:type="dxa"/>
            <w:shd w:val="clear" w:color="auto" w:fill="auto"/>
          </w:tcPr>
          <w:p w:rsidR="00B81206" w:rsidRPr="00EA1217" w:rsidRDefault="00D94EBF" w:rsidP="00C31363">
            <w:pPr>
              <w:pStyle w:val="NoSpacing"/>
              <w:jc w:val="center"/>
              <w:rPr>
                <w:rFonts w:ascii="Arial" w:hAnsi="Arial" w:cs="Arial"/>
              </w:rPr>
            </w:pPr>
            <w:r>
              <w:rPr>
                <w:rFonts w:ascii="Arial" w:hAnsi="Arial" w:cs="Arial"/>
              </w:rPr>
              <w:t>0.0</w:t>
            </w:r>
          </w:p>
        </w:tc>
        <w:tc>
          <w:tcPr>
            <w:tcW w:w="911" w:type="dxa"/>
            <w:shd w:val="clear" w:color="auto" w:fill="auto"/>
          </w:tcPr>
          <w:p w:rsidR="00B81206" w:rsidRPr="00EA1217" w:rsidRDefault="00D94EBF" w:rsidP="00C31363">
            <w:pPr>
              <w:pStyle w:val="NoSpacing"/>
              <w:jc w:val="center"/>
              <w:rPr>
                <w:rFonts w:ascii="Arial" w:hAnsi="Arial" w:cs="Arial"/>
              </w:rPr>
            </w:pPr>
            <w:r>
              <w:rPr>
                <w:rFonts w:ascii="Arial" w:hAnsi="Arial" w:cs="Arial"/>
              </w:rPr>
              <w:t>0.0</w:t>
            </w:r>
          </w:p>
        </w:tc>
        <w:tc>
          <w:tcPr>
            <w:tcW w:w="3932" w:type="dxa"/>
            <w:shd w:val="clear" w:color="auto" w:fill="auto"/>
          </w:tcPr>
          <w:p w:rsidR="00B81206" w:rsidRPr="00EA1217" w:rsidRDefault="00D94EBF" w:rsidP="00C31363">
            <w:pPr>
              <w:pStyle w:val="NoSpacing"/>
              <w:jc w:val="both"/>
              <w:rPr>
                <w:rFonts w:ascii="Arial" w:hAnsi="Arial" w:cs="Arial"/>
              </w:rPr>
            </w:pPr>
            <w:r>
              <w:rPr>
                <w:rFonts w:ascii="Arial" w:hAnsi="Arial" w:cs="Arial"/>
              </w:rPr>
              <w:t>0.0</w:t>
            </w:r>
          </w:p>
        </w:tc>
        <w:tc>
          <w:tcPr>
            <w:tcW w:w="1534" w:type="dxa"/>
            <w:shd w:val="clear" w:color="auto" w:fill="auto"/>
          </w:tcPr>
          <w:p w:rsidR="00B81206" w:rsidRPr="00EA1217" w:rsidRDefault="00B81206" w:rsidP="00C31363">
            <w:pPr>
              <w:pStyle w:val="NoSpacing"/>
              <w:jc w:val="center"/>
              <w:rPr>
                <w:rFonts w:ascii="Arial" w:hAnsi="Arial" w:cs="Arial"/>
              </w:rPr>
            </w:pPr>
          </w:p>
        </w:tc>
      </w:tr>
      <w:tr w:rsidR="00B81206" w:rsidRPr="00EA1217" w:rsidTr="005C372B">
        <w:tc>
          <w:tcPr>
            <w:tcW w:w="15498" w:type="dxa"/>
            <w:gridSpan w:val="14"/>
            <w:shd w:val="clear" w:color="auto" w:fill="FABF8F"/>
          </w:tcPr>
          <w:p w:rsidR="00B81206" w:rsidRPr="00EA1217" w:rsidRDefault="00B81206" w:rsidP="00C31363">
            <w:pPr>
              <w:pStyle w:val="NoSpacing"/>
              <w:jc w:val="center"/>
              <w:rPr>
                <w:rFonts w:ascii="Arial" w:hAnsi="Arial" w:cs="Arial"/>
              </w:rPr>
            </w:pPr>
            <w:r w:rsidRPr="00EA1217">
              <w:rPr>
                <w:rFonts w:ascii="Arial" w:hAnsi="Arial" w:cs="Arial"/>
                <w:b/>
              </w:rPr>
              <w:t>3.2.10. Орон нутгийн хамгаалалтын талаар төрөөс баримтлах бодлогын хэрэгжилтийг үе шаттайгаар зохион байгуулж, нэгдмэл удирдлага, төлөвлөлт бүхий дайчилгааны тогтолцоог төлөвшүүлэх</w:t>
            </w:r>
          </w:p>
        </w:tc>
      </w:tr>
      <w:tr w:rsidR="00B81206" w:rsidRPr="00EA1217" w:rsidTr="00B25C18">
        <w:tc>
          <w:tcPr>
            <w:tcW w:w="1278" w:type="dxa"/>
            <w:gridSpan w:val="3"/>
            <w:shd w:val="clear" w:color="auto" w:fill="auto"/>
            <w:vAlign w:val="center"/>
          </w:tcPr>
          <w:p w:rsidR="00B81206" w:rsidRPr="00EA1217" w:rsidRDefault="00BB1C31" w:rsidP="00C31363">
            <w:pPr>
              <w:pStyle w:val="NoSpacing"/>
              <w:jc w:val="center"/>
              <w:rPr>
                <w:rFonts w:ascii="Arial" w:hAnsi="Arial" w:cs="Arial"/>
              </w:rPr>
            </w:pPr>
            <w:r w:rsidRPr="00EA1217">
              <w:rPr>
                <w:rFonts w:ascii="Arial" w:hAnsi="Arial" w:cs="Arial"/>
              </w:rPr>
              <w:t>2.60.616</w:t>
            </w:r>
          </w:p>
        </w:tc>
        <w:tc>
          <w:tcPr>
            <w:tcW w:w="4950" w:type="dxa"/>
            <w:gridSpan w:val="4"/>
            <w:shd w:val="clear" w:color="auto" w:fill="auto"/>
          </w:tcPr>
          <w:p w:rsidR="00B81206" w:rsidRPr="00EA1217" w:rsidRDefault="00B81206" w:rsidP="00C31363">
            <w:pPr>
              <w:spacing w:line="240" w:lineRule="auto"/>
              <w:jc w:val="both"/>
              <w:rPr>
                <w:rFonts w:ascii="Arial" w:hAnsi="Arial" w:cs="Arial"/>
                <w:lang w:val="mn-MN"/>
              </w:rPr>
            </w:pPr>
            <w:r w:rsidRPr="00EA1217">
              <w:rPr>
                <w:rFonts w:ascii="Arial" w:hAnsi="Arial" w:cs="Arial"/>
                <w:lang w:val="mn-MN"/>
              </w:rPr>
              <w:t>Дайчилгааны бэлтгэл</w:t>
            </w:r>
            <w:r w:rsidR="00BB1C31" w:rsidRPr="00EA1217">
              <w:rPr>
                <w:rFonts w:ascii="Arial" w:hAnsi="Arial" w:cs="Arial"/>
                <w:lang w:val="mn-MN"/>
              </w:rPr>
              <w:t xml:space="preserve"> нөөцийн бүрэлдэхүүний сургалтанд жил бүр оролцуулно</w:t>
            </w:r>
          </w:p>
        </w:tc>
        <w:tc>
          <w:tcPr>
            <w:tcW w:w="860" w:type="dxa"/>
            <w:shd w:val="clear" w:color="auto" w:fill="auto"/>
          </w:tcPr>
          <w:p w:rsidR="00B81206" w:rsidRPr="00EA1217" w:rsidRDefault="00B81206" w:rsidP="00C31363">
            <w:pPr>
              <w:spacing w:line="240" w:lineRule="auto"/>
            </w:pPr>
            <w:r w:rsidRPr="00EA1217">
              <w:rPr>
                <w:rFonts w:ascii="Arial" w:hAnsi="Arial" w:cs="Arial"/>
                <w:lang w:val="mn-MN"/>
              </w:rPr>
              <w:t>2016-2020</w:t>
            </w:r>
          </w:p>
        </w:tc>
        <w:tc>
          <w:tcPr>
            <w:tcW w:w="1008" w:type="dxa"/>
            <w:gridSpan w:val="2"/>
            <w:shd w:val="clear" w:color="auto" w:fill="auto"/>
          </w:tcPr>
          <w:p w:rsidR="00B81206" w:rsidRPr="00EA1217" w:rsidRDefault="00BB1C31" w:rsidP="00C31363">
            <w:pPr>
              <w:spacing w:line="240" w:lineRule="auto"/>
              <w:jc w:val="center"/>
              <w:rPr>
                <w:rFonts w:ascii="Arial" w:hAnsi="Arial" w:cs="Arial"/>
                <w:lang w:val="mn-MN"/>
              </w:rPr>
            </w:pPr>
            <w:r w:rsidRPr="00EA1217">
              <w:rPr>
                <w:rFonts w:ascii="Arial" w:hAnsi="Arial" w:cs="Arial"/>
                <w:lang w:val="mn-MN"/>
              </w:rPr>
              <w:t>0.8</w:t>
            </w:r>
          </w:p>
        </w:tc>
        <w:tc>
          <w:tcPr>
            <w:tcW w:w="1025" w:type="dxa"/>
            <w:shd w:val="clear" w:color="auto" w:fill="auto"/>
          </w:tcPr>
          <w:p w:rsidR="00B81206" w:rsidRPr="00EA1217" w:rsidRDefault="00B81206" w:rsidP="00C31363">
            <w:pPr>
              <w:spacing w:line="240" w:lineRule="auto"/>
              <w:jc w:val="center"/>
              <w:rPr>
                <w:rFonts w:ascii="Arial" w:hAnsi="Arial" w:cs="Arial"/>
                <w:lang w:val="mn-MN"/>
              </w:rPr>
            </w:pPr>
          </w:p>
        </w:tc>
        <w:tc>
          <w:tcPr>
            <w:tcW w:w="911" w:type="dxa"/>
            <w:shd w:val="clear" w:color="auto" w:fill="auto"/>
          </w:tcPr>
          <w:p w:rsidR="00B81206" w:rsidRPr="00EA1217" w:rsidRDefault="00B81206" w:rsidP="00C31363">
            <w:pPr>
              <w:pStyle w:val="NoSpacing"/>
              <w:jc w:val="center"/>
              <w:rPr>
                <w:rFonts w:ascii="Arial" w:hAnsi="Arial" w:cs="Arial"/>
              </w:rPr>
            </w:pPr>
          </w:p>
        </w:tc>
        <w:tc>
          <w:tcPr>
            <w:tcW w:w="3932" w:type="dxa"/>
            <w:tcBorders>
              <w:right w:val="nil"/>
            </w:tcBorders>
            <w:shd w:val="clear" w:color="auto" w:fill="auto"/>
          </w:tcPr>
          <w:p w:rsidR="00B81206" w:rsidRPr="00EA1217" w:rsidRDefault="00BB1C31" w:rsidP="00C31363">
            <w:pPr>
              <w:spacing w:line="240" w:lineRule="auto"/>
              <w:jc w:val="both"/>
              <w:rPr>
                <w:rFonts w:ascii="Arial" w:hAnsi="Arial" w:cs="Arial"/>
                <w:lang w:val="mn-MN"/>
              </w:rPr>
            </w:pPr>
            <w:r w:rsidRPr="00EA1217">
              <w:rPr>
                <w:rFonts w:ascii="Arial" w:hAnsi="Arial" w:cs="Arial"/>
                <w:lang w:val="mn-MN"/>
              </w:rPr>
              <w:t>5</w:t>
            </w:r>
            <w:r w:rsidR="00B81206" w:rsidRPr="00EA1217">
              <w:rPr>
                <w:rFonts w:ascii="Arial" w:hAnsi="Arial" w:cs="Arial"/>
                <w:lang w:val="mn-MN"/>
              </w:rPr>
              <w:t xml:space="preserve"> дайчилагааны бэлтгэл нөөцийн бүрэлдэхүүн бэлтгэгдэнэ.</w:t>
            </w:r>
          </w:p>
        </w:tc>
        <w:tc>
          <w:tcPr>
            <w:tcW w:w="1534" w:type="dxa"/>
            <w:tcBorders>
              <w:top w:val="nil"/>
              <w:left w:val="nil"/>
              <w:bottom w:val="nil"/>
              <w:right w:val="nil"/>
            </w:tcBorders>
            <w:shd w:val="clear" w:color="auto" w:fill="auto"/>
          </w:tcPr>
          <w:p w:rsidR="00B81206" w:rsidRPr="00EA1217" w:rsidRDefault="00DC5325" w:rsidP="00BB1C31">
            <w:pPr>
              <w:spacing w:line="240" w:lineRule="auto"/>
              <w:rPr>
                <w:lang w:val="mn-MN"/>
              </w:rPr>
            </w:pPr>
            <w:r w:rsidRPr="00EA1217">
              <w:rPr>
                <w:lang w:val="mn-MN"/>
              </w:rPr>
              <w:t>Сумын засаг дарга</w:t>
            </w:r>
            <w:r w:rsidR="00B25C18">
              <w:rPr>
                <w:lang w:val="mn-MN"/>
              </w:rPr>
              <w:t>.</w:t>
            </w:r>
          </w:p>
        </w:tc>
      </w:tr>
      <w:tr w:rsidR="00B81206" w:rsidRPr="00EA1217" w:rsidTr="00504E6E">
        <w:tc>
          <w:tcPr>
            <w:tcW w:w="1278" w:type="dxa"/>
            <w:gridSpan w:val="3"/>
            <w:shd w:val="clear" w:color="auto" w:fill="auto"/>
            <w:vAlign w:val="center"/>
          </w:tcPr>
          <w:p w:rsidR="00B81206" w:rsidRPr="00EA1217" w:rsidRDefault="00B63CC8" w:rsidP="00C31363">
            <w:pPr>
              <w:pStyle w:val="NoSpacing"/>
              <w:jc w:val="center"/>
              <w:rPr>
                <w:rFonts w:ascii="Arial" w:hAnsi="Arial" w:cs="Arial"/>
              </w:rPr>
            </w:pPr>
            <w:r w:rsidRPr="00EA1217">
              <w:rPr>
                <w:rFonts w:ascii="Arial" w:hAnsi="Arial" w:cs="Arial"/>
              </w:rPr>
              <w:t>3.61.617</w:t>
            </w:r>
          </w:p>
        </w:tc>
        <w:tc>
          <w:tcPr>
            <w:tcW w:w="4950" w:type="dxa"/>
            <w:gridSpan w:val="4"/>
            <w:shd w:val="clear" w:color="auto" w:fill="auto"/>
          </w:tcPr>
          <w:p w:rsidR="00B81206" w:rsidRPr="00EA1217" w:rsidRDefault="00B81206" w:rsidP="00C31363">
            <w:pPr>
              <w:spacing w:line="240" w:lineRule="auto"/>
              <w:jc w:val="both"/>
              <w:rPr>
                <w:rFonts w:ascii="Arial" w:hAnsi="Arial" w:cs="Arial"/>
                <w:lang w:val="mn-MN"/>
              </w:rPr>
            </w:pPr>
            <w:r w:rsidRPr="00EA1217">
              <w:rPr>
                <w:rFonts w:ascii="Arial" w:hAnsi="Arial" w:cs="Arial"/>
                <w:lang w:val="mn-MN"/>
              </w:rPr>
              <w:t>Цэргийн дайчилгааны төлөвлөгөөг шинэчлэн боловсруулж мөрдөн ажиллана.</w:t>
            </w:r>
          </w:p>
        </w:tc>
        <w:tc>
          <w:tcPr>
            <w:tcW w:w="860" w:type="dxa"/>
            <w:shd w:val="clear" w:color="auto" w:fill="auto"/>
          </w:tcPr>
          <w:p w:rsidR="00B81206" w:rsidRPr="00EA1217" w:rsidRDefault="00B81206" w:rsidP="00C31363">
            <w:pPr>
              <w:spacing w:line="240" w:lineRule="auto"/>
            </w:pPr>
            <w:r w:rsidRPr="00EA1217">
              <w:rPr>
                <w:rFonts w:ascii="Arial" w:hAnsi="Arial" w:cs="Arial"/>
                <w:lang w:val="mn-MN"/>
              </w:rPr>
              <w:t>2016-2020</w:t>
            </w:r>
          </w:p>
        </w:tc>
        <w:tc>
          <w:tcPr>
            <w:tcW w:w="1008" w:type="dxa"/>
            <w:gridSpan w:val="2"/>
            <w:shd w:val="clear" w:color="auto" w:fill="auto"/>
          </w:tcPr>
          <w:p w:rsidR="00B81206" w:rsidRPr="00EA1217" w:rsidRDefault="00B81206" w:rsidP="00C31363">
            <w:pPr>
              <w:spacing w:line="240" w:lineRule="auto"/>
              <w:jc w:val="center"/>
              <w:rPr>
                <w:rFonts w:ascii="Arial" w:hAnsi="Arial" w:cs="Arial"/>
                <w:lang w:val="mn-MN"/>
              </w:rPr>
            </w:pPr>
          </w:p>
        </w:tc>
        <w:tc>
          <w:tcPr>
            <w:tcW w:w="1025" w:type="dxa"/>
            <w:shd w:val="clear" w:color="auto" w:fill="auto"/>
          </w:tcPr>
          <w:p w:rsidR="00B81206" w:rsidRPr="00EA1217" w:rsidRDefault="00B81206" w:rsidP="00C31363">
            <w:pPr>
              <w:spacing w:line="240" w:lineRule="auto"/>
              <w:jc w:val="center"/>
              <w:rPr>
                <w:rFonts w:ascii="Arial" w:hAnsi="Arial" w:cs="Arial"/>
                <w:lang w:val="mn-MN"/>
              </w:rPr>
            </w:pPr>
          </w:p>
        </w:tc>
        <w:tc>
          <w:tcPr>
            <w:tcW w:w="911" w:type="dxa"/>
            <w:shd w:val="clear" w:color="auto" w:fill="auto"/>
          </w:tcPr>
          <w:p w:rsidR="00B81206" w:rsidRPr="00EA1217" w:rsidRDefault="00B81206" w:rsidP="00C31363">
            <w:pPr>
              <w:pStyle w:val="NoSpacing"/>
              <w:jc w:val="center"/>
              <w:rPr>
                <w:rFonts w:ascii="Arial" w:hAnsi="Arial" w:cs="Arial"/>
              </w:rPr>
            </w:pPr>
          </w:p>
        </w:tc>
        <w:tc>
          <w:tcPr>
            <w:tcW w:w="3932" w:type="dxa"/>
            <w:shd w:val="clear" w:color="auto" w:fill="auto"/>
          </w:tcPr>
          <w:p w:rsidR="00B81206" w:rsidRPr="00EA1217" w:rsidRDefault="00B81206" w:rsidP="00C31363">
            <w:pPr>
              <w:spacing w:line="240" w:lineRule="auto"/>
              <w:jc w:val="both"/>
              <w:rPr>
                <w:rFonts w:ascii="Arial" w:hAnsi="Arial" w:cs="Arial"/>
                <w:lang w:val="mn-MN"/>
              </w:rPr>
            </w:pPr>
            <w:r w:rsidRPr="00EA1217">
              <w:rPr>
                <w:rFonts w:ascii="Arial" w:hAnsi="Arial" w:cs="Arial"/>
                <w:lang w:val="mn-MN"/>
              </w:rPr>
              <w:t>Дайчилгааны бэлтгэл нөөцийн чадавхи сайжирна.</w:t>
            </w:r>
          </w:p>
        </w:tc>
        <w:tc>
          <w:tcPr>
            <w:tcW w:w="1534" w:type="dxa"/>
            <w:shd w:val="clear" w:color="auto" w:fill="auto"/>
          </w:tcPr>
          <w:p w:rsidR="00B81206" w:rsidRPr="00EA1217" w:rsidRDefault="00EF3941" w:rsidP="00EF3941">
            <w:pPr>
              <w:spacing w:line="240" w:lineRule="auto"/>
            </w:pPr>
            <w:r w:rsidRPr="00EA1217">
              <w:rPr>
                <w:rFonts w:ascii="Arial" w:hAnsi="Arial" w:cs="Arial"/>
                <w:lang w:val="mn-MN"/>
              </w:rPr>
              <w:t>Сумын засаг дарга</w:t>
            </w:r>
            <w:r w:rsidR="00B25C18">
              <w:rPr>
                <w:rFonts w:ascii="Arial" w:hAnsi="Arial" w:cs="Arial"/>
                <w:lang w:val="mn-MN"/>
              </w:rPr>
              <w:t>.</w:t>
            </w:r>
          </w:p>
        </w:tc>
      </w:tr>
      <w:tr w:rsidR="00B81206" w:rsidRPr="004B2476" w:rsidTr="005C372B">
        <w:tc>
          <w:tcPr>
            <w:tcW w:w="7088" w:type="dxa"/>
            <w:gridSpan w:val="8"/>
            <w:shd w:val="clear" w:color="auto" w:fill="auto"/>
          </w:tcPr>
          <w:p w:rsidR="00B81206" w:rsidRPr="00EA1217" w:rsidRDefault="00B81206" w:rsidP="00C31363">
            <w:pPr>
              <w:pStyle w:val="NoSpacing"/>
              <w:jc w:val="center"/>
              <w:rPr>
                <w:rFonts w:ascii="Arial" w:hAnsi="Arial" w:cs="Arial"/>
              </w:rPr>
            </w:pPr>
            <w:r w:rsidRPr="00EA1217">
              <w:rPr>
                <w:rFonts w:ascii="Arial" w:hAnsi="Arial" w:cs="Arial"/>
              </w:rPr>
              <w:t xml:space="preserve">Шаардагдах хөрөнгийн дүн  </w:t>
            </w:r>
          </w:p>
        </w:tc>
        <w:tc>
          <w:tcPr>
            <w:tcW w:w="1008" w:type="dxa"/>
            <w:gridSpan w:val="2"/>
            <w:shd w:val="clear" w:color="auto" w:fill="auto"/>
          </w:tcPr>
          <w:p w:rsidR="00B81206" w:rsidRPr="00EA1217" w:rsidRDefault="00AE4870" w:rsidP="00C31363">
            <w:pPr>
              <w:spacing w:line="240" w:lineRule="auto"/>
              <w:jc w:val="center"/>
              <w:rPr>
                <w:rFonts w:ascii="Arial" w:hAnsi="Arial" w:cs="Arial"/>
                <w:b/>
                <w:lang w:val="mn-MN"/>
              </w:rPr>
            </w:pPr>
            <w:r w:rsidRPr="00EA1217">
              <w:rPr>
                <w:rFonts w:ascii="Arial" w:hAnsi="Arial" w:cs="Arial"/>
                <w:b/>
                <w:lang w:val="mn-MN"/>
              </w:rPr>
              <w:t>0.8</w:t>
            </w:r>
          </w:p>
        </w:tc>
        <w:tc>
          <w:tcPr>
            <w:tcW w:w="1025" w:type="dxa"/>
            <w:shd w:val="clear" w:color="auto" w:fill="auto"/>
          </w:tcPr>
          <w:p w:rsidR="00B81206" w:rsidRPr="00EA1217" w:rsidRDefault="001E60DA" w:rsidP="00C31363">
            <w:pPr>
              <w:spacing w:line="240" w:lineRule="auto"/>
              <w:jc w:val="center"/>
              <w:rPr>
                <w:rFonts w:ascii="Arial" w:hAnsi="Arial" w:cs="Arial"/>
                <w:b/>
                <w:lang w:val="mn-MN"/>
              </w:rPr>
            </w:pPr>
            <w:r>
              <w:rPr>
                <w:rFonts w:ascii="Arial" w:hAnsi="Arial" w:cs="Arial"/>
                <w:b/>
                <w:lang w:val="mn-MN"/>
              </w:rPr>
              <w:t>0.0</w:t>
            </w:r>
          </w:p>
        </w:tc>
        <w:tc>
          <w:tcPr>
            <w:tcW w:w="911" w:type="dxa"/>
            <w:shd w:val="clear" w:color="auto" w:fill="auto"/>
          </w:tcPr>
          <w:p w:rsidR="00B81206" w:rsidRPr="00EA1217" w:rsidRDefault="004B2476" w:rsidP="00C31363">
            <w:pPr>
              <w:spacing w:line="240" w:lineRule="auto"/>
              <w:jc w:val="center"/>
              <w:rPr>
                <w:rFonts w:ascii="Arial" w:hAnsi="Arial" w:cs="Arial"/>
                <w:b/>
                <w:lang w:val="mn-MN"/>
              </w:rPr>
            </w:pPr>
            <w:r>
              <w:rPr>
                <w:rFonts w:ascii="Arial" w:hAnsi="Arial" w:cs="Arial"/>
                <w:b/>
                <w:lang w:val="mn-MN"/>
              </w:rPr>
              <w:t>0.0</w:t>
            </w:r>
          </w:p>
        </w:tc>
        <w:tc>
          <w:tcPr>
            <w:tcW w:w="3932" w:type="dxa"/>
            <w:shd w:val="clear" w:color="auto" w:fill="auto"/>
          </w:tcPr>
          <w:p w:rsidR="00B81206" w:rsidRPr="00EA1217" w:rsidRDefault="004B2476" w:rsidP="004B2476">
            <w:pPr>
              <w:spacing w:line="240" w:lineRule="auto"/>
              <w:rPr>
                <w:rFonts w:ascii="Arial" w:hAnsi="Arial" w:cs="Arial"/>
                <w:b/>
                <w:lang w:val="mn-MN"/>
              </w:rPr>
            </w:pPr>
            <w:r>
              <w:rPr>
                <w:rFonts w:ascii="Arial" w:hAnsi="Arial" w:cs="Arial"/>
                <w:b/>
                <w:lang w:val="mn-MN"/>
              </w:rPr>
              <w:t>0.8</w:t>
            </w:r>
          </w:p>
        </w:tc>
        <w:tc>
          <w:tcPr>
            <w:tcW w:w="1534" w:type="dxa"/>
            <w:shd w:val="clear" w:color="auto" w:fill="auto"/>
          </w:tcPr>
          <w:p w:rsidR="00B81206" w:rsidRPr="00EA1217" w:rsidRDefault="00B81206" w:rsidP="00C31363">
            <w:pPr>
              <w:pStyle w:val="NoSpacing"/>
              <w:jc w:val="center"/>
              <w:rPr>
                <w:rFonts w:ascii="Arial" w:hAnsi="Arial" w:cs="Arial"/>
              </w:rPr>
            </w:pPr>
          </w:p>
        </w:tc>
      </w:tr>
      <w:tr w:rsidR="00B81206" w:rsidRPr="004B2476" w:rsidTr="005C372B">
        <w:tc>
          <w:tcPr>
            <w:tcW w:w="15498" w:type="dxa"/>
            <w:gridSpan w:val="14"/>
            <w:shd w:val="clear" w:color="auto" w:fill="FABF8F"/>
          </w:tcPr>
          <w:p w:rsidR="00B81206" w:rsidRPr="00EA1217" w:rsidRDefault="00B81206" w:rsidP="00C8147E">
            <w:pPr>
              <w:pStyle w:val="NoSpacing"/>
              <w:numPr>
                <w:ilvl w:val="2"/>
                <w:numId w:val="42"/>
              </w:numPr>
              <w:jc w:val="center"/>
              <w:rPr>
                <w:rFonts w:ascii="Arial" w:hAnsi="Arial" w:cs="Arial"/>
                <w:b/>
              </w:rPr>
            </w:pPr>
            <w:r w:rsidRPr="00EA1217">
              <w:rPr>
                <w:rFonts w:ascii="Arial" w:hAnsi="Arial" w:cs="Arial"/>
                <w:b/>
              </w:rPr>
              <w:t>Иргэдэд эх оронч үзэл, хүмүүжил төлөвшүүлэхэд чиглэгдсэн арга хэмжээг хэрэгжүүлэх.</w:t>
            </w:r>
          </w:p>
        </w:tc>
      </w:tr>
      <w:tr w:rsidR="00B81206" w:rsidRPr="00EA1217" w:rsidTr="00EB2DD0">
        <w:tc>
          <w:tcPr>
            <w:tcW w:w="1188" w:type="dxa"/>
            <w:gridSpan w:val="2"/>
            <w:shd w:val="clear" w:color="auto" w:fill="auto"/>
            <w:vAlign w:val="center"/>
          </w:tcPr>
          <w:p w:rsidR="00B81206" w:rsidRPr="00EA1217" w:rsidRDefault="00372051" w:rsidP="00C31363">
            <w:pPr>
              <w:pStyle w:val="NoSpacing"/>
              <w:jc w:val="center"/>
              <w:rPr>
                <w:rFonts w:ascii="Arial" w:hAnsi="Arial" w:cs="Arial"/>
              </w:rPr>
            </w:pPr>
            <w:r w:rsidRPr="00EA1217">
              <w:rPr>
                <w:rFonts w:ascii="Arial" w:hAnsi="Arial" w:cs="Arial"/>
              </w:rPr>
              <w:t>1.63.619</w:t>
            </w:r>
          </w:p>
        </w:tc>
        <w:tc>
          <w:tcPr>
            <w:tcW w:w="5040" w:type="dxa"/>
            <w:gridSpan w:val="5"/>
            <w:shd w:val="clear" w:color="auto" w:fill="auto"/>
          </w:tcPr>
          <w:p w:rsidR="00B81206" w:rsidRPr="00EA1217" w:rsidRDefault="00B63CC8" w:rsidP="00C31363">
            <w:pPr>
              <w:spacing w:line="240" w:lineRule="auto"/>
              <w:jc w:val="both"/>
              <w:rPr>
                <w:rFonts w:ascii="Arial" w:hAnsi="Arial" w:cs="Arial"/>
                <w:lang w:val="mn-MN"/>
              </w:rPr>
            </w:pPr>
            <w:r w:rsidRPr="00EA1217">
              <w:rPr>
                <w:rFonts w:ascii="Arial" w:hAnsi="Arial" w:cs="Arial"/>
                <w:lang w:val="mn-MN"/>
              </w:rPr>
              <w:t>Жилд 1</w:t>
            </w:r>
            <w:r w:rsidR="00B81206" w:rsidRPr="00EA1217">
              <w:rPr>
                <w:rFonts w:ascii="Arial" w:hAnsi="Arial" w:cs="Arial"/>
                <w:lang w:val="mn-MN"/>
              </w:rPr>
              <w:t xml:space="preserve"> удаа цэрэг татлага зохион байгуулна.</w:t>
            </w:r>
          </w:p>
        </w:tc>
        <w:tc>
          <w:tcPr>
            <w:tcW w:w="860" w:type="dxa"/>
            <w:shd w:val="clear" w:color="auto" w:fill="auto"/>
            <w:vAlign w:val="center"/>
          </w:tcPr>
          <w:p w:rsidR="00B81206" w:rsidRPr="00EA1217" w:rsidRDefault="00B81206" w:rsidP="00C31363">
            <w:pPr>
              <w:spacing w:line="240" w:lineRule="auto"/>
              <w:jc w:val="center"/>
              <w:rPr>
                <w:rFonts w:ascii="Arial" w:hAnsi="Arial" w:cs="Arial"/>
                <w:lang w:val="mn-MN"/>
              </w:rPr>
            </w:pPr>
            <w:r w:rsidRPr="00EA1217">
              <w:rPr>
                <w:rFonts w:ascii="Arial" w:hAnsi="Arial" w:cs="Arial"/>
                <w:lang w:val="mn-MN"/>
              </w:rPr>
              <w:t>2016-2020</w:t>
            </w:r>
          </w:p>
        </w:tc>
        <w:tc>
          <w:tcPr>
            <w:tcW w:w="1008" w:type="dxa"/>
            <w:gridSpan w:val="2"/>
            <w:shd w:val="clear" w:color="auto" w:fill="auto"/>
            <w:vAlign w:val="center"/>
          </w:tcPr>
          <w:p w:rsidR="00B81206" w:rsidRPr="00EA1217" w:rsidRDefault="00B81206" w:rsidP="00C31363">
            <w:pPr>
              <w:spacing w:line="240" w:lineRule="auto"/>
              <w:jc w:val="center"/>
              <w:rPr>
                <w:rFonts w:ascii="Arial" w:hAnsi="Arial" w:cs="Arial"/>
              </w:rPr>
            </w:pPr>
            <w:r w:rsidRPr="00EA1217">
              <w:rPr>
                <w:rFonts w:ascii="Arial" w:hAnsi="Arial" w:cs="Arial"/>
              </w:rPr>
              <w:t>-</w:t>
            </w:r>
          </w:p>
        </w:tc>
        <w:tc>
          <w:tcPr>
            <w:tcW w:w="1025" w:type="dxa"/>
            <w:shd w:val="clear" w:color="auto" w:fill="auto"/>
            <w:vAlign w:val="center"/>
          </w:tcPr>
          <w:p w:rsidR="00B81206" w:rsidRPr="00EA1217" w:rsidRDefault="00B81206" w:rsidP="00C31363">
            <w:pPr>
              <w:spacing w:line="240" w:lineRule="auto"/>
              <w:jc w:val="center"/>
              <w:rPr>
                <w:rFonts w:ascii="Arial" w:hAnsi="Arial" w:cs="Arial"/>
              </w:rPr>
            </w:pPr>
            <w:r w:rsidRPr="00EA1217">
              <w:rPr>
                <w:rFonts w:ascii="Arial" w:hAnsi="Arial" w:cs="Arial"/>
              </w:rPr>
              <w:t>-</w:t>
            </w:r>
          </w:p>
        </w:tc>
        <w:tc>
          <w:tcPr>
            <w:tcW w:w="911" w:type="dxa"/>
            <w:shd w:val="clear" w:color="auto" w:fill="auto"/>
          </w:tcPr>
          <w:p w:rsidR="00B81206" w:rsidRPr="00EA1217" w:rsidRDefault="00B81206" w:rsidP="00C31363">
            <w:pPr>
              <w:spacing w:line="240" w:lineRule="auto"/>
              <w:jc w:val="center"/>
              <w:rPr>
                <w:rFonts w:ascii="Arial" w:hAnsi="Arial" w:cs="Arial"/>
              </w:rPr>
            </w:pPr>
          </w:p>
          <w:p w:rsidR="00B81206" w:rsidRPr="00EA1217" w:rsidRDefault="00B81206" w:rsidP="00C31363">
            <w:pPr>
              <w:spacing w:line="240" w:lineRule="auto"/>
              <w:jc w:val="center"/>
              <w:rPr>
                <w:rFonts w:ascii="Arial" w:hAnsi="Arial" w:cs="Arial"/>
              </w:rPr>
            </w:pPr>
            <w:r w:rsidRPr="00EA1217">
              <w:rPr>
                <w:rFonts w:ascii="Arial" w:hAnsi="Arial" w:cs="Arial"/>
              </w:rPr>
              <w:t>-</w:t>
            </w:r>
          </w:p>
        </w:tc>
        <w:tc>
          <w:tcPr>
            <w:tcW w:w="3932" w:type="dxa"/>
            <w:shd w:val="clear" w:color="auto" w:fill="auto"/>
            <w:vAlign w:val="center"/>
          </w:tcPr>
          <w:p w:rsidR="00B81206" w:rsidRPr="00EA1217" w:rsidRDefault="00B63CC8" w:rsidP="00C31363">
            <w:pPr>
              <w:spacing w:line="240" w:lineRule="auto"/>
              <w:jc w:val="both"/>
              <w:rPr>
                <w:rFonts w:ascii="Arial" w:hAnsi="Arial" w:cs="Arial"/>
                <w:lang w:val="mn-MN"/>
              </w:rPr>
            </w:pPr>
            <w:r w:rsidRPr="00EA1217">
              <w:rPr>
                <w:rFonts w:ascii="Arial" w:hAnsi="Arial" w:cs="Arial"/>
                <w:lang w:val="mn-MN"/>
              </w:rPr>
              <w:t>8-10</w:t>
            </w:r>
            <w:r w:rsidR="00B81206" w:rsidRPr="00EA1217">
              <w:rPr>
                <w:rFonts w:ascii="Arial" w:hAnsi="Arial" w:cs="Arial"/>
                <w:lang w:val="mn-MN"/>
              </w:rPr>
              <w:t xml:space="preserve"> иргэн цэргийн алба хаана.</w:t>
            </w:r>
          </w:p>
        </w:tc>
        <w:tc>
          <w:tcPr>
            <w:tcW w:w="1534" w:type="dxa"/>
            <w:shd w:val="clear" w:color="auto" w:fill="auto"/>
          </w:tcPr>
          <w:p w:rsidR="00B81206" w:rsidRPr="00EA1217" w:rsidRDefault="005B6B55" w:rsidP="00B63CC8">
            <w:pPr>
              <w:pStyle w:val="NoSpacing"/>
              <w:rPr>
                <w:rFonts w:ascii="Arial" w:hAnsi="Arial" w:cs="Arial"/>
              </w:rPr>
            </w:pPr>
            <w:r w:rsidRPr="00EA1217">
              <w:rPr>
                <w:rFonts w:ascii="Arial" w:hAnsi="Arial" w:cs="Arial"/>
              </w:rPr>
              <w:t>Сумын ЗДТГ</w:t>
            </w:r>
            <w:r w:rsidR="00EB2DD0">
              <w:rPr>
                <w:rFonts w:ascii="Arial" w:hAnsi="Arial" w:cs="Arial"/>
              </w:rPr>
              <w:t>.</w:t>
            </w:r>
          </w:p>
        </w:tc>
      </w:tr>
      <w:tr w:rsidR="00B81206" w:rsidRPr="00EA1217" w:rsidTr="00EB2DD0">
        <w:tc>
          <w:tcPr>
            <w:tcW w:w="1188" w:type="dxa"/>
            <w:gridSpan w:val="2"/>
            <w:shd w:val="clear" w:color="auto" w:fill="auto"/>
            <w:vAlign w:val="center"/>
          </w:tcPr>
          <w:p w:rsidR="00B81206" w:rsidRPr="00EA1217" w:rsidRDefault="007E4B81" w:rsidP="00C31363">
            <w:pPr>
              <w:pStyle w:val="NoSpacing"/>
              <w:jc w:val="center"/>
              <w:rPr>
                <w:rFonts w:ascii="Arial" w:hAnsi="Arial" w:cs="Arial"/>
              </w:rPr>
            </w:pPr>
            <w:r w:rsidRPr="00EA1217">
              <w:rPr>
                <w:rFonts w:ascii="Arial" w:hAnsi="Arial" w:cs="Arial"/>
              </w:rPr>
              <w:t>3.65.621</w:t>
            </w:r>
          </w:p>
        </w:tc>
        <w:tc>
          <w:tcPr>
            <w:tcW w:w="5040" w:type="dxa"/>
            <w:gridSpan w:val="5"/>
            <w:shd w:val="clear" w:color="auto" w:fill="auto"/>
          </w:tcPr>
          <w:p w:rsidR="00B81206" w:rsidRPr="00EA1217" w:rsidRDefault="00B81206" w:rsidP="00C31363">
            <w:pPr>
              <w:spacing w:line="240" w:lineRule="auto"/>
              <w:jc w:val="both"/>
              <w:rPr>
                <w:rFonts w:ascii="Arial" w:hAnsi="Arial" w:cs="Arial"/>
                <w:lang w:val="mn-MN"/>
              </w:rPr>
            </w:pPr>
            <w:r w:rsidRPr="00EA1217">
              <w:rPr>
                <w:rFonts w:ascii="Arial" w:hAnsi="Arial" w:cs="Arial"/>
                <w:lang w:val="mn-MN"/>
              </w:rPr>
              <w:t>Цэргийн алба хаах хүсэл сонирхолыг нэмэгдүүлэх зохион байгуулалтын арга хэмжээг холбогдох байгууллагуудтай хамтран хэрэгжүүлнэ.</w:t>
            </w:r>
          </w:p>
        </w:tc>
        <w:tc>
          <w:tcPr>
            <w:tcW w:w="860" w:type="dxa"/>
            <w:shd w:val="clear" w:color="auto" w:fill="auto"/>
            <w:vAlign w:val="center"/>
          </w:tcPr>
          <w:p w:rsidR="00B81206" w:rsidRPr="00EA1217" w:rsidRDefault="00B81206" w:rsidP="00C31363">
            <w:pPr>
              <w:spacing w:line="240" w:lineRule="auto"/>
              <w:rPr>
                <w:rFonts w:ascii="Arial" w:hAnsi="Arial" w:cs="Arial"/>
                <w:lang w:val="mn-MN"/>
              </w:rPr>
            </w:pPr>
          </w:p>
          <w:p w:rsidR="00B81206" w:rsidRPr="00EA1217" w:rsidRDefault="00B81206" w:rsidP="00C31363">
            <w:pPr>
              <w:spacing w:line="240" w:lineRule="auto"/>
              <w:jc w:val="center"/>
              <w:rPr>
                <w:rFonts w:ascii="Arial" w:hAnsi="Arial" w:cs="Arial"/>
                <w:lang w:val="mn-MN"/>
              </w:rPr>
            </w:pPr>
            <w:r w:rsidRPr="00EA1217">
              <w:rPr>
                <w:rFonts w:ascii="Arial" w:hAnsi="Arial" w:cs="Arial"/>
                <w:lang w:val="mn-MN"/>
              </w:rPr>
              <w:t>2016-2020</w:t>
            </w:r>
          </w:p>
        </w:tc>
        <w:tc>
          <w:tcPr>
            <w:tcW w:w="1008" w:type="dxa"/>
            <w:gridSpan w:val="2"/>
            <w:shd w:val="clear" w:color="auto" w:fill="auto"/>
            <w:vAlign w:val="center"/>
          </w:tcPr>
          <w:p w:rsidR="00B81206" w:rsidRPr="00EA1217" w:rsidRDefault="00B81206" w:rsidP="00C31363">
            <w:pPr>
              <w:spacing w:line="240" w:lineRule="auto"/>
              <w:jc w:val="center"/>
              <w:rPr>
                <w:rFonts w:ascii="Arial" w:hAnsi="Arial" w:cs="Arial"/>
                <w:lang w:val="mn-MN"/>
              </w:rPr>
            </w:pPr>
            <w:r w:rsidRPr="00EA1217">
              <w:rPr>
                <w:rFonts w:ascii="Arial" w:hAnsi="Arial" w:cs="Arial"/>
                <w:lang w:val="mn-MN"/>
              </w:rPr>
              <w:t>-</w:t>
            </w:r>
          </w:p>
        </w:tc>
        <w:tc>
          <w:tcPr>
            <w:tcW w:w="1025" w:type="dxa"/>
            <w:shd w:val="clear" w:color="auto" w:fill="auto"/>
            <w:vAlign w:val="center"/>
          </w:tcPr>
          <w:p w:rsidR="00B81206" w:rsidRPr="00EA1217" w:rsidRDefault="00B81206" w:rsidP="00C31363">
            <w:pPr>
              <w:spacing w:line="240" w:lineRule="auto"/>
              <w:jc w:val="center"/>
              <w:rPr>
                <w:rFonts w:ascii="Arial" w:hAnsi="Arial" w:cs="Arial"/>
                <w:lang w:val="mn-MN"/>
              </w:rPr>
            </w:pPr>
          </w:p>
        </w:tc>
        <w:tc>
          <w:tcPr>
            <w:tcW w:w="911" w:type="dxa"/>
            <w:shd w:val="clear" w:color="auto" w:fill="auto"/>
          </w:tcPr>
          <w:p w:rsidR="00B81206" w:rsidRPr="00EA1217" w:rsidRDefault="00B81206" w:rsidP="00C31363">
            <w:pPr>
              <w:spacing w:line="240" w:lineRule="auto"/>
              <w:jc w:val="center"/>
              <w:rPr>
                <w:rFonts w:ascii="Arial" w:hAnsi="Arial" w:cs="Arial"/>
                <w:lang w:val="mn-MN"/>
              </w:rPr>
            </w:pPr>
          </w:p>
          <w:p w:rsidR="0040365A" w:rsidRDefault="00B81206" w:rsidP="00C31363">
            <w:pPr>
              <w:spacing w:line="240" w:lineRule="auto"/>
              <w:jc w:val="center"/>
              <w:rPr>
                <w:rFonts w:ascii="Arial" w:hAnsi="Arial" w:cs="Arial"/>
                <w:lang w:val="mn-MN"/>
              </w:rPr>
            </w:pPr>
            <w:r w:rsidRPr="00EA1217">
              <w:rPr>
                <w:rFonts w:ascii="Arial" w:hAnsi="Arial" w:cs="Arial"/>
                <w:lang w:val="mn-MN"/>
              </w:rPr>
              <w:t>-</w:t>
            </w:r>
          </w:p>
          <w:p w:rsidR="00B81206" w:rsidRPr="0040365A" w:rsidRDefault="00B81206" w:rsidP="0040365A">
            <w:pPr>
              <w:rPr>
                <w:rFonts w:ascii="Arial" w:hAnsi="Arial" w:cs="Arial"/>
                <w:lang w:val="mn-MN"/>
              </w:rPr>
            </w:pPr>
          </w:p>
        </w:tc>
        <w:tc>
          <w:tcPr>
            <w:tcW w:w="3932" w:type="dxa"/>
            <w:shd w:val="clear" w:color="auto" w:fill="auto"/>
            <w:vAlign w:val="center"/>
          </w:tcPr>
          <w:p w:rsidR="00B81206" w:rsidRPr="00EA1217" w:rsidRDefault="00B81206" w:rsidP="007E4B81">
            <w:pPr>
              <w:spacing w:line="240" w:lineRule="auto"/>
              <w:rPr>
                <w:rFonts w:ascii="Arial" w:hAnsi="Arial" w:cs="Arial"/>
                <w:lang w:val="mn-MN"/>
              </w:rPr>
            </w:pPr>
            <w:r w:rsidRPr="00EA1217">
              <w:rPr>
                <w:rFonts w:ascii="Arial" w:hAnsi="Arial" w:cs="Arial"/>
                <w:lang w:val="mn-MN"/>
              </w:rPr>
              <w:t>Цэргийн алба хаах хүсэлтэй иргэдийн тоо нэмэгдэнэ.</w:t>
            </w:r>
          </w:p>
        </w:tc>
        <w:tc>
          <w:tcPr>
            <w:tcW w:w="1534" w:type="dxa"/>
            <w:shd w:val="clear" w:color="auto" w:fill="auto"/>
          </w:tcPr>
          <w:p w:rsidR="00B81206" w:rsidRPr="00EA1217" w:rsidRDefault="008744C1" w:rsidP="008744C1">
            <w:pPr>
              <w:pStyle w:val="NoSpacing"/>
              <w:rPr>
                <w:rFonts w:ascii="Arial" w:hAnsi="Arial" w:cs="Arial"/>
              </w:rPr>
            </w:pPr>
            <w:r w:rsidRPr="00EA1217">
              <w:rPr>
                <w:rFonts w:ascii="Arial" w:hAnsi="Arial" w:cs="Arial"/>
              </w:rPr>
              <w:t>Сумын ЗДТГ</w:t>
            </w:r>
            <w:r w:rsidR="00EB2DD0">
              <w:rPr>
                <w:rFonts w:ascii="Arial" w:hAnsi="Arial" w:cs="Arial"/>
              </w:rPr>
              <w:t>.</w:t>
            </w:r>
          </w:p>
          <w:p w:rsidR="00B81206" w:rsidRPr="00EA1217" w:rsidRDefault="00B81206" w:rsidP="008744C1">
            <w:pPr>
              <w:pStyle w:val="NoSpacing"/>
              <w:rPr>
                <w:rFonts w:ascii="Arial" w:hAnsi="Arial" w:cs="Arial"/>
              </w:rPr>
            </w:pPr>
          </w:p>
        </w:tc>
      </w:tr>
      <w:tr w:rsidR="00B81206" w:rsidRPr="00EA1217" w:rsidTr="00EB2DD0">
        <w:trPr>
          <w:trHeight w:val="608"/>
        </w:trPr>
        <w:tc>
          <w:tcPr>
            <w:tcW w:w="1188" w:type="dxa"/>
            <w:gridSpan w:val="2"/>
            <w:shd w:val="clear" w:color="auto" w:fill="auto"/>
            <w:vAlign w:val="center"/>
          </w:tcPr>
          <w:p w:rsidR="00B81206" w:rsidRPr="00EA1217" w:rsidRDefault="007E4B81" w:rsidP="00C31363">
            <w:pPr>
              <w:pStyle w:val="NoSpacing"/>
              <w:jc w:val="center"/>
              <w:rPr>
                <w:rFonts w:ascii="Arial" w:hAnsi="Arial" w:cs="Arial"/>
              </w:rPr>
            </w:pPr>
            <w:r w:rsidRPr="00EA1217">
              <w:rPr>
                <w:rFonts w:ascii="Arial" w:hAnsi="Arial" w:cs="Arial"/>
              </w:rPr>
              <w:lastRenderedPageBreak/>
              <w:t>5.67.623</w:t>
            </w:r>
          </w:p>
        </w:tc>
        <w:tc>
          <w:tcPr>
            <w:tcW w:w="5040" w:type="dxa"/>
            <w:gridSpan w:val="5"/>
            <w:shd w:val="clear" w:color="auto" w:fill="auto"/>
          </w:tcPr>
          <w:p w:rsidR="00B81206" w:rsidRPr="00EA1217" w:rsidRDefault="00B81206" w:rsidP="00C31363">
            <w:pPr>
              <w:spacing w:before="100" w:beforeAutospacing="1" w:after="100" w:afterAutospacing="1" w:line="240" w:lineRule="auto"/>
              <w:jc w:val="both"/>
              <w:rPr>
                <w:rFonts w:ascii="Arial" w:eastAsia="Times New Roman" w:hAnsi="Arial" w:cs="Arial"/>
                <w:lang w:val="mn-MN"/>
              </w:rPr>
            </w:pPr>
            <w:r w:rsidRPr="00EA1217">
              <w:rPr>
                <w:rFonts w:ascii="Arial" w:eastAsia="Times New Roman" w:hAnsi="Arial" w:cs="Arial"/>
                <w:lang w:val="mn-MN"/>
              </w:rPr>
              <w:t>Цэргийн албыг нэр төртэй хааж ирсэн иргэдийг ажлын байраар хангах, алдаршуулах ажлыг зохион байгуулна.</w:t>
            </w:r>
          </w:p>
        </w:tc>
        <w:tc>
          <w:tcPr>
            <w:tcW w:w="860" w:type="dxa"/>
            <w:shd w:val="clear" w:color="auto" w:fill="auto"/>
          </w:tcPr>
          <w:p w:rsidR="00B81206" w:rsidRPr="00EA1217" w:rsidRDefault="00B81206" w:rsidP="00C31363">
            <w:pPr>
              <w:pStyle w:val="NoSpacing"/>
              <w:jc w:val="both"/>
              <w:rPr>
                <w:rFonts w:ascii="Arial" w:hAnsi="Arial" w:cs="Arial"/>
              </w:rPr>
            </w:pPr>
            <w:r w:rsidRPr="00EA1217">
              <w:rPr>
                <w:rFonts w:ascii="Arial" w:hAnsi="Arial" w:cs="Arial"/>
              </w:rPr>
              <w:t>2016-2020</w:t>
            </w:r>
          </w:p>
        </w:tc>
        <w:tc>
          <w:tcPr>
            <w:tcW w:w="1008" w:type="dxa"/>
            <w:gridSpan w:val="2"/>
            <w:shd w:val="clear" w:color="auto" w:fill="auto"/>
          </w:tcPr>
          <w:p w:rsidR="00B81206" w:rsidRPr="00EA1217" w:rsidRDefault="00B81206" w:rsidP="00C31363">
            <w:pPr>
              <w:pStyle w:val="NoSpacing"/>
              <w:jc w:val="center"/>
              <w:rPr>
                <w:rFonts w:ascii="Arial" w:hAnsi="Arial" w:cs="Arial"/>
              </w:rPr>
            </w:pPr>
            <w:r w:rsidRPr="00EA1217">
              <w:rPr>
                <w:rFonts w:ascii="Arial" w:hAnsi="Arial" w:cs="Arial"/>
              </w:rPr>
              <w:t>-</w:t>
            </w:r>
          </w:p>
        </w:tc>
        <w:tc>
          <w:tcPr>
            <w:tcW w:w="1025" w:type="dxa"/>
            <w:shd w:val="clear" w:color="auto" w:fill="auto"/>
          </w:tcPr>
          <w:p w:rsidR="00B81206" w:rsidRPr="00EA1217" w:rsidRDefault="007E4B81" w:rsidP="00C31363">
            <w:pPr>
              <w:pStyle w:val="NoSpacing"/>
              <w:jc w:val="center"/>
              <w:rPr>
                <w:rFonts w:ascii="Arial" w:hAnsi="Arial" w:cs="Arial"/>
              </w:rPr>
            </w:pPr>
            <w:r w:rsidRPr="00EA1217">
              <w:rPr>
                <w:rFonts w:ascii="Arial" w:hAnsi="Arial" w:cs="Arial"/>
              </w:rPr>
              <w:t>0.2</w:t>
            </w:r>
          </w:p>
        </w:tc>
        <w:tc>
          <w:tcPr>
            <w:tcW w:w="911" w:type="dxa"/>
            <w:shd w:val="clear" w:color="auto" w:fill="auto"/>
          </w:tcPr>
          <w:p w:rsidR="00B81206" w:rsidRPr="00EA1217" w:rsidRDefault="00B81206" w:rsidP="00C31363">
            <w:pPr>
              <w:pStyle w:val="NoSpacing"/>
              <w:jc w:val="center"/>
              <w:rPr>
                <w:rFonts w:ascii="Arial" w:hAnsi="Arial" w:cs="Arial"/>
              </w:rPr>
            </w:pPr>
            <w:r w:rsidRPr="00EA1217">
              <w:rPr>
                <w:rFonts w:ascii="Arial" w:hAnsi="Arial" w:cs="Arial"/>
              </w:rPr>
              <w:t>-</w:t>
            </w:r>
          </w:p>
        </w:tc>
        <w:tc>
          <w:tcPr>
            <w:tcW w:w="3932" w:type="dxa"/>
            <w:shd w:val="clear" w:color="auto" w:fill="auto"/>
          </w:tcPr>
          <w:p w:rsidR="00B81206" w:rsidRPr="00EA1217" w:rsidRDefault="00EF6760" w:rsidP="00C31363">
            <w:pPr>
              <w:pStyle w:val="NoSpacing"/>
              <w:jc w:val="both"/>
              <w:rPr>
                <w:rFonts w:ascii="Arial" w:hAnsi="Arial" w:cs="Arial"/>
              </w:rPr>
            </w:pPr>
            <w:r w:rsidRPr="00EA1217">
              <w:rPr>
                <w:rFonts w:ascii="Arial" w:hAnsi="Arial" w:cs="Arial"/>
              </w:rPr>
              <w:t>Ажлын байраар хангах</w:t>
            </w:r>
          </w:p>
        </w:tc>
        <w:tc>
          <w:tcPr>
            <w:tcW w:w="1534" w:type="dxa"/>
            <w:shd w:val="clear" w:color="auto" w:fill="auto"/>
          </w:tcPr>
          <w:p w:rsidR="00B81206" w:rsidRPr="00EA1217" w:rsidRDefault="00EF6760" w:rsidP="00EF6760">
            <w:pPr>
              <w:pStyle w:val="NoSpacing"/>
              <w:rPr>
                <w:rFonts w:ascii="Arial" w:hAnsi="Arial" w:cs="Arial"/>
              </w:rPr>
            </w:pPr>
            <w:r w:rsidRPr="00EA1217">
              <w:rPr>
                <w:rFonts w:ascii="Arial" w:hAnsi="Arial" w:cs="Arial"/>
              </w:rPr>
              <w:t>СумынЗДТГ</w:t>
            </w:r>
            <w:r w:rsidR="005768E4">
              <w:rPr>
                <w:rFonts w:ascii="Arial" w:hAnsi="Arial" w:cs="Arial"/>
              </w:rPr>
              <w:t>.</w:t>
            </w:r>
          </w:p>
        </w:tc>
      </w:tr>
      <w:tr w:rsidR="00B81206" w:rsidRPr="00EA1217" w:rsidTr="00F304C0">
        <w:trPr>
          <w:trHeight w:val="293"/>
        </w:trPr>
        <w:tc>
          <w:tcPr>
            <w:tcW w:w="7088" w:type="dxa"/>
            <w:gridSpan w:val="8"/>
            <w:shd w:val="clear" w:color="auto" w:fill="auto"/>
          </w:tcPr>
          <w:p w:rsidR="00B81206" w:rsidRPr="00EA1217" w:rsidRDefault="00B81206" w:rsidP="00C31363">
            <w:pPr>
              <w:pStyle w:val="NoSpacing"/>
              <w:jc w:val="center"/>
              <w:rPr>
                <w:rFonts w:ascii="Arial" w:hAnsi="Arial" w:cs="Arial"/>
              </w:rPr>
            </w:pPr>
            <w:r w:rsidRPr="00EA1217">
              <w:rPr>
                <w:rFonts w:ascii="Arial" w:hAnsi="Arial" w:cs="Arial"/>
              </w:rPr>
              <w:t xml:space="preserve">Шаардагдах хөрөнгийн дүн  </w:t>
            </w:r>
          </w:p>
        </w:tc>
        <w:tc>
          <w:tcPr>
            <w:tcW w:w="1008" w:type="dxa"/>
            <w:gridSpan w:val="2"/>
            <w:shd w:val="clear" w:color="auto" w:fill="auto"/>
          </w:tcPr>
          <w:p w:rsidR="00B81206" w:rsidRPr="00EA1217" w:rsidRDefault="00055B7B" w:rsidP="00C31363">
            <w:pPr>
              <w:pStyle w:val="NoSpacing"/>
              <w:jc w:val="center"/>
              <w:rPr>
                <w:rFonts w:ascii="Arial" w:hAnsi="Arial" w:cs="Arial"/>
              </w:rPr>
            </w:pPr>
            <w:r>
              <w:rPr>
                <w:rFonts w:ascii="Arial" w:hAnsi="Arial" w:cs="Arial"/>
              </w:rPr>
              <w:t>0.0</w:t>
            </w:r>
          </w:p>
        </w:tc>
        <w:tc>
          <w:tcPr>
            <w:tcW w:w="1025" w:type="dxa"/>
            <w:shd w:val="clear" w:color="auto" w:fill="auto"/>
          </w:tcPr>
          <w:p w:rsidR="00B81206" w:rsidRPr="00EA1217" w:rsidRDefault="004066FD" w:rsidP="00C31363">
            <w:pPr>
              <w:pStyle w:val="NoSpacing"/>
              <w:jc w:val="center"/>
              <w:rPr>
                <w:rFonts w:ascii="Arial" w:hAnsi="Arial" w:cs="Arial"/>
                <w:b/>
              </w:rPr>
            </w:pPr>
            <w:r w:rsidRPr="00EA1217">
              <w:rPr>
                <w:rFonts w:ascii="Arial" w:hAnsi="Arial" w:cs="Arial"/>
                <w:b/>
              </w:rPr>
              <w:t>0.2</w:t>
            </w:r>
          </w:p>
        </w:tc>
        <w:tc>
          <w:tcPr>
            <w:tcW w:w="911" w:type="dxa"/>
            <w:shd w:val="clear" w:color="auto" w:fill="auto"/>
          </w:tcPr>
          <w:p w:rsidR="00B81206" w:rsidRPr="00EA1217" w:rsidRDefault="00055B7B" w:rsidP="00C31363">
            <w:pPr>
              <w:pStyle w:val="NoSpacing"/>
              <w:jc w:val="center"/>
              <w:rPr>
                <w:rFonts w:ascii="Arial" w:hAnsi="Arial" w:cs="Arial"/>
              </w:rPr>
            </w:pPr>
            <w:r>
              <w:rPr>
                <w:rFonts w:ascii="Arial" w:hAnsi="Arial" w:cs="Arial"/>
              </w:rPr>
              <w:t>0.0</w:t>
            </w:r>
          </w:p>
        </w:tc>
        <w:tc>
          <w:tcPr>
            <w:tcW w:w="3932" w:type="dxa"/>
            <w:shd w:val="clear" w:color="auto" w:fill="auto"/>
          </w:tcPr>
          <w:p w:rsidR="00B81206" w:rsidRPr="00EA1217" w:rsidRDefault="00055B7B" w:rsidP="00C31363">
            <w:pPr>
              <w:pStyle w:val="NoSpacing"/>
              <w:jc w:val="both"/>
              <w:rPr>
                <w:rFonts w:ascii="Arial" w:hAnsi="Arial" w:cs="Arial"/>
              </w:rPr>
            </w:pPr>
            <w:r>
              <w:rPr>
                <w:rFonts w:ascii="Arial" w:hAnsi="Arial" w:cs="Arial"/>
              </w:rPr>
              <w:t>0.2</w:t>
            </w:r>
          </w:p>
        </w:tc>
        <w:tc>
          <w:tcPr>
            <w:tcW w:w="1534" w:type="dxa"/>
            <w:shd w:val="clear" w:color="auto" w:fill="auto"/>
          </w:tcPr>
          <w:p w:rsidR="00B81206" w:rsidRPr="00EA1217" w:rsidRDefault="00B81206" w:rsidP="00C31363">
            <w:pPr>
              <w:pStyle w:val="NoSpacing"/>
              <w:jc w:val="center"/>
              <w:rPr>
                <w:rFonts w:ascii="Arial" w:hAnsi="Arial" w:cs="Arial"/>
              </w:rPr>
            </w:pPr>
          </w:p>
        </w:tc>
      </w:tr>
      <w:tr w:rsidR="00B81206" w:rsidRPr="00EA1217" w:rsidTr="005C372B">
        <w:tc>
          <w:tcPr>
            <w:tcW w:w="15498" w:type="dxa"/>
            <w:gridSpan w:val="14"/>
            <w:shd w:val="clear" w:color="auto" w:fill="FABF8F"/>
          </w:tcPr>
          <w:p w:rsidR="00B81206" w:rsidRPr="00EA1217" w:rsidRDefault="00B81206" w:rsidP="00C8147E">
            <w:pPr>
              <w:pStyle w:val="NoSpacing"/>
              <w:numPr>
                <w:ilvl w:val="2"/>
                <w:numId w:val="42"/>
              </w:numPr>
              <w:jc w:val="center"/>
              <w:rPr>
                <w:rFonts w:ascii="Arial" w:hAnsi="Arial" w:cs="Arial"/>
                <w:b/>
              </w:rPr>
            </w:pPr>
            <w:r w:rsidRPr="00EA1217">
              <w:rPr>
                <w:rFonts w:ascii="Arial" w:hAnsi="Arial" w:cs="Arial"/>
                <w:b/>
              </w:rPr>
              <w:t>Цэргийн насны залуучуудын боловсрол, эрүүл мэндийг сайжруулахад чиглэсэн арга хэмжээг хэрэгжүүлэх</w:t>
            </w:r>
            <w:r w:rsidR="009225A5">
              <w:rPr>
                <w:rFonts w:ascii="Arial" w:hAnsi="Arial" w:cs="Arial"/>
                <w:b/>
              </w:rPr>
              <w:t>.</w:t>
            </w:r>
          </w:p>
          <w:p w:rsidR="00B81206" w:rsidRPr="00EA1217" w:rsidRDefault="00B81206" w:rsidP="00C31363">
            <w:pPr>
              <w:pStyle w:val="NoSpacing"/>
              <w:jc w:val="center"/>
              <w:rPr>
                <w:rFonts w:ascii="Arial" w:hAnsi="Arial" w:cs="Arial"/>
              </w:rPr>
            </w:pPr>
          </w:p>
        </w:tc>
      </w:tr>
      <w:tr w:rsidR="00B81206" w:rsidRPr="00EA1217" w:rsidTr="00504E6E">
        <w:tc>
          <w:tcPr>
            <w:tcW w:w="1278" w:type="dxa"/>
            <w:gridSpan w:val="3"/>
            <w:shd w:val="clear" w:color="auto" w:fill="auto"/>
            <w:vAlign w:val="center"/>
          </w:tcPr>
          <w:p w:rsidR="00B81206" w:rsidRPr="00EA1217" w:rsidRDefault="00114A73" w:rsidP="00C31363">
            <w:pPr>
              <w:pStyle w:val="NoSpacing"/>
              <w:jc w:val="center"/>
              <w:rPr>
                <w:rFonts w:ascii="Arial" w:hAnsi="Arial" w:cs="Arial"/>
              </w:rPr>
            </w:pPr>
            <w:r w:rsidRPr="00EA1217">
              <w:rPr>
                <w:rFonts w:ascii="Arial" w:hAnsi="Arial" w:cs="Arial"/>
              </w:rPr>
              <w:t>1.68.624</w:t>
            </w:r>
          </w:p>
        </w:tc>
        <w:tc>
          <w:tcPr>
            <w:tcW w:w="4950" w:type="dxa"/>
            <w:gridSpan w:val="4"/>
            <w:shd w:val="clear" w:color="auto" w:fill="auto"/>
          </w:tcPr>
          <w:p w:rsidR="00B81206" w:rsidRPr="00EA1217" w:rsidRDefault="00B81206" w:rsidP="00C31363">
            <w:pPr>
              <w:spacing w:before="100" w:beforeAutospacing="1" w:after="100" w:afterAutospacing="1" w:line="240" w:lineRule="auto"/>
              <w:jc w:val="both"/>
              <w:rPr>
                <w:rFonts w:ascii="Arial" w:eastAsia="Times New Roman" w:hAnsi="Arial" w:cs="Arial"/>
                <w:lang w:val="mn-MN"/>
              </w:rPr>
            </w:pPr>
            <w:r w:rsidRPr="00EA1217">
              <w:rPr>
                <w:rFonts w:ascii="Arial" w:eastAsia="Times New Roman" w:hAnsi="Arial" w:cs="Arial"/>
                <w:lang w:val="mn-MN"/>
              </w:rPr>
              <w:t>Цэргийн жинхэнэ албанд татагдагчдын өвчлөлийн судалгааг гаргаж, эрүүлжүүлэх арга хэмжээг мэргэжлийн байгууллагатай хамтран зохион байгуулна.</w:t>
            </w:r>
          </w:p>
        </w:tc>
        <w:tc>
          <w:tcPr>
            <w:tcW w:w="860" w:type="dxa"/>
            <w:shd w:val="clear" w:color="auto" w:fill="auto"/>
          </w:tcPr>
          <w:p w:rsidR="00B81206" w:rsidRPr="00EA1217" w:rsidRDefault="00B81206" w:rsidP="00C31363">
            <w:pPr>
              <w:pStyle w:val="NoSpacing"/>
              <w:jc w:val="both"/>
              <w:rPr>
                <w:rFonts w:ascii="Arial" w:hAnsi="Arial" w:cs="Arial"/>
              </w:rPr>
            </w:pPr>
            <w:r w:rsidRPr="00EA1217">
              <w:rPr>
                <w:rFonts w:ascii="Arial" w:hAnsi="Arial" w:cs="Arial"/>
              </w:rPr>
              <w:t>2016-2020</w:t>
            </w:r>
          </w:p>
        </w:tc>
        <w:tc>
          <w:tcPr>
            <w:tcW w:w="1008" w:type="dxa"/>
            <w:gridSpan w:val="2"/>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1025" w:type="dxa"/>
            <w:shd w:val="clear" w:color="auto" w:fill="auto"/>
          </w:tcPr>
          <w:p w:rsidR="00B81206" w:rsidRPr="00EA1217" w:rsidRDefault="00B81206" w:rsidP="00C31363">
            <w:pPr>
              <w:pStyle w:val="NoSpacing"/>
              <w:jc w:val="center"/>
              <w:rPr>
                <w:rFonts w:ascii="Arial" w:hAnsi="Arial" w:cs="Arial"/>
              </w:rPr>
            </w:pPr>
          </w:p>
          <w:p w:rsidR="00B81206" w:rsidRPr="00EA1217" w:rsidRDefault="007F2739" w:rsidP="00C31363">
            <w:pPr>
              <w:pStyle w:val="NoSpacing"/>
              <w:jc w:val="center"/>
              <w:rPr>
                <w:rFonts w:ascii="Arial" w:hAnsi="Arial" w:cs="Arial"/>
              </w:rPr>
            </w:pPr>
            <w:r w:rsidRPr="00EA1217">
              <w:rPr>
                <w:rFonts w:ascii="Arial" w:hAnsi="Arial" w:cs="Arial"/>
              </w:rPr>
              <w:t>0.4</w:t>
            </w:r>
          </w:p>
        </w:tc>
        <w:tc>
          <w:tcPr>
            <w:tcW w:w="911" w:type="dxa"/>
            <w:shd w:val="clear" w:color="auto" w:fill="auto"/>
          </w:tcPr>
          <w:p w:rsidR="00B81206" w:rsidRPr="00EA1217" w:rsidRDefault="00B81206" w:rsidP="00C31363">
            <w:pPr>
              <w:pStyle w:val="NoSpacing"/>
              <w:jc w:val="center"/>
              <w:rPr>
                <w:rFonts w:ascii="Arial" w:hAnsi="Arial" w:cs="Arial"/>
              </w:rPr>
            </w:pPr>
          </w:p>
          <w:p w:rsidR="00B81206" w:rsidRPr="00EA1217" w:rsidRDefault="00B81206" w:rsidP="00C31363">
            <w:pPr>
              <w:pStyle w:val="NoSpacing"/>
              <w:jc w:val="center"/>
              <w:rPr>
                <w:rFonts w:ascii="Arial" w:hAnsi="Arial" w:cs="Arial"/>
              </w:rPr>
            </w:pPr>
            <w:r w:rsidRPr="00EA1217">
              <w:rPr>
                <w:rFonts w:ascii="Arial" w:hAnsi="Arial" w:cs="Arial"/>
              </w:rPr>
              <w:t>-</w:t>
            </w:r>
          </w:p>
        </w:tc>
        <w:tc>
          <w:tcPr>
            <w:tcW w:w="3932" w:type="dxa"/>
            <w:shd w:val="clear" w:color="auto" w:fill="auto"/>
          </w:tcPr>
          <w:p w:rsidR="00B81206" w:rsidRPr="00EA1217" w:rsidRDefault="00B81206" w:rsidP="00C31363">
            <w:pPr>
              <w:pStyle w:val="NoSpacing"/>
              <w:jc w:val="both"/>
              <w:rPr>
                <w:rFonts w:ascii="Arial" w:hAnsi="Arial" w:cs="Arial"/>
              </w:rPr>
            </w:pPr>
            <w:r w:rsidRPr="00EA1217">
              <w:rPr>
                <w:rFonts w:ascii="Arial" w:eastAsia="Times New Roman" w:hAnsi="Arial" w:cs="Arial"/>
              </w:rPr>
              <w:t>Цэргийн жинхэнэ албанд татагдагчдын өвчлөлийн судалгааг гарч ажил зохион байгуулагдсан байна.</w:t>
            </w:r>
          </w:p>
        </w:tc>
        <w:tc>
          <w:tcPr>
            <w:tcW w:w="1534" w:type="dxa"/>
            <w:shd w:val="clear" w:color="auto" w:fill="auto"/>
          </w:tcPr>
          <w:p w:rsidR="00B901CD" w:rsidRPr="00EA1217" w:rsidRDefault="00B901CD" w:rsidP="007F2739">
            <w:pPr>
              <w:pStyle w:val="NoSpacing"/>
              <w:rPr>
                <w:rFonts w:ascii="Arial" w:hAnsi="Arial" w:cs="Arial"/>
              </w:rPr>
            </w:pPr>
          </w:p>
          <w:p w:rsidR="00B81206" w:rsidRPr="00EA1217" w:rsidRDefault="005768E4" w:rsidP="007F2739">
            <w:pPr>
              <w:pStyle w:val="NoSpacing"/>
              <w:rPr>
                <w:rFonts w:ascii="Arial" w:hAnsi="Arial" w:cs="Arial"/>
              </w:rPr>
            </w:pPr>
            <w:r>
              <w:rPr>
                <w:rFonts w:ascii="Arial" w:hAnsi="Arial" w:cs="Arial"/>
              </w:rPr>
              <w:t xml:space="preserve">Сумын </w:t>
            </w:r>
            <w:r w:rsidR="007F2739" w:rsidRPr="00EA1217">
              <w:rPr>
                <w:rFonts w:ascii="Arial" w:hAnsi="Arial" w:cs="Arial"/>
              </w:rPr>
              <w:t>ЗДТГ</w:t>
            </w:r>
            <w:r>
              <w:rPr>
                <w:rFonts w:ascii="Arial" w:hAnsi="Arial" w:cs="Arial"/>
              </w:rPr>
              <w:t>.</w:t>
            </w:r>
          </w:p>
        </w:tc>
      </w:tr>
      <w:tr w:rsidR="00B901CD" w:rsidRPr="00EA1217" w:rsidTr="00504E6E">
        <w:tc>
          <w:tcPr>
            <w:tcW w:w="1278" w:type="dxa"/>
            <w:gridSpan w:val="3"/>
            <w:shd w:val="clear" w:color="auto" w:fill="auto"/>
            <w:vAlign w:val="center"/>
          </w:tcPr>
          <w:p w:rsidR="00B901CD" w:rsidRPr="00EA1217" w:rsidRDefault="00B901CD" w:rsidP="00B901CD">
            <w:pPr>
              <w:pStyle w:val="NoSpacing"/>
              <w:jc w:val="center"/>
              <w:rPr>
                <w:rFonts w:ascii="Arial" w:hAnsi="Arial" w:cs="Arial"/>
              </w:rPr>
            </w:pPr>
            <w:r w:rsidRPr="00EA1217">
              <w:rPr>
                <w:rFonts w:ascii="Arial" w:hAnsi="Arial" w:cs="Arial"/>
              </w:rPr>
              <w:t>2.69.619</w:t>
            </w:r>
          </w:p>
        </w:tc>
        <w:tc>
          <w:tcPr>
            <w:tcW w:w="4950" w:type="dxa"/>
            <w:gridSpan w:val="4"/>
            <w:shd w:val="clear" w:color="auto" w:fill="auto"/>
          </w:tcPr>
          <w:p w:rsidR="00B901CD" w:rsidRPr="00EA1217" w:rsidRDefault="00B901CD" w:rsidP="00B901CD">
            <w:pPr>
              <w:spacing w:before="100" w:beforeAutospacing="1" w:after="100" w:afterAutospacing="1" w:line="240" w:lineRule="auto"/>
              <w:jc w:val="both"/>
              <w:rPr>
                <w:rFonts w:ascii="Arial" w:eastAsia="Times New Roman" w:hAnsi="Arial" w:cs="Arial"/>
                <w:lang w:val="mn-MN"/>
              </w:rPr>
            </w:pPr>
            <w:r w:rsidRPr="00EA1217">
              <w:rPr>
                <w:rFonts w:ascii="Arial" w:eastAsia="Times New Roman" w:hAnsi="Arial" w:cs="Arial"/>
                <w:lang w:val="mn-MN"/>
              </w:rPr>
              <w:t>Цэргийн жинхэнэ албанд татагдагчдын боловсролын судалгааг гаргаж, хүч хурдны чанарыг сайжруулж, бичиг үл мэдэгчдийг зайн сургалтад хамруулна.</w:t>
            </w:r>
          </w:p>
        </w:tc>
        <w:tc>
          <w:tcPr>
            <w:tcW w:w="860" w:type="dxa"/>
            <w:shd w:val="clear" w:color="auto" w:fill="auto"/>
          </w:tcPr>
          <w:p w:rsidR="00B901CD" w:rsidRPr="00EA1217" w:rsidRDefault="00B901CD" w:rsidP="00B901CD">
            <w:pPr>
              <w:pStyle w:val="NoSpacing"/>
              <w:jc w:val="both"/>
              <w:rPr>
                <w:rFonts w:ascii="Arial" w:hAnsi="Arial" w:cs="Arial"/>
              </w:rPr>
            </w:pPr>
            <w:r w:rsidRPr="00EA1217">
              <w:rPr>
                <w:rFonts w:ascii="Arial" w:hAnsi="Arial" w:cs="Arial"/>
              </w:rPr>
              <w:t>2016-2020</w:t>
            </w:r>
          </w:p>
        </w:tc>
        <w:tc>
          <w:tcPr>
            <w:tcW w:w="1008" w:type="dxa"/>
            <w:gridSpan w:val="2"/>
            <w:shd w:val="clear" w:color="auto" w:fill="auto"/>
          </w:tcPr>
          <w:p w:rsidR="00B901CD" w:rsidRPr="00EA1217" w:rsidRDefault="00B901CD" w:rsidP="00B901CD">
            <w:pPr>
              <w:pStyle w:val="NoSpacing"/>
              <w:jc w:val="center"/>
              <w:rPr>
                <w:rFonts w:ascii="Arial" w:hAnsi="Arial" w:cs="Arial"/>
              </w:rPr>
            </w:pPr>
          </w:p>
          <w:p w:rsidR="00B901CD" w:rsidRPr="00EA1217" w:rsidRDefault="00B901CD" w:rsidP="00B901CD">
            <w:pPr>
              <w:pStyle w:val="NoSpacing"/>
              <w:jc w:val="center"/>
              <w:rPr>
                <w:rFonts w:ascii="Arial" w:hAnsi="Arial" w:cs="Arial"/>
              </w:rPr>
            </w:pPr>
            <w:r w:rsidRPr="00EA1217">
              <w:rPr>
                <w:rFonts w:ascii="Arial" w:hAnsi="Arial" w:cs="Arial"/>
              </w:rPr>
              <w:t>-</w:t>
            </w:r>
          </w:p>
        </w:tc>
        <w:tc>
          <w:tcPr>
            <w:tcW w:w="1025" w:type="dxa"/>
            <w:shd w:val="clear" w:color="auto" w:fill="auto"/>
          </w:tcPr>
          <w:p w:rsidR="00B901CD" w:rsidRPr="00EA1217" w:rsidRDefault="00B901CD" w:rsidP="00B901CD">
            <w:pPr>
              <w:pStyle w:val="NoSpacing"/>
              <w:jc w:val="center"/>
              <w:rPr>
                <w:rFonts w:ascii="Arial" w:hAnsi="Arial" w:cs="Arial"/>
              </w:rPr>
            </w:pPr>
          </w:p>
          <w:p w:rsidR="00B901CD" w:rsidRPr="00EA1217" w:rsidRDefault="00B901CD" w:rsidP="00A41CB5">
            <w:pPr>
              <w:pStyle w:val="NoSpacing"/>
              <w:rPr>
                <w:rFonts w:ascii="Arial" w:hAnsi="Arial" w:cs="Arial"/>
              </w:rPr>
            </w:pPr>
          </w:p>
        </w:tc>
        <w:tc>
          <w:tcPr>
            <w:tcW w:w="911" w:type="dxa"/>
            <w:shd w:val="clear" w:color="auto" w:fill="auto"/>
          </w:tcPr>
          <w:p w:rsidR="00B901CD" w:rsidRPr="00EA1217" w:rsidRDefault="00B901CD" w:rsidP="00B901CD">
            <w:pPr>
              <w:pStyle w:val="NoSpacing"/>
              <w:jc w:val="center"/>
              <w:rPr>
                <w:rFonts w:ascii="Arial" w:hAnsi="Arial" w:cs="Arial"/>
              </w:rPr>
            </w:pPr>
          </w:p>
          <w:p w:rsidR="00B901CD" w:rsidRPr="00EA1217" w:rsidRDefault="00B901CD" w:rsidP="00B901CD">
            <w:pPr>
              <w:pStyle w:val="NoSpacing"/>
              <w:jc w:val="center"/>
              <w:rPr>
                <w:rFonts w:ascii="Arial" w:hAnsi="Arial" w:cs="Arial"/>
              </w:rPr>
            </w:pPr>
            <w:r w:rsidRPr="00EA1217">
              <w:rPr>
                <w:rFonts w:ascii="Arial" w:hAnsi="Arial" w:cs="Arial"/>
              </w:rPr>
              <w:t>-</w:t>
            </w:r>
          </w:p>
        </w:tc>
        <w:tc>
          <w:tcPr>
            <w:tcW w:w="3932" w:type="dxa"/>
            <w:shd w:val="clear" w:color="auto" w:fill="auto"/>
          </w:tcPr>
          <w:p w:rsidR="00B901CD" w:rsidRPr="00EA1217" w:rsidRDefault="00B901CD" w:rsidP="00B901CD">
            <w:pPr>
              <w:pStyle w:val="NoSpacing"/>
              <w:jc w:val="both"/>
              <w:rPr>
                <w:rFonts w:ascii="Arial" w:hAnsi="Arial" w:cs="Arial"/>
              </w:rPr>
            </w:pPr>
            <w:r w:rsidRPr="00EA1217">
              <w:rPr>
                <w:rFonts w:ascii="Arial" w:hAnsi="Arial" w:cs="Arial"/>
              </w:rPr>
              <w:t>Цэргийн насныхны бие бялдарын шалгуур үзүүлэлт хангагдаж, бичиг үсэг үл мэдэгчдийн тоо буурна.</w:t>
            </w:r>
          </w:p>
        </w:tc>
        <w:tc>
          <w:tcPr>
            <w:tcW w:w="1534" w:type="dxa"/>
            <w:shd w:val="clear" w:color="auto" w:fill="auto"/>
          </w:tcPr>
          <w:p w:rsidR="00B901CD" w:rsidRPr="00EA1217" w:rsidRDefault="00B901CD" w:rsidP="00B901CD">
            <w:pPr>
              <w:pStyle w:val="NoSpacing"/>
              <w:rPr>
                <w:rFonts w:ascii="Arial" w:hAnsi="Arial" w:cs="Arial"/>
              </w:rPr>
            </w:pPr>
          </w:p>
          <w:p w:rsidR="00B901CD" w:rsidRPr="00EA1217" w:rsidRDefault="00B901CD" w:rsidP="00B901CD">
            <w:pPr>
              <w:pStyle w:val="NoSpacing"/>
              <w:rPr>
                <w:rFonts w:ascii="Arial" w:hAnsi="Arial" w:cs="Arial"/>
              </w:rPr>
            </w:pPr>
            <w:r w:rsidRPr="00EA1217">
              <w:rPr>
                <w:rFonts w:ascii="Arial" w:hAnsi="Arial" w:cs="Arial"/>
              </w:rPr>
              <w:t>Сумын ЗДТГ</w:t>
            </w:r>
            <w:r w:rsidR="005768E4">
              <w:rPr>
                <w:rFonts w:ascii="Arial" w:hAnsi="Arial" w:cs="Arial"/>
              </w:rPr>
              <w:t>.</w:t>
            </w:r>
          </w:p>
        </w:tc>
      </w:tr>
      <w:tr w:rsidR="00B901CD" w:rsidRPr="00EA1217" w:rsidTr="005C372B">
        <w:tc>
          <w:tcPr>
            <w:tcW w:w="7088" w:type="dxa"/>
            <w:gridSpan w:val="8"/>
            <w:shd w:val="clear" w:color="auto" w:fill="auto"/>
          </w:tcPr>
          <w:p w:rsidR="00B901CD" w:rsidRPr="00EA1217" w:rsidRDefault="00B901CD" w:rsidP="00B901CD">
            <w:pPr>
              <w:pStyle w:val="NoSpacing"/>
              <w:jc w:val="center"/>
              <w:rPr>
                <w:rFonts w:ascii="Arial" w:hAnsi="Arial" w:cs="Arial"/>
              </w:rPr>
            </w:pPr>
            <w:r w:rsidRPr="00EA1217">
              <w:rPr>
                <w:rFonts w:ascii="Arial" w:hAnsi="Arial" w:cs="Arial"/>
              </w:rPr>
              <w:t>Шаардагдах хөрөнгийн дүн</w:t>
            </w:r>
            <w:r w:rsidR="005576F6">
              <w:rPr>
                <w:rFonts w:ascii="Arial" w:hAnsi="Arial" w:cs="Arial"/>
              </w:rPr>
              <w:t>.</w:t>
            </w:r>
          </w:p>
        </w:tc>
        <w:tc>
          <w:tcPr>
            <w:tcW w:w="1008" w:type="dxa"/>
            <w:gridSpan w:val="2"/>
            <w:shd w:val="clear" w:color="auto" w:fill="auto"/>
          </w:tcPr>
          <w:p w:rsidR="00B901CD" w:rsidRPr="00EA1217" w:rsidRDefault="0015249F" w:rsidP="00B901CD">
            <w:pPr>
              <w:pStyle w:val="NoSpacing"/>
              <w:jc w:val="center"/>
              <w:rPr>
                <w:rFonts w:ascii="Arial" w:hAnsi="Arial" w:cs="Arial"/>
              </w:rPr>
            </w:pPr>
            <w:r>
              <w:rPr>
                <w:rFonts w:ascii="Arial" w:hAnsi="Arial" w:cs="Arial"/>
              </w:rPr>
              <w:t>0.0</w:t>
            </w:r>
          </w:p>
        </w:tc>
        <w:tc>
          <w:tcPr>
            <w:tcW w:w="1025" w:type="dxa"/>
            <w:shd w:val="clear" w:color="auto" w:fill="auto"/>
          </w:tcPr>
          <w:p w:rsidR="00B901CD" w:rsidRPr="00EA1217" w:rsidRDefault="00A41CB5" w:rsidP="00B901CD">
            <w:pPr>
              <w:pStyle w:val="NoSpacing"/>
              <w:jc w:val="center"/>
              <w:rPr>
                <w:rFonts w:ascii="Arial" w:hAnsi="Arial" w:cs="Arial"/>
                <w:b/>
              </w:rPr>
            </w:pPr>
            <w:r w:rsidRPr="00EA1217">
              <w:rPr>
                <w:rFonts w:ascii="Arial" w:hAnsi="Arial" w:cs="Arial"/>
                <w:b/>
              </w:rPr>
              <w:t>0.4</w:t>
            </w:r>
          </w:p>
        </w:tc>
        <w:tc>
          <w:tcPr>
            <w:tcW w:w="911" w:type="dxa"/>
            <w:shd w:val="clear" w:color="auto" w:fill="auto"/>
          </w:tcPr>
          <w:p w:rsidR="00B901CD" w:rsidRPr="00EA1217" w:rsidRDefault="0015249F" w:rsidP="00B901CD">
            <w:pPr>
              <w:pStyle w:val="NoSpacing"/>
              <w:jc w:val="center"/>
              <w:rPr>
                <w:rFonts w:ascii="Arial" w:hAnsi="Arial" w:cs="Arial"/>
              </w:rPr>
            </w:pPr>
            <w:r>
              <w:rPr>
                <w:rFonts w:ascii="Arial" w:hAnsi="Arial" w:cs="Arial"/>
              </w:rPr>
              <w:t>0.0</w:t>
            </w:r>
          </w:p>
        </w:tc>
        <w:tc>
          <w:tcPr>
            <w:tcW w:w="3932" w:type="dxa"/>
            <w:shd w:val="clear" w:color="auto" w:fill="auto"/>
          </w:tcPr>
          <w:p w:rsidR="00B901CD" w:rsidRPr="00EA1217" w:rsidRDefault="0015249F" w:rsidP="00B901CD">
            <w:pPr>
              <w:pStyle w:val="NoSpacing"/>
              <w:jc w:val="both"/>
              <w:rPr>
                <w:rFonts w:ascii="Arial" w:hAnsi="Arial" w:cs="Arial"/>
              </w:rPr>
            </w:pPr>
            <w:r>
              <w:rPr>
                <w:rFonts w:ascii="Arial" w:hAnsi="Arial" w:cs="Arial"/>
              </w:rPr>
              <w:t>0.4</w:t>
            </w:r>
          </w:p>
        </w:tc>
        <w:tc>
          <w:tcPr>
            <w:tcW w:w="1534" w:type="dxa"/>
            <w:shd w:val="clear" w:color="auto" w:fill="auto"/>
          </w:tcPr>
          <w:p w:rsidR="00B901CD" w:rsidRPr="00EA1217" w:rsidRDefault="00B901CD" w:rsidP="00B901CD">
            <w:pPr>
              <w:pStyle w:val="NoSpacing"/>
              <w:jc w:val="center"/>
              <w:rPr>
                <w:rFonts w:ascii="Arial" w:hAnsi="Arial" w:cs="Arial"/>
              </w:rPr>
            </w:pPr>
          </w:p>
        </w:tc>
      </w:tr>
      <w:tr w:rsidR="00B901CD" w:rsidRPr="00EA1217" w:rsidTr="005C372B">
        <w:trPr>
          <w:trHeight w:val="383"/>
        </w:trPr>
        <w:tc>
          <w:tcPr>
            <w:tcW w:w="7088" w:type="dxa"/>
            <w:gridSpan w:val="8"/>
            <w:shd w:val="clear" w:color="auto" w:fill="FABF8F"/>
          </w:tcPr>
          <w:p w:rsidR="00B901CD" w:rsidRPr="00EA1217" w:rsidRDefault="00B901CD" w:rsidP="00B901CD">
            <w:pPr>
              <w:pStyle w:val="NoSpacing"/>
              <w:jc w:val="center"/>
              <w:rPr>
                <w:rFonts w:ascii="Arial" w:hAnsi="Arial" w:cs="Arial"/>
                <w:b/>
              </w:rPr>
            </w:pPr>
            <w:r w:rsidRPr="00EA1217">
              <w:rPr>
                <w:rFonts w:ascii="Arial" w:hAnsi="Arial" w:cs="Arial"/>
                <w:b/>
              </w:rPr>
              <w:t xml:space="preserve">Нийт </w:t>
            </w:r>
          </w:p>
        </w:tc>
        <w:tc>
          <w:tcPr>
            <w:tcW w:w="1008" w:type="dxa"/>
            <w:gridSpan w:val="2"/>
            <w:shd w:val="clear" w:color="auto" w:fill="FABF8F"/>
          </w:tcPr>
          <w:p w:rsidR="00B901CD" w:rsidRPr="00EA1217" w:rsidRDefault="0015249F" w:rsidP="0015249F">
            <w:pPr>
              <w:pStyle w:val="NoSpacing"/>
              <w:jc w:val="center"/>
              <w:rPr>
                <w:rFonts w:ascii="Arial" w:hAnsi="Arial" w:cs="Arial"/>
                <w:b/>
              </w:rPr>
            </w:pPr>
            <w:r>
              <w:rPr>
                <w:rFonts w:ascii="Arial" w:hAnsi="Arial" w:cs="Arial"/>
                <w:b/>
              </w:rPr>
              <w:t>0.8</w:t>
            </w:r>
          </w:p>
        </w:tc>
        <w:tc>
          <w:tcPr>
            <w:tcW w:w="1025" w:type="dxa"/>
            <w:shd w:val="clear" w:color="auto" w:fill="FABF8F"/>
          </w:tcPr>
          <w:p w:rsidR="00B901CD" w:rsidRPr="00EA1217" w:rsidRDefault="0015249F" w:rsidP="00B901CD">
            <w:pPr>
              <w:pStyle w:val="NoSpacing"/>
              <w:jc w:val="center"/>
              <w:rPr>
                <w:rFonts w:ascii="Arial" w:hAnsi="Arial" w:cs="Arial"/>
                <w:b/>
              </w:rPr>
            </w:pPr>
            <w:r>
              <w:rPr>
                <w:rFonts w:ascii="Arial" w:hAnsi="Arial" w:cs="Arial"/>
                <w:b/>
              </w:rPr>
              <w:t>13.7</w:t>
            </w:r>
          </w:p>
        </w:tc>
        <w:tc>
          <w:tcPr>
            <w:tcW w:w="911" w:type="dxa"/>
            <w:shd w:val="clear" w:color="auto" w:fill="FABF8F"/>
          </w:tcPr>
          <w:p w:rsidR="00B901CD" w:rsidRPr="00EA1217" w:rsidRDefault="000709F7" w:rsidP="000709F7">
            <w:pPr>
              <w:pStyle w:val="NoSpacing"/>
              <w:jc w:val="center"/>
              <w:rPr>
                <w:rFonts w:ascii="Arial" w:hAnsi="Arial" w:cs="Arial"/>
                <w:b/>
              </w:rPr>
            </w:pPr>
            <w:r>
              <w:rPr>
                <w:rFonts w:ascii="Arial" w:hAnsi="Arial" w:cs="Arial"/>
                <w:b/>
              </w:rPr>
              <w:t>2.5</w:t>
            </w:r>
          </w:p>
        </w:tc>
        <w:tc>
          <w:tcPr>
            <w:tcW w:w="3932" w:type="dxa"/>
            <w:shd w:val="clear" w:color="auto" w:fill="FABF8F"/>
          </w:tcPr>
          <w:p w:rsidR="00B901CD" w:rsidRPr="00EA1217" w:rsidRDefault="000709F7" w:rsidP="00B901CD">
            <w:pPr>
              <w:pStyle w:val="NoSpacing"/>
              <w:jc w:val="both"/>
              <w:rPr>
                <w:rFonts w:ascii="Arial" w:hAnsi="Arial" w:cs="Arial"/>
                <w:b/>
              </w:rPr>
            </w:pPr>
            <w:r>
              <w:rPr>
                <w:rFonts w:ascii="Arial" w:hAnsi="Arial" w:cs="Arial"/>
                <w:b/>
              </w:rPr>
              <w:t>17.0</w:t>
            </w:r>
          </w:p>
        </w:tc>
        <w:tc>
          <w:tcPr>
            <w:tcW w:w="1534" w:type="dxa"/>
            <w:shd w:val="clear" w:color="auto" w:fill="FABF8F"/>
          </w:tcPr>
          <w:p w:rsidR="00B901CD" w:rsidRPr="00EA1217" w:rsidRDefault="00B901CD" w:rsidP="00B901CD">
            <w:pPr>
              <w:pStyle w:val="NoSpacing"/>
              <w:jc w:val="center"/>
              <w:rPr>
                <w:rFonts w:ascii="Arial" w:hAnsi="Arial" w:cs="Arial"/>
                <w:b/>
              </w:rPr>
            </w:pPr>
          </w:p>
        </w:tc>
      </w:tr>
    </w:tbl>
    <w:p w:rsidR="00B81206" w:rsidRPr="00EA1217" w:rsidRDefault="00B81206" w:rsidP="00B81206">
      <w:pPr>
        <w:pStyle w:val="NoSpacing"/>
        <w:jc w:val="both"/>
        <w:rPr>
          <w:rFonts w:ascii="Arial" w:hAnsi="Arial" w:cs="Arial"/>
        </w:rPr>
        <w:sectPr w:rsidR="00B81206" w:rsidRPr="00EA1217" w:rsidSect="00C31363">
          <w:pgSz w:w="16839" w:h="11907" w:orient="landscape" w:code="9"/>
          <w:pgMar w:top="1134" w:right="1134" w:bottom="1134" w:left="1134" w:header="720" w:footer="720" w:gutter="0"/>
          <w:cols w:space="720"/>
          <w:docGrid w:linePitch="360"/>
        </w:sectPr>
      </w:pPr>
    </w:p>
    <w:p w:rsidR="00B81206" w:rsidRPr="00EA1217" w:rsidRDefault="00B81206" w:rsidP="00B81206">
      <w:pPr>
        <w:pStyle w:val="NoSpacing"/>
        <w:jc w:val="both"/>
        <w:rPr>
          <w:rFonts w:ascii="Arial" w:hAnsi="Arial" w:cs="Arial"/>
        </w:rPr>
      </w:pPr>
    </w:p>
    <w:p w:rsidR="00B81206" w:rsidRPr="0019610B" w:rsidRDefault="00B81206" w:rsidP="00B81206">
      <w:pPr>
        <w:spacing w:line="240" w:lineRule="auto"/>
        <w:jc w:val="center"/>
        <w:rPr>
          <w:rFonts w:ascii="Arial" w:hAnsi="Arial" w:cs="Arial"/>
          <w:b/>
          <w:lang w:val="mn-MN"/>
        </w:rPr>
      </w:pPr>
      <w:r w:rsidRPr="0019610B">
        <w:rPr>
          <w:rFonts w:ascii="Arial" w:hAnsi="Arial" w:cs="Arial"/>
          <w:b/>
          <w:lang w:val="mn-MN"/>
        </w:rPr>
        <w:t>Найм. Дэд хөтөлбөрийн хяналт- шинжилгээ үнэлгээ, хүрэх үр дүн,</w:t>
      </w:r>
    </w:p>
    <w:p w:rsidR="00B81206" w:rsidRPr="0019610B" w:rsidRDefault="00B81206" w:rsidP="00B81206">
      <w:pPr>
        <w:spacing w:line="240" w:lineRule="auto"/>
        <w:jc w:val="center"/>
        <w:rPr>
          <w:rFonts w:ascii="Arial" w:hAnsi="Arial" w:cs="Arial"/>
          <w:b/>
          <w:lang w:val="mn-MN"/>
        </w:rPr>
      </w:pPr>
      <w:r w:rsidRPr="0019610B">
        <w:rPr>
          <w:rFonts w:ascii="Arial" w:hAnsi="Arial" w:cs="Arial"/>
          <w:b/>
          <w:lang w:val="mn-MN"/>
        </w:rPr>
        <w:t xml:space="preserve"> шалгуур үзүүлэлт</w:t>
      </w:r>
    </w:p>
    <w:p w:rsidR="00B81206" w:rsidRPr="0019610B" w:rsidRDefault="00B81206" w:rsidP="00C8147E">
      <w:pPr>
        <w:pStyle w:val="ListParagraph"/>
        <w:numPr>
          <w:ilvl w:val="0"/>
          <w:numId w:val="41"/>
        </w:numPr>
        <w:spacing w:after="200" w:line="240" w:lineRule="auto"/>
        <w:jc w:val="both"/>
        <w:rPr>
          <w:rFonts w:ascii="Arial" w:hAnsi="Arial" w:cs="Arial"/>
          <w:lang w:val="mn-MN"/>
        </w:rPr>
      </w:pPr>
      <w:r w:rsidRPr="0019610B">
        <w:rPr>
          <w:rFonts w:ascii="Arial" w:hAnsi="Arial" w:cs="Arial"/>
          <w:lang w:val="mn-MN"/>
        </w:rPr>
        <w:t xml:space="preserve">Эрх зүйн сургалт сурталчилгааны нэгдсэн тогтолцоо бүрдэж, сургалт сурталчилгааны ажлын боловсон хүчин, материаллаг бааз суурь бүрдэж, эрх зүйн боловсролыг бүх нийтэд хүргэнэ. </w:t>
      </w:r>
    </w:p>
    <w:p w:rsidR="00B81206" w:rsidRPr="0019610B" w:rsidRDefault="00B81206" w:rsidP="00C8147E">
      <w:pPr>
        <w:pStyle w:val="ListParagraph"/>
        <w:numPr>
          <w:ilvl w:val="0"/>
          <w:numId w:val="41"/>
        </w:numPr>
        <w:spacing w:after="200" w:line="240" w:lineRule="auto"/>
        <w:jc w:val="both"/>
        <w:rPr>
          <w:rFonts w:ascii="Arial" w:hAnsi="Arial" w:cs="Arial"/>
          <w:lang w:val="mn-MN"/>
        </w:rPr>
      </w:pPr>
      <w:r w:rsidRPr="0019610B">
        <w:rPr>
          <w:rFonts w:ascii="Arial" w:hAnsi="Arial" w:cs="Arial"/>
          <w:lang w:val="mn-MN"/>
        </w:rPr>
        <w:t xml:space="preserve">Хууль, тогтоомж, захиргааны актын талаар сан бүрдэж, иргэдэд хууль тогтоомж, эрх зүйн актаар лавлагаа, мэдээлэл өгөх боломж бүрдэнэ. </w:t>
      </w:r>
    </w:p>
    <w:p w:rsidR="00B81206" w:rsidRPr="0019610B" w:rsidRDefault="00B81206" w:rsidP="00C8147E">
      <w:pPr>
        <w:pStyle w:val="ListParagraph"/>
        <w:numPr>
          <w:ilvl w:val="0"/>
          <w:numId w:val="41"/>
        </w:numPr>
        <w:spacing w:after="200" w:line="240" w:lineRule="auto"/>
        <w:jc w:val="both"/>
        <w:rPr>
          <w:rFonts w:ascii="Arial" w:hAnsi="Arial" w:cs="Arial"/>
          <w:lang w:val="mn-MN"/>
        </w:rPr>
      </w:pPr>
      <w:r w:rsidRPr="0019610B">
        <w:rPr>
          <w:rFonts w:ascii="Arial" w:hAnsi="Arial" w:cs="Arial"/>
          <w:lang w:val="mn-MN"/>
        </w:rPr>
        <w:t xml:space="preserve">Захиргааны байгууллага, албан тушаалтнаас гарч буй шийдвэрийн хууль, эрх зүйн үндэслэл хангагдана. </w:t>
      </w:r>
    </w:p>
    <w:p w:rsidR="00B81206" w:rsidRPr="0019610B" w:rsidRDefault="00B81206" w:rsidP="00C8147E">
      <w:pPr>
        <w:pStyle w:val="ListParagraph"/>
        <w:numPr>
          <w:ilvl w:val="0"/>
          <w:numId w:val="41"/>
        </w:numPr>
        <w:spacing w:after="200" w:line="240" w:lineRule="auto"/>
        <w:jc w:val="both"/>
        <w:rPr>
          <w:rFonts w:ascii="Arial" w:hAnsi="Arial" w:cs="Arial"/>
          <w:lang w:val="mn-MN"/>
        </w:rPr>
      </w:pPr>
      <w:r w:rsidRPr="0019610B">
        <w:rPr>
          <w:rFonts w:ascii="Arial" w:hAnsi="Arial" w:cs="Arial"/>
          <w:lang w:val="mn-MN"/>
        </w:rPr>
        <w:t xml:space="preserve">Хууль сахиулах байгууллагуудыг мэргэшсэн, ёс зүйтэй боловсон хүчнээр бэхжүүлж, гэмт хэргээс урьдчилан сэргийлэх ажилд иргэдийн оролцоо нэмэгдэж, гэмт хэргийн гаралтыг буурч, илрүүлэлт нэмэгдэнэ. </w:t>
      </w:r>
    </w:p>
    <w:p w:rsidR="00B81206" w:rsidRPr="0019610B" w:rsidRDefault="00B81206" w:rsidP="00C8147E">
      <w:pPr>
        <w:pStyle w:val="ListParagraph"/>
        <w:numPr>
          <w:ilvl w:val="0"/>
          <w:numId w:val="41"/>
        </w:numPr>
        <w:spacing w:after="200" w:line="240" w:lineRule="auto"/>
        <w:jc w:val="both"/>
        <w:rPr>
          <w:rFonts w:ascii="Arial" w:hAnsi="Arial" w:cs="Arial"/>
          <w:lang w:val="mn-MN"/>
        </w:rPr>
      </w:pPr>
      <w:r w:rsidRPr="0019610B">
        <w:rPr>
          <w:rFonts w:ascii="Arial" w:hAnsi="Arial" w:cs="Arial"/>
          <w:lang w:val="mn-MN"/>
        </w:rPr>
        <w:t>Архидан согтуурсанаас үүдэлтэй гэмт хэрэг, захиргааны зөрчлийн тоо буурч, иргэдийн амьдрах аюулгүй орчин бүрдэнэ.</w:t>
      </w:r>
    </w:p>
    <w:p w:rsidR="00B81206" w:rsidRPr="0019610B" w:rsidRDefault="00B81206" w:rsidP="00C8147E">
      <w:pPr>
        <w:pStyle w:val="ListParagraph"/>
        <w:numPr>
          <w:ilvl w:val="0"/>
          <w:numId w:val="41"/>
        </w:numPr>
        <w:spacing w:after="200" w:line="240" w:lineRule="auto"/>
        <w:jc w:val="both"/>
        <w:rPr>
          <w:rFonts w:ascii="Arial" w:hAnsi="Arial" w:cs="Arial"/>
          <w:lang w:val="mn-MN"/>
        </w:rPr>
      </w:pPr>
      <w:r w:rsidRPr="0019610B">
        <w:rPr>
          <w:rFonts w:ascii="Arial" w:hAnsi="Arial" w:cs="Arial"/>
          <w:lang w:val="mn-MN"/>
        </w:rPr>
        <w:t xml:space="preserve">Хууль, хяналтын байгууллагуудын үйлчилгээ сайжирч, иргэдийн сэтгэл ханамж дээшилнэ. </w:t>
      </w:r>
    </w:p>
    <w:p w:rsidR="00B81206" w:rsidRPr="0019610B" w:rsidRDefault="00B81206" w:rsidP="00C8147E">
      <w:pPr>
        <w:pStyle w:val="ListParagraph"/>
        <w:numPr>
          <w:ilvl w:val="0"/>
          <w:numId w:val="41"/>
        </w:numPr>
        <w:spacing w:after="200" w:line="240" w:lineRule="auto"/>
        <w:jc w:val="both"/>
        <w:rPr>
          <w:rFonts w:ascii="Arial" w:hAnsi="Arial" w:cs="Arial"/>
          <w:lang w:val="mn-MN"/>
        </w:rPr>
      </w:pPr>
      <w:r w:rsidRPr="0019610B">
        <w:rPr>
          <w:rFonts w:ascii="Arial" w:hAnsi="Arial" w:cs="Arial"/>
          <w:lang w:val="mn-MN"/>
        </w:rPr>
        <w:t xml:space="preserve">Хууль, эрх зүйн салбарын үйл ажиллагаа явуулах материаллаг нөөц боломж бүрдэж, стандарт хангагдана. </w:t>
      </w:r>
    </w:p>
    <w:p w:rsidR="00B81206" w:rsidRPr="0019610B" w:rsidRDefault="00B81206" w:rsidP="00C8147E">
      <w:pPr>
        <w:pStyle w:val="ListParagraph"/>
        <w:numPr>
          <w:ilvl w:val="0"/>
          <w:numId w:val="41"/>
        </w:numPr>
        <w:spacing w:after="200" w:line="240" w:lineRule="auto"/>
        <w:jc w:val="both"/>
        <w:rPr>
          <w:rFonts w:ascii="Arial" w:hAnsi="Arial" w:cs="Arial"/>
          <w:lang w:val="mn-MN"/>
        </w:rPr>
      </w:pPr>
      <w:r w:rsidRPr="0019610B">
        <w:rPr>
          <w:rFonts w:ascii="Arial" w:hAnsi="Arial" w:cs="Arial"/>
          <w:lang w:val="mn-MN"/>
        </w:rPr>
        <w:t>Хууль, эрх зүйн салбарын байгууллагын албан хаагчдын нийгмийн өмнө тулгамдсан асуудлыг шийдвэрлэх таатай, нөхцөл боломж бүрдэнэ.</w:t>
      </w:r>
    </w:p>
    <w:p w:rsidR="00B81206" w:rsidRPr="0019610B" w:rsidRDefault="00B81206" w:rsidP="00C8147E">
      <w:pPr>
        <w:pStyle w:val="ListParagraph"/>
        <w:numPr>
          <w:ilvl w:val="0"/>
          <w:numId w:val="41"/>
        </w:numPr>
        <w:spacing w:after="200" w:line="240" w:lineRule="auto"/>
        <w:jc w:val="both"/>
        <w:rPr>
          <w:rFonts w:ascii="Arial" w:hAnsi="Arial" w:cs="Arial"/>
          <w:lang w:val="mn-MN"/>
        </w:rPr>
      </w:pPr>
      <w:r w:rsidRPr="0019610B">
        <w:rPr>
          <w:rFonts w:ascii="Arial" w:hAnsi="Arial" w:cs="Arial"/>
          <w:lang w:val="mn-MN"/>
        </w:rPr>
        <w:t xml:space="preserve">Төрийн архивын үйлчилгээг орчин үеийн шаардлагад уялдуулан боловсронгуй болгож, иргэдэд хүртээмжтэй, шуурхай, сэтгэлд нийцсэн үйлчилгээг бий болно. </w:t>
      </w:r>
    </w:p>
    <w:p w:rsidR="00B81206" w:rsidRPr="0019610B" w:rsidRDefault="00B81206" w:rsidP="00C8147E">
      <w:pPr>
        <w:pStyle w:val="ListParagraph"/>
        <w:numPr>
          <w:ilvl w:val="0"/>
          <w:numId w:val="41"/>
        </w:numPr>
        <w:spacing w:line="240" w:lineRule="auto"/>
        <w:jc w:val="both"/>
        <w:rPr>
          <w:rFonts w:ascii="Arial" w:hAnsi="Arial" w:cs="Arial"/>
          <w:lang w:val="mn-MN"/>
        </w:rPr>
      </w:pPr>
      <w:r w:rsidRPr="0019610B">
        <w:rPr>
          <w:rFonts w:ascii="Arial" w:hAnsi="Arial" w:cs="Arial"/>
          <w:lang w:val="mn-MN"/>
        </w:rPr>
        <w:t>Дайчилгааны бэлтгэл нөөцийн бүрэлдэхүүнд эзлэх цэргийн чухал мэргэжилтний тоо нэмэгдэнэ.</w:t>
      </w:r>
    </w:p>
    <w:p w:rsidR="00B81206" w:rsidRPr="0019610B" w:rsidRDefault="00B81206" w:rsidP="00C8147E">
      <w:pPr>
        <w:pStyle w:val="ListParagraph"/>
        <w:numPr>
          <w:ilvl w:val="0"/>
          <w:numId w:val="41"/>
        </w:numPr>
        <w:spacing w:line="240" w:lineRule="auto"/>
        <w:jc w:val="both"/>
        <w:rPr>
          <w:rFonts w:ascii="Arial" w:hAnsi="Arial" w:cs="Arial"/>
          <w:lang w:val="mn-MN"/>
        </w:rPr>
      </w:pPr>
      <w:r w:rsidRPr="0019610B">
        <w:rPr>
          <w:rFonts w:ascii="Arial" w:hAnsi="Arial" w:cs="Arial"/>
          <w:lang w:val="mn-MN"/>
        </w:rPr>
        <w:t>Иргэдийн цэргийн алба хаах хүсэл, сонирхол нэмэгдэж, цэрэг, эх оронч үзэл хүмүүжил төлөвшин тогтоно</w:t>
      </w:r>
      <w:r w:rsidR="00211CD5">
        <w:rPr>
          <w:rFonts w:ascii="Arial" w:hAnsi="Arial" w:cs="Arial"/>
          <w:lang w:val="mn-MN"/>
        </w:rPr>
        <w:t>.</w:t>
      </w:r>
    </w:p>
    <w:p w:rsidR="00B81206" w:rsidRPr="0019610B" w:rsidRDefault="00B81206" w:rsidP="00C8147E">
      <w:pPr>
        <w:pStyle w:val="ListParagraph"/>
        <w:numPr>
          <w:ilvl w:val="0"/>
          <w:numId w:val="41"/>
        </w:numPr>
        <w:spacing w:line="240" w:lineRule="auto"/>
        <w:jc w:val="both"/>
        <w:rPr>
          <w:rFonts w:ascii="Arial" w:hAnsi="Arial" w:cs="Arial"/>
          <w:lang w:val="mn-MN"/>
        </w:rPr>
      </w:pPr>
      <w:r w:rsidRPr="0019610B">
        <w:rPr>
          <w:rFonts w:ascii="Arial" w:hAnsi="Arial" w:cs="Arial"/>
          <w:lang w:val="mn-MN"/>
        </w:rPr>
        <w:t>Цэргийн албан хаагчдын нийгмийн асуудлыг шийдвэрлэх нөхцөл боломж бүрдэж амьдралын чанар дээшилнэ.</w:t>
      </w:r>
    </w:p>
    <w:p w:rsidR="00B81206" w:rsidRPr="0019610B" w:rsidRDefault="00B81206" w:rsidP="00C8147E">
      <w:pPr>
        <w:pStyle w:val="ListParagraph"/>
        <w:numPr>
          <w:ilvl w:val="0"/>
          <w:numId w:val="41"/>
        </w:numPr>
        <w:spacing w:line="240" w:lineRule="auto"/>
        <w:jc w:val="both"/>
        <w:rPr>
          <w:rFonts w:ascii="Arial" w:hAnsi="Arial" w:cs="Arial"/>
          <w:lang w:val="mn-MN"/>
        </w:rPr>
      </w:pPr>
      <w:r w:rsidRPr="0019610B">
        <w:rPr>
          <w:rFonts w:ascii="Arial" w:hAnsi="Arial" w:cs="Arial"/>
          <w:lang w:val="mn-MN"/>
        </w:rPr>
        <w:t>Цэргийн алба хаагч иргэдийн болосрол, эрүүл мэндийн байдал сайжирна.</w:t>
      </w:r>
    </w:p>
    <w:p w:rsidR="00B81206" w:rsidRPr="0019610B" w:rsidRDefault="00B81206" w:rsidP="00B81206">
      <w:pPr>
        <w:spacing w:line="240" w:lineRule="auto"/>
        <w:jc w:val="both"/>
        <w:rPr>
          <w:rFonts w:ascii="Arial" w:hAnsi="Arial" w:cs="Arial"/>
          <w:lang w:val="mn-MN"/>
        </w:rPr>
      </w:pPr>
      <w:r w:rsidRPr="0019610B">
        <w:rPr>
          <w:rFonts w:ascii="Arial" w:hAnsi="Arial" w:cs="Arial"/>
          <w:lang w:val="mn-MN"/>
        </w:rPr>
        <w:tab/>
      </w:r>
    </w:p>
    <w:p w:rsidR="00B81206" w:rsidRPr="0019610B" w:rsidRDefault="00B81206" w:rsidP="00B81206">
      <w:pPr>
        <w:spacing w:line="240" w:lineRule="auto"/>
        <w:jc w:val="both"/>
        <w:rPr>
          <w:rFonts w:ascii="Mogul Arial" w:eastAsia="Times New Roman" w:hAnsi="Mogul Arial" w:cs="Mogul Arial"/>
          <w:b/>
          <w:lang w:val="mn-MN"/>
        </w:rPr>
      </w:pPr>
    </w:p>
    <w:p w:rsidR="00B81206" w:rsidRPr="008120BC" w:rsidRDefault="00B81206" w:rsidP="00B81206">
      <w:pPr>
        <w:tabs>
          <w:tab w:val="left" w:pos="8565"/>
        </w:tabs>
        <w:spacing w:line="240" w:lineRule="auto"/>
        <w:rPr>
          <w:rFonts w:ascii="Arial" w:hAnsi="Arial" w:cs="Arial"/>
          <w:lang w:val="mn-MN"/>
        </w:rPr>
      </w:pPr>
    </w:p>
    <w:p w:rsidR="00B81206" w:rsidRPr="008120BC" w:rsidRDefault="00B81206" w:rsidP="00C8147E">
      <w:pPr>
        <w:pStyle w:val="ListParagraph"/>
        <w:numPr>
          <w:ilvl w:val="1"/>
          <w:numId w:val="46"/>
        </w:numPr>
        <w:spacing w:line="240" w:lineRule="auto"/>
        <w:jc w:val="center"/>
        <w:rPr>
          <w:rFonts w:ascii="Arial" w:hAnsi="Arial" w:cs="Arial"/>
          <w:b/>
          <w:lang w:val="mn-MN"/>
        </w:rPr>
      </w:pPr>
      <w:r w:rsidRPr="008120BC">
        <w:rPr>
          <w:rFonts w:ascii="Arial" w:hAnsi="Arial" w:cs="Arial"/>
          <w:b/>
          <w:lang w:val="mn-MN"/>
        </w:rPr>
        <w:t>“НАЙРСАГ ХӨВСГӨЛ” ГАДААД ХАРИЛЦААНЫ ДЭД ХӨТӨЛБӨР</w:t>
      </w:r>
      <w:r w:rsidR="009E7ABC" w:rsidRPr="008120BC">
        <w:rPr>
          <w:rFonts w:ascii="Arial" w:hAnsi="Arial" w:cs="Arial"/>
          <w:b/>
          <w:lang w:val="mn-MN"/>
        </w:rPr>
        <w:t>.</w:t>
      </w:r>
    </w:p>
    <w:p w:rsidR="00B81206" w:rsidRPr="008120BC" w:rsidRDefault="009E7ABC" w:rsidP="009E7ABC">
      <w:pPr>
        <w:spacing w:line="240" w:lineRule="auto"/>
        <w:rPr>
          <w:rFonts w:ascii="Arial" w:hAnsi="Arial" w:cs="Arial"/>
          <w:b/>
          <w:lang w:val="mn-MN"/>
        </w:rPr>
      </w:pPr>
      <w:r w:rsidRPr="008120BC">
        <w:rPr>
          <w:rFonts w:ascii="Arial" w:hAnsi="Arial" w:cs="Arial"/>
          <w:b/>
          <w:lang w:val="mn-MN"/>
        </w:rPr>
        <w:t xml:space="preserve">                                                   </w:t>
      </w:r>
      <w:r w:rsidR="00B81206" w:rsidRPr="008120BC">
        <w:rPr>
          <w:rFonts w:ascii="Arial" w:hAnsi="Arial" w:cs="Arial"/>
          <w:b/>
          <w:lang w:val="mn-MN"/>
        </w:rPr>
        <w:t>Нэг. Дэд хөтөлбөрийн үндэслэл</w:t>
      </w:r>
      <w:r w:rsidRPr="008120BC">
        <w:rPr>
          <w:rFonts w:ascii="Arial" w:hAnsi="Arial" w:cs="Arial"/>
          <w:b/>
          <w:lang w:val="mn-MN"/>
        </w:rPr>
        <w:t>.</w:t>
      </w:r>
    </w:p>
    <w:p w:rsidR="00B81206" w:rsidRPr="008120BC" w:rsidRDefault="00B81206" w:rsidP="009E7ABC">
      <w:pPr>
        <w:spacing w:line="240" w:lineRule="auto"/>
        <w:jc w:val="both"/>
        <w:rPr>
          <w:rFonts w:ascii="Arial" w:hAnsi="Arial" w:cs="Arial"/>
          <w:lang w:val="mn-MN"/>
        </w:rPr>
      </w:pPr>
      <w:r w:rsidRPr="008120BC">
        <w:rPr>
          <w:rFonts w:ascii="Arial" w:hAnsi="Arial" w:cs="Arial"/>
          <w:lang w:val="mn-MN"/>
        </w:rPr>
        <w:t xml:space="preserve">Нийгэм, эдийн засгийн хөгжлийг дагаад хурдацтай өөрчлөгдөж буй олон улсын харилцаа, өнөөгийн нөхцөл байдал нь гадаад аюул занал, шинэ шинэ боломж нээж байгаа учраас гадаад орчин нөхцөл байдалд оновчтой үнэлэлт дүгнэлт өгч ажиллах шаардлага тулгарч байна. </w:t>
      </w:r>
      <w:r w:rsidRPr="008120BC">
        <w:rPr>
          <w:rFonts w:ascii="Arial" w:hAnsi="Arial" w:cs="Arial"/>
          <w:color w:val="000000"/>
          <w:lang w:val="mn-MN"/>
        </w:rPr>
        <w:t>Даяаршлын эрин үед дэлхийн улсуудын харилцан хамаарал улам бүр өсч, олон улсын харилцаанд томоохон өөрчлөлтүүд гарч, эрчимтэй өөрчлөгдөж байгаа олон улсын харил</w:t>
      </w:r>
      <w:r w:rsidR="009E7ABC" w:rsidRPr="008120BC">
        <w:rPr>
          <w:rFonts w:ascii="Arial" w:hAnsi="Arial" w:cs="Arial"/>
          <w:color w:val="000000"/>
          <w:lang w:val="mn-MN"/>
        </w:rPr>
        <w:t>цааны нөхцөл байдалд манай сум</w:t>
      </w:r>
      <w:r w:rsidRPr="008120BC">
        <w:rPr>
          <w:rFonts w:ascii="Arial" w:hAnsi="Arial" w:cs="Arial"/>
          <w:color w:val="000000"/>
          <w:lang w:val="mn-MN"/>
        </w:rPr>
        <w:t xml:space="preserve"> гадаад улс орнуудтай харилцах, хамтын ажиллагаа эхлүүлэх, хөгжүүлэхэд дээрх чиг шугамаа баримталж, гадаад бодлогын нэгдмэл байдлыг төр захиргааны болон хувийн хэвшил, орон нутгийн хэмжээнд хэрэгжүүлэн ажиллах нь гол үүрэг болно.</w:t>
      </w:r>
    </w:p>
    <w:p w:rsidR="00B81206" w:rsidRPr="008120BC" w:rsidRDefault="009E7ABC" w:rsidP="009E7ABC">
      <w:pPr>
        <w:spacing w:line="240" w:lineRule="auto"/>
        <w:rPr>
          <w:rFonts w:ascii="Arial" w:hAnsi="Arial" w:cs="Arial"/>
          <w:lang w:val="mn-MN"/>
        </w:rPr>
      </w:pPr>
      <w:r w:rsidRPr="008120BC">
        <w:rPr>
          <w:rFonts w:ascii="Arial" w:hAnsi="Arial" w:cs="Arial"/>
          <w:color w:val="000000"/>
          <w:lang w:val="mn-MN"/>
        </w:rPr>
        <w:t xml:space="preserve">                                 </w:t>
      </w:r>
      <w:r w:rsidR="00B81206" w:rsidRPr="008120BC">
        <w:rPr>
          <w:rFonts w:ascii="Arial" w:hAnsi="Arial" w:cs="Arial"/>
          <w:b/>
          <w:lang w:val="mn-MN"/>
        </w:rPr>
        <w:t>Хоёр. Дэд хөтөлбөрийн зорилго</w:t>
      </w:r>
      <w:r w:rsidRPr="008120BC">
        <w:rPr>
          <w:rFonts w:ascii="Arial" w:hAnsi="Arial" w:cs="Arial"/>
          <w:b/>
          <w:lang w:val="mn-MN"/>
        </w:rPr>
        <w:t>.</w:t>
      </w:r>
    </w:p>
    <w:p w:rsidR="00B81206" w:rsidRPr="008120BC" w:rsidRDefault="00B81206" w:rsidP="009E7ABC">
      <w:pPr>
        <w:spacing w:line="240" w:lineRule="auto"/>
        <w:jc w:val="both"/>
        <w:rPr>
          <w:rFonts w:ascii="Arial" w:hAnsi="Arial" w:cs="Arial"/>
          <w:lang w:val="mn-MN"/>
        </w:rPr>
      </w:pPr>
      <w:r w:rsidRPr="008120BC">
        <w:rPr>
          <w:rFonts w:ascii="Arial" w:hAnsi="Arial" w:cs="Arial"/>
          <w:lang w:val="mn-MN"/>
        </w:rPr>
        <w:t>Аюулгүй байдал, үндэсний эрх ашгийг дээдэлсэн, орон нутгийн хөгжилд үр өгөөжтэй гадаад харилцаа, хамтын ажиллагааг өргөжүүлнэ.</w:t>
      </w:r>
    </w:p>
    <w:p w:rsidR="00B81206" w:rsidRPr="008120BC" w:rsidRDefault="009E7ABC" w:rsidP="009E7ABC">
      <w:pPr>
        <w:spacing w:line="240" w:lineRule="auto"/>
        <w:rPr>
          <w:rFonts w:ascii="Arial" w:hAnsi="Arial" w:cs="Arial"/>
          <w:lang w:val="mn-MN"/>
        </w:rPr>
      </w:pPr>
      <w:r w:rsidRPr="008120BC">
        <w:rPr>
          <w:rFonts w:ascii="Arial" w:hAnsi="Arial" w:cs="Arial"/>
          <w:lang w:val="mn-MN"/>
        </w:rPr>
        <w:t xml:space="preserve">                         </w:t>
      </w:r>
      <w:r w:rsidR="00B81206" w:rsidRPr="008120BC">
        <w:rPr>
          <w:rFonts w:ascii="Arial" w:hAnsi="Arial" w:cs="Arial"/>
          <w:b/>
          <w:lang w:val="mn-MN"/>
        </w:rPr>
        <w:t>Гурав. Дэд хөтөлбөрийг хэрэгжүүлэх зарчим</w:t>
      </w:r>
      <w:r w:rsidRPr="008120BC">
        <w:rPr>
          <w:rFonts w:ascii="Arial" w:hAnsi="Arial" w:cs="Arial"/>
          <w:b/>
          <w:lang w:val="mn-MN"/>
        </w:rPr>
        <w:t>.</w:t>
      </w:r>
    </w:p>
    <w:p w:rsidR="00B81206" w:rsidRPr="008120BC" w:rsidRDefault="00B81206" w:rsidP="00B81206">
      <w:pPr>
        <w:spacing w:line="240" w:lineRule="auto"/>
        <w:jc w:val="center"/>
        <w:rPr>
          <w:rFonts w:ascii="Arial" w:hAnsi="Arial" w:cs="Arial"/>
          <w:lang w:val="mn-MN"/>
        </w:rPr>
      </w:pPr>
    </w:p>
    <w:p w:rsidR="00B81206" w:rsidRPr="008120BC" w:rsidRDefault="00B81206" w:rsidP="00C8147E">
      <w:pPr>
        <w:pStyle w:val="ListParagraph"/>
        <w:numPr>
          <w:ilvl w:val="0"/>
          <w:numId w:val="43"/>
        </w:numPr>
        <w:spacing w:line="240" w:lineRule="auto"/>
        <w:rPr>
          <w:rFonts w:ascii="Arial" w:hAnsi="Arial" w:cs="Arial"/>
        </w:rPr>
      </w:pPr>
      <w:r w:rsidRPr="008120BC">
        <w:rPr>
          <w:rFonts w:ascii="Arial" w:hAnsi="Arial" w:cs="Arial"/>
        </w:rPr>
        <w:t>Үндэсний аюулгүй байдлыг эрхэмлэх</w:t>
      </w:r>
      <w:r w:rsidR="009E7ABC" w:rsidRPr="008120BC">
        <w:rPr>
          <w:rFonts w:ascii="Arial" w:hAnsi="Arial" w:cs="Arial"/>
          <w:lang w:val="mn-MN"/>
        </w:rPr>
        <w:t>.</w:t>
      </w:r>
    </w:p>
    <w:p w:rsidR="00B81206" w:rsidRPr="008120BC" w:rsidRDefault="00B81206" w:rsidP="00C8147E">
      <w:pPr>
        <w:pStyle w:val="ListParagraph"/>
        <w:numPr>
          <w:ilvl w:val="0"/>
          <w:numId w:val="43"/>
        </w:numPr>
        <w:spacing w:line="240" w:lineRule="auto"/>
        <w:rPr>
          <w:rFonts w:ascii="Arial" w:hAnsi="Arial" w:cs="Arial"/>
        </w:rPr>
      </w:pPr>
      <w:r w:rsidRPr="008120BC">
        <w:rPr>
          <w:rFonts w:ascii="Arial" w:hAnsi="Arial" w:cs="Arial"/>
        </w:rPr>
        <w:t>Гадаад харилцааны “нэг цонх”-ны бодлогыг тууштай баримтлах</w:t>
      </w:r>
      <w:r w:rsidR="009E7ABC" w:rsidRPr="008120BC">
        <w:rPr>
          <w:rFonts w:ascii="Arial" w:hAnsi="Arial" w:cs="Arial"/>
          <w:lang w:val="mn-MN"/>
        </w:rPr>
        <w:t>.</w:t>
      </w:r>
    </w:p>
    <w:p w:rsidR="00B81206" w:rsidRPr="008120BC" w:rsidRDefault="00B81206" w:rsidP="00C8147E">
      <w:pPr>
        <w:pStyle w:val="ListParagraph"/>
        <w:numPr>
          <w:ilvl w:val="0"/>
          <w:numId w:val="43"/>
        </w:numPr>
        <w:spacing w:line="240" w:lineRule="auto"/>
        <w:rPr>
          <w:rFonts w:ascii="Arial" w:hAnsi="Arial" w:cs="Arial"/>
        </w:rPr>
      </w:pPr>
      <w:r w:rsidRPr="008120BC">
        <w:rPr>
          <w:rFonts w:ascii="Arial" w:hAnsi="Arial" w:cs="Arial"/>
        </w:rPr>
        <w:t>Шудрага ёс, тэгш байдлыг хангах</w:t>
      </w:r>
      <w:r w:rsidR="009E7ABC" w:rsidRPr="008120BC">
        <w:rPr>
          <w:rFonts w:ascii="Arial" w:hAnsi="Arial" w:cs="Arial"/>
          <w:lang w:val="mn-MN"/>
        </w:rPr>
        <w:t>.</w:t>
      </w:r>
    </w:p>
    <w:p w:rsidR="00B81206" w:rsidRPr="008120BC" w:rsidRDefault="00B81206" w:rsidP="00C8147E">
      <w:pPr>
        <w:pStyle w:val="ListParagraph"/>
        <w:numPr>
          <w:ilvl w:val="0"/>
          <w:numId w:val="43"/>
        </w:numPr>
        <w:spacing w:line="240" w:lineRule="auto"/>
        <w:rPr>
          <w:rFonts w:ascii="Arial" w:hAnsi="Arial" w:cs="Arial"/>
        </w:rPr>
      </w:pPr>
      <w:r w:rsidRPr="008120BC">
        <w:rPr>
          <w:rFonts w:ascii="Arial" w:hAnsi="Arial" w:cs="Arial"/>
        </w:rPr>
        <w:t>Талуудын оролцоог хангах</w:t>
      </w:r>
      <w:r w:rsidR="009E7ABC" w:rsidRPr="008120BC">
        <w:rPr>
          <w:rFonts w:ascii="Arial" w:hAnsi="Arial" w:cs="Arial"/>
          <w:lang w:val="mn-MN"/>
        </w:rPr>
        <w:t>.</w:t>
      </w:r>
    </w:p>
    <w:p w:rsidR="00B81206" w:rsidRPr="008120BC" w:rsidRDefault="00B81206" w:rsidP="00C8147E">
      <w:pPr>
        <w:pStyle w:val="ListParagraph"/>
        <w:numPr>
          <w:ilvl w:val="0"/>
          <w:numId w:val="43"/>
        </w:numPr>
        <w:spacing w:line="240" w:lineRule="auto"/>
        <w:rPr>
          <w:rFonts w:ascii="Arial" w:hAnsi="Arial" w:cs="Arial"/>
        </w:rPr>
      </w:pPr>
      <w:r w:rsidRPr="008120BC">
        <w:rPr>
          <w:rFonts w:ascii="Arial" w:hAnsi="Arial" w:cs="Arial"/>
        </w:rPr>
        <w:t>Бодлогын залгамж чанарыг хадгалж, үр дүнд хүргэх</w:t>
      </w:r>
      <w:r w:rsidR="009E7ABC" w:rsidRPr="008120BC">
        <w:rPr>
          <w:rFonts w:ascii="Arial" w:hAnsi="Arial" w:cs="Arial"/>
          <w:lang w:val="mn-MN"/>
        </w:rPr>
        <w:t>.</w:t>
      </w:r>
    </w:p>
    <w:p w:rsidR="00B81206" w:rsidRPr="008120BC" w:rsidRDefault="00B81206" w:rsidP="00C8147E">
      <w:pPr>
        <w:pStyle w:val="ListParagraph"/>
        <w:numPr>
          <w:ilvl w:val="0"/>
          <w:numId w:val="43"/>
        </w:numPr>
        <w:spacing w:line="240" w:lineRule="auto"/>
        <w:rPr>
          <w:rFonts w:ascii="Arial" w:hAnsi="Arial" w:cs="Arial"/>
        </w:rPr>
      </w:pPr>
      <w:r w:rsidRPr="008120BC">
        <w:rPr>
          <w:rFonts w:ascii="Arial" w:hAnsi="Arial" w:cs="Arial"/>
        </w:rPr>
        <w:t>Хууль дээдлэх, чанд сахилга, өндөр зохион байгуулалттай байх</w:t>
      </w:r>
      <w:r w:rsidR="009E7ABC" w:rsidRPr="008120BC">
        <w:rPr>
          <w:rFonts w:ascii="Arial" w:hAnsi="Arial" w:cs="Arial"/>
          <w:lang w:val="mn-MN"/>
        </w:rPr>
        <w:t>.</w:t>
      </w:r>
    </w:p>
    <w:p w:rsidR="00B81206" w:rsidRPr="008120BC" w:rsidRDefault="009E7ABC" w:rsidP="009E7ABC">
      <w:pPr>
        <w:spacing w:line="240" w:lineRule="auto"/>
        <w:rPr>
          <w:rFonts w:ascii="Arial" w:hAnsi="Arial" w:cs="Arial"/>
          <w:b/>
          <w:lang w:val="mn-MN"/>
        </w:rPr>
      </w:pPr>
      <w:r w:rsidRPr="008120BC">
        <w:rPr>
          <w:rFonts w:ascii="Arial" w:hAnsi="Arial" w:cs="Arial"/>
          <w:lang w:val="mn-MN"/>
        </w:rPr>
        <w:lastRenderedPageBreak/>
        <w:t xml:space="preserve">                  </w:t>
      </w:r>
      <w:r w:rsidR="00B81206" w:rsidRPr="008120BC">
        <w:rPr>
          <w:rFonts w:ascii="Arial" w:hAnsi="Arial" w:cs="Arial"/>
          <w:b/>
          <w:lang w:val="mn-MN"/>
        </w:rPr>
        <w:t>Дөрөв. Дэд хөтөлбөрийг хэрэгжүүлэх үе шат</w:t>
      </w:r>
      <w:r w:rsidRPr="008120BC">
        <w:rPr>
          <w:rFonts w:ascii="Arial" w:hAnsi="Arial" w:cs="Arial"/>
          <w:b/>
          <w:lang w:val="mn-MN"/>
        </w:rPr>
        <w:t>.</w:t>
      </w:r>
    </w:p>
    <w:p w:rsidR="00B81206" w:rsidRPr="008120BC" w:rsidRDefault="00B81206" w:rsidP="00B81206">
      <w:pPr>
        <w:pStyle w:val="ListParagraph"/>
        <w:spacing w:before="100" w:beforeAutospacing="1" w:after="100" w:afterAutospacing="1" w:line="240" w:lineRule="auto"/>
        <w:ind w:left="0"/>
        <w:jc w:val="both"/>
        <w:rPr>
          <w:rFonts w:ascii="Arial" w:eastAsia="Times New Roman" w:hAnsi="Arial" w:cs="Arial"/>
          <w:bCs/>
          <w:lang w:val="mn-MN"/>
        </w:rPr>
      </w:pPr>
      <w:r w:rsidRPr="008120BC">
        <w:rPr>
          <w:rFonts w:ascii="Arial" w:eastAsia="Times New Roman" w:hAnsi="Arial" w:cs="Arial"/>
          <w:lang w:val="mn-MN"/>
        </w:rPr>
        <w:tab/>
      </w:r>
      <w:r w:rsidRPr="008120BC">
        <w:rPr>
          <w:rFonts w:ascii="Arial" w:eastAsia="Times New Roman" w:hAnsi="Arial" w:cs="Arial"/>
          <w:bCs/>
          <w:lang w:val="mn-MN"/>
        </w:rPr>
        <w:t>Энэхүү хөтөлбөр нь Аймгийн Иргэдийн төлөөлөгчдийн хурлын 2015 оны 2 дугаар тогтоолоор баталсан “Хөвсгөл аймгийн нийгэм, эдийн засгийг 2016-2030 онд хөгжүүлэх урт хугацааны хөтөлбөр”-т тусгагдсан зорилттой уялдан 2 үе шаттай хэрэгжинэ.</w:t>
      </w:r>
    </w:p>
    <w:p w:rsidR="00B81206" w:rsidRPr="008120BC" w:rsidRDefault="00B81206" w:rsidP="00B81206">
      <w:pPr>
        <w:pStyle w:val="ListParagraph"/>
        <w:spacing w:before="100" w:beforeAutospacing="1" w:after="100" w:afterAutospacing="1" w:line="240" w:lineRule="auto"/>
        <w:jc w:val="both"/>
        <w:rPr>
          <w:rFonts w:ascii="Arial" w:eastAsia="Times New Roman" w:hAnsi="Arial" w:cs="Arial"/>
          <w:bCs/>
          <w:lang w:val="mn-MN"/>
        </w:rPr>
      </w:pPr>
    </w:p>
    <w:p w:rsidR="00B81206" w:rsidRPr="008120BC" w:rsidRDefault="00B81206" w:rsidP="00B81206">
      <w:pPr>
        <w:pStyle w:val="ListParagraph"/>
        <w:spacing w:before="100" w:beforeAutospacing="1" w:after="100" w:afterAutospacing="1" w:line="240" w:lineRule="auto"/>
        <w:jc w:val="both"/>
        <w:rPr>
          <w:rFonts w:ascii="Arial" w:eastAsia="Times New Roman" w:hAnsi="Arial" w:cs="Arial"/>
          <w:bCs/>
          <w:lang w:val="ru-RU"/>
        </w:rPr>
      </w:pPr>
      <w:r w:rsidRPr="008120BC">
        <w:rPr>
          <w:rFonts w:ascii="Arial" w:eastAsia="Times New Roman" w:hAnsi="Arial" w:cs="Arial"/>
          <w:bCs/>
          <w:lang w:val="mn-MN"/>
        </w:rPr>
        <w:tab/>
      </w:r>
      <w:r w:rsidRPr="008120BC">
        <w:rPr>
          <w:rFonts w:ascii="Arial" w:eastAsia="Times New Roman" w:hAnsi="Arial" w:cs="Arial"/>
          <w:bCs/>
          <w:lang w:val="ru-RU"/>
        </w:rPr>
        <w:t>Эхний  үе шат: 2016-2018 он</w:t>
      </w:r>
    </w:p>
    <w:p w:rsidR="009E7ABC" w:rsidRPr="008120BC" w:rsidRDefault="00B81206" w:rsidP="009E7ABC">
      <w:pPr>
        <w:pStyle w:val="ListParagraph"/>
        <w:spacing w:before="100" w:beforeAutospacing="1" w:after="100" w:afterAutospacing="1" w:line="240" w:lineRule="auto"/>
        <w:jc w:val="both"/>
        <w:rPr>
          <w:rFonts w:ascii="Arial" w:eastAsia="Times New Roman" w:hAnsi="Arial" w:cs="Arial"/>
          <w:bCs/>
          <w:lang w:val="mn-MN"/>
        </w:rPr>
      </w:pPr>
      <w:r w:rsidRPr="008120BC">
        <w:rPr>
          <w:rFonts w:ascii="Arial" w:eastAsia="Times New Roman" w:hAnsi="Arial" w:cs="Arial"/>
          <w:bCs/>
          <w:lang w:val="mn-MN"/>
        </w:rPr>
        <w:tab/>
        <w:t>Хоёрдугаар үе шат: 2018-2020 он</w:t>
      </w:r>
    </w:p>
    <w:p w:rsidR="00B81206" w:rsidRPr="008120BC" w:rsidRDefault="009E7ABC" w:rsidP="009E7ABC">
      <w:pPr>
        <w:pStyle w:val="ListParagraph"/>
        <w:spacing w:before="100" w:beforeAutospacing="1" w:after="100" w:afterAutospacing="1" w:line="240" w:lineRule="auto"/>
        <w:jc w:val="both"/>
        <w:rPr>
          <w:rFonts w:ascii="Arial" w:eastAsia="Times New Roman" w:hAnsi="Arial" w:cs="Arial"/>
          <w:bCs/>
          <w:lang w:val="mn-MN"/>
        </w:rPr>
      </w:pPr>
      <w:r w:rsidRPr="008120BC">
        <w:rPr>
          <w:rFonts w:ascii="Arial" w:eastAsia="Times New Roman" w:hAnsi="Arial" w:cs="Arial"/>
          <w:bCs/>
          <w:lang w:val="mn-MN"/>
        </w:rPr>
        <w:t xml:space="preserve">           </w:t>
      </w:r>
      <w:r w:rsidR="00B81206" w:rsidRPr="008120BC">
        <w:rPr>
          <w:rFonts w:ascii="Arial" w:hAnsi="Arial" w:cs="Arial"/>
          <w:b/>
          <w:lang w:val="mn-MN"/>
        </w:rPr>
        <w:t>Тав. Дэд хөтөлбөрийн удирдлага зохион б</w:t>
      </w:r>
      <w:r w:rsidRPr="008120BC">
        <w:rPr>
          <w:rFonts w:ascii="Arial" w:hAnsi="Arial" w:cs="Arial"/>
          <w:b/>
          <w:lang w:val="mn-MN"/>
        </w:rPr>
        <w:t>айгуулалт.</w:t>
      </w:r>
    </w:p>
    <w:p w:rsidR="00B81206" w:rsidRPr="008120BC" w:rsidRDefault="009E7ABC" w:rsidP="00266B20">
      <w:pPr>
        <w:pStyle w:val="NoSpacing"/>
        <w:jc w:val="both"/>
        <w:rPr>
          <w:rFonts w:ascii="Arial" w:hAnsi="Arial" w:cs="Arial"/>
        </w:rPr>
      </w:pPr>
      <w:r w:rsidRPr="008120BC">
        <w:rPr>
          <w:rFonts w:ascii="Arial" w:hAnsi="Arial" w:cs="Arial"/>
        </w:rPr>
        <w:t>Хөтөлбөрийг сумын</w:t>
      </w:r>
      <w:r w:rsidR="00B81206" w:rsidRPr="008120BC">
        <w:rPr>
          <w:rFonts w:ascii="Arial" w:hAnsi="Arial" w:cs="Arial"/>
        </w:rPr>
        <w:t xml:space="preserve"> ИТХ нь хуралдаанаар баталж жил бүр үр дүнг тооцож, хэрэгжилтэд хяналт тавина. Нутгийн захиргааны байгууллага Засаг даргын үйл ажиллагааны хөтөлбөр, дэд хөтөлбөрийн хэрэгжилтийн явцад 2 жил тутам хяналт шинжилгээ, үнэлгээ хийж, тай</w:t>
      </w:r>
      <w:r w:rsidRPr="008120BC">
        <w:rPr>
          <w:rFonts w:ascii="Arial" w:hAnsi="Arial" w:cs="Arial"/>
        </w:rPr>
        <w:t>ланг ИТХ-д танилцуулна. Сумын</w:t>
      </w:r>
      <w:r w:rsidR="00B81206" w:rsidRPr="008120BC">
        <w:rPr>
          <w:rFonts w:ascii="Arial" w:hAnsi="Arial" w:cs="Arial"/>
        </w:rPr>
        <w:t xml:space="preserve"> Засаг дарга хөтөлбөрийг хэрэгжүүлэх боломж, ерөнхий удирдлагаар хангаж, шаардагдах хөрөнгийн асуудлыг төсвийн төсөл боловсруулагдах үед санал оруу</w:t>
      </w:r>
      <w:r w:rsidRPr="008120BC">
        <w:rPr>
          <w:rFonts w:ascii="Arial" w:hAnsi="Arial" w:cs="Arial"/>
        </w:rPr>
        <w:t>лж сумын</w:t>
      </w:r>
      <w:r w:rsidR="00B81206" w:rsidRPr="008120BC">
        <w:rPr>
          <w:rFonts w:ascii="Arial" w:hAnsi="Arial" w:cs="Arial"/>
        </w:rPr>
        <w:t xml:space="preserve"> ИТХ-аар батлуулна. </w:t>
      </w:r>
    </w:p>
    <w:p w:rsidR="00B81206" w:rsidRPr="008120BC" w:rsidRDefault="009E7ABC" w:rsidP="009E7ABC">
      <w:pPr>
        <w:pStyle w:val="NoSpacing"/>
        <w:jc w:val="both"/>
        <w:rPr>
          <w:rFonts w:ascii="Arial" w:hAnsi="Arial" w:cs="Arial"/>
        </w:rPr>
      </w:pPr>
      <w:r w:rsidRPr="008120BC">
        <w:rPr>
          <w:rFonts w:ascii="Arial" w:hAnsi="Arial" w:cs="Arial"/>
        </w:rPr>
        <w:t>Төрийн байгууллага, сум</w:t>
      </w:r>
      <w:r w:rsidR="00B81206" w:rsidRPr="008120BC">
        <w:rPr>
          <w:rFonts w:ascii="Arial" w:hAnsi="Arial" w:cs="Arial"/>
        </w:rPr>
        <w:t>ын гадаад харилцааны бодлого, үйл ажиллагааны нэгдмэл зохицуулалтыг хангаж, үүрэг чиглэл, зөвлөмж өгч ажиллана.</w:t>
      </w:r>
    </w:p>
    <w:p w:rsidR="00B81206" w:rsidRPr="008120BC" w:rsidRDefault="009E7ABC" w:rsidP="009E7ABC">
      <w:pPr>
        <w:pStyle w:val="NoSpacing"/>
        <w:rPr>
          <w:rFonts w:ascii="Arial" w:hAnsi="Arial" w:cs="Arial"/>
        </w:rPr>
      </w:pPr>
      <w:r w:rsidRPr="008120BC">
        <w:rPr>
          <w:rFonts w:ascii="Arial" w:hAnsi="Arial" w:cs="Arial"/>
        </w:rPr>
        <w:t xml:space="preserve">                              </w:t>
      </w:r>
      <w:r w:rsidR="00B81206" w:rsidRPr="008120BC">
        <w:rPr>
          <w:rFonts w:ascii="Arial" w:hAnsi="Arial" w:cs="Arial"/>
          <w:b/>
        </w:rPr>
        <w:t>Зургаа. Дэд хөтөлбөрийн бодлогын зорилтууд</w:t>
      </w:r>
      <w:r w:rsidR="008120BC" w:rsidRPr="008120BC">
        <w:rPr>
          <w:rFonts w:ascii="Arial" w:hAnsi="Arial" w:cs="Arial"/>
          <w:b/>
        </w:rPr>
        <w:t>.</w:t>
      </w:r>
    </w:p>
    <w:p w:rsidR="00B81206" w:rsidRPr="008120BC" w:rsidRDefault="00B81206" w:rsidP="00B81206">
      <w:pPr>
        <w:spacing w:line="240" w:lineRule="auto"/>
        <w:jc w:val="center"/>
        <w:rPr>
          <w:rFonts w:ascii="Arial" w:hAnsi="Arial" w:cs="Arial"/>
          <w:b/>
          <w:lang w:val="mn-MN"/>
        </w:rPr>
      </w:pPr>
    </w:p>
    <w:p w:rsidR="00B81206" w:rsidRPr="008120BC" w:rsidRDefault="00B81206" w:rsidP="00C8147E">
      <w:pPr>
        <w:pStyle w:val="ListParagraph"/>
        <w:numPr>
          <w:ilvl w:val="0"/>
          <w:numId w:val="44"/>
        </w:numPr>
        <w:spacing w:line="240" w:lineRule="auto"/>
        <w:ind w:left="0" w:firstLine="1080"/>
        <w:jc w:val="both"/>
        <w:rPr>
          <w:rFonts w:ascii="Arial" w:hAnsi="Arial" w:cs="Arial"/>
          <w:lang w:val="mn-MN"/>
        </w:rPr>
      </w:pPr>
      <w:r w:rsidRPr="008120BC">
        <w:rPr>
          <w:rFonts w:ascii="Arial" w:eastAsia="Times New Roman" w:hAnsi="Arial" w:cs="Arial"/>
          <w:color w:val="000000"/>
          <w:lang w:val="mn-MN"/>
        </w:rPr>
        <w:t>ОХУ-ын хил залгаа аймагтай тогтоосон уламжлалт харилцааг гүнзгийрүүлж, зарим муж хотуудтай шинээр харилцаа холбоо тогтоох</w:t>
      </w:r>
      <w:r w:rsidR="008120BC" w:rsidRPr="008120BC">
        <w:rPr>
          <w:rFonts w:ascii="Arial" w:eastAsia="Times New Roman" w:hAnsi="Arial" w:cs="Arial"/>
          <w:color w:val="000000"/>
          <w:lang w:val="mn-MN"/>
        </w:rPr>
        <w:t>.</w:t>
      </w:r>
    </w:p>
    <w:p w:rsidR="00B81206" w:rsidRPr="008120BC" w:rsidRDefault="00B81206" w:rsidP="00C8147E">
      <w:pPr>
        <w:pStyle w:val="ListParagraph"/>
        <w:numPr>
          <w:ilvl w:val="0"/>
          <w:numId w:val="44"/>
        </w:numPr>
        <w:spacing w:line="240" w:lineRule="auto"/>
        <w:ind w:left="0" w:firstLine="1080"/>
        <w:jc w:val="both"/>
        <w:rPr>
          <w:rFonts w:ascii="Arial" w:hAnsi="Arial" w:cs="Arial"/>
          <w:lang w:val="mn-MN"/>
        </w:rPr>
      </w:pPr>
      <w:r w:rsidRPr="008120BC">
        <w:rPr>
          <w:rFonts w:ascii="Arial" w:eastAsia="Times New Roman" w:hAnsi="Arial" w:cs="Arial"/>
          <w:color w:val="000000"/>
          <w:lang w:val="mn-MN"/>
        </w:rPr>
        <w:t>БНХАУлсын муж, хотуудтай бизнес, хөрөнгө оруулалтын чиглэлээр хамтран ажиллах</w:t>
      </w:r>
      <w:r w:rsidR="008120BC" w:rsidRPr="008120BC">
        <w:rPr>
          <w:rFonts w:ascii="Arial" w:eastAsia="Times New Roman" w:hAnsi="Arial" w:cs="Arial"/>
          <w:color w:val="000000"/>
          <w:lang w:val="mn-MN"/>
        </w:rPr>
        <w:t>.</w:t>
      </w:r>
    </w:p>
    <w:p w:rsidR="00B81206" w:rsidRPr="008120BC" w:rsidRDefault="00B81206" w:rsidP="00C8147E">
      <w:pPr>
        <w:pStyle w:val="ListParagraph"/>
        <w:numPr>
          <w:ilvl w:val="0"/>
          <w:numId w:val="44"/>
        </w:numPr>
        <w:spacing w:line="240" w:lineRule="auto"/>
        <w:ind w:left="0" w:firstLine="1080"/>
        <w:jc w:val="both"/>
        <w:rPr>
          <w:rFonts w:ascii="Arial" w:hAnsi="Arial" w:cs="Arial"/>
          <w:lang w:val="mn-MN"/>
        </w:rPr>
      </w:pPr>
      <w:r w:rsidRPr="008120BC">
        <w:rPr>
          <w:rFonts w:ascii="Arial" w:eastAsia="Times New Roman" w:hAnsi="Arial" w:cs="Arial"/>
          <w:color w:val="000000"/>
          <w:lang w:val="mn-MN"/>
        </w:rPr>
        <w:t>Гуравдагч орнуудтай харилцаа, хамтын үйл ажиллагааг өргөжүүлж, шинэ түвшинд гаргах</w:t>
      </w:r>
      <w:r w:rsidR="008120BC" w:rsidRPr="008120BC">
        <w:rPr>
          <w:rFonts w:ascii="Arial" w:eastAsia="Times New Roman" w:hAnsi="Arial" w:cs="Arial"/>
          <w:color w:val="000000"/>
          <w:lang w:val="mn-MN"/>
        </w:rPr>
        <w:t>.</w:t>
      </w:r>
    </w:p>
    <w:p w:rsidR="00B81206" w:rsidRPr="008120BC" w:rsidRDefault="00B81206" w:rsidP="00C8147E">
      <w:pPr>
        <w:pStyle w:val="ListParagraph"/>
        <w:numPr>
          <w:ilvl w:val="0"/>
          <w:numId w:val="44"/>
        </w:numPr>
        <w:spacing w:line="240" w:lineRule="auto"/>
        <w:ind w:left="0" w:firstLine="1080"/>
        <w:jc w:val="both"/>
        <w:rPr>
          <w:rFonts w:ascii="Arial" w:hAnsi="Arial" w:cs="Arial"/>
          <w:lang w:val="mn-MN"/>
        </w:rPr>
      </w:pPr>
      <w:r w:rsidRPr="008120BC">
        <w:rPr>
          <w:rFonts w:ascii="Arial" w:eastAsia="Times New Roman" w:hAnsi="Arial" w:cs="Arial"/>
          <w:color w:val="000000"/>
          <w:lang w:val="mn-MN"/>
        </w:rPr>
        <w:t>Олон улсын төсөл хөтөлбөрүүдийг орон нутагт амжилттай хэрэгжүүлж, үр нөлөө, уялдаа холбоог сайжруулах</w:t>
      </w:r>
      <w:r w:rsidR="008120BC" w:rsidRPr="008120BC">
        <w:rPr>
          <w:rFonts w:ascii="Arial" w:eastAsia="Times New Roman" w:hAnsi="Arial" w:cs="Arial"/>
          <w:color w:val="000000"/>
          <w:lang w:val="mn-MN"/>
        </w:rPr>
        <w:t>.</w:t>
      </w:r>
    </w:p>
    <w:p w:rsidR="00B81206" w:rsidRPr="008120BC" w:rsidRDefault="00266B20" w:rsidP="00266B20">
      <w:pPr>
        <w:tabs>
          <w:tab w:val="left" w:pos="3491"/>
        </w:tabs>
        <w:spacing w:line="240" w:lineRule="auto"/>
        <w:ind w:firstLine="720"/>
        <w:jc w:val="both"/>
        <w:rPr>
          <w:rFonts w:ascii="Arial" w:hAnsi="Arial" w:cs="Arial"/>
          <w:lang w:val="mn-MN"/>
        </w:rPr>
      </w:pPr>
      <w:r>
        <w:rPr>
          <w:rFonts w:ascii="Arial" w:hAnsi="Arial" w:cs="Arial"/>
          <w:lang w:val="mn-MN"/>
        </w:rPr>
        <w:tab/>
      </w:r>
    </w:p>
    <w:p w:rsidR="00B81206" w:rsidRPr="008120BC" w:rsidRDefault="00B81206" w:rsidP="00B81206">
      <w:pPr>
        <w:spacing w:line="240" w:lineRule="auto"/>
        <w:ind w:firstLine="720"/>
        <w:jc w:val="both"/>
        <w:rPr>
          <w:rFonts w:ascii="Arial" w:hAnsi="Arial" w:cs="Arial"/>
          <w:lang w:val="mn-MN"/>
        </w:rPr>
      </w:pPr>
    </w:p>
    <w:p w:rsidR="00B81206" w:rsidRPr="008120BC" w:rsidRDefault="00B81206" w:rsidP="00B81206">
      <w:pPr>
        <w:spacing w:line="240" w:lineRule="auto"/>
        <w:jc w:val="both"/>
        <w:rPr>
          <w:rFonts w:ascii="Arial" w:hAnsi="Arial" w:cs="Arial"/>
          <w:lang w:val="mn-MN"/>
        </w:rPr>
      </w:pPr>
    </w:p>
    <w:p w:rsidR="00B81206" w:rsidRPr="008120BC" w:rsidRDefault="00B81206" w:rsidP="00B81206">
      <w:pPr>
        <w:spacing w:line="240" w:lineRule="auto"/>
        <w:ind w:firstLine="720"/>
        <w:jc w:val="both"/>
        <w:rPr>
          <w:rFonts w:ascii="Arial" w:hAnsi="Arial" w:cs="Arial"/>
          <w:lang w:val="mn-MN"/>
        </w:rPr>
      </w:pPr>
    </w:p>
    <w:p w:rsidR="00B81206" w:rsidRPr="008120BC" w:rsidRDefault="00B81206" w:rsidP="00B81206">
      <w:pPr>
        <w:spacing w:line="240" w:lineRule="auto"/>
        <w:ind w:firstLine="720"/>
        <w:jc w:val="both"/>
        <w:rPr>
          <w:rFonts w:ascii="Arial" w:hAnsi="Arial" w:cs="Arial"/>
          <w:lang w:val="mn-MN"/>
        </w:rPr>
      </w:pPr>
    </w:p>
    <w:p w:rsidR="00B81206" w:rsidRPr="008120BC" w:rsidRDefault="00B81206" w:rsidP="00B81206">
      <w:pPr>
        <w:spacing w:line="240" w:lineRule="auto"/>
        <w:ind w:firstLine="720"/>
        <w:jc w:val="both"/>
        <w:rPr>
          <w:rFonts w:ascii="Arial" w:hAnsi="Arial" w:cs="Arial"/>
          <w:lang w:val="mn-MN"/>
        </w:rPr>
      </w:pPr>
    </w:p>
    <w:p w:rsidR="00B81206" w:rsidRPr="008120BC" w:rsidRDefault="00B81206" w:rsidP="00B81206">
      <w:pPr>
        <w:spacing w:line="240" w:lineRule="auto"/>
        <w:ind w:firstLine="720"/>
        <w:jc w:val="both"/>
        <w:rPr>
          <w:rFonts w:ascii="Arial" w:hAnsi="Arial" w:cs="Arial"/>
          <w:szCs w:val="24"/>
          <w:lang w:val="mn-MN"/>
        </w:rPr>
      </w:pPr>
    </w:p>
    <w:p w:rsidR="00B81206" w:rsidRPr="00440A06" w:rsidRDefault="00B81206" w:rsidP="00B81206">
      <w:pPr>
        <w:spacing w:line="240" w:lineRule="auto"/>
        <w:ind w:firstLine="720"/>
        <w:jc w:val="both"/>
        <w:rPr>
          <w:rFonts w:ascii="Arial" w:hAnsi="Arial" w:cs="Arial"/>
          <w:szCs w:val="24"/>
          <w:lang w:val="mn-MN"/>
        </w:rPr>
        <w:sectPr w:rsidR="00B81206" w:rsidRPr="00440A06" w:rsidSect="0018289A">
          <w:pgSz w:w="12240" w:h="15840"/>
          <w:pgMar w:top="1134" w:right="630" w:bottom="1134" w:left="1530" w:header="720" w:footer="720" w:gutter="0"/>
          <w:cols w:space="720"/>
          <w:docGrid w:linePitch="360"/>
        </w:sectPr>
      </w:pPr>
    </w:p>
    <w:p w:rsidR="00B81206" w:rsidRDefault="00B81206" w:rsidP="00B81206">
      <w:pPr>
        <w:spacing w:line="240" w:lineRule="auto"/>
        <w:jc w:val="center"/>
        <w:rPr>
          <w:rFonts w:ascii="Arial" w:hAnsi="Arial" w:cs="Arial"/>
          <w:b/>
          <w:szCs w:val="24"/>
          <w:lang w:val="mn-MN"/>
        </w:rPr>
        <w:sectPr w:rsidR="00B81206" w:rsidSect="00585FAC">
          <w:pgSz w:w="15840" w:h="12240" w:orient="landscape"/>
          <w:pgMar w:top="1134" w:right="851" w:bottom="720" w:left="1701" w:header="0" w:footer="0" w:gutter="0"/>
          <w:cols w:space="720"/>
          <w:docGrid w:linePitch="360"/>
        </w:sectPr>
      </w:pPr>
    </w:p>
    <w:p w:rsidR="00954848" w:rsidRDefault="00954848" w:rsidP="00B81206">
      <w:pPr>
        <w:spacing w:line="240" w:lineRule="auto"/>
        <w:jc w:val="center"/>
        <w:rPr>
          <w:rFonts w:ascii="Arial" w:hAnsi="Arial" w:cs="Arial"/>
          <w:b/>
          <w:sz w:val="24"/>
          <w:szCs w:val="24"/>
          <w:lang w:val="mn-MN"/>
        </w:rPr>
      </w:pPr>
    </w:p>
    <w:p w:rsidR="00954848" w:rsidRPr="00645D3B" w:rsidRDefault="00B81206" w:rsidP="00B81206">
      <w:pPr>
        <w:spacing w:line="240" w:lineRule="auto"/>
        <w:jc w:val="center"/>
        <w:rPr>
          <w:rFonts w:ascii="Arial" w:hAnsi="Arial" w:cs="Arial"/>
          <w:b/>
          <w:lang w:val="mn-MN"/>
        </w:rPr>
      </w:pPr>
      <w:r w:rsidRPr="00645D3B">
        <w:rPr>
          <w:rFonts w:ascii="Arial" w:hAnsi="Arial" w:cs="Arial"/>
          <w:b/>
          <w:lang w:val="mn-MN"/>
        </w:rPr>
        <w:t xml:space="preserve">Найм. Дэд хөтөлбөрийн хяналт-шинжилгээ, </w:t>
      </w:r>
    </w:p>
    <w:p w:rsidR="00B81206" w:rsidRPr="00645D3B" w:rsidRDefault="00B81206" w:rsidP="00B81206">
      <w:pPr>
        <w:spacing w:line="240" w:lineRule="auto"/>
        <w:jc w:val="center"/>
        <w:rPr>
          <w:rFonts w:ascii="Arial" w:hAnsi="Arial" w:cs="Arial"/>
          <w:b/>
          <w:lang w:val="mn-MN"/>
        </w:rPr>
      </w:pPr>
      <w:r w:rsidRPr="00645D3B">
        <w:rPr>
          <w:rFonts w:ascii="Arial" w:hAnsi="Arial" w:cs="Arial"/>
          <w:b/>
          <w:lang w:val="mn-MN"/>
        </w:rPr>
        <w:t>үнэлгээ, хүрэх үр дүн, шалгуур үзүүлэлт</w:t>
      </w:r>
    </w:p>
    <w:p w:rsidR="00B81206" w:rsidRPr="00645D3B" w:rsidRDefault="00B81206" w:rsidP="00B81206">
      <w:pPr>
        <w:spacing w:line="240" w:lineRule="auto"/>
        <w:jc w:val="center"/>
        <w:rPr>
          <w:rFonts w:ascii="Arial" w:hAnsi="Arial" w:cs="Arial"/>
          <w:lang w:val="mn-MN"/>
        </w:rPr>
      </w:pPr>
    </w:p>
    <w:p w:rsidR="00B81206" w:rsidRPr="00645D3B" w:rsidRDefault="00B81206" w:rsidP="00B81206">
      <w:pPr>
        <w:tabs>
          <w:tab w:val="left" w:pos="0"/>
        </w:tabs>
        <w:spacing w:line="240" w:lineRule="auto"/>
        <w:contextualSpacing/>
        <w:jc w:val="both"/>
        <w:rPr>
          <w:rFonts w:ascii="Arial" w:hAnsi="Arial" w:cs="Arial"/>
          <w:lang w:val="mn-MN"/>
        </w:rPr>
      </w:pPr>
      <w:r w:rsidRPr="00645D3B">
        <w:rPr>
          <w:rFonts w:ascii="Arial" w:hAnsi="Arial" w:cs="Arial"/>
          <w:lang w:val="mn-MN"/>
        </w:rPr>
        <w:tab/>
        <w:t>Дэ</w:t>
      </w:r>
      <w:r w:rsidR="00645D3B" w:rsidRPr="00645D3B">
        <w:rPr>
          <w:rFonts w:ascii="Arial" w:hAnsi="Arial" w:cs="Arial"/>
          <w:lang w:val="mn-MN"/>
        </w:rPr>
        <w:t>д хөтөлбөрийн биелэлтийг сумын</w:t>
      </w:r>
      <w:r w:rsidRPr="00645D3B">
        <w:rPr>
          <w:rFonts w:ascii="Arial" w:hAnsi="Arial" w:cs="Arial"/>
          <w:lang w:val="mn-MN"/>
        </w:rPr>
        <w:t xml:space="preserve"> Засаг даргын зөвлөлийн хурлаар хагас жил тутамд, Са</w:t>
      </w:r>
      <w:r w:rsidR="00645D3B" w:rsidRPr="00645D3B">
        <w:rPr>
          <w:rFonts w:ascii="Arial" w:hAnsi="Arial" w:cs="Arial"/>
          <w:lang w:val="mn-MN"/>
        </w:rPr>
        <w:t>лбар хороодоор дамжуулан сумын</w:t>
      </w:r>
      <w:r w:rsidRPr="00645D3B">
        <w:rPr>
          <w:rFonts w:ascii="Arial" w:hAnsi="Arial" w:cs="Arial"/>
          <w:lang w:val="mn-MN"/>
        </w:rPr>
        <w:t xml:space="preserve"> ИТХ, ИТХ-ын Тэргүүлэгчдийн хуралдаанаар жил тутам хэлэлцүүлнэ. </w:t>
      </w:r>
    </w:p>
    <w:p w:rsidR="00B81206" w:rsidRPr="00645D3B" w:rsidRDefault="00645D3B" w:rsidP="00B81206">
      <w:pPr>
        <w:spacing w:line="240" w:lineRule="auto"/>
        <w:rPr>
          <w:rFonts w:ascii="Arial" w:hAnsi="Arial" w:cs="Arial"/>
          <w:lang w:val="mn-MN"/>
        </w:rPr>
      </w:pPr>
      <w:r w:rsidRPr="00645D3B">
        <w:rPr>
          <w:rFonts w:ascii="Arial" w:hAnsi="Arial" w:cs="Arial"/>
          <w:lang w:val="mn-MN"/>
        </w:rPr>
        <w:t xml:space="preserve">                                </w:t>
      </w:r>
      <w:r w:rsidR="00B81206" w:rsidRPr="00645D3B">
        <w:rPr>
          <w:rFonts w:ascii="Arial" w:hAnsi="Arial" w:cs="Arial"/>
          <w:lang w:val="mn-MN"/>
        </w:rPr>
        <w:t>Хөтөлбөр хэрэгжсэнээр дараах үр дүнд хүрнэ.</w:t>
      </w:r>
    </w:p>
    <w:p w:rsidR="00B81206" w:rsidRPr="00645D3B" w:rsidRDefault="00B81206" w:rsidP="00B81206">
      <w:pPr>
        <w:spacing w:line="240" w:lineRule="auto"/>
        <w:rPr>
          <w:rFonts w:ascii="Arial" w:hAnsi="Arial" w:cs="Arial"/>
          <w:lang w:val="mn-MN"/>
        </w:rPr>
      </w:pPr>
    </w:p>
    <w:p w:rsidR="00B81206" w:rsidRPr="00645D3B" w:rsidRDefault="00B81206" w:rsidP="00C8147E">
      <w:pPr>
        <w:pStyle w:val="ListParagraph"/>
        <w:numPr>
          <w:ilvl w:val="0"/>
          <w:numId w:val="45"/>
        </w:numPr>
        <w:spacing w:line="240" w:lineRule="auto"/>
        <w:rPr>
          <w:rFonts w:ascii="Arial" w:hAnsi="Arial" w:cs="Arial"/>
          <w:lang w:val="mn-MN"/>
        </w:rPr>
      </w:pPr>
      <w:r w:rsidRPr="00645D3B">
        <w:rPr>
          <w:rFonts w:ascii="Arial" w:hAnsi="Arial" w:cs="Arial"/>
          <w:lang w:val="mn-MN"/>
        </w:rPr>
        <w:t>Хөрш орнуудтай харилцах уламжлалт найрсаг харилцаа өргөжиж, шинэ түвшинд хүрсэн байна.</w:t>
      </w:r>
    </w:p>
    <w:p w:rsidR="00B81206" w:rsidRPr="00645D3B" w:rsidRDefault="00B81206" w:rsidP="00C8147E">
      <w:pPr>
        <w:pStyle w:val="ListParagraph"/>
        <w:numPr>
          <w:ilvl w:val="0"/>
          <w:numId w:val="45"/>
        </w:numPr>
        <w:spacing w:line="240" w:lineRule="auto"/>
        <w:rPr>
          <w:rFonts w:ascii="Arial" w:hAnsi="Arial" w:cs="Arial"/>
          <w:lang w:val="mn-MN"/>
        </w:rPr>
      </w:pPr>
      <w:r w:rsidRPr="00645D3B">
        <w:rPr>
          <w:rFonts w:ascii="Arial" w:hAnsi="Arial" w:cs="Arial"/>
          <w:lang w:val="mn-MN"/>
        </w:rPr>
        <w:t>Өндөр хөгжилтэй орнуудтай харилцаа, хамтын ажиллагаа өргөжсөн байна.</w:t>
      </w:r>
    </w:p>
    <w:p w:rsidR="00B81206" w:rsidRPr="00645D3B" w:rsidRDefault="00B81206" w:rsidP="00C8147E">
      <w:pPr>
        <w:pStyle w:val="ListParagraph"/>
        <w:numPr>
          <w:ilvl w:val="0"/>
          <w:numId w:val="45"/>
        </w:numPr>
        <w:spacing w:line="240" w:lineRule="auto"/>
        <w:rPr>
          <w:rFonts w:ascii="Arial" w:hAnsi="Arial" w:cs="Arial"/>
          <w:lang w:val="mn-MN"/>
        </w:rPr>
      </w:pPr>
      <w:r w:rsidRPr="00645D3B">
        <w:rPr>
          <w:rFonts w:ascii="Arial" w:hAnsi="Arial" w:cs="Arial"/>
          <w:lang w:val="mn-MN"/>
        </w:rPr>
        <w:t>Гадаад харилцааны эдийн засгийн үр өгөөж нэмэгдэнэ.</w:t>
      </w:r>
    </w:p>
    <w:p w:rsidR="00B81206" w:rsidRPr="00645D3B" w:rsidRDefault="00B81206" w:rsidP="00C8147E">
      <w:pPr>
        <w:pStyle w:val="ListParagraph"/>
        <w:numPr>
          <w:ilvl w:val="0"/>
          <w:numId w:val="45"/>
        </w:numPr>
        <w:spacing w:line="240" w:lineRule="auto"/>
        <w:rPr>
          <w:rFonts w:ascii="Arial" w:hAnsi="Arial" w:cs="Arial"/>
          <w:lang w:val="mn-MN"/>
        </w:rPr>
      </w:pPr>
      <w:r w:rsidRPr="00645D3B">
        <w:rPr>
          <w:rFonts w:ascii="Arial" w:hAnsi="Arial" w:cs="Arial"/>
          <w:lang w:val="mn-MN"/>
        </w:rPr>
        <w:t>Аймгийн эдийн засаг, бизнесийн салбарт шинэ боломж нээгдэнэ.</w:t>
      </w:r>
    </w:p>
    <w:p w:rsidR="00B81206" w:rsidRPr="00645D3B" w:rsidRDefault="00B81206" w:rsidP="00C8147E">
      <w:pPr>
        <w:pStyle w:val="ListParagraph"/>
        <w:numPr>
          <w:ilvl w:val="0"/>
          <w:numId w:val="45"/>
        </w:numPr>
        <w:spacing w:line="240" w:lineRule="auto"/>
        <w:rPr>
          <w:rFonts w:ascii="Arial" w:hAnsi="Arial" w:cs="Arial"/>
          <w:lang w:val="mn-MN"/>
        </w:rPr>
      </w:pPr>
      <w:r w:rsidRPr="00645D3B">
        <w:rPr>
          <w:rFonts w:ascii="Arial" w:hAnsi="Arial" w:cs="Arial"/>
          <w:lang w:val="mn-MN"/>
        </w:rPr>
        <w:t xml:space="preserve">Эрүүл мэнд, боловсрол, төрийн байгууллагын салбарт ахиц, дэвшил нэмэгдэнэ. </w:t>
      </w:r>
    </w:p>
    <w:p w:rsidR="00B81206" w:rsidRPr="00645D3B" w:rsidRDefault="00B81206" w:rsidP="00C8147E">
      <w:pPr>
        <w:pStyle w:val="ListParagraph"/>
        <w:numPr>
          <w:ilvl w:val="0"/>
          <w:numId w:val="45"/>
        </w:numPr>
        <w:spacing w:line="240" w:lineRule="auto"/>
        <w:rPr>
          <w:rFonts w:ascii="Arial" w:hAnsi="Arial" w:cs="Arial"/>
          <w:lang w:val="mn-MN"/>
        </w:rPr>
      </w:pPr>
      <w:r w:rsidRPr="00645D3B">
        <w:rPr>
          <w:rFonts w:ascii="Arial" w:hAnsi="Arial" w:cs="Arial"/>
          <w:lang w:val="mn-MN"/>
        </w:rPr>
        <w:t>Олон улсын төсөл, хөтөлбөрүүдийн үр өгөөж сайжирна.</w:t>
      </w:r>
    </w:p>
    <w:p w:rsidR="00B81206" w:rsidRPr="00645D3B" w:rsidRDefault="00B81206" w:rsidP="00C8147E">
      <w:pPr>
        <w:pStyle w:val="ListParagraph"/>
        <w:numPr>
          <w:ilvl w:val="0"/>
          <w:numId w:val="45"/>
        </w:numPr>
        <w:spacing w:line="240" w:lineRule="auto"/>
        <w:rPr>
          <w:rFonts w:ascii="Arial" w:hAnsi="Arial" w:cs="Arial"/>
          <w:lang w:val="mn-MN"/>
        </w:rPr>
      </w:pPr>
      <w:r w:rsidRPr="00645D3B">
        <w:rPr>
          <w:rFonts w:ascii="Arial" w:hAnsi="Arial" w:cs="Arial"/>
          <w:lang w:val="mn-MN"/>
        </w:rPr>
        <w:t xml:space="preserve">Төрийн байгууллагуудын гадаад харилцааны үйл ажиллагаа нэгдмэл зохион байгуулалттай байх зарчим хэрэгжинэ. </w:t>
      </w:r>
    </w:p>
    <w:p w:rsidR="00B81206" w:rsidRPr="00645D3B" w:rsidRDefault="00B81206" w:rsidP="00B81206">
      <w:pPr>
        <w:pStyle w:val="ListParagraph"/>
        <w:spacing w:line="240" w:lineRule="auto"/>
        <w:rPr>
          <w:rFonts w:ascii="Arial" w:hAnsi="Arial" w:cs="Arial"/>
          <w:lang w:val="mn-MN"/>
        </w:rPr>
      </w:pPr>
    </w:p>
    <w:p w:rsidR="00B81206" w:rsidRPr="00645D3B" w:rsidRDefault="00B81206" w:rsidP="00B81206">
      <w:pPr>
        <w:spacing w:line="240" w:lineRule="auto"/>
        <w:rPr>
          <w:rFonts w:ascii="Arial" w:hAnsi="Arial" w:cs="Arial"/>
          <w:lang w:val="mn-MN"/>
        </w:rPr>
      </w:pPr>
    </w:p>
    <w:p w:rsidR="00B81206" w:rsidRPr="00645D3B" w:rsidRDefault="00B81206" w:rsidP="00B81206">
      <w:pPr>
        <w:spacing w:line="240" w:lineRule="auto"/>
        <w:rPr>
          <w:rFonts w:ascii="Arial" w:hAnsi="Arial" w:cs="Arial"/>
          <w:lang w:val="mn-MN"/>
        </w:rPr>
      </w:pPr>
    </w:p>
    <w:p w:rsidR="00B81206" w:rsidRPr="00645D3B" w:rsidRDefault="00B81206" w:rsidP="00B81206">
      <w:pPr>
        <w:spacing w:line="240" w:lineRule="auto"/>
        <w:rPr>
          <w:rFonts w:ascii="Arial" w:hAnsi="Arial" w:cs="Arial"/>
          <w:lang w:val="mn-MN"/>
        </w:rPr>
      </w:pPr>
    </w:p>
    <w:p w:rsidR="003851FB" w:rsidRPr="00645D3B" w:rsidRDefault="003851FB" w:rsidP="006C3D19">
      <w:pPr>
        <w:pStyle w:val="NoSpacing"/>
        <w:jc w:val="center"/>
        <w:rPr>
          <w:rFonts w:ascii="Arial" w:hAnsi="Arial" w:cs="Arial"/>
        </w:rPr>
      </w:pPr>
    </w:p>
    <w:p w:rsidR="003851FB" w:rsidRPr="00D91080" w:rsidRDefault="00D91080" w:rsidP="006C3D19">
      <w:pPr>
        <w:pStyle w:val="NoSpacing"/>
        <w:jc w:val="center"/>
        <w:rPr>
          <w:rFonts w:ascii="Arial" w:hAnsi="Arial" w:cs="Arial"/>
        </w:rPr>
      </w:pPr>
      <w:r>
        <w:rPr>
          <w:rFonts w:ascii="Arial" w:hAnsi="Arial" w:cs="Arial"/>
          <w:lang w:val="en-US"/>
        </w:rPr>
        <w:t>ЗАСАГ ДАРГЫН ТАМГЫН ГАЗАР.</w:t>
      </w:r>
    </w:p>
    <w:p w:rsidR="003851FB" w:rsidRPr="00645D3B" w:rsidRDefault="003851FB" w:rsidP="006C3D19">
      <w:pPr>
        <w:pStyle w:val="NoSpacing"/>
        <w:jc w:val="center"/>
        <w:rPr>
          <w:rFonts w:ascii="Arial" w:hAnsi="Arial" w:cs="Arial"/>
        </w:rPr>
      </w:pPr>
    </w:p>
    <w:p w:rsidR="003851FB" w:rsidRPr="00645D3B" w:rsidRDefault="003851FB" w:rsidP="006C3D19">
      <w:pPr>
        <w:pStyle w:val="NoSpacing"/>
        <w:jc w:val="center"/>
        <w:rPr>
          <w:rFonts w:ascii="Arial" w:hAnsi="Arial" w:cs="Arial"/>
        </w:rPr>
      </w:pPr>
    </w:p>
    <w:p w:rsidR="003851FB" w:rsidRPr="00645D3B" w:rsidRDefault="003851FB" w:rsidP="006C3D19">
      <w:pPr>
        <w:pStyle w:val="NoSpacing"/>
        <w:jc w:val="center"/>
        <w:rPr>
          <w:rFonts w:ascii="Arial" w:hAnsi="Arial" w:cs="Arial"/>
        </w:rPr>
      </w:pPr>
    </w:p>
    <w:p w:rsidR="003851FB" w:rsidRPr="00645D3B" w:rsidRDefault="003851FB" w:rsidP="006C3D19">
      <w:pPr>
        <w:pStyle w:val="NoSpacing"/>
        <w:jc w:val="center"/>
        <w:rPr>
          <w:rFonts w:ascii="Arial" w:hAnsi="Arial" w:cs="Arial"/>
        </w:rPr>
      </w:pPr>
    </w:p>
    <w:p w:rsidR="003851FB" w:rsidRPr="00645D3B" w:rsidRDefault="003851FB" w:rsidP="006C3D19">
      <w:pPr>
        <w:pStyle w:val="NoSpacing"/>
        <w:jc w:val="center"/>
        <w:rPr>
          <w:rFonts w:ascii="Arial" w:hAnsi="Arial" w:cs="Arial"/>
        </w:rPr>
      </w:pPr>
    </w:p>
    <w:p w:rsidR="003851FB" w:rsidRPr="00645D3B" w:rsidRDefault="003851FB" w:rsidP="006C3D19">
      <w:pPr>
        <w:pStyle w:val="NoSpacing"/>
        <w:jc w:val="center"/>
        <w:rPr>
          <w:rFonts w:ascii="Arial" w:hAnsi="Arial" w:cs="Arial"/>
        </w:rPr>
      </w:pPr>
    </w:p>
    <w:p w:rsidR="003851FB" w:rsidRPr="00645D3B" w:rsidRDefault="003851FB" w:rsidP="006C3D19">
      <w:pPr>
        <w:pStyle w:val="NoSpacing"/>
        <w:jc w:val="center"/>
        <w:rPr>
          <w:rFonts w:ascii="Arial" w:hAnsi="Arial" w:cs="Arial"/>
        </w:rPr>
      </w:pPr>
    </w:p>
    <w:p w:rsidR="003851FB" w:rsidRPr="00645D3B" w:rsidRDefault="003851FB" w:rsidP="006C3D19">
      <w:pPr>
        <w:pStyle w:val="NoSpacing"/>
        <w:jc w:val="center"/>
        <w:rPr>
          <w:rFonts w:ascii="Arial" w:hAnsi="Arial" w:cs="Arial"/>
        </w:rPr>
      </w:pPr>
    </w:p>
    <w:p w:rsidR="003851FB" w:rsidRPr="00645D3B" w:rsidRDefault="003851FB" w:rsidP="006C3D19">
      <w:pPr>
        <w:pStyle w:val="NoSpacing"/>
        <w:jc w:val="center"/>
        <w:rPr>
          <w:rFonts w:ascii="Arial" w:hAnsi="Arial" w:cs="Arial"/>
        </w:rPr>
      </w:pPr>
    </w:p>
    <w:p w:rsidR="003851FB" w:rsidRPr="00645D3B" w:rsidRDefault="003851FB" w:rsidP="006C3D19">
      <w:pPr>
        <w:pStyle w:val="NoSpacing"/>
        <w:jc w:val="center"/>
        <w:rPr>
          <w:rFonts w:ascii="Arial" w:hAnsi="Arial" w:cs="Arial"/>
        </w:rPr>
      </w:pPr>
    </w:p>
    <w:p w:rsidR="003851FB" w:rsidRPr="00645D3B" w:rsidRDefault="003851FB" w:rsidP="006C3D19">
      <w:pPr>
        <w:pStyle w:val="NoSpacing"/>
        <w:jc w:val="center"/>
        <w:rPr>
          <w:rFonts w:ascii="Arial" w:hAnsi="Arial" w:cs="Arial"/>
        </w:rPr>
      </w:pPr>
    </w:p>
    <w:p w:rsidR="003851FB" w:rsidRPr="00645D3B" w:rsidRDefault="003851FB" w:rsidP="006C3D19">
      <w:pPr>
        <w:pStyle w:val="NoSpacing"/>
        <w:jc w:val="center"/>
        <w:rPr>
          <w:rFonts w:ascii="Arial" w:hAnsi="Arial" w:cs="Arial"/>
        </w:rPr>
      </w:pPr>
    </w:p>
    <w:p w:rsidR="003851FB" w:rsidRPr="00645D3B" w:rsidRDefault="003851FB" w:rsidP="006C3D19">
      <w:pPr>
        <w:pStyle w:val="NoSpacing"/>
        <w:jc w:val="center"/>
        <w:rPr>
          <w:rFonts w:ascii="Arial" w:hAnsi="Arial" w:cs="Arial"/>
        </w:rPr>
      </w:pPr>
    </w:p>
    <w:p w:rsidR="003851FB" w:rsidRPr="00645D3B" w:rsidRDefault="003851FB" w:rsidP="006C3D19">
      <w:pPr>
        <w:pStyle w:val="NoSpacing"/>
        <w:jc w:val="center"/>
        <w:rPr>
          <w:rFonts w:ascii="Arial" w:hAnsi="Arial" w:cs="Arial"/>
        </w:rPr>
      </w:pPr>
    </w:p>
    <w:p w:rsidR="003851FB" w:rsidRPr="00645D3B" w:rsidRDefault="003851FB" w:rsidP="006C3D19">
      <w:pPr>
        <w:pStyle w:val="NoSpacing"/>
        <w:jc w:val="center"/>
        <w:rPr>
          <w:rFonts w:ascii="Arial" w:hAnsi="Arial" w:cs="Arial"/>
        </w:rPr>
      </w:pPr>
    </w:p>
    <w:p w:rsidR="003851FB" w:rsidRPr="00645D3B" w:rsidRDefault="003851FB" w:rsidP="006C3D19">
      <w:pPr>
        <w:pStyle w:val="NoSpacing"/>
        <w:jc w:val="center"/>
        <w:rPr>
          <w:rFonts w:ascii="Arial" w:hAnsi="Arial" w:cs="Arial"/>
        </w:rPr>
      </w:pPr>
    </w:p>
    <w:p w:rsidR="003851FB" w:rsidRPr="00645D3B" w:rsidRDefault="003851FB" w:rsidP="006C3D19">
      <w:pPr>
        <w:pStyle w:val="NoSpacing"/>
        <w:jc w:val="center"/>
        <w:rPr>
          <w:rFonts w:ascii="Arial" w:hAnsi="Arial" w:cs="Arial"/>
        </w:rPr>
      </w:pPr>
    </w:p>
    <w:p w:rsidR="003851FB" w:rsidRPr="00645D3B" w:rsidRDefault="003851FB" w:rsidP="006C3D19">
      <w:pPr>
        <w:pStyle w:val="NoSpacing"/>
        <w:jc w:val="center"/>
        <w:rPr>
          <w:rFonts w:ascii="Arial" w:hAnsi="Arial" w:cs="Arial"/>
        </w:rPr>
      </w:pPr>
    </w:p>
    <w:p w:rsidR="003851FB" w:rsidRPr="00645D3B" w:rsidRDefault="003851FB" w:rsidP="006C3D19">
      <w:pPr>
        <w:pStyle w:val="NoSpacing"/>
        <w:jc w:val="center"/>
        <w:rPr>
          <w:rFonts w:ascii="Arial" w:hAnsi="Arial" w:cs="Arial"/>
        </w:rPr>
      </w:pPr>
    </w:p>
    <w:p w:rsidR="003851FB" w:rsidRPr="00645D3B" w:rsidRDefault="003851FB" w:rsidP="006C3D19">
      <w:pPr>
        <w:pStyle w:val="NoSpacing"/>
        <w:jc w:val="center"/>
        <w:rPr>
          <w:rFonts w:ascii="Arial" w:hAnsi="Arial" w:cs="Arial"/>
        </w:rPr>
      </w:pPr>
    </w:p>
    <w:p w:rsidR="003851FB" w:rsidRPr="00645D3B" w:rsidRDefault="003851FB" w:rsidP="006C3D19">
      <w:pPr>
        <w:pStyle w:val="NoSpacing"/>
        <w:jc w:val="center"/>
        <w:rPr>
          <w:rFonts w:ascii="Arial" w:hAnsi="Arial" w:cs="Arial"/>
        </w:rPr>
      </w:pPr>
    </w:p>
    <w:p w:rsidR="003851FB" w:rsidRPr="00645D3B" w:rsidRDefault="003851FB" w:rsidP="006C3D19">
      <w:pPr>
        <w:pStyle w:val="NoSpacing"/>
        <w:jc w:val="center"/>
        <w:rPr>
          <w:rFonts w:ascii="Arial" w:hAnsi="Arial" w:cs="Arial"/>
        </w:rPr>
      </w:pPr>
    </w:p>
    <w:p w:rsidR="003851FB" w:rsidRPr="00645D3B" w:rsidRDefault="003851FB" w:rsidP="006C3D19">
      <w:pPr>
        <w:pStyle w:val="NoSpacing"/>
        <w:jc w:val="center"/>
        <w:rPr>
          <w:rFonts w:ascii="Arial" w:hAnsi="Arial" w:cs="Arial"/>
        </w:rPr>
      </w:pPr>
    </w:p>
    <w:p w:rsidR="003851FB" w:rsidRPr="00645D3B" w:rsidRDefault="003851FB" w:rsidP="006C3D19">
      <w:pPr>
        <w:pStyle w:val="NoSpacing"/>
        <w:jc w:val="center"/>
        <w:rPr>
          <w:rFonts w:ascii="Arial" w:hAnsi="Arial" w:cs="Arial"/>
        </w:rPr>
      </w:pPr>
    </w:p>
    <w:p w:rsidR="003851FB" w:rsidRPr="00645D3B" w:rsidRDefault="003851FB" w:rsidP="006C3D19">
      <w:pPr>
        <w:pStyle w:val="NoSpacing"/>
        <w:jc w:val="center"/>
        <w:rPr>
          <w:rFonts w:ascii="Arial" w:hAnsi="Arial" w:cs="Arial"/>
        </w:rPr>
      </w:pPr>
    </w:p>
    <w:p w:rsidR="003851FB" w:rsidRDefault="003851FB" w:rsidP="006C3D19">
      <w:pPr>
        <w:pStyle w:val="NoSpacing"/>
        <w:jc w:val="center"/>
        <w:rPr>
          <w:rFonts w:ascii="Arial" w:hAnsi="Arial" w:cs="Arial"/>
          <w:sz w:val="20"/>
          <w:szCs w:val="20"/>
        </w:rPr>
      </w:pPr>
    </w:p>
    <w:p w:rsidR="00C1396A" w:rsidRDefault="00645D3B" w:rsidP="006C3D19">
      <w:pPr>
        <w:pStyle w:val="NoSpacing"/>
        <w:jc w:val="center"/>
        <w:rPr>
          <w:rFonts w:ascii="Arial" w:hAnsi="Arial" w:cs="Arial"/>
          <w:sz w:val="20"/>
          <w:szCs w:val="20"/>
        </w:rPr>
      </w:pPr>
      <w:r w:rsidRPr="003851FB">
        <w:rPr>
          <w:rFonts w:ascii="Arial" w:hAnsi="Arial" w:cs="Arial"/>
          <w:sz w:val="20"/>
          <w:szCs w:val="20"/>
        </w:rPr>
        <w:object w:dxaOrig="9759" w:dyaOrig="509">
          <v:shape id="_x0000_i1025" type="#_x0000_t75" style="width:487.05pt;height:25.4pt" o:ole="">
            <v:imagedata r:id="rId14" o:title=""/>
          </v:shape>
          <o:OLEObject Type="Embed" ProgID="Word.Document.12" ShapeID="_x0000_i1025" DrawAspect="Content" ObjectID="_1577536714" r:id="rId15">
            <o:FieldCodes>\s</o:FieldCodes>
          </o:OLEObject>
        </w:object>
      </w:r>
    </w:p>
    <w:p w:rsidR="00C1396A" w:rsidRDefault="00C1396A" w:rsidP="006C3D19">
      <w:pPr>
        <w:pStyle w:val="NoSpacing"/>
        <w:jc w:val="center"/>
        <w:rPr>
          <w:rFonts w:ascii="Arial" w:hAnsi="Arial" w:cs="Arial"/>
          <w:sz w:val="20"/>
          <w:szCs w:val="20"/>
        </w:rPr>
      </w:pPr>
    </w:p>
    <w:p w:rsidR="00C1396A" w:rsidRDefault="00C1396A" w:rsidP="006C3D19">
      <w:pPr>
        <w:pStyle w:val="NoSpacing"/>
        <w:jc w:val="center"/>
        <w:rPr>
          <w:rFonts w:ascii="Arial" w:hAnsi="Arial" w:cs="Arial"/>
          <w:sz w:val="20"/>
          <w:szCs w:val="20"/>
        </w:rPr>
      </w:pPr>
    </w:p>
    <w:p w:rsidR="00C1396A" w:rsidRDefault="00C1396A" w:rsidP="006C3D19">
      <w:pPr>
        <w:pStyle w:val="NoSpacing"/>
        <w:jc w:val="center"/>
        <w:rPr>
          <w:rFonts w:ascii="Arial" w:hAnsi="Arial" w:cs="Arial"/>
          <w:sz w:val="20"/>
          <w:szCs w:val="20"/>
        </w:rPr>
      </w:pPr>
    </w:p>
    <w:p w:rsidR="00C1396A" w:rsidRDefault="00C1396A" w:rsidP="006C3D19">
      <w:pPr>
        <w:pStyle w:val="NoSpacing"/>
        <w:jc w:val="center"/>
        <w:rPr>
          <w:rFonts w:ascii="Arial" w:hAnsi="Arial" w:cs="Arial"/>
          <w:sz w:val="20"/>
          <w:szCs w:val="20"/>
        </w:rPr>
      </w:pPr>
    </w:p>
    <w:p w:rsidR="00C1396A" w:rsidRDefault="00C1396A" w:rsidP="006C3D19">
      <w:pPr>
        <w:pStyle w:val="NoSpacing"/>
        <w:jc w:val="center"/>
        <w:rPr>
          <w:rFonts w:ascii="Arial" w:hAnsi="Arial" w:cs="Arial"/>
          <w:sz w:val="20"/>
          <w:szCs w:val="20"/>
        </w:rPr>
      </w:pPr>
    </w:p>
    <w:p w:rsidR="00C1396A" w:rsidRDefault="00C1396A" w:rsidP="00C1396A">
      <w:pPr>
        <w:pStyle w:val="NoSpacing"/>
        <w:jc w:val="center"/>
        <w:rPr>
          <w:rFonts w:ascii="Arial" w:hAnsi="Arial" w:cs="Arial"/>
          <w:sz w:val="20"/>
          <w:szCs w:val="20"/>
        </w:rPr>
      </w:pPr>
    </w:p>
    <w:p w:rsidR="00C1396A" w:rsidRDefault="00C1396A" w:rsidP="00C1396A">
      <w:pPr>
        <w:pStyle w:val="NoSpacing"/>
        <w:jc w:val="center"/>
        <w:rPr>
          <w:rFonts w:ascii="Arial" w:hAnsi="Arial" w:cs="Arial"/>
          <w:sz w:val="20"/>
          <w:szCs w:val="20"/>
        </w:rPr>
      </w:pPr>
    </w:p>
    <w:p w:rsidR="00C1396A" w:rsidRDefault="00C1396A" w:rsidP="00C1396A">
      <w:pPr>
        <w:pStyle w:val="NoSpacing"/>
        <w:jc w:val="center"/>
        <w:rPr>
          <w:rFonts w:ascii="Arial" w:hAnsi="Arial" w:cs="Arial"/>
          <w:sz w:val="20"/>
          <w:szCs w:val="20"/>
        </w:rPr>
      </w:pPr>
    </w:p>
    <w:p w:rsidR="00C1396A" w:rsidRDefault="00C1396A" w:rsidP="006C3D19">
      <w:pPr>
        <w:pStyle w:val="NoSpacing"/>
        <w:jc w:val="center"/>
        <w:rPr>
          <w:rFonts w:ascii="Arial" w:hAnsi="Arial" w:cs="Arial"/>
          <w:sz w:val="20"/>
          <w:szCs w:val="20"/>
        </w:rPr>
      </w:pPr>
    </w:p>
    <w:sectPr w:rsidR="00C1396A" w:rsidSect="00D5665A">
      <w:pgSz w:w="12240" w:h="15840"/>
      <w:pgMar w:top="1008" w:right="81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85D" w:rsidRDefault="0040185D">
      <w:pPr>
        <w:spacing w:line="240" w:lineRule="auto"/>
      </w:pPr>
      <w:r>
        <w:separator/>
      </w:r>
    </w:p>
  </w:endnote>
  <w:endnote w:type="continuationSeparator" w:id="0">
    <w:p w:rsidR="0040185D" w:rsidRDefault="004018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21002A87" w:usb1="80000000" w:usb2="00000008" w:usb3="00000000" w:csb0="000101FF" w:csb1="00000000"/>
  </w:font>
  <w:font w:name="Arial Mon">
    <w:altName w:val="Vrinda"/>
    <w:panose1 w:val="020B05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ongolian Baiti">
    <w:charset w:val="00"/>
    <w:family w:val="script"/>
    <w:pitch w:val="variable"/>
    <w:sig w:usb0="80000023" w:usb1="00000000" w:usb2="00020000" w:usb3="00000000" w:csb0="00000001" w:csb1="00000000"/>
  </w:font>
  <w:font w:name="Arial-BoldItalicMT">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Mogul Arial">
    <w:altName w:val="Arial"/>
    <w:charset w:val="00"/>
    <w:family w:val="swiss"/>
    <w:pitch w:val="variable"/>
    <w:sig w:usb0="00000000"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MT">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2FE" w:rsidRDefault="007532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2FE" w:rsidRDefault="007532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2FE" w:rsidRDefault="007532FE">
    <w:pPr>
      <w:pStyle w:val="Footer"/>
      <w:jc w:val="center"/>
    </w:pPr>
  </w:p>
  <w:p w:rsidR="007532FE" w:rsidRDefault="007532FE" w:rsidP="00EC2016">
    <w:pPr>
      <w:pStyle w:val="Footer"/>
      <w:tabs>
        <w:tab w:val="clear" w:pos="4680"/>
        <w:tab w:val="clear" w:pos="9360"/>
        <w:tab w:val="left" w:pos="414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85D" w:rsidRDefault="0040185D">
      <w:pPr>
        <w:spacing w:line="240" w:lineRule="auto"/>
      </w:pPr>
      <w:r>
        <w:separator/>
      </w:r>
    </w:p>
  </w:footnote>
  <w:footnote w:type="continuationSeparator" w:id="0">
    <w:p w:rsidR="0040185D" w:rsidRDefault="004018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2FE" w:rsidRDefault="007532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pt;height:11pt" o:bullet="t">
        <v:imagedata r:id="rId1" o:title="msoFD15"/>
      </v:shape>
    </w:pict>
  </w:numPicBullet>
  <w:abstractNum w:abstractNumId="0">
    <w:nsid w:val="01775ABC"/>
    <w:multiLevelType w:val="multilevel"/>
    <w:tmpl w:val="53C05A98"/>
    <w:lvl w:ilvl="0">
      <w:start w:val="2"/>
      <w:numFmt w:val="decimal"/>
      <w:lvlText w:val="%1"/>
      <w:lvlJc w:val="left"/>
      <w:pPr>
        <w:ind w:left="435" w:hanging="435"/>
      </w:pPr>
      <w:rPr>
        <w:rFonts w:hint="default"/>
        <w:b w:val="0"/>
      </w:rPr>
    </w:lvl>
    <w:lvl w:ilvl="1">
      <w:start w:val="3"/>
      <w:numFmt w:val="decimal"/>
      <w:lvlText w:val="%1.%2"/>
      <w:lvlJc w:val="left"/>
      <w:pPr>
        <w:ind w:left="435" w:hanging="435"/>
      </w:pPr>
      <w:rPr>
        <w:rFonts w:hint="default"/>
        <w:b w:val="0"/>
      </w:rPr>
    </w:lvl>
    <w:lvl w:ilvl="2">
      <w:start w:val="2"/>
      <w:numFmt w:val="decimal"/>
      <w:lvlText w:val="%1.%2.%3"/>
      <w:lvlJc w:val="left"/>
      <w:pPr>
        <w:ind w:left="90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03EC255B"/>
    <w:multiLevelType w:val="multilevel"/>
    <w:tmpl w:val="AE42AF4A"/>
    <w:lvl w:ilvl="0">
      <w:start w:val="2"/>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nsid w:val="05EB2894"/>
    <w:multiLevelType w:val="hybridMultilevel"/>
    <w:tmpl w:val="3CFA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3A7F9E"/>
    <w:multiLevelType w:val="hybridMultilevel"/>
    <w:tmpl w:val="95729BD0"/>
    <w:lvl w:ilvl="0" w:tplc="5EF4463A">
      <w:start w:val="3"/>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C92C6E"/>
    <w:multiLevelType w:val="hybridMultilevel"/>
    <w:tmpl w:val="528AE970"/>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5">
    <w:nsid w:val="09040168"/>
    <w:multiLevelType w:val="hybridMultilevel"/>
    <w:tmpl w:val="5E44E704"/>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5A533F"/>
    <w:multiLevelType w:val="hybridMultilevel"/>
    <w:tmpl w:val="D5163E48"/>
    <w:lvl w:ilvl="0" w:tplc="0450000D">
      <w:start w:val="1"/>
      <w:numFmt w:val="bullet"/>
      <w:lvlText w:val=""/>
      <w:lvlJc w:val="left"/>
      <w:pPr>
        <w:ind w:left="720" w:hanging="360"/>
      </w:pPr>
      <w:rPr>
        <w:rFonts w:ascii="Wingdings" w:hAnsi="Wingdings"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7">
    <w:nsid w:val="0CB52370"/>
    <w:multiLevelType w:val="hybridMultilevel"/>
    <w:tmpl w:val="51C0844E"/>
    <w:lvl w:ilvl="0" w:tplc="0409000F">
      <w:start w:val="1"/>
      <w:numFmt w:val="decimal"/>
      <w:lvlText w:val="%1."/>
      <w:lvlJc w:val="left"/>
      <w:pPr>
        <w:ind w:left="360" w:hanging="360"/>
      </w:pPr>
    </w:lvl>
    <w:lvl w:ilvl="1" w:tplc="04090019" w:tentative="1">
      <w:start w:val="1"/>
      <w:numFmt w:val="lowerLetter"/>
      <w:lvlText w:val="%2."/>
      <w:lvlJc w:val="left"/>
      <w:pPr>
        <w:ind w:left="447" w:hanging="360"/>
      </w:pPr>
    </w:lvl>
    <w:lvl w:ilvl="2" w:tplc="0409001B" w:tentative="1">
      <w:start w:val="1"/>
      <w:numFmt w:val="lowerRoman"/>
      <w:lvlText w:val="%3."/>
      <w:lvlJc w:val="right"/>
      <w:pPr>
        <w:ind w:left="1167" w:hanging="180"/>
      </w:pPr>
    </w:lvl>
    <w:lvl w:ilvl="3" w:tplc="0409000F" w:tentative="1">
      <w:start w:val="1"/>
      <w:numFmt w:val="decimal"/>
      <w:lvlText w:val="%4."/>
      <w:lvlJc w:val="left"/>
      <w:pPr>
        <w:ind w:left="1887" w:hanging="360"/>
      </w:pPr>
    </w:lvl>
    <w:lvl w:ilvl="4" w:tplc="04090019" w:tentative="1">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8">
    <w:nsid w:val="0DB33763"/>
    <w:multiLevelType w:val="hybridMultilevel"/>
    <w:tmpl w:val="42E22F1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nsid w:val="0F06104D"/>
    <w:multiLevelType w:val="hybridMultilevel"/>
    <w:tmpl w:val="3FC01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F84A49"/>
    <w:multiLevelType w:val="hybridMultilevel"/>
    <w:tmpl w:val="2F52B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5C4801"/>
    <w:multiLevelType w:val="multilevel"/>
    <w:tmpl w:val="0812DF1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2DB7E14"/>
    <w:multiLevelType w:val="hybridMultilevel"/>
    <w:tmpl w:val="15A0FD0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CA7C4A"/>
    <w:multiLevelType w:val="hybridMultilevel"/>
    <w:tmpl w:val="130AB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6154D5"/>
    <w:multiLevelType w:val="multilevel"/>
    <w:tmpl w:val="6CC43DAA"/>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D555593"/>
    <w:multiLevelType w:val="multilevel"/>
    <w:tmpl w:val="543259CC"/>
    <w:lvl w:ilvl="0">
      <w:start w:val="9"/>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28259EB"/>
    <w:multiLevelType w:val="hybridMultilevel"/>
    <w:tmpl w:val="248A4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7972E8"/>
    <w:multiLevelType w:val="hybridMultilevel"/>
    <w:tmpl w:val="9CC24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8945BC"/>
    <w:multiLevelType w:val="hybridMultilevel"/>
    <w:tmpl w:val="F6222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502784"/>
    <w:multiLevelType w:val="hybridMultilevel"/>
    <w:tmpl w:val="082CE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CA2FB3"/>
    <w:multiLevelType w:val="multilevel"/>
    <w:tmpl w:val="B352EAD0"/>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eastAsiaTheme="minorEastAsia" w:hint="default"/>
        <w:b/>
        <w:color w:val="1F497D" w:themeColor="text2"/>
      </w:rPr>
    </w:lvl>
    <w:lvl w:ilvl="2">
      <w:start w:val="5"/>
      <w:numFmt w:val="decimal"/>
      <w:isLgl/>
      <w:lvlText w:val="%1.%2.%3."/>
      <w:lvlJc w:val="left"/>
      <w:pPr>
        <w:ind w:left="1080" w:hanging="720"/>
      </w:pPr>
      <w:rPr>
        <w:rFonts w:eastAsiaTheme="minorEastAsia" w:hint="default"/>
        <w:b/>
        <w:color w:val="1F497D" w:themeColor="text2"/>
      </w:rPr>
    </w:lvl>
    <w:lvl w:ilvl="3">
      <w:start w:val="1"/>
      <w:numFmt w:val="decimal"/>
      <w:isLgl/>
      <w:lvlText w:val="%1.%2.%3.%4."/>
      <w:lvlJc w:val="left"/>
      <w:pPr>
        <w:ind w:left="1080" w:hanging="720"/>
      </w:pPr>
      <w:rPr>
        <w:rFonts w:eastAsiaTheme="minorEastAsia" w:hint="default"/>
        <w:b/>
        <w:color w:val="1F497D" w:themeColor="text2"/>
      </w:rPr>
    </w:lvl>
    <w:lvl w:ilvl="4">
      <w:start w:val="1"/>
      <w:numFmt w:val="decimal"/>
      <w:isLgl/>
      <w:lvlText w:val="%1.%2.%3.%4.%5."/>
      <w:lvlJc w:val="left"/>
      <w:pPr>
        <w:ind w:left="1440" w:hanging="1080"/>
      </w:pPr>
      <w:rPr>
        <w:rFonts w:eastAsiaTheme="minorEastAsia" w:hint="default"/>
        <w:b/>
        <w:color w:val="1F497D" w:themeColor="text2"/>
      </w:rPr>
    </w:lvl>
    <w:lvl w:ilvl="5">
      <w:start w:val="1"/>
      <w:numFmt w:val="decimal"/>
      <w:isLgl/>
      <w:lvlText w:val="%1.%2.%3.%4.%5.%6."/>
      <w:lvlJc w:val="left"/>
      <w:pPr>
        <w:ind w:left="1440" w:hanging="1080"/>
      </w:pPr>
      <w:rPr>
        <w:rFonts w:eastAsiaTheme="minorEastAsia" w:hint="default"/>
        <w:b/>
        <w:color w:val="1F497D" w:themeColor="text2"/>
      </w:rPr>
    </w:lvl>
    <w:lvl w:ilvl="6">
      <w:start w:val="1"/>
      <w:numFmt w:val="decimal"/>
      <w:isLgl/>
      <w:lvlText w:val="%1.%2.%3.%4.%5.%6.%7."/>
      <w:lvlJc w:val="left"/>
      <w:pPr>
        <w:ind w:left="1800" w:hanging="1440"/>
      </w:pPr>
      <w:rPr>
        <w:rFonts w:eastAsiaTheme="minorEastAsia" w:hint="default"/>
        <w:b/>
        <w:color w:val="1F497D" w:themeColor="text2"/>
      </w:rPr>
    </w:lvl>
    <w:lvl w:ilvl="7">
      <w:start w:val="1"/>
      <w:numFmt w:val="decimal"/>
      <w:isLgl/>
      <w:lvlText w:val="%1.%2.%3.%4.%5.%6.%7.%8."/>
      <w:lvlJc w:val="left"/>
      <w:pPr>
        <w:ind w:left="1800" w:hanging="1440"/>
      </w:pPr>
      <w:rPr>
        <w:rFonts w:eastAsiaTheme="minorEastAsia" w:hint="default"/>
        <w:b/>
        <w:color w:val="1F497D" w:themeColor="text2"/>
      </w:rPr>
    </w:lvl>
    <w:lvl w:ilvl="8">
      <w:start w:val="1"/>
      <w:numFmt w:val="decimal"/>
      <w:isLgl/>
      <w:lvlText w:val="%1.%2.%3.%4.%5.%6.%7.%8.%9."/>
      <w:lvlJc w:val="left"/>
      <w:pPr>
        <w:ind w:left="2160" w:hanging="1800"/>
      </w:pPr>
      <w:rPr>
        <w:rFonts w:eastAsiaTheme="minorEastAsia" w:hint="default"/>
        <w:b/>
        <w:color w:val="1F497D" w:themeColor="text2"/>
      </w:rPr>
    </w:lvl>
  </w:abstractNum>
  <w:abstractNum w:abstractNumId="21">
    <w:nsid w:val="3AC97C64"/>
    <w:multiLevelType w:val="multilevel"/>
    <w:tmpl w:val="C576BEE2"/>
    <w:lvl w:ilvl="0">
      <w:start w:val="3"/>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nsid w:val="3B915CCE"/>
    <w:multiLevelType w:val="hybridMultilevel"/>
    <w:tmpl w:val="4D1461AE"/>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3">
    <w:nsid w:val="3D9B210E"/>
    <w:multiLevelType w:val="hybridMultilevel"/>
    <w:tmpl w:val="8116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2B4AC0"/>
    <w:multiLevelType w:val="hybridMultilevel"/>
    <w:tmpl w:val="61067D4E"/>
    <w:lvl w:ilvl="0" w:tplc="2020DDAA">
      <w:start w:val="2"/>
      <w:numFmt w:val="bullet"/>
      <w:lvlText w:val="-"/>
      <w:lvlJc w:val="left"/>
      <w:pPr>
        <w:ind w:left="1080" w:hanging="360"/>
      </w:pPr>
      <w:rPr>
        <w:rFonts w:ascii="Arial" w:eastAsia="Calibri" w:hAnsi="Arial" w:cs="Arial" w:hint="default"/>
        <w:b w:val="0"/>
      </w:rPr>
    </w:lvl>
    <w:lvl w:ilvl="1" w:tplc="04500003">
      <w:start w:val="1"/>
      <w:numFmt w:val="bullet"/>
      <w:lvlText w:val="o"/>
      <w:lvlJc w:val="left"/>
      <w:pPr>
        <w:ind w:left="1800" w:hanging="360"/>
      </w:pPr>
      <w:rPr>
        <w:rFonts w:ascii="Courier New" w:hAnsi="Courier New" w:cs="Courier New" w:hint="default"/>
      </w:rPr>
    </w:lvl>
    <w:lvl w:ilvl="2" w:tplc="04500005">
      <w:start w:val="1"/>
      <w:numFmt w:val="bullet"/>
      <w:lvlText w:val=""/>
      <w:lvlJc w:val="left"/>
      <w:pPr>
        <w:ind w:left="2520" w:hanging="360"/>
      </w:pPr>
      <w:rPr>
        <w:rFonts w:ascii="Wingdings" w:hAnsi="Wingdings" w:hint="default"/>
      </w:rPr>
    </w:lvl>
    <w:lvl w:ilvl="3" w:tplc="04500001">
      <w:start w:val="1"/>
      <w:numFmt w:val="bullet"/>
      <w:lvlText w:val=""/>
      <w:lvlJc w:val="left"/>
      <w:pPr>
        <w:ind w:left="3240" w:hanging="360"/>
      </w:pPr>
      <w:rPr>
        <w:rFonts w:ascii="Symbol" w:hAnsi="Symbol" w:hint="default"/>
      </w:rPr>
    </w:lvl>
    <w:lvl w:ilvl="4" w:tplc="04500003">
      <w:start w:val="1"/>
      <w:numFmt w:val="bullet"/>
      <w:lvlText w:val="o"/>
      <w:lvlJc w:val="left"/>
      <w:pPr>
        <w:ind w:left="3960" w:hanging="360"/>
      </w:pPr>
      <w:rPr>
        <w:rFonts w:ascii="Courier New" w:hAnsi="Courier New" w:cs="Courier New" w:hint="default"/>
      </w:rPr>
    </w:lvl>
    <w:lvl w:ilvl="5" w:tplc="04500005">
      <w:start w:val="1"/>
      <w:numFmt w:val="bullet"/>
      <w:lvlText w:val=""/>
      <w:lvlJc w:val="left"/>
      <w:pPr>
        <w:ind w:left="4680" w:hanging="360"/>
      </w:pPr>
      <w:rPr>
        <w:rFonts w:ascii="Wingdings" w:hAnsi="Wingdings" w:hint="default"/>
      </w:rPr>
    </w:lvl>
    <w:lvl w:ilvl="6" w:tplc="04500001">
      <w:start w:val="1"/>
      <w:numFmt w:val="bullet"/>
      <w:lvlText w:val=""/>
      <w:lvlJc w:val="left"/>
      <w:pPr>
        <w:ind w:left="5400" w:hanging="360"/>
      </w:pPr>
      <w:rPr>
        <w:rFonts w:ascii="Symbol" w:hAnsi="Symbol" w:hint="default"/>
      </w:rPr>
    </w:lvl>
    <w:lvl w:ilvl="7" w:tplc="04500003">
      <w:start w:val="1"/>
      <w:numFmt w:val="bullet"/>
      <w:lvlText w:val="o"/>
      <w:lvlJc w:val="left"/>
      <w:pPr>
        <w:ind w:left="6120" w:hanging="360"/>
      </w:pPr>
      <w:rPr>
        <w:rFonts w:ascii="Courier New" w:hAnsi="Courier New" w:cs="Courier New" w:hint="default"/>
      </w:rPr>
    </w:lvl>
    <w:lvl w:ilvl="8" w:tplc="04500005">
      <w:start w:val="1"/>
      <w:numFmt w:val="bullet"/>
      <w:lvlText w:val=""/>
      <w:lvlJc w:val="left"/>
      <w:pPr>
        <w:ind w:left="6840" w:hanging="360"/>
      </w:pPr>
      <w:rPr>
        <w:rFonts w:ascii="Wingdings" w:hAnsi="Wingdings" w:hint="default"/>
      </w:rPr>
    </w:lvl>
  </w:abstractNum>
  <w:abstractNum w:abstractNumId="25">
    <w:nsid w:val="3F5A1CD5"/>
    <w:multiLevelType w:val="hybridMultilevel"/>
    <w:tmpl w:val="BC9C25C8"/>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B650D0"/>
    <w:multiLevelType w:val="hybridMultilevel"/>
    <w:tmpl w:val="27D20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0E711FA"/>
    <w:multiLevelType w:val="multilevel"/>
    <w:tmpl w:val="A2F8B3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4233BA9"/>
    <w:multiLevelType w:val="multilevel"/>
    <w:tmpl w:val="1502664E"/>
    <w:lvl w:ilvl="0">
      <w:start w:val="3"/>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8650057"/>
    <w:multiLevelType w:val="hybridMultilevel"/>
    <w:tmpl w:val="1A382862"/>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C22AFE"/>
    <w:multiLevelType w:val="hybridMultilevel"/>
    <w:tmpl w:val="1F7C6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B2925D7"/>
    <w:multiLevelType w:val="hybridMultilevel"/>
    <w:tmpl w:val="EA7C306C"/>
    <w:lvl w:ilvl="0" w:tplc="5EF4463A">
      <w:start w:val="3"/>
      <w:numFmt w:val="bullet"/>
      <w:lvlText w:val="-"/>
      <w:lvlJc w:val="left"/>
      <w:pPr>
        <w:ind w:left="704" w:hanging="360"/>
      </w:pPr>
      <w:rPr>
        <w:rFonts w:ascii="Arial" w:eastAsiaTheme="minorHAnsi"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nsid w:val="4D0570F3"/>
    <w:multiLevelType w:val="multilevel"/>
    <w:tmpl w:val="F2EAAEBA"/>
    <w:lvl w:ilvl="0">
      <w:start w:val="3"/>
      <w:numFmt w:val="decimal"/>
      <w:lvlText w:val="%1"/>
      <w:lvlJc w:val="left"/>
      <w:pPr>
        <w:ind w:left="360" w:hanging="360"/>
      </w:pPr>
      <w:rPr>
        <w:rFonts w:hint="default"/>
      </w:rPr>
    </w:lvl>
    <w:lvl w:ilvl="1">
      <w:start w:val="3"/>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480" w:hanging="1800"/>
      </w:pPr>
      <w:rPr>
        <w:rFonts w:hint="default"/>
      </w:rPr>
    </w:lvl>
  </w:abstractNum>
  <w:abstractNum w:abstractNumId="33">
    <w:nsid w:val="4DA62FCB"/>
    <w:multiLevelType w:val="hybridMultilevel"/>
    <w:tmpl w:val="2EDC2B5C"/>
    <w:lvl w:ilvl="0" w:tplc="ABA695A0">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E747F0E"/>
    <w:multiLevelType w:val="hybridMultilevel"/>
    <w:tmpl w:val="AD426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246B61"/>
    <w:multiLevelType w:val="hybridMultilevel"/>
    <w:tmpl w:val="5F56BE68"/>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0A4889"/>
    <w:multiLevelType w:val="hybridMultilevel"/>
    <w:tmpl w:val="C47C8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4F46B84"/>
    <w:multiLevelType w:val="multilevel"/>
    <w:tmpl w:val="DDF806DA"/>
    <w:lvl w:ilvl="0">
      <w:start w:val="3"/>
      <w:numFmt w:val="decimal"/>
      <w:lvlText w:val="%1."/>
      <w:lvlJc w:val="left"/>
      <w:pPr>
        <w:ind w:left="540" w:hanging="54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8">
    <w:nsid w:val="55E27A1F"/>
    <w:multiLevelType w:val="hybridMultilevel"/>
    <w:tmpl w:val="BA0E3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560E11E5"/>
    <w:multiLevelType w:val="multilevel"/>
    <w:tmpl w:val="7798959E"/>
    <w:lvl w:ilvl="0">
      <w:start w:val="2"/>
      <w:numFmt w:val="decimal"/>
      <w:lvlText w:val="%1"/>
      <w:lvlJc w:val="left"/>
      <w:pPr>
        <w:ind w:left="540" w:hanging="540"/>
      </w:pPr>
      <w:rPr>
        <w:rFonts w:hint="default"/>
      </w:rPr>
    </w:lvl>
    <w:lvl w:ilvl="1">
      <w:start w:val="10"/>
      <w:numFmt w:val="decimal"/>
      <w:lvlText w:val="%1.%2"/>
      <w:lvlJc w:val="left"/>
      <w:pPr>
        <w:ind w:left="1170" w:hanging="540"/>
      </w:pPr>
      <w:rPr>
        <w:rFonts w:hint="default"/>
      </w:rPr>
    </w:lvl>
    <w:lvl w:ilvl="2">
      <w:start w:val="9"/>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0">
    <w:nsid w:val="56C32DFE"/>
    <w:multiLevelType w:val="hybridMultilevel"/>
    <w:tmpl w:val="7158B3F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590D7F0E"/>
    <w:multiLevelType w:val="hybridMultilevel"/>
    <w:tmpl w:val="10640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F754947"/>
    <w:multiLevelType w:val="hybridMultilevel"/>
    <w:tmpl w:val="F9D4DAC6"/>
    <w:lvl w:ilvl="0" w:tplc="BB36C124">
      <w:numFmt w:val="bullet"/>
      <w:lvlText w:val="-"/>
      <w:lvlJc w:val="left"/>
      <w:pPr>
        <w:ind w:left="720" w:hanging="360"/>
      </w:pPr>
      <w:rPr>
        <w:rFonts w:ascii="Arial" w:eastAsiaTheme="minorEastAsia" w:hAnsi="Arial" w:cs="Aria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43">
    <w:nsid w:val="67AC7C53"/>
    <w:multiLevelType w:val="hybridMultilevel"/>
    <w:tmpl w:val="8EEC5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84D2EE6"/>
    <w:multiLevelType w:val="hybridMultilevel"/>
    <w:tmpl w:val="E348DDEE"/>
    <w:lvl w:ilvl="0" w:tplc="6C24040E">
      <w:start w:val="1"/>
      <w:numFmt w:val="decimal"/>
      <w:lvlText w:val="%1."/>
      <w:lvlJc w:val="left"/>
      <w:pPr>
        <w:ind w:left="720" w:hanging="360"/>
      </w:pPr>
      <w:rPr>
        <w:rFonts w:ascii="Arial" w:eastAsiaTheme="minorEastAsia" w:hAnsi="Arial" w:cs="Arial"/>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C32778B"/>
    <w:multiLevelType w:val="hybridMultilevel"/>
    <w:tmpl w:val="BF64F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C49790F"/>
    <w:multiLevelType w:val="hybridMultilevel"/>
    <w:tmpl w:val="09FE9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0066D8C"/>
    <w:multiLevelType w:val="hybridMultilevel"/>
    <w:tmpl w:val="C896C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07A509B"/>
    <w:multiLevelType w:val="multilevel"/>
    <w:tmpl w:val="3BDE0F62"/>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7351444C"/>
    <w:multiLevelType w:val="hybridMultilevel"/>
    <w:tmpl w:val="FBE2D466"/>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50">
    <w:nsid w:val="75452EC0"/>
    <w:multiLevelType w:val="hybridMultilevel"/>
    <w:tmpl w:val="48AA1500"/>
    <w:lvl w:ilvl="0" w:tplc="FDF8CD74">
      <w:start w:val="1"/>
      <w:numFmt w:val="decimal"/>
      <w:lvlText w:val="%1."/>
      <w:lvlJc w:val="left"/>
      <w:pPr>
        <w:ind w:left="63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57E3F18"/>
    <w:multiLevelType w:val="multilevel"/>
    <w:tmpl w:val="90046BA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7C50C77"/>
    <w:multiLevelType w:val="multilevel"/>
    <w:tmpl w:val="DF926C3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nsid w:val="78C8518B"/>
    <w:multiLevelType w:val="multilevel"/>
    <w:tmpl w:val="2200CA98"/>
    <w:lvl w:ilvl="0">
      <w:start w:val="2"/>
      <w:numFmt w:val="decimal"/>
      <w:lvlText w:val="%1"/>
      <w:lvlJc w:val="left"/>
      <w:pPr>
        <w:ind w:left="435" w:hanging="435"/>
      </w:pPr>
      <w:rPr>
        <w:rFonts w:eastAsiaTheme="minorHAnsi" w:hint="default"/>
        <w:b w:val="0"/>
        <w:color w:val="auto"/>
      </w:rPr>
    </w:lvl>
    <w:lvl w:ilvl="1">
      <w:start w:val="3"/>
      <w:numFmt w:val="decimal"/>
      <w:lvlText w:val="%1.%2"/>
      <w:lvlJc w:val="left"/>
      <w:pPr>
        <w:ind w:left="1155" w:hanging="435"/>
      </w:pPr>
      <w:rPr>
        <w:rFonts w:eastAsiaTheme="minorHAnsi" w:hint="default"/>
        <w:b w:val="0"/>
        <w:color w:val="auto"/>
      </w:rPr>
    </w:lvl>
    <w:lvl w:ilvl="2">
      <w:start w:val="5"/>
      <w:numFmt w:val="decimal"/>
      <w:lvlText w:val="%1.%2.%3"/>
      <w:lvlJc w:val="left"/>
      <w:pPr>
        <w:ind w:left="2160" w:hanging="720"/>
      </w:pPr>
      <w:rPr>
        <w:rFonts w:eastAsiaTheme="minorHAnsi" w:hint="default"/>
        <w:b w:val="0"/>
        <w:color w:val="auto"/>
      </w:rPr>
    </w:lvl>
    <w:lvl w:ilvl="3">
      <w:start w:val="1"/>
      <w:numFmt w:val="decimal"/>
      <w:lvlText w:val="%1.%2.%3.%4"/>
      <w:lvlJc w:val="left"/>
      <w:pPr>
        <w:ind w:left="2880" w:hanging="720"/>
      </w:pPr>
      <w:rPr>
        <w:rFonts w:eastAsiaTheme="minorHAnsi" w:hint="default"/>
        <w:b w:val="0"/>
        <w:color w:val="auto"/>
      </w:rPr>
    </w:lvl>
    <w:lvl w:ilvl="4">
      <w:start w:val="1"/>
      <w:numFmt w:val="decimal"/>
      <w:lvlText w:val="%1.%2.%3.%4.%5"/>
      <w:lvlJc w:val="left"/>
      <w:pPr>
        <w:ind w:left="3960" w:hanging="1080"/>
      </w:pPr>
      <w:rPr>
        <w:rFonts w:eastAsiaTheme="minorHAnsi" w:hint="default"/>
        <w:b w:val="0"/>
        <w:color w:val="auto"/>
      </w:rPr>
    </w:lvl>
    <w:lvl w:ilvl="5">
      <w:start w:val="1"/>
      <w:numFmt w:val="decimal"/>
      <w:lvlText w:val="%1.%2.%3.%4.%5.%6"/>
      <w:lvlJc w:val="left"/>
      <w:pPr>
        <w:ind w:left="4680" w:hanging="1080"/>
      </w:pPr>
      <w:rPr>
        <w:rFonts w:eastAsiaTheme="minorHAnsi" w:hint="default"/>
        <w:b w:val="0"/>
        <w:color w:val="auto"/>
      </w:rPr>
    </w:lvl>
    <w:lvl w:ilvl="6">
      <w:start w:val="1"/>
      <w:numFmt w:val="decimal"/>
      <w:lvlText w:val="%1.%2.%3.%4.%5.%6.%7"/>
      <w:lvlJc w:val="left"/>
      <w:pPr>
        <w:ind w:left="5760" w:hanging="1440"/>
      </w:pPr>
      <w:rPr>
        <w:rFonts w:eastAsiaTheme="minorHAnsi" w:hint="default"/>
        <w:b w:val="0"/>
        <w:color w:val="auto"/>
      </w:rPr>
    </w:lvl>
    <w:lvl w:ilvl="7">
      <w:start w:val="1"/>
      <w:numFmt w:val="decimal"/>
      <w:lvlText w:val="%1.%2.%3.%4.%5.%6.%7.%8"/>
      <w:lvlJc w:val="left"/>
      <w:pPr>
        <w:ind w:left="6480" w:hanging="1440"/>
      </w:pPr>
      <w:rPr>
        <w:rFonts w:eastAsiaTheme="minorHAnsi" w:hint="default"/>
        <w:b w:val="0"/>
        <w:color w:val="auto"/>
      </w:rPr>
    </w:lvl>
    <w:lvl w:ilvl="8">
      <w:start w:val="1"/>
      <w:numFmt w:val="decimal"/>
      <w:lvlText w:val="%1.%2.%3.%4.%5.%6.%7.%8.%9"/>
      <w:lvlJc w:val="left"/>
      <w:pPr>
        <w:ind w:left="7560" w:hanging="1800"/>
      </w:pPr>
      <w:rPr>
        <w:rFonts w:eastAsiaTheme="minorHAnsi" w:hint="default"/>
        <w:b w:val="0"/>
        <w:color w:val="auto"/>
      </w:rPr>
    </w:lvl>
  </w:abstractNum>
  <w:num w:numId="1">
    <w:abstractNumId w:val="19"/>
  </w:num>
  <w:num w:numId="2">
    <w:abstractNumId w:val="45"/>
  </w:num>
  <w:num w:numId="3">
    <w:abstractNumId w:val="43"/>
  </w:num>
  <w:num w:numId="4">
    <w:abstractNumId w:val="20"/>
  </w:num>
  <w:num w:numId="5">
    <w:abstractNumId w:val="8"/>
  </w:num>
  <w:num w:numId="6">
    <w:abstractNumId w:val="9"/>
  </w:num>
  <w:num w:numId="7">
    <w:abstractNumId w:val="18"/>
  </w:num>
  <w:num w:numId="8">
    <w:abstractNumId w:val="34"/>
  </w:num>
  <w:num w:numId="9">
    <w:abstractNumId w:val="4"/>
  </w:num>
  <w:num w:numId="10">
    <w:abstractNumId w:val="49"/>
  </w:num>
  <w:num w:numId="11">
    <w:abstractNumId w:val="7"/>
  </w:num>
  <w:num w:numId="12">
    <w:abstractNumId w:val="50"/>
  </w:num>
  <w:num w:numId="13">
    <w:abstractNumId w:val="1"/>
  </w:num>
  <w:num w:numId="14">
    <w:abstractNumId w:val="10"/>
  </w:num>
  <w:num w:numId="15">
    <w:abstractNumId w:val="51"/>
  </w:num>
  <w:num w:numId="16">
    <w:abstractNumId w:val="42"/>
  </w:num>
  <w:num w:numId="17">
    <w:abstractNumId w:val="23"/>
  </w:num>
  <w:num w:numId="18">
    <w:abstractNumId w:val="21"/>
  </w:num>
  <w:num w:numId="19">
    <w:abstractNumId w:val="33"/>
  </w:num>
  <w:num w:numId="20">
    <w:abstractNumId w:val="24"/>
  </w:num>
  <w:num w:numId="21">
    <w:abstractNumId w:val="0"/>
  </w:num>
  <w:num w:numId="22">
    <w:abstractNumId w:val="53"/>
  </w:num>
  <w:num w:numId="23">
    <w:abstractNumId w:val="44"/>
  </w:num>
  <w:num w:numId="24">
    <w:abstractNumId w:val="36"/>
  </w:num>
  <w:num w:numId="25">
    <w:abstractNumId w:val="2"/>
  </w:num>
  <w:num w:numId="26">
    <w:abstractNumId w:val="46"/>
  </w:num>
  <w:num w:numId="27">
    <w:abstractNumId w:val="5"/>
  </w:num>
  <w:num w:numId="28">
    <w:abstractNumId w:val="39"/>
  </w:num>
  <w:num w:numId="29">
    <w:abstractNumId w:val="6"/>
  </w:num>
  <w:num w:numId="30">
    <w:abstractNumId w:val="38"/>
  </w:num>
  <w:num w:numId="31">
    <w:abstractNumId w:val="15"/>
  </w:num>
  <w:num w:numId="32">
    <w:abstractNumId w:val="13"/>
  </w:num>
  <w:num w:numId="33">
    <w:abstractNumId w:val="35"/>
  </w:num>
  <w:num w:numId="34">
    <w:abstractNumId w:val="30"/>
  </w:num>
  <w:num w:numId="35">
    <w:abstractNumId w:val="29"/>
  </w:num>
  <w:num w:numId="36">
    <w:abstractNumId w:val="25"/>
  </w:num>
  <w:num w:numId="37">
    <w:abstractNumId w:val="41"/>
  </w:num>
  <w:num w:numId="38">
    <w:abstractNumId w:val="40"/>
  </w:num>
  <w:num w:numId="39">
    <w:abstractNumId w:val="37"/>
  </w:num>
  <w:num w:numId="40">
    <w:abstractNumId w:val="48"/>
  </w:num>
  <w:num w:numId="41">
    <w:abstractNumId w:val="26"/>
  </w:num>
  <w:num w:numId="42">
    <w:abstractNumId w:val="28"/>
  </w:num>
  <w:num w:numId="43">
    <w:abstractNumId w:val="17"/>
  </w:num>
  <w:num w:numId="44">
    <w:abstractNumId w:val="22"/>
  </w:num>
  <w:num w:numId="45">
    <w:abstractNumId w:val="16"/>
  </w:num>
  <w:num w:numId="46">
    <w:abstractNumId w:val="32"/>
  </w:num>
  <w:num w:numId="47">
    <w:abstractNumId w:val="3"/>
  </w:num>
  <w:num w:numId="48">
    <w:abstractNumId w:val="31"/>
  </w:num>
  <w:num w:numId="49">
    <w:abstractNumId w:val="12"/>
  </w:num>
  <w:num w:numId="50">
    <w:abstractNumId w:val="14"/>
  </w:num>
  <w:num w:numId="51">
    <w:abstractNumId w:val="27"/>
  </w:num>
  <w:num w:numId="52">
    <w:abstractNumId w:val="11"/>
  </w:num>
  <w:num w:numId="53">
    <w:abstractNumId w:val="52"/>
  </w:num>
  <w:num w:numId="54">
    <w:abstractNumId w:val="4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hideGrammaticalErrors/>
  <w:defaultTabStop w:val="720"/>
  <w:evenAndOddHeaders/>
  <w:drawingGridHorizontalSpacing w:val="11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16C4D"/>
    <w:rsid w:val="0000078B"/>
    <w:rsid w:val="00001AF3"/>
    <w:rsid w:val="0000271C"/>
    <w:rsid w:val="00003910"/>
    <w:rsid w:val="00003D86"/>
    <w:rsid w:val="00004186"/>
    <w:rsid w:val="00004619"/>
    <w:rsid w:val="00004D88"/>
    <w:rsid w:val="000051B2"/>
    <w:rsid w:val="00006503"/>
    <w:rsid w:val="0000650A"/>
    <w:rsid w:val="000067FE"/>
    <w:rsid w:val="00006E79"/>
    <w:rsid w:val="00010910"/>
    <w:rsid w:val="000110B1"/>
    <w:rsid w:val="00011519"/>
    <w:rsid w:val="00011F82"/>
    <w:rsid w:val="00013806"/>
    <w:rsid w:val="00014A07"/>
    <w:rsid w:val="00014D31"/>
    <w:rsid w:val="00014E1E"/>
    <w:rsid w:val="00015297"/>
    <w:rsid w:val="000168B6"/>
    <w:rsid w:val="00016C6A"/>
    <w:rsid w:val="000176A4"/>
    <w:rsid w:val="000176DD"/>
    <w:rsid w:val="00017964"/>
    <w:rsid w:val="00020D12"/>
    <w:rsid w:val="0002141A"/>
    <w:rsid w:val="000221EF"/>
    <w:rsid w:val="00023DBB"/>
    <w:rsid w:val="00024705"/>
    <w:rsid w:val="0002666C"/>
    <w:rsid w:val="00027309"/>
    <w:rsid w:val="000274C0"/>
    <w:rsid w:val="00027AC8"/>
    <w:rsid w:val="00030201"/>
    <w:rsid w:val="000308A7"/>
    <w:rsid w:val="00030F15"/>
    <w:rsid w:val="0003133F"/>
    <w:rsid w:val="00031AEF"/>
    <w:rsid w:val="00032DCD"/>
    <w:rsid w:val="00034999"/>
    <w:rsid w:val="00035161"/>
    <w:rsid w:val="00036349"/>
    <w:rsid w:val="00036C65"/>
    <w:rsid w:val="00037279"/>
    <w:rsid w:val="00037C04"/>
    <w:rsid w:val="00040142"/>
    <w:rsid w:val="00040E87"/>
    <w:rsid w:val="00041E5D"/>
    <w:rsid w:val="00042201"/>
    <w:rsid w:val="000431E7"/>
    <w:rsid w:val="00043225"/>
    <w:rsid w:val="00044617"/>
    <w:rsid w:val="000446E8"/>
    <w:rsid w:val="0004540D"/>
    <w:rsid w:val="00045ABD"/>
    <w:rsid w:val="00046000"/>
    <w:rsid w:val="00047430"/>
    <w:rsid w:val="0005023A"/>
    <w:rsid w:val="000521D3"/>
    <w:rsid w:val="00052A41"/>
    <w:rsid w:val="00052B20"/>
    <w:rsid w:val="00052D4B"/>
    <w:rsid w:val="00053527"/>
    <w:rsid w:val="000545A4"/>
    <w:rsid w:val="00055B7B"/>
    <w:rsid w:val="0005625D"/>
    <w:rsid w:val="000602A4"/>
    <w:rsid w:val="000619E3"/>
    <w:rsid w:val="00062DB0"/>
    <w:rsid w:val="00064AFB"/>
    <w:rsid w:val="00065667"/>
    <w:rsid w:val="00065C14"/>
    <w:rsid w:val="00066776"/>
    <w:rsid w:val="00067909"/>
    <w:rsid w:val="000706AC"/>
    <w:rsid w:val="00070773"/>
    <w:rsid w:val="0007093F"/>
    <w:rsid w:val="000709F7"/>
    <w:rsid w:val="00070D39"/>
    <w:rsid w:val="0007118D"/>
    <w:rsid w:val="00071BD4"/>
    <w:rsid w:val="00071D7C"/>
    <w:rsid w:val="000720DB"/>
    <w:rsid w:val="00072746"/>
    <w:rsid w:val="000733B8"/>
    <w:rsid w:val="0007348E"/>
    <w:rsid w:val="00073BAD"/>
    <w:rsid w:val="00074740"/>
    <w:rsid w:val="0007490B"/>
    <w:rsid w:val="00074F57"/>
    <w:rsid w:val="000763DD"/>
    <w:rsid w:val="00076408"/>
    <w:rsid w:val="00080529"/>
    <w:rsid w:val="000812D3"/>
    <w:rsid w:val="0008159C"/>
    <w:rsid w:val="000828F8"/>
    <w:rsid w:val="000834B7"/>
    <w:rsid w:val="00083E23"/>
    <w:rsid w:val="00083EC5"/>
    <w:rsid w:val="00086537"/>
    <w:rsid w:val="00090096"/>
    <w:rsid w:val="00090A4B"/>
    <w:rsid w:val="00091B36"/>
    <w:rsid w:val="000922D1"/>
    <w:rsid w:val="00093824"/>
    <w:rsid w:val="00094859"/>
    <w:rsid w:val="00094D8E"/>
    <w:rsid w:val="00096409"/>
    <w:rsid w:val="0009653D"/>
    <w:rsid w:val="00096EDB"/>
    <w:rsid w:val="000A0B5A"/>
    <w:rsid w:val="000A123C"/>
    <w:rsid w:val="000A16CA"/>
    <w:rsid w:val="000A1EFA"/>
    <w:rsid w:val="000A2704"/>
    <w:rsid w:val="000A2861"/>
    <w:rsid w:val="000A2BD6"/>
    <w:rsid w:val="000A2D3B"/>
    <w:rsid w:val="000A3D72"/>
    <w:rsid w:val="000A4CBC"/>
    <w:rsid w:val="000A647C"/>
    <w:rsid w:val="000A64CB"/>
    <w:rsid w:val="000A7B49"/>
    <w:rsid w:val="000A7D4B"/>
    <w:rsid w:val="000B2D14"/>
    <w:rsid w:val="000B44B5"/>
    <w:rsid w:val="000B539C"/>
    <w:rsid w:val="000B57B3"/>
    <w:rsid w:val="000B5949"/>
    <w:rsid w:val="000B62E8"/>
    <w:rsid w:val="000B66E9"/>
    <w:rsid w:val="000B7288"/>
    <w:rsid w:val="000C0CF5"/>
    <w:rsid w:val="000C0F12"/>
    <w:rsid w:val="000C2910"/>
    <w:rsid w:val="000C2BF9"/>
    <w:rsid w:val="000C3DD0"/>
    <w:rsid w:val="000C3EA9"/>
    <w:rsid w:val="000C4561"/>
    <w:rsid w:val="000C64EC"/>
    <w:rsid w:val="000C6C4F"/>
    <w:rsid w:val="000C7AAC"/>
    <w:rsid w:val="000C7D0C"/>
    <w:rsid w:val="000D0600"/>
    <w:rsid w:val="000D15C3"/>
    <w:rsid w:val="000D15F5"/>
    <w:rsid w:val="000D291E"/>
    <w:rsid w:val="000D393C"/>
    <w:rsid w:val="000D3DE1"/>
    <w:rsid w:val="000D43AB"/>
    <w:rsid w:val="000D4697"/>
    <w:rsid w:val="000D5757"/>
    <w:rsid w:val="000D5D73"/>
    <w:rsid w:val="000D66EF"/>
    <w:rsid w:val="000D69AA"/>
    <w:rsid w:val="000D7E21"/>
    <w:rsid w:val="000E0670"/>
    <w:rsid w:val="000E0E61"/>
    <w:rsid w:val="000E25B9"/>
    <w:rsid w:val="000E326C"/>
    <w:rsid w:val="000E33D7"/>
    <w:rsid w:val="000E5E96"/>
    <w:rsid w:val="000F01BA"/>
    <w:rsid w:val="000F0936"/>
    <w:rsid w:val="000F0966"/>
    <w:rsid w:val="000F126C"/>
    <w:rsid w:val="000F2074"/>
    <w:rsid w:val="000F36D0"/>
    <w:rsid w:val="000F3F47"/>
    <w:rsid w:val="000F5D33"/>
    <w:rsid w:val="000F65F9"/>
    <w:rsid w:val="000F684C"/>
    <w:rsid w:val="000F6E4B"/>
    <w:rsid w:val="000F6E64"/>
    <w:rsid w:val="000F7274"/>
    <w:rsid w:val="00100733"/>
    <w:rsid w:val="00100AC7"/>
    <w:rsid w:val="00101F5F"/>
    <w:rsid w:val="001036F8"/>
    <w:rsid w:val="00103700"/>
    <w:rsid w:val="00104829"/>
    <w:rsid w:val="00105C55"/>
    <w:rsid w:val="00106A74"/>
    <w:rsid w:val="0010774E"/>
    <w:rsid w:val="0010777C"/>
    <w:rsid w:val="001078E2"/>
    <w:rsid w:val="00114A73"/>
    <w:rsid w:val="0011556A"/>
    <w:rsid w:val="00115801"/>
    <w:rsid w:val="00115F22"/>
    <w:rsid w:val="001163F0"/>
    <w:rsid w:val="0011752D"/>
    <w:rsid w:val="0012030C"/>
    <w:rsid w:val="00120759"/>
    <w:rsid w:val="00122D75"/>
    <w:rsid w:val="0012463D"/>
    <w:rsid w:val="00124DB1"/>
    <w:rsid w:val="00124DE9"/>
    <w:rsid w:val="0012612A"/>
    <w:rsid w:val="00126CEE"/>
    <w:rsid w:val="0012774B"/>
    <w:rsid w:val="00130526"/>
    <w:rsid w:val="00130CCC"/>
    <w:rsid w:val="00131377"/>
    <w:rsid w:val="00131AAD"/>
    <w:rsid w:val="00132E78"/>
    <w:rsid w:val="00133270"/>
    <w:rsid w:val="00133744"/>
    <w:rsid w:val="00135BC5"/>
    <w:rsid w:val="001364E6"/>
    <w:rsid w:val="001365A1"/>
    <w:rsid w:val="001378F1"/>
    <w:rsid w:val="00140638"/>
    <w:rsid w:val="00141282"/>
    <w:rsid w:val="0014207C"/>
    <w:rsid w:val="001421D4"/>
    <w:rsid w:val="001436D7"/>
    <w:rsid w:val="00144A7D"/>
    <w:rsid w:val="00144C71"/>
    <w:rsid w:val="001468F2"/>
    <w:rsid w:val="00147305"/>
    <w:rsid w:val="001476E1"/>
    <w:rsid w:val="001478C9"/>
    <w:rsid w:val="001509D2"/>
    <w:rsid w:val="00150E49"/>
    <w:rsid w:val="0015219A"/>
    <w:rsid w:val="0015249F"/>
    <w:rsid w:val="00152C24"/>
    <w:rsid w:val="00152CF6"/>
    <w:rsid w:val="0015325C"/>
    <w:rsid w:val="001532B7"/>
    <w:rsid w:val="0015447D"/>
    <w:rsid w:val="001553A2"/>
    <w:rsid w:val="00155B93"/>
    <w:rsid w:val="00157B49"/>
    <w:rsid w:val="00160720"/>
    <w:rsid w:val="00160950"/>
    <w:rsid w:val="00161EF4"/>
    <w:rsid w:val="00162388"/>
    <w:rsid w:val="00162915"/>
    <w:rsid w:val="00164797"/>
    <w:rsid w:val="00173548"/>
    <w:rsid w:val="00173AC2"/>
    <w:rsid w:val="0017449F"/>
    <w:rsid w:val="001756ED"/>
    <w:rsid w:val="00176A98"/>
    <w:rsid w:val="00176ABE"/>
    <w:rsid w:val="00176D10"/>
    <w:rsid w:val="00177E01"/>
    <w:rsid w:val="00181491"/>
    <w:rsid w:val="00181BCA"/>
    <w:rsid w:val="00181FA1"/>
    <w:rsid w:val="0018289A"/>
    <w:rsid w:val="00182AFB"/>
    <w:rsid w:val="00182DD4"/>
    <w:rsid w:val="00183B22"/>
    <w:rsid w:val="001844E6"/>
    <w:rsid w:val="001850E2"/>
    <w:rsid w:val="00185190"/>
    <w:rsid w:val="0018574A"/>
    <w:rsid w:val="001857D9"/>
    <w:rsid w:val="00187178"/>
    <w:rsid w:val="00190C21"/>
    <w:rsid w:val="001913D4"/>
    <w:rsid w:val="00191702"/>
    <w:rsid w:val="0019193B"/>
    <w:rsid w:val="001922BB"/>
    <w:rsid w:val="00192CDA"/>
    <w:rsid w:val="00193039"/>
    <w:rsid w:val="0019368F"/>
    <w:rsid w:val="00194A26"/>
    <w:rsid w:val="001954C0"/>
    <w:rsid w:val="0019610B"/>
    <w:rsid w:val="0019616E"/>
    <w:rsid w:val="0019643F"/>
    <w:rsid w:val="0019679B"/>
    <w:rsid w:val="00196EF8"/>
    <w:rsid w:val="00197BC0"/>
    <w:rsid w:val="001A1854"/>
    <w:rsid w:val="001A327D"/>
    <w:rsid w:val="001A3D63"/>
    <w:rsid w:val="001A47B1"/>
    <w:rsid w:val="001A4E96"/>
    <w:rsid w:val="001A4E98"/>
    <w:rsid w:val="001A568F"/>
    <w:rsid w:val="001A6912"/>
    <w:rsid w:val="001B1F71"/>
    <w:rsid w:val="001B32FA"/>
    <w:rsid w:val="001B36DF"/>
    <w:rsid w:val="001B48B3"/>
    <w:rsid w:val="001B5C62"/>
    <w:rsid w:val="001B7A1F"/>
    <w:rsid w:val="001B7B2F"/>
    <w:rsid w:val="001B7B50"/>
    <w:rsid w:val="001B7BDF"/>
    <w:rsid w:val="001C0F51"/>
    <w:rsid w:val="001C1F05"/>
    <w:rsid w:val="001C2BB9"/>
    <w:rsid w:val="001C32D2"/>
    <w:rsid w:val="001C359C"/>
    <w:rsid w:val="001C36DF"/>
    <w:rsid w:val="001C391B"/>
    <w:rsid w:val="001C3A74"/>
    <w:rsid w:val="001C3F20"/>
    <w:rsid w:val="001C460F"/>
    <w:rsid w:val="001C52F2"/>
    <w:rsid w:val="001C75B6"/>
    <w:rsid w:val="001D04E9"/>
    <w:rsid w:val="001D10A9"/>
    <w:rsid w:val="001D1982"/>
    <w:rsid w:val="001D23B4"/>
    <w:rsid w:val="001D35CE"/>
    <w:rsid w:val="001D3E78"/>
    <w:rsid w:val="001D7202"/>
    <w:rsid w:val="001E01E8"/>
    <w:rsid w:val="001E0464"/>
    <w:rsid w:val="001E04CC"/>
    <w:rsid w:val="001E1166"/>
    <w:rsid w:val="001E1CD4"/>
    <w:rsid w:val="001E25DE"/>
    <w:rsid w:val="001E2F32"/>
    <w:rsid w:val="001E3459"/>
    <w:rsid w:val="001E3644"/>
    <w:rsid w:val="001E38D8"/>
    <w:rsid w:val="001E50BB"/>
    <w:rsid w:val="001E593E"/>
    <w:rsid w:val="001E60DA"/>
    <w:rsid w:val="001E626B"/>
    <w:rsid w:val="001E7333"/>
    <w:rsid w:val="001F0049"/>
    <w:rsid w:val="001F141C"/>
    <w:rsid w:val="001F1F3B"/>
    <w:rsid w:val="001F26F8"/>
    <w:rsid w:val="001F2BE2"/>
    <w:rsid w:val="001F3A51"/>
    <w:rsid w:val="001F3CDD"/>
    <w:rsid w:val="001F4339"/>
    <w:rsid w:val="001F49D4"/>
    <w:rsid w:val="001F5874"/>
    <w:rsid w:val="001F5D6C"/>
    <w:rsid w:val="001F7CC1"/>
    <w:rsid w:val="0020051D"/>
    <w:rsid w:val="002005D1"/>
    <w:rsid w:val="002014AE"/>
    <w:rsid w:val="0020157E"/>
    <w:rsid w:val="002018D2"/>
    <w:rsid w:val="0020202D"/>
    <w:rsid w:val="0020270A"/>
    <w:rsid w:val="00202FA1"/>
    <w:rsid w:val="00204578"/>
    <w:rsid w:val="002065D7"/>
    <w:rsid w:val="00206CA8"/>
    <w:rsid w:val="00207EC7"/>
    <w:rsid w:val="0021022F"/>
    <w:rsid w:val="0021050F"/>
    <w:rsid w:val="0021060E"/>
    <w:rsid w:val="0021075C"/>
    <w:rsid w:val="00211CD5"/>
    <w:rsid w:val="002146D3"/>
    <w:rsid w:val="00215046"/>
    <w:rsid w:val="00215D4F"/>
    <w:rsid w:val="00215F9A"/>
    <w:rsid w:val="00217567"/>
    <w:rsid w:val="00217FE8"/>
    <w:rsid w:val="00220380"/>
    <w:rsid w:val="00222B56"/>
    <w:rsid w:val="00222F09"/>
    <w:rsid w:val="0022384F"/>
    <w:rsid w:val="00224D2A"/>
    <w:rsid w:val="0022511F"/>
    <w:rsid w:val="00226A39"/>
    <w:rsid w:val="00226FC6"/>
    <w:rsid w:val="00227D6C"/>
    <w:rsid w:val="0023002A"/>
    <w:rsid w:val="0023054B"/>
    <w:rsid w:val="00231635"/>
    <w:rsid w:val="00231AD4"/>
    <w:rsid w:val="002324F3"/>
    <w:rsid w:val="00232664"/>
    <w:rsid w:val="00233309"/>
    <w:rsid w:val="00235CC9"/>
    <w:rsid w:val="002364D8"/>
    <w:rsid w:val="00236791"/>
    <w:rsid w:val="00236D0A"/>
    <w:rsid w:val="0024183A"/>
    <w:rsid w:val="00241A81"/>
    <w:rsid w:val="00243B22"/>
    <w:rsid w:val="00243F89"/>
    <w:rsid w:val="0024500E"/>
    <w:rsid w:val="002461D1"/>
    <w:rsid w:val="002473D9"/>
    <w:rsid w:val="002502F1"/>
    <w:rsid w:val="00250DDC"/>
    <w:rsid w:val="00251069"/>
    <w:rsid w:val="0025142D"/>
    <w:rsid w:val="00252158"/>
    <w:rsid w:val="00252C1A"/>
    <w:rsid w:val="00252E5A"/>
    <w:rsid w:val="00254AF3"/>
    <w:rsid w:val="00254FAD"/>
    <w:rsid w:val="002556DD"/>
    <w:rsid w:val="00255B79"/>
    <w:rsid w:val="00256353"/>
    <w:rsid w:val="00257135"/>
    <w:rsid w:val="00260B09"/>
    <w:rsid w:val="00261FA6"/>
    <w:rsid w:val="00263203"/>
    <w:rsid w:val="002635B4"/>
    <w:rsid w:val="002647D4"/>
    <w:rsid w:val="00264DAE"/>
    <w:rsid w:val="00265772"/>
    <w:rsid w:val="00266B20"/>
    <w:rsid w:val="00266C75"/>
    <w:rsid w:val="002671BC"/>
    <w:rsid w:val="00267897"/>
    <w:rsid w:val="00267B67"/>
    <w:rsid w:val="002704A0"/>
    <w:rsid w:val="00270A61"/>
    <w:rsid w:val="00270C9B"/>
    <w:rsid w:val="0027309D"/>
    <w:rsid w:val="00273CB8"/>
    <w:rsid w:val="002753CD"/>
    <w:rsid w:val="0027748E"/>
    <w:rsid w:val="00280BF7"/>
    <w:rsid w:val="00280F5F"/>
    <w:rsid w:val="0028130B"/>
    <w:rsid w:val="00281E4A"/>
    <w:rsid w:val="00282B27"/>
    <w:rsid w:val="00282BBA"/>
    <w:rsid w:val="002836EA"/>
    <w:rsid w:val="00283959"/>
    <w:rsid w:val="002840B9"/>
    <w:rsid w:val="0028427A"/>
    <w:rsid w:val="00284427"/>
    <w:rsid w:val="0028478D"/>
    <w:rsid w:val="00285043"/>
    <w:rsid w:val="00286522"/>
    <w:rsid w:val="00286883"/>
    <w:rsid w:val="0028756A"/>
    <w:rsid w:val="0029049C"/>
    <w:rsid w:val="002913E3"/>
    <w:rsid w:val="0029205C"/>
    <w:rsid w:val="0029223E"/>
    <w:rsid w:val="002928FE"/>
    <w:rsid w:val="00293C1D"/>
    <w:rsid w:val="00293F7C"/>
    <w:rsid w:val="002941EC"/>
    <w:rsid w:val="00294C8B"/>
    <w:rsid w:val="00294DB1"/>
    <w:rsid w:val="002953F8"/>
    <w:rsid w:val="0029547D"/>
    <w:rsid w:val="002961DC"/>
    <w:rsid w:val="002967A6"/>
    <w:rsid w:val="002A03A8"/>
    <w:rsid w:val="002A088B"/>
    <w:rsid w:val="002A0EE3"/>
    <w:rsid w:val="002A10E7"/>
    <w:rsid w:val="002A1C78"/>
    <w:rsid w:val="002A1E15"/>
    <w:rsid w:val="002A3D2C"/>
    <w:rsid w:val="002A475E"/>
    <w:rsid w:val="002A558E"/>
    <w:rsid w:val="002A5618"/>
    <w:rsid w:val="002A5B6F"/>
    <w:rsid w:val="002A5BA1"/>
    <w:rsid w:val="002A5D56"/>
    <w:rsid w:val="002A6CBE"/>
    <w:rsid w:val="002B15F0"/>
    <w:rsid w:val="002B19ED"/>
    <w:rsid w:val="002B2561"/>
    <w:rsid w:val="002B37A8"/>
    <w:rsid w:val="002B3C70"/>
    <w:rsid w:val="002B3D77"/>
    <w:rsid w:val="002B5088"/>
    <w:rsid w:val="002B53CC"/>
    <w:rsid w:val="002B54D5"/>
    <w:rsid w:val="002B5503"/>
    <w:rsid w:val="002B6336"/>
    <w:rsid w:val="002B72C9"/>
    <w:rsid w:val="002B7349"/>
    <w:rsid w:val="002B78F9"/>
    <w:rsid w:val="002B7B9C"/>
    <w:rsid w:val="002B7C33"/>
    <w:rsid w:val="002C087B"/>
    <w:rsid w:val="002C1D25"/>
    <w:rsid w:val="002C2AE7"/>
    <w:rsid w:val="002C36C2"/>
    <w:rsid w:val="002C3A24"/>
    <w:rsid w:val="002C3EBF"/>
    <w:rsid w:val="002C4C7C"/>
    <w:rsid w:val="002C5222"/>
    <w:rsid w:val="002C536A"/>
    <w:rsid w:val="002C630C"/>
    <w:rsid w:val="002C6511"/>
    <w:rsid w:val="002C653E"/>
    <w:rsid w:val="002C6A3C"/>
    <w:rsid w:val="002C77E0"/>
    <w:rsid w:val="002D308D"/>
    <w:rsid w:val="002D3E76"/>
    <w:rsid w:val="002D6613"/>
    <w:rsid w:val="002D69F4"/>
    <w:rsid w:val="002E0B7B"/>
    <w:rsid w:val="002E1609"/>
    <w:rsid w:val="002E1807"/>
    <w:rsid w:val="002E24CB"/>
    <w:rsid w:val="002E3D48"/>
    <w:rsid w:val="002E4CFE"/>
    <w:rsid w:val="002E5930"/>
    <w:rsid w:val="002E599B"/>
    <w:rsid w:val="002E5BCE"/>
    <w:rsid w:val="002E639C"/>
    <w:rsid w:val="002E63FA"/>
    <w:rsid w:val="002E6DE9"/>
    <w:rsid w:val="002E7D86"/>
    <w:rsid w:val="002F1DE3"/>
    <w:rsid w:val="002F2797"/>
    <w:rsid w:val="002F279C"/>
    <w:rsid w:val="002F2B16"/>
    <w:rsid w:val="002F2D54"/>
    <w:rsid w:val="002F3A36"/>
    <w:rsid w:val="002F414E"/>
    <w:rsid w:val="002F471B"/>
    <w:rsid w:val="002F529F"/>
    <w:rsid w:val="002F58B1"/>
    <w:rsid w:val="002F60C1"/>
    <w:rsid w:val="002F6D8B"/>
    <w:rsid w:val="003004D0"/>
    <w:rsid w:val="00301048"/>
    <w:rsid w:val="00301293"/>
    <w:rsid w:val="00302FBA"/>
    <w:rsid w:val="0030412F"/>
    <w:rsid w:val="00304934"/>
    <w:rsid w:val="00304DAD"/>
    <w:rsid w:val="00305B3E"/>
    <w:rsid w:val="00306645"/>
    <w:rsid w:val="00306875"/>
    <w:rsid w:val="00307E89"/>
    <w:rsid w:val="003131B1"/>
    <w:rsid w:val="0031349D"/>
    <w:rsid w:val="00315767"/>
    <w:rsid w:val="00315FFA"/>
    <w:rsid w:val="003164CD"/>
    <w:rsid w:val="00316846"/>
    <w:rsid w:val="00316B85"/>
    <w:rsid w:val="003175D2"/>
    <w:rsid w:val="00317B88"/>
    <w:rsid w:val="0032013D"/>
    <w:rsid w:val="0032117C"/>
    <w:rsid w:val="00321412"/>
    <w:rsid w:val="00321D0D"/>
    <w:rsid w:val="00321D27"/>
    <w:rsid w:val="00321F1F"/>
    <w:rsid w:val="003236F3"/>
    <w:rsid w:val="00323AF1"/>
    <w:rsid w:val="00324805"/>
    <w:rsid w:val="003253A5"/>
    <w:rsid w:val="003265EA"/>
    <w:rsid w:val="00331020"/>
    <w:rsid w:val="003336E3"/>
    <w:rsid w:val="00333B54"/>
    <w:rsid w:val="00334000"/>
    <w:rsid w:val="003346A3"/>
    <w:rsid w:val="0033620E"/>
    <w:rsid w:val="00336DC1"/>
    <w:rsid w:val="0033769C"/>
    <w:rsid w:val="003409C0"/>
    <w:rsid w:val="00341A26"/>
    <w:rsid w:val="00343110"/>
    <w:rsid w:val="003441CE"/>
    <w:rsid w:val="00344563"/>
    <w:rsid w:val="00344867"/>
    <w:rsid w:val="00344B9B"/>
    <w:rsid w:val="003454BF"/>
    <w:rsid w:val="00345E30"/>
    <w:rsid w:val="0034667E"/>
    <w:rsid w:val="003477B3"/>
    <w:rsid w:val="003503B0"/>
    <w:rsid w:val="00352195"/>
    <w:rsid w:val="00352F60"/>
    <w:rsid w:val="00355F13"/>
    <w:rsid w:val="003576C7"/>
    <w:rsid w:val="00357CC7"/>
    <w:rsid w:val="003606F8"/>
    <w:rsid w:val="0036160A"/>
    <w:rsid w:val="0036273C"/>
    <w:rsid w:val="003639C2"/>
    <w:rsid w:val="00363DFA"/>
    <w:rsid w:val="00364475"/>
    <w:rsid w:val="00370C20"/>
    <w:rsid w:val="00371489"/>
    <w:rsid w:val="00372051"/>
    <w:rsid w:val="003722E5"/>
    <w:rsid w:val="003737F8"/>
    <w:rsid w:val="00374AEF"/>
    <w:rsid w:val="00377400"/>
    <w:rsid w:val="00380E43"/>
    <w:rsid w:val="003810C0"/>
    <w:rsid w:val="0038186C"/>
    <w:rsid w:val="00381F77"/>
    <w:rsid w:val="00382E8F"/>
    <w:rsid w:val="00383350"/>
    <w:rsid w:val="003851FB"/>
    <w:rsid w:val="00385512"/>
    <w:rsid w:val="00385597"/>
    <w:rsid w:val="00385FB0"/>
    <w:rsid w:val="003861DE"/>
    <w:rsid w:val="0038687B"/>
    <w:rsid w:val="00386E36"/>
    <w:rsid w:val="00387486"/>
    <w:rsid w:val="003907DE"/>
    <w:rsid w:val="00390847"/>
    <w:rsid w:val="003916D2"/>
    <w:rsid w:val="00393DDB"/>
    <w:rsid w:val="0039474F"/>
    <w:rsid w:val="00394A64"/>
    <w:rsid w:val="003950F6"/>
    <w:rsid w:val="0039567B"/>
    <w:rsid w:val="0039577A"/>
    <w:rsid w:val="00395D41"/>
    <w:rsid w:val="00395E90"/>
    <w:rsid w:val="003A01BA"/>
    <w:rsid w:val="003A0C0E"/>
    <w:rsid w:val="003A10E8"/>
    <w:rsid w:val="003A1DA4"/>
    <w:rsid w:val="003A213D"/>
    <w:rsid w:val="003A2B36"/>
    <w:rsid w:val="003A41E1"/>
    <w:rsid w:val="003A4253"/>
    <w:rsid w:val="003A5826"/>
    <w:rsid w:val="003A6698"/>
    <w:rsid w:val="003B0ED0"/>
    <w:rsid w:val="003B1D17"/>
    <w:rsid w:val="003B2079"/>
    <w:rsid w:val="003B2D0F"/>
    <w:rsid w:val="003B30E6"/>
    <w:rsid w:val="003B419F"/>
    <w:rsid w:val="003B4735"/>
    <w:rsid w:val="003B53B8"/>
    <w:rsid w:val="003B646F"/>
    <w:rsid w:val="003B6656"/>
    <w:rsid w:val="003B7DA7"/>
    <w:rsid w:val="003C01E7"/>
    <w:rsid w:val="003C0260"/>
    <w:rsid w:val="003C0C33"/>
    <w:rsid w:val="003C1A06"/>
    <w:rsid w:val="003C2177"/>
    <w:rsid w:val="003C30A1"/>
    <w:rsid w:val="003C35C1"/>
    <w:rsid w:val="003C3DE1"/>
    <w:rsid w:val="003C4104"/>
    <w:rsid w:val="003C4F7C"/>
    <w:rsid w:val="003C54C4"/>
    <w:rsid w:val="003C553B"/>
    <w:rsid w:val="003D10F0"/>
    <w:rsid w:val="003D1390"/>
    <w:rsid w:val="003D15C4"/>
    <w:rsid w:val="003D1C55"/>
    <w:rsid w:val="003D2098"/>
    <w:rsid w:val="003D24D3"/>
    <w:rsid w:val="003D26F9"/>
    <w:rsid w:val="003D2E5B"/>
    <w:rsid w:val="003D30D9"/>
    <w:rsid w:val="003D347C"/>
    <w:rsid w:val="003D39BE"/>
    <w:rsid w:val="003D477A"/>
    <w:rsid w:val="003D636F"/>
    <w:rsid w:val="003D6538"/>
    <w:rsid w:val="003D6D08"/>
    <w:rsid w:val="003D70F3"/>
    <w:rsid w:val="003D7613"/>
    <w:rsid w:val="003E00F8"/>
    <w:rsid w:val="003E0D0F"/>
    <w:rsid w:val="003E1717"/>
    <w:rsid w:val="003E179B"/>
    <w:rsid w:val="003E2D62"/>
    <w:rsid w:val="003E30F4"/>
    <w:rsid w:val="003E54E5"/>
    <w:rsid w:val="003E65BC"/>
    <w:rsid w:val="003F0000"/>
    <w:rsid w:val="003F005C"/>
    <w:rsid w:val="003F0804"/>
    <w:rsid w:val="003F09C3"/>
    <w:rsid w:val="003F1274"/>
    <w:rsid w:val="003F1656"/>
    <w:rsid w:val="003F2430"/>
    <w:rsid w:val="003F24BF"/>
    <w:rsid w:val="003F41B3"/>
    <w:rsid w:val="003F543D"/>
    <w:rsid w:val="003F7527"/>
    <w:rsid w:val="003F7671"/>
    <w:rsid w:val="003F7843"/>
    <w:rsid w:val="004010E8"/>
    <w:rsid w:val="004010F9"/>
    <w:rsid w:val="0040185D"/>
    <w:rsid w:val="00401CAD"/>
    <w:rsid w:val="00402768"/>
    <w:rsid w:val="00402922"/>
    <w:rsid w:val="00402F22"/>
    <w:rsid w:val="00403118"/>
    <w:rsid w:val="0040365A"/>
    <w:rsid w:val="00404A90"/>
    <w:rsid w:val="00405EB9"/>
    <w:rsid w:val="0040624B"/>
    <w:rsid w:val="004066FD"/>
    <w:rsid w:val="00411709"/>
    <w:rsid w:val="004127B7"/>
    <w:rsid w:val="0041374C"/>
    <w:rsid w:val="00413A3D"/>
    <w:rsid w:val="004143F6"/>
    <w:rsid w:val="00414B47"/>
    <w:rsid w:val="00415BFB"/>
    <w:rsid w:val="00417AC9"/>
    <w:rsid w:val="00417CA1"/>
    <w:rsid w:val="00420EB5"/>
    <w:rsid w:val="004233E2"/>
    <w:rsid w:val="00423A86"/>
    <w:rsid w:val="00424617"/>
    <w:rsid w:val="004248ED"/>
    <w:rsid w:val="004255C1"/>
    <w:rsid w:val="00427BF8"/>
    <w:rsid w:val="0043004B"/>
    <w:rsid w:val="004305C6"/>
    <w:rsid w:val="00431988"/>
    <w:rsid w:val="00432C04"/>
    <w:rsid w:val="004331C8"/>
    <w:rsid w:val="00433398"/>
    <w:rsid w:val="004336E6"/>
    <w:rsid w:val="0043390D"/>
    <w:rsid w:val="00433A3A"/>
    <w:rsid w:val="004348DE"/>
    <w:rsid w:val="00434E2A"/>
    <w:rsid w:val="0043642E"/>
    <w:rsid w:val="004377CA"/>
    <w:rsid w:val="00440373"/>
    <w:rsid w:val="0044085F"/>
    <w:rsid w:val="00440A06"/>
    <w:rsid w:val="00440F54"/>
    <w:rsid w:val="00441844"/>
    <w:rsid w:val="00441AFE"/>
    <w:rsid w:val="0044382D"/>
    <w:rsid w:val="00446953"/>
    <w:rsid w:val="004469C2"/>
    <w:rsid w:val="00446B59"/>
    <w:rsid w:val="00447887"/>
    <w:rsid w:val="00450E8C"/>
    <w:rsid w:val="004545AC"/>
    <w:rsid w:val="0045622A"/>
    <w:rsid w:val="00457AC3"/>
    <w:rsid w:val="00460B0E"/>
    <w:rsid w:val="00460DDC"/>
    <w:rsid w:val="004617E8"/>
    <w:rsid w:val="00461AC2"/>
    <w:rsid w:val="00462A77"/>
    <w:rsid w:val="0046450C"/>
    <w:rsid w:val="00466961"/>
    <w:rsid w:val="00466B05"/>
    <w:rsid w:val="004670FA"/>
    <w:rsid w:val="00467248"/>
    <w:rsid w:val="00467263"/>
    <w:rsid w:val="00467478"/>
    <w:rsid w:val="0046775F"/>
    <w:rsid w:val="00471038"/>
    <w:rsid w:val="00471B52"/>
    <w:rsid w:val="00472ECF"/>
    <w:rsid w:val="00473A62"/>
    <w:rsid w:val="00473CA5"/>
    <w:rsid w:val="00475624"/>
    <w:rsid w:val="00476A40"/>
    <w:rsid w:val="00477224"/>
    <w:rsid w:val="00477E9B"/>
    <w:rsid w:val="004817B6"/>
    <w:rsid w:val="00482C78"/>
    <w:rsid w:val="00483062"/>
    <w:rsid w:val="00483B28"/>
    <w:rsid w:val="004848B1"/>
    <w:rsid w:val="00484DF2"/>
    <w:rsid w:val="004852AD"/>
    <w:rsid w:val="004855AB"/>
    <w:rsid w:val="00485B7B"/>
    <w:rsid w:val="0048609D"/>
    <w:rsid w:val="0048715F"/>
    <w:rsid w:val="00487D47"/>
    <w:rsid w:val="004908B3"/>
    <w:rsid w:val="0049177A"/>
    <w:rsid w:val="00492100"/>
    <w:rsid w:val="00492BE1"/>
    <w:rsid w:val="004936F8"/>
    <w:rsid w:val="00493E8B"/>
    <w:rsid w:val="004940F7"/>
    <w:rsid w:val="00494721"/>
    <w:rsid w:val="00494B6C"/>
    <w:rsid w:val="00494EF3"/>
    <w:rsid w:val="004954A6"/>
    <w:rsid w:val="00495F00"/>
    <w:rsid w:val="00496B3B"/>
    <w:rsid w:val="004973CB"/>
    <w:rsid w:val="004A3BF5"/>
    <w:rsid w:val="004A4BCB"/>
    <w:rsid w:val="004A545B"/>
    <w:rsid w:val="004A547A"/>
    <w:rsid w:val="004A5744"/>
    <w:rsid w:val="004A6781"/>
    <w:rsid w:val="004A6F04"/>
    <w:rsid w:val="004B2476"/>
    <w:rsid w:val="004B25E2"/>
    <w:rsid w:val="004B30B6"/>
    <w:rsid w:val="004B496D"/>
    <w:rsid w:val="004B4B31"/>
    <w:rsid w:val="004B5CF7"/>
    <w:rsid w:val="004B6505"/>
    <w:rsid w:val="004B6BD6"/>
    <w:rsid w:val="004B6C64"/>
    <w:rsid w:val="004C0BD9"/>
    <w:rsid w:val="004C186B"/>
    <w:rsid w:val="004C219F"/>
    <w:rsid w:val="004C33D5"/>
    <w:rsid w:val="004C47E7"/>
    <w:rsid w:val="004C5154"/>
    <w:rsid w:val="004C515C"/>
    <w:rsid w:val="004C5A23"/>
    <w:rsid w:val="004C703B"/>
    <w:rsid w:val="004C7E0D"/>
    <w:rsid w:val="004D0106"/>
    <w:rsid w:val="004D2C39"/>
    <w:rsid w:val="004D32D9"/>
    <w:rsid w:val="004D5857"/>
    <w:rsid w:val="004D5909"/>
    <w:rsid w:val="004D71E6"/>
    <w:rsid w:val="004D7EE8"/>
    <w:rsid w:val="004E0109"/>
    <w:rsid w:val="004E30E6"/>
    <w:rsid w:val="004E334F"/>
    <w:rsid w:val="004E38D0"/>
    <w:rsid w:val="004E3965"/>
    <w:rsid w:val="004E400D"/>
    <w:rsid w:val="004E4243"/>
    <w:rsid w:val="004E49BD"/>
    <w:rsid w:val="004E5259"/>
    <w:rsid w:val="004E5C21"/>
    <w:rsid w:val="004E724F"/>
    <w:rsid w:val="004E796C"/>
    <w:rsid w:val="004F0714"/>
    <w:rsid w:val="004F0AAC"/>
    <w:rsid w:val="004F0BC7"/>
    <w:rsid w:val="004F0E3E"/>
    <w:rsid w:val="004F13A8"/>
    <w:rsid w:val="004F3521"/>
    <w:rsid w:val="004F3BB4"/>
    <w:rsid w:val="004F3C74"/>
    <w:rsid w:val="004F3E5D"/>
    <w:rsid w:val="004F492A"/>
    <w:rsid w:val="004F5576"/>
    <w:rsid w:val="004F5961"/>
    <w:rsid w:val="00501F59"/>
    <w:rsid w:val="00502584"/>
    <w:rsid w:val="00502CD3"/>
    <w:rsid w:val="00503B14"/>
    <w:rsid w:val="00504E6E"/>
    <w:rsid w:val="00506055"/>
    <w:rsid w:val="005100B1"/>
    <w:rsid w:val="005103D1"/>
    <w:rsid w:val="00511381"/>
    <w:rsid w:val="00511635"/>
    <w:rsid w:val="0051461D"/>
    <w:rsid w:val="005149A2"/>
    <w:rsid w:val="00514CBF"/>
    <w:rsid w:val="0051582F"/>
    <w:rsid w:val="00515A05"/>
    <w:rsid w:val="00515D22"/>
    <w:rsid w:val="00517290"/>
    <w:rsid w:val="00517511"/>
    <w:rsid w:val="00520022"/>
    <w:rsid w:val="0052003E"/>
    <w:rsid w:val="005211D6"/>
    <w:rsid w:val="00522A66"/>
    <w:rsid w:val="00523287"/>
    <w:rsid w:val="00523518"/>
    <w:rsid w:val="00523670"/>
    <w:rsid w:val="00524772"/>
    <w:rsid w:val="00526F99"/>
    <w:rsid w:val="0053120F"/>
    <w:rsid w:val="005318B8"/>
    <w:rsid w:val="00531CBD"/>
    <w:rsid w:val="005320C5"/>
    <w:rsid w:val="005329DF"/>
    <w:rsid w:val="005335C6"/>
    <w:rsid w:val="005341EF"/>
    <w:rsid w:val="00534596"/>
    <w:rsid w:val="00534CDA"/>
    <w:rsid w:val="005352FF"/>
    <w:rsid w:val="005354FF"/>
    <w:rsid w:val="005365F6"/>
    <w:rsid w:val="00536780"/>
    <w:rsid w:val="00536EBA"/>
    <w:rsid w:val="005379C0"/>
    <w:rsid w:val="00537B0E"/>
    <w:rsid w:val="00537B67"/>
    <w:rsid w:val="0054072A"/>
    <w:rsid w:val="005407B5"/>
    <w:rsid w:val="00540EE6"/>
    <w:rsid w:val="005414AA"/>
    <w:rsid w:val="00541CD7"/>
    <w:rsid w:val="00541D3E"/>
    <w:rsid w:val="005426DF"/>
    <w:rsid w:val="005427BE"/>
    <w:rsid w:val="0054294B"/>
    <w:rsid w:val="00543AB2"/>
    <w:rsid w:val="005447B3"/>
    <w:rsid w:val="00545859"/>
    <w:rsid w:val="005465B5"/>
    <w:rsid w:val="00547C71"/>
    <w:rsid w:val="00552342"/>
    <w:rsid w:val="00552DFD"/>
    <w:rsid w:val="005538F5"/>
    <w:rsid w:val="00553D0D"/>
    <w:rsid w:val="00556970"/>
    <w:rsid w:val="00556FFC"/>
    <w:rsid w:val="005576F6"/>
    <w:rsid w:val="005577DB"/>
    <w:rsid w:val="0056091B"/>
    <w:rsid w:val="00560AB4"/>
    <w:rsid w:val="0056468B"/>
    <w:rsid w:val="0056518A"/>
    <w:rsid w:val="00565873"/>
    <w:rsid w:val="00565F0A"/>
    <w:rsid w:val="00565F71"/>
    <w:rsid w:val="00571396"/>
    <w:rsid w:val="0057271C"/>
    <w:rsid w:val="005737B2"/>
    <w:rsid w:val="005743B2"/>
    <w:rsid w:val="00574B92"/>
    <w:rsid w:val="00574F2C"/>
    <w:rsid w:val="00575787"/>
    <w:rsid w:val="005768E4"/>
    <w:rsid w:val="00576B09"/>
    <w:rsid w:val="00576BE8"/>
    <w:rsid w:val="005772CF"/>
    <w:rsid w:val="00580129"/>
    <w:rsid w:val="00580648"/>
    <w:rsid w:val="00580F8B"/>
    <w:rsid w:val="0058116E"/>
    <w:rsid w:val="005826CC"/>
    <w:rsid w:val="00583164"/>
    <w:rsid w:val="00583191"/>
    <w:rsid w:val="00583A42"/>
    <w:rsid w:val="0058559C"/>
    <w:rsid w:val="00585E67"/>
    <w:rsid w:val="00585FAC"/>
    <w:rsid w:val="00586047"/>
    <w:rsid w:val="0058617F"/>
    <w:rsid w:val="005868A6"/>
    <w:rsid w:val="00590AC4"/>
    <w:rsid w:val="00590ACA"/>
    <w:rsid w:val="00591322"/>
    <w:rsid w:val="005917F8"/>
    <w:rsid w:val="0059259B"/>
    <w:rsid w:val="00594783"/>
    <w:rsid w:val="005947C3"/>
    <w:rsid w:val="00595803"/>
    <w:rsid w:val="00595885"/>
    <w:rsid w:val="00596359"/>
    <w:rsid w:val="00596C35"/>
    <w:rsid w:val="00597456"/>
    <w:rsid w:val="005A0174"/>
    <w:rsid w:val="005A17E9"/>
    <w:rsid w:val="005A1875"/>
    <w:rsid w:val="005A1D33"/>
    <w:rsid w:val="005A1F8A"/>
    <w:rsid w:val="005A2AB1"/>
    <w:rsid w:val="005A2EF3"/>
    <w:rsid w:val="005A44AF"/>
    <w:rsid w:val="005A52BA"/>
    <w:rsid w:val="005A60D3"/>
    <w:rsid w:val="005B0051"/>
    <w:rsid w:val="005B02BF"/>
    <w:rsid w:val="005B11AD"/>
    <w:rsid w:val="005B129A"/>
    <w:rsid w:val="005B1A81"/>
    <w:rsid w:val="005B2234"/>
    <w:rsid w:val="005B383B"/>
    <w:rsid w:val="005B390A"/>
    <w:rsid w:val="005B3D64"/>
    <w:rsid w:val="005B4244"/>
    <w:rsid w:val="005B425D"/>
    <w:rsid w:val="005B4A91"/>
    <w:rsid w:val="005B5F2A"/>
    <w:rsid w:val="005B6135"/>
    <w:rsid w:val="005B664F"/>
    <w:rsid w:val="005B6B55"/>
    <w:rsid w:val="005B6FD6"/>
    <w:rsid w:val="005B6FFB"/>
    <w:rsid w:val="005B7B6D"/>
    <w:rsid w:val="005C0CC9"/>
    <w:rsid w:val="005C2A20"/>
    <w:rsid w:val="005C3030"/>
    <w:rsid w:val="005C3314"/>
    <w:rsid w:val="005C372B"/>
    <w:rsid w:val="005C43E7"/>
    <w:rsid w:val="005C4BEB"/>
    <w:rsid w:val="005C4FDA"/>
    <w:rsid w:val="005C5014"/>
    <w:rsid w:val="005D0C4E"/>
    <w:rsid w:val="005D2D9E"/>
    <w:rsid w:val="005D35AD"/>
    <w:rsid w:val="005D624C"/>
    <w:rsid w:val="005D7873"/>
    <w:rsid w:val="005E09B0"/>
    <w:rsid w:val="005E1036"/>
    <w:rsid w:val="005E105F"/>
    <w:rsid w:val="005E10AE"/>
    <w:rsid w:val="005E1BAA"/>
    <w:rsid w:val="005E1E92"/>
    <w:rsid w:val="005E1F10"/>
    <w:rsid w:val="005E290A"/>
    <w:rsid w:val="005E4CF4"/>
    <w:rsid w:val="005E5086"/>
    <w:rsid w:val="005E5721"/>
    <w:rsid w:val="005E615C"/>
    <w:rsid w:val="005E6367"/>
    <w:rsid w:val="005F033B"/>
    <w:rsid w:val="005F0D32"/>
    <w:rsid w:val="005F21D1"/>
    <w:rsid w:val="005F2DA7"/>
    <w:rsid w:val="005F38F7"/>
    <w:rsid w:val="005F4815"/>
    <w:rsid w:val="005F495E"/>
    <w:rsid w:val="005F5715"/>
    <w:rsid w:val="005F5A08"/>
    <w:rsid w:val="005F5F4F"/>
    <w:rsid w:val="005F68C9"/>
    <w:rsid w:val="005F7F60"/>
    <w:rsid w:val="00600527"/>
    <w:rsid w:val="00600830"/>
    <w:rsid w:val="00600EC4"/>
    <w:rsid w:val="00601873"/>
    <w:rsid w:val="00601917"/>
    <w:rsid w:val="00601D05"/>
    <w:rsid w:val="00602CE5"/>
    <w:rsid w:val="00603608"/>
    <w:rsid w:val="006061D2"/>
    <w:rsid w:val="006069BD"/>
    <w:rsid w:val="00606DDB"/>
    <w:rsid w:val="006076D6"/>
    <w:rsid w:val="00607AD7"/>
    <w:rsid w:val="00607D36"/>
    <w:rsid w:val="0061274C"/>
    <w:rsid w:val="00612D13"/>
    <w:rsid w:val="006138A7"/>
    <w:rsid w:val="0061474A"/>
    <w:rsid w:val="00614A25"/>
    <w:rsid w:val="00620EA8"/>
    <w:rsid w:val="00621930"/>
    <w:rsid w:val="0062276C"/>
    <w:rsid w:val="00622CD8"/>
    <w:rsid w:val="00622F84"/>
    <w:rsid w:val="00623011"/>
    <w:rsid w:val="00623ABA"/>
    <w:rsid w:val="00623FD1"/>
    <w:rsid w:val="00624014"/>
    <w:rsid w:val="00627266"/>
    <w:rsid w:val="00627938"/>
    <w:rsid w:val="00627DC4"/>
    <w:rsid w:val="00630969"/>
    <w:rsid w:val="00630D17"/>
    <w:rsid w:val="00631C39"/>
    <w:rsid w:val="00631F13"/>
    <w:rsid w:val="0063251C"/>
    <w:rsid w:val="00632D27"/>
    <w:rsid w:val="00633BD1"/>
    <w:rsid w:val="006352B5"/>
    <w:rsid w:val="00635665"/>
    <w:rsid w:val="00636FE6"/>
    <w:rsid w:val="00637AFC"/>
    <w:rsid w:val="00640030"/>
    <w:rsid w:val="00640998"/>
    <w:rsid w:val="006422D7"/>
    <w:rsid w:val="0064302C"/>
    <w:rsid w:val="006433AA"/>
    <w:rsid w:val="00643E40"/>
    <w:rsid w:val="006440D9"/>
    <w:rsid w:val="0064490A"/>
    <w:rsid w:val="00644E06"/>
    <w:rsid w:val="00645D3B"/>
    <w:rsid w:val="00646FB3"/>
    <w:rsid w:val="006476F1"/>
    <w:rsid w:val="00647BFB"/>
    <w:rsid w:val="00651B71"/>
    <w:rsid w:val="00652256"/>
    <w:rsid w:val="006537A3"/>
    <w:rsid w:val="00654292"/>
    <w:rsid w:val="0065492B"/>
    <w:rsid w:val="00655058"/>
    <w:rsid w:val="00655309"/>
    <w:rsid w:val="006555C0"/>
    <w:rsid w:val="006577EA"/>
    <w:rsid w:val="00657C0E"/>
    <w:rsid w:val="00660350"/>
    <w:rsid w:val="00660585"/>
    <w:rsid w:val="00660A84"/>
    <w:rsid w:val="00661763"/>
    <w:rsid w:val="006618BE"/>
    <w:rsid w:val="00663091"/>
    <w:rsid w:val="006645F2"/>
    <w:rsid w:val="00665AAA"/>
    <w:rsid w:val="00666674"/>
    <w:rsid w:val="006667BF"/>
    <w:rsid w:val="00667ADD"/>
    <w:rsid w:val="00667D2D"/>
    <w:rsid w:val="0067121E"/>
    <w:rsid w:val="00671251"/>
    <w:rsid w:val="0067259D"/>
    <w:rsid w:val="006735CD"/>
    <w:rsid w:val="00674F62"/>
    <w:rsid w:val="006754E1"/>
    <w:rsid w:val="00676850"/>
    <w:rsid w:val="00676BEF"/>
    <w:rsid w:val="00677EAB"/>
    <w:rsid w:val="00677F12"/>
    <w:rsid w:val="006805FC"/>
    <w:rsid w:val="0068068C"/>
    <w:rsid w:val="006811AF"/>
    <w:rsid w:val="00681311"/>
    <w:rsid w:val="00681778"/>
    <w:rsid w:val="00681C62"/>
    <w:rsid w:val="006838F1"/>
    <w:rsid w:val="00683E5B"/>
    <w:rsid w:val="00684B76"/>
    <w:rsid w:val="00685C16"/>
    <w:rsid w:val="0068601E"/>
    <w:rsid w:val="0068743F"/>
    <w:rsid w:val="00693C97"/>
    <w:rsid w:val="00694526"/>
    <w:rsid w:val="00694A6F"/>
    <w:rsid w:val="00696EFA"/>
    <w:rsid w:val="00697B9A"/>
    <w:rsid w:val="00697D9A"/>
    <w:rsid w:val="006A0694"/>
    <w:rsid w:val="006A2316"/>
    <w:rsid w:val="006A25D3"/>
    <w:rsid w:val="006A46AE"/>
    <w:rsid w:val="006A710C"/>
    <w:rsid w:val="006A7AC8"/>
    <w:rsid w:val="006A7B0E"/>
    <w:rsid w:val="006B1083"/>
    <w:rsid w:val="006B1F45"/>
    <w:rsid w:val="006B2182"/>
    <w:rsid w:val="006B6D36"/>
    <w:rsid w:val="006B6DF1"/>
    <w:rsid w:val="006C071E"/>
    <w:rsid w:val="006C129C"/>
    <w:rsid w:val="006C1AD8"/>
    <w:rsid w:val="006C2047"/>
    <w:rsid w:val="006C3014"/>
    <w:rsid w:val="006C3117"/>
    <w:rsid w:val="006C34A7"/>
    <w:rsid w:val="006C3D19"/>
    <w:rsid w:val="006C4350"/>
    <w:rsid w:val="006C4631"/>
    <w:rsid w:val="006C4D1B"/>
    <w:rsid w:val="006C503E"/>
    <w:rsid w:val="006C5076"/>
    <w:rsid w:val="006C6588"/>
    <w:rsid w:val="006C6E3A"/>
    <w:rsid w:val="006C7CF7"/>
    <w:rsid w:val="006C7D6E"/>
    <w:rsid w:val="006D03B2"/>
    <w:rsid w:val="006D15B9"/>
    <w:rsid w:val="006D3009"/>
    <w:rsid w:val="006D3F43"/>
    <w:rsid w:val="006D47B1"/>
    <w:rsid w:val="006D4BA8"/>
    <w:rsid w:val="006D61E7"/>
    <w:rsid w:val="006D645C"/>
    <w:rsid w:val="006D73B3"/>
    <w:rsid w:val="006E2830"/>
    <w:rsid w:val="006E4D3A"/>
    <w:rsid w:val="006E5BAD"/>
    <w:rsid w:val="006E5C0D"/>
    <w:rsid w:val="006E6079"/>
    <w:rsid w:val="006E648D"/>
    <w:rsid w:val="006E6D2A"/>
    <w:rsid w:val="006F108D"/>
    <w:rsid w:val="006F16A3"/>
    <w:rsid w:val="006F23C4"/>
    <w:rsid w:val="006F303E"/>
    <w:rsid w:val="006F354A"/>
    <w:rsid w:val="006F3BB5"/>
    <w:rsid w:val="006F4889"/>
    <w:rsid w:val="006F535A"/>
    <w:rsid w:val="006F765E"/>
    <w:rsid w:val="00700EA5"/>
    <w:rsid w:val="00700F95"/>
    <w:rsid w:val="00701305"/>
    <w:rsid w:val="00701323"/>
    <w:rsid w:val="00701772"/>
    <w:rsid w:val="00703406"/>
    <w:rsid w:val="00703A0E"/>
    <w:rsid w:val="007063FA"/>
    <w:rsid w:val="007073DA"/>
    <w:rsid w:val="0070793C"/>
    <w:rsid w:val="0071095D"/>
    <w:rsid w:val="00710B2D"/>
    <w:rsid w:val="00712204"/>
    <w:rsid w:val="0071273B"/>
    <w:rsid w:val="00712DDB"/>
    <w:rsid w:val="00713412"/>
    <w:rsid w:val="00713915"/>
    <w:rsid w:val="00715496"/>
    <w:rsid w:val="007169E2"/>
    <w:rsid w:val="00716C58"/>
    <w:rsid w:val="00716E53"/>
    <w:rsid w:val="0071700F"/>
    <w:rsid w:val="0071746B"/>
    <w:rsid w:val="00717805"/>
    <w:rsid w:val="00720347"/>
    <w:rsid w:val="00720744"/>
    <w:rsid w:val="00720EB6"/>
    <w:rsid w:val="00721D6B"/>
    <w:rsid w:val="0072279C"/>
    <w:rsid w:val="00722F31"/>
    <w:rsid w:val="00723998"/>
    <w:rsid w:val="00724B54"/>
    <w:rsid w:val="007260BE"/>
    <w:rsid w:val="00726B72"/>
    <w:rsid w:val="007271E8"/>
    <w:rsid w:val="00732380"/>
    <w:rsid w:val="00736994"/>
    <w:rsid w:val="00736E8C"/>
    <w:rsid w:val="00740CD7"/>
    <w:rsid w:val="007412DE"/>
    <w:rsid w:val="00742594"/>
    <w:rsid w:val="00742835"/>
    <w:rsid w:val="00743D35"/>
    <w:rsid w:val="00743F09"/>
    <w:rsid w:val="00744296"/>
    <w:rsid w:val="0074463F"/>
    <w:rsid w:val="007457AE"/>
    <w:rsid w:val="00745D81"/>
    <w:rsid w:val="007464BE"/>
    <w:rsid w:val="007468B7"/>
    <w:rsid w:val="00747171"/>
    <w:rsid w:val="00747A34"/>
    <w:rsid w:val="0075022E"/>
    <w:rsid w:val="00752097"/>
    <w:rsid w:val="00752FA3"/>
    <w:rsid w:val="007530C3"/>
    <w:rsid w:val="007532FE"/>
    <w:rsid w:val="00753C0B"/>
    <w:rsid w:val="00754949"/>
    <w:rsid w:val="00754BAC"/>
    <w:rsid w:val="0075550A"/>
    <w:rsid w:val="007561CC"/>
    <w:rsid w:val="007572D3"/>
    <w:rsid w:val="007578D5"/>
    <w:rsid w:val="00760475"/>
    <w:rsid w:val="00760959"/>
    <w:rsid w:val="007615D1"/>
    <w:rsid w:val="007618D4"/>
    <w:rsid w:val="00762010"/>
    <w:rsid w:val="00763386"/>
    <w:rsid w:val="007643E2"/>
    <w:rsid w:val="007647D1"/>
    <w:rsid w:val="0076508A"/>
    <w:rsid w:val="00765D9B"/>
    <w:rsid w:val="00771B7C"/>
    <w:rsid w:val="00772608"/>
    <w:rsid w:val="00772BE1"/>
    <w:rsid w:val="00773793"/>
    <w:rsid w:val="00773925"/>
    <w:rsid w:val="007745EF"/>
    <w:rsid w:val="0077464C"/>
    <w:rsid w:val="0077575A"/>
    <w:rsid w:val="0077600B"/>
    <w:rsid w:val="00776F32"/>
    <w:rsid w:val="00777635"/>
    <w:rsid w:val="0077766F"/>
    <w:rsid w:val="00777AC5"/>
    <w:rsid w:val="007815C0"/>
    <w:rsid w:val="00782A67"/>
    <w:rsid w:val="0078374E"/>
    <w:rsid w:val="0078444D"/>
    <w:rsid w:val="00785171"/>
    <w:rsid w:val="0078536B"/>
    <w:rsid w:val="0078545A"/>
    <w:rsid w:val="007857B6"/>
    <w:rsid w:val="00785AF6"/>
    <w:rsid w:val="00786D4C"/>
    <w:rsid w:val="00786F55"/>
    <w:rsid w:val="00790939"/>
    <w:rsid w:val="00790DEC"/>
    <w:rsid w:val="007919A7"/>
    <w:rsid w:val="0079238C"/>
    <w:rsid w:val="0079375B"/>
    <w:rsid w:val="00794191"/>
    <w:rsid w:val="0079582E"/>
    <w:rsid w:val="0079763D"/>
    <w:rsid w:val="00797982"/>
    <w:rsid w:val="007A0059"/>
    <w:rsid w:val="007A1440"/>
    <w:rsid w:val="007A1CBB"/>
    <w:rsid w:val="007A21EE"/>
    <w:rsid w:val="007A2697"/>
    <w:rsid w:val="007A3B5C"/>
    <w:rsid w:val="007A54AD"/>
    <w:rsid w:val="007A5E44"/>
    <w:rsid w:val="007A68EE"/>
    <w:rsid w:val="007A71F7"/>
    <w:rsid w:val="007A72D8"/>
    <w:rsid w:val="007B0945"/>
    <w:rsid w:val="007B11C0"/>
    <w:rsid w:val="007B12A7"/>
    <w:rsid w:val="007B1935"/>
    <w:rsid w:val="007B2589"/>
    <w:rsid w:val="007B3F62"/>
    <w:rsid w:val="007B406D"/>
    <w:rsid w:val="007B47EE"/>
    <w:rsid w:val="007B4BE9"/>
    <w:rsid w:val="007B542E"/>
    <w:rsid w:val="007B6616"/>
    <w:rsid w:val="007B7D99"/>
    <w:rsid w:val="007C1192"/>
    <w:rsid w:val="007C1A0D"/>
    <w:rsid w:val="007C2373"/>
    <w:rsid w:val="007C3E40"/>
    <w:rsid w:val="007C418C"/>
    <w:rsid w:val="007C4211"/>
    <w:rsid w:val="007C7536"/>
    <w:rsid w:val="007D0ED0"/>
    <w:rsid w:val="007D1497"/>
    <w:rsid w:val="007D3C2D"/>
    <w:rsid w:val="007D405D"/>
    <w:rsid w:val="007D4261"/>
    <w:rsid w:val="007D4DA1"/>
    <w:rsid w:val="007D5FDB"/>
    <w:rsid w:val="007D64B0"/>
    <w:rsid w:val="007D6F58"/>
    <w:rsid w:val="007D7C03"/>
    <w:rsid w:val="007E0F62"/>
    <w:rsid w:val="007E0F93"/>
    <w:rsid w:val="007E1418"/>
    <w:rsid w:val="007E1656"/>
    <w:rsid w:val="007E1A37"/>
    <w:rsid w:val="007E2B6F"/>
    <w:rsid w:val="007E4A4E"/>
    <w:rsid w:val="007E4B81"/>
    <w:rsid w:val="007E5F72"/>
    <w:rsid w:val="007E5FEA"/>
    <w:rsid w:val="007E60EA"/>
    <w:rsid w:val="007E64D5"/>
    <w:rsid w:val="007E7AA1"/>
    <w:rsid w:val="007E7C54"/>
    <w:rsid w:val="007F0393"/>
    <w:rsid w:val="007F0434"/>
    <w:rsid w:val="007F0F02"/>
    <w:rsid w:val="007F1E95"/>
    <w:rsid w:val="007F2739"/>
    <w:rsid w:val="007F3ECC"/>
    <w:rsid w:val="007F4A46"/>
    <w:rsid w:val="007F79CB"/>
    <w:rsid w:val="007F7F5E"/>
    <w:rsid w:val="008001CC"/>
    <w:rsid w:val="008001D7"/>
    <w:rsid w:val="008004B6"/>
    <w:rsid w:val="008009B7"/>
    <w:rsid w:val="0080122D"/>
    <w:rsid w:val="0080251F"/>
    <w:rsid w:val="0080262F"/>
    <w:rsid w:val="008040D0"/>
    <w:rsid w:val="008046B2"/>
    <w:rsid w:val="0080477B"/>
    <w:rsid w:val="0080594D"/>
    <w:rsid w:val="00806CB8"/>
    <w:rsid w:val="0080790B"/>
    <w:rsid w:val="0081030F"/>
    <w:rsid w:val="00810E1C"/>
    <w:rsid w:val="008120BC"/>
    <w:rsid w:val="00814073"/>
    <w:rsid w:val="00814A86"/>
    <w:rsid w:val="00814CA6"/>
    <w:rsid w:val="00814CC9"/>
    <w:rsid w:val="00815069"/>
    <w:rsid w:val="00816C4D"/>
    <w:rsid w:val="00817817"/>
    <w:rsid w:val="00817E88"/>
    <w:rsid w:val="008217F3"/>
    <w:rsid w:val="00822E6E"/>
    <w:rsid w:val="008240FD"/>
    <w:rsid w:val="00824E21"/>
    <w:rsid w:val="008253DB"/>
    <w:rsid w:val="00825B1D"/>
    <w:rsid w:val="00826589"/>
    <w:rsid w:val="008271F5"/>
    <w:rsid w:val="00827691"/>
    <w:rsid w:val="0082794F"/>
    <w:rsid w:val="00830380"/>
    <w:rsid w:val="00830571"/>
    <w:rsid w:val="00831466"/>
    <w:rsid w:val="008329EA"/>
    <w:rsid w:val="00832AB7"/>
    <w:rsid w:val="008333F2"/>
    <w:rsid w:val="008350E5"/>
    <w:rsid w:val="0083518E"/>
    <w:rsid w:val="00835356"/>
    <w:rsid w:val="00835782"/>
    <w:rsid w:val="00835A92"/>
    <w:rsid w:val="00836061"/>
    <w:rsid w:val="00836E5C"/>
    <w:rsid w:val="008411B6"/>
    <w:rsid w:val="00841275"/>
    <w:rsid w:val="00843954"/>
    <w:rsid w:val="00846D78"/>
    <w:rsid w:val="00846F85"/>
    <w:rsid w:val="00847ED8"/>
    <w:rsid w:val="008505F7"/>
    <w:rsid w:val="008514F1"/>
    <w:rsid w:val="008519CD"/>
    <w:rsid w:val="00852340"/>
    <w:rsid w:val="0085243A"/>
    <w:rsid w:val="00852860"/>
    <w:rsid w:val="0085375B"/>
    <w:rsid w:val="00855433"/>
    <w:rsid w:val="0085557F"/>
    <w:rsid w:val="00856094"/>
    <w:rsid w:val="00856FE4"/>
    <w:rsid w:val="00857544"/>
    <w:rsid w:val="00857D30"/>
    <w:rsid w:val="0086166A"/>
    <w:rsid w:val="00861C22"/>
    <w:rsid w:val="00862F2A"/>
    <w:rsid w:val="008641A7"/>
    <w:rsid w:val="00865E3F"/>
    <w:rsid w:val="008664B7"/>
    <w:rsid w:val="00866C55"/>
    <w:rsid w:val="00867AC5"/>
    <w:rsid w:val="008714AC"/>
    <w:rsid w:val="00871C27"/>
    <w:rsid w:val="00871F00"/>
    <w:rsid w:val="00871F1E"/>
    <w:rsid w:val="00872536"/>
    <w:rsid w:val="008726D6"/>
    <w:rsid w:val="00873515"/>
    <w:rsid w:val="008736D8"/>
    <w:rsid w:val="00873C82"/>
    <w:rsid w:val="00874244"/>
    <w:rsid w:val="008744C1"/>
    <w:rsid w:val="008744CD"/>
    <w:rsid w:val="00874553"/>
    <w:rsid w:val="00874D20"/>
    <w:rsid w:val="00876109"/>
    <w:rsid w:val="00876653"/>
    <w:rsid w:val="008766CC"/>
    <w:rsid w:val="00876950"/>
    <w:rsid w:val="00877A7D"/>
    <w:rsid w:val="008806E4"/>
    <w:rsid w:val="008814DC"/>
    <w:rsid w:val="008815B3"/>
    <w:rsid w:val="0088181A"/>
    <w:rsid w:val="00881C86"/>
    <w:rsid w:val="008823DE"/>
    <w:rsid w:val="008824AB"/>
    <w:rsid w:val="008833B0"/>
    <w:rsid w:val="00884F51"/>
    <w:rsid w:val="0088575F"/>
    <w:rsid w:val="00886EEF"/>
    <w:rsid w:val="008902EF"/>
    <w:rsid w:val="00890939"/>
    <w:rsid w:val="00890B7F"/>
    <w:rsid w:val="00891757"/>
    <w:rsid w:val="008918F2"/>
    <w:rsid w:val="00891EF9"/>
    <w:rsid w:val="00892976"/>
    <w:rsid w:val="0089298D"/>
    <w:rsid w:val="00892A65"/>
    <w:rsid w:val="00893096"/>
    <w:rsid w:val="00895046"/>
    <w:rsid w:val="00895D6A"/>
    <w:rsid w:val="0089663F"/>
    <w:rsid w:val="0089665D"/>
    <w:rsid w:val="00896C5D"/>
    <w:rsid w:val="00897622"/>
    <w:rsid w:val="008A1999"/>
    <w:rsid w:val="008A3BD7"/>
    <w:rsid w:val="008A51C5"/>
    <w:rsid w:val="008A5FD5"/>
    <w:rsid w:val="008A6053"/>
    <w:rsid w:val="008A66D7"/>
    <w:rsid w:val="008A678A"/>
    <w:rsid w:val="008B053F"/>
    <w:rsid w:val="008B0A3D"/>
    <w:rsid w:val="008B135B"/>
    <w:rsid w:val="008B2273"/>
    <w:rsid w:val="008B2B19"/>
    <w:rsid w:val="008B37AE"/>
    <w:rsid w:val="008B38B8"/>
    <w:rsid w:val="008B3A8F"/>
    <w:rsid w:val="008B4072"/>
    <w:rsid w:val="008B483F"/>
    <w:rsid w:val="008B49DE"/>
    <w:rsid w:val="008B4AA5"/>
    <w:rsid w:val="008B5361"/>
    <w:rsid w:val="008B53C0"/>
    <w:rsid w:val="008B59F8"/>
    <w:rsid w:val="008B5B21"/>
    <w:rsid w:val="008B710D"/>
    <w:rsid w:val="008B7189"/>
    <w:rsid w:val="008C194D"/>
    <w:rsid w:val="008C2863"/>
    <w:rsid w:val="008C2AA0"/>
    <w:rsid w:val="008C2B79"/>
    <w:rsid w:val="008C3898"/>
    <w:rsid w:val="008C430D"/>
    <w:rsid w:val="008C51B8"/>
    <w:rsid w:val="008C5F08"/>
    <w:rsid w:val="008C68DF"/>
    <w:rsid w:val="008C6E9D"/>
    <w:rsid w:val="008D0BF4"/>
    <w:rsid w:val="008D1E31"/>
    <w:rsid w:val="008D4B24"/>
    <w:rsid w:val="008D4CF0"/>
    <w:rsid w:val="008D6B29"/>
    <w:rsid w:val="008D6CC3"/>
    <w:rsid w:val="008D6E2E"/>
    <w:rsid w:val="008D7BC6"/>
    <w:rsid w:val="008E07C4"/>
    <w:rsid w:val="008E097A"/>
    <w:rsid w:val="008E0F07"/>
    <w:rsid w:val="008E10AA"/>
    <w:rsid w:val="008E37C1"/>
    <w:rsid w:val="008E59F0"/>
    <w:rsid w:val="008E5CF0"/>
    <w:rsid w:val="008E5DEA"/>
    <w:rsid w:val="008E63BA"/>
    <w:rsid w:val="008E6887"/>
    <w:rsid w:val="008E73D3"/>
    <w:rsid w:val="008F0624"/>
    <w:rsid w:val="008F0B24"/>
    <w:rsid w:val="008F183F"/>
    <w:rsid w:val="008F1CF8"/>
    <w:rsid w:val="008F2111"/>
    <w:rsid w:val="008F2BD1"/>
    <w:rsid w:val="008F3026"/>
    <w:rsid w:val="008F3FB3"/>
    <w:rsid w:val="008F50A1"/>
    <w:rsid w:val="008F6E99"/>
    <w:rsid w:val="008F754A"/>
    <w:rsid w:val="008F765B"/>
    <w:rsid w:val="00900AB9"/>
    <w:rsid w:val="00901E24"/>
    <w:rsid w:val="00903256"/>
    <w:rsid w:val="009035B1"/>
    <w:rsid w:val="00903BD5"/>
    <w:rsid w:val="0090457C"/>
    <w:rsid w:val="00905920"/>
    <w:rsid w:val="00905DE3"/>
    <w:rsid w:val="00907822"/>
    <w:rsid w:val="00907C50"/>
    <w:rsid w:val="00910649"/>
    <w:rsid w:val="00911AA1"/>
    <w:rsid w:val="0091274C"/>
    <w:rsid w:val="0091318C"/>
    <w:rsid w:val="009133CD"/>
    <w:rsid w:val="00913D3B"/>
    <w:rsid w:val="00913DF7"/>
    <w:rsid w:val="009140DC"/>
    <w:rsid w:val="00914E96"/>
    <w:rsid w:val="00915EF3"/>
    <w:rsid w:val="009163D5"/>
    <w:rsid w:val="00916E87"/>
    <w:rsid w:val="00916FE8"/>
    <w:rsid w:val="00917955"/>
    <w:rsid w:val="00917EF9"/>
    <w:rsid w:val="00921EF4"/>
    <w:rsid w:val="0092231B"/>
    <w:rsid w:val="009225A5"/>
    <w:rsid w:val="0092261C"/>
    <w:rsid w:val="009229F6"/>
    <w:rsid w:val="009237D0"/>
    <w:rsid w:val="0092407F"/>
    <w:rsid w:val="0092454F"/>
    <w:rsid w:val="0092520D"/>
    <w:rsid w:val="009260F5"/>
    <w:rsid w:val="00926978"/>
    <w:rsid w:val="009270B0"/>
    <w:rsid w:val="00930DD3"/>
    <w:rsid w:val="009310CC"/>
    <w:rsid w:val="00931437"/>
    <w:rsid w:val="00932F27"/>
    <w:rsid w:val="009330FF"/>
    <w:rsid w:val="009331B9"/>
    <w:rsid w:val="00933AB7"/>
    <w:rsid w:val="00934116"/>
    <w:rsid w:val="00934248"/>
    <w:rsid w:val="0093514C"/>
    <w:rsid w:val="009354F5"/>
    <w:rsid w:val="00935FF9"/>
    <w:rsid w:val="00936AFD"/>
    <w:rsid w:val="00936BB3"/>
    <w:rsid w:val="009374B2"/>
    <w:rsid w:val="009374D2"/>
    <w:rsid w:val="00941851"/>
    <w:rsid w:val="00942826"/>
    <w:rsid w:val="00942CDF"/>
    <w:rsid w:val="00942E37"/>
    <w:rsid w:val="00943DF3"/>
    <w:rsid w:val="00945630"/>
    <w:rsid w:val="009456DF"/>
    <w:rsid w:val="00945988"/>
    <w:rsid w:val="00945D2E"/>
    <w:rsid w:val="00946345"/>
    <w:rsid w:val="00946588"/>
    <w:rsid w:val="00946A7C"/>
    <w:rsid w:val="00947AA7"/>
    <w:rsid w:val="00950691"/>
    <w:rsid w:val="00950F8B"/>
    <w:rsid w:val="00951F7F"/>
    <w:rsid w:val="00954848"/>
    <w:rsid w:val="00955311"/>
    <w:rsid w:val="009553C8"/>
    <w:rsid w:val="00955DF1"/>
    <w:rsid w:val="00956262"/>
    <w:rsid w:val="00956545"/>
    <w:rsid w:val="00957275"/>
    <w:rsid w:val="00957EAB"/>
    <w:rsid w:val="00957EB5"/>
    <w:rsid w:val="00960067"/>
    <w:rsid w:val="00960632"/>
    <w:rsid w:val="00960D77"/>
    <w:rsid w:val="00961038"/>
    <w:rsid w:val="009617DA"/>
    <w:rsid w:val="00961E14"/>
    <w:rsid w:val="009648E9"/>
    <w:rsid w:val="00971901"/>
    <w:rsid w:val="0097193E"/>
    <w:rsid w:val="009720A2"/>
    <w:rsid w:val="009721FF"/>
    <w:rsid w:val="009727F7"/>
    <w:rsid w:val="00974A22"/>
    <w:rsid w:val="00975189"/>
    <w:rsid w:val="00975980"/>
    <w:rsid w:val="00975A70"/>
    <w:rsid w:val="00977763"/>
    <w:rsid w:val="0097781D"/>
    <w:rsid w:val="00977BB3"/>
    <w:rsid w:val="00981BC0"/>
    <w:rsid w:val="009828AD"/>
    <w:rsid w:val="009843A3"/>
    <w:rsid w:val="00984699"/>
    <w:rsid w:val="00985F96"/>
    <w:rsid w:val="0098715A"/>
    <w:rsid w:val="00987CE6"/>
    <w:rsid w:val="009907B9"/>
    <w:rsid w:val="00990B97"/>
    <w:rsid w:val="00993E8B"/>
    <w:rsid w:val="00994E07"/>
    <w:rsid w:val="00995151"/>
    <w:rsid w:val="009967A1"/>
    <w:rsid w:val="009967F9"/>
    <w:rsid w:val="0099722A"/>
    <w:rsid w:val="00997276"/>
    <w:rsid w:val="009A021F"/>
    <w:rsid w:val="009A078E"/>
    <w:rsid w:val="009A1408"/>
    <w:rsid w:val="009A21BF"/>
    <w:rsid w:val="009A2324"/>
    <w:rsid w:val="009A266C"/>
    <w:rsid w:val="009A2BCD"/>
    <w:rsid w:val="009A3E97"/>
    <w:rsid w:val="009A4BAE"/>
    <w:rsid w:val="009A51A6"/>
    <w:rsid w:val="009A53C2"/>
    <w:rsid w:val="009A7F91"/>
    <w:rsid w:val="009B042E"/>
    <w:rsid w:val="009B16EF"/>
    <w:rsid w:val="009B2232"/>
    <w:rsid w:val="009B2561"/>
    <w:rsid w:val="009B26D4"/>
    <w:rsid w:val="009B3626"/>
    <w:rsid w:val="009B3ADE"/>
    <w:rsid w:val="009B47E1"/>
    <w:rsid w:val="009B5938"/>
    <w:rsid w:val="009B67A7"/>
    <w:rsid w:val="009B68EB"/>
    <w:rsid w:val="009B7406"/>
    <w:rsid w:val="009C0DFF"/>
    <w:rsid w:val="009C1383"/>
    <w:rsid w:val="009C1A60"/>
    <w:rsid w:val="009C1CFC"/>
    <w:rsid w:val="009C2B24"/>
    <w:rsid w:val="009C380C"/>
    <w:rsid w:val="009C4925"/>
    <w:rsid w:val="009C54E1"/>
    <w:rsid w:val="009C560F"/>
    <w:rsid w:val="009C6E89"/>
    <w:rsid w:val="009C7B82"/>
    <w:rsid w:val="009C7C04"/>
    <w:rsid w:val="009D1EE3"/>
    <w:rsid w:val="009D30D9"/>
    <w:rsid w:val="009D341E"/>
    <w:rsid w:val="009D3C6A"/>
    <w:rsid w:val="009D484F"/>
    <w:rsid w:val="009D4B47"/>
    <w:rsid w:val="009D4B74"/>
    <w:rsid w:val="009D5FE6"/>
    <w:rsid w:val="009D6060"/>
    <w:rsid w:val="009D79E7"/>
    <w:rsid w:val="009D7BCA"/>
    <w:rsid w:val="009E0AC3"/>
    <w:rsid w:val="009E1D68"/>
    <w:rsid w:val="009E2628"/>
    <w:rsid w:val="009E4F76"/>
    <w:rsid w:val="009E5059"/>
    <w:rsid w:val="009E5903"/>
    <w:rsid w:val="009E6317"/>
    <w:rsid w:val="009E6D77"/>
    <w:rsid w:val="009E7ABC"/>
    <w:rsid w:val="009F013F"/>
    <w:rsid w:val="009F0610"/>
    <w:rsid w:val="009F0C14"/>
    <w:rsid w:val="009F0F74"/>
    <w:rsid w:val="009F100A"/>
    <w:rsid w:val="009F3206"/>
    <w:rsid w:val="009F368F"/>
    <w:rsid w:val="009F5059"/>
    <w:rsid w:val="009F554E"/>
    <w:rsid w:val="009F60A9"/>
    <w:rsid w:val="009F6A80"/>
    <w:rsid w:val="009F7750"/>
    <w:rsid w:val="00A000EE"/>
    <w:rsid w:val="00A00717"/>
    <w:rsid w:val="00A00E98"/>
    <w:rsid w:val="00A02700"/>
    <w:rsid w:val="00A02FA3"/>
    <w:rsid w:val="00A0301C"/>
    <w:rsid w:val="00A04286"/>
    <w:rsid w:val="00A048D1"/>
    <w:rsid w:val="00A054E1"/>
    <w:rsid w:val="00A06108"/>
    <w:rsid w:val="00A100C8"/>
    <w:rsid w:val="00A114AD"/>
    <w:rsid w:val="00A11E6F"/>
    <w:rsid w:val="00A12735"/>
    <w:rsid w:val="00A14E52"/>
    <w:rsid w:val="00A15797"/>
    <w:rsid w:val="00A15C5A"/>
    <w:rsid w:val="00A1605C"/>
    <w:rsid w:val="00A1610C"/>
    <w:rsid w:val="00A21B71"/>
    <w:rsid w:val="00A21D83"/>
    <w:rsid w:val="00A22042"/>
    <w:rsid w:val="00A23CCB"/>
    <w:rsid w:val="00A23D90"/>
    <w:rsid w:val="00A2408F"/>
    <w:rsid w:val="00A24445"/>
    <w:rsid w:val="00A249A9"/>
    <w:rsid w:val="00A24FD9"/>
    <w:rsid w:val="00A25215"/>
    <w:rsid w:val="00A2733E"/>
    <w:rsid w:val="00A2771F"/>
    <w:rsid w:val="00A2786E"/>
    <w:rsid w:val="00A32109"/>
    <w:rsid w:val="00A32722"/>
    <w:rsid w:val="00A32DD7"/>
    <w:rsid w:val="00A3356F"/>
    <w:rsid w:val="00A33F43"/>
    <w:rsid w:val="00A36685"/>
    <w:rsid w:val="00A3778D"/>
    <w:rsid w:val="00A40BA8"/>
    <w:rsid w:val="00A4173F"/>
    <w:rsid w:val="00A41AD5"/>
    <w:rsid w:val="00A41CB5"/>
    <w:rsid w:val="00A41E75"/>
    <w:rsid w:val="00A4204E"/>
    <w:rsid w:val="00A423A0"/>
    <w:rsid w:val="00A42F13"/>
    <w:rsid w:val="00A438C6"/>
    <w:rsid w:val="00A43BD0"/>
    <w:rsid w:val="00A43C1B"/>
    <w:rsid w:val="00A44B53"/>
    <w:rsid w:val="00A44B71"/>
    <w:rsid w:val="00A44DA5"/>
    <w:rsid w:val="00A44EC3"/>
    <w:rsid w:val="00A44EDA"/>
    <w:rsid w:val="00A45F75"/>
    <w:rsid w:val="00A466B8"/>
    <w:rsid w:val="00A46DD9"/>
    <w:rsid w:val="00A4702C"/>
    <w:rsid w:val="00A51C0D"/>
    <w:rsid w:val="00A51C79"/>
    <w:rsid w:val="00A530D4"/>
    <w:rsid w:val="00A53ABD"/>
    <w:rsid w:val="00A54053"/>
    <w:rsid w:val="00A54D69"/>
    <w:rsid w:val="00A5517A"/>
    <w:rsid w:val="00A55F9D"/>
    <w:rsid w:val="00A56780"/>
    <w:rsid w:val="00A56D06"/>
    <w:rsid w:val="00A57400"/>
    <w:rsid w:val="00A57A3F"/>
    <w:rsid w:val="00A57DBC"/>
    <w:rsid w:val="00A60E51"/>
    <w:rsid w:val="00A60EA7"/>
    <w:rsid w:val="00A61ACB"/>
    <w:rsid w:val="00A623FC"/>
    <w:rsid w:val="00A62F0A"/>
    <w:rsid w:val="00A6398D"/>
    <w:rsid w:val="00A639AF"/>
    <w:rsid w:val="00A64476"/>
    <w:rsid w:val="00A669B5"/>
    <w:rsid w:val="00A67A84"/>
    <w:rsid w:val="00A67FC6"/>
    <w:rsid w:val="00A7054C"/>
    <w:rsid w:val="00A71153"/>
    <w:rsid w:val="00A715AE"/>
    <w:rsid w:val="00A74A0B"/>
    <w:rsid w:val="00A75EEC"/>
    <w:rsid w:val="00A76D83"/>
    <w:rsid w:val="00A76F38"/>
    <w:rsid w:val="00A7778C"/>
    <w:rsid w:val="00A77BC4"/>
    <w:rsid w:val="00A77F77"/>
    <w:rsid w:val="00A811C3"/>
    <w:rsid w:val="00A814DC"/>
    <w:rsid w:val="00A81BE6"/>
    <w:rsid w:val="00A81F2F"/>
    <w:rsid w:val="00A82BBD"/>
    <w:rsid w:val="00A83406"/>
    <w:rsid w:val="00A83660"/>
    <w:rsid w:val="00A8376F"/>
    <w:rsid w:val="00A844E1"/>
    <w:rsid w:val="00A84545"/>
    <w:rsid w:val="00A84AF5"/>
    <w:rsid w:val="00A87C3D"/>
    <w:rsid w:val="00A87C5D"/>
    <w:rsid w:val="00A87DE1"/>
    <w:rsid w:val="00A92215"/>
    <w:rsid w:val="00A9460F"/>
    <w:rsid w:val="00A947E9"/>
    <w:rsid w:val="00A94D68"/>
    <w:rsid w:val="00A952A3"/>
    <w:rsid w:val="00A96B98"/>
    <w:rsid w:val="00A97756"/>
    <w:rsid w:val="00A97C3C"/>
    <w:rsid w:val="00AA05EB"/>
    <w:rsid w:val="00AA1BD9"/>
    <w:rsid w:val="00AA2174"/>
    <w:rsid w:val="00AA52F8"/>
    <w:rsid w:val="00AB0527"/>
    <w:rsid w:val="00AB06A2"/>
    <w:rsid w:val="00AB099D"/>
    <w:rsid w:val="00AB14E3"/>
    <w:rsid w:val="00AB2936"/>
    <w:rsid w:val="00AB383E"/>
    <w:rsid w:val="00AB4A9C"/>
    <w:rsid w:val="00AB4FD5"/>
    <w:rsid w:val="00AB5A4A"/>
    <w:rsid w:val="00AB5C24"/>
    <w:rsid w:val="00AB6A1C"/>
    <w:rsid w:val="00AB6F40"/>
    <w:rsid w:val="00AB7B88"/>
    <w:rsid w:val="00AC4F79"/>
    <w:rsid w:val="00AC59B9"/>
    <w:rsid w:val="00AC7330"/>
    <w:rsid w:val="00AC74FC"/>
    <w:rsid w:val="00AC7B6C"/>
    <w:rsid w:val="00AD0E1C"/>
    <w:rsid w:val="00AD142D"/>
    <w:rsid w:val="00AD4140"/>
    <w:rsid w:val="00AD5A34"/>
    <w:rsid w:val="00AD6638"/>
    <w:rsid w:val="00AE159F"/>
    <w:rsid w:val="00AE1CD5"/>
    <w:rsid w:val="00AE28DD"/>
    <w:rsid w:val="00AE3C60"/>
    <w:rsid w:val="00AE473D"/>
    <w:rsid w:val="00AE4870"/>
    <w:rsid w:val="00AE4E2E"/>
    <w:rsid w:val="00AE6092"/>
    <w:rsid w:val="00AE692C"/>
    <w:rsid w:val="00AE6D0A"/>
    <w:rsid w:val="00AE6F03"/>
    <w:rsid w:val="00AE6FC5"/>
    <w:rsid w:val="00AF0C07"/>
    <w:rsid w:val="00AF124C"/>
    <w:rsid w:val="00AF3A35"/>
    <w:rsid w:val="00AF3FB7"/>
    <w:rsid w:val="00AF4989"/>
    <w:rsid w:val="00AF4A48"/>
    <w:rsid w:val="00AF4D80"/>
    <w:rsid w:val="00AF51E1"/>
    <w:rsid w:val="00AF5A92"/>
    <w:rsid w:val="00AF707A"/>
    <w:rsid w:val="00AF7720"/>
    <w:rsid w:val="00AF7B1C"/>
    <w:rsid w:val="00B003C0"/>
    <w:rsid w:val="00B00DD0"/>
    <w:rsid w:val="00B012AF"/>
    <w:rsid w:val="00B01562"/>
    <w:rsid w:val="00B03028"/>
    <w:rsid w:val="00B038C1"/>
    <w:rsid w:val="00B05C4C"/>
    <w:rsid w:val="00B06C75"/>
    <w:rsid w:val="00B10964"/>
    <w:rsid w:val="00B10B57"/>
    <w:rsid w:val="00B11699"/>
    <w:rsid w:val="00B1197B"/>
    <w:rsid w:val="00B12032"/>
    <w:rsid w:val="00B12F62"/>
    <w:rsid w:val="00B1353D"/>
    <w:rsid w:val="00B1483A"/>
    <w:rsid w:val="00B14B50"/>
    <w:rsid w:val="00B15786"/>
    <w:rsid w:val="00B16E8A"/>
    <w:rsid w:val="00B170D8"/>
    <w:rsid w:val="00B1753A"/>
    <w:rsid w:val="00B17940"/>
    <w:rsid w:val="00B20063"/>
    <w:rsid w:val="00B206F2"/>
    <w:rsid w:val="00B20730"/>
    <w:rsid w:val="00B20DBE"/>
    <w:rsid w:val="00B21A51"/>
    <w:rsid w:val="00B2282C"/>
    <w:rsid w:val="00B22F31"/>
    <w:rsid w:val="00B23880"/>
    <w:rsid w:val="00B24AE9"/>
    <w:rsid w:val="00B24B77"/>
    <w:rsid w:val="00B24F93"/>
    <w:rsid w:val="00B25C18"/>
    <w:rsid w:val="00B274FA"/>
    <w:rsid w:val="00B30793"/>
    <w:rsid w:val="00B30D8B"/>
    <w:rsid w:val="00B316F4"/>
    <w:rsid w:val="00B31D25"/>
    <w:rsid w:val="00B31FC3"/>
    <w:rsid w:val="00B325AD"/>
    <w:rsid w:val="00B3321A"/>
    <w:rsid w:val="00B33390"/>
    <w:rsid w:val="00B33591"/>
    <w:rsid w:val="00B33CAB"/>
    <w:rsid w:val="00B342C4"/>
    <w:rsid w:val="00B34E2B"/>
    <w:rsid w:val="00B351D5"/>
    <w:rsid w:val="00B35F69"/>
    <w:rsid w:val="00B3605B"/>
    <w:rsid w:val="00B3638B"/>
    <w:rsid w:val="00B37270"/>
    <w:rsid w:val="00B3797E"/>
    <w:rsid w:val="00B402FE"/>
    <w:rsid w:val="00B4235B"/>
    <w:rsid w:val="00B426C9"/>
    <w:rsid w:val="00B4302E"/>
    <w:rsid w:val="00B44963"/>
    <w:rsid w:val="00B44F67"/>
    <w:rsid w:val="00B452F0"/>
    <w:rsid w:val="00B456DA"/>
    <w:rsid w:val="00B45A5E"/>
    <w:rsid w:val="00B463DA"/>
    <w:rsid w:val="00B46AF2"/>
    <w:rsid w:val="00B46E90"/>
    <w:rsid w:val="00B4725D"/>
    <w:rsid w:val="00B51733"/>
    <w:rsid w:val="00B51F45"/>
    <w:rsid w:val="00B5251A"/>
    <w:rsid w:val="00B53447"/>
    <w:rsid w:val="00B5470B"/>
    <w:rsid w:val="00B5711E"/>
    <w:rsid w:val="00B5768B"/>
    <w:rsid w:val="00B57D0B"/>
    <w:rsid w:val="00B60087"/>
    <w:rsid w:val="00B603A9"/>
    <w:rsid w:val="00B6147C"/>
    <w:rsid w:val="00B61C75"/>
    <w:rsid w:val="00B62577"/>
    <w:rsid w:val="00B63CC8"/>
    <w:rsid w:val="00B63E5D"/>
    <w:rsid w:val="00B63E90"/>
    <w:rsid w:val="00B656A2"/>
    <w:rsid w:val="00B65C2F"/>
    <w:rsid w:val="00B66656"/>
    <w:rsid w:val="00B66C6B"/>
    <w:rsid w:val="00B675ED"/>
    <w:rsid w:val="00B67EB8"/>
    <w:rsid w:val="00B72829"/>
    <w:rsid w:val="00B72AD2"/>
    <w:rsid w:val="00B74185"/>
    <w:rsid w:val="00B74575"/>
    <w:rsid w:val="00B745B5"/>
    <w:rsid w:val="00B749D3"/>
    <w:rsid w:val="00B74A5A"/>
    <w:rsid w:val="00B74DC1"/>
    <w:rsid w:val="00B75DBA"/>
    <w:rsid w:val="00B76016"/>
    <w:rsid w:val="00B76975"/>
    <w:rsid w:val="00B77088"/>
    <w:rsid w:val="00B7748F"/>
    <w:rsid w:val="00B80F58"/>
    <w:rsid w:val="00B81206"/>
    <w:rsid w:val="00B82EEC"/>
    <w:rsid w:val="00B833C8"/>
    <w:rsid w:val="00B83542"/>
    <w:rsid w:val="00B83DBC"/>
    <w:rsid w:val="00B84FC0"/>
    <w:rsid w:val="00B85010"/>
    <w:rsid w:val="00B86AD0"/>
    <w:rsid w:val="00B8774E"/>
    <w:rsid w:val="00B87DC1"/>
    <w:rsid w:val="00B901CD"/>
    <w:rsid w:val="00B9067D"/>
    <w:rsid w:val="00B9095F"/>
    <w:rsid w:val="00B91720"/>
    <w:rsid w:val="00B923AE"/>
    <w:rsid w:val="00B92D2E"/>
    <w:rsid w:val="00B93980"/>
    <w:rsid w:val="00B9517F"/>
    <w:rsid w:val="00B954E5"/>
    <w:rsid w:val="00B95E16"/>
    <w:rsid w:val="00B95EED"/>
    <w:rsid w:val="00B96AC5"/>
    <w:rsid w:val="00B96E4E"/>
    <w:rsid w:val="00B97A65"/>
    <w:rsid w:val="00BA00DD"/>
    <w:rsid w:val="00BA044E"/>
    <w:rsid w:val="00BA05FD"/>
    <w:rsid w:val="00BA0727"/>
    <w:rsid w:val="00BA1015"/>
    <w:rsid w:val="00BA1325"/>
    <w:rsid w:val="00BA19DD"/>
    <w:rsid w:val="00BA2FC7"/>
    <w:rsid w:val="00BA321E"/>
    <w:rsid w:val="00BA3475"/>
    <w:rsid w:val="00BA5406"/>
    <w:rsid w:val="00BA5471"/>
    <w:rsid w:val="00BA6B7F"/>
    <w:rsid w:val="00BA74ED"/>
    <w:rsid w:val="00BB0A04"/>
    <w:rsid w:val="00BB0B4D"/>
    <w:rsid w:val="00BB1C31"/>
    <w:rsid w:val="00BB41C4"/>
    <w:rsid w:val="00BB4838"/>
    <w:rsid w:val="00BB5368"/>
    <w:rsid w:val="00BB6A51"/>
    <w:rsid w:val="00BB799B"/>
    <w:rsid w:val="00BB7B19"/>
    <w:rsid w:val="00BC08AE"/>
    <w:rsid w:val="00BC5171"/>
    <w:rsid w:val="00BC5C39"/>
    <w:rsid w:val="00BC6730"/>
    <w:rsid w:val="00BC7F4B"/>
    <w:rsid w:val="00BD01ED"/>
    <w:rsid w:val="00BD04EF"/>
    <w:rsid w:val="00BD077E"/>
    <w:rsid w:val="00BD0C03"/>
    <w:rsid w:val="00BD130F"/>
    <w:rsid w:val="00BD21FF"/>
    <w:rsid w:val="00BD2953"/>
    <w:rsid w:val="00BD2D72"/>
    <w:rsid w:val="00BD3EE8"/>
    <w:rsid w:val="00BD41D2"/>
    <w:rsid w:val="00BD4ED1"/>
    <w:rsid w:val="00BD4F02"/>
    <w:rsid w:val="00BD5042"/>
    <w:rsid w:val="00BD584A"/>
    <w:rsid w:val="00BD6309"/>
    <w:rsid w:val="00BD7F9A"/>
    <w:rsid w:val="00BE0855"/>
    <w:rsid w:val="00BE12C6"/>
    <w:rsid w:val="00BE1462"/>
    <w:rsid w:val="00BE1B4E"/>
    <w:rsid w:val="00BE657D"/>
    <w:rsid w:val="00BE6ACF"/>
    <w:rsid w:val="00BE753B"/>
    <w:rsid w:val="00BF02B5"/>
    <w:rsid w:val="00BF03A1"/>
    <w:rsid w:val="00BF05EA"/>
    <w:rsid w:val="00BF13D3"/>
    <w:rsid w:val="00BF1A3B"/>
    <w:rsid w:val="00BF277E"/>
    <w:rsid w:val="00BF2D27"/>
    <w:rsid w:val="00BF3FEE"/>
    <w:rsid w:val="00BF42F4"/>
    <w:rsid w:val="00BF63B7"/>
    <w:rsid w:val="00BF67E8"/>
    <w:rsid w:val="00BF6B90"/>
    <w:rsid w:val="00BF6EFD"/>
    <w:rsid w:val="00BF732B"/>
    <w:rsid w:val="00BF7588"/>
    <w:rsid w:val="00BF7A62"/>
    <w:rsid w:val="00C00BAE"/>
    <w:rsid w:val="00C00D6B"/>
    <w:rsid w:val="00C00E2B"/>
    <w:rsid w:val="00C03829"/>
    <w:rsid w:val="00C03867"/>
    <w:rsid w:val="00C0446B"/>
    <w:rsid w:val="00C0527F"/>
    <w:rsid w:val="00C054E5"/>
    <w:rsid w:val="00C059BF"/>
    <w:rsid w:val="00C06074"/>
    <w:rsid w:val="00C06084"/>
    <w:rsid w:val="00C07DB4"/>
    <w:rsid w:val="00C104DC"/>
    <w:rsid w:val="00C1165D"/>
    <w:rsid w:val="00C11ED6"/>
    <w:rsid w:val="00C12DCB"/>
    <w:rsid w:val="00C1369B"/>
    <w:rsid w:val="00C138EE"/>
    <w:rsid w:val="00C1396A"/>
    <w:rsid w:val="00C139B4"/>
    <w:rsid w:val="00C13BD2"/>
    <w:rsid w:val="00C13E80"/>
    <w:rsid w:val="00C13F03"/>
    <w:rsid w:val="00C14463"/>
    <w:rsid w:val="00C15099"/>
    <w:rsid w:val="00C1531C"/>
    <w:rsid w:val="00C15DAA"/>
    <w:rsid w:val="00C17744"/>
    <w:rsid w:val="00C200BE"/>
    <w:rsid w:val="00C201F1"/>
    <w:rsid w:val="00C2036E"/>
    <w:rsid w:val="00C20BB1"/>
    <w:rsid w:val="00C21279"/>
    <w:rsid w:val="00C2185C"/>
    <w:rsid w:val="00C229C5"/>
    <w:rsid w:val="00C23342"/>
    <w:rsid w:val="00C2354D"/>
    <w:rsid w:val="00C236D0"/>
    <w:rsid w:val="00C240FC"/>
    <w:rsid w:val="00C24B5B"/>
    <w:rsid w:val="00C25155"/>
    <w:rsid w:val="00C255A5"/>
    <w:rsid w:val="00C27F0A"/>
    <w:rsid w:val="00C30368"/>
    <w:rsid w:val="00C31363"/>
    <w:rsid w:val="00C31C28"/>
    <w:rsid w:val="00C32CD5"/>
    <w:rsid w:val="00C34BAC"/>
    <w:rsid w:val="00C34E86"/>
    <w:rsid w:val="00C35BDC"/>
    <w:rsid w:val="00C416FB"/>
    <w:rsid w:val="00C42294"/>
    <w:rsid w:val="00C423AE"/>
    <w:rsid w:val="00C4248C"/>
    <w:rsid w:val="00C4340E"/>
    <w:rsid w:val="00C43B94"/>
    <w:rsid w:val="00C44198"/>
    <w:rsid w:val="00C44479"/>
    <w:rsid w:val="00C445D0"/>
    <w:rsid w:val="00C44AD2"/>
    <w:rsid w:val="00C45A26"/>
    <w:rsid w:val="00C47BF6"/>
    <w:rsid w:val="00C47CB8"/>
    <w:rsid w:val="00C47F6C"/>
    <w:rsid w:val="00C51B19"/>
    <w:rsid w:val="00C5200D"/>
    <w:rsid w:val="00C5271D"/>
    <w:rsid w:val="00C52D06"/>
    <w:rsid w:val="00C52F0F"/>
    <w:rsid w:val="00C53E95"/>
    <w:rsid w:val="00C5454B"/>
    <w:rsid w:val="00C547B3"/>
    <w:rsid w:val="00C54DEA"/>
    <w:rsid w:val="00C55B00"/>
    <w:rsid w:val="00C5604E"/>
    <w:rsid w:val="00C630A0"/>
    <w:rsid w:val="00C641AD"/>
    <w:rsid w:val="00C64873"/>
    <w:rsid w:val="00C64FC3"/>
    <w:rsid w:val="00C66C9F"/>
    <w:rsid w:val="00C67AE5"/>
    <w:rsid w:val="00C67FAB"/>
    <w:rsid w:val="00C70621"/>
    <w:rsid w:val="00C72229"/>
    <w:rsid w:val="00C72EAB"/>
    <w:rsid w:val="00C72EFA"/>
    <w:rsid w:val="00C76B91"/>
    <w:rsid w:val="00C77265"/>
    <w:rsid w:val="00C777B9"/>
    <w:rsid w:val="00C8147E"/>
    <w:rsid w:val="00C8179A"/>
    <w:rsid w:val="00C81DDF"/>
    <w:rsid w:val="00C83206"/>
    <w:rsid w:val="00C8362E"/>
    <w:rsid w:val="00C83B78"/>
    <w:rsid w:val="00C8447E"/>
    <w:rsid w:val="00C85F5E"/>
    <w:rsid w:val="00C870FD"/>
    <w:rsid w:val="00C879E7"/>
    <w:rsid w:val="00C90267"/>
    <w:rsid w:val="00C90649"/>
    <w:rsid w:val="00C91B87"/>
    <w:rsid w:val="00C91E03"/>
    <w:rsid w:val="00C92CA0"/>
    <w:rsid w:val="00C93D68"/>
    <w:rsid w:val="00C950B8"/>
    <w:rsid w:val="00C95ED0"/>
    <w:rsid w:val="00CA038D"/>
    <w:rsid w:val="00CA0729"/>
    <w:rsid w:val="00CA152D"/>
    <w:rsid w:val="00CA24D5"/>
    <w:rsid w:val="00CA2733"/>
    <w:rsid w:val="00CA3034"/>
    <w:rsid w:val="00CA394A"/>
    <w:rsid w:val="00CA47C8"/>
    <w:rsid w:val="00CA4B18"/>
    <w:rsid w:val="00CA4E60"/>
    <w:rsid w:val="00CA5B46"/>
    <w:rsid w:val="00CA697C"/>
    <w:rsid w:val="00CA7CED"/>
    <w:rsid w:val="00CB059B"/>
    <w:rsid w:val="00CB075A"/>
    <w:rsid w:val="00CB1191"/>
    <w:rsid w:val="00CB433C"/>
    <w:rsid w:val="00CB4E73"/>
    <w:rsid w:val="00CB502D"/>
    <w:rsid w:val="00CB6143"/>
    <w:rsid w:val="00CB6734"/>
    <w:rsid w:val="00CB7064"/>
    <w:rsid w:val="00CB72B2"/>
    <w:rsid w:val="00CC0FB9"/>
    <w:rsid w:val="00CC1139"/>
    <w:rsid w:val="00CC1CC2"/>
    <w:rsid w:val="00CC2812"/>
    <w:rsid w:val="00CC2E37"/>
    <w:rsid w:val="00CC4262"/>
    <w:rsid w:val="00CC4DAC"/>
    <w:rsid w:val="00CC61DD"/>
    <w:rsid w:val="00CC6CEE"/>
    <w:rsid w:val="00CC6D0D"/>
    <w:rsid w:val="00CC71CF"/>
    <w:rsid w:val="00CD053E"/>
    <w:rsid w:val="00CD0673"/>
    <w:rsid w:val="00CD15D5"/>
    <w:rsid w:val="00CD16AB"/>
    <w:rsid w:val="00CD1AD4"/>
    <w:rsid w:val="00CD3900"/>
    <w:rsid w:val="00CD40BD"/>
    <w:rsid w:val="00CD5D67"/>
    <w:rsid w:val="00CD62AD"/>
    <w:rsid w:val="00CD6756"/>
    <w:rsid w:val="00CD67BB"/>
    <w:rsid w:val="00CD69D9"/>
    <w:rsid w:val="00CE050F"/>
    <w:rsid w:val="00CE0AA2"/>
    <w:rsid w:val="00CE1155"/>
    <w:rsid w:val="00CE14AD"/>
    <w:rsid w:val="00CE2EBF"/>
    <w:rsid w:val="00CE44E9"/>
    <w:rsid w:val="00CE6AAD"/>
    <w:rsid w:val="00CE6FC3"/>
    <w:rsid w:val="00CF0F0C"/>
    <w:rsid w:val="00CF134D"/>
    <w:rsid w:val="00CF266B"/>
    <w:rsid w:val="00CF69C3"/>
    <w:rsid w:val="00CF6C7A"/>
    <w:rsid w:val="00CF7126"/>
    <w:rsid w:val="00CF77C1"/>
    <w:rsid w:val="00D0137A"/>
    <w:rsid w:val="00D01CC0"/>
    <w:rsid w:val="00D0466B"/>
    <w:rsid w:val="00D04CE0"/>
    <w:rsid w:val="00D05D2B"/>
    <w:rsid w:val="00D0604F"/>
    <w:rsid w:val="00D06FED"/>
    <w:rsid w:val="00D1106E"/>
    <w:rsid w:val="00D12318"/>
    <w:rsid w:val="00D12F7B"/>
    <w:rsid w:val="00D1458B"/>
    <w:rsid w:val="00D17237"/>
    <w:rsid w:val="00D2087A"/>
    <w:rsid w:val="00D208AC"/>
    <w:rsid w:val="00D20BB6"/>
    <w:rsid w:val="00D20E7F"/>
    <w:rsid w:val="00D2228B"/>
    <w:rsid w:val="00D22DD1"/>
    <w:rsid w:val="00D22EB6"/>
    <w:rsid w:val="00D23A8E"/>
    <w:rsid w:val="00D23E79"/>
    <w:rsid w:val="00D23FF0"/>
    <w:rsid w:val="00D244A0"/>
    <w:rsid w:val="00D24C75"/>
    <w:rsid w:val="00D250D2"/>
    <w:rsid w:val="00D25544"/>
    <w:rsid w:val="00D25BDF"/>
    <w:rsid w:val="00D25F7D"/>
    <w:rsid w:val="00D268FB"/>
    <w:rsid w:val="00D30870"/>
    <w:rsid w:val="00D313B7"/>
    <w:rsid w:val="00D320DE"/>
    <w:rsid w:val="00D32A00"/>
    <w:rsid w:val="00D34324"/>
    <w:rsid w:val="00D34CF1"/>
    <w:rsid w:val="00D35297"/>
    <w:rsid w:val="00D35FE2"/>
    <w:rsid w:val="00D36E62"/>
    <w:rsid w:val="00D37CAA"/>
    <w:rsid w:val="00D37D6C"/>
    <w:rsid w:val="00D37E5C"/>
    <w:rsid w:val="00D4043D"/>
    <w:rsid w:val="00D40686"/>
    <w:rsid w:val="00D40E24"/>
    <w:rsid w:val="00D41129"/>
    <w:rsid w:val="00D4311A"/>
    <w:rsid w:val="00D4326C"/>
    <w:rsid w:val="00D436E6"/>
    <w:rsid w:val="00D43852"/>
    <w:rsid w:val="00D44596"/>
    <w:rsid w:val="00D45024"/>
    <w:rsid w:val="00D4784C"/>
    <w:rsid w:val="00D51EEA"/>
    <w:rsid w:val="00D525A0"/>
    <w:rsid w:val="00D528BF"/>
    <w:rsid w:val="00D52B27"/>
    <w:rsid w:val="00D52D75"/>
    <w:rsid w:val="00D52DF3"/>
    <w:rsid w:val="00D5317C"/>
    <w:rsid w:val="00D539BB"/>
    <w:rsid w:val="00D55280"/>
    <w:rsid w:val="00D559AA"/>
    <w:rsid w:val="00D55B7E"/>
    <w:rsid w:val="00D5665A"/>
    <w:rsid w:val="00D56D08"/>
    <w:rsid w:val="00D573E2"/>
    <w:rsid w:val="00D57580"/>
    <w:rsid w:val="00D57ADE"/>
    <w:rsid w:val="00D6132E"/>
    <w:rsid w:val="00D61A1A"/>
    <w:rsid w:val="00D652A2"/>
    <w:rsid w:val="00D65681"/>
    <w:rsid w:val="00D65694"/>
    <w:rsid w:val="00D659C2"/>
    <w:rsid w:val="00D665E8"/>
    <w:rsid w:val="00D66B50"/>
    <w:rsid w:val="00D66D70"/>
    <w:rsid w:val="00D67CF8"/>
    <w:rsid w:val="00D70444"/>
    <w:rsid w:val="00D70745"/>
    <w:rsid w:val="00D70F37"/>
    <w:rsid w:val="00D72297"/>
    <w:rsid w:val="00D724A0"/>
    <w:rsid w:val="00D729AD"/>
    <w:rsid w:val="00D753E3"/>
    <w:rsid w:val="00D75B55"/>
    <w:rsid w:val="00D76D0C"/>
    <w:rsid w:val="00D80705"/>
    <w:rsid w:val="00D80B16"/>
    <w:rsid w:val="00D816CD"/>
    <w:rsid w:val="00D8185B"/>
    <w:rsid w:val="00D81B9C"/>
    <w:rsid w:val="00D83648"/>
    <w:rsid w:val="00D83698"/>
    <w:rsid w:val="00D838EC"/>
    <w:rsid w:val="00D87E8E"/>
    <w:rsid w:val="00D91080"/>
    <w:rsid w:val="00D91850"/>
    <w:rsid w:val="00D92A7A"/>
    <w:rsid w:val="00D92D2A"/>
    <w:rsid w:val="00D93CE0"/>
    <w:rsid w:val="00D94EBF"/>
    <w:rsid w:val="00D953A8"/>
    <w:rsid w:val="00D9740E"/>
    <w:rsid w:val="00DA52A2"/>
    <w:rsid w:val="00DA6E1B"/>
    <w:rsid w:val="00DB0986"/>
    <w:rsid w:val="00DB1361"/>
    <w:rsid w:val="00DB1965"/>
    <w:rsid w:val="00DB2AB7"/>
    <w:rsid w:val="00DB31D4"/>
    <w:rsid w:val="00DB3259"/>
    <w:rsid w:val="00DB339E"/>
    <w:rsid w:val="00DB4080"/>
    <w:rsid w:val="00DB41BA"/>
    <w:rsid w:val="00DB52D5"/>
    <w:rsid w:val="00DB5CAE"/>
    <w:rsid w:val="00DB603B"/>
    <w:rsid w:val="00DB65CE"/>
    <w:rsid w:val="00DB7E7E"/>
    <w:rsid w:val="00DB7E97"/>
    <w:rsid w:val="00DC063E"/>
    <w:rsid w:val="00DC1872"/>
    <w:rsid w:val="00DC1C70"/>
    <w:rsid w:val="00DC1F57"/>
    <w:rsid w:val="00DC2155"/>
    <w:rsid w:val="00DC2D5E"/>
    <w:rsid w:val="00DC3165"/>
    <w:rsid w:val="00DC3183"/>
    <w:rsid w:val="00DC369D"/>
    <w:rsid w:val="00DC5325"/>
    <w:rsid w:val="00DC55FD"/>
    <w:rsid w:val="00DC6299"/>
    <w:rsid w:val="00DC6B1E"/>
    <w:rsid w:val="00DD30AC"/>
    <w:rsid w:val="00DD4781"/>
    <w:rsid w:val="00DD55C6"/>
    <w:rsid w:val="00DD6380"/>
    <w:rsid w:val="00DD645D"/>
    <w:rsid w:val="00DE0E64"/>
    <w:rsid w:val="00DE12CB"/>
    <w:rsid w:val="00DE1CC1"/>
    <w:rsid w:val="00DE27B3"/>
    <w:rsid w:val="00DE299F"/>
    <w:rsid w:val="00DE3E2C"/>
    <w:rsid w:val="00DE3E6A"/>
    <w:rsid w:val="00DE4854"/>
    <w:rsid w:val="00DE4AFA"/>
    <w:rsid w:val="00DE5620"/>
    <w:rsid w:val="00DE6A6F"/>
    <w:rsid w:val="00DE7AE6"/>
    <w:rsid w:val="00DF0DA0"/>
    <w:rsid w:val="00DF1DBF"/>
    <w:rsid w:val="00DF2401"/>
    <w:rsid w:val="00DF24A4"/>
    <w:rsid w:val="00DF2780"/>
    <w:rsid w:val="00DF40FB"/>
    <w:rsid w:val="00DF42DE"/>
    <w:rsid w:val="00DF44AD"/>
    <w:rsid w:val="00DF51DA"/>
    <w:rsid w:val="00DF520F"/>
    <w:rsid w:val="00DF62E1"/>
    <w:rsid w:val="00DF6B70"/>
    <w:rsid w:val="00E005A9"/>
    <w:rsid w:val="00E007B4"/>
    <w:rsid w:val="00E00DB8"/>
    <w:rsid w:val="00E01194"/>
    <w:rsid w:val="00E012FD"/>
    <w:rsid w:val="00E02938"/>
    <w:rsid w:val="00E030B0"/>
    <w:rsid w:val="00E03AE2"/>
    <w:rsid w:val="00E04453"/>
    <w:rsid w:val="00E051A8"/>
    <w:rsid w:val="00E05FAF"/>
    <w:rsid w:val="00E06BC6"/>
    <w:rsid w:val="00E075B8"/>
    <w:rsid w:val="00E106DF"/>
    <w:rsid w:val="00E10ED4"/>
    <w:rsid w:val="00E110F4"/>
    <w:rsid w:val="00E11AE4"/>
    <w:rsid w:val="00E12371"/>
    <w:rsid w:val="00E1311C"/>
    <w:rsid w:val="00E1390B"/>
    <w:rsid w:val="00E14CF4"/>
    <w:rsid w:val="00E16089"/>
    <w:rsid w:val="00E16DA6"/>
    <w:rsid w:val="00E16F15"/>
    <w:rsid w:val="00E17FB5"/>
    <w:rsid w:val="00E2015C"/>
    <w:rsid w:val="00E216B7"/>
    <w:rsid w:val="00E21776"/>
    <w:rsid w:val="00E2185F"/>
    <w:rsid w:val="00E23039"/>
    <w:rsid w:val="00E23472"/>
    <w:rsid w:val="00E23BC1"/>
    <w:rsid w:val="00E2518E"/>
    <w:rsid w:val="00E264CF"/>
    <w:rsid w:val="00E27BED"/>
    <w:rsid w:val="00E27E60"/>
    <w:rsid w:val="00E3059E"/>
    <w:rsid w:val="00E3145E"/>
    <w:rsid w:val="00E334D8"/>
    <w:rsid w:val="00E33F94"/>
    <w:rsid w:val="00E34716"/>
    <w:rsid w:val="00E37493"/>
    <w:rsid w:val="00E43245"/>
    <w:rsid w:val="00E43BD4"/>
    <w:rsid w:val="00E44F00"/>
    <w:rsid w:val="00E45089"/>
    <w:rsid w:val="00E451F7"/>
    <w:rsid w:val="00E45846"/>
    <w:rsid w:val="00E459D0"/>
    <w:rsid w:val="00E4653A"/>
    <w:rsid w:val="00E5044E"/>
    <w:rsid w:val="00E513A5"/>
    <w:rsid w:val="00E5258E"/>
    <w:rsid w:val="00E52731"/>
    <w:rsid w:val="00E52ABB"/>
    <w:rsid w:val="00E547DC"/>
    <w:rsid w:val="00E55B01"/>
    <w:rsid w:val="00E55F84"/>
    <w:rsid w:val="00E57BED"/>
    <w:rsid w:val="00E57C16"/>
    <w:rsid w:val="00E61542"/>
    <w:rsid w:val="00E631C2"/>
    <w:rsid w:val="00E66701"/>
    <w:rsid w:val="00E66D14"/>
    <w:rsid w:val="00E66E0D"/>
    <w:rsid w:val="00E66FEF"/>
    <w:rsid w:val="00E71142"/>
    <w:rsid w:val="00E7131A"/>
    <w:rsid w:val="00E71A60"/>
    <w:rsid w:val="00E7337D"/>
    <w:rsid w:val="00E7352F"/>
    <w:rsid w:val="00E736D6"/>
    <w:rsid w:val="00E73995"/>
    <w:rsid w:val="00E73FB8"/>
    <w:rsid w:val="00E755F7"/>
    <w:rsid w:val="00E76F73"/>
    <w:rsid w:val="00E77048"/>
    <w:rsid w:val="00E77647"/>
    <w:rsid w:val="00E801C4"/>
    <w:rsid w:val="00E80BF3"/>
    <w:rsid w:val="00E83377"/>
    <w:rsid w:val="00E84324"/>
    <w:rsid w:val="00E85280"/>
    <w:rsid w:val="00E8567F"/>
    <w:rsid w:val="00E878AD"/>
    <w:rsid w:val="00E91989"/>
    <w:rsid w:val="00E92805"/>
    <w:rsid w:val="00E92A4E"/>
    <w:rsid w:val="00E92B11"/>
    <w:rsid w:val="00E93C7F"/>
    <w:rsid w:val="00E94DB0"/>
    <w:rsid w:val="00E954BC"/>
    <w:rsid w:val="00E96512"/>
    <w:rsid w:val="00E96AFA"/>
    <w:rsid w:val="00E96C3F"/>
    <w:rsid w:val="00E979F1"/>
    <w:rsid w:val="00E97FD3"/>
    <w:rsid w:val="00EA069B"/>
    <w:rsid w:val="00EA1217"/>
    <w:rsid w:val="00EA1421"/>
    <w:rsid w:val="00EA3783"/>
    <w:rsid w:val="00EA3C00"/>
    <w:rsid w:val="00EA3DDC"/>
    <w:rsid w:val="00EA422D"/>
    <w:rsid w:val="00EA4778"/>
    <w:rsid w:val="00EA5A25"/>
    <w:rsid w:val="00EA657A"/>
    <w:rsid w:val="00EB0626"/>
    <w:rsid w:val="00EB09BE"/>
    <w:rsid w:val="00EB0EEE"/>
    <w:rsid w:val="00EB1384"/>
    <w:rsid w:val="00EB2DD0"/>
    <w:rsid w:val="00EB5484"/>
    <w:rsid w:val="00EB5B65"/>
    <w:rsid w:val="00EB5E92"/>
    <w:rsid w:val="00EB61C9"/>
    <w:rsid w:val="00EB6B0C"/>
    <w:rsid w:val="00EB771F"/>
    <w:rsid w:val="00EC113F"/>
    <w:rsid w:val="00EC1588"/>
    <w:rsid w:val="00EC1DE8"/>
    <w:rsid w:val="00EC2016"/>
    <w:rsid w:val="00EC287C"/>
    <w:rsid w:val="00EC3487"/>
    <w:rsid w:val="00EC393A"/>
    <w:rsid w:val="00EC437E"/>
    <w:rsid w:val="00EC5C8C"/>
    <w:rsid w:val="00EC5FB8"/>
    <w:rsid w:val="00EC5FE2"/>
    <w:rsid w:val="00EC7157"/>
    <w:rsid w:val="00ED048F"/>
    <w:rsid w:val="00ED1561"/>
    <w:rsid w:val="00ED2900"/>
    <w:rsid w:val="00ED3354"/>
    <w:rsid w:val="00ED3627"/>
    <w:rsid w:val="00ED5CD9"/>
    <w:rsid w:val="00ED5DED"/>
    <w:rsid w:val="00ED76FB"/>
    <w:rsid w:val="00ED7774"/>
    <w:rsid w:val="00ED7A15"/>
    <w:rsid w:val="00ED7A1A"/>
    <w:rsid w:val="00EE0116"/>
    <w:rsid w:val="00EE1C04"/>
    <w:rsid w:val="00EE34B0"/>
    <w:rsid w:val="00EE4A30"/>
    <w:rsid w:val="00EE55C0"/>
    <w:rsid w:val="00EE6119"/>
    <w:rsid w:val="00EE638D"/>
    <w:rsid w:val="00EF23B0"/>
    <w:rsid w:val="00EF3369"/>
    <w:rsid w:val="00EF3941"/>
    <w:rsid w:val="00EF570B"/>
    <w:rsid w:val="00EF5D8A"/>
    <w:rsid w:val="00EF6378"/>
    <w:rsid w:val="00EF6760"/>
    <w:rsid w:val="00F00097"/>
    <w:rsid w:val="00F00795"/>
    <w:rsid w:val="00F007F1"/>
    <w:rsid w:val="00F00A1E"/>
    <w:rsid w:val="00F02661"/>
    <w:rsid w:val="00F03329"/>
    <w:rsid w:val="00F0432B"/>
    <w:rsid w:val="00F045A9"/>
    <w:rsid w:val="00F046E5"/>
    <w:rsid w:val="00F04A55"/>
    <w:rsid w:val="00F04EC3"/>
    <w:rsid w:val="00F058A0"/>
    <w:rsid w:val="00F06D03"/>
    <w:rsid w:val="00F07396"/>
    <w:rsid w:val="00F079EB"/>
    <w:rsid w:val="00F07BF3"/>
    <w:rsid w:val="00F10E9A"/>
    <w:rsid w:val="00F110D3"/>
    <w:rsid w:val="00F11E3A"/>
    <w:rsid w:val="00F11E99"/>
    <w:rsid w:val="00F13B1D"/>
    <w:rsid w:val="00F16572"/>
    <w:rsid w:val="00F16781"/>
    <w:rsid w:val="00F20BB8"/>
    <w:rsid w:val="00F20BC8"/>
    <w:rsid w:val="00F2240E"/>
    <w:rsid w:val="00F22A14"/>
    <w:rsid w:val="00F23CE6"/>
    <w:rsid w:val="00F244A6"/>
    <w:rsid w:val="00F244BA"/>
    <w:rsid w:val="00F24F28"/>
    <w:rsid w:val="00F2536B"/>
    <w:rsid w:val="00F263F7"/>
    <w:rsid w:val="00F304C0"/>
    <w:rsid w:val="00F33974"/>
    <w:rsid w:val="00F34BDA"/>
    <w:rsid w:val="00F358DC"/>
    <w:rsid w:val="00F37BF1"/>
    <w:rsid w:val="00F40286"/>
    <w:rsid w:val="00F40A52"/>
    <w:rsid w:val="00F40A93"/>
    <w:rsid w:val="00F41C0E"/>
    <w:rsid w:val="00F42109"/>
    <w:rsid w:val="00F427CD"/>
    <w:rsid w:val="00F44D6E"/>
    <w:rsid w:val="00F464A3"/>
    <w:rsid w:val="00F478B1"/>
    <w:rsid w:val="00F519A2"/>
    <w:rsid w:val="00F52236"/>
    <w:rsid w:val="00F52506"/>
    <w:rsid w:val="00F53DDC"/>
    <w:rsid w:val="00F544FB"/>
    <w:rsid w:val="00F55876"/>
    <w:rsid w:val="00F55D2E"/>
    <w:rsid w:val="00F574E3"/>
    <w:rsid w:val="00F577CF"/>
    <w:rsid w:val="00F60F0D"/>
    <w:rsid w:val="00F610E7"/>
    <w:rsid w:val="00F6125F"/>
    <w:rsid w:val="00F62F04"/>
    <w:rsid w:val="00F6329F"/>
    <w:rsid w:val="00F64FD6"/>
    <w:rsid w:val="00F6614D"/>
    <w:rsid w:val="00F6696D"/>
    <w:rsid w:val="00F66D51"/>
    <w:rsid w:val="00F7000F"/>
    <w:rsid w:val="00F70AB0"/>
    <w:rsid w:val="00F710A1"/>
    <w:rsid w:val="00F7179A"/>
    <w:rsid w:val="00F71FE0"/>
    <w:rsid w:val="00F72384"/>
    <w:rsid w:val="00F73AA9"/>
    <w:rsid w:val="00F74395"/>
    <w:rsid w:val="00F74C64"/>
    <w:rsid w:val="00F75494"/>
    <w:rsid w:val="00F75837"/>
    <w:rsid w:val="00F75CC9"/>
    <w:rsid w:val="00F76B10"/>
    <w:rsid w:val="00F80066"/>
    <w:rsid w:val="00F804B7"/>
    <w:rsid w:val="00F818FA"/>
    <w:rsid w:val="00F81DFD"/>
    <w:rsid w:val="00F83903"/>
    <w:rsid w:val="00F83DA8"/>
    <w:rsid w:val="00F83F8A"/>
    <w:rsid w:val="00F85142"/>
    <w:rsid w:val="00F8596C"/>
    <w:rsid w:val="00F85CE0"/>
    <w:rsid w:val="00F871FE"/>
    <w:rsid w:val="00F903FC"/>
    <w:rsid w:val="00F905F8"/>
    <w:rsid w:val="00F907F8"/>
    <w:rsid w:val="00F90C18"/>
    <w:rsid w:val="00F91A77"/>
    <w:rsid w:val="00F92BF0"/>
    <w:rsid w:val="00F95BC7"/>
    <w:rsid w:val="00F95F21"/>
    <w:rsid w:val="00F95F77"/>
    <w:rsid w:val="00F963E8"/>
    <w:rsid w:val="00F96A0F"/>
    <w:rsid w:val="00F96C50"/>
    <w:rsid w:val="00F97406"/>
    <w:rsid w:val="00FA0E63"/>
    <w:rsid w:val="00FA183D"/>
    <w:rsid w:val="00FA2C68"/>
    <w:rsid w:val="00FA3F83"/>
    <w:rsid w:val="00FA4609"/>
    <w:rsid w:val="00FA4F00"/>
    <w:rsid w:val="00FA5454"/>
    <w:rsid w:val="00FA79EC"/>
    <w:rsid w:val="00FA7AA4"/>
    <w:rsid w:val="00FA7CCD"/>
    <w:rsid w:val="00FB0B68"/>
    <w:rsid w:val="00FB1AB5"/>
    <w:rsid w:val="00FB1D71"/>
    <w:rsid w:val="00FB357E"/>
    <w:rsid w:val="00FB46F7"/>
    <w:rsid w:val="00FB62CB"/>
    <w:rsid w:val="00FC0424"/>
    <w:rsid w:val="00FC077A"/>
    <w:rsid w:val="00FC0CB5"/>
    <w:rsid w:val="00FC1C26"/>
    <w:rsid w:val="00FC28A7"/>
    <w:rsid w:val="00FC359A"/>
    <w:rsid w:val="00FC4605"/>
    <w:rsid w:val="00FC549A"/>
    <w:rsid w:val="00FC6411"/>
    <w:rsid w:val="00FC6A5F"/>
    <w:rsid w:val="00FD019B"/>
    <w:rsid w:val="00FD0E36"/>
    <w:rsid w:val="00FD1E97"/>
    <w:rsid w:val="00FD2F7E"/>
    <w:rsid w:val="00FD31C4"/>
    <w:rsid w:val="00FD35F5"/>
    <w:rsid w:val="00FD4C55"/>
    <w:rsid w:val="00FD63B1"/>
    <w:rsid w:val="00FD736C"/>
    <w:rsid w:val="00FD7AD2"/>
    <w:rsid w:val="00FD7C89"/>
    <w:rsid w:val="00FE10AF"/>
    <w:rsid w:val="00FE1E18"/>
    <w:rsid w:val="00FE1F2B"/>
    <w:rsid w:val="00FE317A"/>
    <w:rsid w:val="00FE3F11"/>
    <w:rsid w:val="00FE44C7"/>
    <w:rsid w:val="00FE458F"/>
    <w:rsid w:val="00FE4B62"/>
    <w:rsid w:val="00FE5136"/>
    <w:rsid w:val="00FE57B4"/>
    <w:rsid w:val="00FE5868"/>
    <w:rsid w:val="00FE5A4A"/>
    <w:rsid w:val="00FE6316"/>
    <w:rsid w:val="00FE68CD"/>
    <w:rsid w:val="00FE7511"/>
    <w:rsid w:val="00FF00AE"/>
    <w:rsid w:val="00FF178B"/>
    <w:rsid w:val="00FF18E1"/>
    <w:rsid w:val="00FF3A73"/>
    <w:rsid w:val="00FF4328"/>
    <w:rsid w:val="00FF4CF9"/>
    <w:rsid w:val="00FF5361"/>
    <w:rsid w:val="00FF5EB1"/>
    <w:rsid w:val="00FF6DE0"/>
    <w:rsid w:val="00FF7683"/>
    <w:rsid w:val="00FF78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DFF"/>
  </w:style>
  <w:style w:type="paragraph" w:styleId="Heading2">
    <w:name w:val="heading 2"/>
    <w:basedOn w:val="Normal"/>
    <w:next w:val="Normal"/>
    <w:link w:val="Heading2Char"/>
    <w:uiPriority w:val="9"/>
    <w:unhideWhenUsed/>
    <w:qFormat/>
    <w:rsid w:val="005B5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5320C5"/>
    <w:pPr>
      <w:keepNext/>
      <w:keepLines/>
      <w:spacing w:before="200" w:line="259" w:lineRule="auto"/>
      <w:ind w:firstLine="720"/>
      <w:jc w:val="center"/>
      <w:outlineLvl w:val="5"/>
    </w:pPr>
    <w:rPr>
      <w:rFonts w:asciiTheme="majorHAnsi" w:eastAsiaTheme="majorEastAsia" w:hAnsiTheme="majorHAnsi" w:cstheme="majorBidi"/>
      <w:i/>
      <w:iCs/>
      <w:color w:val="243F60" w:themeColor="accent1" w:themeShade="7F"/>
      <w:sz w:val="24"/>
    </w:rPr>
  </w:style>
  <w:style w:type="paragraph" w:styleId="Heading7">
    <w:name w:val="heading 7"/>
    <w:basedOn w:val="Normal"/>
    <w:next w:val="Normal"/>
    <w:link w:val="Heading7Char"/>
    <w:uiPriority w:val="9"/>
    <w:unhideWhenUsed/>
    <w:qFormat/>
    <w:rsid w:val="00A02FA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816C4D"/>
    <w:pPr>
      <w:spacing w:after="120" w:line="480" w:lineRule="auto"/>
      <w:ind w:left="283"/>
    </w:pPr>
    <w:rPr>
      <w:rFonts w:ascii="Times New Roman" w:eastAsia="MS Mincho" w:hAnsi="Times New Roman" w:cs="Times New Roman"/>
      <w:sz w:val="24"/>
      <w:szCs w:val="24"/>
    </w:rPr>
  </w:style>
  <w:style w:type="character" w:customStyle="1" w:styleId="BodyTextIndent2Char">
    <w:name w:val="Body Text Indent 2 Char"/>
    <w:basedOn w:val="DefaultParagraphFont"/>
    <w:link w:val="BodyTextIndent2"/>
    <w:rsid w:val="00816C4D"/>
    <w:rPr>
      <w:rFonts w:ascii="Times New Roman" w:eastAsia="MS Mincho" w:hAnsi="Times New Roman" w:cs="Times New Roman"/>
      <w:sz w:val="24"/>
      <w:szCs w:val="24"/>
    </w:rPr>
  </w:style>
  <w:style w:type="paragraph" w:styleId="ListParagraph">
    <w:name w:val="List Paragraph"/>
    <w:aliases w:val="Subtitle,List Paragraph1,Дэд гарчиг,Paragraph,List Paragraph Num"/>
    <w:basedOn w:val="Normal"/>
    <w:link w:val="ListParagraphChar"/>
    <w:uiPriority w:val="34"/>
    <w:qFormat/>
    <w:rsid w:val="000F5D33"/>
    <w:pPr>
      <w:ind w:left="720"/>
      <w:contextualSpacing/>
    </w:pPr>
  </w:style>
  <w:style w:type="paragraph" w:styleId="BalloonText">
    <w:name w:val="Balloon Text"/>
    <w:basedOn w:val="Normal"/>
    <w:link w:val="BalloonTextChar"/>
    <w:uiPriority w:val="99"/>
    <w:semiHidden/>
    <w:unhideWhenUsed/>
    <w:rsid w:val="000D43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3AB"/>
    <w:rPr>
      <w:rFonts w:ascii="Tahoma" w:hAnsi="Tahoma" w:cs="Tahoma"/>
      <w:sz w:val="16"/>
      <w:szCs w:val="16"/>
    </w:rPr>
  </w:style>
  <w:style w:type="character" w:customStyle="1" w:styleId="ListParagraphChar">
    <w:name w:val="List Paragraph Char"/>
    <w:aliases w:val="Subtitle Char,List Paragraph1 Char,Дэд гарчиг Char,Paragraph Char,List Paragraph Num Char"/>
    <w:basedOn w:val="DefaultParagraphFont"/>
    <w:link w:val="ListParagraph"/>
    <w:uiPriority w:val="34"/>
    <w:locked/>
    <w:rsid w:val="00B91720"/>
  </w:style>
  <w:style w:type="character" w:customStyle="1" w:styleId="NoSpacingChar">
    <w:name w:val="No Spacing Char"/>
    <w:link w:val="NoSpacing"/>
    <w:uiPriority w:val="1"/>
    <w:locked/>
    <w:rsid w:val="008C3898"/>
    <w:rPr>
      <w:lang w:val="mn-MN"/>
    </w:rPr>
  </w:style>
  <w:style w:type="paragraph" w:styleId="NoSpacing">
    <w:name w:val="No Spacing"/>
    <w:link w:val="NoSpacingChar"/>
    <w:uiPriority w:val="1"/>
    <w:qFormat/>
    <w:rsid w:val="008C3898"/>
    <w:pPr>
      <w:spacing w:line="240" w:lineRule="auto"/>
    </w:pPr>
    <w:rPr>
      <w:lang w:val="mn-MN"/>
    </w:rPr>
  </w:style>
  <w:style w:type="table" w:styleId="TableGrid">
    <w:name w:val="Table Grid"/>
    <w:basedOn w:val="TableNormal"/>
    <w:uiPriority w:val="59"/>
    <w:rsid w:val="008C3898"/>
    <w:pPr>
      <w:spacing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C389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a1">
    <w:name w:val="pa1"/>
    <w:basedOn w:val="Normal"/>
    <w:rsid w:val="008C389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1078E2"/>
  </w:style>
  <w:style w:type="table" w:customStyle="1" w:styleId="TableGrid1">
    <w:name w:val="Table Grid1"/>
    <w:basedOn w:val="TableNormal"/>
    <w:next w:val="TableGrid"/>
    <w:uiPriority w:val="59"/>
    <w:rsid w:val="001078E2"/>
    <w:pPr>
      <w:spacing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078E2"/>
    <w:rPr>
      <w:b/>
      <w:bCs/>
    </w:rPr>
  </w:style>
  <w:style w:type="paragraph" w:styleId="Header">
    <w:name w:val="header"/>
    <w:basedOn w:val="Normal"/>
    <w:link w:val="HeaderChar"/>
    <w:uiPriority w:val="99"/>
    <w:unhideWhenUsed/>
    <w:rsid w:val="0054072A"/>
    <w:pPr>
      <w:tabs>
        <w:tab w:val="center" w:pos="4680"/>
        <w:tab w:val="right" w:pos="9360"/>
      </w:tabs>
      <w:spacing w:line="240" w:lineRule="auto"/>
    </w:pPr>
    <w:rPr>
      <w:rFonts w:ascii="Calibri" w:eastAsia="Calibri" w:hAnsi="Calibri" w:cs="Times New Roman"/>
    </w:rPr>
  </w:style>
  <w:style w:type="character" w:customStyle="1" w:styleId="HeaderChar">
    <w:name w:val="Header Char"/>
    <w:basedOn w:val="DefaultParagraphFont"/>
    <w:link w:val="Header"/>
    <w:uiPriority w:val="99"/>
    <w:rsid w:val="0054072A"/>
    <w:rPr>
      <w:rFonts w:ascii="Calibri" w:eastAsia="Calibri" w:hAnsi="Calibri" w:cs="Times New Roman"/>
    </w:rPr>
  </w:style>
  <w:style w:type="paragraph" w:styleId="Footer">
    <w:name w:val="footer"/>
    <w:basedOn w:val="Normal"/>
    <w:link w:val="FooterChar"/>
    <w:uiPriority w:val="99"/>
    <w:unhideWhenUsed/>
    <w:rsid w:val="0054072A"/>
    <w:pPr>
      <w:tabs>
        <w:tab w:val="center" w:pos="4680"/>
        <w:tab w:val="right" w:pos="9360"/>
      </w:tabs>
      <w:spacing w:line="240" w:lineRule="auto"/>
    </w:pPr>
    <w:rPr>
      <w:rFonts w:ascii="Calibri" w:eastAsia="Calibri" w:hAnsi="Calibri" w:cs="Times New Roman"/>
    </w:rPr>
  </w:style>
  <w:style w:type="character" w:customStyle="1" w:styleId="FooterChar">
    <w:name w:val="Footer Char"/>
    <w:basedOn w:val="DefaultParagraphFont"/>
    <w:link w:val="Footer"/>
    <w:uiPriority w:val="99"/>
    <w:rsid w:val="0054072A"/>
    <w:rPr>
      <w:rFonts w:ascii="Calibri" w:eastAsia="Calibri" w:hAnsi="Calibri" w:cs="Times New Roman"/>
    </w:rPr>
  </w:style>
  <w:style w:type="numbering" w:customStyle="1" w:styleId="NoList2">
    <w:name w:val="No List2"/>
    <w:next w:val="NoList"/>
    <w:uiPriority w:val="99"/>
    <w:semiHidden/>
    <w:unhideWhenUsed/>
    <w:rsid w:val="00F40A52"/>
  </w:style>
  <w:style w:type="character" w:styleId="LineNumber">
    <w:name w:val="line number"/>
    <w:basedOn w:val="DefaultParagraphFont"/>
    <w:uiPriority w:val="99"/>
    <w:semiHidden/>
    <w:unhideWhenUsed/>
    <w:rsid w:val="00F40A52"/>
  </w:style>
  <w:style w:type="table" w:customStyle="1" w:styleId="TableGrid2">
    <w:name w:val="Table Grid2"/>
    <w:basedOn w:val="TableNormal"/>
    <w:next w:val="TableGrid"/>
    <w:uiPriority w:val="39"/>
    <w:rsid w:val="00F40A52"/>
    <w:pPr>
      <w:spacing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24DB1"/>
  </w:style>
  <w:style w:type="table" w:customStyle="1" w:styleId="TableGrid11">
    <w:name w:val="Table Grid11"/>
    <w:basedOn w:val="TableNormal"/>
    <w:next w:val="TableGrid"/>
    <w:uiPriority w:val="59"/>
    <w:rsid w:val="00124DB1"/>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320C5"/>
    <w:rPr>
      <w:rFonts w:asciiTheme="majorHAnsi" w:eastAsiaTheme="majorEastAsia" w:hAnsiTheme="majorHAnsi" w:cstheme="majorBidi"/>
      <w:i/>
      <w:iCs/>
      <w:color w:val="243F60" w:themeColor="accent1" w:themeShade="7F"/>
      <w:sz w:val="24"/>
    </w:rPr>
  </w:style>
  <w:style w:type="character" w:styleId="CommentReference">
    <w:name w:val="annotation reference"/>
    <w:basedOn w:val="DefaultParagraphFont"/>
    <w:uiPriority w:val="99"/>
    <w:semiHidden/>
    <w:unhideWhenUsed/>
    <w:rsid w:val="005320C5"/>
    <w:rPr>
      <w:sz w:val="16"/>
      <w:szCs w:val="16"/>
    </w:rPr>
  </w:style>
  <w:style w:type="paragraph" w:styleId="CommentText">
    <w:name w:val="annotation text"/>
    <w:basedOn w:val="Normal"/>
    <w:link w:val="CommentTextChar"/>
    <w:uiPriority w:val="99"/>
    <w:semiHidden/>
    <w:unhideWhenUsed/>
    <w:rsid w:val="005320C5"/>
    <w:pPr>
      <w:spacing w:before="240" w:after="160" w:line="240" w:lineRule="auto"/>
      <w:ind w:firstLine="720"/>
      <w:jc w:val="center"/>
    </w:pPr>
    <w:rPr>
      <w:sz w:val="20"/>
      <w:szCs w:val="20"/>
      <w:lang w:val="mn-MN"/>
    </w:rPr>
  </w:style>
  <w:style w:type="character" w:customStyle="1" w:styleId="CommentTextChar">
    <w:name w:val="Comment Text Char"/>
    <w:basedOn w:val="DefaultParagraphFont"/>
    <w:link w:val="CommentText"/>
    <w:uiPriority w:val="99"/>
    <w:semiHidden/>
    <w:rsid w:val="005320C5"/>
    <w:rPr>
      <w:sz w:val="20"/>
      <w:szCs w:val="20"/>
      <w:lang w:val="mn-MN"/>
    </w:rPr>
  </w:style>
  <w:style w:type="paragraph" w:customStyle="1" w:styleId="Style3">
    <w:name w:val="Style3"/>
    <w:basedOn w:val="Normal"/>
    <w:uiPriority w:val="99"/>
    <w:rsid w:val="005320C5"/>
    <w:pPr>
      <w:widowControl w:val="0"/>
      <w:autoSpaceDE w:val="0"/>
      <w:autoSpaceDN w:val="0"/>
      <w:adjustRightInd w:val="0"/>
      <w:spacing w:before="240" w:line="274" w:lineRule="exact"/>
      <w:ind w:firstLine="293"/>
      <w:jc w:val="both"/>
    </w:pPr>
    <w:rPr>
      <w:rFonts w:ascii="Arial" w:eastAsiaTheme="minorEastAsia" w:hAnsi="Arial" w:cs="Arial"/>
      <w:sz w:val="24"/>
      <w:szCs w:val="24"/>
      <w:lang w:val="mn-MN" w:eastAsia="mn-MN"/>
    </w:rPr>
  </w:style>
  <w:style w:type="character" w:customStyle="1" w:styleId="FontStyle13">
    <w:name w:val="Font Style13"/>
    <w:basedOn w:val="DefaultParagraphFont"/>
    <w:uiPriority w:val="99"/>
    <w:rsid w:val="005320C5"/>
    <w:rPr>
      <w:rFonts w:ascii="Arial" w:hAnsi="Arial" w:cs="Arial"/>
      <w:b/>
      <w:bCs/>
      <w:i/>
      <w:iCs/>
      <w:sz w:val="18"/>
      <w:szCs w:val="18"/>
    </w:rPr>
  </w:style>
  <w:style w:type="character" w:customStyle="1" w:styleId="FontStyle12">
    <w:name w:val="Font Style12"/>
    <w:basedOn w:val="DefaultParagraphFont"/>
    <w:uiPriority w:val="99"/>
    <w:rsid w:val="005320C5"/>
    <w:rPr>
      <w:rFonts w:ascii="Arial" w:hAnsi="Arial" w:cs="Arial"/>
      <w:sz w:val="18"/>
      <w:szCs w:val="18"/>
    </w:rPr>
  </w:style>
  <w:style w:type="paragraph" w:customStyle="1" w:styleId="Style2">
    <w:name w:val="Style2"/>
    <w:basedOn w:val="Normal"/>
    <w:uiPriority w:val="99"/>
    <w:rsid w:val="005320C5"/>
    <w:pPr>
      <w:widowControl w:val="0"/>
      <w:autoSpaceDE w:val="0"/>
      <w:autoSpaceDN w:val="0"/>
      <w:adjustRightInd w:val="0"/>
      <w:spacing w:before="240" w:line="262" w:lineRule="exact"/>
      <w:ind w:firstLine="720"/>
      <w:jc w:val="both"/>
    </w:pPr>
    <w:rPr>
      <w:rFonts w:ascii="Arial" w:eastAsiaTheme="minorEastAsia" w:hAnsi="Arial" w:cs="Arial"/>
      <w:sz w:val="24"/>
      <w:szCs w:val="24"/>
      <w:lang w:val="mn-MN" w:eastAsia="mn-MN"/>
    </w:rPr>
  </w:style>
  <w:style w:type="paragraph" w:customStyle="1" w:styleId="Normal1">
    <w:name w:val="Normal1"/>
    <w:rsid w:val="006C3D19"/>
    <w:pPr>
      <w:spacing w:before="100" w:after="100" w:line="240" w:lineRule="auto"/>
    </w:pPr>
    <w:rPr>
      <w:rFonts w:ascii="Arial Mon" w:eastAsia="Arial Mon" w:hAnsi="Arial Mon" w:cs="Arial Mon"/>
      <w:color w:val="000000"/>
      <w:sz w:val="24"/>
      <w:szCs w:val="20"/>
    </w:rPr>
  </w:style>
  <w:style w:type="character" w:styleId="Hyperlink">
    <w:name w:val="Hyperlink"/>
    <w:basedOn w:val="DefaultParagraphFont"/>
    <w:uiPriority w:val="99"/>
    <w:unhideWhenUsed/>
    <w:rsid w:val="0015447D"/>
    <w:rPr>
      <w:color w:val="0000FF" w:themeColor="hyperlink"/>
      <w:u w:val="single"/>
    </w:rPr>
  </w:style>
  <w:style w:type="paragraph" w:customStyle="1" w:styleId="Default">
    <w:name w:val="Default"/>
    <w:rsid w:val="00C1396A"/>
    <w:pPr>
      <w:autoSpaceDE w:val="0"/>
      <w:autoSpaceDN w:val="0"/>
      <w:adjustRightInd w:val="0"/>
      <w:spacing w:line="240" w:lineRule="auto"/>
    </w:pPr>
    <w:rPr>
      <w:rFonts w:ascii="Arial" w:eastAsia="Verdana" w:hAnsi="Arial" w:cs="Arial"/>
      <w:color w:val="000000"/>
      <w:sz w:val="24"/>
      <w:szCs w:val="24"/>
      <w:lang w:val="mn-MN"/>
    </w:rPr>
  </w:style>
  <w:style w:type="paragraph" w:styleId="BodyText">
    <w:name w:val="Body Text"/>
    <w:basedOn w:val="Normal"/>
    <w:link w:val="BodyTextChar"/>
    <w:rsid w:val="00B81206"/>
    <w:pPr>
      <w:spacing w:line="240" w:lineRule="auto"/>
      <w:jc w:val="both"/>
    </w:pPr>
    <w:rPr>
      <w:rFonts w:ascii="Arial Mon" w:eastAsia="Times New Roman" w:hAnsi="Arial Mon" w:cs="Times New Roman"/>
      <w:sz w:val="20"/>
      <w:szCs w:val="24"/>
    </w:rPr>
  </w:style>
  <w:style w:type="character" w:customStyle="1" w:styleId="BodyTextChar">
    <w:name w:val="Body Text Char"/>
    <w:basedOn w:val="DefaultParagraphFont"/>
    <w:link w:val="BodyText"/>
    <w:rsid w:val="00B81206"/>
    <w:rPr>
      <w:rFonts w:ascii="Arial Mon" w:eastAsia="Times New Roman" w:hAnsi="Arial Mon" w:cs="Times New Roman"/>
      <w:sz w:val="20"/>
      <w:szCs w:val="24"/>
    </w:rPr>
  </w:style>
  <w:style w:type="character" w:styleId="Emphasis">
    <w:name w:val="Emphasis"/>
    <w:qFormat/>
    <w:rsid w:val="00B81206"/>
    <w:rPr>
      <w:i/>
      <w:iCs/>
    </w:rPr>
  </w:style>
  <w:style w:type="paragraph" w:styleId="FootnoteText">
    <w:name w:val="footnote text"/>
    <w:basedOn w:val="Normal"/>
    <w:link w:val="FootnoteTextChar"/>
    <w:uiPriority w:val="99"/>
    <w:semiHidden/>
    <w:unhideWhenUsed/>
    <w:rsid w:val="00B81206"/>
    <w:pPr>
      <w:spacing w:line="240" w:lineRule="auto"/>
    </w:pPr>
    <w:rPr>
      <w:rFonts w:ascii="Calibri" w:eastAsia="Calibri" w:hAnsi="Calibri" w:cs="Mongolian Baiti"/>
      <w:sz w:val="20"/>
      <w:szCs w:val="20"/>
    </w:rPr>
  </w:style>
  <w:style w:type="character" w:customStyle="1" w:styleId="FootnoteTextChar">
    <w:name w:val="Footnote Text Char"/>
    <w:basedOn w:val="DefaultParagraphFont"/>
    <w:link w:val="FootnoteText"/>
    <w:uiPriority w:val="99"/>
    <w:semiHidden/>
    <w:rsid w:val="00B81206"/>
    <w:rPr>
      <w:rFonts w:ascii="Calibri" w:eastAsia="Calibri" w:hAnsi="Calibri" w:cs="Mongolian Baiti"/>
      <w:sz w:val="20"/>
      <w:szCs w:val="20"/>
    </w:rPr>
  </w:style>
  <w:style w:type="character" w:styleId="FootnoteReference">
    <w:name w:val="footnote reference"/>
    <w:uiPriority w:val="99"/>
    <w:semiHidden/>
    <w:unhideWhenUsed/>
    <w:rsid w:val="00B81206"/>
    <w:rPr>
      <w:vertAlign w:val="superscript"/>
    </w:rPr>
  </w:style>
  <w:style w:type="table" w:styleId="LightGrid-Accent6">
    <w:name w:val="Light Grid Accent 6"/>
    <w:basedOn w:val="TableNormal"/>
    <w:uiPriority w:val="62"/>
    <w:rsid w:val="00B81206"/>
    <w:pPr>
      <w:spacing w:line="240" w:lineRule="auto"/>
    </w:pPr>
    <w:rPr>
      <w:rFonts w:ascii="Calibri" w:eastAsia="Calibri" w:hAnsi="Calibri" w:cs="Mongolian Baiti"/>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Calibri"/>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Calibri"/>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Calibri"/>
        <w:b/>
        <w:bCs/>
      </w:rPr>
    </w:tblStylePr>
    <w:tblStylePr w:type="lastCol">
      <w:rPr>
        <w:rFonts w:ascii="Cambria" w:eastAsia="Times New Roman" w:hAnsi="Cambria" w:cs="Calibri"/>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Shading-Accent11">
    <w:name w:val="Light Shading - Accent 11"/>
    <w:basedOn w:val="TableNormal"/>
    <w:uiPriority w:val="60"/>
    <w:rsid w:val="00B81206"/>
    <w:pPr>
      <w:spacing w:line="240" w:lineRule="auto"/>
    </w:pPr>
    <w:rPr>
      <w:rFonts w:ascii="Calibri" w:eastAsia="Calibri" w:hAnsi="Calibri" w:cs="Mongolian Bait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6">
    <w:name w:val="Medium Shading 1 Accent 6"/>
    <w:basedOn w:val="TableNormal"/>
    <w:uiPriority w:val="63"/>
    <w:rsid w:val="00B81206"/>
    <w:pPr>
      <w:spacing w:line="240" w:lineRule="auto"/>
    </w:pPr>
    <w:rPr>
      <w:rFonts w:ascii="Calibri" w:eastAsia="Calibri" w:hAnsi="Calibri" w:cs="Mongolian Bait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ableGrid3">
    <w:name w:val="Table Grid3"/>
    <w:basedOn w:val="TableNormal"/>
    <w:next w:val="TableGrid"/>
    <w:uiPriority w:val="59"/>
    <w:rsid w:val="00FE317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A02FA3"/>
    <w:rPr>
      <w:rFonts w:asciiTheme="majorHAnsi" w:eastAsiaTheme="majorEastAsia" w:hAnsiTheme="majorHAnsi" w:cstheme="majorBidi"/>
      <w:i/>
      <w:iCs/>
      <w:color w:val="404040" w:themeColor="text1" w:themeTint="BF"/>
    </w:rPr>
  </w:style>
  <w:style w:type="character" w:customStyle="1" w:styleId="Heading2Char">
    <w:name w:val="Heading 2 Char"/>
    <w:basedOn w:val="DefaultParagraphFont"/>
    <w:link w:val="Heading2"/>
    <w:uiPriority w:val="9"/>
    <w:rsid w:val="005B5F2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DFF"/>
  </w:style>
  <w:style w:type="paragraph" w:styleId="Heading6">
    <w:name w:val="heading 6"/>
    <w:basedOn w:val="Normal"/>
    <w:next w:val="Normal"/>
    <w:link w:val="Heading6Char"/>
    <w:uiPriority w:val="9"/>
    <w:unhideWhenUsed/>
    <w:qFormat/>
    <w:rsid w:val="005320C5"/>
    <w:pPr>
      <w:keepNext/>
      <w:keepLines/>
      <w:spacing w:before="200" w:line="259" w:lineRule="auto"/>
      <w:ind w:firstLine="720"/>
      <w:jc w:val="center"/>
      <w:outlineLvl w:val="5"/>
    </w:pPr>
    <w:rPr>
      <w:rFonts w:asciiTheme="majorHAnsi" w:eastAsiaTheme="majorEastAsia" w:hAnsiTheme="majorHAnsi" w:cstheme="majorBidi"/>
      <w:i/>
      <w:iCs/>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816C4D"/>
    <w:pPr>
      <w:spacing w:after="120" w:line="480" w:lineRule="auto"/>
      <w:ind w:left="283"/>
    </w:pPr>
    <w:rPr>
      <w:rFonts w:ascii="Times New Roman" w:eastAsia="MS Mincho" w:hAnsi="Times New Roman" w:cs="Times New Roman"/>
      <w:sz w:val="24"/>
      <w:szCs w:val="24"/>
    </w:rPr>
  </w:style>
  <w:style w:type="character" w:customStyle="1" w:styleId="BodyTextIndent2Char">
    <w:name w:val="Body Text Indent 2 Char"/>
    <w:basedOn w:val="DefaultParagraphFont"/>
    <w:link w:val="BodyTextIndent2"/>
    <w:rsid w:val="00816C4D"/>
    <w:rPr>
      <w:rFonts w:ascii="Times New Roman" w:eastAsia="MS Mincho" w:hAnsi="Times New Roman" w:cs="Times New Roman"/>
      <w:sz w:val="24"/>
      <w:szCs w:val="24"/>
    </w:rPr>
  </w:style>
  <w:style w:type="paragraph" w:styleId="ListParagraph">
    <w:name w:val="List Paragraph"/>
    <w:aliases w:val="Subtitle,List Paragraph1,Дэд гарчиг,Paragraph,List Paragraph Num"/>
    <w:basedOn w:val="Normal"/>
    <w:link w:val="ListParagraphChar"/>
    <w:uiPriority w:val="34"/>
    <w:qFormat/>
    <w:rsid w:val="000F5D33"/>
    <w:pPr>
      <w:ind w:left="720"/>
      <w:contextualSpacing/>
    </w:pPr>
  </w:style>
  <w:style w:type="paragraph" w:styleId="BalloonText">
    <w:name w:val="Balloon Text"/>
    <w:basedOn w:val="Normal"/>
    <w:link w:val="BalloonTextChar"/>
    <w:uiPriority w:val="99"/>
    <w:semiHidden/>
    <w:unhideWhenUsed/>
    <w:rsid w:val="000D43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3AB"/>
    <w:rPr>
      <w:rFonts w:ascii="Tahoma" w:hAnsi="Tahoma" w:cs="Tahoma"/>
      <w:sz w:val="16"/>
      <w:szCs w:val="16"/>
    </w:rPr>
  </w:style>
  <w:style w:type="character" w:customStyle="1" w:styleId="ListParagraphChar">
    <w:name w:val="List Paragraph Char"/>
    <w:aliases w:val="Subtitle Char,List Paragraph1 Char,Дэд гарчиг Char,Paragraph Char,List Paragraph Num Char"/>
    <w:basedOn w:val="DefaultParagraphFont"/>
    <w:link w:val="ListParagraph"/>
    <w:uiPriority w:val="34"/>
    <w:locked/>
    <w:rsid w:val="00B91720"/>
  </w:style>
  <w:style w:type="character" w:customStyle="1" w:styleId="NoSpacingChar">
    <w:name w:val="No Spacing Char"/>
    <w:link w:val="NoSpacing"/>
    <w:uiPriority w:val="1"/>
    <w:locked/>
    <w:rsid w:val="008C3898"/>
    <w:rPr>
      <w:lang w:val="mn-MN"/>
    </w:rPr>
  </w:style>
  <w:style w:type="paragraph" w:styleId="NoSpacing">
    <w:name w:val="No Spacing"/>
    <w:link w:val="NoSpacingChar"/>
    <w:uiPriority w:val="1"/>
    <w:qFormat/>
    <w:rsid w:val="008C3898"/>
    <w:pPr>
      <w:spacing w:line="240" w:lineRule="auto"/>
    </w:pPr>
    <w:rPr>
      <w:lang w:val="mn-MN"/>
    </w:rPr>
  </w:style>
  <w:style w:type="table" w:styleId="TableGrid">
    <w:name w:val="Table Grid"/>
    <w:basedOn w:val="TableNormal"/>
    <w:uiPriority w:val="59"/>
    <w:rsid w:val="008C3898"/>
    <w:pPr>
      <w:spacing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C389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a1">
    <w:name w:val="pa1"/>
    <w:basedOn w:val="Normal"/>
    <w:rsid w:val="008C389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1078E2"/>
  </w:style>
  <w:style w:type="table" w:customStyle="1" w:styleId="TableGrid1">
    <w:name w:val="Table Grid1"/>
    <w:basedOn w:val="TableNormal"/>
    <w:next w:val="TableGrid"/>
    <w:uiPriority w:val="59"/>
    <w:rsid w:val="001078E2"/>
    <w:pPr>
      <w:spacing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078E2"/>
    <w:rPr>
      <w:b/>
      <w:bCs/>
    </w:rPr>
  </w:style>
  <w:style w:type="paragraph" w:styleId="Header">
    <w:name w:val="header"/>
    <w:basedOn w:val="Normal"/>
    <w:link w:val="HeaderChar"/>
    <w:uiPriority w:val="99"/>
    <w:unhideWhenUsed/>
    <w:rsid w:val="0054072A"/>
    <w:pPr>
      <w:tabs>
        <w:tab w:val="center" w:pos="4680"/>
        <w:tab w:val="right" w:pos="9360"/>
      </w:tabs>
      <w:spacing w:line="240" w:lineRule="auto"/>
    </w:pPr>
    <w:rPr>
      <w:rFonts w:ascii="Calibri" w:eastAsia="Calibri" w:hAnsi="Calibri" w:cs="Times New Roman"/>
    </w:rPr>
  </w:style>
  <w:style w:type="character" w:customStyle="1" w:styleId="HeaderChar">
    <w:name w:val="Header Char"/>
    <w:basedOn w:val="DefaultParagraphFont"/>
    <w:link w:val="Header"/>
    <w:uiPriority w:val="99"/>
    <w:rsid w:val="0054072A"/>
    <w:rPr>
      <w:rFonts w:ascii="Calibri" w:eastAsia="Calibri" w:hAnsi="Calibri" w:cs="Times New Roman"/>
    </w:rPr>
  </w:style>
  <w:style w:type="paragraph" w:styleId="Footer">
    <w:name w:val="footer"/>
    <w:basedOn w:val="Normal"/>
    <w:link w:val="FooterChar"/>
    <w:uiPriority w:val="99"/>
    <w:unhideWhenUsed/>
    <w:rsid w:val="0054072A"/>
    <w:pPr>
      <w:tabs>
        <w:tab w:val="center" w:pos="4680"/>
        <w:tab w:val="right" w:pos="9360"/>
      </w:tabs>
      <w:spacing w:line="240" w:lineRule="auto"/>
    </w:pPr>
    <w:rPr>
      <w:rFonts w:ascii="Calibri" w:eastAsia="Calibri" w:hAnsi="Calibri" w:cs="Times New Roman"/>
    </w:rPr>
  </w:style>
  <w:style w:type="character" w:customStyle="1" w:styleId="FooterChar">
    <w:name w:val="Footer Char"/>
    <w:basedOn w:val="DefaultParagraphFont"/>
    <w:link w:val="Footer"/>
    <w:uiPriority w:val="99"/>
    <w:rsid w:val="0054072A"/>
    <w:rPr>
      <w:rFonts w:ascii="Calibri" w:eastAsia="Calibri" w:hAnsi="Calibri" w:cs="Times New Roman"/>
    </w:rPr>
  </w:style>
  <w:style w:type="numbering" w:customStyle="1" w:styleId="NoList2">
    <w:name w:val="No List2"/>
    <w:next w:val="NoList"/>
    <w:uiPriority w:val="99"/>
    <w:semiHidden/>
    <w:unhideWhenUsed/>
    <w:rsid w:val="00F40A52"/>
  </w:style>
  <w:style w:type="character" w:styleId="LineNumber">
    <w:name w:val="line number"/>
    <w:basedOn w:val="DefaultParagraphFont"/>
    <w:uiPriority w:val="99"/>
    <w:semiHidden/>
    <w:unhideWhenUsed/>
    <w:rsid w:val="00F40A52"/>
  </w:style>
  <w:style w:type="table" w:customStyle="1" w:styleId="TableGrid2">
    <w:name w:val="Table Grid2"/>
    <w:basedOn w:val="TableNormal"/>
    <w:next w:val="TableGrid"/>
    <w:uiPriority w:val="39"/>
    <w:rsid w:val="00F40A52"/>
    <w:pPr>
      <w:spacing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24DB1"/>
  </w:style>
  <w:style w:type="table" w:customStyle="1" w:styleId="TableGrid11">
    <w:name w:val="Table Grid11"/>
    <w:basedOn w:val="TableNormal"/>
    <w:next w:val="TableGrid"/>
    <w:uiPriority w:val="59"/>
    <w:rsid w:val="00124DB1"/>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320C5"/>
    <w:rPr>
      <w:rFonts w:asciiTheme="majorHAnsi" w:eastAsiaTheme="majorEastAsia" w:hAnsiTheme="majorHAnsi" w:cstheme="majorBidi"/>
      <w:i/>
      <w:iCs/>
      <w:color w:val="243F60" w:themeColor="accent1" w:themeShade="7F"/>
      <w:sz w:val="24"/>
    </w:rPr>
  </w:style>
  <w:style w:type="character" w:styleId="CommentReference">
    <w:name w:val="annotation reference"/>
    <w:basedOn w:val="DefaultParagraphFont"/>
    <w:uiPriority w:val="99"/>
    <w:semiHidden/>
    <w:unhideWhenUsed/>
    <w:rsid w:val="005320C5"/>
    <w:rPr>
      <w:sz w:val="16"/>
      <w:szCs w:val="16"/>
    </w:rPr>
  </w:style>
  <w:style w:type="paragraph" w:styleId="CommentText">
    <w:name w:val="annotation text"/>
    <w:basedOn w:val="Normal"/>
    <w:link w:val="CommentTextChar"/>
    <w:uiPriority w:val="99"/>
    <w:semiHidden/>
    <w:unhideWhenUsed/>
    <w:rsid w:val="005320C5"/>
    <w:pPr>
      <w:spacing w:before="240" w:after="160" w:line="240" w:lineRule="auto"/>
      <w:ind w:firstLine="720"/>
      <w:jc w:val="center"/>
    </w:pPr>
    <w:rPr>
      <w:sz w:val="20"/>
      <w:szCs w:val="20"/>
      <w:lang w:val="mn-MN"/>
    </w:rPr>
  </w:style>
  <w:style w:type="character" w:customStyle="1" w:styleId="CommentTextChar">
    <w:name w:val="Comment Text Char"/>
    <w:basedOn w:val="DefaultParagraphFont"/>
    <w:link w:val="CommentText"/>
    <w:uiPriority w:val="99"/>
    <w:semiHidden/>
    <w:rsid w:val="005320C5"/>
    <w:rPr>
      <w:sz w:val="20"/>
      <w:szCs w:val="20"/>
      <w:lang w:val="mn-MN"/>
    </w:rPr>
  </w:style>
  <w:style w:type="paragraph" w:customStyle="1" w:styleId="Style3">
    <w:name w:val="Style3"/>
    <w:basedOn w:val="Normal"/>
    <w:uiPriority w:val="99"/>
    <w:rsid w:val="005320C5"/>
    <w:pPr>
      <w:widowControl w:val="0"/>
      <w:autoSpaceDE w:val="0"/>
      <w:autoSpaceDN w:val="0"/>
      <w:adjustRightInd w:val="0"/>
      <w:spacing w:before="240" w:line="274" w:lineRule="exact"/>
      <w:ind w:firstLine="293"/>
      <w:jc w:val="both"/>
    </w:pPr>
    <w:rPr>
      <w:rFonts w:ascii="Arial" w:eastAsiaTheme="minorEastAsia" w:hAnsi="Arial" w:cs="Arial"/>
      <w:sz w:val="24"/>
      <w:szCs w:val="24"/>
      <w:lang w:val="mn-MN" w:eastAsia="mn-MN"/>
    </w:rPr>
  </w:style>
  <w:style w:type="character" w:customStyle="1" w:styleId="FontStyle13">
    <w:name w:val="Font Style13"/>
    <w:basedOn w:val="DefaultParagraphFont"/>
    <w:uiPriority w:val="99"/>
    <w:rsid w:val="005320C5"/>
    <w:rPr>
      <w:rFonts w:ascii="Arial" w:hAnsi="Arial" w:cs="Arial"/>
      <w:b/>
      <w:bCs/>
      <w:i/>
      <w:iCs/>
      <w:sz w:val="18"/>
      <w:szCs w:val="18"/>
    </w:rPr>
  </w:style>
  <w:style w:type="character" w:customStyle="1" w:styleId="FontStyle12">
    <w:name w:val="Font Style12"/>
    <w:basedOn w:val="DefaultParagraphFont"/>
    <w:uiPriority w:val="99"/>
    <w:rsid w:val="005320C5"/>
    <w:rPr>
      <w:rFonts w:ascii="Arial" w:hAnsi="Arial" w:cs="Arial"/>
      <w:sz w:val="18"/>
      <w:szCs w:val="18"/>
    </w:rPr>
  </w:style>
  <w:style w:type="paragraph" w:customStyle="1" w:styleId="Style2">
    <w:name w:val="Style2"/>
    <w:basedOn w:val="Normal"/>
    <w:uiPriority w:val="99"/>
    <w:rsid w:val="005320C5"/>
    <w:pPr>
      <w:widowControl w:val="0"/>
      <w:autoSpaceDE w:val="0"/>
      <w:autoSpaceDN w:val="0"/>
      <w:adjustRightInd w:val="0"/>
      <w:spacing w:before="240" w:line="262" w:lineRule="exact"/>
      <w:ind w:firstLine="720"/>
      <w:jc w:val="both"/>
    </w:pPr>
    <w:rPr>
      <w:rFonts w:ascii="Arial" w:eastAsiaTheme="minorEastAsia" w:hAnsi="Arial" w:cs="Arial"/>
      <w:sz w:val="24"/>
      <w:szCs w:val="24"/>
      <w:lang w:val="mn-MN" w:eastAsia="mn-MN"/>
    </w:rPr>
  </w:style>
  <w:style w:type="paragraph" w:customStyle="1" w:styleId="Normal1">
    <w:name w:val="Normal1"/>
    <w:rsid w:val="006C3D19"/>
    <w:pPr>
      <w:spacing w:before="100" w:after="100" w:line="240" w:lineRule="auto"/>
    </w:pPr>
    <w:rPr>
      <w:rFonts w:ascii="Arial Mon" w:eastAsia="Arial Mon" w:hAnsi="Arial Mon" w:cs="Arial Mon"/>
      <w:color w:val="000000"/>
      <w:sz w:val="24"/>
      <w:szCs w:val="20"/>
    </w:rPr>
  </w:style>
  <w:style w:type="character" w:styleId="Hyperlink">
    <w:name w:val="Hyperlink"/>
    <w:basedOn w:val="DefaultParagraphFont"/>
    <w:uiPriority w:val="99"/>
    <w:unhideWhenUsed/>
    <w:rsid w:val="0015447D"/>
    <w:rPr>
      <w:color w:val="0000FF" w:themeColor="hyperlink"/>
      <w:u w:val="single"/>
    </w:rPr>
  </w:style>
  <w:style w:type="paragraph" w:customStyle="1" w:styleId="Default">
    <w:name w:val="Default"/>
    <w:rsid w:val="00C1396A"/>
    <w:pPr>
      <w:autoSpaceDE w:val="0"/>
      <w:autoSpaceDN w:val="0"/>
      <w:adjustRightInd w:val="0"/>
      <w:spacing w:line="240" w:lineRule="auto"/>
    </w:pPr>
    <w:rPr>
      <w:rFonts w:ascii="Arial" w:eastAsia="Verdana" w:hAnsi="Arial" w:cs="Arial"/>
      <w:color w:val="000000"/>
      <w:sz w:val="24"/>
      <w:szCs w:val="24"/>
      <w:lang w:val="mn-MN"/>
    </w:rPr>
  </w:style>
  <w:style w:type="paragraph" w:styleId="BodyText">
    <w:name w:val="Body Text"/>
    <w:basedOn w:val="Normal"/>
    <w:link w:val="BodyTextChar"/>
    <w:rsid w:val="00B81206"/>
    <w:pPr>
      <w:spacing w:line="240" w:lineRule="auto"/>
      <w:jc w:val="both"/>
    </w:pPr>
    <w:rPr>
      <w:rFonts w:ascii="Arial Mon" w:eastAsia="Times New Roman" w:hAnsi="Arial Mon" w:cs="Times New Roman"/>
      <w:sz w:val="20"/>
      <w:szCs w:val="24"/>
    </w:rPr>
  </w:style>
  <w:style w:type="character" w:customStyle="1" w:styleId="BodyTextChar">
    <w:name w:val="Body Text Char"/>
    <w:basedOn w:val="DefaultParagraphFont"/>
    <w:link w:val="BodyText"/>
    <w:rsid w:val="00B81206"/>
    <w:rPr>
      <w:rFonts w:ascii="Arial Mon" w:eastAsia="Times New Roman" w:hAnsi="Arial Mon" w:cs="Times New Roman"/>
      <w:sz w:val="20"/>
      <w:szCs w:val="24"/>
    </w:rPr>
  </w:style>
  <w:style w:type="character" w:styleId="Emphasis">
    <w:name w:val="Emphasis"/>
    <w:qFormat/>
    <w:rsid w:val="00B81206"/>
    <w:rPr>
      <w:i/>
      <w:iCs/>
    </w:rPr>
  </w:style>
  <w:style w:type="paragraph" w:styleId="FootnoteText">
    <w:name w:val="footnote text"/>
    <w:basedOn w:val="Normal"/>
    <w:link w:val="FootnoteTextChar"/>
    <w:uiPriority w:val="99"/>
    <w:semiHidden/>
    <w:unhideWhenUsed/>
    <w:rsid w:val="00B81206"/>
    <w:pPr>
      <w:spacing w:line="240" w:lineRule="auto"/>
    </w:pPr>
    <w:rPr>
      <w:rFonts w:ascii="Calibri" w:eastAsia="Calibri" w:hAnsi="Calibri" w:cs="Mongolian Baiti"/>
      <w:sz w:val="20"/>
      <w:szCs w:val="20"/>
    </w:rPr>
  </w:style>
  <w:style w:type="character" w:customStyle="1" w:styleId="FootnoteTextChar">
    <w:name w:val="Footnote Text Char"/>
    <w:basedOn w:val="DefaultParagraphFont"/>
    <w:link w:val="FootnoteText"/>
    <w:uiPriority w:val="99"/>
    <w:semiHidden/>
    <w:rsid w:val="00B81206"/>
    <w:rPr>
      <w:rFonts w:ascii="Calibri" w:eastAsia="Calibri" w:hAnsi="Calibri" w:cs="Mongolian Baiti"/>
      <w:sz w:val="20"/>
      <w:szCs w:val="20"/>
    </w:rPr>
  </w:style>
  <w:style w:type="character" w:styleId="FootnoteReference">
    <w:name w:val="footnote reference"/>
    <w:uiPriority w:val="99"/>
    <w:semiHidden/>
    <w:unhideWhenUsed/>
    <w:rsid w:val="00B81206"/>
    <w:rPr>
      <w:vertAlign w:val="superscript"/>
    </w:rPr>
  </w:style>
  <w:style w:type="table" w:styleId="LightGrid-Accent6">
    <w:name w:val="Light Grid Accent 6"/>
    <w:basedOn w:val="TableNormal"/>
    <w:uiPriority w:val="62"/>
    <w:rsid w:val="00B81206"/>
    <w:pPr>
      <w:spacing w:line="240" w:lineRule="auto"/>
    </w:pPr>
    <w:rPr>
      <w:rFonts w:ascii="Calibri" w:eastAsia="Calibri" w:hAnsi="Calibri" w:cs="Mongolian Baiti"/>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Calibri"/>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Calibri"/>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Calibri"/>
        <w:b/>
        <w:bCs/>
      </w:rPr>
    </w:tblStylePr>
    <w:tblStylePr w:type="lastCol">
      <w:rPr>
        <w:rFonts w:ascii="Cambria" w:eastAsia="Times New Roman" w:hAnsi="Cambria" w:cs="Calibri"/>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Shading-Accent11">
    <w:name w:val="Light Shading - Accent 11"/>
    <w:basedOn w:val="TableNormal"/>
    <w:uiPriority w:val="60"/>
    <w:rsid w:val="00B81206"/>
    <w:pPr>
      <w:spacing w:line="240" w:lineRule="auto"/>
    </w:pPr>
    <w:rPr>
      <w:rFonts w:ascii="Calibri" w:eastAsia="Calibri" w:hAnsi="Calibri" w:cs="Mongolian Bait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6">
    <w:name w:val="Medium Shading 1 Accent 6"/>
    <w:basedOn w:val="TableNormal"/>
    <w:uiPriority w:val="63"/>
    <w:rsid w:val="00B81206"/>
    <w:pPr>
      <w:spacing w:line="240" w:lineRule="auto"/>
    </w:pPr>
    <w:rPr>
      <w:rFonts w:ascii="Calibri" w:eastAsia="Calibri" w:hAnsi="Calibri" w:cs="Mongolian Bait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ableGrid3">
    <w:name w:val="Table Grid3"/>
    <w:basedOn w:val="TableNormal"/>
    <w:next w:val="TableGrid"/>
    <w:uiPriority w:val="59"/>
    <w:rsid w:val="00FE317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71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package" Target="embeddings/Microsoft_Word_Document1.docx"/><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8705B-AE1A-4919-B55A-2F23DEC5D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1</Pages>
  <Words>27681</Words>
  <Characters>157786</Characters>
  <Application>Microsoft Office Word</Application>
  <DocSecurity>0</DocSecurity>
  <Lines>1314</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219</cp:revision>
  <cp:lastPrinted>2017-02-01T08:10:00Z</cp:lastPrinted>
  <dcterms:created xsi:type="dcterms:W3CDTF">2017-02-01T00:05:00Z</dcterms:created>
  <dcterms:modified xsi:type="dcterms:W3CDTF">2018-01-15T23:52:00Z</dcterms:modified>
</cp:coreProperties>
</file>