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8E" w:rsidRPr="00B3148E" w:rsidRDefault="00B3148E" w:rsidP="00B3148E">
      <w:pPr>
        <w:spacing w:before="100" w:beforeAutospacing="1" w:after="0" w:line="180" w:lineRule="atLeast"/>
        <w:ind w:firstLine="720"/>
        <w:jc w:val="center"/>
        <w:rPr>
          <w:rFonts w:ascii="Verdana" w:eastAsia="Times New Roman" w:hAnsi="Verdana" w:cs="Times New Roman"/>
          <w:color w:val="000000"/>
          <w:sz w:val="12"/>
          <w:szCs w:val="12"/>
        </w:rPr>
      </w:pPr>
      <w:r w:rsidRPr="00B3148E">
        <w:rPr>
          <w:rFonts w:ascii="Arial" w:eastAsia="Times New Roman" w:hAnsi="Arial" w:cs="Arial"/>
          <w:b/>
          <w:bCs/>
          <w:color w:val="000000"/>
          <w:sz w:val="24"/>
          <w:szCs w:val="24"/>
          <w:lang w:val="mn-MN"/>
        </w:rPr>
        <w:t>Завхан аймгийн Цагаатгах ажлын талаар зохион</w:t>
      </w:r>
    </w:p>
    <w:p w:rsidR="00B3148E" w:rsidRPr="00B3148E" w:rsidRDefault="00B3148E" w:rsidP="00B3148E">
      <w:pPr>
        <w:spacing w:before="100" w:beforeAutospacing="1" w:after="0" w:line="180" w:lineRule="atLeast"/>
        <w:ind w:firstLine="720"/>
        <w:jc w:val="center"/>
        <w:rPr>
          <w:rFonts w:ascii="Verdana" w:eastAsia="Times New Roman" w:hAnsi="Verdana" w:cs="Times New Roman"/>
          <w:color w:val="000000"/>
          <w:sz w:val="12"/>
          <w:szCs w:val="12"/>
        </w:rPr>
      </w:pPr>
      <w:r w:rsidRPr="00B3148E">
        <w:rPr>
          <w:rFonts w:ascii="Arial" w:eastAsia="Times New Roman" w:hAnsi="Arial" w:cs="Arial"/>
          <w:b/>
          <w:bCs/>
          <w:color w:val="000000"/>
          <w:sz w:val="24"/>
          <w:szCs w:val="24"/>
          <w:lang w:val="mn-MN"/>
        </w:rPr>
        <w:t>байгуулсан </w:t>
      </w:r>
      <w:r w:rsidRPr="00B3148E">
        <w:rPr>
          <w:rFonts w:ascii="Arial" w:eastAsia="Times New Roman" w:hAnsi="Arial" w:cs="Arial"/>
          <w:b/>
          <w:bCs/>
          <w:color w:val="000000"/>
          <w:sz w:val="24"/>
          <w:szCs w:val="24"/>
        </w:rPr>
        <w:t>Il </w:t>
      </w:r>
      <w:r w:rsidRPr="00B3148E">
        <w:rPr>
          <w:rFonts w:ascii="Arial" w:eastAsia="Times New Roman" w:hAnsi="Arial" w:cs="Arial"/>
          <w:b/>
          <w:bCs/>
          <w:color w:val="000000"/>
          <w:sz w:val="24"/>
          <w:szCs w:val="24"/>
          <w:lang w:val="mn-MN"/>
        </w:rPr>
        <w:t>улирлын тайлан</w:t>
      </w:r>
    </w:p>
    <w:p w:rsidR="00B3148E" w:rsidRPr="00B3148E" w:rsidRDefault="00B3148E" w:rsidP="00B3148E">
      <w:pPr>
        <w:spacing w:before="100" w:beforeAutospacing="1" w:after="0" w:line="180" w:lineRule="atLeast"/>
        <w:ind w:firstLine="720"/>
        <w:jc w:val="center"/>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 </w:t>
      </w:r>
    </w:p>
    <w:p w:rsidR="00B3148E" w:rsidRPr="00B3148E" w:rsidRDefault="00B3148E" w:rsidP="00B3148E">
      <w:pPr>
        <w:spacing w:before="100" w:beforeAutospacing="1" w:after="0" w:line="180" w:lineRule="atLeast"/>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201</w:t>
      </w:r>
      <w:r w:rsidRPr="00B3148E">
        <w:rPr>
          <w:rFonts w:ascii="Arial" w:eastAsia="Times New Roman" w:hAnsi="Arial" w:cs="Arial"/>
          <w:color w:val="000000"/>
          <w:sz w:val="24"/>
          <w:szCs w:val="24"/>
        </w:rPr>
        <w:t>7</w:t>
      </w:r>
      <w:r w:rsidRPr="00B3148E">
        <w:rPr>
          <w:rFonts w:ascii="Arial" w:eastAsia="Times New Roman" w:hAnsi="Arial" w:cs="Arial"/>
          <w:color w:val="000000"/>
          <w:sz w:val="24"/>
          <w:szCs w:val="24"/>
          <w:lang w:val="mn-MN"/>
        </w:rPr>
        <w:t>.0</w:t>
      </w:r>
      <w:r w:rsidRPr="00B3148E">
        <w:rPr>
          <w:rFonts w:ascii="Arial" w:eastAsia="Times New Roman" w:hAnsi="Arial" w:cs="Arial"/>
          <w:color w:val="000000"/>
          <w:sz w:val="24"/>
          <w:szCs w:val="24"/>
        </w:rPr>
        <w:t>6</w:t>
      </w:r>
      <w:r w:rsidRPr="00B3148E">
        <w:rPr>
          <w:rFonts w:ascii="Arial" w:eastAsia="Times New Roman" w:hAnsi="Arial" w:cs="Arial"/>
          <w:color w:val="000000"/>
          <w:sz w:val="24"/>
          <w:szCs w:val="24"/>
          <w:lang w:val="mn-MN"/>
        </w:rPr>
        <w:t>.</w:t>
      </w:r>
      <w:r w:rsidRPr="00B3148E">
        <w:rPr>
          <w:rFonts w:ascii="Arial" w:eastAsia="Times New Roman" w:hAnsi="Arial" w:cs="Arial"/>
          <w:color w:val="000000"/>
          <w:sz w:val="24"/>
          <w:szCs w:val="24"/>
        </w:rPr>
        <w:t>13                                                                                              </w:t>
      </w:r>
      <w:r w:rsidRPr="00B3148E">
        <w:rPr>
          <w:rFonts w:ascii="Arial" w:eastAsia="Times New Roman" w:hAnsi="Arial" w:cs="Arial"/>
          <w:color w:val="000000"/>
          <w:sz w:val="24"/>
          <w:szCs w:val="24"/>
          <w:lang w:val="mn-MN"/>
        </w:rPr>
        <w:t>Улиастай</w:t>
      </w:r>
    </w:p>
    <w:p w:rsidR="00B3148E" w:rsidRPr="00B3148E" w:rsidRDefault="00B3148E" w:rsidP="001223CF">
      <w:pPr>
        <w:spacing w:before="100" w:beforeAutospacing="1" w:after="100" w:afterAutospacing="1"/>
        <w:ind w:left="90" w:right="-270" w:firstLine="63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 </w:t>
      </w:r>
    </w:p>
    <w:p w:rsidR="00B3148E" w:rsidRPr="00B3148E" w:rsidRDefault="00B3148E" w:rsidP="001223CF">
      <w:pPr>
        <w:spacing w:before="100" w:beforeAutospacing="1" w:after="100" w:afterAutospacing="1"/>
        <w:ind w:left="90" w:right="-270" w:firstLine="63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 </w:t>
      </w:r>
    </w:p>
    <w:p w:rsidR="00B3148E" w:rsidRPr="00B3148E" w:rsidRDefault="00B3148E" w:rsidP="001223CF">
      <w:pPr>
        <w:spacing w:before="100" w:beforeAutospacing="1" w:after="100" w:afterAutospacing="1"/>
        <w:ind w:left="90" w:right="-270" w:firstLine="63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Монгол Улсын Цагаатгах ажлыг удирдан зохион байгуулах улсын комиссоос зохион байгуулсан аймаг, нийслэл, дүүргийн салбар комиссуудын нарийн бичгийн дарга нарт зориулсан сургалтад хамрагдсан.</w:t>
      </w:r>
    </w:p>
    <w:p w:rsidR="00B3148E" w:rsidRPr="00B3148E" w:rsidRDefault="00B3148E" w:rsidP="001223CF">
      <w:pPr>
        <w:spacing w:before="100" w:beforeAutospacing="1" w:after="100" w:afterAutospacing="1"/>
        <w:ind w:left="90" w:right="-270" w:firstLine="63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Завхан аймгийн Цагаатгах ажлыг удирдан зохион байгуулах салбар комиссоос “Улс төрийн хилс хэрэгт хэлмэгдэгчдийн цагаатгах, тэдэнд нөхөн олговор олгох тухай” хуулийг сурталчлах, хэрэгжүүлэх, хяналт тавих ажлыг зохион байгуулах, нөхөн олговрын материалыг бүрдүүлэхэд хууль, эрх зүйн туслалцаа үзүүлэх талаар аймгийн ИТХ-ын даргын баталсан удирдамжийн дагуу Идэр, Тэлмэн, Яруу   сумдын ИТХ-ын дарга, ИТХ-ын нарийн бичгийн дарга нартай уулзан сумын Цагаатгах ажлыг удирдан зохион байгуулах салбар комиссоос зохион явуулж  байгаа ажлын үр дүн цаашид хийх ажил аймаг сумын  ИТХ-ын хамтын ажиллагааны талаар санал солилцож арга зүйн зөвлөгөө  өгч ажиллаа.</w:t>
      </w:r>
    </w:p>
    <w:p w:rsidR="00B3148E" w:rsidRPr="00B3148E" w:rsidRDefault="00B3148E" w:rsidP="001223CF">
      <w:pPr>
        <w:spacing w:before="100" w:beforeAutospacing="1" w:after="100" w:afterAutospacing="1"/>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Сумдын ИТХ, түүний Тэргүүлэгчдээс Цагаатгалын талаар хийсэн ажлыг аймгийн ИТХ-ын Тэргүүлэгчид ажлын албанд ирүүлэх аймгийн ИТХ-ын даргын 2017 оны 05 дугаар сарын 03-ны 12 дугаар захирамжаар баталсан мэдээ тайлангийн графикт  сумдын Цагаатгалын ажлын талаар хийсэн ажлыг улирал бүр авч ажиллаж байхаар тусгасан нь  Цагаатгалын ажлыг эрчимжүүлэхэд  чухал нөлөө үзүүлж байна</w:t>
      </w:r>
      <w:r w:rsidR="001223CF">
        <w:rPr>
          <w:rFonts w:ascii="Arial" w:eastAsia="Times New Roman" w:hAnsi="Arial" w:cs="Arial"/>
          <w:color w:val="000000"/>
          <w:sz w:val="24"/>
          <w:szCs w:val="24"/>
        </w:rPr>
        <w:t>.</w:t>
      </w:r>
      <w:r w:rsidRPr="00B3148E">
        <w:rPr>
          <w:rFonts w:ascii="Arial" w:eastAsia="Times New Roman" w:hAnsi="Arial" w:cs="Arial"/>
          <w:color w:val="000000"/>
          <w:sz w:val="24"/>
          <w:szCs w:val="24"/>
          <w:lang w:val="mn-MN"/>
        </w:rPr>
        <w:t> </w:t>
      </w:r>
    </w:p>
    <w:p w:rsidR="00B3148E" w:rsidRPr="00B3148E" w:rsidRDefault="00B3148E" w:rsidP="00B3148E">
      <w:pPr>
        <w:spacing w:before="100" w:beforeAutospacing="1" w:after="100" w:afterAutospacing="1" w:line="180" w:lineRule="atLeast"/>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 </w:t>
      </w:r>
    </w:p>
    <w:p w:rsidR="00B3148E" w:rsidRPr="00B3148E" w:rsidRDefault="00B3148E" w:rsidP="00B3148E">
      <w:pPr>
        <w:spacing w:before="100" w:beforeAutospacing="1" w:after="0" w:line="180" w:lineRule="atLeast"/>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Тайлан бичсэн: ГХУСАЗСЗ-ийн</w:t>
      </w:r>
    </w:p>
    <w:p w:rsidR="00B3148E" w:rsidRPr="00B3148E" w:rsidRDefault="00B3148E" w:rsidP="00B3148E">
      <w:pPr>
        <w:spacing w:before="100" w:beforeAutospacing="1" w:after="0" w:line="180" w:lineRule="atLeast"/>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                       ажилтан                                       Г.Амарсайхан</w:t>
      </w:r>
    </w:p>
    <w:p w:rsidR="00B3148E" w:rsidRPr="00B3148E" w:rsidRDefault="00B3148E" w:rsidP="00B3148E">
      <w:pPr>
        <w:spacing w:before="100" w:beforeAutospacing="1" w:after="0" w:line="180" w:lineRule="atLeast"/>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Хянасан: ИТХ-ын Тэргүүлэгчдийн нарийн</w:t>
      </w:r>
    </w:p>
    <w:p w:rsidR="00B3148E" w:rsidRPr="00B3148E" w:rsidRDefault="00B3148E" w:rsidP="00B3148E">
      <w:pPr>
        <w:spacing w:before="100" w:beforeAutospacing="1" w:after="0" w:line="180" w:lineRule="atLeast"/>
        <w:ind w:firstLine="720"/>
        <w:jc w:val="both"/>
        <w:rPr>
          <w:rFonts w:ascii="Verdana" w:eastAsia="Times New Roman" w:hAnsi="Verdana" w:cs="Times New Roman"/>
          <w:color w:val="000000"/>
          <w:sz w:val="12"/>
          <w:szCs w:val="12"/>
        </w:rPr>
      </w:pPr>
      <w:r w:rsidRPr="00B3148E">
        <w:rPr>
          <w:rFonts w:ascii="Arial" w:eastAsia="Times New Roman" w:hAnsi="Arial" w:cs="Arial"/>
          <w:color w:val="000000"/>
          <w:sz w:val="24"/>
          <w:szCs w:val="24"/>
          <w:lang w:val="mn-MN"/>
        </w:rPr>
        <w:t>                  бичгийн дарга                                   О.Энхбат</w:t>
      </w:r>
    </w:p>
    <w:p w:rsidR="00E51F7C" w:rsidRDefault="00E51F7C" w:rsidP="00B77C30">
      <w:pPr>
        <w:spacing w:line="360" w:lineRule="auto"/>
        <w:ind w:firstLine="720"/>
        <w:jc w:val="both"/>
        <w:rPr>
          <w:rFonts w:ascii="Arial" w:hAnsi="Arial" w:cs="Arial"/>
          <w:sz w:val="24"/>
          <w:szCs w:val="24"/>
          <w:lang w:val="mn-MN"/>
        </w:rPr>
      </w:pPr>
    </w:p>
    <w:sectPr w:rsidR="00E51F7C" w:rsidSect="00AA6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919"/>
    <w:rsid w:val="000A4B0D"/>
    <w:rsid w:val="001160AB"/>
    <w:rsid w:val="001223CF"/>
    <w:rsid w:val="00176796"/>
    <w:rsid w:val="002450FB"/>
    <w:rsid w:val="00355919"/>
    <w:rsid w:val="006320AB"/>
    <w:rsid w:val="00660EBE"/>
    <w:rsid w:val="007E7588"/>
    <w:rsid w:val="008A6EC1"/>
    <w:rsid w:val="00AA6A46"/>
    <w:rsid w:val="00B3148E"/>
    <w:rsid w:val="00B77C30"/>
    <w:rsid w:val="00BA7969"/>
    <w:rsid w:val="00BC0DE0"/>
    <w:rsid w:val="00D176E3"/>
    <w:rsid w:val="00E27E52"/>
    <w:rsid w:val="00E51F7C"/>
    <w:rsid w:val="00E836B0"/>
    <w:rsid w:val="00E906A6"/>
    <w:rsid w:val="00F91362"/>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48E"/>
  </w:style>
  <w:style w:type="character" w:customStyle="1" w:styleId="mceitemhidden">
    <w:name w:val="mceitemhidden"/>
    <w:basedOn w:val="DefaultParagraphFont"/>
    <w:rsid w:val="00B3148E"/>
  </w:style>
  <w:style w:type="character" w:customStyle="1" w:styleId="mceitemhiddenspellword">
    <w:name w:val="mceitemhiddenspellword"/>
    <w:basedOn w:val="DefaultParagraphFont"/>
    <w:rsid w:val="00B3148E"/>
  </w:style>
</w:styles>
</file>

<file path=word/webSettings.xml><?xml version="1.0" encoding="utf-8"?>
<w:webSettings xmlns:r="http://schemas.openxmlformats.org/officeDocument/2006/relationships" xmlns:w="http://schemas.openxmlformats.org/wordprocessingml/2006/main">
  <w:divs>
    <w:div w:id="919945350">
      <w:bodyDiv w:val="1"/>
      <w:marLeft w:val="0"/>
      <w:marRight w:val="0"/>
      <w:marTop w:val="0"/>
      <w:marBottom w:val="0"/>
      <w:divBdr>
        <w:top w:val="none" w:sz="0" w:space="0" w:color="auto"/>
        <w:left w:val="none" w:sz="0" w:space="0" w:color="auto"/>
        <w:bottom w:val="none" w:sz="0" w:space="0" w:color="auto"/>
        <w:right w:val="none" w:sz="0" w:space="0" w:color="auto"/>
      </w:divBdr>
    </w:div>
    <w:div w:id="1867448832">
      <w:bodyDiv w:val="1"/>
      <w:marLeft w:val="0"/>
      <w:marRight w:val="0"/>
      <w:marTop w:val="0"/>
      <w:marBottom w:val="0"/>
      <w:divBdr>
        <w:top w:val="none" w:sz="0" w:space="0" w:color="auto"/>
        <w:left w:val="none" w:sz="0" w:space="0" w:color="auto"/>
        <w:bottom w:val="none" w:sz="0" w:space="0" w:color="auto"/>
        <w:right w:val="none" w:sz="0" w:space="0" w:color="auto"/>
      </w:divBdr>
    </w:div>
    <w:div w:id="18827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amraa</dc:creator>
  <cp:lastModifiedBy>CCS</cp:lastModifiedBy>
  <cp:revision>23</cp:revision>
  <cp:lastPrinted>2017-06-13T07:01:00Z</cp:lastPrinted>
  <dcterms:created xsi:type="dcterms:W3CDTF">2017-06-12T08:31:00Z</dcterms:created>
  <dcterms:modified xsi:type="dcterms:W3CDTF">2017-11-30T06:51:00Z</dcterms:modified>
</cp:coreProperties>
</file>