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561" w:rsidRPr="00063087" w:rsidRDefault="00A211AD" w:rsidP="00B6130B">
      <w:pPr>
        <w:spacing w:after="0" w:line="360" w:lineRule="auto"/>
        <w:rPr>
          <w:rFonts w:ascii="Arial" w:hAnsi="Arial" w:cs="Arial"/>
          <w:b/>
          <w:sz w:val="24"/>
          <w:szCs w:val="24"/>
          <w:lang w:val="mn-MN"/>
        </w:rPr>
      </w:pPr>
      <w:r w:rsidRPr="00063087">
        <w:rPr>
          <w:rFonts w:ascii="Arial" w:hAnsi="Arial" w:cs="Arial"/>
          <w:b/>
          <w:sz w:val="24"/>
          <w:szCs w:val="24"/>
          <w:lang w:val="mn-MN"/>
        </w:rPr>
        <w:t xml:space="preserve">Хөвсгөл аймгийн Төмөрбулаг сумын ИТХ-аас Авилгын эсрэг хуулийг болон </w:t>
      </w:r>
    </w:p>
    <w:p w:rsidR="00A211AD" w:rsidRPr="00063087" w:rsidRDefault="00A211AD" w:rsidP="000A4FC4">
      <w:pPr>
        <w:spacing w:after="0" w:line="360" w:lineRule="auto"/>
        <w:jc w:val="center"/>
        <w:rPr>
          <w:rFonts w:ascii="Arial" w:hAnsi="Arial" w:cs="Arial"/>
          <w:b/>
          <w:sz w:val="24"/>
          <w:szCs w:val="24"/>
          <w:lang w:val="mn-MN"/>
        </w:rPr>
      </w:pPr>
      <w:r w:rsidRPr="00063087">
        <w:rPr>
          <w:rFonts w:ascii="Arial" w:hAnsi="Arial" w:cs="Arial"/>
          <w:b/>
          <w:sz w:val="24"/>
          <w:szCs w:val="24"/>
          <w:lang w:val="mn-MN"/>
        </w:rPr>
        <w:t>НАНБХАСЗАСЗУС тухй хуулийг хэрэгжүүлэх</w:t>
      </w:r>
      <w:r w:rsidR="000B384F">
        <w:rPr>
          <w:rFonts w:ascii="Arial" w:hAnsi="Arial" w:cs="Arial"/>
          <w:b/>
          <w:sz w:val="24"/>
          <w:szCs w:val="24"/>
          <w:lang w:val="mn-MN"/>
        </w:rPr>
        <w:t>,</w:t>
      </w:r>
      <w:r w:rsidRPr="00063087">
        <w:rPr>
          <w:rFonts w:ascii="Arial" w:hAnsi="Arial" w:cs="Arial"/>
          <w:b/>
          <w:sz w:val="24"/>
          <w:szCs w:val="24"/>
          <w:lang w:val="mn-MN"/>
        </w:rPr>
        <w:t xml:space="preserve"> сурталчлах ажлын хүрээнд </w:t>
      </w:r>
    </w:p>
    <w:p w:rsidR="00A211AD" w:rsidRPr="00063087" w:rsidRDefault="00A211AD" w:rsidP="000A4FC4">
      <w:pPr>
        <w:spacing w:after="0" w:line="360" w:lineRule="auto"/>
        <w:jc w:val="center"/>
        <w:rPr>
          <w:rFonts w:ascii="Arial" w:hAnsi="Arial" w:cs="Arial"/>
          <w:b/>
          <w:sz w:val="24"/>
          <w:szCs w:val="24"/>
          <w:lang w:val="mn-MN"/>
        </w:rPr>
      </w:pPr>
      <w:r w:rsidRPr="00063087">
        <w:rPr>
          <w:rFonts w:ascii="Arial" w:hAnsi="Arial" w:cs="Arial"/>
          <w:b/>
          <w:sz w:val="24"/>
          <w:szCs w:val="24"/>
          <w:lang w:val="mn-MN"/>
        </w:rPr>
        <w:t xml:space="preserve">зохион байгуулсан ажлын товч тайлан </w:t>
      </w:r>
    </w:p>
    <w:p w:rsidR="00A211AD" w:rsidRDefault="00A211AD" w:rsidP="000A4FC4">
      <w:pPr>
        <w:spacing w:after="0" w:line="360" w:lineRule="auto"/>
        <w:jc w:val="center"/>
        <w:rPr>
          <w:rFonts w:ascii="Arial" w:hAnsi="Arial" w:cs="Arial"/>
          <w:sz w:val="24"/>
          <w:szCs w:val="24"/>
          <w:lang w:val="mn-MN"/>
        </w:rPr>
      </w:pPr>
      <w:r>
        <w:rPr>
          <w:rFonts w:ascii="Arial" w:hAnsi="Arial" w:cs="Arial"/>
          <w:sz w:val="24"/>
          <w:szCs w:val="24"/>
          <w:lang w:val="mn-MN"/>
        </w:rPr>
        <w:t>/2013</w:t>
      </w:r>
      <w:r w:rsidR="00CC2A30">
        <w:rPr>
          <w:rFonts w:ascii="Arial" w:hAnsi="Arial" w:cs="Arial"/>
          <w:sz w:val="24"/>
          <w:szCs w:val="24"/>
          <w:lang w:val="mn-MN"/>
        </w:rPr>
        <w:t>.</w:t>
      </w:r>
      <w:r>
        <w:rPr>
          <w:rFonts w:ascii="Arial" w:hAnsi="Arial" w:cs="Arial"/>
          <w:sz w:val="24"/>
          <w:szCs w:val="24"/>
          <w:lang w:val="mn-MN"/>
        </w:rPr>
        <w:t>01.01-2014-05.01/</w:t>
      </w:r>
    </w:p>
    <w:p w:rsidR="000A4FC4" w:rsidRDefault="000A4FC4" w:rsidP="000A4FC4">
      <w:pPr>
        <w:spacing w:after="0" w:line="360" w:lineRule="auto"/>
        <w:jc w:val="center"/>
        <w:rPr>
          <w:rFonts w:ascii="Arial" w:hAnsi="Arial" w:cs="Arial"/>
          <w:sz w:val="24"/>
          <w:szCs w:val="24"/>
          <w:lang w:val="mn-MN"/>
        </w:rPr>
      </w:pPr>
    </w:p>
    <w:p w:rsidR="00A211AD" w:rsidRPr="00D30F4D" w:rsidRDefault="00CC2A30" w:rsidP="000A4FC4">
      <w:pPr>
        <w:spacing w:after="0" w:line="360" w:lineRule="auto"/>
        <w:jc w:val="both"/>
        <w:rPr>
          <w:rFonts w:ascii="Arial" w:hAnsi="Arial" w:cs="Arial"/>
          <w:b/>
          <w:sz w:val="24"/>
          <w:szCs w:val="24"/>
          <w:lang w:val="mn-MN"/>
        </w:rPr>
      </w:pPr>
      <w:r>
        <w:rPr>
          <w:rFonts w:ascii="Arial" w:hAnsi="Arial" w:cs="Arial"/>
          <w:sz w:val="24"/>
          <w:szCs w:val="24"/>
          <w:lang w:val="mn-MN"/>
        </w:rPr>
        <w:t xml:space="preserve">        </w:t>
      </w:r>
      <w:r w:rsidR="00A211AD" w:rsidRPr="00D30F4D">
        <w:rPr>
          <w:rFonts w:ascii="Arial" w:hAnsi="Arial" w:cs="Arial"/>
          <w:b/>
          <w:sz w:val="24"/>
          <w:szCs w:val="24"/>
          <w:lang w:val="mn-MN"/>
        </w:rPr>
        <w:t>Нэг. 2013 онд хийх жэрэгжүүлсэн ажил, асуудлаас:</w:t>
      </w:r>
    </w:p>
    <w:p w:rsidR="000B384F" w:rsidRDefault="00A211AD" w:rsidP="000A4FC4">
      <w:pPr>
        <w:spacing w:after="0" w:line="360" w:lineRule="auto"/>
        <w:ind w:firstLine="426"/>
        <w:jc w:val="both"/>
        <w:rPr>
          <w:rFonts w:ascii="Arial" w:hAnsi="Arial" w:cs="Arial"/>
          <w:sz w:val="24"/>
          <w:szCs w:val="24"/>
          <w:lang w:val="mn-MN"/>
        </w:rPr>
      </w:pPr>
      <w:r w:rsidRPr="000B384F">
        <w:rPr>
          <w:rFonts w:ascii="Arial" w:hAnsi="Arial" w:cs="Arial"/>
          <w:b/>
          <w:sz w:val="24"/>
          <w:szCs w:val="24"/>
          <w:lang w:val="mn-MN"/>
        </w:rPr>
        <w:t>1.Бодлогын чиглэлээр:</w:t>
      </w:r>
      <w:r>
        <w:rPr>
          <w:rFonts w:ascii="Arial" w:hAnsi="Arial" w:cs="Arial"/>
          <w:sz w:val="24"/>
          <w:szCs w:val="24"/>
          <w:lang w:val="mn-MN"/>
        </w:rPr>
        <w:t xml:space="preserve"> </w:t>
      </w:r>
    </w:p>
    <w:p w:rsidR="00A211AD" w:rsidRDefault="00A211AD" w:rsidP="000A4FC4">
      <w:pPr>
        <w:spacing w:after="0" w:line="360" w:lineRule="auto"/>
        <w:ind w:firstLine="426"/>
        <w:jc w:val="both"/>
        <w:rPr>
          <w:rFonts w:ascii="Arial" w:hAnsi="Arial" w:cs="Arial"/>
          <w:sz w:val="24"/>
          <w:szCs w:val="24"/>
          <w:lang w:val="mn-MN"/>
        </w:rPr>
      </w:pPr>
      <w:r>
        <w:rPr>
          <w:rFonts w:ascii="Arial" w:hAnsi="Arial" w:cs="Arial"/>
          <w:sz w:val="24"/>
          <w:szCs w:val="24"/>
          <w:lang w:val="mn-MN"/>
        </w:rPr>
        <w:t>2013 оны 05 дугаар сарын 10-ны өдрийн ИТХ-ын 2 3 дугаар хуралдаанаар баталсан “Сумын ИТХ-ын 2013-2016 онд баримтлан ажиллах үйл ажиллагаа</w:t>
      </w:r>
      <w:r w:rsidR="000B384F">
        <w:rPr>
          <w:rFonts w:ascii="Arial" w:hAnsi="Arial" w:cs="Arial"/>
          <w:sz w:val="24"/>
          <w:szCs w:val="24"/>
          <w:lang w:val="mn-MN"/>
        </w:rPr>
        <w:t>ны үндсэн чиглэл”-ийн 8 зорилтоос</w:t>
      </w:r>
      <w:r>
        <w:rPr>
          <w:rFonts w:ascii="Arial" w:hAnsi="Arial" w:cs="Arial"/>
          <w:sz w:val="24"/>
          <w:szCs w:val="24"/>
          <w:lang w:val="mn-MN"/>
        </w:rPr>
        <w:t xml:space="preserve"> 4 зорилт нь Авилгын  эсрэг хуулийг хэрэгжүүлэхэд чиглэсэн зорилтууд батлагдсан. Үүнд:</w:t>
      </w:r>
    </w:p>
    <w:p w:rsidR="00A211AD" w:rsidRPr="00A211AD" w:rsidRDefault="00A211AD" w:rsidP="000A4FC4">
      <w:pPr>
        <w:pStyle w:val="ListParagraph"/>
        <w:numPr>
          <w:ilvl w:val="0"/>
          <w:numId w:val="2"/>
        </w:numPr>
        <w:spacing w:line="360" w:lineRule="auto"/>
        <w:ind w:left="0" w:firstLine="0"/>
        <w:jc w:val="both"/>
      </w:pPr>
      <w:r w:rsidRPr="00B54081">
        <w:t xml:space="preserve">Òºðèéí àæèë ¿éë÷èëãýýíèé ¿ð ä¿í, ÷àíàð, õ¿ðòýýìæ, øóóðõàé ¿éë÷èëãýýã õàíãàõ àæëûã õýðýãæ¿¿ëæ, ñàõèëãà õàðèóöëàãûí òîãòîëöîîã ñàéæðóóëæ, õ¿íä ñóðòàë, àâèëãàòàé òýìöýõ àæëûã òóóøòàé õýðýãæ¿¿ëýõ </w:t>
      </w:r>
    </w:p>
    <w:p w:rsidR="00A211AD" w:rsidRPr="00A211AD" w:rsidRDefault="00A211AD" w:rsidP="000A4FC4">
      <w:pPr>
        <w:pStyle w:val="ListParagraph"/>
        <w:numPr>
          <w:ilvl w:val="0"/>
          <w:numId w:val="2"/>
        </w:numPr>
        <w:spacing w:line="360" w:lineRule="auto"/>
        <w:ind w:left="0" w:firstLine="0"/>
        <w:jc w:val="both"/>
      </w:pPr>
      <w:r w:rsidRPr="00B54081">
        <w:t>Òºðèéí á¿õ øàòíû àæèë ¿éë÷èëãýýíä òàâèõ õÿíàëò</w:t>
      </w:r>
      <w:r w:rsidRPr="00A211AD">
        <w:rPr>
          <w:lang w:val="mn-MN"/>
        </w:rPr>
        <w:t>,</w:t>
      </w:r>
      <w:r w:rsidRPr="00B54081">
        <w:t xml:space="preserve"> øàëãàëòûí ¿éë àæèëëàãààã òîãòìîëæóóëàõ</w:t>
      </w:r>
    </w:p>
    <w:p w:rsidR="00A211AD" w:rsidRPr="00A211AD" w:rsidRDefault="00A211AD" w:rsidP="000A4FC4">
      <w:pPr>
        <w:pStyle w:val="ListParagraph"/>
        <w:numPr>
          <w:ilvl w:val="0"/>
          <w:numId w:val="2"/>
        </w:numPr>
        <w:spacing w:line="360" w:lineRule="auto"/>
        <w:ind w:left="0" w:firstLine="0"/>
        <w:jc w:val="both"/>
      </w:pPr>
      <w:r w:rsidRPr="00B54081">
        <w:t>Íóòãèéí ººðºº óäèðäàõ áàéãóóëëàãûí ¿éë àæèëëàãàà</w:t>
      </w:r>
      <w:r w:rsidRPr="00A211AD">
        <w:rPr>
          <w:lang w:val="mn-MN"/>
        </w:rPr>
        <w:t xml:space="preserve">ны үр нөлөөллийг </w:t>
      </w:r>
      <w:r w:rsidRPr="00B54081">
        <w:t xml:space="preserve"> </w:t>
      </w:r>
      <w:r w:rsidRPr="00A211AD">
        <w:rPr>
          <w:lang w:val="mn-MN"/>
        </w:rPr>
        <w:t>дээшлүүлэн</w:t>
      </w:r>
      <w:r w:rsidRPr="00B54081">
        <w:t xml:space="preserve">, </w:t>
      </w:r>
      <w:r w:rsidRPr="00A211AD">
        <w:rPr>
          <w:lang w:val="mn-MN"/>
        </w:rPr>
        <w:t xml:space="preserve">иргэдийн шууд оролцоог хангах, </w:t>
      </w:r>
      <w:r w:rsidRPr="00B54081">
        <w:t>èðãýäèéí á¿òýýë÷ ñàíàà÷èëãà, èðãýäèéí èäýâõ îðîëöîîã íýìýãä¿¿ëýí, òºðèéí áîëîí îðîí íóòãèéí áàéãóóëëàãûí ¿éë àæèëëàãàà, õóóëü òîãòîîìæèéí õýðýãæèëòýíä òàâèõ èðãýäèéí õÿíàëòûã ñàéæðóóëàõ</w:t>
      </w:r>
    </w:p>
    <w:p w:rsidR="00A211AD" w:rsidRPr="00A211AD" w:rsidRDefault="00A211AD" w:rsidP="000A4FC4">
      <w:pPr>
        <w:pStyle w:val="ListParagraph"/>
        <w:numPr>
          <w:ilvl w:val="0"/>
          <w:numId w:val="2"/>
        </w:numPr>
        <w:spacing w:line="360" w:lineRule="auto"/>
        <w:ind w:left="0" w:firstLine="0"/>
        <w:jc w:val="both"/>
      </w:pPr>
      <w:r w:rsidRPr="00B54081">
        <w:t>Ãýìò õýðãýýñ óðüä÷èëàí ñýðãèéëýõ, íèéãìèéí äýã æóðìûã õàíãàõ àæëûã ¿ð ä¿íòýé õýðýãæ¿¿ëýõ.</w:t>
      </w:r>
    </w:p>
    <w:p w:rsidR="00A614F7" w:rsidRDefault="00A211AD" w:rsidP="000A4FC4">
      <w:pPr>
        <w:pStyle w:val="ListParagraph"/>
        <w:spacing w:line="360" w:lineRule="auto"/>
        <w:ind w:left="0" w:firstLine="567"/>
        <w:jc w:val="both"/>
        <w:rPr>
          <w:lang w:val="mn-MN"/>
        </w:rPr>
      </w:pPr>
      <w:r>
        <w:rPr>
          <w:lang w:val="mn-MN"/>
        </w:rPr>
        <w:t xml:space="preserve">Сумын ИТХ-ын </w:t>
      </w:r>
      <w:r w:rsidR="00A614F7">
        <w:rPr>
          <w:lang w:val="mn-MN"/>
        </w:rPr>
        <w:t xml:space="preserve">2013 оны жилийн ажлын зорилтод тусган хурлын жилийн ажлын төлөвлөгөөндөө тусган ажилласан. </w:t>
      </w:r>
    </w:p>
    <w:p w:rsidR="00A211AD" w:rsidRDefault="00A211AD" w:rsidP="000A4FC4">
      <w:pPr>
        <w:pStyle w:val="ListParagraph"/>
        <w:spacing w:line="360" w:lineRule="auto"/>
        <w:ind w:left="0" w:firstLine="567"/>
        <w:jc w:val="both"/>
        <w:rPr>
          <w:lang w:val="mn-MN"/>
        </w:rPr>
      </w:pPr>
      <w:r>
        <w:rPr>
          <w:lang w:val="mn-MN"/>
        </w:rPr>
        <w:t>Тэргүүлэгчдийн хуралдаанаар Авилгын эсрэг хуулийг хэрэгжүүлэх, төр</w:t>
      </w:r>
      <w:r w:rsidR="000B384F">
        <w:rPr>
          <w:lang w:val="mn-MN"/>
        </w:rPr>
        <w:t xml:space="preserve">ийн байгууллагын ил тод байдлыг хангах ажлын хүрээнд </w:t>
      </w:r>
      <w:r>
        <w:rPr>
          <w:lang w:val="mn-MN"/>
        </w:rPr>
        <w:t>тогтоол</w:t>
      </w:r>
      <w:r w:rsidR="000B384F">
        <w:rPr>
          <w:lang w:val="mn-MN"/>
        </w:rPr>
        <w:t>,</w:t>
      </w:r>
      <w:r>
        <w:rPr>
          <w:lang w:val="mn-MN"/>
        </w:rPr>
        <w:t xml:space="preserve"> шийдвэрийг хэлэлцэх баталж, хэрэгжилтэнд нь хяналт тавин ажиллаж байна. Үүнд:</w:t>
      </w:r>
    </w:p>
    <w:p w:rsidR="00A614F7" w:rsidRDefault="00A614F7" w:rsidP="000A4FC4">
      <w:pPr>
        <w:pStyle w:val="ListParagraph"/>
        <w:numPr>
          <w:ilvl w:val="0"/>
          <w:numId w:val="3"/>
        </w:numPr>
        <w:spacing w:line="360" w:lineRule="auto"/>
        <w:ind w:left="0" w:firstLine="0"/>
        <w:jc w:val="both"/>
        <w:rPr>
          <w:lang w:val="mn-MN"/>
        </w:rPr>
      </w:pPr>
      <w:r w:rsidRPr="0017067E">
        <w:rPr>
          <w:lang w:val="mn-MN"/>
        </w:rPr>
        <w:t xml:space="preserve">Сумын Засаг даргын Тамгын газрын даргын </w:t>
      </w:r>
      <w:r>
        <w:rPr>
          <w:lang w:val="mn-MN"/>
        </w:rPr>
        <w:t>“</w:t>
      </w:r>
      <w:r w:rsidRPr="0017067E">
        <w:rPr>
          <w:lang w:val="mn-MN"/>
        </w:rPr>
        <w:t>Н</w:t>
      </w:r>
      <w:r>
        <w:rPr>
          <w:lang w:val="mn-MN"/>
        </w:rPr>
        <w:t>утгийн захиргааны байгууллагын</w:t>
      </w:r>
      <w:r w:rsidRPr="0017067E">
        <w:rPr>
          <w:lang w:val="mn-MN"/>
        </w:rPr>
        <w:t xml:space="preserve"> </w:t>
      </w:r>
      <w:r w:rsidRPr="0017067E">
        <w:t>àæèë ¿éë÷èëãýýíèé ÷àíàð õ¿ðòýýìæèéã ñàéæðóóëàõ, àæèëòàí</w:t>
      </w:r>
      <w:r w:rsidRPr="0017067E">
        <w:rPr>
          <w:lang w:val="mn-MN"/>
        </w:rPr>
        <w:t>,</w:t>
      </w:r>
      <w:r w:rsidRPr="0017067E">
        <w:t xml:space="preserve"> àëáàí õààã÷äûí ñàõèëãà õàðèóöëàãûí òîãòîëöîîã äýýøë¿¿ëýõ</w:t>
      </w:r>
      <w:r w:rsidRPr="0017067E">
        <w:rPr>
          <w:lang w:val="mn-MN"/>
        </w:rPr>
        <w:t xml:space="preserve">, хууль тогтоомжийн хэрэгжилтийг хангуулах </w:t>
      </w:r>
      <w:r w:rsidRPr="0017067E">
        <w:t xml:space="preserve"> òàëààð àâ÷ õýðýãæ¿¿ëæ áàéãàà àðãà õýìæýýíèé òóõàé</w:t>
      </w:r>
      <w:r>
        <w:rPr>
          <w:lang w:val="mn-MN"/>
        </w:rPr>
        <w:t>” сонсгол, мэдээллийг хэлэлцээд “Хуулийн хэрэгжилтийг хангуулах тухай” тогтоолыг батласан.</w:t>
      </w:r>
    </w:p>
    <w:p w:rsidR="00A614F7" w:rsidRPr="00D30F4D" w:rsidRDefault="00A614F7" w:rsidP="000A4FC4">
      <w:pPr>
        <w:pStyle w:val="ListParagraph"/>
        <w:numPr>
          <w:ilvl w:val="0"/>
          <w:numId w:val="3"/>
        </w:numPr>
        <w:spacing w:after="0" w:line="360" w:lineRule="auto"/>
        <w:ind w:left="0" w:right="-1" w:firstLine="0"/>
        <w:jc w:val="both"/>
        <w:rPr>
          <w:lang w:val="mn-MN"/>
        </w:rPr>
      </w:pPr>
      <w:r w:rsidRPr="00D30F4D">
        <w:rPr>
          <w:lang w:val="mn-MN"/>
        </w:rPr>
        <w:lastRenderedPageBreak/>
        <w:t>Сумын Төрийн сангийн төлөөлөгч Б.Уранмандалын “Төрийн болон орон нутгийн өмчийн хөрөнгөөр бараа ажил үйлчилгээ худалдан авах үйл ажиллагааны тухай хууль журмын хэрэгжилтийг хэрхэн хангуулж байгаа тухай” сонсгол мэдээллийг хэлэлцээд</w:t>
      </w:r>
      <w:r w:rsidR="000B384F">
        <w:rPr>
          <w:lang w:val="mn-MN"/>
        </w:rPr>
        <w:t xml:space="preserve"> </w:t>
      </w:r>
      <w:r w:rsidRPr="00D30F4D">
        <w:rPr>
          <w:lang w:val="mn-MN"/>
        </w:rPr>
        <w:t>хууль тогтоомжийн хэрэгжилтийг  хангалтгүй хэрэгжилттэй байна гэж дүгнэж “Хууль хэрэгжүүлэх зарим арга хэмжээний тухай” тогтоолоор үүрэг чиглэл өгсөн.</w:t>
      </w:r>
    </w:p>
    <w:p w:rsidR="005E6DE0" w:rsidRPr="00D30F4D" w:rsidRDefault="005E6DE0" w:rsidP="000A4FC4">
      <w:pPr>
        <w:pStyle w:val="ListParagraph"/>
        <w:numPr>
          <w:ilvl w:val="0"/>
          <w:numId w:val="3"/>
        </w:numPr>
        <w:spacing w:after="0" w:line="360" w:lineRule="auto"/>
        <w:ind w:left="0" w:firstLine="0"/>
        <w:jc w:val="both"/>
        <w:rPr>
          <w:lang w:val="mn-MN"/>
        </w:rPr>
      </w:pPr>
      <w:r w:rsidRPr="00D30F4D">
        <w:rPr>
          <w:lang w:val="mn-MN"/>
        </w:rPr>
        <w:t>Орон нутагт төрийн байгууллагуудын ажил үйлчилгээний ил тод</w:t>
      </w:r>
      <w:r w:rsidR="000B384F">
        <w:rPr>
          <w:lang w:val="mn-MN"/>
        </w:rPr>
        <w:t xml:space="preserve"> байдлыг хангуулах, хууль сур</w:t>
      </w:r>
      <w:r w:rsidRPr="00D30F4D">
        <w:rPr>
          <w:lang w:val="mn-MN"/>
        </w:rPr>
        <w:t>т</w:t>
      </w:r>
      <w:r w:rsidR="000B384F">
        <w:rPr>
          <w:lang w:val="mn-MN"/>
        </w:rPr>
        <w:t>а</w:t>
      </w:r>
      <w:r w:rsidRPr="00D30F4D">
        <w:rPr>
          <w:lang w:val="mn-MN"/>
        </w:rPr>
        <w:t xml:space="preserve">лчах ажлыг сайжруулах ажлын хүрээнд “Төрийн ажил үйлчилгээний ил тод, нээлттэй байдлыг хангах тухай” тогтоолыг хэлэлцэн баталсан. </w:t>
      </w:r>
    </w:p>
    <w:p w:rsidR="005E6DE0" w:rsidRPr="00D30F4D" w:rsidRDefault="005E6DE0" w:rsidP="000A4FC4">
      <w:pPr>
        <w:pStyle w:val="ListParagraph"/>
        <w:numPr>
          <w:ilvl w:val="0"/>
          <w:numId w:val="3"/>
        </w:numPr>
        <w:spacing w:after="0" w:line="360" w:lineRule="auto"/>
        <w:ind w:left="0" w:firstLine="0"/>
        <w:jc w:val="both"/>
        <w:rPr>
          <w:lang w:val="mn-MN"/>
        </w:rPr>
      </w:pPr>
      <w:r w:rsidRPr="00D30F4D">
        <w:rPr>
          <w:lang w:val="mn-MN"/>
        </w:rPr>
        <w:t>Суманд Орон нутгийн хөгжлийн сангийн хөрөнгөөр хэрэгжсэн хөтөлбөр, төсөл, арга хэмжээг үр дүнтэй зохио</w:t>
      </w:r>
      <w:r w:rsidR="000B384F">
        <w:rPr>
          <w:lang w:val="mn-MN"/>
        </w:rPr>
        <w:t>н байгуулах зорилгоор, ил тод б</w:t>
      </w:r>
      <w:r w:rsidRPr="00D30F4D">
        <w:rPr>
          <w:lang w:val="mn-MN"/>
        </w:rPr>
        <w:t>а</w:t>
      </w:r>
      <w:r w:rsidR="000B384F">
        <w:rPr>
          <w:lang w:val="mn-MN"/>
        </w:rPr>
        <w:t>й</w:t>
      </w:r>
      <w:r w:rsidRPr="00D30F4D">
        <w:rPr>
          <w:lang w:val="mn-MN"/>
        </w:rPr>
        <w:t xml:space="preserve">длыг хангах  ажлын хүрээнд ОНХС-ийн хөрөнгөөр хэрэгжих хөтөлбөр, төсөл, арга хэмжээний хэрэгжилтийн үр дүнд хөндлөнгийн хяналт тавьж, үнэлгээ хийх чиг үүрэг бүхий “Орон нутгийн хөгжлийн сангийн хяналт, үнэлгээний зөвлөл”-ийг байгуулсан. </w:t>
      </w:r>
    </w:p>
    <w:p w:rsidR="005E6DE0" w:rsidRDefault="005E6DE0" w:rsidP="000A4FC4">
      <w:pPr>
        <w:pStyle w:val="ListParagraph"/>
        <w:numPr>
          <w:ilvl w:val="0"/>
          <w:numId w:val="3"/>
        </w:numPr>
        <w:spacing w:after="0" w:line="360" w:lineRule="auto"/>
        <w:ind w:left="0" w:firstLine="0"/>
        <w:jc w:val="both"/>
        <w:rPr>
          <w:lang w:val="mn-MN"/>
        </w:rPr>
      </w:pPr>
      <w:r w:rsidRPr="00D30F4D">
        <w:rPr>
          <w:lang w:val="mn-MN"/>
        </w:rPr>
        <w:t xml:space="preserve">Мөн баг, байгууллагын дарга эрхлэгч, төрийн албан хаагчдын сонсгол мэдээллийг ИТХ-ын Тэргүүлэгчдийн хурлаар хэлэлцэхдээ үйл ажиллагааны ил тод нээлттэй байдлыг хангаж ажиллах талаар үүрэг чиглэл өгсөн. </w:t>
      </w:r>
    </w:p>
    <w:p w:rsidR="000A4FC4" w:rsidRPr="00D30F4D" w:rsidRDefault="000A4FC4" w:rsidP="000A4FC4">
      <w:pPr>
        <w:pStyle w:val="ListParagraph"/>
        <w:spacing w:after="0" w:line="360" w:lineRule="auto"/>
        <w:ind w:left="0"/>
        <w:jc w:val="both"/>
        <w:rPr>
          <w:lang w:val="mn-MN"/>
        </w:rPr>
      </w:pPr>
    </w:p>
    <w:p w:rsidR="005E6DE0" w:rsidRPr="00D30F4D" w:rsidRDefault="005E6DE0" w:rsidP="000A4FC4">
      <w:pPr>
        <w:spacing w:after="0" w:line="360" w:lineRule="auto"/>
        <w:ind w:firstLine="567"/>
        <w:jc w:val="both"/>
        <w:rPr>
          <w:rFonts w:ascii="Arial" w:hAnsi="Arial" w:cs="Arial"/>
          <w:b/>
          <w:sz w:val="24"/>
          <w:szCs w:val="24"/>
          <w:lang w:val="mn-MN"/>
        </w:rPr>
      </w:pPr>
      <w:r w:rsidRPr="00D30F4D">
        <w:rPr>
          <w:rFonts w:ascii="Arial" w:hAnsi="Arial" w:cs="Arial"/>
          <w:b/>
          <w:sz w:val="24"/>
          <w:szCs w:val="24"/>
          <w:lang w:val="mn-MN"/>
        </w:rPr>
        <w:t>2. Хяналт, шалгалтын чиглэлээр :</w:t>
      </w:r>
    </w:p>
    <w:p w:rsidR="00586E02" w:rsidRDefault="005E6DE0" w:rsidP="00586E02">
      <w:pPr>
        <w:spacing w:after="0" w:line="360" w:lineRule="auto"/>
        <w:ind w:firstLine="567"/>
        <w:jc w:val="both"/>
        <w:rPr>
          <w:rFonts w:ascii="Arial" w:hAnsi="Arial" w:cs="Arial"/>
          <w:sz w:val="24"/>
          <w:szCs w:val="24"/>
          <w:lang w:val="mn-MN"/>
        </w:rPr>
      </w:pPr>
      <w:r>
        <w:rPr>
          <w:rFonts w:ascii="Arial" w:hAnsi="Arial" w:cs="Arial"/>
          <w:sz w:val="24"/>
          <w:szCs w:val="24"/>
          <w:lang w:val="mn-MN"/>
        </w:rPr>
        <w:t>ИТХ-аас баталсан удирдамжийн дагуу төсвийн байгууллагуудад Төрийн боло</w:t>
      </w:r>
      <w:r>
        <w:rPr>
          <w:rFonts w:ascii="Arial" w:hAnsi="Arial" w:cs="Arial"/>
          <w:sz w:val="24"/>
          <w:szCs w:val="24"/>
        </w:rPr>
        <w:t>н</w:t>
      </w:r>
      <w:r>
        <w:rPr>
          <w:rFonts w:ascii="Arial" w:hAnsi="Arial" w:cs="Arial"/>
          <w:sz w:val="24"/>
          <w:szCs w:val="24"/>
          <w:lang w:val="mn-MN"/>
        </w:rPr>
        <w:t xml:space="preserve"> орон нутгийн өмчийн хөрөнгөөр бараа ажил үйлчилгээ худалдан авах хуулийн хэрэгжилтэнд хяналт тавих ажлын хэсэг байгуулан хяналт шалгалт явуулж дүнг ИТХ-ын Тэргүүлэгчдийн хурлаар хэлэлцэн дүгнэлт гаргаж, байгууллагуудад хяналт шалгалт явуулж, дүгнэлтийг хүргүүлэв. ИТХ-аас баталсан удирдамжийн дагуу 3 удаа ГХУСАЗСЗ-өөс худалдаа үйлчилгээний цэгүүдэд хяналт шалгалт явуулж холбогдох хууль тогтоомжийн хэрэгжилттэй танилцан үүрэг чиглэл өгч ажилласан. </w:t>
      </w:r>
      <w:r w:rsidRPr="00CC55CD">
        <w:rPr>
          <w:rFonts w:ascii="Arial" w:hAnsi="Arial" w:cs="Arial"/>
          <w:sz w:val="24"/>
          <w:szCs w:val="24"/>
          <w:lang w:val="mn-MN"/>
        </w:rPr>
        <w:t xml:space="preserve">ЕБС-ийн үйл ажиллагааны талаар </w:t>
      </w:r>
      <w:r>
        <w:rPr>
          <w:rFonts w:ascii="Arial" w:hAnsi="Arial" w:cs="Arial"/>
          <w:sz w:val="24"/>
          <w:szCs w:val="24"/>
          <w:lang w:val="mn-MN"/>
        </w:rPr>
        <w:t xml:space="preserve">иргэдээс ирүүлсэн санал гомдлыг барагдуулах ажлын хүрээнд аймгийн Боловсролын газарт хүсэлт хүргүүлж, цогц хяналт, шалгалт хийлгүүлэв. Төрийн албаны хууль тогтоомжийн хэрэгжилтийн тухай төрийн албан хаагчдын мэдээллийг ИТХ-ын Тэргүүлэгчдийн хурлаар хэлэлцэж үнэлэлт дүгнэлт өгч ажиллав. ИТХТ-ийн 11 сарын 27-ны өдрийн тогтоолоор </w:t>
      </w:r>
      <w:r w:rsidRPr="00810FAD">
        <w:rPr>
          <w:rFonts w:ascii="Arial" w:hAnsi="Arial" w:cs="Arial"/>
          <w:sz w:val="24"/>
          <w:szCs w:val="24"/>
          <w:lang w:val="mn-MN"/>
        </w:rPr>
        <w:t>суманд 2013 онд Орон нутгийн хөгжли</w:t>
      </w:r>
      <w:r>
        <w:rPr>
          <w:rFonts w:ascii="Arial" w:hAnsi="Arial" w:cs="Arial"/>
          <w:sz w:val="24"/>
          <w:szCs w:val="24"/>
          <w:lang w:val="mn-MN"/>
        </w:rPr>
        <w:t xml:space="preserve">йн сангийн хөрөнгө оруулалтаар </w:t>
      </w:r>
      <w:r w:rsidRPr="00810FAD">
        <w:rPr>
          <w:rFonts w:ascii="Arial" w:hAnsi="Arial" w:cs="Arial"/>
          <w:sz w:val="24"/>
          <w:szCs w:val="24"/>
          <w:lang w:val="mn-MN"/>
        </w:rPr>
        <w:t xml:space="preserve">хийгдэхээр батлагдсан ажлуудын төсвийн зарцуулалтанд болон хэрэгжиж байгаа хөрөнгө оруулалтын ажил, арга хэмжээнд явцын ба гүйцэтгэлийн хяналт, шалгалт </w:t>
      </w:r>
      <w:r w:rsidRPr="00810FAD">
        <w:rPr>
          <w:rFonts w:ascii="Arial" w:hAnsi="Arial" w:cs="Arial"/>
          <w:sz w:val="24"/>
          <w:szCs w:val="24"/>
          <w:lang w:val="mn-MN"/>
        </w:rPr>
        <w:lastRenderedPageBreak/>
        <w:t>явуулах, 2014 онд ОНХС-ийн хөрөнгөөр хийгдэх ажлын жагсаалтыг холбогдох хууль, журмын дагуу хэрхэн зохион байгуулсан үйл ажиллагаанд хяналт, үнэлгээ хийх ажлын хэсгийг</w:t>
      </w:r>
      <w:r>
        <w:rPr>
          <w:rFonts w:ascii="Arial" w:hAnsi="Arial" w:cs="Arial"/>
          <w:sz w:val="24"/>
          <w:szCs w:val="24"/>
          <w:lang w:val="mn-MN"/>
        </w:rPr>
        <w:t xml:space="preserve"> хяналт үнэлгээ хийлгэх ажлыг зохион байгуулав. Сумын ИТХ-ын даргаар ахлуулсан сум хөгжүүлэх</w:t>
      </w:r>
      <w:r w:rsidR="000B384F">
        <w:rPr>
          <w:rFonts w:ascii="Arial" w:hAnsi="Arial" w:cs="Arial"/>
          <w:sz w:val="24"/>
          <w:szCs w:val="24"/>
          <w:lang w:val="mn-MN"/>
        </w:rPr>
        <w:t xml:space="preserve"> сангийн хян</w:t>
      </w:r>
      <w:r>
        <w:rPr>
          <w:rFonts w:ascii="Arial" w:hAnsi="Arial" w:cs="Arial"/>
          <w:sz w:val="24"/>
          <w:szCs w:val="24"/>
          <w:lang w:val="mn-MN"/>
        </w:rPr>
        <w:t>а</w:t>
      </w:r>
      <w:r w:rsidR="000B384F">
        <w:rPr>
          <w:rFonts w:ascii="Arial" w:hAnsi="Arial" w:cs="Arial"/>
          <w:sz w:val="24"/>
          <w:szCs w:val="24"/>
          <w:lang w:val="mn-MN"/>
        </w:rPr>
        <w:t>л</w:t>
      </w:r>
      <w:r>
        <w:rPr>
          <w:rFonts w:ascii="Arial" w:hAnsi="Arial" w:cs="Arial"/>
          <w:sz w:val="24"/>
          <w:szCs w:val="24"/>
          <w:lang w:val="mn-MN"/>
        </w:rPr>
        <w:t>тын зөвлөл СХС-ийн үйл ажиллагаанд хяналт, шалгалт явуулж дүнг ИТХТ-ийн хурлаар хэлэлцүүлэн сумын Засаг даргад  ажил сайжруулах талаар чиглэл хүргүүлсэн.</w:t>
      </w:r>
    </w:p>
    <w:p w:rsidR="005E6DE0" w:rsidRPr="00D30F4D" w:rsidRDefault="005E6DE0" w:rsidP="000A4FC4">
      <w:pPr>
        <w:spacing w:after="0" w:line="360" w:lineRule="auto"/>
        <w:ind w:firstLine="567"/>
        <w:jc w:val="both"/>
        <w:rPr>
          <w:rFonts w:ascii="Arial" w:hAnsi="Arial" w:cs="Arial"/>
          <w:b/>
          <w:sz w:val="24"/>
          <w:szCs w:val="24"/>
          <w:lang w:val="mn-MN"/>
        </w:rPr>
      </w:pPr>
      <w:r w:rsidRPr="00D30F4D">
        <w:rPr>
          <w:rFonts w:ascii="Arial" w:hAnsi="Arial" w:cs="Arial"/>
          <w:b/>
          <w:sz w:val="24"/>
          <w:szCs w:val="24"/>
          <w:lang w:val="mn-MN"/>
        </w:rPr>
        <w:t xml:space="preserve">3. Хууль сурталчлах ажлын чигэлээр: </w:t>
      </w:r>
    </w:p>
    <w:p w:rsidR="00760A2F" w:rsidRPr="00D30F4D" w:rsidRDefault="005E6DE0" w:rsidP="000A4FC4">
      <w:pPr>
        <w:pStyle w:val="ListParagraph"/>
        <w:numPr>
          <w:ilvl w:val="0"/>
          <w:numId w:val="4"/>
        </w:numPr>
        <w:spacing w:after="0" w:line="360" w:lineRule="auto"/>
        <w:ind w:left="0" w:firstLine="0"/>
        <w:jc w:val="both"/>
        <w:rPr>
          <w:lang w:val="mn-MN"/>
        </w:rPr>
      </w:pPr>
      <w:r w:rsidRPr="00D30F4D">
        <w:rPr>
          <w:lang w:val="mn-MN"/>
        </w:rPr>
        <w:t xml:space="preserve">Сумын ИТХ-ын ил тод байдлын мэдээллийн самбарыг шинэчлэн хийлгүүлж, хууль сурталчлх ажлыг тогтмолжуулсан. </w:t>
      </w:r>
    </w:p>
    <w:p w:rsidR="005E6DE0" w:rsidRPr="00D30F4D" w:rsidRDefault="005E6DE0" w:rsidP="000A4FC4">
      <w:pPr>
        <w:pStyle w:val="ListParagraph"/>
        <w:numPr>
          <w:ilvl w:val="0"/>
          <w:numId w:val="4"/>
        </w:numPr>
        <w:spacing w:after="0" w:line="360" w:lineRule="auto"/>
        <w:ind w:left="0" w:firstLine="0"/>
        <w:jc w:val="both"/>
        <w:rPr>
          <w:lang w:val="mn-MN"/>
        </w:rPr>
      </w:pPr>
      <w:r w:rsidRPr="00D30F4D">
        <w:rPr>
          <w:lang w:val="mn-MN"/>
        </w:rPr>
        <w:t>Багуудын ИНХ-ын үеэр Авилгын эсрэг хуулийг болон НАНБХАСЗАСЗУС тух</w:t>
      </w:r>
      <w:r w:rsidR="002A6D60">
        <w:rPr>
          <w:lang w:val="mn-MN"/>
        </w:rPr>
        <w:t>а</w:t>
      </w:r>
      <w:r w:rsidRPr="00D30F4D">
        <w:rPr>
          <w:lang w:val="mn-MN"/>
        </w:rPr>
        <w:t>й хуулий</w:t>
      </w:r>
      <w:r w:rsidR="00760A2F" w:rsidRPr="00D30F4D">
        <w:rPr>
          <w:lang w:val="mn-MN"/>
        </w:rPr>
        <w:t xml:space="preserve">н тухай </w:t>
      </w:r>
      <w:r w:rsidRPr="00D30F4D">
        <w:rPr>
          <w:lang w:val="mn-MN"/>
        </w:rPr>
        <w:t xml:space="preserve">иргэдэд сурталчлан таниулж, Авилгатай тэмцэх газраас гаргасан Авилгын эсрэг хуулийн сурталчилгааны гарын авлагыг хувилж иргэдэд хүргэсэн. </w:t>
      </w:r>
    </w:p>
    <w:p w:rsidR="00760A2F" w:rsidRPr="00D30F4D" w:rsidRDefault="00760A2F" w:rsidP="000A4FC4">
      <w:pPr>
        <w:pStyle w:val="ListParagraph"/>
        <w:numPr>
          <w:ilvl w:val="0"/>
          <w:numId w:val="4"/>
        </w:numPr>
        <w:spacing w:after="0" w:line="360" w:lineRule="auto"/>
        <w:ind w:left="0" w:firstLine="0"/>
        <w:jc w:val="both"/>
        <w:rPr>
          <w:lang w:val="mn-MN"/>
        </w:rPr>
      </w:pPr>
      <w:r w:rsidRPr="00D30F4D">
        <w:rPr>
          <w:lang w:val="mn-MN"/>
        </w:rPr>
        <w:t>ИТХ-ын төлөөлөгч, төрийн албан хаагчдад Авилгын эсрэг хуулийг болон НАНБХАСЗАСЗУС тухай хуулийн талаар 2 удаа сургалт зохион байгуулсан.</w:t>
      </w:r>
    </w:p>
    <w:p w:rsidR="00760A2F" w:rsidRPr="00D30F4D" w:rsidRDefault="00760A2F" w:rsidP="000A4FC4">
      <w:pPr>
        <w:pStyle w:val="ListParagraph"/>
        <w:numPr>
          <w:ilvl w:val="0"/>
          <w:numId w:val="4"/>
        </w:numPr>
        <w:spacing w:after="0" w:line="360" w:lineRule="auto"/>
        <w:ind w:left="0" w:firstLine="0"/>
        <w:jc w:val="both"/>
        <w:rPr>
          <w:lang w:val="mn-MN"/>
        </w:rPr>
      </w:pPr>
      <w:r w:rsidRPr="00D30F4D">
        <w:rPr>
          <w:lang w:val="mn-MN"/>
        </w:rPr>
        <w:t xml:space="preserve">“Гэмт хэргээс урьдчилан сэргийлэхэд-олон нийтийн оролцоо” 150 хүнийг оролцуулсан  сумын зөвлөгөөнийг зохион байгуулж, зөвлөгөөний үед Авилгын эсрэг хуулийн талаар мэдээлэл хийсэн. </w:t>
      </w:r>
    </w:p>
    <w:p w:rsidR="00760A2F" w:rsidRPr="00D30F4D" w:rsidRDefault="00760A2F" w:rsidP="000A4FC4">
      <w:pPr>
        <w:spacing w:after="0" w:line="360" w:lineRule="auto"/>
        <w:ind w:firstLine="567"/>
        <w:jc w:val="both"/>
        <w:rPr>
          <w:rFonts w:ascii="Arial" w:hAnsi="Arial" w:cs="Arial"/>
          <w:b/>
          <w:sz w:val="24"/>
          <w:szCs w:val="24"/>
          <w:lang w:val="mn-MN"/>
        </w:rPr>
      </w:pPr>
      <w:r w:rsidRPr="00D30F4D">
        <w:rPr>
          <w:rFonts w:ascii="Arial" w:hAnsi="Arial" w:cs="Arial"/>
          <w:b/>
          <w:sz w:val="24"/>
          <w:szCs w:val="24"/>
          <w:lang w:val="mn-MN"/>
        </w:rPr>
        <w:t>4. Бусад ажлын талаар:</w:t>
      </w:r>
    </w:p>
    <w:p w:rsidR="00760A2F" w:rsidRPr="00D30F4D" w:rsidRDefault="00760A2F" w:rsidP="000B384F">
      <w:pPr>
        <w:pStyle w:val="ListParagraph"/>
        <w:numPr>
          <w:ilvl w:val="0"/>
          <w:numId w:val="5"/>
        </w:numPr>
        <w:spacing w:after="0" w:line="360" w:lineRule="auto"/>
        <w:ind w:left="0" w:firstLine="0"/>
        <w:jc w:val="both"/>
        <w:rPr>
          <w:lang w:val="mn-MN"/>
        </w:rPr>
      </w:pPr>
      <w:r w:rsidRPr="00D30F4D">
        <w:rPr>
          <w:lang w:val="mn-MN"/>
        </w:rPr>
        <w:t xml:space="preserve">ИТХ  болон Тэргүүлэгчдийн хуралдааны нээлттэй байдлыг хангаж, иргэдийн оролцоог сайжруулсан. </w:t>
      </w:r>
    </w:p>
    <w:p w:rsidR="00760A2F" w:rsidRPr="00D30F4D" w:rsidRDefault="00760A2F" w:rsidP="000B384F">
      <w:pPr>
        <w:pStyle w:val="ListParagraph"/>
        <w:numPr>
          <w:ilvl w:val="0"/>
          <w:numId w:val="5"/>
        </w:numPr>
        <w:spacing w:line="360" w:lineRule="auto"/>
        <w:ind w:left="0" w:firstLine="0"/>
        <w:jc w:val="both"/>
        <w:rPr>
          <w:lang w:val="mn-MN"/>
        </w:rPr>
      </w:pPr>
      <w:r w:rsidRPr="00D30F4D">
        <w:rPr>
          <w:lang w:val="mn-MN"/>
        </w:rPr>
        <w:t>ИТХ-д ХАСХОМ гаргах албан тушаалтнуудын мэдүүлгийг хуулийн дагуу гаргуулж холбогдох байгууллагад нь хүргүүлж ажилласан.</w:t>
      </w:r>
    </w:p>
    <w:p w:rsidR="00D30F4D" w:rsidRDefault="00E369B2" w:rsidP="000A4FC4">
      <w:pPr>
        <w:pStyle w:val="ListParagraph"/>
        <w:numPr>
          <w:ilvl w:val="0"/>
          <w:numId w:val="5"/>
        </w:numPr>
        <w:spacing w:line="360" w:lineRule="auto"/>
        <w:ind w:left="0" w:firstLine="0"/>
        <w:jc w:val="both"/>
        <w:rPr>
          <w:lang w:val="mn-MN"/>
        </w:rPr>
      </w:pPr>
      <w:r>
        <w:rPr>
          <w:lang w:val="mn-MN"/>
        </w:rPr>
        <w:t>73 иргэн</w:t>
      </w:r>
      <w:r w:rsidR="00760A2F" w:rsidRPr="00D30F4D">
        <w:rPr>
          <w:lang w:val="mn-MN"/>
        </w:rPr>
        <w:t xml:space="preserve">ээс сум орон нутгийн ажлын талаар болон төрийн байгууллага, ажилтан албан хаагчдын ажил үйлчилгээний талаар санал асуулга, сэтгэл ханамжийн судалгаа авах ажлыг зохион байгуулж, гарсан үр дүнгийн талаар ИТХ-ын хуралдааны үеэр төлөөлөгч нарт мэдээлж, судалгааны мөрөөр ажил зохион байгуулах талаар сумын Засаг даргад болон баг байгууллагын дарга, холбогдох албан тушаалтнуудад </w:t>
      </w:r>
      <w:r w:rsidR="00D30F4D">
        <w:rPr>
          <w:lang w:val="mn-MN"/>
        </w:rPr>
        <w:t>үүрэг чиглэл хүргүүлсэн.</w:t>
      </w:r>
    </w:p>
    <w:p w:rsidR="000A4FC4" w:rsidRDefault="000A4FC4" w:rsidP="000A4FC4">
      <w:pPr>
        <w:pStyle w:val="ListParagraph"/>
        <w:spacing w:line="360" w:lineRule="auto"/>
        <w:ind w:left="0"/>
        <w:jc w:val="both"/>
        <w:rPr>
          <w:lang w:val="mn-MN"/>
        </w:rPr>
      </w:pPr>
    </w:p>
    <w:p w:rsidR="00D30F4D" w:rsidRPr="006A7B9B" w:rsidRDefault="00D30F4D" w:rsidP="000A4FC4">
      <w:pPr>
        <w:pStyle w:val="ListParagraph"/>
        <w:spacing w:line="360" w:lineRule="auto"/>
        <w:ind w:left="0" w:firstLine="567"/>
        <w:jc w:val="both"/>
        <w:rPr>
          <w:b/>
          <w:lang w:val="mn-MN"/>
        </w:rPr>
      </w:pPr>
      <w:r w:rsidRPr="006A7B9B">
        <w:rPr>
          <w:b/>
          <w:lang w:val="mn-MN"/>
        </w:rPr>
        <w:t>Хоёр. 2014 оны эхний 5 сард хийсэн ажлаас:</w:t>
      </w:r>
    </w:p>
    <w:p w:rsidR="00D30F4D" w:rsidRDefault="00D30F4D" w:rsidP="000A4FC4">
      <w:pPr>
        <w:pStyle w:val="ListParagraph"/>
        <w:spacing w:line="360" w:lineRule="auto"/>
        <w:ind w:left="0" w:firstLine="567"/>
        <w:jc w:val="both"/>
        <w:rPr>
          <w:lang w:val="mn-MN"/>
        </w:rPr>
      </w:pPr>
      <w:r>
        <w:rPr>
          <w:lang w:val="mn-MN"/>
        </w:rPr>
        <w:t>1.2013 оны 12 дугаар сарын 19-ны өдрийн сумын ИТХ-ын 5 дугаар хуралдаанаас 2014 онд</w:t>
      </w:r>
      <w:r w:rsidRPr="00D30F4D">
        <w:rPr>
          <w:lang w:val="mn-MN"/>
        </w:rPr>
        <w:t xml:space="preserve"> </w:t>
      </w:r>
      <w:r>
        <w:rPr>
          <w:lang w:val="mn-MN"/>
        </w:rPr>
        <w:t xml:space="preserve">дараах үндсэн зорилтод зорилтуудыг хэрэгжүүлэхээр  дэвшүүлэн ажиллаж байна. Үүнд: </w:t>
      </w:r>
    </w:p>
    <w:p w:rsidR="00D30F4D" w:rsidRDefault="00D30F4D" w:rsidP="000A4FC4">
      <w:pPr>
        <w:pStyle w:val="ListParagraph"/>
        <w:numPr>
          <w:ilvl w:val="0"/>
          <w:numId w:val="6"/>
        </w:numPr>
        <w:spacing w:line="360" w:lineRule="auto"/>
        <w:ind w:left="0" w:firstLine="0"/>
        <w:jc w:val="both"/>
        <w:rPr>
          <w:lang w:val="mn-MN"/>
        </w:rPr>
      </w:pPr>
      <w:r>
        <w:rPr>
          <w:lang w:val="mn-MN"/>
        </w:rPr>
        <w:lastRenderedPageBreak/>
        <w:t>Төрийн ажил үйлчилгээний үр дүн, чанар хүртээмжийг сайжруулж,  авилга, хүнд суртлын аливаа хэлбэрийг арилгаж, сахилга хариуцлагын тогтолцоог сайжруулах.</w:t>
      </w:r>
    </w:p>
    <w:p w:rsidR="00D30F4D" w:rsidRDefault="00D30F4D" w:rsidP="000A4FC4">
      <w:pPr>
        <w:pStyle w:val="ListParagraph"/>
        <w:numPr>
          <w:ilvl w:val="0"/>
          <w:numId w:val="6"/>
        </w:numPr>
        <w:spacing w:line="360" w:lineRule="auto"/>
        <w:ind w:left="0" w:firstLine="0"/>
        <w:jc w:val="both"/>
        <w:rPr>
          <w:lang w:val="mn-MN"/>
        </w:rPr>
      </w:pPr>
      <w:r>
        <w:rPr>
          <w:lang w:val="mn-MN"/>
        </w:rPr>
        <w:t>Төрийн байгууллага, ажилтнуудын ажил үйлчилгээнд тавих хяналтыг тогтмолжуулж, хуулийн хэрэгжилтийг хангуулж ажиллах.</w:t>
      </w:r>
    </w:p>
    <w:p w:rsidR="00D30F4D" w:rsidRDefault="00D30F4D" w:rsidP="000A4FC4">
      <w:pPr>
        <w:pStyle w:val="ListParagraph"/>
        <w:numPr>
          <w:ilvl w:val="0"/>
          <w:numId w:val="6"/>
        </w:numPr>
        <w:spacing w:line="360" w:lineRule="auto"/>
        <w:ind w:left="0" w:firstLine="0"/>
        <w:jc w:val="both"/>
        <w:rPr>
          <w:lang w:val="mn-MN"/>
        </w:rPr>
      </w:pPr>
      <w:r>
        <w:rPr>
          <w:lang w:val="mn-MN"/>
        </w:rPr>
        <w:t>Сум, орон нутагт зохион байгуулагдаж байгаа төрийн байгууллага, ажилтнуудын явуулж байгаа үйл ажиллагаа, авч хэрэгжүүлж байгаа ажил, зохион байгуулж байгаа арга хэмжээнд иргэдийн оролцох оролцоог сайтар хангаж ажиллах.</w:t>
      </w:r>
    </w:p>
    <w:p w:rsidR="00D30F4D" w:rsidRDefault="00D30F4D" w:rsidP="000A4FC4">
      <w:pPr>
        <w:pStyle w:val="ListParagraph"/>
        <w:spacing w:line="360" w:lineRule="auto"/>
        <w:ind w:left="0" w:firstLine="567"/>
        <w:jc w:val="both"/>
        <w:rPr>
          <w:lang w:val="mn-MN"/>
        </w:rPr>
      </w:pPr>
      <w:r>
        <w:rPr>
          <w:lang w:val="mn-MN"/>
        </w:rPr>
        <w:t xml:space="preserve">Дээрхи зорилтуудыг хэрэгжүүлэх ажлын хүрээнд доорхи ажлуудыг хийж хэрэгжүүллээ. </w:t>
      </w:r>
    </w:p>
    <w:p w:rsidR="00D30F4D" w:rsidRDefault="00D30F4D" w:rsidP="000A4FC4">
      <w:pPr>
        <w:pStyle w:val="ListParagraph"/>
        <w:numPr>
          <w:ilvl w:val="0"/>
          <w:numId w:val="7"/>
        </w:numPr>
        <w:spacing w:after="0" w:line="360" w:lineRule="auto"/>
        <w:ind w:left="0" w:firstLine="0"/>
        <w:jc w:val="both"/>
        <w:rPr>
          <w:lang w:val="mn-MN"/>
        </w:rPr>
      </w:pPr>
      <w:r w:rsidRPr="00D30F4D">
        <w:rPr>
          <w:lang w:val="mn-MN"/>
        </w:rPr>
        <w:t>Төмөрбулаг сумын ИТХ-аас орон нутагт сайн засаглалыг бэхжүүлэх,</w:t>
      </w:r>
      <w:r>
        <w:rPr>
          <w:lang w:val="mn-MN"/>
        </w:rPr>
        <w:t xml:space="preserve"> </w:t>
      </w:r>
      <w:r w:rsidRPr="00D30F4D">
        <w:rPr>
          <w:lang w:val="mn-MN"/>
        </w:rPr>
        <w:t>Авил</w:t>
      </w:r>
      <w:r>
        <w:rPr>
          <w:lang w:val="mn-MN"/>
        </w:rPr>
        <w:t>гын</w:t>
      </w:r>
      <w:r w:rsidRPr="00D30F4D">
        <w:rPr>
          <w:lang w:val="mn-MN"/>
        </w:rPr>
        <w:t xml:space="preserve"> эсрэг хуулийг болон  НАНБХАСЗУСТХ-ийг хэрэгжүүлэх талаар 2014 онд зохион байгуулах ажлын төлөвлөгөө</w:t>
      </w:r>
      <w:r>
        <w:rPr>
          <w:lang w:val="mn-MN"/>
        </w:rPr>
        <w:t xml:space="preserve">г оны эхэнд батлуулан хэрэгжилтийг зохион байгуулан ажиллаж байна. </w:t>
      </w:r>
    </w:p>
    <w:p w:rsidR="00D30F4D" w:rsidRPr="000A4FC4" w:rsidRDefault="00D30F4D" w:rsidP="000A4FC4">
      <w:pPr>
        <w:pStyle w:val="ListParagraph"/>
        <w:numPr>
          <w:ilvl w:val="0"/>
          <w:numId w:val="7"/>
        </w:numPr>
        <w:spacing w:after="0" w:line="360" w:lineRule="auto"/>
        <w:ind w:left="0" w:firstLine="0"/>
        <w:jc w:val="both"/>
        <w:rPr>
          <w:lang w:val="mn-MN"/>
        </w:rPr>
      </w:pPr>
      <w:r>
        <w:rPr>
          <w:lang w:val="mn-MN"/>
        </w:rPr>
        <w:t xml:space="preserve">ИТХ-ын Авилгын эсрэг хуулийг сурталчлах </w:t>
      </w:r>
      <w:r w:rsidRPr="00D30F4D">
        <w:rPr>
          <w:lang w:val="mn-MN"/>
        </w:rPr>
        <w:t xml:space="preserve"> </w:t>
      </w:r>
      <w:r>
        <w:rPr>
          <w:lang w:val="mn-MN"/>
        </w:rPr>
        <w:t>сам</w:t>
      </w:r>
      <w:r w:rsidR="000B384F">
        <w:rPr>
          <w:lang w:val="mn-MN"/>
        </w:rPr>
        <w:t>бар гарган үйл ажиллагаагаа сур</w:t>
      </w:r>
      <w:r>
        <w:rPr>
          <w:lang w:val="mn-MN"/>
        </w:rPr>
        <w:t>т</w:t>
      </w:r>
      <w:r w:rsidR="000B384F">
        <w:rPr>
          <w:lang w:val="mn-MN"/>
        </w:rPr>
        <w:t>а</w:t>
      </w:r>
      <w:r>
        <w:rPr>
          <w:lang w:val="mn-MN"/>
        </w:rPr>
        <w:t xml:space="preserve">лчлан ажиллаж байна. </w:t>
      </w:r>
    </w:p>
    <w:p w:rsidR="000A4FC4" w:rsidRDefault="000A4FC4" w:rsidP="000A4FC4">
      <w:pPr>
        <w:pStyle w:val="ListParagraph"/>
        <w:numPr>
          <w:ilvl w:val="0"/>
          <w:numId w:val="7"/>
        </w:numPr>
        <w:spacing w:after="0" w:line="360" w:lineRule="auto"/>
        <w:ind w:left="0" w:firstLine="0"/>
        <w:jc w:val="both"/>
        <w:rPr>
          <w:lang w:val="mn-MN"/>
        </w:rPr>
      </w:pPr>
      <w:r>
        <w:t>ИТХ-</w:t>
      </w:r>
      <w:r>
        <w:rPr>
          <w:lang w:val="mn-MN"/>
        </w:rPr>
        <w:t>ын сар төсвийн зарцуулалтын за</w:t>
      </w:r>
      <w:r w:rsidR="000B384F">
        <w:rPr>
          <w:lang w:val="mn-MN"/>
        </w:rPr>
        <w:t>рдлын нэр төрлөөр албан тушаалт</w:t>
      </w:r>
      <w:r>
        <w:rPr>
          <w:lang w:val="mn-MN"/>
        </w:rPr>
        <w:t>н</w:t>
      </w:r>
      <w:r w:rsidR="000B384F">
        <w:rPr>
          <w:lang w:val="mn-MN"/>
        </w:rPr>
        <w:t>ы</w:t>
      </w:r>
      <w:r>
        <w:rPr>
          <w:lang w:val="mn-MN"/>
        </w:rPr>
        <w:t xml:space="preserve"> нэрээр нь самбарт ил тод, нээлттэй мэдээлж хэвшсэн.  </w:t>
      </w:r>
    </w:p>
    <w:p w:rsidR="00D30F4D" w:rsidRDefault="00D30F4D" w:rsidP="000A4FC4">
      <w:pPr>
        <w:pStyle w:val="ListParagraph"/>
        <w:numPr>
          <w:ilvl w:val="0"/>
          <w:numId w:val="7"/>
        </w:numPr>
        <w:spacing w:after="0" w:line="360" w:lineRule="auto"/>
        <w:ind w:left="0" w:firstLine="0"/>
        <w:jc w:val="both"/>
        <w:rPr>
          <w:lang w:val="mn-MN"/>
        </w:rPr>
      </w:pPr>
      <w:r>
        <w:rPr>
          <w:lang w:val="mn-MN"/>
        </w:rPr>
        <w:t xml:space="preserve">Сумын ИТХ-ын үйл ажиллагааг цахим сайтад байрлуулах ажлыг хэрэгжүүлж байгаа. </w:t>
      </w:r>
    </w:p>
    <w:p w:rsidR="00D30F4D" w:rsidRDefault="00D30F4D" w:rsidP="000A4FC4">
      <w:pPr>
        <w:pStyle w:val="ListParagraph"/>
        <w:numPr>
          <w:ilvl w:val="0"/>
          <w:numId w:val="7"/>
        </w:numPr>
        <w:spacing w:after="0" w:line="360" w:lineRule="auto"/>
        <w:ind w:left="0" w:firstLine="0"/>
        <w:jc w:val="both"/>
        <w:rPr>
          <w:lang w:val="mn-MN"/>
        </w:rPr>
      </w:pPr>
      <w:r>
        <w:rPr>
          <w:lang w:val="mn-MN"/>
        </w:rPr>
        <w:t>ИТХ-ын төлөөлөгч, баг, байгууллагын дарга, эрхлэгч, холбог</w:t>
      </w:r>
      <w:r w:rsidR="006A7B9B">
        <w:rPr>
          <w:lang w:val="mn-MN"/>
        </w:rPr>
        <w:t>д</w:t>
      </w:r>
      <w:r>
        <w:rPr>
          <w:lang w:val="mn-MN"/>
        </w:rPr>
        <w:t xml:space="preserve">ох албан тушаалтан нарт </w:t>
      </w:r>
      <w:r w:rsidR="00E369B2" w:rsidRPr="00D30F4D">
        <w:rPr>
          <w:lang w:val="mn-MN"/>
        </w:rPr>
        <w:t>Авил</w:t>
      </w:r>
      <w:r w:rsidR="00E369B2">
        <w:rPr>
          <w:lang w:val="mn-MN"/>
        </w:rPr>
        <w:t>гын</w:t>
      </w:r>
      <w:r w:rsidR="00E369B2" w:rsidRPr="00D30F4D">
        <w:rPr>
          <w:lang w:val="mn-MN"/>
        </w:rPr>
        <w:t xml:space="preserve"> эсрэг хуулийг болон  НАНБХАСЗ</w:t>
      </w:r>
      <w:r w:rsidR="000B384F">
        <w:rPr>
          <w:lang w:val="mn-MN"/>
        </w:rPr>
        <w:t>АСЗ</w:t>
      </w:r>
      <w:r w:rsidR="00E369B2" w:rsidRPr="00D30F4D">
        <w:rPr>
          <w:lang w:val="mn-MN"/>
        </w:rPr>
        <w:t>УСТХ-</w:t>
      </w:r>
      <w:r w:rsidR="00E369B2">
        <w:rPr>
          <w:lang w:val="mn-MN"/>
        </w:rPr>
        <w:t>ийн талаар сургалт 1 удаа сургалт явуулсан.</w:t>
      </w:r>
    </w:p>
    <w:p w:rsidR="00E369B2" w:rsidRDefault="00E369B2" w:rsidP="000A4FC4">
      <w:pPr>
        <w:pStyle w:val="ListParagraph"/>
        <w:numPr>
          <w:ilvl w:val="0"/>
          <w:numId w:val="7"/>
        </w:numPr>
        <w:spacing w:after="0" w:line="360" w:lineRule="auto"/>
        <w:ind w:left="0" w:firstLine="0"/>
        <w:jc w:val="both"/>
        <w:rPr>
          <w:lang w:val="mn-MN"/>
        </w:rPr>
      </w:pPr>
      <w:r>
        <w:rPr>
          <w:lang w:val="mn-MN"/>
        </w:rPr>
        <w:t xml:space="preserve">ИТХ-ын төлөөлөгч, багуудын Засаг дарга нарыг Улаанбаатар хотод МНУХ-ны сургалтанд болон аймгийн төвд тус бүр 1 удаа сургалтанд хамруулж </w:t>
      </w:r>
      <w:r w:rsidRPr="00D30F4D">
        <w:rPr>
          <w:lang w:val="mn-MN"/>
        </w:rPr>
        <w:t>Авил</w:t>
      </w:r>
      <w:r>
        <w:rPr>
          <w:lang w:val="mn-MN"/>
        </w:rPr>
        <w:t>гын</w:t>
      </w:r>
      <w:r w:rsidR="000B384F">
        <w:rPr>
          <w:lang w:val="mn-MN"/>
        </w:rPr>
        <w:t xml:space="preserve"> эсрэг хуулийг болон </w:t>
      </w:r>
      <w:r w:rsidRPr="00D30F4D">
        <w:rPr>
          <w:lang w:val="mn-MN"/>
        </w:rPr>
        <w:t>НАНБХАСЗУСТХ-</w:t>
      </w:r>
      <w:r w:rsidR="000B384F">
        <w:rPr>
          <w:lang w:val="mn-MN"/>
        </w:rPr>
        <w:t>ийн талаарх мэдлэг мэдээллийг</w:t>
      </w:r>
      <w:r>
        <w:rPr>
          <w:lang w:val="mn-MN"/>
        </w:rPr>
        <w:t xml:space="preserve"> нь дээшлүүлэв. </w:t>
      </w:r>
    </w:p>
    <w:p w:rsidR="006A7B9B" w:rsidRDefault="006A7B9B" w:rsidP="000A4FC4">
      <w:pPr>
        <w:pStyle w:val="ListParagraph"/>
        <w:numPr>
          <w:ilvl w:val="0"/>
          <w:numId w:val="7"/>
        </w:numPr>
        <w:spacing w:after="0" w:line="360" w:lineRule="auto"/>
        <w:ind w:left="0" w:firstLine="0"/>
        <w:jc w:val="both"/>
        <w:rPr>
          <w:lang w:val="mn-MN"/>
        </w:rPr>
      </w:pPr>
      <w:r>
        <w:rPr>
          <w:lang w:val="mn-MN"/>
        </w:rPr>
        <w:t xml:space="preserve">Баг, байгууллагын дарга, эрхлэгч, холбогдох албан тушаалтан нарт “Том төрөөс ухаалаг төр лүү” хэлэлцүүлгийг зохион байгуулав. </w:t>
      </w:r>
    </w:p>
    <w:p w:rsidR="00063087" w:rsidRPr="00063087" w:rsidRDefault="00063087" w:rsidP="000A4FC4">
      <w:pPr>
        <w:pStyle w:val="ListParagraph"/>
        <w:numPr>
          <w:ilvl w:val="0"/>
          <w:numId w:val="7"/>
        </w:numPr>
        <w:spacing w:line="360" w:lineRule="auto"/>
        <w:ind w:left="0" w:firstLine="0"/>
        <w:rPr>
          <w:lang w:val="mn-MN"/>
        </w:rPr>
      </w:pPr>
      <w:r w:rsidRPr="00063087">
        <w:rPr>
          <w:lang w:val="mn-MN"/>
        </w:rPr>
        <w:t>ИТХ-д ХАСХОМ гаргах албан тушаалтнуудын мэдүүлгийг хуулийн дагуу гаргуулж холб</w:t>
      </w:r>
      <w:r>
        <w:rPr>
          <w:lang w:val="mn-MN"/>
        </w:rPr>
        <w:t>огдох байгууллагад нь хүргүүлсэн.</w:t>
      </w:r>
    </w:p>
    <w:p w:rsidR="006A7B9B" w:rsidRDefault="006A7B9B" w:rsidP="000A4FC4">
      <w:pPr>
        <w:pStyle w:val="ListParagraph"/>
        <w:numPr>
          <w:ilvl w:val="0"/>
          <w:numId w:val="7"/>
        </w:numPr>
        <w:spacing w:after="0" w:line="360" w:lineRule="auto"/>
        <w:ind w:left="0" w:firstLine="0"/>
        <w:jc w:val="both"/>
        <w:rPr>
          <w:lang w:val="mn-MN"/>
        </w:rPr>
      </w:pPr>
      <w:r>
        <w:rPr>
          <w:lang w:val="mn-MN"/>
        </w:rPr>
        <w:t xml:space="preserve">ИТХ-д ХАСХОМ гаргах албан тушаалтан нарт мэдүүлэг гаргасан байдлын талаар зөвлөмж гаргаж хүргүүлэв. </w:t>
      </w:r>
    </w:p>
    <w:p w:rsidR="006A7B9B" w:rsidRDefault="006A7B9B" w:rsidP="000A4FC4">
      <w:pPr>
        <w:pStyle w:val="ListParagraph"/>
        <w:numPr>
          <w:ilvl w:val="0"/>
          <w:numId w:val="7"/>
        </w:numPr>
        <w:spacing w:after="0" w:line="360" w:lineRule="auto"/>
        <w:ind w:left="0" w:firstLine="0"/>
        <w:jc w:val="both"/>
        <w:rPr>
          <w:lang w:val="mn-MN"/>
        </w:rPr>
      </w:pPr>
      <w:r>
        <w:rPr>
          <w:lang w:val="mn-MN"/>
        </w:rPr>
        <w:lastRenderedPageBreak/>
        <w:t xml:space="preserve">ИТХ-ын Тэргүүлэгчдийн хурлаас “Баг, байгууллага бүр “Иргэдээ сонсох өдөр” арга хэмжээг зохион байгуулах шийдвэрийг гаргасан. </w:t>
      </w:r>
    </w:p>
    <w:p w:rsidR="00E07DDB" w:rsidRDefault="00E07DDB" w:rsidP="000A4FC4">
      <w:pPr>
        <w:pStyle w:val="ListParagraph"/>
        <w:numPr>
          <w:ilvl w:val="0"/>
          <w:numId w:val="7"/>
        </w:numPr>
        <w:spacing w:after="0" w:line="360" w:lineRule="auto"/>
        <w:ind w:left="0" w:firstLine="0"/>
        <w:jc w:val="both"/>
        <w:rPr>
          <w:lang w:val="mn-MN"/>
        </w:rPr>
      </w:pPr>
      <w:r>
        <w:rPr>
          <w:lang w:val="mn-MN"/>
        </w:rPr>
        <w:t xml:space="preserve">ИТХ-ын даргаар ахлуулсан хяналт шалгалтын ажлын хэсэг “Сум хөгжүүлэх сан”-гийн үйл ажиллагаанд хяналт, үнэлгээ хийж ажилласан. </w:t>
      </w:r>
    </w:p>
    <w:p w:rsidR="000A4FC4" w:rsidRDefault="00CC2A30" w:rsidP="000A4FC4">
      <w:pPr>
        <w:pStyle w:val="ListParagraph"/>
        <w:numPr>
          <w:ilvl w:val="0"/>
          <w:numId w:val="7"/>
        </w:numPr>
        <w:spacing w:after="0" w:line="360" w:lineRule="auto"/>
        <w:ind w:left="0" w:firstLine="0"/>
        <w:jc w:val="both"/>
        <w:rPr>
          <w:lang w:val="mn-MN"/>
        </w:rPr>
      </w:pPr>
      <w:r w:rsidRPr="00C45AD2">
        <w:rPr>
          <w:lang w:val="mn-MN"/>
        </w:rPr>
        <w:t>Авилга өгөхгүй</w:t>
      </w:r>
      <w:r w:rsidR="000D2017" w:rsidRPr="00C45AD2">
        <w:rPr>
          <w:lang w:val="mn-MN"/>
        </w:rPr>
        <w:t>,</w:t>
      </w:r>
      <w:r w:rsidRPr="00C45AD2">
        <w:rPr>
          <w:lang w:val="mn-MN"/>
        </w:rPr>
        <w:t xml:space="preserve"> авахгүй байх тал</w:t>
      </w:r>
      <w:r w:rsidR="000D2017" w:rsidRPr="00C45AD2">
        <w:rPr>
          <w:lang w:val="mn-MN"/>
        </w:rPr>
        <w:t>а</w:t>
      </w:r>
      <w:r w:rsidR="000B384F" w:rsidRPr="00C45AD2">
        <w:rPr>
          <w:lang w:val="mn-MN"/>
        </w:rPr>
        <w:t>ар мэдээлэл хийж, албан хааг</w:t>
      </w:r>
      <w:r w:rsidRPr="00C45AD2">
        <w:rPr>
          <w:lang w:val="mn-MN"/>
        </w:rPr>
        <w:t>ч</w:t>
      </w:r>
      <w:r w:rsidR="000B384F" w:rsidRPr="00C45AD2">
        <w:rPr>
          <w:lang w:val="mn-MN"/>
        </w:rPr>
        <w:t>д</w:t>
      </w:r>
      <w:r w:rsidRPr="00C45AD2">
        <w:rPr>
          <w:lang w:val="mn-MN"/>
        </w:rPr>
        <w:t xml:space="preserve">ын </w:t>
      </w:r>
      <w:r w:rsidR="00C45AD2" w:rsidRPr="00C45AD2">
        <w:rPr>
          <w:lang w:val="mn-MN"/>
        </w:rPr>
        <w:t>өрөөнд ил тод байрлуулах ажлыг хэрэгжүүлсэн.</w:t>
      </w:r>
    </w:p>
    <w:p w:rsidR="00C45AD2" w:rsidRDefault="00C45AD2" w:rsidP="00C45AD2">
      <w:pPr>
        <w:spacing w:after="0" w:line="360" w:lineRule="auto"/>
        <w:jc w:val="both"/>
        <w:rPr>
          <w:lang w:val="mn-MN"/>
        </w:rPr>
      </w:pPr>
    </w:p>
    <w:p w:rsidR="00C45AD2" w:rsidRPr="00C45AD2" w:rsidRDefault="00C45AD2" w:rsidP="00C45AD2">
      <w:pPr>
        <w:spacing w:after="0" w:line="360" w:lineRule="auto"/>
        <w:jc w:val="both"/>
        <w:rPr>
          <w:lang w:val="mn-MN"/>
        </w:rPr>
      </w:pPr>
    </w:p>
    <w:p w:rsidR="000A4FC4" w:rsidRDefault="000A4FC4" w:rsidP="000A4FC4">
      <w:pPr>
        <w:pStyle w:val="ListParagraph"/>
        <w:spacing w:line="360" w:lineRule="auto"/>
        <w:ind w:left="0"/>
        <w:jc w:val="center"/>
        <w:rPr>
          <w:lang w:val="mn-MN"/>
        </w:rPr>
      </w:pPr>
      <w:r>
        <w:rPr>
          <w:lang w:val="mn-MN"/>
        </w:rPr>
        <w:t xml:space="preserve">            </w:t>
      </w:r>
      <w:r w:rsidR="00E07DDB">
        <w:rPr>
          <w:lang w:val="mn-MN"/>
        </w:rPr>
        <w:t>Тайлан бичсэн: ИТХ-ын Тэргүүлэгчдийн нарийн бичгийн</w:t>
      </w:r>
    </w:p>
    <w:p w:rsidR="00D30F4D" w:rsidRDefault="00E07DDB" w:rsidP="000A4FC4">
      <w:pPr>
        <w:pStyle w:val="ListParagraph"/>
        <w:spacing w:line="360" w:lineRule="auto"/>
        <w:ind w:left="0"/>
        <w:jc w:val="center"/>
        <w:rPr>
          <w:lang w:val="mn-MN"/>
        </w:rPr>
      </w:pPr>
      <w:r>
        <w:rPr>
          <w:lang w:val="mn-MN"/>
        </w:rPr>
        <w:t xml:space="preserve"> </w:t>
      </w:r>
      <w:r w:rsidR="00063087">
        <w:rPr>
          <w:lang w:val="mn-MN"/>
        </w:rPr>
        <w:t>д</w:t>
      </w:r>
      <w:r>
        <w:rPr>
          <w:lang w:val="mn-MN"/>
        </w:rPr>
        <w:t>арга</w:t>
      </w:r>
      <w:r w:rsidR="00063087">
        <w:rPr>
          <w:lang w:val="mn-MN"/>
        </w:rPr>
        <w:t xml:space="preserve"> </w:t>
      </w:r>
      <w:r w:rsidR="00CC2A30">
        <w:rPr>
          <w:lang w:val="mn-MN"/>
        </w:rPr>
        <w:t xml:space="preserve">    </w:t>
      </w:r>
      <w:r w:rsidR="000D2017">
        <w:rPr>
          <w:lang w:val="mn-MN"/>
        </w:rPr>
        <w:t xml:space="preserve">           </w:t>
      </w:r>
      <w:r w:rsidR="00CC2A30">
        <w:rPr>
          <w:lang w:val="mn-MN"/>
        </w:rPr>
        <w:t xml:space="preserve"> </w:t>
      </w:r>
      <w:r w:rsidR="00063087">
        <w:rPr>
          <w:lang w:val="mn-MN"/>
        </w:rPr>
        <w:t>Ц.Бямбадорж</w:t>
      </w:r>
    </w:p>
    <w:p w:rsidR="00A211AD" w:rsidRDefault="00063087" w:rsidP="000A4FC4">
      <w:pPr>
        <w:pStyle w:val="ListParagraph"/>
        <w:spacing w:line="360" w:lineRule="auto"/>
        <w:ind w:left="0"/>
        <w:jc w:val="center"/>
        <w:rPr>
          <w:lang w:val="mn-MN"/>
        </w:rPr>
      </w:pPr>
      <w:r>
        <w:rPr>
          <w:lang w:val="mn-MN"/>
        </w:rPr>
        <w:t xml:space="preserve">Танилцсан ИТХ-ын дарга                Г.Бямбасүрэн </w:t>
      </w: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586E02" w:rsidRPr="00E12387" w:rsidRDefault="00586E02" w:rsidP="00E12387">
      <w:pPr>
        <w:pStyle w:val="ListParagraph"/>
        <w:spacing w:line="360" w:lineRule="auto"/>
        <w:ind w:left="0"/>
      </w:pPr>
    </w:p>
    <w:p w:rsidR="00586E02" w:rsidRDefault="00586E02" w:rsidP="00E12387">
      <w:pPr>
        <w:pStyle w:val="ListParagraph"/>
        <w:spacing w:line="360" w:lineRule="auto"/>
        <w:ind w:left="284" w:hanging="284"/>
        <w:jc w:val="center"/>
      </w:pPr>
      <w:r>
        <w:rPr>
          <w:noProof/>
        </w:rPr>
        <w:lastRenderedPageBreak/>
        <w:drawing>
          <wp:inline distT="0" distB="0" distL="0" distR="0">
            <wp:extent cx="5676462" cy="4219575"/>
            <wp:effectExtent l="19050" t="0" r="438" b="0"/>
            <wp:docPr id="1" name="Picture 1" descr="C:\Users\User\AppData\Local\Microsoft\Windows\Temporary Internet Files\Content.Word\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373.jpg"/>
                    <pic:cNvPicPr>
                      <a:picLocks noChangeAspect="1" noChangeArrowheads="1"/>
                    </pic:cNvPicPr>
                  </pic:nvPicPr>
                  <pic:blipFill>
                    <a:blip r:embed="rId7" cstate="print"/>
                    <a:srcRect/>
                    <a:stretch>
                      <a:fillRect/>
                    </a:stretch>
                  </pic:blipFill>
                  <pic:spPr bwMode="auto">
                    <a:xfrm>
                      <a:off x="0" y="0"/>
                      <a:ext cx="5676462" cy="4219575"/>
                    </a:xfrm>
                    <a:prstGeom prst="rect">
                      <a:avLst/>
                    </a:prstGeom>
                    <a:noFill/>
                    <a:ln w="9525">
                      <a:noFill/>
                      <a:miter lim="800000"/>
                      <a:headEnd/>
                      <a:tailEnd/>
                    </a:ln>
                  </pic:spPr>
                </pic:pic>
              </a:graphicData>
            </a:graphic>
          </wp:inline>
        </w:drawing>
      </w:r>
    </w:p>
    <w:p w:rsidR="00586E02" w:rsidRDefault="00586E02" w:rsidP="000A4FC4">
      <w:pPr>
        <w:pStyle w:val="ListParagraph"/>
        <w:spacing w:line="360" w:lineRule="auto"/>
        <w:ind w:left="0"/>
        <w:jc w:val="center"/>
      </w:pPr>
    </w:p>
    <w:p w:rsidR="00586E02" w:rsidRDefault="00586E02" w:rsidP="00E12387">
      <w:pPr>
        <w:pStyle w:val="ListParagraph"/>
        <w:spacing w:line="360" w:lineRule="auto"/>
        <w:ind w:left="0"/>
      </w:pPr>
      <w:r>
        <w:rPr>
          <w:noProof/>
        </w:rPr>
        <w:drawing>
          <wp:inline distT="0" distB="0" distL="0" distR="0">
            <wp:extent cx="5724525" cy="3838575"/>
            <wp:effectExtent l="19050" t="0" r="9525" b="0"/>
            <wp:docPr id="4" name="Picture 4" descr="C:\Users\User\AppData\Local\Microsoft\Windows\Temporary Internet Files\Content.Word\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0374.jpg"/>
                    <pic:cNvPicPr>
                      <a:picLocks noChangeAspect="1" noChangeArrowheads="1"/>
                    </pic:cNvPicPr>
                  </pic:nvPicPr>
                  <pic:blipFill>
                    <a:blip r:embed="rId8" cstate="print"/>
                    <a:srcRect/>
                    <a:stretch>
                      <a:fillRect/>
                    </a:stretch>
                  </pic:blipFill>
                  <pic:spPr bwMode="auto">
                    <a:xfrm>
                      <a:off x="0" y="0"/>
                      <a:ext cx="5724525" cy="3838575"/>
                    </a:xfrm>
                    <a:prstGeom prst="rect">
                      <a:avLst/>
                    </a:prstGeom>
                    <a:noFill/>
                    <a:ln w="9525">
                      <a:noFill/>
                      <a:miter lim="800000"/>
                      <a:headEnd/>
                      <a:tailEnd/>
                    </a:ln>
                  </pic:spPr>
                </pic:pic>
              </a:graphicData>
            </a:graphic>
          </wp:inline>
        </w:drawing>
      </w:r>
    </w:p>
    <w:p w:rsidR="00586E02" w:rsidRDefault="00586E02" w:rsidP="000A4FC4">
      <w:pPr>
        <w:pStyle w:val="ListParagraph"/>
        <w:spacing w:line="360" w:lineRule="auto"/>
        <w:ind w:left="0"/>
        <w:jc w:val="center"/>
      </w:pPr>
    </w:p>
    <w:p w:rsidR="00586E02" w:rsidRDefault="00586E02" w:rsidP="000A4FC4">
      <w:pPr>
        <w:pStyle w:val="ListParagraph"/>
        <w:spacing w:line="360" w:lineRule="auto"/>
        <w:ind w:left="0"/>
        <w:jc w:val="center"/>
      </w:pPr>
    </w:p>
    <w:p w:rsidR="00586E02" w:rsidRDefault="00586E02" w:rsidP="000A4FC4">
      <w:pPr>
        <w:pStyle w:val="ListParagraph"/>
        <w:spacing w:line="360" w:lineRule="auto"/>
        <w:ind w:left="0"/>
        <w:jc w:val="center"/>
      </w:pPr>
    </w:p>
    <w:p w:rsidR="00C45AD2" w:rsidRDefault="00C45AD2" w:rsidP="006263C4">
      <w:pPr>
        <w:pStyle w:val="ListParagraph"/>
        <w:spacing w:line="360" w:lineRule="auto"/>
        <w:ind w:left="0"/>
        <w:jc w:val="center"/>
        <w:rPr>
          <w:lang w:val="mn-MN"/>
        </w:rPr>
      </w:pPr>
      <w:r>
        <w:rPr>
          <w:lang w:val="mn-MN"/>
        </w:rPr>
        <w:lastRenderedPageBreak/>
        <w:t>Авилгатай тэмцэх газрын шалга</w:t>
      </w:r>
      <w:r w:rsidR="00930F59">
        <w:rPr>
          <w:lang w:val="mn-MN"/>
        </w:rPr>
        <w:t>л</w:t>
      </w:r>
      <w:r>
        <w:rPr>
          <w:lang w:val="mn-MN"/>
        </w:rPr>
        <w:t>тын ажлын</w:t>
      </w:r>
    </w:p>
    <w:p w:rsidR="00C45AD2" w:rsidRDefault="00C45AD2" w:rsidP="000A4FC4">
      <w:pPr>
        <w:pStyle w:val="ListParagraph"/>
        <w:spacing w:line="360" w:lineRule="auto"/>
        <w:ind w:left="0"/>
        <w:jc w:val="center"/>
        <w:rPr>
          <w:lang w:val="mn-MN"/>
        </w:rPr>
      </w:pPr>
      <w:r>
        <w:rPr>
          <w:lang w:val="mn-MN"/>
        </w:rPr>
        <w:t xml:space="preserve"> хэсгийн өгсөн үүрэг чиглэлээс</w:t>
      </w:r>
    </w:p>
    <w:p w:rsidR="00141D5D" w:rsidRDefault="00141D5D" w:rsidP="00141D5D">
      <w:pPr>
        <w:pStyle w:val="ListParagraph"/>
        <w:spacing w:line="360" w:lineRule="auto"/>
        <w:ind w:left="0"/>
        <w:jc w:val="both"/>
        <w:rPr>
          <w:lang w:val="mn-MN"/>
        </w:rPr>
      </w:pPr>
      <w:r>
        <w:rPr>
          <w:lang w:val="mn-MN"/>
        </w:rPr>
        <w:t>2014.05.23</w:t>
      </w:r>
    </w:p>
    <w:p w:rsidR="00C45AD2" w:rsidRDefault="00C45AD2" w:rsidP="000A4FC4">
      <w:pPr>
        <w:pStyle w:val="ListParagraph"/>
        <w:spacing w:line="360" w:lineRule="auto"/>
        <w:ind w:left="0"/>
        <w:jc w:val="center"/>
        <w:rPr>
          <w:lang w:val="mn-MN"/>
        </w:rPr>
      </w:pPr>
    </w:p>
    <w:p w:rsidR="00C45AD2" w:rsidRPr="00141D5D" w:rsidRDefault="00C45AD2" w:rsidP="00141D5D">
      <w:pPr>
        <w:pStyle w:val="ListParagraph"/>
        <w:spacing w:after="0" w:line="360" w:lineRule="auto"/>
        <w:ind w:left="0" w:firstLine="567"/>
        <w:jc w:val="both"/>
        <w:rPr>
          <w:lang w:val="mn-MN"/>
        </w:rPr>
      </w:pPr>
      <w:r>
        <w:rPr>
          <w:lang w:val="mn-MN"/>
        </w:rPr>
        <w:t>2014 оны 05 дугаар сарын 23-ны 16 цагт Авилгатай тэмцэх газраас тус суманд ажилласан ажлын хэсгийн бүрэлдэхүүнээс хяналт шалгалт явуулсан тухай дүнгийн хур</w:t>
      </w:r>
      <w:r w:rsidR="00141D5D">
        <w:rPr>
          <w:lang w:val="mn-MN"/>
        </w:rPr>
        <w:t>а</w:t>
      </w:r>
      <w:r>
        <w:rPr>
          <w:lang w:val="mn-MN"/>
        </w:rPr>
        <w:t>л</w:t>
      </w:r>
      <w:r w:rsidR="00141D5D">
        <w:rPr>
          <w:lang w:val="mn-MN"/>
        </w:rPr>
        <w:t>д</w:t>
      </w:r>
      <w:r w:rsidR="00141D5D" w:rsidRPr="00141D5D">
        <w:rPr>
          <w:lang w:val="mn-MN"/>
        </w:rPr>
        <w:t xml:space="preserve"> </w:t>
      </w:r>
      <w:r w:rsidR="00141D5D">
        <w:rPr>
          <w:lang w:val="mn-MN"/>
        </w:rPr>
        <w:t>АТГ-ын УССГХ-ийн ахлах ажилтан Д.Мөнхжаргал, ажилтан ЖСарангэрэл, Т.Цолмон тулсах ажилтан Д.Сүрэнжав нар болон сумын Засаг дарга, ИТХ-ын дарга, Засаг даргын орлогч дарга, Төрийн сангийн төлөөлөгч, ИТХТ-ийн нарийн бичгийн дарга оролцов. Ажлын хэсгийн дарга</w:t>
      </w:r>
      <w:r w:rsidRPr="00141D5D">
        <w:rPr>
          <w:lang w:val="mn-MN"/>
        </w:rPr>
        <w:t xml:space="preserve"> </w:t>
      </w:r>
      <w:r w:rsidR="00141D5D">
        <w:rPr>
          <w:lang w:val="mn-MN"/>
        </w:rPr>
        <w:t>хяналт шалгалт хийсэн мэдээлэл хийв.</w:t>
      </w:r>
      <w:r w:rsidR="00930F59" w:rsidRPr="00141D5D">
        <w:rPr>
          <w:lang w:val="mn-MN"/>
        </w:rPr>
        <w:t xml:space="preserve"> </w:t>
      </w:r>
      <w:r w:rsidRPr="00141D5D">
        <w:rPr>
          <w:lang w:val="mn-MN"/>
        </w:rPr>
        <w:t xml:space="preserve">Үүнд: </w:t>
      </w:r>
    </w:p>
    <w:p w:rsidR="00C45AD2" w:rsidRDefault="00C45AD2" w:rsidP="00930F59">
      <w:pPr>
        <w:pStyle w:val="ListParagraph"/>
        <w:spacing w:after="0" w:line="360" w:lineRule="auto"/>
        <w:ind w:left="0" w:firstLine="567"/>
        <w:jc w:val="both"/>
        <w:rPr>
          <w:lang w:val="mn-MN"/>
        </w:rPr>
      </w:pPr>
      <w:r>
        <w:rPr>
          <w:lang w:val="mn-MN"/>
        </w:rPr>
        <w:t xml:space="preserve">1.СХС-ийн зээлийг ХЭДС-ийн зээлийн комисс нэг байгааг </w:t>
      </w:r>
      <w:r w:rsidR="00930F59">
        <w:rPr>
          <w:lang w:val="mn-MN"/>
        </w:rPr>
        <w:t>салгах.</w:t>
      </w:r>
    </w:p>
    <w:p w:rsidR="00C45AD2" w:rsidRDefault="00930F59" w:rsidP="00930F59">
      <w:pPr>
        <w:pStyle w:val="ListParagraph"/>
        <w:spacing w:after="0" w:line="360" w:lineRule="auto"/>
        <w:ind w:left="0" w:firstLine="567"/>
        <w:jc w:val="both"/>
        <w:rPr>
          <w:lang w:val="mn-MN"/>
        </w:rPr>
      </w:pPr>
      <w:r>
        <w:rPr>
          <w:lang w:val="mn-MN"/>
        </w:rPr>
        <w:t>2.ТАХ-ийн ёс</w:t>
      </w:r>
      <w:r w:rsidR="00C45AD2">
        <w:rPr>
          <w:lang w:val="mn-MN"/>
        </w:rPr>
        <w:t xml:space="preserve"> зүйн дүрмийг ил тод байрлуулж, мөрдүүлэх</w:t>
      </w:r>
    </w:p>
    <w:p w:rsidR="00C45AD2" w:rsidRDefault="00C45AD2" w:rsidP="00930F59">
      <w:pPr>
        <w:pStyle w:val="ListParagraph"/>
        <w:spacing w:after="0" w:line="360" w:lineRule="auto"/>
        <w:ind w:left="0" w:firstLine="567"/>
        <w:jc w:val="both"/>
        <w:rPr>
          <w:lang w:val="mn-MN"/>
        </w:rPr>
      </w:pPr>
      <w:r>
        <w:rPr>
          <w:lang w:val="mn-MN"/>
        </w:rPr>
        <w:t>3.ТАХ-ийн ёс зүй харьцаа хандлагыг дээшлүүлэх</w:t>
      </w:r>
    </w:p>
    <w:p w:rsidR="00C45AD2" w:rsidRDefault="00C45AD2" w:rsidP="00930F59">
      <w:pPr>
        <w:pStyle w:val="ListParagraph"/>
        <w:spacing w:after="0" w:line="360" w:lineRule="auto"/>
        <w:ind w:left="0" w:firstLine="567"/>
        <w:jc w:val="both"/>
        <w:rPr>
          <w:lang w:val="mn-MN"/>
        </w:rPr>
      </w:pPr>
      <w:r>
        <w:rPr>
          <w:lang w:val="mn-MN"/>
        </w:rPr>
        <w:t xml:space="preserve">4.Төрийн байгууллагууд сахилга хариуцлага, дэг журам муу байна. ЗДТГын нүүр царай сайнгүй байна. </w:t>
      </w:r>
      <w:r w:rsidR="00930F59">
        <w:rPr>
          <w:lang w:val="mn-MN"/>
        </w:rPr>
        <w:t>/Төрийн албаны нүүр царай сайнгүй байна./</w:t>
      </w:r>
    </w:p>
    <w:p w:rsidR="00C45AD2" w:rsidRDefault="00C45AD2" w:rsidP="00930F59">
      <w:pPr>
        <w:pStyle w:val="ListParagraph"/>
        <w:spacing w:after="0" w:line="360" w:lineRule="auto"/>
        <w:ind w:left="0" w:firstLine="567"/>
        <w:jc w:val="both"/>
        <w:rPr>
          <w:lang w:val="mn-MN"/>
        </w:rPr>
      </w:pPr>
      <w:r>
        <w:rPr>
          <w:lang w:val="mn-MN"/>
        </w:rPr>
        <w:t>5.</w:t>
      </w:r>
      <w:r w:rsidR="00930F59">
        <w:rPr>
          <w:lang w:val="mn-MN"/>
        </w:rPr>
        <w:t xml:space="preserve"> Байгууллагуудын үйл ажиллагааны ил тод байдлыг хангах /Худалдан авах үйл ажиллагаа, ОНХС, СХС, төрийн албан хаагдчын ажлын байрны тодорхойлолт ажил үүргийн хуваарь, төсвийн ил тод байдал гэх мэт/ Иргэний оролцоо хангалтгүй байна. </w:t>
      </w:r>
    </w:p>
    <w:p w:rsidR="00930F59" w:rsidRDefault="00930F59" w:rsidP="00930F59">
      <w:pPr>
        <w:pStyle w:val="ListParagraph"/>
        <w:spacing w:after="0" w:line="360" w:lineRule="auto"/>
        <w:ind w:left="0" w:firstLine="567"/>
        <w:jc w:val="both"/>
        <w:rPr>
          <w:lang w:val="mn-MN"/>
        </w:rPr>
      </w:pPr>
      <w:r>
        <w:rPr>
          <w:lang w:val="mn-MN"/>
        </w:rPr>
        <w:t>6.Байгууллагын дотоод журмын мөрдөлт, ажлын цаг ашиглалтыг сайжруулах</w:t>
      </w:r>
    </w:p>
    <w:p w:rsidR="00930F59" w:rsidRDefault="00930F59" w:rsidP="00930F59">
      <w:pPr>
        <w:pStyle w:val="ListParagraph"/>
        <w:spacing w:after="0" w:line="360" w:lineRule="auto"/>
        <w:ind w:left="0" w:firstLine="567"/>
        <w:jc w:val="both"/>
        <w:rPr>
          <w:lang w:val="mn-MN"/>
        </w:rPr>
      </w:pPr>
      <w:r>
        <w:rPr>
          <w:lang w:val="mn-MN"/>
        </w:rPr>
        <w:t>7.СХС-ийн журмыг Засгийн газраас баталсан 134-р тогтоолыг мөрдөх, ИТХ-аас тогтоол гаргах шаардлагагүй. СХС-ийн хариуцлагын тогтолцоог сайжруулах</w:t>
      </w:r>
    </w:p>
    <w:p w:rsidR="00930F59" w:rsidRDefault="00930F59" w:rsidP="00930F59">
      <w:pPr>
        <w:pStyle w:val="ListParagraph"/>
        <w:spacing w:after="0" w:line="360" w:lineRule="auto"/>
        <w:ind w:left="0" w:firstLine="567"/>
        <w:jc w:val="both"/>
        <w:rPr>
          <w:lang w:val="mn-MN"/>
        </w:rPr>
      </w:pPr>
      <w:r>
        <w:rPr>
          <w:lang w:val="mn-MN"/>
        </w:rPr>
        <w:t>8. Дотоодын сургалт, мэдээлэл, хяналтын тогтолцоог дээшлүүлж тогтмолжуулах.</w:t>
      </w:r>
    </w:p>
    <w:p w:rsidR="00930F59" w:rsidRDefault="00930F59" w:rsidP="00930F59">
      <w:pPr>
        <w:pStyle w:val="ListParagraph"/>
        <w:spacing w:after="0" w:line="360" w:lineRule="auto"/>
        <w:ind w:left="0" w:firstLine="567"/>
        <w:jc w:val="both"/>
        <w:rPr>
          <w:lang w:val="mn-MN"/>
        </w:rPr>
      </w:pPr>
      <w:r>
        <w:rPr>
          <w:lang w:val="mn-MN"/>
        </w:rPr>
        <w:t>8.ИТХ-аас тавих хяналт, шалгалтын ажлыг сайжруулах</w:t>
      </w:r>
    </w:p>
    <w:p w:rsidR="00C45AD2" w:rsidRDefault="00C45AD2" w:rsidP="00930F59">
      <w:pPr>
        <w:pStyle w:val="ListParagraph"/>
        <w:spacing w:after="0"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141D5D" w:rsidRDefault="00141D5D" w:rsidP="000A4FC4">
      <w:pPr>
        <w:pStyle w:val="ListParagraph"/>
        <w:spacing w:line="360" w:lineRule="auto"/>
        <w:ind w:left="0"/>
        <w:jc w:val="center"/>
        <w:rPr>
          <w:lang w:val="mn-MN"/>
        </w:rPr>
      </w:pPr>
      <w:r>
        <w:rPr>
          <w:lang w:val="mn-MN"/>
        </w:rPr>
        <w:t xml:space="preserve">Тэмдэглэл хөтөлсөн: ИТХТ-ийн нарийн </w:t>
      </w:r>
    </w:p>
    <w:p w:rsidR="00C45AD2" w:rsidRDefault="00141D5D" w:rsidP="000A4FC4">
      <w:pPr>
        <w:pStyle w:val="ListParagraph"/>
        <w:spacing w:line="360" w:lineRule="auto"/>
        <w:ind w:left="0"/>
        <w:jc w:val="center"/>
        <w:rPr>
          <w:lang w:val="mn-MN"/>
        </w:rPr>
      </w:pPr>
      <w:r>
        <w:rPr>
          <w:lang w:val="mn-MN"/>
        </w:rPr>
        <w:t>бичгийн дарга               Ц.Бямбадорж</w:t>
      </w: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rPr>
          <w:lang w:val="mn-MN"/>
        </w:rPr>
      </w:pPr>
    </w:p>
    <w:p w:rsidR="00C45AD2" w:rsidRDefault="00C45AD2" w:rsidP="000A4FC4">
      <w:pPr>
        <w:pStyle w:val="ListParagraph"/>
        <w:spacing w:line="360" w:lineRule="auto"/>
        <w:ind w:left="0"/>
        <w:jc w:val="center"/>
      </w:pPr>
    </w:p>
    <w:p w:rsidR="008606AD" w:rsidRPr="00482DD8" w:rsidRDefault="008606AD" w:rsidP="006263C4">
      <w:pPr>
        <w:spacing w:after="0" w:line="360" w:lineRule="auto"/>
        <w:jc w:val="center"/>
        <w:rPr>
          <w:rFonts w:ascii="Arial" w:hAnsi="Arial" w:cs="Arial"/>
          <w:b/>
          <w:sz w:val="24"/>
          <w:szCs w:val="24"/>
          <w:lang w:val="mn-MN"/>
        </w:rPr>
      </w:pPr>
      <w:r w:rsidRPr="00482DD8">
        <w:rPr>
          <w:rFonts w:ascii="Arial" w:hAnsi="Arial" w:cs="Arial"/>
          <w:b/>
          <w:sz w:val="24"/>
          <w:szCs w:val="24"/>
          <w:lang w:val="mn-MN"/>
        </w:rPr>
        <w:lastRenderedPageBreak/>
        <w:t>Хөвсгөл аймгийн Төмөрбулаг сумын ИТХ-аас 2014 онд Авилгын эсрэг хуулийг болон НАНБХАСЗАСЗУС тухай хуулийг хэрэгжүүлэх, сурталчлах ажлын хүрээнд зохион байгуулсан ажлын товч тайлан</w:t>
      </w:r>
    </w:p>
    <w:p w:rsidR="008606AD" w:rsidRPr="00482DD8" w:rsidRDefault="008606AD" w:rsidP="008606AD">
      <w:pPr>
        <w:spacing w:after="0" w:line="360" w:lineRule="auto"/>
        <w:jc w:val="center"/>
        <w:rPr>
          <w:rFonts w:ascii="Arial" w:hAnsi="Arial" w:cs="Arial"/>
          <w:b/>
          <w:sz w:val="24"/>
          <w:szCs w:val="24"/>
          <w:lang w:val="mn-MN"/>
        </w:rPr>
      </w:pPr>
    </w:p>
    <w:p w:rsidR="008606AD" w:rsidRPr="00775AA3" w:rsidRDefault="008606AD" w:rsidP="008606AD">
      <w:pPr>
        <w:spacing w:after="0" w:line="360" w:lineRule="auto"/>
        <w:jc w:val="both"/>
        <w:rPr>
          <w:rFonts w:ascii="Arial" w:hAnsi="Arial" w:cs="Arial"/>
          <w:sz w:val="24"/>
          <w:szCs w:val="24"/>
          <w:lang w:val="mn-MN"/>
        </w:rPr>
      </w:pPr>
      <w:r w:rsidRPr="00775AA3">
        <w:rPr>
          <w:rFonts w:ascii="Arial" w:hAnsi="Arial" w:cs="Arial"/>
          <w:sz w:val="24"/>
          <w:szCs w:val="24"/>
          <w:lang w:val="mn-MN"/>
        </w:rPr>
        <w:t>2014.12.31</w:t>
      </w:r>
    </w:p>
    <w:p w:rsidR="00C4569A" w:rsidRDefault="00C4569A" w:rsidP="00C4569A">
      <w:pPr>
        <w:pStyle w:val="ListParagraph"/>
        <w:spacing w:line="360" w:lineRule="auto"/>
        <w:ind w:left="0" w:firstLine="567"/>
        <w:jc w:val="both"/>
        <w:rPr>
          <w:lang w:val="mn-MN"/>
        </w:rPr>
      </w:pPr>
      <w:r>
        <w:rPr>
          <w:lang w:val="mn-MN"/>
        </w:rPr>
        <w:t>1. 2013 оны 12 дугаар сарын 19-ны өдрийн сумын ИТХ-ын 5 дугаар хуралдаанаас 2014 онд</w:t>
      </w:r>
      <w:r w:rsidRPr="00D30F4D">
        <w:rPr>
          <w:lang w:val="mn-MN"/>
        </w:rPr>
        <w:t xml:space="preserve"> </w:t>
      </w:r>
      <w:r>
        <w:rPr>
          <w:lang w:val="mn-MN"/>
        </w:rPr>
        <w:t xml:space="preserve">дараах үндсэн зорилтод зорилтуудыг хэрэгжүүлэхээр  дэвшүүлэн, Авилгын эсрэг хуулийг болон НАНБХАСЗАСЗУСТХ-ийг хэрэгжүүлэх талаар 2014 онд зохион байгуулах ажлын төлөвлөгөөг баталж хэрэгжүүлж ажилласан. 2014 онд хэрэгжүүлэхээр дэвшүүлсэн зорилтууд: </w:t>
      </w:r>
    </w:p>
    <w:p w:rsidR="00C4569A" w:rsidRDefault="00C4569A" w:rsidP="00C4569A">
      <w:pPr>
        <w:pStyle w:val="ListParagraph"/>
        <w:numPr>
          <w:ilvl w:val="0"/>
          <w:numId w:val="6"/>
        </w:numPr>
        <w:spacing w:line="360" w:lineRule="auto"/>
        <w:ind w:left="0" w:firstLine="0"/>
        <w:jc w:val="both"/>
        <w:rPr>
          <w:lang w:val="mn-MN"/>
        </w:rPr>
      </w:pPr>
      <w:r>
        <w:rPr>
          <w:lang w:val="mn-MN"/>
        </w:rPr>
        <w:t>Төрийн ажил үйлчилгээний үр дүн, чанар хүртээмжийг сайжруулж,  авилга, хүнд суртлын аливаа хэлбэрийг арилгаж, сахилга хариуцлагын тогтолцоог сайжруулах.</w:t>
      </w:r>
    </w:p>
    <w:p w:rsidR="00C4569A" w:rsidRDefault="00C4569A" w:rsidP="00C4569A">
      <w:pPr>
        <w:pStyle w:val="ListParagraph"/>
        <w:numPr>
          <w:ilvl w:val="0"/>
          <w:numId w:val="6"/>
        </w:numPr>
        <w:spacing w:line="360" w:lineRule="auto"/>
        <w:ind w:left="0" w:firstLine="0"/>
        <w:jc w:val="both"/>
        <w:rPr>
          <w:lang w:val="mn-MN"/>
        </w:rPr>
      </w:pPr>
      <w:r>
        <w:rPr>
          <w:lang w:val="mn-MN"/>
        </w:rPr>
        <w:t>Төрийн байгууллага, ажилтнуудын ажил үйлчилгээнд тавих хяналтыг тогтмолжуулж, хуулийн хэрэгжилтийг хангуулж ажиллах.</w:t>
      </w:r>
    </w:p>
    <w:p w:rsidR="00C4569A" w:rsidRDefault="00C4569A" w:rsidP="00C4569A">
      <w:pPr>
        <w:pStyle w:val="ListParagraph"/>
        <w:numPr>
          <w:ilvl w:val="0"/>
          <w:numId w:val="6"/>
        </w:numPr>
        <w:spacing w:line="360" w:lineRule="auto"/>
        <w:ind w:left="0" w:firstLine="0"/>
        <w:jc w:val="both"/>
        <w:rPr>
          <w:lang w:val="mn-MN"/>
        </w:rPr>
      </w:pPr>
      <w:r>
        <w:rPr>
          <w:lang w:val="mn-MN"/>
        </w:rPr>
        <w:t>Сум, орон нутагт зохион байгуулагдаж байгаа төрийн байгууллага, ажилтнуудын явуулж байгаа үйл ажиллагаа, авч хэрэгжүүлж байгаа ажил, зохион байгуулж байгаа арга хэмжээнд иргэдийн оролцох оролцоог сайтар хангаж ажиллах.</w:t>
      </w:r>
    </w:p>
    <w:p w:rsidR="008606AD" w:rsidRPr="008606AD" w:rsidRDefault="008606AD" w:rsidP="00B65BC5">
      <w:pPr>
        <w:spacing w:after="0" w:line="360" w:lineRule="auto"/>
        <w:ind w:firstLine="567"/>
        <w:jc w:val="both"/>
        <w:rPr>
          <w:rFonts w:ascii="Arial" w:hAnsi="Arial" w:cs="Arial"/>
          <w:sz w:val="24"/>
          <w:szCs w:val="24"/>
          <w:lang w:val="mn-MN"/>
        </w:rPr>
      </w:pPr>
      <w:r w:rsidRPr="008606AD">
        <w:rPr>
          <w:rFonts w:ascii="Arial" w:hAnsi="Arial" w:cs="Arial"/>
          <w:sz w:val="24"/>
          <w:szCs w:val="24"/>
          <w:lang w:val="mn-MN"/>
        </w:rPr>
        <w:t>Нэг. Соён гэгээрүүлэх, хууль сурталчлах, авилгаас урьдчилан сэргийлэх чиглэлээр зохион байгуулсан ажлаас:</w:t>
      </w:r>
    </w:p>
    <w:p w:rsidR="008606AD" w:rsidRPr="007129D3" w:rsidRDefault="008606AD" w:rsidP="007129D3">
      <w:pPr>
        <w:pStyle w:val="ListParagraph"/>
        <w:numPr>
          <w:ilvl w:val="0"/>
          <w:numId w:val="9"/>
        </w:numPr>
        <w:spacing w:after="0" w:line="360" w:lineRule="auto"/>
        <w:ind w:left="0" w:firstLine="0"/>
        <w:jc w:val="both"/>
        <w:rPr>
          <w:lang w:val="mn-MN"/>
        </w:rPr>
      </w:pPr>
      <w:r w:rsidRPr="007129D3">
        <w:rPr>
          <w:lang w:val="mn-MN"/>
        </w:rPr>
        <w:t xml:space="preserve">Сумын ИТХ-ын дэргэдэх ГХУСАЗСЗ-өөс ЕБС-ийн 10-11-р ангийн сурагчдын дунд  “Шударгаар амьдарцгаая” сэдэвт дэвжээ тэмцээнийг 2014.11.14-ны өдөр, 8-9-р ангийн сурагчдын дунд “Авилгагүй амьдрал, бидний зорилго” сэдэвт эссе бичлэгийн уралдаан, 5-7-р ангийн сурагчдын дунд “Авилгын аюул бидний нүдээр” сэдэвт гар зургийн уралдааныг 2014.11.10-11.14-ны хооронд зохион байгуулж явуулав. Дэвжээ тэмцээнд Б.Энхбаяр багштай 11-ийн б анги тэргүүн байр, Х.Батцагаан багштай 10-ийн б анги дэд байр, М.Насантогтох багштай 11-ийн а анги гутгаар байруудыг эзлэв. Эссе бичлэгийн уралдаанд 9-ийн в ангийн сурагч Б.Лхагвадалай тэргүүн байр эзэлж, 9-ийн б ангийн сурагч З.Ганчимэг, 9-ийн в ангийн Б.Нандинбилэг сурагч нар удаах байруудыг эзэлсэн бол гар зургийн уралдаанд 7-гийн б ангийн сурагч Б.Бямбадалай тэргүүн байранд шалгарч, 6-гийн а ангийн сурагч М.Амарбаясгалан, 7-гийн а ангийн сурагч Н.Даариймаа нар удаах байруудыг эзлэв. Тэмцээнд амжилттай оролцсон анги, сурагчдыг сумын ГХУСАЗСЗ-өөс 150000 төгрөгөөр шагнаж урамшуулав.  Тэмцээний үеэр Авилгын </w:t>
      </w:r>
      <w:r w:rsidRPr="007129D3">
        <w:rPr>
          <w:lang w:val="mn-MN"/>
        </w:rPr>
        <w:lastRenderedPageBreak/>
        <w:t>э</w:t>
      </w:r>
      <w:r w:rsidR="00AC2E63">
        <w:rPr>
          <w:lang w:val="mn-MN"/>
        </w:rPr>
        <w:t xml:space="preserve">срэг хуулийн талаар сурталчлаж, авилгын хор нөлөөг сурталчилсан киног үзүүлсэн. </w:t>
      </w:r>
      <w:r w:rsidRPr="007129D3">
        <w:rPr>
          <w:lang w:val="mn-MN"/>
        </w:rPr>
        <w:t xml:space="preserve">Тэмцээн зохион байгулсан мэдээллийг ИТХ-ын вэб сайтаар сурталчилсан. </w:t>
      </w:r>
    </w:p>
    <w:p w:rsidR="001E6271" w:rsidRPr="007532EF" w:rsidRDefault="001E6271" w:rsidP="001E6271">
      <w:pPr>
        <w:spacing w:after="0" w:line="240" w:lineRule="auto"/>
        <w:ind w:firstLine="567"/>
        <w:jc w:val="both"/>
        <w:rPr>
          <w:b/>
          <w:lang w:val="mn-MN"/>
        </w:rPr>
      </w:pPr>
      <w:r>
        <w:rPr>
          <w:lang w:val="mn-MN"/>
        </w:rPr>
        <w:t xml:space="preserve">                                                             </w:t>
      </w:r>
    </w:p>
    <w:p w:rsidR="001E6271" w:rsidRPr="007532EF" w:rsidRDefault="001E6271" w:rsidP="001E6271">
      <w:pPr>
        <w:spacing w:after="0" w:line="240" w:lineRule="auto"/>
        <w:jc w:val="both"/>
        <w:rPr>
          <w:b/>
          <w:lang w:val="mn-MN"/>
        </w:rPr>
      </w:pPr>
      <w:r>
        <w:rPr>
          <w:b/>
          <w:noProof/>
        </w:rPr>
        <w:drawing>
          <wp:inline distT="0" distB="0" distL="0" distR="0">
            <wp:extent cx="2828925" cy="2171700"/>
            <wp:effectExtent l="19050" t="0" r="9525" b="0"/>
            <wp:docPr id="96" name="Picture 1" descr="F:\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413.JPG"/>
                    <pic:cNvPicPr>
                      <a:picLocks noChangeAspect="1" noChangeArrowheads="1"/>
                    </pic:cNvPicPr>
                  </pic:nvPicPr>
                  <pic:blipFill>
                    <a:blip r:embed="rId9" cstate="print"/>
                    <a:srcRect/>
                    <a:stretch>
                      <a:fillRect/>
                    </a:stretch>
                  </pic:blipFill>
                  <pic:spPr bwMode="auto">
                    <a:xfrm>
                      <a:off x="0" y="0"/>
                      <a:ext cx="2828925" cy="2171700"/>
                    </a:xfrm>
                    <a:prstGeom prst="rect">
                      <a:avLst/>
                    </a:prstGeom>
                    <a:noFill/>
                    <a:ln w="9525">
                      <a:noFill/>
                      <a:miter lim="800000"/>
                      <a:headEnd/>
                      <a:tailEnd/>
                    </a:ln>
                  </pic:spPr>
                </pic:pic>
              </a:graphicData>
            </a:graphic>
          </wp:inline>
        </w:drawing>
      </w:r>
      <w:r>
        <w:rPr>
          <w:noProof/>
          <w:lang w:val="mn-MN"/>
        </w:rPr>
        <w:t xml:space="preserve">  </w:t>
      </w:r>
      <w:r w:rsidRPr="007532EF">
        <w:rPr>
          <w:b/>
          <w:noProof/>
        </w:rPr>
        <w:drawing>
          <wp:inline distT="0" distB="0" distL="0" distR="0">
            <wp:extent cx="2867025" cy="2162175"/>
            <wp:effectExtent l="19050" t="0" r="9525" b="0"/>
            <wp:docPr id="101" name="Picture 2" descr="F:\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0402.JPG"/>
                    <pic:cNvPicPr>
                      <a:picLocks noChangeAspect="1" noChangeArrowheads="1"/>
                    </pic:cNvPicPr>
                  </pic:nvPicPr>
                  <pic:blipFill>
                    <a:blip r:embed="rId10" cstate="print"/>
                    <a:srcRect/>
                    <a:stretch>
                      <a:fillRect/>
                    </a:stretch>
                  </pic:blipFill>
                  <pic:spPr bwMode="auto">
                    <a:xfrm>
                      <a:off x="0" y="0"/>
                      <a:ext cx="2867025" cy="2162175"/>
                    </a:xfrm>
                    <a:prstGeom prst="rect">
                      <a:avLst/>
                    </a:prstGeom>
                    <a:noFill/>
                    <a:ln w="9525">
                      <a:noFill/>
                      <a:miter lim="800000"/>
                      <a:headEnd/>
                      <a:tailEnd/>
                    </a:ln>
                  </pic:spPr>
                </pic:pic>
              </a:graphicData>
            </a:graphic>
          </wp:inline>
        </w:drawing>
      </w:r>
    </w:p>
    <w:p w:rsidR="001E6271" w:rsidRDefault="001E6271" w:rsidP="001E6271">
      <w:pPr>
        <w:spacing w:after="0" w:line="240" w:lineRule="auto"/>
        <w:jc w:val="both"/>
        <w:rPr>
          <w:b/>
          <w:lang w:val="mn-MN"/>
        </w:rPr>
      </w:pPr>
    </w:p>
    <w:p w:rsidR="001E6271" w:rsidRDefault="001E6271" w:rsidP="001E6271">
      <w:pPr>
        <w:spacing w:after="0" w:line="240" w:lineRule="auto"/>
        <w:jc w:val="both"/>
        <w:rPr>
          <w:lang w:val="mn-MN"/>
        </w:rPr>
      </w:pPr>
      <w:r>
        <w:rPr>
          <w:b/>
          <w:noProof/>
        </w:rPr>
        <w:drawing>
          <wp:inline distT="0" distB="0" distL="0" distR="0">
            <wp:extent cx="2828925" cy="2124075"/>
            <wp:effectExtent l="19050" t="0" r="9525" b="0"/>
            <wp:docPr id="99" name="Picture 3" descr="F:\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0401.JPG"/>
                    <pic:cNvPicPr>
                      <a:picLocks noChangeAspect="1" noChangeArrowheads="1"/>
                    </pic:cNvPicPr>
                  </pic:nvPicPr>
                  <pic:blipFill>
                    <a:blip r:embed="rId11"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r>
        <w:rPr>
          <w:lang w:val="mn-MN"/>
        </w:rPr>
        <w:t xml:space="preserve">  </w:t>
      </w:r>
      <w:r>
        <w:rPr>
          <w:b/>
          <w:noProof/>
        </w:rPr>
        <w:drawing>
          <wp:inline distT="0" distB="0" distL="0" distR="0">
            <wp:extent cx="2867025" cy="2124075"/>
            <wp:effectExtent l="19050" t="0" r="9525" b="0"/>
            <wp:docPr id="100" name="Picture 4" descr="F:\IMG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0406.JPG"/>
                    <pic:cNvPicPr>
                      <a:picLocks noChangeAspect="1" noChangeArrowheads="1"/>
                    </pic:cNvPicPr>
                  </pic:nvPicPr>
                  <pic:blipFill>
                    <a:blip r:embed="rId12" cstate="print"/>
                    <a:srcRect/>
                    <a:stretch>
                      <a:fillRect/>
                    </a:stretch>
                  </pic:blipFill>
                  <pic:spPr bwMode="auto">
                    <a:xfrm>
                      <a:off x="0" y="0"/>
                      <a:ext cx="2869375" cy="2125816"/>
                    </a:xfrm>
                    <a:prstGeom prst="rect">
                      <a:avLst/>
                    </a:prstGeom>
                    <a:noFill/>
                    <a:ln w="9525">
                      <a:noFill/>
                      <a:miter lim="800000"/>
                      <a:headEnd/>
                      <a:tailEnd/>
                    </a:ln>
                  </pic:spPr>
                </pic:pic>
              </a:graphicData>
            </a:graphic>
          </wp:inline>
        </w:drawing>
      </w:r>
    </w:p>
    <w:p w:rsidR="001E6271" w:rsidRDefault="001E6271" w:rsidP="001E6271">
      <w:pPr>
        <w:spacing w:after="0" w:line="240" w:lineRule="auto"/>
        <w:jc w:val="both"/>
        <w:rPr>
          <w:b/>
          <w:lang w:val="mn-MN"/>
        </w:rPr>
      </w:pPr>
    </w:p>
    <w:p w:rsidR="001E6271" w:rsidRDefault="001E6271" w:rsidP="001E6271">
      <w:pPr>
        <w:spacing w:after="0" w:line="240" w:lineRule="auto"/>
        <w:jc w:val="both"/>
        <w:rPr>
          <w:b/>
          <w:lang w:val="mn-MN"/>
        </w:rPr>
      </w:pPr>
    </w:p>
    <w:p w:rsidR="001E6271" w:rsidRPr="001E6271" w:rsidRDefault="001E6271" w:rsidP="001E6271">
      <w:pPr>
        <w:spacing w:after="0" w:line="240" w:lineRule="auto"/>
        <w:jc w:val="both"/>
        <w:rPr>
          <w:lang w:val="mn-MN"/>
        </w:rPr>
      </w:pPr>
      <w:r>
        <w:rPr>
          <w:noProof/>
          <w:lang w:val="mn-MN"/>
        </w:rPr>
        <w:t xml:space="preserve"> </w:t>
      </w:r>
      <w:r>
        <w:rPr>
          <w:b/>
          <w:noProof/>
        </w:rPr>
        <w:drawing>
          <wp:inline distT="0" distB="0" distL="0" distR="0">
            <wp:extent cx="2828925" cy="2120967"/>
            <wp:effectExtent l="19050" t="0" r="9525" b="0"/>
            <wp:docPr id="102" name="Picture 5" descr="F:\IMG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0412.JPG"/>
                    <pic:cNvPicPr>
                      <a:picLocks noChangeAspect="1" noChangeArrowheads="1"/>
                    </pic:cNvPicPr>
                  </pic:nvPicPr>
                  <pic:blipFill>
                    <a:blip r:embed="rId13" cstate="print"/>
                    <a:srcRect/>
                    <a:stretch>
                      <a:fillRect/>
                    </a:stretch>
                  </pic:blipFill>
                  <pic:spPr bwMode="auto">
                    <a:xfrm>
                      <a:off x="0" y="0"/>
                      <a:ext cx="2831244" cy="2122706"/>
                    </a:xfrm>
                    <a:prstGeom prst="rect">
                      <a:avLst/>
                    </a:prstGeom>
                    <a:noFill/>
                    <a:ln w="9525">
                      <a:noFill/>
                      <a:miter lim="800000"/>
                      <a:headEnd/>
                      <a:tailEnd/>
                    </a:ln>
                  </pic:spPr>
                </pic:pic>
              </a:graphicData>
            </a:graphic>
          </wp:inline>
        </w:drawing>
      </w:r>
      <w:r>
        <w:rPr>
          <w:lang w:val="mn-MN"/>
        </w:rPr>
        <w:t xml:space="preserve">  </w:t>
      </w:r>
      <w:r>
        <w:rPr>
          <w:b/>
          <w:noProof/>
        </w:rPr>
        <w:drawing>
          <wp:inline distT="0" distB="0" distL="0" distR="0">
            <wp:extent cx="2819400" cy="2171700"/>
            <wp:effectExtent l="19050" t="0" r="0" b="0"/>
            <wp:docPr id="103" name="Picture 6" descr="F:\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0407.JPG"/>
                    <pic:cNvPicPr>
                      <a:picLocks noChangeAspect="1" noChangeArrowheads="1"/>
                    </pic:cNvPicPr>
                  </pic:nvPicPr>
                  <pic:blipFill>
                    <a:blip r:embed="rId14" cstate="print"/>
                    <a:srcRect/>
                    <a:stretch>
                      <a:fillRect/>
                    </a:stretch>
                  </pic:blipFill>
                  <pic:spPr bwMode="auto">
                    <a:xfrm>
                      <a:off x="0" y="0"/>
                      <a:ext cx="2819400" cy="2171700"/>
                    </a:xfrm>
                    <a:prstGeom prst="rect">
                      <a:avLst/>
                    </a:prstGeom>
                    <a:noFill/>
                    <a:ln w="9525">
                      <a:noFill/>
                      <a:miter lim="800000"/>
                      <a:headEnd/>
                      <a:tailEnd/>
                    </a:ln>
                  </pic:spPr>
                </pic:pic>
              </a:graphicData>
            </a:graphic>
          </wp:inline>
        </w:drawing>
      </w:r>
    </w:p>
    <w:p w:rsidR="001E6271" w:rsidRDefault="001E6271" w:rsidP="001E6271">
      <w:pPr>
        <w:spacing w:after="0" w:line="240" w:lineRule="auto"/>
        <w:jc w:val="both"/>
        <w:rPr>
          <w:b/>
          <w:lang w:val="mn-MN"/>
        </w:rPr>
      </w:pPr>
    </w:p>
    <w:p w:rsidR="001E6271" w:rsidRDefault="001E6271" w:rsidP="001E6271">
      <w:pPr>
        <w:spacing w:after="0" w:line="240" w:lineRule="auto"/>
        <w:jc w:val="both"/>
        <w:rPr>
          <w:b/>
          <w:lang w:val="mn-MN"/>
        </w:rPr>
      </w:pPr>
      <w:r>
        <w:rPr>
          <w:b/>
          <w:noProof/>
        </w:rPr>
        <w:lastRenderedPageBreak/>
        <w:drawing>
          <wp:inline distT="0" distB="0" distL="0" distR="0">
            <wp:extent cx="2876550" cy="2076450"/>
            <wp:effectExtent l="19050" t="0" r="0" b="0"/>
            <wp:docPr id="104" name="Picture 7" descr="F:\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0405.JPG"/>
                    <pic:cNvPicPr>
                      <a:picLocks noChangeAspect="1" noChangeArrowheads="1"/>
                    </pic:cNvPicPr>
                  </pic:nvPicPr>
                  <pic:blipFill>
                    <a:blip r:embed="rId15" cstate="print"/>
                    <a:srcRect/>
                    <a:stretch>
                      <a:fillRect/>
                    </a:stretch>
                  </pic:blipFill>
                  <pic:spPr bwMode="auto">
                    <a:xfrm>
                      <a:off x="0" y="0"/>
                      <a:ext cx="2876550" cy="2076450"/>
                    </a:xfrm>
                    <a:prstGeom prst="rect">
                      <a:avLst/>
                    </a:prstGeom>
                    <a:noFill/>
                    <a:ln w="9525">
                      <a:noFill/>
                      <a:miter lim="800000"/>
                      <a:headEnd/>
                      <a:tailEnd/>
                    </a:ln>
                  </pic:spPr>
                </pic:pic>
              </a:graphicData>
            </a:graphic>
          </wp:inline>
        </w:drawing>
      </w:r>
      <w:r>
        <w:rPr>
          <w:lang w:val="mn-MN"/>
        </w:rPr>
        <w:t xml:space="preserve">  </w:t>
      </w:r>
      <w:r>
        <w:rPr>
          <w:b/>
          <w:noProof/>
        </w:rPr>
        <w:drawing>
          <wp:inline distT="0" distB="0" distL="0" distR="0">
            <wp:extent cx="2828925" cy="2076450"/>
            <wp:effectExtent l="19050" t="0" r="9525" b="0"/>
            <wp:docPr id="105" name="Picture 8" descr="F:\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_0404.JPG"/>
                    <pic:cNvPicPr>
                      <a:picLocks noChangeAspect="1" noChangeArrowheads="1"/>
                    </pic:cNvPicPr>
                  </pic:nvPicPr>
                  <pic:blipFill>
                    <a:blip r:embed="rId16" cstate="print"/>
                    <a:srcRect/>
                    <a:stretch>
                      <a:fillRect/>
                    </a:stretch>
                  </pic:blipFill>
                  <pic:spPr bwMode="auto">
                    <a:xfrm>
                      <a:off x="0" y="0"/>
                      <a:ext cx="2830864" cy="2077873"/>
                    </a:xfrm>
                    <a:prstGeom prst="rect">
                      <a:avLst/>
                    </a:prstGeom>
                    <a:noFill/>
                    <a:ln w="9525">
                      <a:noFill/>
                      <a:miter lim="800000"/>
                      <a:headEnd/>
                      <a:tailEnd/>
                    </a:ln>
                  </pic:spPr>
                </pic:pic>
              </a:graphicData>
            </a:graphic>
          </wp:inline>
        </w:drawing>
      </w:r>
    </w:p>
    <w:p w:rsidR="001E6271" w:rsidRPr="001E6271" w:rsidRDefault="001E6271" w:rsidP="001E6271">
      <w:pPr>
        <w:spacing w:after="0" w:line="240" w:lineRule="auto"/>
        <w:jc w:val="center"/>
        <w:rPr>
          <w:rFonts w:ascii="Arial" w:hAnsi="Arial" w:cs="Arial"/>
          <w:b/>
          <w:sz w:val="24"/>
          <w:szCs w:val="24"/>
          <w:lang w:val="mn-MN"/>
        </w:rPr>
      </w:pPr>
      <w:r w:rsidRPr="001E6271">
        <w:rPr>
          <w:rFonts w:ascii="Arial" w:hAnsi="Arial" w:cs="Arial"/>
          <w:sz w:val="24"/>
          <w:szCs w:val="24"/>
          <w:lang w:val="mn-MN"/>
        </w:rPr>
        <w:t>Авилгын эсрэг хууль сурталчлах Дэвжээ тэмцээний үеэр</w:t>
      </w:r>
    </w:p>
    <w:p w:rsidR="001E6271" w:rsidRDefault="001E6271" w:rsidP="001E6271">
      <w:pPr>
        <w:spacing w:after="0" w:line="360" w:lineRule="auto"/>
        <w:jc w:val="both"/>
        <w:rPr>
          <w:rFonts w:ascii="Arial" w:hAnsi="Arial" w:cs="Arial"/>
          <w:sz w:val="24"/>
          <w:szCs w:val="24"/>
          <w:lang w:val="mn-MN"/>
        </w:rPr>
      </w:pPr>
    </w:p>
    <w:p w:rsidR="001E6271" w:rsidRPr="00C4569A" w:rsidRDefault="001E6271" w:rsidP="00C4569A">
      <w:pPr>
        <w:pStyle w:val="ListParagraph"/>
        <w:numPr>
          <w:ilvl w:val="0"/>
          <w:numId w:val="9"/>
        </w:numPr>
        <w:spacing w:after="0" w:line="360" w:lineRule="auto"/>
        <w:ind w:left="0" w:firstLine="0"/>
        <w:jc w:val="both"/>
        <w:rPr>
          <w:lang w:val="mn-MN"/>
        </w:rPr>
      </w:pPr>
      <w:r w:rsidRPr="007129D3">
        <w:rPr>
          <w:lang w:val="mn-MN"/>
        </w:rPr>
        <w:t xml:space="preserve">Багуудад зохион байгуулагдсан ИТХ-ын Төлөөлөгчдийн нэрэмжит өдөрлөгийн үеэр Авилгын эсрэг хууль сурталчилж, “Авилгагүй нийгмийн төлөө хамтдаа уриан дор иргэдийн дунд “АХА тэмцээнийг зохион байгуулав. </w:t>
      </w:r>
    </w:p>
    <w:p w:rsidR="001E6271" w:rsidRDefault="001E6271" w:rsidP="001E6271">
      <w:pPr>
        <w:spacing w:after="0" w:line="240" w:lineRule="auto"/>
        <w:jc w:val="both"/>
        <w:rPr>
          <w:b/>
          <w:lang w:val="mn-MN"/>
        </w:rPr>
      </w:pPr>
      <w:r w:rsidRPr="000233CF">
        <w:rPr>
          <w:b/>
          <w:noProof/>
        </w:rPr>
        <w:drawing>
          <wp:inline distT="0" distB="0" distL="0" distR="0">
            <wp:extent cx="2876550" cy="2124075"/>
            <wp:effectExtent l="19050" t="0" r="0" b="0"/>
            <wp:docPr id="106" name="Picture 1" descr="C:\Users\MGM\Desktop\New folder (3)\DSC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M\Desktop\New folder (3)\DSC03677.JPG"/>
                    <pic:cNvPicPr>
                      <a:picLocks noChangeAspect="1" noChangeArrowheads="1"/>
                    </pic:cNvPicPr>
                  </pic:nvPicPr>
                  <pic:blipFill>
                    <a:blip r:embed="rId17" cstate="print"/>
                    <a:srcRect/>
                    <a:stretch>
                      <a:fillRect/>
                    </a:stretch>
                  </pic:blipFill>
                  <pic:spPr bwMode="auto">
                    <a:xfrm>
                      <a:off x="0" y="0"/>
                      <a:ext cx="2876550" cy="2124075"/>
                    </a:xfrm>
                    <a:prstGeom prst="rect">
                      <a:avLst/>
                    </a:prstGeom>
                    <a:noFill/>
                    <a:ln w="9525">
                      <a:noFill/>
                      <a:miter lim="800000"/>
                      <a:headEnd/>
                      <a:tailEnd/>
                    </a:ln>
                  </pic:spPr>
                </pic:pic>
              </a:graphicData>
            </a:graphic>
          </wp:inline>
        </w:drawing>
      </w:r>
      <w:r>
        <w:rPr>
          <w:lang w:val="mn-MN"/>
        </w:rPr>
        <w:t xml:space="preserve">  </w:t>
      </w:r>
      <w:r w:rsidRPr="000233CF">
        <w:rPr>
          <w:b/>
          <w:noProof/>
        </w:rPr>
        <w:drawing>
          <wp:inline distT="0" distB="0" distL="0" distR="0">
            <wp:extent cx="2886075" cy="2124075"/>
            <wp:effectExtent l="19050" t="0" r="9525" b="0"/>
            <wp:docPr id="108" name="Picture 17" descr="F:\ITH zurag\IMG_2956.JPG"/>
            <wp:cNvGraphicFramePr/>
            <a:graphic xmlns:a="http://schemas.openxmlformats.org/drawingml/2006/main">
              <a:graphicData uri="http://schemas.openxmlformats.org/drawingml/2006/picture">
                <pic:pic xmlns:pic="http://schemas.openxmlformats.org/drawingml/2006/picture">
                  <pic:nvPicPr>
                    <pic:cNvPr id="5" name="Content Placeholder 4" descr="F:\ITH zurag\IMG_2956.JPG"/>
                    <pic:cNvPicPr>
                      <a:picLocks noGrp="1"/>
                    </pic:cNvPicPr>
                  </pic:nvPicPr>
                  <pic:blipFill>
                    <a:blip r:embed="rId18" cstate="print"/>
                    <a:srcRect/>
                    <a:stretch>
                      <a:fillRect/>
                    </a:stretch>
                  </pic:blipFill>
                  <pic:spPr bwMode="auto">
                    <a:xfrm>
                      <a:off x="0" y="0"/>
                      <a:ext cx="2888529" cy="2125881"/>
                    </a:xfrm>
                    <a:prstGeom prst="rect">
                      <a:avLst/>
                    </a:prstGeom>
                    <a:noFill/>
                    <a:ln w="9525">
                      <a:noFill/>
                      <a:miter lim="800000"/>
                      <a:headEnd/>
                      <a:tailEnd/>
                    </a:ln>
                  </pic:spPr>
                </pic:pic>
              </a:graphicData>
            </a:graphic>
          </wp:inline>
        </w:drawing>
      </w:r>
    </w:p>
    <w:p w:rsidR="001E6271" w:rsidRDefault="001E6271" w:rsidP="001E6271">
      <w:pPr>
        <w:pStyle w:val="ListParagraph"/>
        <w:spacing w:after="0"/>
        <w:ind w:left="0" w:firstLine="567"/>
        <w:jc w:val="both"/>
        <w:rPr>
          <w:b/>
          <w:lang w:val="mn-MN"/>
        </w:rPr>
      </w:pPr>
      <w:r>
        <w:rPr>
          <w:lang w:val="mn-MN"/>
        </w:rPr>
        <w:t xml:space="preserve">Төлөөлөгчдийн нэрэмжит өдөрлөгийн үеэр 4 багийн иргэдийн дунд Авилгын эсрэг хууль сурталчлах ажлын хүрээнд АХА тэмцээнийг зохион байгуулав. </w:t>
      </w:r>
    </w:p>
    <w:p w:rsidR="001E6271" w:rsidRDefault="001E6271" w:rsidP="001E6271">
      <w:pPr>
        <w:pStyle w:val="ListParagraph"/>
        <w:spacing w:after="0" w:line="360" w:lineRule="auto"/>
        <w:ind w:left="0"/>
        <w:jc w:val="both"/>
        <w:rPr>
          <w:b/>
          <w:lang w:val="mn-MN"/>
        </w:rPr>
      </w:pPr>
      <w:r>
        <w:rPr>
          <w:lang w:val="mn-MN"/>
        </w:rPr>
        <w:t xml:space="preserve">  </w:t>
      </w:r>
    </w:p>
    <w:p w:rsidR="001E6271" w:rsidRDefault="001E6271" w:rsidP="001E6271">
      <w:pPr>
        <w:pStyle w:val="ListParagraph"/>
        <w:spacing w:line="360" w:lineRule="auto"/>
        <w:ind w:left="0"/>
        <w:jc w:val="both"/>
        <w:rPr>
          <w:lang w:val="mn-MN"/>
        </w:rPr>
      </w:pPr>
      <w:r>
        <w:rPr>
          <w:lang w:val="mn-MN"/>
        </w:rPr>
        <w:t xml:space="preserve">  </w:t>
      </w:r>
      <w:r>
        <w:rPr>
          <w:b/>
          <w:noProof/>
        </w:rPr>
        <w:drawing>
          <wp:inline distT="0" distB="0" distL="0" distR="0">
            <wp:extent cx="2743200" cy="1828800"/>
            <wp:effectExtent l="19050" t="0" r="0" b="0"/>
            <wp:docPr id="114" name="Picture 12" descr="G:\DCIM\254___01\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254___01\IMG_0117.JPG"/>
                    <pic:cNvPicPr>
                      <a:picLocks noChangeAspect="1" noChangeArrowheads="1"/>
                    </pic:cNvPicPr>
                  </pic:nvPicPr>
                  <pic:blipFill>
                    <a:blip r:embed="rId19" cstate="print"/>
                    <a:srcRect t="9005"/>
                    <a:stretch>
                      <a:fillRect/>
                    </a:stretch>
                  </pic:blipFill>
                  <pic:spPr bwMode="auto">
                    <a:xfrm>
                      <a:off x="0" y="0"/>
                      <a:ext cx="2743200" cy="1828800"/>
                    </a:xfrm>
                    <a:prstGeom prst="rect">
                      <a:avLst/>
                    </a:prstGeom>
                    <a:noFill/>
                    <a:ln w="9525">
                      <a:noFill/>
                      <a:miter lim="800000"/>
                      <a:headEnd/>
                      <a:tailEnd/>
                    </a:ln>
                  </pic:spPr>
                </pic:pic>
              </a:graphicData>
            </a:graphic>
          </wp:inline>
        </w:drawing>
      </w:r>
      <w:r>
        <w:rPr>
          <w:lang w:val="mn-MN"/>
        </w:rPr>
        <w:t xml:space="preserve">     </w:t>
      </w:r>
      <w:r w:rsidRPr="0069433A">
        <w:rPr>
          <w:b/>
          <w:noProof/>
        </w:rPr>
        <w:drawing>
          <wp:inline distT="0" distB="0" distL="0" distR="0">
            <wp:extent cx="2809875" cy="1828800"/>
            <wp:effectExtent l="19050" t="0" r="9525" b="0"/>
            <wp:docPr id="116" name="Picture 13" descr="G:\DCIM\254___01\IMG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254___01\IMG_0151.JPG"/>
                    <pic:cNvPicPr>
                      <a:picLocks noChangeAspect="1" noChangeArrowheads="1"/>
                    </pic:cNvPicPr>
                  </pic:nvPicPr>
                  <pic:blipFill>
                    <a:blip r:embed="rId20" cstate="print"/>
                    <a:srcRect t="9434" r="4221"/>
                    <a:stretch>
                      <a:fillRect/>
                    </a:stretch>
                  </pic:blipFill>
                  <pic:spPr bwMode="auto">
                    <a:xfrm>
                      <a:off x="0" y="0"/>
                      <a:ext cx="2809875" cy="1828800"/>
                    </a:xfrm>
                    <a:prstGeom prst="rect">
                      <a:avLst/>
                    </a:prstGeom>
                    <a:noFill/>
                    <a:ln w="9525">
                      <a:noFill/>
                      <a:miter lim="800000"/>
                      <a:headEnd/>
                      <a:tailEnd/>
                    </a:ln>
                  </pic:spPr>
                </pic:pic>
              </a:graphicData>
            </a:graphic>
          </wp:inline>
        </w:drawing>
      </w:r>
    </w:p>
    <w:p w:rsidR="00174226" w:rsidRDefault="00174226" w:rsidP="00174226">
      <w:pPr>
        <w:pStyle w:val="ListParagraph"/>
        <w:spacing w:after="0" w:line="360" w:lineRule="auto"/>
        <w:ind w:left="0" w:firstLine="567"/>
        <w:jc w:val="both"/>
        <w:rPr>
          <w:b/>
          <w:lang w:val="mn-MN"/>
        </w:rPr>
      </w:pPr>
      <w:r>
        <w:rPr>
          <w:lang w:val="mn-MN"/>
        </w:rPr>
        <w:t xml:space="preserve">1.3. </w:t>
      </w:r>
      <w:r w:rsidRPr="00B65037">
        <w:rPr>
          <w:lang w:val="mn-MN"/>
        </w:rPr>
        <w:t xml:space="preserve">Аймгийн Зөвлөх багш нарын холбооны багш нарыг тус суманд урьж 2014 оны 01 дүгээр сарын 12-13-ны өдрүүдэд сумын ЕБС-ийн багш, ажилтнуудад сурагчдын хүмүүжил, ёс суртахууны тухай  болон ёс зүй харьцаа хандлагын талаар сургалт, мэдээлэл хийлгэж, иргэдэд “Хүн болох Монгол арга ухаан” лекцийг </w:t>
      </w:r>
      <w:r w:rsidRPr="00B65037">
        <w:rPr>
          <w:lang w:val="mn-MN"/>
        </w:rPr>
        <w:lastRenderedPageBreak/>
        <w:t xml:space="preserve">МУ-ын гавъяат багш Мааньгүмбэн багшаар уншуулав. 100 гаруй иргэд оролцов. ЕБС-д Монгол зан үйлийн  танхим байгуулав. </w:t>
      </w:r>
    </w:p>
    <w:p w:rsidR="00174226" w:rsidRPr="00174226" w:rsidRDefault="00174226" w:rsidP="00174226">
      <w:pPr>
        <w:pStyle w:val="ListParagraph"/>
        <w:spacing w:after="0"/>
        <w:ind w:left="0"/>
        <w:jc w:val="both"/>
        <w:rPr>
          <w:b/>
          <w:noProof/>
          <w:lang w:val="mn-MN"/>
        </w:rPr>
      </w:pPr>
      <w:r w:rsidRPr="00174226">
        <w:rPr>
          <w:b/>
          <w:noProof/>
        </w:rPr>
        <w:t xml:space="preserve"> </w:t>
      </w:r>
      <w:r w:rsidRPr="00B65037">
        <w:rPr>
          <w:b/>
          <w:noProof/>
        </w:rPr>
        <w:drawing>
          <wp:inline distT="0" distB="0" distL="0" distR="0">
            <wp:extent cx="2781300" cy="2209799"/>
            <wp:effectExtent l="19050" t="0" r="0" b="0"/>
            <wp:docPr id="78" name="Picture 3" descr="C:\Users\User\AppData\Local\Microsoft\Windows\Temporary Internet Files\Content.Word\IMG_3439.jpg"/>
            <wp:cNvGraphicFramePr/>
            <a:graphic xmlns:a="http://schemas.openxmlformats.org/drawingml/2006/main">
              <a:graphicData uri="http://schemas.openxmlformats.org/drawingml/2006/picture">
                <pic:pic xmlns:pic="http://schemas.openxmlformats.org/drawingml/2006/picture">
                  <pic:nvPicPr>
                    <pic:cNvPr id="6" name="Picture 5" descr="C:\Users\User\AppData\Local\Microsoft\Windows\Temporary Internet Files\Content.Word\IMG_3439.jpg"/>
                    <pic:cNvPicPr/>
                  </pic:nvPicPr>
                  <pic:blipFill>
                    <a:blip r:embed="rId21" cstate="print"/>
                    <a:srcRect/>
                    <a:stretch>
                      <a:fillRect/>
                    </a:stretch>
                  </pic:blipFill>
                  <pic:spPr bwMode="auto">
                    <a:xfrm>
                      <a:off x="0" y="0"/>
                      <a:ext cx="2781300" cy="2209799"/>
                    </a:xfrm>
                    <a:prstGeom prst="rect">
                      <a:avLst/>
                    </a:prstGeom>
                    <a:noFill/>
                    <a:ln w="9525">
                      <a:noFill/>
                      <a:miter lim="800000"/>
                      <a:headEnd/>
                      <a:tailEnd/>
                    </a:ln>
                  </pic:spPr>
                </pic:pic>
              </a:graphicData>
            </a:graphic>
          </wp:inline>
        </w:drawing>
      </w:r>
      <w:r>
        <w:rPr>
          <w:b/>
          <w:noProof/>
          <w:lang w:val="mn-MN"/>
        </w:rPr>
        <w:t xml:space="preserve">    </w:t>
      </w:r>
      <w:r w:rsidRPr="00B65037">
        <w:rPr>
          <w:b/>
          <w:noProof/>
        </w:rPr>
        <w:drawing>
          <wp:inline distT="0" distB="0" distL="0" distR="0">
            <wp:extent cx="2857500" cy="2209800"/>
            <wp:effectExtent l="19050" t="0" r="0" b="0"/>
            <wp:docPr id="82" name="Picture 4" descr="C:\Users\User\AppData\Local\Microsoft\Windows\Temporary Internet Files\Content.Word\IMG_3435.jpg"/>
            <wp:cNvGraphicFramePr/>
            <a:graphic xmlns:a="http://schemas.openxmlformats.org/drawingml/2006/main">
              <a:graphicData uri="http://schemas.openxmlformats.org/drawingml/2006/picture">
                <pic:pic xmlns:pic="http://schemas.openxmlformats.org/drawingml/2006/picture">
                  <pic:nvPicPr>
                    <pic:cNvPr id="7" name="Picture 6" descr="C:\Users\User\AppData\Local\Microsoft\Windows\Temporary Internet Files\Content.Word\IMG_3435.jpg"/>
                    <pic:cNvPicPr/>
                  </pic:nvPicPr>
                  <pic:blipFill>
                    <a:blip r:embed="rId22" cstate="print"/>
                    <a:srcRect/>
                    <a:stretch>
                      <a:fillRect/>
                    </a:stretch>
                  </pic:blipFill>
                  <pic:spPr bwMode="auto">
                    <a:xfrm>
                      <a:off x="0" y="0"/>
                      <a:ext cx="2857500" cy="2209800"/>
                    </a:xfrm>
                    <a:prstGeom prst="rect">
                      <a:avLst/>
                    </a:prstGeom>
                    <a:noFill/>
                    <a:ln w="9525">
                      <a:noFill/>
                      <a:miter lim="800000"/>
                      <a:headEnd/>
                      <a:tailEnd/>
                    </a:ln>
                  </pic:spPr>
                </pic:pic>
              </a:graphicData>
            </a:graphic>
          </wp:inline>
        </w:drawing>
      </w:r>
    </w:p>
    <w:p w:rsidR="00174226" w:rsidRDefault="00174226" w:rsidP="00174226">
      <w:pPr>
        <w:pStyle w:val="ListParagraph"/>
        <w:ind w:left="0" w:firstLine="567"/>
        <w:jc w:val="center"/>
        <w:rPr>
          <w:b/>
        </w:rPr>
      </w:pPr>
    </w:p>
    <w:p w:rsidR="00174226" w:rsidRPr="007129D3" w:rsidRDefault="00174226" w:rsidP="007129D3">
      <w:pPr>
        <w:pStyle w:val="ListParagraph"/>
        <w:numPr>
          <w:ilvl w:val="0"/>
          <w:numId w:val="8"/>
        </w:numPr>
        <w:spacing w:line="360" w:lineRule="auto"/>
        <w:ind w:left="0" w:firstLine="0"/>
        <w:jc w:val="both"/>
        <w:rPr>
          <w:lang w:val="mn-MN"/>
        </w:rPr>
      </w:pPr>
      <w:r w:rsidRPr="007129D3">
        <w:rPr>
          <w:lang w:val="mn-MN"/>
        </w:rPr>
        <w:t xml:space="preserve">Авилгын эсрэг хэрэгжүүлэх арга хэмжээний төлөвлөгөө гарган, “Ил тод байдлын самбар”-т холбогдох хууль тогтоомжийг сурталчлан ажиллаж, АТГ-аас ирсэн ажлын хэсгийн бүрэлдэхүүний хууль сурталчлах арга хэмжээнд 100 гаруй иргэдийг хамруулсан. </w:t>
      </w:r>
    </w:p>
    <w:p w:rsidR="00775AA3" w:rsidRDefault="007129D3" w:rsidP="007129D3">
      <w:pPr>
        <w:spacing w:line="360" w:lineRule="auto"/>
        <w:jc w:val="both"/>
        <w:rPr>
          <w:rFonts w:ascii="Arial" w:hAnsi="Arial" w:cs="Arial"/>
          <w:sz w:val="24"/>
          <w:szCs w:val="24"/>
          <w:lang w:val="mn-MN"/>
        </w:rPr>
      </w:pPr>
      <w:r w:rsidRPr="007129D3">
        <w:rPr>
          <w:rFonts w:ascii="Arial" w:hAnsi="Arial" w:cs="Arial"/>
          <w:noProof/>
          <w:sz w:val="24"/>
          <w:szCs w:val="24"/>
        </w:rPr>
        <w:drawing>
          <wp:inline distT="0" distB="0" distL="0" distR="0">
            <wp:extent cx="2857500" cy="2314575"/>
            <wp:effectExtent l="19050" t="0" r="0" b="0"/>
            <wp:docPr id="3" name="Picture 1" descr="C:\Users\User\AppData\Local\Microsoft\Windows\Temporary Internet Files\Content.Word\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373.jpg"/>
                    <pic:cNvPicPr>
                      <a:picLocks noChangeAspect="1" noChangeArrowheads="1"/>
                    </pic:cNvPicPr>
                  </pic:nvPicPr>
                  <pic:blipFill>
                    <a:blip r:embed="rId23" cstate="print"/>
                    <a:srcRect/>
                    <a:stretch>
                      <a:fillRect/>
                    </a:stretch>
                  </pic:blipFill>
                  <pic:spPr bwMode="auto">
                    <a:xfrm>
                      <a:off x="0" y="0"/>
                      <a:ext cx="2857500" cy="2314575"/>
                    </a:xfrm>
                    <a:prstGeom prst="rect">
                      <a:avLst/>
                    </a:prstGeom>
                    <a:noFill/>
                    <a:ln w="9525">
                      <a:noFill/>
                      <a:miter lim="800000"/>
                      <a:headEnd/>
                      <a:tailEnd/>
                    </a:ln>
                  </pic:spPr>
                </pic:pic>
              </a:graphicData>
            </a:graphic>
          </wp:inline>
        </w:drawing>
      </w:r>
      <w:r>
        <w:rPr>
          <w:rFonts w:ascii="Arial" w:hAnsi="Arial" w:cs="Arial"/>
          <w:sz w:val="24"/>
          <w:szCs w:val="24"/>
          <w:lang w:val="mn-MN"/>
        </w:rPr>
        <w:t xml:space="preserve">   </w:t>
      </w:r>
      <w:r w:rsidRPr="007129D3">
        <w:rPr>
          <w:rFonts w:ascii="Arial" w:hAnsi="Arial" w:cs="Arial"/>
          <w:noProof/>
          <w:sz w:val="24"/>
          <w:szCs w:val="24"/>
        </w:rPr>
        <w:drawing>
          <wp:inline distT="0" distB="0" distL="0" distR="0">
            <wp:extent cx="2895600" cy="2313117"/>
            <wp:effectExtent l="19050" t="0" r="0" b="0"/>
            <wp:docPr id="5" name="Picture 4" descr="C:\Users\User\AppData\Local\Microsoft\Windows\Temporary Internet Files\Content.Word\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0374.jpg"/>
                    <pic:cNvPicPr>
                      <a:picLocks noChangeAspect="1" noChangeArrowheads="1"/>
                    </pic:cNvPicPr>
                  </pic:nvPicPr>
                  <pic:blipFill>
                    <a:blip r:embed="rId24" cstate="print"/>
                    <a:srcRect/>
                    <a:stretch>
                      <a:fillRect/>
                    </a:stretch>
                  </pic:blipFill>
                  <pic:spPr bwMode="auto">
                    <a:xfrm>
                      <a:off x="0" y="0"/>
                      <a:ext cx="2897774" cy="2314854"/>
                    </a:xfrm>
                    <a:prstGeom prst="rect">
                      <a:avLst/>
                    </a:prstGeom>
                    <a:noFill/>
                    <a:ln w="9525">
                      <a:noFill/>
                      <a:miter lim="800000"/>
                      <a:headEnd/>
                      <a:tailEnd/>
                    </a:ln>
                  </pic:spPr>
                </pic:pic>
              </a:graphicData>
            </a:graphic>
          </wp:inline>
        </w:drawing>
      </w:r>
    </w:p>
    <w:p w:rsidR="007129D3" w:rsidRDefault="007129D3" w:rsidP="007129D3">
      <w:pPr>
        <w:pStyle w:val="ListParagraph"/>
        <w:numPr>
          <w:ilvl w:val="0"/>
          <w:numId w:val="7"/>
        </w:numPr>
        <w:spacing w:after="0" w:line="360" w:lineRule="auto"/>
        <w:ind w:left="0" w:firstLine="0"/>
        <w:jc w:val="both"/>
        <w:rPr>
          <w:lang w:val="mn-MN"/>
        </w:rPr>
      </w:pPr>
      <w:r>
        <w:t>ИТХ-</w:t>
      </w:r>
      <w:r>
        <w:rPr>
          <w:lang w:val="mn-MN"/>
        </w:rPr>
        <w:t xml:space="preserve">ын сар төсвийн зарцуулалтын зардлын нэр төрлөөр албан тушаалтны нэрээр нь самбарт ил тод, нээлттэй мэдээлж хэвшсэн.  </w:t>
      </w:r>
    </w:p>
    <w:p w:rsidR="007129D3" w:rsidRDefault="007129D3" w:rsidP="007129D3">
      <w:pPr>
        <w:pStyle w:val="ListParagraph"/>
        <w:numPr>
          <w:ilvl w:val="0"/>
          <w:numId w:val="7"/>
        </w:numPr>
        <w:spacing w:after="0" w:line="360" w:lineRule="auto"/>
        <w:ind w:left="0" w:firstLine="0"/>
        <w:jc w:val="both"/>
        <w:rPr>
          <w:lang w:val="mn-MN"/>
        </w:rPr>
      </w:pPr>
      <w:r>
        <w:rPr>
          <w:lang w:val="mn-MN"/>
        </w:rPr>
        <w:t xml:space="preserve">Сумын ИТХ-ын үйл ажиллагааг цахим сайтад байрлуулах ажлыг хэрэгжүүлж байгаа. </w:t>
      </w:r>
    </w:p>
    <w:p w:rsidR="007129D3" w:rsidRDefault="007129D3" w:rsidP="007129D3">
      <w:pPr>
        <w:pStyle w:val="ListParagraph"/>
        <w:numPr>
          <w:ilvl w:val="0"/>
          <w:numId w:val="7"/>
        </w:numPr>
        <w:spacing w:after="0" w:line="360" w:lineRule="auto"/>
        <w:ind w:left="0" w:firstLine="0"/>
        <w:jc w:val="both"/>
        <w:rPr>
          <w:lang w:val="mn-MN"/>
        </w:rPr>
      </w:pPr>
      <w:r>
        <w:rPr>
          <w:lang w:val="mn-MN"/>
        </w:rPr>
        <w:t xml:space="preserve">ИТХ-ын төлөөлөгч, баг, байгууллагын дарга, эрхлэгч, холбогдох албан тушаалтан нарт </w:t>
      </w:r>
      <w:r w:rsidRPr="00D30F4D">
        <w:rPr>
          <w:lang w:val="mn-MN"/>
        </w:rPr>
        <w:t>Авил</w:t>
      </w:r>
      <w:r>
        <w:rPr>
          <w:lang w:val="mn-MN"/>
        </w:rPr>
        <w:t>гын</w:t>
      </w:r>
      <w:r w:rsidRPr="00D30F4D">
        <w:rPr>
          <w:lang w:val="mn-MN"/>
        </w:rPr>
        <w:t xml:space="preserve"> эсрэг хуулийг болон  НАНБХАСЗ</w:t>
      </w:r>
      <w:r>
        <w:rPr>
          <w:lang w:val="mn-MN"/>
        </w:rPr>
        <w:t>АСЗ</w:t>
      </w:r>
      <w:r w:rsidRPr="00D30F4D">
        <w:rPr>
          <w:lang w:val="mn-MN"/>
        </w:rPr>
        <w:t>УСТХ-</w:t>
      </w:r>
      <w:r>
        <w:rPr>
          <w:lang w:val="mn-MN"/>
        </w:rPr>
        <w:t xml:space="preserve">ийн талаар </w:t>
      </w:r>
      <w:r w:rsidR="00C4569A">
        <w:rPr>
          <w:lang w:val="mn-MN"/>
        </w:rPr>
        <w:t xml:space="preserve">сургалт 1 удаа сургалт явуулж гарын авлага бэлтгэж тараасан. </w:t>
      </w:r>
    </w:p>
    <w:p w:rsidR="007129D3" w:rsidRDefault="007129D3" w:rsidP="007129D3">
      <w:pPr>
        <w:pStyle w:val="ListParagraph"/>
        <w:numPr>
          <w:ilvl w:val="0"/>
          <w:numId w:val="7"/>
        </w:numPr>
        <w:spacing w:after="0" w:line="360" w:lineRule="auto"/>
        <w:ind w:left="0" w:firstLine="0"/>
        <w:jc w:val="both"/>
        <w:rPr>
          <w:lang w:val="mn-MN"/>
        </w:rPr>
      </w:pPr>
      <w:r>
        <w:rPr>
          <w:lang w:val="mn-MN"/>
        </w:rPr>
        <w:t xml:space="preserve">ИТХ-ын төлөөлөгч, багуудын Засаг дарга нарыг Улаанбаатар хотод МНУХ-ны сургалтанд болон аймгийн төвд тус бүр 1 удаа сургалтанд хамруулж </w:t>
      </w:r>
      <w:r w:rsidRPr="00D30F4D">
        <w:rPr>
          <w:lang w:val="mn-MN"/>
        </w:rPr>
        <w:t>Авил</w:t>
      </w:r>
      <w:r>
        <w:rPr>
          <w:lang w:val="mn-MN"/>
        </w:rPr>
        <w:t xml:space="preserve">гын </w:t>
      </w:r>
      <w:r>
        <w:rPr>
          <w:lang w:val="mn-MN"/>
        </w:rPr>
        <w:lastRenderedPageBreak/>
        <w:t xml:space="preserve">эсрэг хуулийг болон </w:t>
      </w:r>
      <w:r w:rsidRPr="00D30F4D">
        <w:rPr>
          <w:lang w:val="mn-MN"/>
        </w:rPr>
        <w:t>НАНБХАСЗУСТХ-</w:t>
      </w:r>
      <w:r>
        <w:rPr>
          <w:lang w:val="mn-MN"/>
        </w:rPr>
        <w:t xml:space="preserve">ийн талаарх мэдлэг мэдээллийг нь дээшлүүлэв. </w:t>
      </w:r>
    </w:p>
    <w:p w:rsidR="007129D3" w:rsidRDefault="007129D3" w:rsidP="007129D3">
      <w:pPr>
        <w:pStyle w:val="ListParagraph"/>
        <w:numPr>
          <w:ilvl w:val="0"/>
          <w:numId w:val="7"/>
        </w:numPr>
        <w:spacing w:after="0" w:line="360" w:lineRule="auto"/>
        <w:ind w:left="0" w:firstLine="0"/>
        <w:jc w:val="both"/>
        <w:rPr>
          <w:lang w:val="mn-MN"/>
        </w:rPr>
      </w:pPr>
      <w:r>
        <w:rPr>
          <w:lang w:val="mn-MN"/>
        </w:rPr>
        <w:t xml:space="preserve">Баг, байгууллагын дарга, эрхлэгч, холбогдох албан тушаалтан нарт “Том төрөөс ухаалаг төр лүү” хэлэлцүүлгийг зохион байгуулав. </w:t>
      </w:r>
    </w:p>
    <w:p w:rsidR="00C4569A" w:rsidRDefault="00AC2E63" w:rsidP="00C4569A">
      <w:pPr>
        <w:pStyle w:val="ListParagraph"/>
        <w:numPr>
          <w:ilvl w:val="0"/>
          <w:numId w:val="7"/>
        </w:numPr>
        <w:spacing w:after="0" w:line="360" w:lineRule="auto"/>
        <w:ind w:left="0" w:firstLine="0"/>
        <w:jc w:val="both"/>
        <w:rPr>
          <w:lang w:val="mn-MN"/>
        </w:rPr>
      </w:pPr>
      <w:r w:rsidRPr="00C45AD2">
        <w:rPr>
          <w:lang w:val="mn-MN"/>
        </w:rPr>
        <w:t xml:space="preserve">Авилга өгөхгүй, авахгүй байх талаар мэдээлэл хийж, албан хаагчдын </w:t>
      </w:r>
      <w:r w:rsidR="00C4569A">
        <w:rPr>
          <w:lang w:val="mn-MN"/>
        </w:rPr>
        <w:t>өрөөний хаалга, ширээ бүрийн өнцөгт</w:t>
      </w:r>
      <w:r w:rsidRPr="00C45AD2">
        <w:rPr>
          <w:lang w:val="mn-MN"/>
        </w:rPr>
        <w:t xml:space="preserve"> ил тод байрлуулах ажлыг хэрэгжүүлсэн.</w:t>
      </w:r>
    </w:p>
    <w:p w:rsidR="00775AA3" w:rsidRPr="00C4569A" w:rsidRDefault="00AC2E63" w:rsidP="00C4569A">
      <w:pPr>
        <w:pStyle w:val="ListParagraph"/>
        <w:spacing w:after="0" w:line="360" w:lineRule="auto"/>
        <w:ind w:left="0"/>
        <w:jc w:val="both"/>
        <w:rPr>
          <w:lang w:val="mn-MN"/>
        </w:rPr>
      </w:pPr>
      <w:r>
        <w:rPr>
          <w:noProof/>
        </w:rPr>
        <w:drawing>
          <wp:inline distT="0" distB="0" distL="0" distR="0">
            <wp:extent cx="2857500" cy="2085975"/>
            <wp:effectExtent l="19050" t="0" r="0" b="0"/>
            <wp:docPr id="6" name="Picture 1" descr="C:\Users\User\AppData\Local\Microsoft\Windows\Temporary Internet Files\Content.Word\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108.jpg"/>
                    <pic:cNvPicPr>
                      <a:picLocks noChangeAspect="1" noChangeArrowheads="1"/>
                    </pic:cNvPicPr>
                  </pic:nvPicPr>
                  <pic:blipFill>
                    <a:blip r:embed="rId25" cstate="print"/>
                    <a:srcRect/>
                    <a:stretch>
                      <a:fillRect/>
                    </a:stretch>
                  </pic:blipFill>
                  <pic:spPr bwMode="auto">
                    <a:xfrm>
                      <a:off x="0" y="0"/>
                      <a:ext cx="2857500" cy="2085975"/>
                    </a:xfrm>
                    <a:prstGeom prst="rect">
                      <a:avLst/>
                    </a:prstGeom>
                    <a:noFill/>
                    <a:ln w="9525">
                      <a:noFill/>
                      <a:miter lim="800000"/>
                      <a:headEnd/>
                      <a:tailEnd/>
                    </a:ln>
                  </pic:spPr>
                </pic:pic>
              </a:graphicData>
            </a:graphic>
          </wp:inline>
        </w:drawing>
      </w:r>
      <w:r w:rsidR="00C4569A">
        <w:rPr>
          <w:lang w:val="mn-MN"/>
        </w:rPr>
        <w:t xml:space="preserve">  </w:t>
      </w:r>
      <w:r w:rsidR="00C4569A">
        <w:rPr>
          <w:noProof/>
        </w:rPr>
        <w:drawing>
          <wp:inline distT="0" distB="0" distL="0" distR="0">
            <wp:extent cx="2857500" cy="2085975"/>
            <wp:effectExtent l="19050" t="0" r="0" b="0"/>
            <wp:docPr id="7" name="Picture 4" descr="C:\Users\User\AppData\Local\Microsoft\Windows\Temporary Internet Files\Content.Word\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0491.jpg"/>
                    <pic:cNvPicPr>
                      <a:picLocks noChangeAspect="1" noChangeArrowheads="1"/>
                    </pic:cNvPicPr>
                  </pic:nvPicPr>
                  <pic:blipFill>
                    <a:blip r:embed="rId26" cstate="print"/>
                    <a:srcRect l="4970" t="24573" r="5258"/>
                    <a:stretch>
                      <a:fillRect/>
                    </a:stretch>
                  </pic:blipFill>
                  <pic:spPr bwMode="auto">
                    <a:xfrm>
                      <a:off x="0" y="0"/>
                      <a:ext cx="2857500" cy="2085975"/>
                    </a:xfrm>
                    <a:prstGeom prst="rect">
                      <a:avLst/>
                    </a:prstGeom>
                    <a:noFill/>
                    <a:ln w="9525">
                      <a:noFill/>
                      <a:miter lim="800000"/>
                      <a:headEnd/>
                      <a:tailEnd/>
                    </a:ln>
                  </pic:spPr>
                </pic:pic>
              </a:graphicData>
            </a:graphic>
          </wp:inline>
        </w:drawing>
      </w:r>
    </w:p>
    <w:p w:rsidR="00775AA3" w:rsidRDefault="00C4569A" w:rsidP="00174226">
      <w:pPr>
        <w:spacing w:line="360" w:lineRule="auto"/>
        <w:ind w:firstLine="567"/>
        <w:jc w:val="both"/>
        <w:rPr>
          <w:rFonts w:ascii="Arial" w:hAnsi="Arial" w:cs="Arial"/>
          <w:sz w:val="24"/>
          <w:szCs w:val="24"/>
          <w:lang w:val="mn-MN"/>
        </w:rPr>
      </w:pPr>
      <w:r>
        <w:rPr>
          <w:rFonts w:ascii="Arial" w:hAnsi="Arial" w:cs="Arial"/>
          <w:sz w:val="24"/>
          <w:szCs w:val="24"/>
          <w:lang w:val="mn-MN"/>
        </w:rPr>
        <w:t xml:space="preserve">Хоёр. ХАСХОМ-ийн бүрдүүлэлт, хяналт шалгалтын чиглэлээр хийсэн ажлаас: </w:t>
      </w:r>
    </w:p>
    <w:p w:rsidR="00D77961" w:rsidRPr="00063087" w:rsidRDefault="00D77961" w:rsidP="00D77961">
      <w:pPr>
        <w:pStyle w:val="ListParagraph"/>
        <w:numPr>
          <w:ilvl w:val="0"/>
          <w:numId w:val="10"/>
        </w:numPr>
        <w:spacing w:line="360" w:lineRule="auto"/>
        <w:ind w:left="0" w:firstLine="0"/>
        <w:jc w:val="both"/>
        <w:rPr>
          <w:lang w:val="mn-MN"/>
        </w:rPr>
      </w:pPr>
      <w:r w:rsidRPr="00063087">
        <w:rPr>
          <w:lang w:val="mn-MN"/>
        </w:rPr>
        <w:t>ИТХ-д ХАСХОМ гаргах албан тушаалтнуудын мэдүүлгийг хуулийн дагуу гаргуулж холб</w:t>
      </w:r>
      <w:r>
        <w:rPr>
          <w:lang w:val="mn-MN"/>
        </w:rPr>
        <w:t>огдох байгууллагад нь хүргүүлсэн.</w:t>
      </w:r>
    </w:p>
    <w:p w:rsidR="00C4569A" w:rsidRDefault="00D77961" w:rsidP="00D77961">
      <w:pPr>
        <w:pStyle w:val="ListParagraph"/>
        <w:numPr>
          <w:ilvl w:val="0"/>
          <w:numId w:val="10"/>
        </w:numPr>
        <w:spacing w:after="0" w:line="360" w:lineRule="auto"/>
        <w:ind w:left="0" w:firstLine="0"/>
        <w:jc w:val="both"/>
        <w:rPr>
          <w:lang w:val="mn-MN"/>
        </w:rPr>
      </w:pPr>
      <w:r>
        <w:rPr>
          <w:lang w:val="mn-MN"/>
        </w:rPr>
        <w:t>ИТХ-д ХАСХОМ гаргах албан тушаалтан нарт мэдүүлэг гаргасан байдлын талаар зөвлөмж гаргаж хүргүүлсэн.</w:t>
      </w:r>
    </w:p>
    <w:p w:rsidR="001366E0" w:rsidRPr="00D77961" w:rsidRDefault="003326C1" w:rsidP="00D77961">
      <w:pPr>
        <w:pStyle w:val="ListParagraph"/>
        <w:numPr>
          <w:ilvl w:val="0"/>
          <w:numId w:val="10"/>
        </w:numPr>
        <w:spacing w:line="360" w:lineRule="auto"/>
        <w:ind w:left="0" w:firstLine="0"/>
        <w:jc w:val="both"/>
      </w:pPr>
      <w:r w:rsidRPr="00D77961">
        <w:rPr>
          <w:iCs/>
          <w:lang w:val="mn-MN"/>
        </w:rPr>
        <w:t xml:space="preserve">МНУХ-ны сургалтын үеэр “Авилгын мөн чанар, шалтгаан, хор хөнөөл”  хичээлийг заасан АТГ-ын ахлах комиссор Мөнхжаргалд Хөвсгөл аймагт ажиллах үедээ манай суманд очиж ажиллах талаар хүсэлт тавьж, 5.22-нд суманд хяналт, шалгалт, сургалтыг авсан. </w:t>
      </w:r>
      <w:r w:rsidR="00482DD8">
        <w:rPr>
          <w:iCs/>
          <w:lang w:val="mn-MN"/>
        </w:rPr>
        <w:t xml:space="preserve">Сургалтанд 100 гаруй төрийн албан хаагчдыг оролцуулсан. Уг хяналт шалгалтанд хангалттай үнэлгээ авсан. </w:t>
      </w:r>
    </w:p>
    <w:p w:rsidR="00D77961" w:rsidRPr="00216A15" w:rsidRDefault="00D77961" w:rsidP="00D77961">
      <w:pPr>
        <w:pStyle w:val="ListParagraph"/>
        <w:spacing w:line="360" w:lineRule="auto"/>
        <w:ind w:left="0" w:firstLine="567"/>
        <w:jc w:val="both"/>
        <w:rPr>
          <w:b/>
          <w:iCs/>
          <w:lang w:val="mn-MN"/>
        </w:rPr>
      </w:pPr>
      <w:r w:rsidRPr="00216A15">
        <w:rPr>
          <w:b/>
          <w:iCs/>
          <w:lang w:val="mn-MN"/>
        </w:rPr>
        <w:t xml:space="preserve">Гурав. Иргэдийн оролцоог дээшлүүлэх, ил </w:t>
      </w:r>
      <w:r w:rsidR="00482DD8">
        <w:rPr>
          <w:b/>
          <w:iCs/>
          <w:lang w:val="mn-MN"/>
        </w:rPr>
        <w:t>т</w:t>
      </w:r>
      <w:r w:rsidRPr="00216A15">
        <w:rPr>
          <w:b/>
          <w:iCs/>
          <w:lang w:val="mn-MN"/>
        </w:rPr>
        <w:t>од байдлыг хангах, сайн засаглалыг бэхжүүлэх талаар зохион байгу</w:t>
      </w:r>
      <w:r w:rsidR="00482DD8">
        <w:rPr>
          <w:b/>
          <w:iCs/>
          <w:lang w:val="mn-MN"/>
        </w:rPr>
        <w:t>у</w:t>
      </w:r>
      <w:r w:rsidRPr="00216A15">
        <w:rPr>
          <w:b/>
          <w:iCs/>
          <w:lang w:val="mn-MN"/>
        </w:rPr>
        <w:t xml:space="preserve">лсан ажлаас: </w:t>
      </w:r>
    </w:p>
    <w:p w:rsidR="00D77961" w:rsidRPr="00D77961" w:rsidRDefault="00D77961" w:rsidP="00D77961">
      <w:pPr>
        <w:pStyle w:val="ListParagraph"/>
        <w:numPr>
          <w:ilvl w:val="0"/>
          <w:numId w:val="12"/>
        </w:numPr>
        <w:spacing w:line="360" w:lineRule="auto"/>
        <w:ind w:left="0" w:firstLine="0"/>
        <w:jc w:val="both"/>
      </w:pPr>
      <w:r>
        <w:rPr>
          <w:lang w:val="mn-MN"/>
        </w:rPr>
        <w:t xml:space="preserve">ИТХ-ын Тэргүүлэгчдийн хуралдааныг иргэдийн оролцоотой нээлттэй зохион байгуулах ажлыг хэрэгжүүлсэн. </w:t>
      </w:r>
    </w:p>
    <w:p w:rsidR="00D77961" w:rsidRPr="00216A15" w:rsidRDefault="00D77961" w:rsidP="00D77961">
      <w:pPr>
        <w:pStyle w:val="ListParagraph"/>
        <w:numPr>
          <w:ilvl w:val="0"/>
          <w:numId w:val="12"/>
        </w:numPr>
        <w:spacing w:line="360" w:lineRule="auto"/>
        <w:ind w:left="0" w:firstLine="0"/>
        <w:jc w:val="both"/>
      </w:pPr>
      <w:r>
        <w:rPr>
          <w:lang w:val="mn-MN"/>
        </w:rPr>
        <w:t xml:space="preserve">2014 оны 10-11 сард </w:t>
      </w:r>
      <w:r w:rsidR="00216A15">
        <w:rPr>
          <w:lang w:val="mn-MN"/>
        </w:rPr>
        <w:t>Иргэдээс сум орон нутгийн ажлын талаар болон төрийн байгууллага, ажилтан албан хаагчдын ажил үйлчилгээний талаар санал асуулга, сэтгэл ханамжийн судалгаа авч ажилласан.</w:t>
      </w:r>
    </w:p>
    <w:p w:rsidR="00216A15" w:rsidRDefault="00216A15" w:rsidP="00216A15">
      <w:pPr>
        <w:pStyle w:val="ListParagraph"/>
        <w:numPr>
          <w:ilvl w:val="0"/>
          <w:numId w:val="12"/>
        </w:numPr>
        <w:spacing w:after="0" w:line="360" w:lineRule="auto"/>
        <w:ind w:left="0" w:firstLine="0"/>
        <w:jc w:val="both"/>
        <w:rPr>
          <w:lang w:val="mn-MN"/>
        </w:rPr>
      </w:pPr>
      <w:r>
        <w:rPr>
          <w:lang w:val="mn-MN"/>
        </w:rPr>
        <w:t xml:space="preserve">ИТХ-ын Тэргүүлэгчдийн хурлаас “Баг, байгууллага бүр “Иргэдээ сонсох өдөр” арга хэмжээг зохион байгуулах шийдвэрийг гаргаж, хяналт тавин ажиллаж </w:t>
      </w:r>
      <w:r>
        <w:rPr>
          <w:lang w:val="mn-MN"/>
        </w:rPr>
        <w:lastRenderedPageBreak/>
        <w:t xml:space="preserve">байна. Уг шийдвэрийг МНУХ-ноос эрхлэн гаргадаг </w:t>
      </w:r>
      <w:r w:rsidR="00482DD8">
        <w:rPr>
          <w:lang w:val="mn-MN"/>
        </w:rPr>
        <w:t>“</w:t>
      </w:r>
      <w:r>
        <w:rPr>
          <w:lang w:val="mn-MN"/>
        </w:rPr>
        <w:t xml:space="preserve">Нутгийн удирдлага” сэтгүүлээр сурталчлилсан. </w:t>
      </w:r>
    </w:p>
    <w:p w:rsidR="00216A15" w:rsidRPr="00216A15" w:rsidRDefault="00216A15" w:rsidP="00D77961">
      <w:pPr>
        <w:pStyle w:val="ListParagraph"/>
        <w:numPr>
          <w:ilvl w:val="0"/>
          <w:numId w:val="12"/>
        </w:numPr>
        <w:spacing w:line="360" w:lineRule="auto"/>
        <w:ind w:left="0" w:firstLine="0"/>
        <w:jc w:val="both"/>
      </w:pPr>
      <w:r>
        <w:rPr>
          <w:lang w:val="mn-MN"/>
        </w:rPr>
        <w:t xml:space="preserve">Баг, байгууллага тус бүрийг “Сайн засаглалыг бэхжүүлэх”, авилгын эсрэг хууль сурталчлах, ил  тод байдлын мэдээллийн  самбар гаргаж хууль сурталчлах өөрсдийн ажил үйлчилгээг сум орон нутгийн болон бусад цахим мэдээллийн санд байршуулж байх талаар үүрэг чиглэл өгч ажилласан. </w:t>
      </w:r>
    </w:p>
    <w:p w:rsidR="00216A15" w:rsidRPr="00216A15" w:rsidRDefault="00216A15" w:rsidP="00D77961">
      <w:pPr>
        <w:pStyle w:val="ListParagraph"/>
        <w:numPr>
          <w:ilvl w:val="0"/>
          <w:numId w:val="12"/>
        </w:numPr>
        <w:spacing w:line="360" w:lineRule="auto"/>
        <w:ind w:left="0" w:firstLine="0"/>
        <w:jc w:val="both"/>
      </w:pPr>
      <w:r>
        <w:rPr>
          <w:lang w:val="mn-MN"/>
        </w:rPr>
        <w:t>Төрийн албанд дахь  авилга, хүнд суртлын талаар иргэдийн санал гомдлыг хүлээн авч, ажил үйлчилгээ, үйл ажиллагаандаа авилгын шинжтэй үйлдэл, эс үйлдэхүйн аливаа байдлыг гаргасан, хүнд суртал гаргаж ажиллаж байгаа байгууллага, албан тушаалтнуудыг холбогдох байгууллагад нь санал уламжилж, хяналт шалгалт хийлгэх ажлыг хэрэгжүүлж ажиллах талаар анхаарч, иргэдийн саал гомдлыг хүлээн авч, зарим албан тушаалтны сонсгол мэдээллийг ИТХ-ын Тэргүүлэгчдийн хурлаар хэлэлцэж, 2013 оны11 сард</w:t>
      </w:r>
      <w:r w:rsidR="00482DD8">
        <w:rPr>
          <w:lang w:val="mn-MN"/>
        </w:rPr>
        <w:t xml:space="preserve"> авсан санал асуулгаар хамгийн </w:t>
      </w:r>
      <w:r>
        <w:rPr>
          <w:lang w:val="mn-MN"/>
        </w:rPr>
        <w:t xml:space="preserve">хүнд сурталтай байгууллагаар дүгнэгдсэн сумын Эрүүл мэндийн төвд хяналт үнэлгээ хийлгэхээр аймгийн Эрүүл мэндийн газарт албан бичиг хүргүүлсэн. </w:t>
      </w:r>
    </w:p>
    <w:p w:rsidR="00216A15" w:rsidRPr="00F63BA3" w:rsidRDefault="00F63BA3" w:rsidP="00F63BA3">
      <w:pPr>
        <w:pStyle w:val="ListParagraph"/>
        <w:numPr>
          <w:ilvl w:val="0"/>
          <w:numId w:val="12"/>
        </w:numPr>
        <w:spacing w:line="360" w:lineRule="auto"/>
        <w:ind w:left="0" w:firstLine="0"/>
        <w:jc w:val="both"/>
      </w:pPr>
      <w:r>
        <w:rPr>
          <w:lang w:val="mn-MN"/>
        </w:rPr>
        <w:t>Улсын төсвийн хүндрэлээс шалтгаалан ИТХ-ын 2014 оны 11,12 дугаар сарын төсөвт тодотгол хийгдэж хуваарь хугацаандаа санхүүжилт хийгдээгүй тул байгууллагуудын дунд “Авилгын эсрэг нэгдэцгээе” “АСК”  тэмцээн зохион байгуулах, Авилгын эсрэг өдрийн арга хэмжээг зохион байгуулах ажлууд</w:t>
      </w:r>
      <w:r w:rsidRPr="00F63BA3">
        <w:rPr>
          <w:lang w:val="mn-MN"/>
        </w:rPr>
        <w:t xml:space="preserve"> зохион байгуулагдаагүй.</w:t>
      </w:r>
    </w:p>
    <w:p w:rsidR="00F63BA3" w:rsidRPr="00482DD8" w:rsidRDefault="00F63BA3" w:rsidP="00F63BA3">
      <w:pPr>
        <w:pStyle w:val="ListParagraph"/>
        <w:numPr>
          <w:ilvl w:val="0"/>
          <w:numId w:val="12"/>
        </w:numPr>
        <w:spacing w:line="360" w:lineRule="auto"/>
        <w:ind w:left="0" w:firstLine="0"/>
        <w:jc w:val="both"/>
      </w:pPr>
      <w:r>
        <w:rPr>
          <w:lang w:val="mn-MN"/>
        </w:rPr>
        <w:t xml:space="preserve">2014 онд хууль тогтоомж, стандартын хэрэгжилтийг мөрдөн ажиллаж, ажил үйлчилгээгээ үр дүнтэй шуурхай чирэгдэлгүй зохион байгуулан төрийн албаны, мэргэжлийн ёс зүйг сахиж, ил тод байдлыг ханган ажиллаж байгаа төрийн болон төрийн бус байгууллага түүний ажилтан албан хаагчдыг 7 төрлийн 2014 оны шилдэг амжилтаар тодруулж шагнаж урамшуулсан. Тухайлбал: Шилдэг менежер , Шилдэг төрийн түшээ, Шилдэг байгууллага, Шилдэг ААН, Төрийн бус байгууллага, Шилдэг холбоо, </w:t>
      </w:r>
      <w:r w:rsidR="00482DD8">
        <w:rPr>
          <w:lang w:val="mn-MN"/>
        </w:rPr>
        <w:t>Шилдэг төрийн ажилтан гэх мэт/</w:t>
      </w:r>
    </w:p>
    <w:p w:rsidR="00482DD8" w:rsidRPr="00482DD8" w:rsidRDefault="00482DD8" w:rsidP="00F63BA3">
      <w:pPr>
        <w:pStyle w:val="ListParagraph"/>
        <w:numPr>
          <w:ilvl w:val="0"/>
          <w:numId w:val="12"/>
        </w:numPr>
        <w:spacing w:line="360" w:lineRule="auto"/>
        <w:ind w:left="0" w:firstLine="0"/>
        <w:jc w:val="both"/>
      </w:pPr>
      <w:r>
        <w:rPr>
          <w:lang w:val="mn-MN"/>
        </w:rPr>
        <w:t>ИТХ-ын ХАСХОМ-ийг бүртгэх, хянах, хадгалах эрх бүхий албан тушаалтныг Архангай аймагт болсон бүсийн сургалтанд оролцуулсан.</w:t>
      </w:r>
    </w:p>
    <w:p w:rsidR="00482DD8" w:rsidRPr="00482DD8" w:rsidRDefault="00482DD8" w:rsidP="00482DD8">
      <w:pPr>
        <w:pStyle w:val="ListParagraph"/>
        <w:numPr>
          <w:ilvl w:val="0"/>
          <w:numId w:val="12"/>
        </w:numPr>
        <w:spacing w:line="360" w:lineRule="auto"/>
        <w:ind w:left="0" w:firstLine="0"/>
        <w:jc w:val="both"/>
      </w:pPr>
      <w:r>
        <w:rPr>
          <w:lang w:val="mn-MN"/>
        </w:rPr>
        <w:t xml:space="preserve">Авилгатай тэмцэх газар болон дээд шатны байгууллагаас өгсөн үүрэг чиглэлийн биелэлтийг тухай бүр нь хангуулж, тайлан мэдээг хугацаанд нь хүргүүлж ажилласан. </w:t>
      </w:r>
    </w:p>
    <w:p w:rsidR="00482DD8" w:rsidRDefault="00482DD8" w:rsidP="00482DD8">
      <w:pPr>
        <w:pStyle w:val="ListParagraph"/>
        <w:spacing w:line="360" w:lineRule="auto"/>
        <w:ind w:left="0"/>
        <w:jc w:val="center"/>
        <w:rPr>
          <w:lang w:val="mn-MN"/>
        </w:rPr>
      </w:pPr>
    </w:p>
    <w:p w:rsidR="00482DD8" w:rsidRPr="00482DD8" w:rsidRDefault="00482DD8" w:rsidP="00482DD8">
      <w:pPr>
        <w:pStyle w:val="ListParagraph"/>
        <w:spacing w:line="360" w:lineRule="auto"/>
        <w:ind w:left="0"/>
        <w:jc w:val="center"/>
        <w:rPr>
          <w:lang w:val="mn-MN"/>
        </w:rPr>
      </w:pPr>
      <w:r>
        <w:rPr>
          <w:lang w:val="mn-MN"/>
        </w:rPr>
        <w:t xml:space="preserve">Тайлан бичсэн ИТХТ-ийн нарийн бичгийн дарга   </w:t>
      </w:r>
      <w:r w:rsidR="00AE6CA5">
        <w:rPr>
          <w:lang w:val="mn-MN"/>
        </w:rPr>
        <w:t xml:space="preserve">                </w:t>
      </w:r>
      <w:r>
        <w:rPr>
          <w:lang w:val="mn-MN"/>
        </w:rPr>
        <w:t xml:space="preserve">  Ц.Бямбадорж </w:t>
      </w:r>
    </w:p>
    <w:p w:rsidR="00482DD8" w:rsidRDefault="00482DD8" w:rsidP="00482DD8">
      <w:pPr>
        <w:pStyle w:val="ListParagraph"/>
        <w:spacing w:line="360" w:lineRule="auto"/>
        <w:ind w:left="1287"/>
      </w:pPr>
      <w:r>
        <w:rPr>
          <w:lang w:val="mn-MN"/>
        </w:rPr>
        <w:t xml:space="preserve">Танилцсан ИТХ-ын дарга                Г.Бямбасүрэн </w:t>
      </w:r>
    </w:p>
    <w:p w:rsidR="006263C4" w:rsidRPr="00482DD8" w:rsidRDefault="006263C4" w:rsidP="003D79A4">
      <w:pPr>
        <w:spacing w:after="0" w:line="360" w:lineRule="auto"/>
        <w:jc w:val="center"/>
        <w:rPr>
          <w:rFonts w:ascii="Arial" w:hAnsi="Arial" w:cs="Arial"/>
          <w:b/>
          <w:sz w:val="24"/>
          <w:szCs w:val="24"/>
          <w:lang w:val="mn-MN"/>
        </w:rPr>
      </w:pPr>
      <w:r w:rsidRPr="00482DD8">
        <w:rPr>
          <w:rFonts w:ascii="Arial" w:hAnsi="Arial" w:cs="Arial"/>
          <w:b/>
          <w:sz w:val="24"/>
          <w:szCs w:val="24"/>
          <w:lang w:val="mn-MN"/>
        </w:rPr>
        <w:lastRenderedPageBreak/>
        <w:t>Хөвсгөл аймги</w:t>
      </w:r>
      <w:r>
        <w:rPr>
          <w:rFonts w:ascii="Arial" w:hAnsi="Arial" w:cs="Arial"/>
          <w:b/>
          <w:sz w:val="24"/>
          <w:szCs w:val="24"/>
          <w:lang w:val="mn-MN"/>
        </w:rPr>
        <w:t>йн Төмөрбулаг сумын ИТХ-аас 201</w:t>
      </w:r>
      <w:r>
        <w:rPr>
          <w:rFonts w:ascii="Arial" w:hAnsi="Arial" w:cs="Arial"/>
          <w:b/>
          <w:sz w:val="24"/>
          <w:szCs w:val="24"/>
        </w:rPr>
        <w:t>5</w:t>
      </w:r>
      <w:r w:rsidRPr="00482DD8">
        <w:rPr>
          <w:rFonts w:ascii="Arial" w:hAnsi="Arial" w:cs="Arial"/>
          <w:b/>
          <w:sz w:val="24"/>
          <w:szCs w:val="24"/>
          <w:lang w:val="mn-MN"/>
        </w:rPr>
        <w:t xml:space="preserve"> онд Авилгын эсрэг хуулийг болон НАНБХАСЗАСЗУС тухай хуулийг хэрэгжүүлэх, сурталчлах ажлын хүрээнд зохион байгуулсан ажлын товч тайлан</w:t>
      </w:r>
    </w:p>
    <w:p w:rsidR="006263C4" w:rsidRPr="00045D49" w:rsidRDefault="006263C4" w:rsidP="003D79A4">
      <w:pPr>
        <w:pStyle w:val="ListParagraph"/>
        <w:spacing w:line="360" w:lineRule="auto"/>
        <w:ind w:left="0" w:firstLine="567"/>
        <w:jc w:val="both"/>
        <w:rPr>
          <w:b/>
          <w:lang w:val="mn-MN"/>
        </w:rPr>
      </w:pPr>
    </w:p>
    <w:p w:rsidR="006C333C" w:rsidRPr="00045D49" w:rsidRDefault="00045D49" w:rsidP="003D79A4">
      <w:pPr>
        <w:spacing w:after="0" w:line="360" w:lineRule="auto"/>
        <w:ind w:firstLine="567"/>
        <w:jc w:val="both"/>
        <w:rPr>
          <w:rFonts w:ascii="Arial" w:hAnsi="Arial" w:cs="Arial"/>
          <w:b/>
          <w:sz w:val="24"/>
          <w:szCs w:val="24"/>
          <w:lang w:val="mn-MN"/>
        </w:rPr>
      </w:pPr>
      <w:r w:rsidRPr="00045D49">
        <w:rPr>
          <w:rFonts w:ascii="Arial" w:hAnsi="Arial" w:cs="Arial"/>
          <w:b/>
          <w:sz w:val="24"/>
          <w:szCs w:val="24"/>
          <w:lang w:val="mn-MN"/>
        </w:rPr>
        <w:t>Нэг</w:t>
      </w:r>
      <w:r w:rsidR="006C333C" w:rsidRPr="00045D49">
        <w:rPr>
          <w:rFonts w:ascii="Arial" w:hAnsi="Arial" w:cs="Arial"/>
          <w:b/>
          <w:sz w:val="24"/>
          <w:szCs w:val="24"/>
          <w:lang w:val="mn-MN"/>
        </w:rPr>
        <w:t>.Соён гэгээрүүлэх, хууль сурталчлах чиглэлээр зохион бгайуулсан ажлаас:</w:t>
      </w:r>
    </w:p>
    <w:p w:rsidR="006263C4" w:rsidRDefault="006263C4" w:rsidP="003D79A4">
      <w:pPr>
        <w:spacing w:after="0" w:line="360" w:lineRule="auto"/>
        <w:ind w:firstLine="567"/>
        <w:jc w:val="both"/>
        <w:rPr>
          <w:rFonts w:ascii="Arial" w:hAnsi="Arial" w:cs="Arial"/>
          <w:sz w:val="24"/>
          <w:szCs w:val="24"/>
          <w:lang w:val="mn-MN"/>
        </w:rPr>
      </w:pPr>
      <w:r w:rsidRPr="006263C4">
        <w:rPr>
          <w:rFonts w:ascii="Arial" w:hAnsi="Arial" w:cs="Arial"/>
          <w:sz w:val="24"/>
          <w:szCs w:val="24"/>
          <w:lang w:val="mn-MN"/>
        </w:rPr>
        <w:t>1.Төмөрбулаг сумын ИТХ-аас орон нутагт сайн засаглалыг бэхжүүлэх,</w:t>
      </w:r>
      <w:r>
        <w:rPr>
          <w:rFonts w:ascii="Arial" w:hAnsi="Arial" w:cs="Arial"/>
          <w:sz w:val="24"/>
          <w:szCs w:val="24"/>
          <w:lang w:val="mn-MN"/>
        </w:rPr>
        <w:t xml:space="preserve"> </w:t>
      </w:r>
      <w:r w:rsidRPr="006263C4">
        <w:rPr>
          <w:rFonts w:ascii="Arial" w:hAnsi="Arial" w:cs="Arial"/>
          <w:sz w:val="24"/>
          <w:szCs w:val="24"/>
          <w:lang w:val="mn-MN"/>
        </w:rPr>
        <w:t xml:space="preserve">Авилыг эсрэг хуулийг болон  НАНБХАСЗУСТХ-ийг хэрэгжүүлэх талаар </w:t>
      </w:r>
      <w:r>
        <w:rPr>
          <w:rFonts w:ascii="Arial" w:hAnsi="Arial" w:cs="Arial"/>
          <w:sz w:val="24"/>
          <w:szCs w:val="24"/>
          <w:lang w:val="mn-MN"/>
        </w:rPr>
        <w:t xml:space="preserve"> 2015</w:t>
      </w:r>
      <w:r w:rsidRPr="006263C4">
        <w:rPr>
          <w:rFonts w:ascii="Arial" w:hAnsi="Arial" w:cs="Arial"/>
          <w:sz w:val="24"/>
          <w:szCs w:val="24"/>
          <w:lang w:val="mn-MN"/>
        </w:rPr>
        <w:t xml:space="preserve"> онд зо</w:t>
      </w:r>
      <w:r>
        <w:rPr>
          <w:rFonts w:ascii="Arial" w:hAnsi="Arial" w:cs="Arial"/>
          <w:sz w:val="24"/>
          <w:szCs w:val="24"/>
          <w:lang w:val="mn-MN"/>
        </w:rPr>
        <w:t>хион байгуулах ажлын төлөвлөгөөг боловсруулан оны эхэнд ИТХ-ын даргаар бат</w:t>
      </w:r>
      <w:r w:rsidR="006C333C">
        <w:rPr>
          <w:rFonts w:ascii="Arial" w:hAnsi="Arial" w:cs="Arial"/>
          <w:sz w:val="24"/>
          <w:szCs w:val="24"/>
          <w:lang w:val="mn-MN"/>
        </w:rPr>
        <w:t>луулан хэрэгжилтийг нь зохион б</w:t>
      </w:r>
      <w:r>
        <w:rPr>
          <w:rFonts w:ascii="Arial" w:hAnsi="Arial" w:cs="Arial"/>
          <w:sz w:val="24"/>
          <w:szCs w:val="24"/>
          <w:lang w:val="mn-MN"/>
        </w:rPr>
        <w:t>а</w:t>
      </w:r>
      <w:r w:rsidR="006C333C">
        <w:rPr>
          <w:rFonts w:ascii="Arial" w:hAnsi="Arial" w:cs="Arial"/>
          <w:sz w:val="24"/>
          <w:szCs w:val="24"/>
          <w:lang w:val="mn-MN"/>
        </w:rPr>
        <w:t>й</w:t>
      </w:r>
      <w:r>
        <w:rPr>
          <w:rFonts w:ascii="Arial" w:hAnsi="Arial" w:cs="Arial"/>
          <w:sz w:val="24"/>
          <w:szCs w:val="24"/>
          <w:lang w:val="mn-MN"/>
        </w:rPr>
        <w:t xml:space="preserve">гуулан ажилласан. </w:t>
      </w:r>
    </w:p>
    <w:p w:rsidR="006263C4" w:rsidRDefault="006263C4" w:rsidP="003D79A4">
      <w:pPr>
        <w:spacing w:after="0" w:line="360" w:lineRule="auto"/>
        <w:ind w:firstLine="567"/>
        <w:jc w:val="both"/>
        <w:rPr>
          <w:rFonts w:ascii="Arial" w:hAnsi="Arial" w:cs="Arial"/>
          <w:sz w:val="24"/>
          <w:szCs w:val="24"/>
          <w:lang w:val="mn-MN"/>
        </w:rPr>
      </w:pPr>
      <w:r>
        <w:rPr>
          <w:rFonts w:ascii="Arial" w:hAnsi="Arial" w:cs="Arial"/>
          <w:sz w:val="24"/>
          <w:szCs w:val="24"/>
          <w:lang w:val="mn-MN"/>
        </w:rPr>
        <w:t xml:space="preserve">2.ИТХ-ын төлөөлөгч нарт Авилгын эсрэг хуулийг болон </w:t>
      </w:r>
      <w:r w:rsidRPr="006263C4">
        <w:rPr>
          <w:rFonts w:ascii="Arial" w:hAnsi="Arial" w:cs="Arial"/>
          <w:sz w:val="24"/>
          <w:szCs w:val="24"/>
          <w:lang w:val="mn-MN"/>
        </w:rPr>
        <w:t>НАНБХАСЗУСТХ-ийг</w:t>
      </w:r>
      <w:r>
        <w:rPr>
          <w:rFonts w:ascii="Arial" w:hAnsi="Arial" w:cs="Arial"/>
          <w:sz w:val="24"/>
          <w:szCs w:val="24"/>
          <w:lang w:val="mn-MN"/>
        </w:rPr>
        <w:t xml:space="preserve"> сурталчлах ажлын хүрээнд ИТХ-ын ажлын албанаас 2 удаа дотоодын сургалтыг 2015 оны </w:t>
      </w:r>
      <w:r w:rsidR="001922E7">
        <w:rPr>
          <w:rFonts w:ascii="Arial" w:hAnsi="Arial" w:cs="Arial"/>
          <w:sz w:val="24"/>
          <w:szCs w:val="24"/>
          <w:lang w:val="mn-MN"/>
        </w:rPr>
        <w:t>1, 6 саруудад зохион байгуулж, г</w:t>
      </w:r>
      <w:r>
        <w:rPr>
          <w:rFonts w:ascii="Arial" w:hAnsi="Arial" w:cs="Arial"/>
          <w:sz w:val="24"/>
          <w:szCs w:val="24"/>
          <w:lang w:val="mn-MN"/>
        </w:rPr>
        <w:t>а</w:t>
      </w:r>
      <w:r w:rsidR="001922E7">
        <w:rPr>
          <w:rFonts w:ascii="Arial" w:hAnsi="Arial" w:cs="Arial"/>
          <w:sz w:val="24"/>
          <w:szCs w:val="24"/>
          <w:lang w:val="mn-MN"/>
        </w:rPr>
        <w:t>р</w:t>
      </w:r>
      <w:r>
        <w:rPr>
          <w:rFonts w:ascii="Arial" w:hAnsi="Arial" w:cs="Arial"/>
          <w:sz w:val="24"/>
          <w:szCs w:val="24"/>
          <w:lang w:val="mn-MN"/>
        </w:rPr>
        <w:t xml:space="preserve">ын авлага материал өгсөн. </w:t>
      </w:r>
    </w:p>
    <w:p w:rsidR="006263C4" w:rsidRDefault="006263C4" w:rsidP="003D79A4">
      <w:pPr>
        <w:spacing w:after="0" w:line="360" w:lineRule="auto"/>
        <w:ind w:firstLine="567"/>
        <w:jc w:val="both"/>
        <w:rPr>
          <w:rFonts w:ascii="Arial" w:hAnsi="Arial" w:cs="Arial"/>
          <w:sz w:val="24"/>
          <w:szCs w:val="24"/>
          <w:lang w:val="mn-MN"/>
        </w:rPr>
      </w:pPr>
      <w:r>
        <w:rPr>
          <w:rFonts w:ascii="Arial" w:hAnsi="Arial" w:cs="Arial"/>
          <w:sz w:val="24"/>
          <w:szCs w:val="24"/>
          <w:lang w:val="mn-MN"/>
        </w:rPr>
        <w:t>3.Аймгийн ИТХ-ын Нутгийн удирдлага, хуулийн хэлтсийн гэмт хэргээс урьдчилан сэргийлэх салбар зөвлөл, хөрөнгө орлогын мэдүүлэг храиуцсан ажилтнаар 2015</w:t>
      </w:r>
      <w:r w:rsidR="000077AA">
        <w:rPr>
          <w:rFonts w:ascii="Arial" w:hAnsi="Arial" w:cs="Arial"/>
          <w:sz w:val="24"/>
          <w:szCs w:val="24"/>
          <w:lang w:val="mn-MN"/>
        </w:rPr>
        <w:t xml:space="preserve"> оны </w:t>
      </w:r>
      <w:r>
        <w:rPr>
          <w:rFonts w:ascii="Arial" w:hAnsi="Arial" w:cs="Arial"/>
          <w:sz w:val="24"/>
          <w:szCs w:val="24"/>
          <w:lang w:val="mn-MN"/>
        </w:rPr>
        <w:t>01 дүгээр сарын 22-ны өдөр</w:t>
      </w:r>
      <w:r w:rsidR="000077AA">
        <w:rPr>
          <w:rFonts w:ascii="Arial" w:hAnsi="Arial" w:cs="Arial"/>
          <w:sz w:val="24"/>
          <w:szCs w:val="24"/>
          <w:lang w:val="mn-MN"/>
        </w:rPr>
        <w:t xml:space="preserve"> болон 12 дугаар сарын 10-ны өдрүүдэд</w:t>
      </w:r>
      <w:r>
        <w:rPr>
          <w:rFonts w:ascii="Arial" w:hAnsi="Arial" w:cs="Arial"/>
          <w:sz w:val="24"/>
          <w:szCs w:val="24"/>
          <w:lang w:val="mn-MN"/>
        </w:rPr>
        <w:t xml:space="preserve"> </w:t>
      </w:r>
      <w:r w:rsidR="008C2978">
        <w:rPr>
          <w:rFonts w:ascii="Arial" w:hAnsi="Arial" w:cs="Arial"/>
          <w:sz w:val="24"/>
          <w:szCs w:val="24"/>
          <w:lang w:val="mn-MN"/>
        </w:rPr>
        <w:t>төрийн албан хаагчид болон ИТХ-ын төлөөлөгч нарт Авилгы</w:t>
      </w:r>
      <w:r w:rsidR="006C333C">
        <w:rPr>
          <w:rFonts w:ascii="Arial" w:hAnsi="Arial" w:cs="Arial"/>
          <w:sz w:val="24"/>
          <w:szCs w:val="24"/>
          <w:lang w:val="mn-MN"/>
        </w:rPr>
        <w:t>н</w:t>
      </w:r>
      <w:r w:rsidR="008C2978">
        <w:rPr>
          <w:rFonts w:ascii="Arial" w:hAnsi="Arial" w:cs="Arial"/>
          <w:sz w:val="24"/>
          <w:szCs w:val="24"/>
          <w:lang w:val="mn-MN"/>
        </w:rPr>
        <w:t xml:space="preserve"> эсрэг хууль, </w:t>
      </w:r>
      <w:r w:rsidR="008C2978" w:rsidRPr="006263C4">
        <w:rPr>
          <w:rFonts w:ascii="Arial" w:hAnsi="Arial" w:cs="Arial"/>
          <w:sz w:val="24"/>
          <w:szCs w:val="24"/>
          <w:lang w:val="mn-MN"/>
        </w:rPr>
        <w:t>НАНБХАСЗУСТ</w:t>
      </w:r>
      <w:r w:rsidR="008C2978">
        <w:rPr>
          <w:rFonts w:ascii="Arial" w:hAnsi="Arial" w:cs="Arial"/>
          <w:sz w:val="24"/>
          <w:szCs w:val="24"/>
          <w:lang w:val="mn-MN"/>
        </w:rPr>
        <w:t xml:space="preserve">Х-ийн талаар болон Төрийн албан хаагчийн ёс зүйн талаар сургалт хийлгэсэн. </w:t>
      </w:r>
    </w:p>
    <w:p w:rsidR="008C2978" w:rsidRDefault="001922E7" w:rsidP="003D79A4">
      <w:pPr>
        <w:spacing w:after="0" w:line="360" w:lineRule="auto"/>
        <w:ind w:firstLine="567"/>
        <w:jc w:val="both"/>
        <w:rPr>
          <w:rFonts w:ascii="Arial" w:hAnsi="Arial" w:cs="Arial"/>
          <w:sz w:val="24"/>
          <w:szCs w:val="24"/>
          <w:lang w:val="mn-MN"/>
        </w:rPr>
      </w:pPr>
      <w:r>
        <w:rPr>
          <w:rFonts w:ascii="Arial" w:hAnsi="Arial" w:cs="Arial"/>
          <w:sz w:val="24"/>
          <w:szCs w:val="24"/>
          <w:lang w:val="mn-MN"/>
        </w:rPr>
        <w:t xml:space="preserve">4.2015 оны 01 дүгээр сарын 31-ний өдөр төрийн болон төрийн бус байгууллага, ААН, иргэдийн дунд “Авилга, ашиг сонирхлын зөрчил, архидалтын эсрэг нэгдэцгээе” сэдэвт уриан дор байгуулж, гар бөмбөгийн тэмцээн, хууль сурталчлах арга хэмжээг зохион зохион байгуулсан. </w:t>
      </w:r>
    </w:p>
    <w:p w:rsidR="006C333C" w:rsidRPr="006C333C" w:rsidRDefault="001922E7" w:rsidP="003D79A4">
      <w:pPr>
        <w:spacing w:after="0" w:line="360" w:lineRule="auto"/>
        <w:ind w:firstLine="709"/>
        <w:jc w:val="both"/>
        <w:rPr>
          <w:rFonts w:ascii="Arial" w:hAnsi="Arial" w:cs="Arial"/>
          <w:b/>
          <w:sz w:val="24"/>
          <w:szCs w:val="24"/>
          <w:lang w:val="mn-MN"/>
        </w:rPr>
      </w:pPr>
      <w:r w:rsidRPr="006C333C">
        <w:rPr>
          <w:rFonts w:ascii="Arial" w:hAnsi="Arial" w:cs="Arial"/>
          <w:sz w:val="24"/>
          <w:szCs w:val="24"/>
          <w:lang w:val="mn-MN"/>
        </w:rPr>
        <w:t>5.</w:t>
      </w:r>
      <w:r w:rsidR="006C333C">
        <w:rPr>
          <w:rFonts w:ascii="Arial" w:hAnsi="Arial" w:cs="Arial"/>
          <w:sz w:val="24"/>
          <w:szCs w:val="24"/>
          <w:lang w:val="mn-MN"/>
        </w:rPr>
        <w:t>Сумын ИТХ-ын дэргэдэх Гэмт хэргээс урьдчилан сэргийлэх ажлыг зохицуулах салбар зөвлөлөөс Дэлхийн зөн ОУБ-ын Хөвсгөл ОНХХ</w:t>
      </w:r>
      <w:r w:rsidR="00373AEE">
        <w:rPr>
          <w:rFonts w:ascii="Arial" w:hAnsi="Arial" w:cs="Arial"/>
          <w:sz w:val="24"/>
          <w:szCs w:val="24"/>
          <w:lang w:val="mn-MN"/>
        </w:rPr>
        <w:t xml:space="preserve">-тэй хамтран сумын ЕБС-ийн 10-12 ангийн сурагчдын дунд  </w:t>
      </w:r>
      <w:r w:rsidR="006C333C" w:rsidRPr="006C333C">
        <w:rPr>
          <w:rFonts w:ascii="Arial" w:hAnsi="Arial" w:cs="Arial"/>
          <w:sz w:val="24"/>
          <w:szCs w:val="24"/>
        </w:rPr>
        <w:t>"</w:t>
      </w:r>
      <w:r w:rsidR="00373AEE">
        <w:rPr>
          <w:rFonts w:ascii="Arial" w:hAnsi="Arial" w:cs="Arial"/>
          <w:sz w:val="24"/>
          <w:szCs w:val="24"/>
          <w:lang w:val="mn-MN"/>
        </w:rPr>
        <w:t xml:space="preserve">Авилгын эсрэг хамтдаа” удирдамжийн хүрээнд </w:t>
      </w:r>
      <w:r w:rsidR="006C333C" w:rsidRPr="006C333C">
        <w:rPr>
          <w:rFonts w:ascii="Arial" w:hAnsi="Arial" w:cs="Arial"/>
          <w:sz w:val="24"/>
          <w:szCs w:val="24"/>
        </w:rPr>
        <w:t>"</w:t>
      </w:r>
      <w:r w:rsidR="00373AEE">
        <w:rPr>
          <w:rFonts w:ascii="Arial" w:hAnsi="Arial" w:cs="Arial"/>
          <w:sz w:val="24"/>
          <w:szCs w:val="24"/>
          <w:lang w:val="mn-MN"/>
        </w:rPr>
        <w:t xml:space="preserve">Шударгаар амьдарцгаая“ сэдэвт дэвжээ тэмцээнийг Дэлхийн Авилгын эсрэг өдөрийг тохиолдуулан 12 дугаар сарын 05-ны өдөр сумын Соёлын төвд 3 дах жилдээ уламжлал  болгон зохион байгуулж явуулсан. Тэмцээнд 6 агийн 60 гаруй сурагчид 6 баг болж оролцсоноос Д.Отггонцэцэг багштай 10 –ийн ””в ангийн </w:t>
      </w:r>
      <w:r w:rsidR="006C333C" w:rsidRPr="006C333C">
        <w:rPr>
          <w:rFonts w:ascii="Arial" w:hAnsi="Arial" w:cs="Arial"/>
          <w:sz w:val="24"/>
          <w:szCs w:val="24"/>
        </w:rPr>
        <w:t xml:space="preserve"> </w:t>
      </w:r>
      <w:r w:rsidR="00373AEE">
        <w:rPr>
          <w:rFonts w:ascii="Arial" w:hAnsi="Arial" w:cs="Arial"/>
          <w:sz w:val="24"/>
          <w:szCs w:val="24"/>
          <w:lang w:val="mn-MN"/>
        </w:rPr>
        <w:t xml:space="preserve">“Шударгаар амьдарцгаая” баг тэргүүн байранд шалгарч,Э.Жаргалмаа багштай </w:t>
      </w:r>
      <w:r w:rsidR="006C333C" w:rsidRPr="006C333C">
        <w:rPr>
          <w:rFonts w:ascii="Arial" w:hAnsi="Arial" w:cs="Arial"/>
          <w:sz w:val="24"/>
          <w:szCs w:val="24"/>
        </w:rPr>
        <w:t>11-ийн "а"</w:t>
      </w:r>
      <w:r w:rsidR="00373AEE">
        <w:rPr>
          <w:rFonts w:ascii="Arial" w:hAnsi="Arial" w:cs="Arial"/>
          <w:sz w:val="24"/>
          <w:szCs w:val="24"/>
          <w:lang w:val="mn-MN"/>
        </w:rPr>
        <w:t xml:space="preserve"> ангийн </w:t>
      </w:r>
      <w:r w:rsidR="006C333C" w:rsidRPr="006C333C">
        <w:rPr>
          <w:rFonts w:ascii="Arial" w:hAnsi="Arial" w:cs="Arial"/>
          <w:sz w:val="24"/>
          <w:szCs w:val="24"/>
        </w:rPr>
        <w:t>"</w:t>
      </w:r>
      <w:r w:rsidR="00373AEE">
        <w:rPr>
          <w:rFonts w:ascii="Arial" w:hAnsi="Arial" w:cs="Arial"/>
          <w:sz w:val="24"/>
          <w:szCs w:val="24"/>
          <w:lang w:val="mn-MN"/>
        </w:rPr>
        <w:t xml:space="preserve">Авилгал хөгжлийн уяа” баг дэд байранд М.Наан тогтох багштай </w:t>
      </w:r>
      <w:r w:rsidR="006C333C" w:rsidRPr="006C333C">
        <w:rPr>
          <w:rFonts w:ascii="Arial" w:hAnsi="Arial" w:cs="Arial"/>
          <w:sz w:val="24"/>
          <w:szCs w:val="24"/>
        </w:rPr>
        <w:t xml:space="preserve">12-ын "а" </w:t>
      </w:r>
      <w:r w:rsidR="00373AEE">
        <w:rPr>
          <w:rFonts w:ascii="Arial" w:hAnsi="Arial" w:cs="Arial"/>
          <w:sz w:val="24"/>
          <w:szCs w:val="24"/>
          <w:lang w:val="mn-MN"/>
        </w:rPr>
        <w:t xml:space="preserve">ангийн “Авилга </w:t>
      </w:r>
      <w:r w:rsidR="00045D49">
        <w:rPr>
          <w:rFonts w:ascii="Arial" w:hAnsi="Arial" w:cs="Arial"/>
          <w:sz w:val="24"/>
          <w:szCs w:val="24"/>
          <w:lang w:val="mn-MN"/>
        </w:rPr>
        <w:t xml:space="preserve">амжилтын ялагдал” баг </w:t>
      </w:r>
      <w:r w:rsidR="00373AEE">
        <w:rPr>
          <w:rFonts w:ascii="Arial" w:hAnsi="Arial" w:cs="Arial"/>
          <w:sz w:val="24"/>
          <w:szCs w:val="24"/>
          <w:lang w:val="mn-MN"/>
        </w:rPr>
        <w:t xml:space="preserve">гутгаар байранд шалгарсан. Тэмцээнд амжилттай оролцсон багийн гишүүд, ангиа сайн зохион </w:t>
      </w:r>
      <w:r w:rsidR="00373AEE">
        <w:rPr>
          <w:rFonts w:ascii="Arial" w:hAnsi="Arial" w:cs="Arial"/>
          <w:sz w:val="24"/>
          <w:szCs w:val="24"/>
          <w:lang w:val="mn-MN"/>
        </w:rPr>
        <w:lastRenderedPageBreak/>
        <w:t>байгуулж оролцуулсан багш нарт сумын ГХУСАЗСЗ-өөс болон Дэлхийн зөн ОУБ-ын Хөвсгөл ОНХХ-өөс шагнаж урамшуулсан.</w:t>
      </w:r>
    </w:p>
    <w:p w:rsidR="006C333C" w:rsidRPr="006C333C" w:rsidRDefault="00D21C02" w:rsidP="003D79A4">
      <w:pPr>
        <w:spacing w:after="0" w:line="360" w:lineRule="auto"/>
        <w:ind w:firstLine="709"/>
        <w:jc w:val="both"/>
        <w:rPr>
          <w:rFonts w:ascii="Arial" w:hAnsi="Arial" w:cs="Arial"/>
          <w:b/>
          <w:sz w:val="24"/>
          <w:szCs w:val="24"/>
          <w:lang w:val="mn-MN"/>
        </w:rPr>
      </w:pPr>
      <w:r>
        <w:rPr>
          <w:rFonts w:ascii="Arial" w:hAnsi="Arial" w:cs="Arial"/>
          <w:sz w:val="24"/>
          <w:szCs w:val="24"/>
          <w:lang w:val="mn-MN"/>
        </w:rPr>
        <w:t>6</w:t>
      </w:r>
      <w:r w:rsidR="006C333C" w:rsidRPr="006C333C">
        <w:rPr>
          <w:rFonts w:ascii="Arial" w:hAnsi="Arial" w:cs="Arial"/>
          <w:sz w:val="24"/>
          <w:szCs w:val="24"/>
          <w:lang w:val="mn-MN"/>
        </w:rPr>
        <w:t>. Шинэ жилийн  үеэр 201</w:t>
      </w:r>
      <w:r w:rsidR="006C333C" w:rsidRPr="006C333C">
        <w:rPr>
          <w:rFonts w:ascii="Arial" w:hAnsi="Arial" w:cs="Arial"/>
          <w:sz w:val="24"/>
          <w:szCs w:val="24"/>
        </w:rPr>
        <w:t>5</w:t>
      </w:r>
      <w:r w:rsidR="006C333C" w:rsidRPr="006C333C">
        <w:rPr>
          <w:rFonts w:ascii="Arial" w:hAnsi="Arial" w:cs="Arial"/>
          <w:sz w:val="24"/>
          <w:szCs w:val="24"/>
          <w:lang w:val="mn-MN"/>
        </w:rPr>
        <w:t xml:space="preserve"> онд орон нутагт гэмт хэргээс урьдчилан сэргийлэх, хууль тогтоомжийн хэрэгжилтийг биелүүлэх</w:t>
      </w:r>
      <w:r>
        <w:rPr>
          <w:rFonts w:ascii="Arial" w:hAnsi="Arial" w:cs="Arial"/>
          <w:sz w:val="24"/>
          <w:szCs w:val="24"/>
          <w:lang w:val="mn-MN"/>
        </w:rPr>
        <w:t>, иргэдэд үйлчилгээг шударга, шуурхай чанартай хүргэх</w:t>
      </w:r>
      <w:r w:rsidR="006C333C" w:rsidRPr="006C333C">
        <w:rPr>
          <w:rFonts w:ascii="Arial" w:hAnsi="Arial" w:cs="Arial"/>
          <w:sz w:val="24"/>
          <w:szCs w:val="24"/>
          <w:lang w:val="mn-MN"/>
        </w:rPr>
        <w:t xml:space="preserve"> талаар идэвх, санаачилга гарган, үр дүнтэй  ажлыг санаачлан зохион байгуулж, ИТХ-аас шалгаруулсан “201</w:t>
      </w:r>
      <w:r w:rsidR="006C333C" w:rsidRPr="006C333C">
        <w:rPr>
          <w:rFonts w:ascii="Arial" w:hAnsi="Arial" w:cs="Arial"/>
          <w:sz w:val="24"/>
          <w:szCs w:val="24"/>
        </w:rPr>
        <w:t>5</w:t>
      </w:r>
      <w:r w:rsidR="006C333C" w:rsidRPr="006C333C">
        <w:rPr>
          <w:rFonts w:ascii="Arial" w:hAnsi="Arial" w:cs="Arial"/>
          <w:sz w:val="24"/>
          <w:szCs w:val="24"/>
          <w:lang w:val="mn-MN"/>
        </w:rPr>
        <w:t xml:space="preserve"> оны шилдэг 7 төрлийн амжилтанд нэр дэвшиж шалгарсан байгууллага, ААН, төрийн албан хаагчид, иргэдийг шагнаж, урамшуулах өргөмжлөл, цом, дурсгалын зүйл</w:t>
      </w:r>
      <w:r w:rsidR="00E86E87">
        <w:rPr>
          <w:rFonts w:ascii="Arial" w:hAnsi="Arial" w:cs="Arial"/>
          <w:sz w:val="24"/>
          <w:szCs w:val="24"/>
          <w:lang w:val="mn-MN"/>
        </w:rPr>
        <w:t>ээр шагнаж урамшуулах ажлыг 3 дах жилдээ зохион байгуулсан.</w:t>
      </w:r>
      <w:r w:rsidR="006C333C" w:rsidRPr="006C333C">
        <w:rPr>
          <w:rFonts w:ascii="Arial" w:hAnsi="Arial" w:cs="Arial"/>
          <w:sz w:val="24"/>
          <w:szCs w:val="24"/>
          <w:lang w:val="mn-MN"/>
        </w:rPr>
        <w:t xml:space="preserve">. Үүнд: </w:t>
      </w:r>
    </w:p>
    <w:p w:rsidR="006C333C" w:rsidRPr="00E86E87" w:rsidRDefault="00E86E87" w:rsidP="003D79A4">
      <w:pPr>
        <w:pStyle w:val="ListParagraph"/>
        <w:numPr>
          <w:ilvl w:val="0"/>
          <w:numId w:val="13"/>
        </w:numPr>
        <w:spacing w:after="0" w:line="360" w:lineRule="auto"/>
        <w:ind w:left="0" w:right="-1" w:firstLine="0"/>
        <w:jc w:val="both"/>
        <w:rPr>
          <w:b/>
        </w:rPr>
      </w:pPr>
      <w:r w:rsidRPr="00E86E87">
        <w:rPr>
          <w:lang w:val="mn-MN"/>
        </w:rPr>
        <w:t>О</w:t>
      </w:r>
      <w:r w:rsidR="006C333C" w:rsidRPr="00E86E87">
        <w:rPr>
          <w:lang w:val="mn-MN"/>
        </w:rPr>
        <w:t>ны Шилдэг Төрийн байгууллагаар: Хүүхдийн цэцэрлэгийн байгууллага</w:t>
      </w:r>
    </w:p>
    <w:p w:rsidR="006C333C" w:rsidRPr="00E86E87" w:rsidRDefault="00E86E87" w:rsidP="003D79A4">
      <w:pPr>
        <w:pStyle w:val="ListParagraph"/>
        <w:numPr>
          <w:ilvl w:val="0"/>
          <w:numId w:val="13"/>
        </w:numPr>
        <w:spacing w:after="0" w:line="360" w:lineRule="auto"/>
        <w:ind w:left="0" w:right="-1" w:firstLine="0"/>
        <w:jc w:val="both"/>
        <w:rPr>
          <w:b/>
          <w:lang w:val="mn-MN"/>
        </w:rPr>
      </w:pPr>
      <w:r w:rsidRPr="00E86E87">
        <w:rPr>
          <w:lang w:val="mn-MN"/>
        </w:rPr>
        <w:t>О</w:t>
      </w:r>
      <w:r w:rsidR="006C333C" w:rsidRPr="00E86E87">
        <w:rPr>
          <w:lang w:val="mn-MN"/>
        </w:rPr>
        <w:t>ны Шилдэг аж ахуйн нэгжээр: Баян энх айраг ХХК</w:t>
      </w:r>
    </w:p>
    <w:p w:rsidR="006C333C" w:rsidRPr="00E86E87" w:rsidRDefault="006C333C" w:rsidP="003D79A4">
      <w:pPr>
        <w:pStyle w:val="ListParagraph"/>
        <w:numPr>
          <w:ilvl w:val="0"/>
          <w:numId w:val="13"/>
        </w:numPr>
        <w:spacing w:after="0" w:line="360" w:lineRule="auto"/>
        <w:ind w:left="0" w:right="-1" w:firstLine="0"/>
        <w:jc w:val="both"/>
        <w:rPr>
          <w:b/>
          <w:lang w:val="mn-MN"/>
        </w:rPr>
      </w:pPr>
      <w:r w:rsidRPr="00E86E87">
        <w:rPr>
          <w:lang w:val="mn-MN"/>
        </w:rPr>
        <w:t>оны Шилдэг үйлчилгээний байгууллагаар: ХААН банкны тооцооны төв</w:t>
      </w:r>
    </w:p>
    <w:p w:rsidR="006C333C" w:rsidRPr="00E86E87" w:rsidRDefault="006C333C" w:rsidP="003D79A4">
      <w:pPr>
        <w:pStyle w:val="ListParagraph"/>
        <w:numPr>
          <w:ilvl w:val="0"/>
          <w:numId w:val="13"/>
        </w:numPr>
        <w:spacing w:after="0" w:line="360" w:lineRule="auto"/>
        <w:ind w:left="0" w:right="-1" w:firstLine="0"/>
        <w:jc w:val="both"/>
        <w:rPr>
          <w:b/>
          <w:lang w:val="mn-MN"/>
        </w:rPr>
      </w:pPr>
      <w:r w:rsidRPr="00E86E87">
        <w:rPr>
          <w:lang w:val="mn-MN"/>
        </w:rPr>
        <w:t>оны Шилдэг худалдаа, үйлчилгээний байгууллагаар: Нарлаг цэнхэр далай ХХК</w:t>
      </w:r>
    </w:p>
    <w:p w:rsidR="00E86E87" w:rsidRPr="00E86E87" w:rsidRDefault="00E86E87" w:rsidP="003D79A4">
      <w:pPr>
        <w:pStyle w:val="ListParagraph"/>
        <w:numPr>
          <w:ilvl w:val="0"/>
          <w:numId w:val="13"/>
        </w:numPr>
        <w:spacing w:after="0" w:line="360" w:lineRule="auto"/>
        <w:ind w:left="0" w:right="-1" w:firstLine="0"/>
        <w:jc w:val="both"/>
        <w:rPr>
          <w:b/>
          <w:lang w:val="mn-MN"/>
        </w:rPr>
      </w:pPr>
      <w:r w:rsidRPr="00E86E87">
        <w:rPr>
          <w:lang w:val="mn-MN"/>
        </w:rPr>
        <w:t>О</w:t>
      </w:r>
      <w:r w:rsidR="006C333C" w:rsidRPr="00E86E87">
        <w:rPr>
          <w:lang w:val="mn-MN"/>
        </w:rPr>
        <w:t xml:space="preserve">ны орон нутгийн Шилдэг хөрөнгө оруулагч төрийн түшээгээр:  Аймгийн ИТХ-ын төлөөлөгч Д.Батбаяр </w:t>
      </w:r>
    </w:p>
    <w:p w:rsidR="006C333C" w:rsidRPr="00E86E87" w:rsidRDefault="00E86E87" w:rsidP="003D79A4">
      <w:pPr>
        <w:pStyle w:val="ListParagraph"/>
        <w:numPr>
          <w:ilvl w:val="0"/>
          <w:numId w:val="13"/>
        </w:numPr>
        <w:spacing w:after="0" w:line="360" w:lineRule="auto"/>
        <w:ind w:left="0" w:right="-1" w:firstLine="0"/>
        <w:jc w:val="both"/>
        <w:rPr>
          <w:b/>
          <w:lang w:val="mn-MN"/>
        </w:rPr>
      </w:pPr>
      <w:r w:rsidRPr="00E86E87">
        <w:rPr>
          <w:lang w:val="mn-MN"/>
        </w:rPr>
        <w:t>О</w:t>
      </w:r>
      <w:r w:rsidR="006C333C" w:rsidRPr="00E86E87">
        <w:rPr>
          <w:lang w:val="mn-MN"/>
        </w:rPr>
        <w:t>ны орон нутгийн “Шилдэг зохион байгуулагч төрийн түшээгээр: 5-р багийн Засаг дарга Т.Эрдэнэбат</w:t>
      </w:r>
    </w:p>
    <w:p w:rsidR="00045D49" w:rsidRPr="00045D49" w:rsidRDefault="00E86E87" w:rsidP="00045D49">
      <w:pPr>
        <w:pStyle w:val="ListParagraph"/>
        <w:numPr>
          <w:ilvl w:val="0"/>
          <w:numId w:val="13"/>
        </w:numPr>
        <w:spacing w:after="0" w:line="360" w:lineRule="auto"/>
        <w:ind w:left="0" w:right="-1" w:firstLine="0"/>
        <w:jc w:val="both"/>
        <w:rPr>
          <w:b/>
          <w:lang w:val="mn-MN"/>
        </w:rPr>
      </w:pPr>
      <w:r w:rsidRPr="00E86E87">
        <w:rPr>
          <w:lang w:val="mn-MN"/>
        </w:rPr>
        <w:t>О</w:t>
      </w:r>
      <w:r w:rsidR="006C333C" w:rsidRPr="00E86E87">
        <w:rPr>
          <w:lang w:val="mn-MN"/>
        </w:rPr>
        <w:t>ны орон нутгийн Шилдэг сайн үйлсийг санаачлагч иргэнээр: 5-р багийн иргэн Ч.Энхбаяр</w:t>
      </w:r>
    </w:p>
    <w:p w:rsidR="000077AA" w:rsidRPr="00045D49" w:rsidRDefault="000077AA" w:rsidP="00045D49">
      <w:pPr>
        <w:pStyle w:val="ListParagraph"/>
        <w:spacing w:after="0" w:line="360" w:lineRule="auto"/>
        <w:ind w:left="0" w:right="-1" w:firstLine="567"/>
        <w:jc w:val="both"/>
        <w:rPr>
          <w:b/>
          <w:lang w:val="mn-MN"/>
        </w:rPr>
      </w:pPr>
      <w:r w:rsidRPr="00045D49">
        <w:rPr>
          <w:b/>
          <w:lang w:val="mn-MN"/>
        </w:rPr>
        <w:t xml:space="preserve">Хоёр. ХАСХОМ-ийн бүрдүүлэлт, хяналт шалгалтын чиглэлээр хийсэн ажлаас: </w:t>
      </w:r>
    </w:p>
    <w:p w:rsidR="000077AA" w:rsidRPr="00063087" w:rsidRDefault="000077AA" w:rsidP="000077AA">
      <w:pPr>
        <w:pStyle w:val="ListParagraph"/>
        <w:numPr>
          <w:ilvl w:val="0"/>
          <w:numId w:val="10"/>
        </w:numPr>
        <w:spacing w:line="360" w:lineRule="auto"/>
        <w:ind w:left="0" w:firstLine="0"/>
        <w:jc w:val="both"/>
        <w:rPr>
          <w:lang w:val="mn-MN"/>
        </w:rPr>
      </w:pPr>
      <w:r w:rsidRPr="00063087">
        <w:rPr>
          <w:lang w:val="mn-MN"/>
        </w:rPr>
        <w:t>ИТХ-д ХАСХОМ гаргах албан тушаалтнуудын мэдүүлгийг хуулийн дагуу гаргуулж холб</w:t>
      </w:r>
      <w:r>
        <w:rPr>
          <w:lang w:val="mn-MN"/>
        </w:rPr>
        <w:t>огдох байгууллагад нь хүргүүлсэн.</w:t>
      </w:r>
    </w:p>
    <w:p w:rsidR="000077AA" w:rsidRDefault="000077AA" w:rsidP="000077AA">
      <w:pPr>
        <w:pStyle w:val="ListParagraph"/>
        <w:numPr>
          <w:ilvl w:val="0"/>
          <w:numId w:val="10"/>
        </w:numPr>
        <w:spacing w:after="0" w:line="360" w:lineRule="auto"/>
        <w:ind w:left="0" w:firstLine="0"/>
        <w:jc w:val="both"/>
        <w:rPr>
          <w:lang w:val="mn-MN"/>
        </w:rPr>
      </w:pPr>
      <w:r>
        <w:rPr>
          <w:lang w:val="mn-MN"/>
        </w:rPr>
        <w:t>ИТХ-д ХАСХОМ гаргах албан тушаалтан нарт мэдүүлэг гаргасан байдлын талаар зөвлөмж гаргаж хүргүүлсэн.</w:t>
      </w:r>
    </w:p>
    <w:p w:rsidR="000077AA" w:rsidRDefault="000077AA" w:rsidP="000077AA">
      <w:pPr>
        <w:pStyle w:val="ListParagraph"/>
        <w:numPr>
          <w:ilvl w:val="0"/>
          <w:numId w:val="10"/>
        </w:numPr>
        <w:spacing w:after="0" w:line="360" w:lineRule="auto"/>
        <w:ind w:left="0" w:firstLine="0"/>
        <w:jc w:val="both"/>
        <w:rPr>
          <w:lang w:val="mn-MN"/>
        </w:rPr>
      </w:pPr>
      <w:r>
        <w:rPr>
          <w:lang w:val="mn-MN"/>
        </w:rPr>
        <w:t xml:space="preserve">Сангйин яамны шийдвэрийн дагуу суманд санхүүгийн алба байгуулагдаж байгаа асуудлын талаар Төрийн албаны зөвлөлд албан бичиг хүргүүлж, холбогдох хууль тогтоомжийн хэрэгжилтийг мөрдүүлэх талаар санал  тавьж ажилласан. </w:t>
      </w:r>
    </w:p>
    <w:p w:rsidR="000A51F8" w:rsidRDefault="000077AA" w:rsidP="000077AA">
      <w:pPr>
        <w:pStyle w:val="ListParagraph"/>
        <w:numPr>
          <w:ilvl w:val="0"/>
          <w:numId w:val="10"/>
        </w:numPr>
        <w:spacing w:after="0" w:line="360" w:lineRule="auto"/>
        <w:ind w:left="0" w:firstLine="0"/>
        <w:jc w:val="both"/>
        <w:rPr>
          <w:lang w:val="mn-MN"/>
        </w:rPr>
      </w:pPr>
      <w:r>
        <w:rPr>
          <w:lang w:val="mn-MN"/>
        </w:rPr>
        <w:t>Мөн суманд Санхүүгийн алба байгуулагдса</w:t>
      </w:r>
      <w:r w:rsidR="00391B56">
        <w:rPr>
          <w:lang w:val="mn-MN"/>
        </w:rPr>
        <w:t>нтай холбогдуулан нягтлан</w:t>
      </w:r>
      <w:r>
        <w:rPr>
          <w:lang w:val="mn-MN"/>
        </w:rPr>
        <w:t xml:space="preserve"> бодогч нарт </w:t>
      </w:r>
      <w:r w:rsidR="000A51F8">
        <w:rPr>
          <w:lang w:val="mn-MN"/>
        </w:rPr>
        <w:t xml:space="preserve">хууль зөрчин ажил хавсран гүйцэтгэсний нэмдэгдэл олгож байгаа асуудлын талаар аймгийн Аудитын газар, Санхүү төрийн сангийн хэлтэст албан санал хүргүүлж, аймгийн хэмжээнд энэ асуудлыг нэг зохицуулалттай болгох асуудлыг шйидвэрлүүлсэн. </w:t>
      </w:r>
    </w:p>
    <w:p w:rsidR="000077AA" w:rsidRDefault="000A51F8" w:rsidP="000077AA">
      <w:pPr>
        <w:pStyle w:val="ListParagraph"/>
        <w:numPr>
          <w:ilvl w:val="0"/>
          <w:numId w:val="10"/>
        </w:numPr>
        <w:spacing w:after="0" w:line="360" w:lineRule="auto"/>
        <w:ind w:left="0" w:firstLine="0"/>
        <w:jc w:val="both"/>
        <w:rPr>
          <w:lang w:val="mn-MN"/>
        </w:rPr>
      </w:pPr>
      <w:r>
        <w:rPr>
          <w:lang w:val="mn-MN"/>
        </w:rPr>
        <w:lastRenderedPageBreak/>
        <w:t xml:space="preserve">ИТХ-д ХАСХОМ гаргаж өгч байгаа албан тушаалтнуудын </w:t>
      </w:r>
      <w:r w:rsidR="000077AA">
        <w:rPr>
          <w:lang w:val="mn-MN"/>
        </w:rPr>
        <w:t xml:space="preserve"> </w:t>
      </w:r>
      <w:r>
        <w:rPr>
          <w:lang w:val="mn-MN"/>
        </w:rPr>
        <w:t xml:space="preserve">үйл ажиллагаанд явцын хяналт хийж ажилласан. </w:t>
      </w:r>
    </w:p>
    <w:p w:rsidR="00045D49" w:rsidRDefault="00045D49" w:rsidP="000077AA">
      <w:pPr>
        <w:pStyle w:val="ListParagraph"/>
        <w:numPr>
          <w:ilvl w:val="0"/>
          <w:numId w:val="10"/>
        </w:numPr>
        <w:spacing w:after="0" w:line="360" w:lineRule="auto"/>
        <w:ind w:left="0" w:firstLine="0"/>
        <w:jc w:val="both"/>
        <w:rPr>
          <w:lang w:val="mn-MN"/>
        </w:rPr>
      </w:pPr>
      <w:r>
        <w:rPr>
          <w:lang w:val="mn-MN"/>
        </w:rPr>
        <w:t>Сум хөгжүүлэх болон Орон нутгийн хөгжлийн сангийн хөрөнгө санхүү, түүний зарцуулатын үйл ажиллагаанд хяналдт явуулах ажлын хэсгийг байгуулж, хяналт шалгалт хийлгэн дүгнэлтийг аймгийн ИТХ-д хүргүүлсэн.</w:t>
      </w:r>
    </w:p>
    <w:p w:rsidR="000A51F8" w:rsidRDefault="000077AA" w:rsidP="000A51F8">
      <w:pPr>
        <w:pStyle w:val="ListParagraph"/>
        <w:spacing w:line="360" w:lineRule="auto"/>
        <w:ind w:left="0" w:firstLine="567"/>
        <w:jc w:val="both"/>
        <w:rPr>
          <w:b/>
          <w:iCs/>
          <w:lang w:val="mn-MN"/>
        </w:rPr>
      </w:pPr>
      <w:r w:rsidRPr="00216A15">
        <w:rPr>
          <w:b/>
          <w:iCs/>
          <w:lang w:val="mn-MN"/>
        </w:rPr>
        <w:t xml:space="preserve">Гурав. Иргэдийн оролцоог дээшлүүлэх, ил </w:t>
      </w:r>
      <w:r>
        <w:rPr>
          <w:b/>
          <w:iCs/>
          <w:lang w:val="mn-MN"/>
        </w:rPr>
        <w:t>т</w:t>
      </w:r>
      <w:r w:rsidRPr="00216A15">
        <w:rPr>
          <w:b/>
          <w:iCs/>
          <w:lang w:val="mn-MN"/>
        </w:rPr>
        <w:t>од байдлыг хангах, сайн засаглалыг бэхжүүлэх талаар зохион байгу</w:t>
      </w:r>
      <w:r>
        <w:rPr>
          <w:b/>
          <w:iCs/>
          <w:lang w:val="mn-MN"/>
        </w:rPr>
        <w:t>у</w:t>
      </w:r>
      <w:r w:rsidRPr="00216A15">
        <w:rPr>
          <w:b/>
          <w:iCs/>
          <w:lang w:val="mn-MN"/>
        </w:rPr>
        <w:t xml:space="preserve">лсан ажлаас: </w:t>
      </w:r>
    </w:p>
    <w:p w:rsidR="00D410DA" w:rsidRPr="00D410DA" w:rsidRDefault="00D410DA" w:rsidP="00D410DA">
      <w:pPr>
        <w:pStyle w:val="ListParagraph"/>
        <w:numPr>
          <w:ilvl w:val="0"/>
          <w:numId w:val="17"/>
        </w:numPr>
        <w:spacing w:after="0" w:line="360" w:lineRule="auto"/>
        <w:ind w:left="0" w:firstLine="0"/>
        <w:jc w:val="both"/>
        <w:rPr>
          <w:lang w:val="mn-MN"/>
        </w:rPr>
      </w:pPr>
      <w:r w:rsidRPr="00D410DA">
        <w:rPr>
          <w:lang w:val="mn-MN"/>
        </w:rPr>
        <w:t xml:space="preserve">УИХ-ын Тамгын газар, Швейцарын хөгжлийн агентлаг, НҮБ-ын хөгжлийн хөтөлбөрийн хамтран хэрэгжүүлж буй “Нутгийн өөрөө удирдах байгууллагын чадавхыг бэхжүүлэх нь” /MON-13/101/ төслөөс зарласан Иргэдийн Төлөөлөгчдийн Хурлын үйл ажиллагааг дэмжих 4.0 сая төгрөгийн тэтгэлэгт хөтөлбөрт шалгарч орон нутагт хэрэгжихээр батлагдсан “Иргэдийн оролцоог дэмжих замаар сонгуульт төлөөлөлөгчдийн хариуцлагыг нэмэгдүүлэхэд дэмжлэг үзүүлэх” төслийг амжилттай хэрэгжүүлж дараах ажлуудыг шийдвэрлэн ажиллаж байна. Үүнд: </w:t>
      </w:r>
    </w:p>
    <w:p w:rsidR="00D410DA" w:rsidRDefault="00D410DA" w:rsidP="00D410DA">
      <w:pPr>
        <w:pStyle w:val="ListParagraph"/>
        <w:numPr>
          <w:ilvl w:val="0"/>
          <w:numId w:val="14"/>
        </w:numPr>
        <w:spacing w:after="0" w:line="360" w:lineRule="auto"/>
        <w:ind w:left="0" w:firstLine="0"/>
        <w:jc w:val="both"/>
        <w:rPr>
          <w:lang w:val="mn-MN"/>
        </w:rPr>
      </w:pPr>
      <w:r>
        <w:rPr>
          <w:lang w:val="mn-MN"/>
        </w:rPr>
        <w:t>Багуудад Иргэний оролцооны танхим байгуулсан.</w:t>
      </w:r>
    </w:p>
    <w:p w:rsidR="00D410DA" w:rsidRDefault="00D410DA" w:rsidP="00D410DA">
      <w:pPr>
        <w:pStyle w:val="ListParagraph"/>
        <w:numPr>
          <w:ilvl w:val="0"/>
          <w:numId w:val="14"/>
        </w:numPr>
        <w:spacing w:after="0" w:line="360" w:lineRule="auto"/>
        <w:ind w:left="0" w:firstLine="0"/>
        <w:jc w:val="both"/>
        <w:rPr>
          <w:lang w:val="mn-MN"/>
        </w:rPr>
      </w:pPr>
      <w:r>
        <w:rPr>
          <w:lang w:val="mn-MN"/>
        </w:rPr>
        <w:t>Багуудад сайн дурын Иргэний зөвлөл байгуулж, гишүүдийг нь идэвхжүүлэгч бэлтгэх сертификатын сургалтанд хамруулсан.</w:t>
      </w:r>
    </w:p>
    <w:p w:rsidR="00D410DA" w:rsidRDefault="00D410DA" w:rsidP="00D410DA">
      <w:pPr>
        <w:pStyle w:val="ListParagraph"/>
        <w:numPr>
          <w:ilvl w:val="0"/>
          <w:numId w:val="14"/>
        </w:numPr>
        <w:spacing w:after="0" w:line="360" w:lineRule="auto"/>
        <w:ind w:left="0" w:firstLine="0"/>
        <w:jc w:val="both"/>
        <w:rPr>
          <w:lang w:val="mn-MN"/>
        </w:rPr>
      </w:pPr>
      <w:r>
        <w:rPr>
          <w:lang w:val="mn-MN"/>
        </w:rPr>
        <w:t xml:space="preserve">ИТХ-ын төлөөлөгчдийн ажлыг иргэдээс үнэлж дүгнэх журам, маягтыг боловсруулсан. </w:t>
      </w:r>
    </w:p>
    <w:p w:rsidR="00D410DA" w:rsidRDefault="00D410DA" w:rsidP="00D410DA">
      <w:pPr>
        <w:pStyle w:val="ListParagraph"/>
        <w:numPr>
          <w:ilvl w:val="0"/>
          <w:numId w:val="14"/>
        </w:numPr>
        <w:spacing w:after="0" w:line="360" w:lineRule="auto"/>
        <w:ind w:left="0" w:firstLine="0"/>
        <w:jc w:val="both"/>
        <w:rPr>
          <w:lang w:val="mn-MN"/>
        </w:rPr>
      </w:pPr>
      <w:r>
        <w:rPr>
          <w:lang w:val="mn-MN"/>
        </w:rPr>
        <w:t>Баг тус бүрийн Иргэний оролцооны танхимын болон, Иргэний звөлөлийн гишүүдийн ажиллах журмыг боловсруулан ИНХ-ын хурлаар батлуулсан</w:t>
      </w:r>
    </w:p>
    <w:p w:rsidR="00D410DA" w:rsidRDefault="00D410DA" w:rsidP="00D410DA">
      <w:pPr>
        <w:pStyle w:val="ListParagraph"/>
        <w:numPr>
          <w:ilvl w:val="0"/>
          <w:numId w:val="14"/>
        </w:numPr>
        <w:spacing w:after="0" w:line="360" w:lineRule="auto"/>
        <w:ind w:left="0" w:firstLine="0"/>
        <w:jc w:val="both"/>
        <w:rPr>
          <w:lang w:val="mn-MN"/>
        </w:rPr>
      </w:pPr>
      <w:r>
        <w:rPr>
          <w:lang w:val="mn-MN"/>
        </w:rPr>
        <w:t xml:space="preserve">Баг тус бүрт </w:t>
      </w:r>
      <w:r w:rsidR="00045D49">
        <w:rPr>
          <w:lang w:val="mn-MN"/>
        </w:rPr>
        <w:t xml:space="preserve">“Иргэний оролцоо” </w:t>
      </w:r>
      <w:r>
        <w:rPr>
          <w:lang w:val="mn-MN"/>
        </w:rPr>
        <w:t xml:space="preserve">төслийн ажлын хэрэгжилтийн </w:t>
      </w:r>
      <w:r w:rsidR="00045D49">
        <w:rPr>
          <w:lang w:val="mn-MN"/>
        </w:rPr>
        <w:t>18</w:t>
      </w:r>
      <w:r>
        <w:rPr>
          <w:lang w:val="mn-MN"/>
        </w:rPr>
        <w:t xml:space="preserve"> ширхэг самбаруудыг болон санал хүсэлтйин хайрцаг, танхимуудын хаягийг төслийн санхүүжилтээр хийлгэж тус бүрийн </w:t>
      </w:r>
      <w:r w:rsidR="00045D49">
        <w:rPr>
          <w:lang w:val="mn-MN"/>
        </w:rPr>
        <w:t>“</w:t>
      </w:r>
      <w:r>
        <w:rPr>
          <w:lang w:val="mn-MN"/>
        </w:rPr>
        <w:t>Иргэний оролцооны танхим</w:t>
      </w:r>
      <w:r w:rsidR="00045D49">
        <w:rPr>
          <w:lang w:val="mn-MN"/>
        </w:rPr>
        <w:t>”-</w:t>
      </w:r>
      <w:r>
        <w:rPr>
          <w:lang w:val="mn-MN"/>
        </w:rPr>
        <w:t xml:space="preserve">д нь байрлуулсан. </w:t>
      </w:r>
    </w:p>
    <w:p w:rsidR="00D410DA" w:rsidRDefault="00D410DA" w:rsidP="00D410DA">
      <w:pPr>
        <w:pStyle w:val="ListParagraph"/>
        <w:numPr>
          <w:ilvl w:val="0"/>
          <w:numId w:val="16"/>
        </w:numPr>
        <w:spacing w:after="0" w:line="360" w:lineRule="auto"/>
        <w:ind w:left="0" w:firstLine="0"/>
        <w:jc w:val="both"/>
        <w:rPr>
          <w:lang w:val="mn-MN"/>
        </w:rPr>
      </w:pPr>
      <w:r w:rsidRPr="007E7130">
        <w:rPr>
          <w:lang w:val="mn-MN"/>
        </w:rPr>
        <w:t>УИХ-ын Тамгын газар, Швейцарын хөгжлийн агентлаг, НҮБ-ын хөгжлийн хөтөлбөрийн хамтран хэрэгжүүлж буй “Нутгийн өөрөө удирдах байгууллагын чадавхийг бэхжүүлэх нь” /MON-13/101/ төслийн хүрээнд Иргэдийн Төлөөлөгчдийн</w:t>
      </w:r>
      <w:r>
        <w:rPr>
          <w:lang w:val="mn-MN"/>
        </w:rPr>
        <w:t xml:space="preserve"> Хурлуудын нэгдсэн </w:t>
      </w:r>
      <w:r w:rsidRPr="007E7130">
        <w:rPr>
          <w:lang w:val="mn-MN"/>
        </w:rPr>
        <w:t xml:space="preserve">портал цахим хуудас KHURAL.MN цахим хуудасны </w:t>
      </w:r>
      <w:r w:rsidRPr="007E7130">
        <w:rPr>
          <w:rFonts w:eastAsia="Times New Roman"/>
          <w:lang w:val="mn-MN"/>
        </w:rPr>
        <w:t xml:space="preserve">үйл ажиллагааг </w:t>
      </w:r>
      <w:r w:rsidRPr="007E7130">
        <w:rPr>
          <w:rFonts w:eastAsia="Times New Roman"/>
        </w:rPr>
        <w:t>хөгжүүлэх</w:t>
      </w:r>
      <w:r w:rsidRPr="007E7130">
        <w:rPr>
          <w:rFonts w:eastAsia="Times New Roman"/>
          <w:lang w:val="mn-MN"/>
        </w:rPr>
        <w:t xml:space="preserve"> уралдаанд амжилтт</w:t>
      </w:r>
      <w:r>
        <w:rPr>
          <w:rFonts w:eastAsia="Times New Roman"/>
          <w:lang w:val="mn-MN"/>
        </w:rPr>
        <w:t xml:space="preserve">ай оролцож 3-р байранд шалгарч , ИТХ-аас зохион байгуулсан ажлыг цахим хуудсаар мэдээлж хэвшсэн. </w:t>
      </w:r>
    </w:p>
    <w:p w:rsidR="00D410DA" w:rsidRDefault="00D410DA" w:rsidP="00D410DA">
      <w:pPr>
        <w:pStyle w:val="ListParagraph"/>
        <w:numPr>
          <w:ilvl w:val="0"/>
          <w:numId w:val="16"/>
        </w:numPr>
        <w:spacing w:after="0" w:line="360" w:lineRule="auto"/>
        <w:ind w:left="0" w:firstLine="0"/>
        <w:jc w:val="both"/>
        <w:rPr>
          <w:lang w:val="mn-MN"/>
        </w:rPr>
      </w:pPr>
      <w:r w:rsidRPr="00D410DA">
        <w:rPr>
          <w:rFonts w:eastAsia="Times New Roman"/>
          <w:lang w:val="mn-MN"/>
        </w:rPr>
        <w:t xml:space="preserve"> </w:t>
      </w:r>
      <w:r w:rsidRPr="00D410DA">
        <w:rPr>
          <w:lang w:val="mn-MN"/>
        </w:rPr>
        <w:t>Монголын нутгийн удирдлагын холбоо ТББ-лага,  Мерси кор Олон Улсын байгууллагын “Орон нутгийн хариуцлагатай засаглалын төлөөх идэвхтэй түншлэл ба иргэдийн оролцоо төсөл”-д 2014 онд шалгарч, уг төслийн дэмжлэгтэйгээр  суманд 2014-2021 онд хэрэгжүүлэхээр</w:t>
      </w:r>
      <w:r>
        <w:rPr>
          <w:lang w:val="mn-MN"/>
        </w:rPr>
        <w:t xml:space="preserve"> иргэдийн оролцоотойгоор</w:t>
      </w:r>
      <w:r w:rsidRPr="00D410DA">
        <w:rPr>
          <w:lang w:val="mn-MN"/>
        </w:rPr>
        <w:t xml:space="preserve"> боловсруулан </w:t>
      </w:r>
      <w:r w:rsidRPr="00D410DA">
        <w:rPr>
          <w:lang w:val="mn-MN"/>
        </w:rPr>
        <w:lastRenderedPageBreak/>
        <w:t>батлагдсан</w:t>
      </w:r>
      <w:r>
        <w:rPr>
          <w:lang w:val="mn-MN"/>
        </w:rPr>
        <w:t xml:space="preserve"> </w:t>
      </w:r>
      <w:r w:rsidRPr="00D410DA">
        <w:rPr>
          <w:lang w:val="mn-MN"/>
        </w:rPr>
        <w:t xml:space="preserve">“Сумын хөгжлийн төлөвлөгөө”-ний биелэлтийг </w:t>
      </w:r>
      <w:r>
        <w:rPr>
          <w:lang w:val="mn-MN"/>
        </w:rPr>
        <w:t>12 дугаар сарын 18-ны өдрийн ИТХ-ын хуралданаар хэлэлцэж</w:t>
      </w:r>
      <w:r w:rsidRPr="00D410DA">
        <w:rPr>
          <w:lang w:val="mn-MN"/>
        </w:rPr>
        <w:t xml:space="preserve"> үнэлэлт дүгнэлт өгсөн. </w:t>
      </w:r>
    </w:p>
    <w:p w:rsidR="000077AA" w:rsidRPr="00D410DA" w:rsidRDefault="00D410DA" w:rsidP="00D410DA">
      <w:pPr>
        <w:pStyle w:val="ListParagraph"/>
        <w:numPr>
          <w:ilvl w:val="0"/>
          <w:numId w:val="16"/>
        </w:numPr>
        <w:spacing w:after="0" w:line="360" w:lineRule="auto"/>
        <w:ind w:left="0" w:firstLine="0"/>
        <w:jc w:val="both"/>
        <w:rPr>
          <w:lang w:val="mn-MN"/>
        </w:rPr>
      </w:pPr>
      <w:r w:rsidRPr="00D410DA">
        <w:rPr>
          <w:lang w:val="mn-MN"/>
        </w:rPr>
        <w:t>2015</w:t>
      </w:r>
      <w:r w:rsidR="000077AA" w:rsidRPr="00D410DA">
        <w:rPr>
          <w:lang w:val="mn-MN"/>
        </w:rPr>
        <w:t xml:space="preserve"> оны 10-11 сард Иргэдээс сум орон нутгийн ажлын талаар болон төрийн байгууллага, ажилтан албан хаагчдын ажил үйлчилгээний талаар санал асуулга, сэтгэл ханамжийн судалгаа авч ажилласан.</w:t>
      </w:r>
    </w:p>
    <w:p w:rsidR="000077AA" w:rsidRPr="00216A15" w:rsidRDefault="000077AA" w:rsidP="000077AA">
      <w:pPr>
        <w:pStyle w:val="ListParagraph"/>
        <w:numPr>
          <w:ilvl w:val="0"/>
          <w:numId w:val="12"/>
        </w:numPr>
        <w:spacing w:line="360" w:lineRule="auto"/>
        <w:ind w:left="0" w:firstLine="0"/>
        <w:jc w:val="both"/>
      </w:pPr>
      <w:r>
        <w:rPr>
          <w:lang w:val="mn-MN"/>
        </w:rPr>
        <w:t xml:space="preserve">Баг, байгууллага тус бүрийг “Сайн засаглалыг бэхжүүлэх”, авилгын эсрэг хууль сурталчлах, ил  тод байдлын мэдээллийн  самбар гаргаж хууль сурталчлах өөрсдийн ажил үйлчилгээг сум орон нутгийн болон бусад цахим мэдээллийн санд байршуулж байх талаар үүрэг чиглэл өгч ажилласан. </w:t>
      </w:r>
    </w:p>
    <w:p w:rsidR="000077AA" w:rsidRPr="00216A15" w:rsidRDefault="000077AA" w:rsidP="000077AA">
      <w:pPr>
        <w:pStyle w:val="ListParagraph"/>
        <w:numPr>
          <w:ilvl w:val="0"/>
          <w:numId w:val="12"/>
        </w:numPr>
        <w:spacing w:line="360" w:lineRule="auto"/>
        <w:ind w:left="0" w:firstLine="0"/>
        <w:jc w:val="both"/>
      </w:pPr>
      <w:r>
        <w:rPr>
          <w:lang w:val="mn-MN"/>
        </w:rPr>
        <w:t>Төрийн албанд дахь  авилга, хүнд суртлын талаар иргэдийн санал гомдлыг хүлээн авч, ажил үйлчилгээ, үйл ажиллагаандаа авилгын шинжтэй үйлдэл, эс үйлдэхүйн аливаа байдлыг гаргасан, хүнд суртал гаргаж ажиллаж байгаа байгууллага, албан тушаалтнуудыг холбогдох байгууллагад нь санал уламжилж, хяналт шалгалт хийлгэх ажлыг хэрэгжүүлж ажиллах талаар анхаарч</w:t>
      </w:r>
      <w:r w:rsidR="00D410DA">
        <w:rPr>
          <w:lang w:val="mn-MN"/>
        </w:rPr>
        <w:t xml:space="preserve"> холбогдох газарт нь санал уламжлан ажилласан. </w:t>
      </w:r>
      <w:r>
        <w:rPr>
          <w:lang w:val="mn-MN"/>
        </w:rPr>
        <w:t xml:space="preserve"> </w:t>
      </w:r>
    </w:p>
    <w:p w:rsidR="000077AA" w:rsidRPr="00391B56" w:rsidRDefault="000077AA" w:rsidP="000077AA">
      <w:pPr>
        <w:pStyle w:val="ListParagraph"/>
        <w:numPr>
          <w:ilvl w:val="0"/>
          <w:numId w:val="12"/>
        </w:numPr>
        <w:spacing w:line="360" w:lineRule="auto"/>
        <w:ind w:left="0" w:firstLine="0"/>
        <w:jc w:val="both"/>
      </w:pPr>
      <w:r>
        <w:rPr>
          <w:lang w:val="mn-MN"/>
        </w:rPr>
        <w:t xml:space="preserve">Авилгатай тэмцэх газар болон дээд шатны байгууллагаас өгсөн үүрэг чиглэлийн биелэлтийг тухай бүр нь хангуулж, тайлан мэдээг хугацаанд нь хүргүүлж ажилласан. </w:t>
      </w:r>
    </w:p>
    <w:p w:rsidR="00391B56" w:rsidRPr="00391B56" w:rsidRDefault="00391B56" w:rsidP="00391B56">
      <w:pPr>
        <w:pStyle w:val="ListParagraph"/>
        <w:spacing w:line="360" w:lineRule="auto"/>
        <w:ind w:left="0" w:firstLine="567"/>
        <w:jc w:val="both"/>
        <w:rPr>
          <w:lang w:val="mn-MN"/>
        </w:rPr>
      </w:pPr>
      <w:r w:rsidRPr="00391B56">
        <w:rPr>
          <w:lang w:val="mn-MN"/>
        </w:rPr>
        <w:t>2015 онд зохион Авилгын эсрэг хуулийг болон НАНБХАСЗАСЗУС тухай хуулийг хэрэгжүүлэх, сурталчлах ажлын хүрээнд зохион байгуулсан ажлын</w:t>
      </w:r>
      <w:r>
        <w:rPr>
          <w:lang w:val="mn-MN"/>
        </w:rPr>
        <w:t xml:space="preserve"> мэдээллийг </w:t>
      </w:r>
      <w:r>
        <w:rPr>
          <w:rFonts w:eastAsia="Times New Roman"/>
          <w:lang w:val="mn-MN"/>
        </w:rPr>
        <w:t>сумын ИТХ-ын “</w:t>
      </w:r>
      <w:r>
        <w:t>Tumurbulag.Khovsgol.Khural.mn</w:t>
      </w:r>
      <w:r>
        <w:rPr>
          <w:lang w:val="mn-MN"/>
        </w:rPr>
        <w:t>” дэд</w:t>
      </w:r>
      <w:r>
        <w:t xml:space="preserve"> </w:t>
      </w:r>
      <w:r>
        <w:rPr>
          <w:lang w:val="mn-MN"/>
        </w:rPr>
        <w:t xml:space="preserve"> цэсэнд тухай бүр нь байршуулсан. </w:t>
      </w:r>
    </w:p>
    <w:p w:rsidR="00D410DA" w:rsidRPr="00391B56" w:rsidRDefault="00D410DA" w:rsidP="00045D49">
      <w:pPr>
        <w:pStyle w:val="ListParagraph"/>
        <w:spacing w:line="360" w:lineRule="auto"/>
        <w:ind w:left="0"/>
        <w:jc w:val="both"/>
        <w:rPr>
          <w:lang w:val="mn-MN"/>
        </w:rPr>
      </w:pPr>
    </w:p>
    <w:p w:rsidR="000077AA" w:rsidRDefault="000077AA" w:rsidP="000077AA">
      <w:pPr>
        <w:pStyle w:val="ListParagraph"/>
        <w:spacing w:line="360" w:lineRule="auto"/>
        <w:ind w:left="0"/>
        <w:jc w:val="center"/>
        <w:rPr>
          <w:lang w:val="mn-MN"/>
        </w:rPr>
      </w:pPr>
    </w:p>
    <w:p w:rsidR="000077AA" w:rsidRPr="00482DD8" w:rsidRDefault="000077AA" w:rsidP="000077AA">
      <w:pPr>
        <w:pStyle w:val="ListParagraph"/>
        <w:spacing w:line="360" w:lineRule="auto"/>
        <w:ind w:left="0"/>
        <w:jc w:val="center"/>
        <w:rPr>
          <w:lang w:val="mn-MN"/>
        </w:rPr>
      </w:pPr>
      <w:r>
        <w:rPr>
          <w:lang w:val="mn-MN"/>
        </w:rPr>
        <w:t xml:space="preserve">Тайлан бичсэн ИТХТ-ийн нарийн бичгийн дарга                     Ц.Бямбадорж </w:t>
      </w:r>
    </w:p>
    <w:p w:rsidR="000077AA" w:rsidRDefault="000077AA" w:rsidP="000077AA">
      <w:pPr>
        <w:pStyle w:val="ListParagraph"/>
        <w:spacing w:line="360" w:lineRule="auto"/>
        <w:ind w:left="1287"/>
      </w:pPr>
      <w:r>
        <w:rPr>
          <w:lang w:val="mn-MN"/>
        </w:rPr>
        <w:t xml:space="preserve">Танилцсан ИТХ-ын дарга                Г.Бямбасүрэн </w:t>
      </w:r>
    </w:p>
    <w:p w:rsidR="000848E9" w:rsidRDefault="000848E9" w:rsidP="00B6130B">
      <w:pPr>
        <w:pStyle w:val="ListParagraph"/>
        <w:spacing w:after="0" w:line="360" w:lineRule="auto"/>
        <w:ind w:left="0" w:right="-1" w:firstLine="567"/>
        <w:jc w:val="both"/>
        <w:rPr>
          <w:b/>
        </w:rPr>
      </w:pPr>
    </w:p>
    <w:p w:rsidR="000848E9" w:rsidRDefault="000848E9" w:rsidP="00B6130B">
      <w:pPr>
        <w:pStyle w:val="ListParagraph"/>
        <w:spacing w:after="0" w:line="360" w:lineRule="auto"/>
        <w:ind w:left="0" w:right="-1" w:firstLine="567"/>
        <w:jc w:val="both"/>
        <w:rPr>
          <w:b/>
        </w:rPr>
      </w:pPr>
    </w:p>
    <w:p w:rsidR="000848E9" w:rsidRDefault="000848E9" w:rsidP="00B6130B">
      <w:pPr>
        <w:pStyle w:val="ListParagraph"/>
        <w:spacing w:after="0" w:line="360" w:lineRule="auto"/>
        <w:ind w:left="0" w:right="-1" w:firstLine="567"/>
        <w:jc w:val="both"/>
        <w:rPr>
          <w:b/>
        </w:rPr>
      </w:pPr>
    </w:p>
    <w:p w:rsidR="000848E9" w:rsidRPr="00E86E87" w:rsidRDefault="000848E9" w:rsidP="00B6130B">
      <w:pPr>
        <w:pStyle w:val="ListParagraph"/>
        <w:spacing w:after="0" w:line="360" w:lineRule="auto"/>
        <w:ind w:left="0" w:right="-1" w:firstLine="567"/>
        <w:jc w:val="both"/>
        <w:rPr>
          <w:b/>
          <w:lang w:val="mn-MN"/>
        </w:rPr>
      </w:pPr>
    </w:p>
    <w:p w:rsidR="001922E7" w:rsidRPr="006C333C" w:rsidRDefault="001922E7" w:rsidP="003D79A4">
      <w:pPr>
        <w:spacing w:after="0" w:line="360" w:lineRule="auto"/>
        <w:ind w:firstLine="567"/>
        <w:jc w:val="both"/>
        <w:rPr>
          <w:rFonts w:ascii="Arial" w:hAnsi="Arial" w:cs="Arial"/>
          <w:sz w:val="24"/>
          <w:szCs w:val="24"/>
          <w:lang w:val="mn-MN"/>
        </w:rPr>
      </w:pPr>
    </w:p>
    <w:p w:rsidR="006263C4" w:rsidRPr="006C333C" w:rsidRDefault="006263C4" w:rsidP="003D79A4">
      <w:pPr>
        <w:pStyle w:val="ListParagraph"/>
        <w:spacing w:line="360" w:lineRule="auto"/>
        <w:ind w:left="0" w:firstLine="567"/>
        <w:jc w:val="both"/>
        <w:rPr>
          <w:lang w:val="mn-MN"/>
        </w:rPr>
      </w:pPr>
    </w:p>
    <w:p w:rsidR="006263C4" w:rsidRPr="006C333C" w:rsidRDefault="006263C4" w:rsidP="003D79A4">
      <w:pPr>
        <w:pStyle w:val="ListParagraph"/>
        <w:spacing w:line="360" w:lineRule="auto"/>
        <w:ind w:left="1287"/>
        <w:jc w:val="both"/>
      </w:pPr>
    </w:p>
    <w:p w:rsidR="006263C4" w:rsidRPr="006C333C" w:rsidRDefault="006263C4" w:rsidP="003D79A4">
      <w:pPr>
        <w:pStyle w:val="ListParagraph"/>
        <w:spacing w:line="360" w:lineRule="auto"/>
        <w:ind w:left="1287"/>
      </w:pPr>
    </w:p>
    <w:p w:rsidR="006263C4" w:rsidRPr="006C333C" w:rsidRDefault="006263C4" w:rsidP="003D79A4">
      <w:pPr>
        <w:pStyle w:val="ListParagraph"/>
        <w:spacing w:line="360" w:lineRule="auto"/>
        <w:ind w:left="1287"/>
      </w:pPr>
    </w:p>
    <w:sectPr w:rsidR="006263C4" w:rsidRPr="006C333C" w:rsidSect="00A211AD">
      <w:pgSz w:w="11909" w:h="16834" w:code="9"/>
      <w:pgMar w:top="1134" w:right="85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EC5" w:rsidRDefault="00935EC5" w:rsidP="00E12387">
      <w:pPr>
        <w:spacing w:after="0" w:line="240" w:lineRule="auto"/>
      </w:pPr>
      <w:r>
        <w:separator/>
      </w:r>
    </w:p>
  </w:endnote>
  <w:endnote w:type="continuationSeparator" w:id="1">
    <w:p w:rsidR="00935EC5" w:rsidRDefault="00935EC5" w:rsidP="00E123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EC5" w:rsidRDefault="00935EC5" w:rsidP="00E12387">
      <w:pPr>
        <w:spacing w:after="0" w:line="240" w:lineRule="auto"/>
      </w:pPr>
      <w:r>
        <w:separator/>
      </w:r>
    </w:p>
  </w:footnote>
  <w:footnote w:type="continuationSeparator" w:id="1">
    <w:p w:rsidR="00935EC5" w:rsidRDefault="00935EC5" w:rsidP="00E123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820C6"/>
    <w:multiLevelType w:val="hybridMultilevel"/>
    <w:tmpl w:val="F19C8C5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16A84EB3"/>
    <w:multiLevelType w:val="hybridMultilevel"/>
    <w:tmpl w:val="F49827C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B460DC5"/>
    <w:multiLevelType w:val="hybridMultilevel"/>
    <w:tmpl w:val="DEA876D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C6A3EAB"/>
    <w:multiLevelType w:val="hybridMultilevel"/>
    <w:tmpl w:val="CA408CA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EFF5C3E"/>
    <w:multiLevelType w:val="hybridMultilevel"/>
    <w:tmpl w:val="FC284B6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252C503A"/>
    <w:multiLevelType w:val="hybridMultilevel"/>
    <w:tmpl w:val="0FE8AD1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2BA761CF"/>
    <w:multiLevelType w:val="hybridMultilevel"/>
    <w:tmpl w:val="FB488F1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2C6F6BEC"/>
    <w:multiLevelType w:val="hybridMultilevel"/>
    <w:tmpl w:val="F49245B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C9C1DAE"/>
    <w:multiLevelType w:val="hybridMultilevel"/>
    <w:tmpl w:val="A4641F0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7A97E30"/>
    <w:multiLevelType w:val="hybridMultilevel"/>
    <w:tmpl w:val="76482AE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45186A76"/>
    <w:multiLevelType w:val="hybridMultilevel"/>
    <w:tmpl w:val="E536DE1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47FD7A9B"/>
    <w:multiLevelType w:val="hybridMultilevel"/>
    <w:tmpl w:val="DEE0D18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51752DB6"/>
    <w:multiLevelType w:val="hybridMultilevel"/>
    <w:tmpl w:val="C346D38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52F7273E"/>
    <w:multiLevelType w:val="hybridMultilevel"/>
    <w:tmpl w:val="9656099A"/>
    <w:lvl w:ilvl="0" w:tplc="610A19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56430F3C"/>
    <w:multiLevelType w:val="hybridMultilevel"/>
    <w:tmpl w:val="2FFADC5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61E8505E"/>
    <w:multiLevelType w:val="hybridMultilevel"/>
    <w:tmpl w:val="CE82CDAE"/>
    <w:lvl w:ilvl="0" w:tplc="0FB4F1D0">
      <w:start w:val="1"/>
      <w:numFmt w:val="bullet"/>
      <w:lvlText w:val=""/>
      <w:lvlJc w:val="left"/>
      <w:pPr>
        <w:tabs>
          <w:tab w:val="num" w:pos="720"/>
        </w:tabs>
        <w:ind w:left="720" w:hanging="360"/>
      </w:pPr>
      <w:rPr>
        <w:rFonts w:ascii="Wingdings" w:hAnsi="Wingdings" w:hint="default"/>
      </w:rPr>
    </w:lvl>
    <w:lvl w:ilvl="1" w:tplc="6144CA7E" w:tentative="1">
      <w:start w:val="1"/>
      <w:numFmt w:val="bullet"/>
      <w:lvlText w:val=""/>
      <w:lvlJc w:val="left"/>
      <w:pPr>
        <w:tabs>
          <w:tab w:val="num" w:pos="1440"/>
        </w:tabs>
        <w:ind w:left="1440" w:hanging="360"/>
      </w:pPr>
      <w:rPr>
        <w:rFonts w:ascii="Wingdings" w:hAnsi="Wingdings" w:hint="default"/>
      </w:rPr>
    </w:lvl>
    <w:lvl w:ilvl="2" w:tplc="D9368978" w:tentative="1">
      <w:start w:val="1"/>
      <w:numFmt w:val="bullet"/>
      <w:lvlText w:val=""/>
      <w:lvlJc w:val="left"/>
      <w:pPr>
        <w:tabs>
          <w:tab w:val="num" w:pos="2160"/>
        </w:tabs>
        <w:ind w:left="2160" w:hanging="360"/>
      </w:pPr>
      <w:rPr>
        <w:rFonts w:ascii="Wingdings" w:hAnsi="Wingdings" w:hint="default"/>
      </w:rPr>
    </w:lvl>
    <w:lvl w:ilvl="3" w:tplc="2526A7BE" w:tentative="1">
      <w:start w:val="1"/>
      <w:numFmt w:val="bullet"/>
      <w:lvlText w:val=""/>
      <w:lvlJc w:val="left"/>
      <w:pPr>
        <w:tabs>
          <w:tab w:val="num" w:pos="2880"/>
        </w:tabs>
        <w:ind w:left="2880" w:hanging="360"/>
      </w:pPr>
      <w:rPr>
        <w:rFonts w:ascii="Wingdings" w:hAnsi="Wingdings" w:hint="default"/>
      </w:rPr>
    </w:lvl>
    <w:lvl w:ilvl="4" w:tplc="BF7A3CA4" w:tentative="1">
      <w:start w:val="1"/>
      <w:numFmt w:val="bullet"/>
      <w:lvlText w:val=""/>
      <w:lvlJc w:val="left"/>
      <w:pPr>
        <w:tabs>
          <w:tab w:val="num" w:pos="3600"/>
        </w:tabs>
        <w:ind w:left="3600" w:hanging="360"/>
      </w:pPr>
      <w:rPr>
        <w:rFonts w:ascii="Wingdings" w:hAnsi="Wingdings" w:hint="default"/>
      </w:rPr>
    </w:lvl>
    <w:lvl w:ilvl="5" w:tplc="F38A9706" w:tentative="1">
      <w:start w:val="1"/>
      <w:numFmt w:val="bullet"/>
      <w:lvlText w:val=""/>
      <w:lvlJc w:val="left"/>
      <w:pPr>
        <w:tabs>
          <w:tab w:val="num" w:pos="4320"/>
        </w:tabs>
        <w:ind w:left="4320" w:hanging="360"/>
      </w:pPr>
      <w:rPr>
        <w:rFonts w:ascii="Wingdings" w:hAnsi="Wingdings" w:hint="default"/>
      </w:rPr>
    </w:lvl>
    <w:lvl w:ilvl="6" w:tplc="36FA9772" w:tentative="1">
      <w:start w:val="1"/>
      <w:numFmt w:val="bullet"/>
      <w:lvlText w:val=""/>
      <w:lvlJc w:val="left"/>
      <w:pPr>
        <w:tabs>
          <w:tab w:val="num" w:pos="5040"/>
        </w:tabs>
        <w:ind w:left="5040" w:hanging="360"/>
      </w:pPr>
      <w:rPr>
        <w:rFonts w:ascii="Wingdings" w:hAnsi="Wingdings" w:hint="default"/>
      </w:rPr>
    </w:lvl>
    <w:lvl w:ilvl="7" w:tplc="8E32AC90" w:tentative="1">
      <w:start w:val="1"/>
      <w:numFmt w:val="bullet"/>
      <w:lvlText w:val=""/>
      <w:lvlJc w:val="left"/>
      <w:pPr>
        <w:tabs>
          <w:tab w:val="num" w:pos="5760"/>
        </w:tabs>
        <w:ind w:left="5760" w:hanging="360"/>
      </w:pPr>
      <w:rPr>
        <w:rFonts w:ascii="Wingdings" w:hAnsi="Wingdings" w:hint="default"/>
      </w:rPr>
    </w:lvl>
    <w:lvl w:ilvl="8" w:tplc="90A6CD92" w:tentative="1">
      <w:start w:val="1"/>
      <w:numFmt w:val="bullet"/>
      <w:lvlText w:val=""/>
      <w:lvlJc w:val="left"/>
      <w:pPr>
        <w:tabs>
          <w:tab w:val="num" w:pos="6480"/>
        </w:tabs>
        <w:ind w:left="6480" w:hanging="360"/>
      </w:pPr>
      <w:rPr>
        <w:rFonts w:ascii="Wingdings" w:hAnsi="Wingdings" w:hint="default"/>
      </w:rPr>
    </w:lvl>
  </w:abstractNum>
  <w:abstractNum w:abstractNumId="16">
    <w:nsid w:val="7817619A"/>
    <w:multiLevelType w:val="hybridMultilevel"/>
    <w:tmpl w:val="396AF0D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3"/>
  </w:num>
  <w:num w:numId="2">
    <w:abstractNumId w:val="10"/>
  </w:num>
  <w:num w:numId="3">
    <w:abstractNumId w:val="9"/>
  </w:num>
  <w:num w:numId="4">
    <w:abstractNumId w:val="4"/>
  </w:num>
  <w:num w:numId="5">
    <w:abstractNumId w:val="7"/>
  </w:num>
  <w:num w:numId="6">
    <w:abstractNumId w:val="11"/>
  </w:num>
  <w:num w:numId="7">
    <w:abstractNumId w:val="8"/>
  </w:num>
  <w:num w:numId="8">
    <w:abstractNumId w:val="0"/>
  </w:num>
  <w:num w:numId="9">
    <w:abstractNumId w:val="12"/>
  </w:num>
  <w:num w:numId="10">
    <w:abstractNumId w:val="14"/>
  </w:num>
  <w:num w:numId="11">
    <w:abstractNumId w:val="15"/>
  </w:num>
  <w:num w:numId="12">
    <w:abstractNumId w:val="1"/>
  </w:num>
  <w:num w:numId="13">
    <w:abstractNumId w:val="5"/>
  </w:num>
  <w:num w:numId="14">
    <w:abstractNumId w:val="3"/>
  </w:num>
  <w:num w:numId="15">
    <w:abstractNumId w:val="16"/>
  </w:num>
  <w:num w:numId="16">
    <w:abstractNumId w:val="2"/>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A211AD"/>
    <w:rsid w:val="000077AA"/>
    <w:rsid w:val="00045D49"/>
    <w:rsid w:val="00063087"/>
    <w:rsid w:val="000848E9"/>
    <w:rsid w:val="000A4FC4"/>
    <w:rsid w:val="000A51F8"/>
    <w:rsid w:val="000A5234"/>
    <w:rsid w:val="000B384F"/>
    <w:rsid w:val="000D2017"/>
    <w:rsid w:val="000F470D"/>
    <w:rsid w:val="001366E0"/>
    <w:rsid w:val="00141D5D"/>
    <w:rsid w:val="00150561"/>
    <w:rsid w:val="00174226"/>
    <w:rsid w:val="001922E7"/>
    <w:rsid w:val="001B5A31"/>
    <w:rsid w:val="001E6271"/>
    <w:rsid w:val="00216A15"/>
    <w:rsid w:val="002A6D60"/>
    <w:rsid w:val="003326C1"/>
    <w:rsid w:val="00373AEE"/>
    <w:rsid w:val="00391B56"/>
    <w:rsid w:val="003D79A4"/>
    <w:rsid w:val="003E6EE6"/>
    <w:rsid w:val="004453A6"/>
    <w:rsid w:val="004653DE"/>
    <w:rsid w:val="00482DD8"/>
    <w:rsid w:val="004B37B4"/>
    <w:rsid w:val="004E2E56"/>
    <w:rsid w:val="004E63C2"/>
    <w:rsid w:val="004F0D23"/>
    <w:rsid w:val="005218C2"/>
    <w:rsid w:val="00586E02"/>
    <w:rsid w:val="005E6DE0"/>
    <w:rsid w:val="006263C4"/>
    <w:rsid w:val="006A7B9B"/>
    <w:rsid w:val="006C333C"/>
    <w:rsid w:val="007129D3"/>
    <w:rsid w:val="00760A2F"/>
    <w:rsid w:val="00775AA3"/>
    <w:rsid w:val="00796D6A"/>
    <w:rsid w:val="008606AD"/>
    <w:rsid w:val="008942CA"/>
    <w:rsid w:val="008A3A47"/>
    <w:rsid w:val="008C2978"/>
    <w:rsid w:val="00930F59"/>
    <w:rsid w:val="00935EC5"/>
    <w:rsid w:val="009C39C3"/>
    <w:rsid w:val="00A02F8E"/>
    <w:rsid w:val="00A211AD"/>
    <w:rsid w:val="00A614F7"/>
    <w:rsid w:val="00A62AD2"/>
    <w:rsid w:val="00A8100F"/>
    <w:rsid w:val="00AC2E63"/>
    <w:rsid w:val="00AD1E03"/>
    <w:rsid w:val="00AE6CA5"/>
    <w:rsid w:val="00B6130B"/>
    <w:rsid w:val="00B65BC5"/>
    <w:rsid w:val="00C22F26"/>
    <w:rsid w:val="00C4569A"/>
    <w:rsid w:val="00C45AD2"/>
    <w:rsid w:val="00C855A8"/>
    <w:rsid w:val="00CC2A30"/>
    <w:rsid w:val="00D21C02"/>
    <w:rsid w:val="00D30F4D"/>
    <w:rsid w:val="00D410DA"/>
    <w:rsid w:val="00D77961"/>
    <w:rsid w:val="00E07DDB"/>
    <w:rsid w:val="00E12387"/>
    <w:rsid w:val="00E369B2"/>
    <w:rsid w:val="00E86E87"/>
    <w:rsid w:val="00F0723D"/>
    <w:rsid w:val="00F329C4"/>
    <w:rsid w:val="00F36D24"/>
    <w:rsid w:val="00F63BA3"/>
    <w:rsid w:val="00F82E81"/>
    <w:rsid w:val="00F96B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5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1AD"/>
    <w:pPr>
      <w:ind w:left="720"/>
      <w:contextualSpacing/>
    </w:pPr>
    <w:rPr>
      <w:rFonts w:ascii="Arial" w:hAnsi="Arial" w:cs="Arial"/>
      <w:sz w:val="24"/>
      <w:szCs w:val="24"/>
    </w:rPr>
  </w:style>
  <w:style w:type="paragraph" w:styleId="Header">
    <w:name w:val="header"/>
    <w:basedOn w:val="Normal"/>
    <w:link w:val="HeaderChar"/>
    <w:uiPriority w:val="99"/>
    <w:semiHidden/>
    <w:unhideWhenUsed/>
    <w:rsid w:val="00E1238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2387"/>
  </w:style>
  <w:style w:type="paragraph" w:styleId="Footer">
    <w:name w:val="footer"/>
    <w:basedOn w:val="Normal"/>
    <w:link w:val="FooterChar"/>
    <w:uiPriority w:val="99"/>
    <w:semiHidden/>
    <w:unhideWhenUsed/>
    <w:rsid w:val="00E123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12387"/>
  </w:style>
</w:styles>
</file>

<file path=word/webSettings.xml><?xml version="1.0" encoding="utf-8"?>
<w:webSettings xmlns:r="http://schemas.openxmlformats.org/officeDocument/2006/relationships" xmlns:w="http://schemas.openxmlformats.org/wordprocessingml/2006/main">
  <w:divs>
    <w:div w:id="92359476">
      <w:bodyDiv w:val="1"/>
      <w:marLeft w:val="0"/>
      <w:marRight w:val="0"/>
      <w:marTop w:val="0"/>
      <w:marBottom w:val="0"/>
      <w:divBdr>
        <w:top w:val="none" w:sz="0" w:space="0" w:color="auto"/>
        <w:left w:val="none" w:sz="0" w:space="0" w:color="auto"/>
        <w:bottom w:val="none" w:sz="0" w:space="0" w:color="auto"/>
        <w:right w:val="none" w:sz="0" w:space="0" w:color="auto"/>
      </w:divBdr>
      <w:divsChild>
        <w:div w:id="1778401595">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988</TotalTime>
  <Pages>17</Pages>
  <Words>3837</Words>
  <Characters>21876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cp:lastPrinted>2016-03-28T07:53:00Z</cp:lastPrinted>
  <dcterms:created xsi:type="dcterms:W3CDTF">2014-05-23T14:27:00Z</dcterms:created>
  <dcterms:modified xsi:type="dcterms:W3CDTF">2016-04-01T10:25:00Z</dcterms:modified>
</cp:coreProperties>
</file>