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816" w:rsidRDefault="007F5F65" w:rsidP="00970816">
      <w:pPr>
        <w:spacing w:after="0" w:line="360" w:lineRule="auto"/>
        <w:jc w:val="center"/>
        <w:rPr>
          <w:rFonts w:ascii="Arial" w:hAnsi="Arial" w:cs="Arial"/>
          <w:b/>
          <w:sz w:val="24"/>
          <w:lang w:val="mn-MN"/>
        </w:rPr>
      </w:pPr>
      <w:r w:rsidRPr="00970816">
        <w:rPr>
          <w:rFonts w:ascii="Arial" w:hAnsi="Arial" w:cs="Arial"/>
          <w:b/>
          <w:sz w:val="24"/>
          <w:lang w:val="mn-MN"/>
        </w:rPr>
        <w:t>НОМГОН СУМЫН ИТХУРЛЫН ДЭРГЭДЭХ</w:t>
      </w:r>
      <w:r w:rsidR="00970816">
        <w:rPr>
          <w:rFonts w:ascii="Arial" w:hAnsi="Arial" w:cs="Arial"/>
          <w:b/>
          <w:sz w:val="24"/>
          <w:lang w:val="mn-MN"/>
        </w:rPr>
        <w:t xml:space="preserve"> СУРАГЧДЫН</w:t>
      </w:r>
      <w:r w:rsidR="00970816" w:rsidRPr="00970816">
        <w:rPr>
          <w:rFonts w:ascii="Arial" w:hAnsi="Arial" w:cs="Arial"/>
          <w:b/>
          <w:sz w:val="24"/>
          <w:lang w:val="mn-MN"/>
        </w:rPr>
        <w:t xml:space="preserve"> </w:t>
      </w:r>
      <w:r w:rsidRPr="00970816">
        <w:rPr>
          <w:rFonts w:ascii="Arial" w:hAnsi="Arial" w:cs="Arial"/>
          <w:b/>
          <w:sz w:val="24"/>
          <w:lang w:val="mn-MN"/>
        </w:rPr>
        <w:t xml:space="preserve">МИНИ ПАРЛАМЕНТИЙН КЛУБЭЭС САНААЧИЛСАН СОЁЛЧ АНГИ </w:t>
      </w:r>
    </w:p>
    <w:p w:rsidR="00970816" w:rsidRDefault="007F5F65" w:rsidP="00970816">
      <w:pPr>
        <w:spacing w:after="0" w:line="360" w:lineRule="auto"/>
        <w:jc w:val="center"/>
        <w:rPr>
          <w:rFonts w:ascii="Arial" w:hAnsi="Arial" w:cs="Arial"/>
          <w:b/>
          <w:sz w:val="24"/>
          <w:lang w:val="mn-MN"/>
        </w:rPr>
      </w:pPr>
      <w:r w:rsidRPr="00970816">
        <w:rPr>
          <w:rFonts w:ascii="Arial" w:hAnsi="Arial" w:cs="Arial"/>
          <w:b/>
          <w:sz w:val="24"/>
          <w:lang w:val="mn-MN"/>
        </w:rPr>
        <w:t xml:space="preserve">ШАЛГАРУУЛАХ АЯНЫ ХҮРЭЭНД </w:t>
      </w:r>
      <w:r w:rsidR="00970816">
        <w:rPr>
          <w:rFonts w:ascii="Arial" w:hAnsi="Arial" w:cs="Arial"/>
          <w:b/>
          <w:sz w:val="24"/>
          <w:lang w:val="mn-MN"/>
        </w:rPr>
        <w:t xml:space="preserve"> </w:t>
      </w:r>
      <w:r w:rsidRPr="00970816">
        <w:rPr>
          <w:rFonts w:ascii="Arial" w:hAnsi="Arial" w:cs="Arial"/>
          <w:b/>
          <w:sz w:val="24"/>
          <w:lang w:val="mn-MN"/>
        </w:rPr>
        <w:t xml:space="preserve">ХИЙСЭН </w:t>
      </w:r>
    </w:p>
    <w:p w:rsidR="007F5F65" w:rsidRPr="00970816" w:rsidRDefault="007F5F65" w:rsidP="00970816">
      <w:pPr>
        <w:spacing w:after="0" w:line="360" w:lineRule="auto"/>
        <w:jc w:val="center"/>
        <w:rPr>
          <w:rFonts w:ascii="Arial" w:hAnsi="Arial" w:cs="Arial"/>
          <w:b/>
          <w:sz w:val="24"/>
          <w:lang w:val="mn-MN"/>
        </w:rPr>
      </w:pPr>
      <w:r w:rsidRPr="00970816">
        <w:rPr>
          <w:rFonts w:ascii="Arial" w:hAnsi="Arial" w:cs="Arial"/>
          <w:b/>
          <w:sz w:val="24"/>
          <w:lang w:val="mn-MN"/>
        </w:rPr>
        <w:t xml:space="preserve">АЖЛЫН ТАЙЛАН </w:t>
      </w:r>
    </w:p>
    <w:p w:rsidR="00AC338F" w:rsidRPr="007F5F65" w:rsidRDefault="00AC338F" w:rsidP="007F5F65">
      <w:pPr>
        <w:spacing w:line="360" w:lineRule="auto"/>
        <w:jc w:val="right"/>
        <w:rPr>
          <w:rFonts w:ascii="Arial" w:hAnsi="Arial" w:cs="Arial"/>
          <w:sz w:val="24"/>
          <w:lang w:val="mn-MN"/>
        </w:rPr>
      </w:pPr>
      <w:r w:rsidRPr="007F5F65">
        <w:rPr>
          <w:rFonts w:ascii="Arial" w:hAnsi="Arial" w:cs="Arial"/>
          <w:sz w:val="24"/>
          <w:lang w:val="mn-MN"/>
        </w:rPr>
        <w:t>2015.04.29</w:t>
      </w:r>
    </w:p>
    <w:p w:rsidR="00EB0955" w:rsidRDefault="00AC338F" w:rsidP="00202E51">
      <w:pPr>
        <w:spacing w:line="360" w:lineRule="auto"/>
        <w:ind w:firstLine="720"/>
        <w:jc w:val="both"/>
        <w:rPr>
          <w:rFonts w:ascii="Arial" w:hAnsi="Arial" w:cs="Arial"/>
          <w:sz w:val="24"/>
          <w:lang w:val="mn-MN"/>
        </w:rPr>
      </w:pPr>
      <w:r w:rsidRPr="007F5F65">
        <w:rPr>
          <w:rFonts w:ascii="Arial" w:hAnsi="Arial" w:cs="Arial"/>
          <w:sz w:val="24"/>
          <w:lang w:val="mn-MN"/>
        </w:rPr>
        <w:t>Ерөнхий боловсролын сургуулийн хүүхдийн өөрийн удирдах байгууллага болох Мини парламентийн клубын сурагчдын 3-р улирлын хуралдаанаар баталсан Соёлч анги хамт олон шалгаруулах</w:t>
      </w:r>
      <w:r w:rsidR="007F5F65">
        <w:rPr>
          <w:rFonts w:ascii="Arial" w:hAnsi="Arial" w:cs="Arial"/>
          <w:sz w:val="24"/>
          <w:lang w:val="mn-MN"/>
        </w:rPr>
        <w:t xml:space="preserve"> аян зарлаж удирдамж боловсруулан ажилласан. </w:t>
      </w:r>
      <w:r w:rsidRPr="007F5F65">
        <w:rPr>
          <w:rFonts w:ascii="Arial" w:hAnsi="Arial" w:cs="Arial"/>
          <w:sz w:val="24"/>
          <w:lang w:val="mn-MN"/>
        </w:rPr>
        <w:t xml:space="preserve"> </w:t>
      </w:r>
      <w:r w:rsidR="007F5F65">
        <w:rPr>
          <w:rFonts w:ascii="Arial" w:hAnsi="Arial" w:cs="Arial"/>
          <w:sz w:val="24"/>
          <w:lang w:val="mn-MN"/>
        </w:rPr>
        <w:t>У</w:t>
      </w:r>
      <w:r w:rsidRPr="007F5F65">
        <w:rPr>
          <w:rFonts w:ascii="Arial" w:hAnsi="Arial" w:cs="Arial"/>
          <w:sz w:val="24"/>
          <w:lang w:val="mn-MN"/>
        </w:rPr>
        <w:t xml:space="preserve">ралдаанд 6-9р ангиуд </w:t>
      </w:r>
      <w:r w:rsidR="007F5F65" w:rsidRPr="007F5F65">
        <w:rPr>
          <w:rFonts w:ascii="Arial" w:hAnsi="Arial" w:cs="Arial"/>
          <w:sz w:val="24"/>
          <w:lang w:val="mn-MN"/>
        </w:rPr>
        <w:t xml:space="preserve">4-р улирлын хичээл эхэлснээс хойш хоёр долоо хоногийн хугацаанд анги </w:t>
      </w:r>
      <w:r w:rsidR="007F5F65">
        <w:rPr>
          <w:rFonts w:ascii="Arial" w:hAnsi="Arial" w:cs="Arial"/>
          <w:sz w:val="24"/>
          <w:lang w:val="mn-MN"/>
        </w:rPr>
        <w:t xml:space="preserve">танхимын ариун цэвэр, багш сурагчдын харилцаа, сургуулийн орчинд биеэ зөв авч яваа байдал, хүмүүжил, нийгмийн идвэх оролцоог зэргийг нь харгалзан үзэж </w:t>
      </w:r>
      <w:r w:rsidR="00EB0955">
        <w:rPr>
          <w:rFonts w:ascii="Arial" w:hAnsi="Arial" w:cs="Arial"/>
          <w:sz w:val="24"/>
          <w:lang w:val="mn-MN"/>
        </w:rPr>
        <w:t>сургуулийн дотоод хяналт шинжилгээ үнэлгээний багийн гишүүд ангиудаар долоо хоногийн 2 өдөр гэнэтийн шалгалт хийж анги танхимын ариун цэвэр, тохижилт, сурагчдын дүрэмт хувцасны жигдрэлт зэргээр</w:t>
      </w:r>
      <w:r w:rsidR="00EB4784">
        <w:rPr>
          <w:rFonts w:ascii="Arial" w:hAnsi="Arial" w:cs="Arial"/>
          <w:sz w:val="24"/>
        </w:rPr>
        <w:t xml:space="preserve"> 0-10</w:t>
      </w:r>
      <w:bookmarkStart w:id="0" w:name="_GoBack"/>
      <w:bookmarkEnd w:id="0"/>
      <w:r w:rsidR="00EB0955">
        <w:rPr>
          <w:rFonts w:ascii="Arial" w:hAnsi="Arial" w:cs="Arial"/>
          <w:sz w:val="24"/>
          <w:lang w:val="mn-MN"/>
        </w:rPr>
        <w:t xml:space="preserve"> оноо өгч ажилласан. </w:t>
      </w:r>
    </w:p>
    <w:p w:rsidR="00AC338F" w:rsidRDefault="00EB0955" w:rsidP="00202E51">
      <w:pPr>
        <w:spacing w:line="360" w:lineRule="auto"/>
        <w:ind w:firstLine="720"/>
        <w:jc w:val="both"/>
        <w:rPr>
          <w:rFonts w:ascii="Arial" w:hAnsi="Arial" w:cs="Arial"/>
          <w:sz w:val="24"/>
        </w:rPr>
      </w:pPr>
      <w:r>
        <w:rPr>
          <w:rFonts w:ascii="Arial" w:hAnsi="Arial" w:cs="Arial"/>
          <w:sz w:val="24"/>
          <w:lang w:val="mn-MN"/>
        </w:rPr>
        <w:t xml:space="preserve">Эхний удаагийн шалгалтаар ангиудын ариун цэвэр, хувцаслалтын тал дээр тааруу байлаа. 9в 9б анги анги хангалттай сайн, 6а 7а 7б 9а ангиудын ариун цэвэр хангалтгүй, хувцас жигдрэлт дунд зэрэг байлаа шалгалтын багийнхан энэ анхаарах зүйлсийг сануулж хэлэв. Хоёр дахь удаагийн </w:t>
      </w:r>
      <w:r w:rsidR="003A2AFC">
        <w:rPr>
          <w:rFonts w:ascii="Arial" w:hAnsi="Arial" w:cs="Arial"/>
          <w:sz w:val="24"/>
          <w:lang w:val="mn-MN"/>
        </w:rPr>
        <w:t xml:space="preserve">шалгалтаар өгсөн үүрэг даалгаварыг биелүүлж  ангиудын ариун цэвэр, хувцас жигдрэлт  хангалттай сайн үнэлгээ авлаа. </w:t>
      </w:r>
    </w:p>
    <w:tbl>
      <w:tblPr>
        <w:tblStyle w:val="TableGrid"/>
        <w:tblW w:w="10800" w:type="dxa"/>
        <w:tblInd w:w="-702" w:type="dxa"/>
        <w:tblLook w:val="04A0" w:firstRow="1" w:lastRow="0" w:firstColumn="1" w:lastColumn="0" w:noHBand="0" w:noVBand="1"/>
      </w:tblPr>
      <w:tblGrid>
        <w:gridCol w:w="3666"/>
        <w:gridCol w:w="3546"/>
        <w:gridCol w:w="3666"/>
      </w:tblGrid>
      <w:tr w:rsidR="00970816" w:rsidTr="00970816">
        <w:trPr>
          <w:trHeight w:val="3635"/>
        </w:trPr>
        <w:tc>
          <w:tcPr>
            <w:tcW w:w="3600" w:type="dxa"/>
          </w:tcPr>
          <w:p w:rsidR="00970816" w:rsidRDefault="00970816" w:rsidP="00202E51">
            <w:pPr>
              <w:spacing w:line="360" w:lineRule="auto"/>
              <w:jc w:val="both"/>
              <w:rPr>
                <w:rFonts w:ascii="Arial" w:hAnsi="Arial" w:cs="Arial"/>
                <w:sz w:val="24"/>
              </w:rPr>
            </w:pPr>
            <w:r>
              <w:rPr>
                <w:rFonts w:ascii="Arial" w:hAnsi="Arial" w:cs="Arial"/>
                <w:noProof/>
                <w:sz w:val="24"/>
              </w:rPr>
              <w:drawing>
                <wp:inline distT="0" distB="0" distL="0" distR="0" wp14:anchorId="27CCAFE2" wp14:editId="72843655">
                  <wp:extent cx="2181225" cy="2171700"/>
                  <wp:effectExtent l="0" t="0" r="9525" b="0"/>
                  <wp:docPr id="1" name="Picture 1" descr="D:\2014-2015 soyl humuujiln ajil\camera\DSC0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4-2015 soyl humuujiln ajil\camera\DSC019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7679" cy="2168169"/>
                          </a:xfrm>
                          <a:prstGeom prst="rect">
                            <a:avLst/>
                          </a:prstGeom>
                          <a:noFill/>
                          <a:ln>
                            <a:noFill/>
                          </a:ln>
                        </pic:spPr>
                      </pic:pic>
                    </a:graphicData>
                  </a:graphic>
                </wp:inline>
              </w:drawing>
            </w:r>
          </w:p>
        </w:tc>
        <w:tc>
          <w:tcPr>
            <w:tcW w:w="3690" w:type="dxa"/>
          </w:tcPr>
          <w:p w:rsidR="00970816" w:rsidRDefault="00970816" w:rsidP="00970816">
            <w:pPr>
              <w:spacing w:line="360" w:lineRule="auto"/>
              <w:rPr>
                <w:rFonts w:ascii="Arial" w:hAnsi="Arial" w:cs="Arial"/>
                <w:sz w:val="24"/>
              </w:rPr>
            </w:pPr>
            <w:r>
              <w:rPr>
                <w:rFonts w:ascii="Arial" w:hAnsi="Arial" w:cs="Arial"/>
                <w:noProof/>
                <w:sz w:val="24"/>
              </w:rPr>
              <w:drawing>
                <wp:inline distT="0" distB="0" distL="0" distR="0" wp14:anchorId="552554C9" wp14:editId="1432913E">
                  <wp:extent cx="2114550" cy="2219325"/>
                  <wp:effectExtent l="0" t="0" r="0" b="9525"/>
                  <wp:docPr id="3" name="Picture 3" descr="D:\2014-2015 soyl humuujiln ajil\camera\DSC0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4-2015 soyl humuujiln ajil\camera\DSC019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044" cy="2212497"/>
                          </a:xfrm>
                          <a:prstGeom prst="rect">
                            <a:avLst/>
                          </a:prstGeom>
                          <a:noFill/>
                          <a:ln>
                            <a:noFill/>
                          </a:ln>
                        </pic:spPr>
                      </pic:pic>
                    </a:graphicData>
                  </a:graphic>
                </wp:inline>
              </w:drawing>
            </w:r>
          </w:p>
        </w:tc>
        <w:tc>
          <w:tcPr>
            <w:tcW w:w="3510" w:type="dxa"/>
          </w:tcPr>
          <w:p w:rsidR="00970816" w:rsidRDefault="00970816" w:rsidP="00202E51">
            <w:pPr>
              <w:spacing w:line="360" w:lineRule="auto"/>
              <w:jc w:val="both"/>
              <w:rPr>
                <w:rFonts w:ascii="Arial" w:hAnsi="Arial" w:cs="Arial"/>
                <w:sz w:val="24"/>
              </w:rPr>
            </w:pPr>
            <w:r>
              <w:rPr>
                <w:rFonts w:ascii="Arial" w:hAnsi="Arial" w:cs="Arial"/>
                <w:noProof/>
                <w:sz w:val="24"/>
              </w:rPr>
              <w:drawing>
                <wp:inline distT="0" distB="0" distL="0" distR="0" wp14:anchorId="72FAB26A" wp14:editId="169B83DF">
                  <wp:extent cx="2181225" cy="2219325"/>
                  <wp:effectExtent l="0" t="0" r="9525" b="9525"/>
                  <wp:docPr id="2" name="Picture 2" descr="D:\2014-2015 soyl humuujiln ajil\camera\DSC0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4-2015 soyl humuujiln ajil\camera\DSC019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7793" cy="2215833"/>
                          </a:xfrm>
                          <a:prstGeom prst="rect">
                            <a:avLst/>
                          </a:prstGeom>
                          <a:noFill/>
                          <a:ln>
                            <a:noFill/>
                          </a:ln>
                        </pic:spPr>
                      </pic:pic>
                    </a:graphicData>
                  </a:graphic>
                </wp:inline>
              </w:drawing>
            </w:r>
          </w:p>
        </w:tc>
      </w:tr>
    </w:tbl>
    <w:p w:rsidR="00970816" w:rsidRDefault="00970816" w:rsidP="00970816">
      <w:pPr>
        <w:spacing w:line="360" w:lineRule="auto"/>
        <w:ind w:firstLine="720"/>
        <w:jc w:val="center"/>
        <w:rPr>
          <w:rFonts w:ascii="Arial" w:hAnsi="Arial" w:cs="Arial"/>
          <w:sz w:val="24"/>
          <w:lang w:val="mn-MN"/>
        </w:rPr>
      </w:pPr>
      <w:r>
        <w:rPr>
          <w:rFonts w:ascii="Arial" w:hAnsi="Arial" w:cs="Arial"/>
          <w:sz w:val="24"/>
          <w:lang w:val="mn-MN"/>
        </w:rPr>
        <w:t xml:space="preserve">Клубын сурагчдын хурлын үеэр </w:t>
      </w:r>
    </w:p>
    <w:tbl>
      <w:tblPr>
        <w:tblStyle w:val="TableGrid"/>
        <w:tblW w:w="10728" w:type="dxa"/>
        <w:tblInd w:w="-702" w:type="dxa"/>
        <w:tblLook w:val="04A0" w:firstRow="1" w:lastRow="0" w:firstColumn="1" w:lastColumn="0" w:noHBand="0" w:noVBand="1"/>
      </w:tblPr>
      <w:tblGrid>
        <w:gridCol w:w="3696"/>
        <w:gridCol w:w="3696"/>
        <w:gridCol w:w="3336"/>
      </w:tblGrid>
      <w:tr w:rsidR="00970816" w:rsidTr="00074F9C">
        <w:trPr>
          <w:trHeight w:val="3590"/>
        </w:trPr>
        <w:tc>
          <w:tcPr>
            <w:tcW w:w="3696" w:type="dxa"/>
          </w:tcPr>
          <w:p w:rsidR="00970816" w:rsidRDefault="00970816" w:rsidP="00970816">
            <w:pPr>
              <w:spacing w:line="360" w:lineRule="auto"/>
              <w:rPr>
                <w:rFonts w:ascii="Arial" w:hAnsi="Arial" w:cs="Arial"/>
                <w:sz w:val="24"/>
                <w:lang w:val="mn-MN"/>
              </w:rPr>
            </w:pPr>
            <w:r>
              <w:rPr>
                <w:rFonts w:ascii="Arial" w:hAnsi="Arial" w:cs="Arial"/>
                <w:noProof/>
                <w:sz w:val="24"/>
              </w:rPr>
              <w:lastRenderedPageBreak/>
              <w:drawing>
                <wp:inline distT="0" distB="0" distL="0" distR="0" wp14:anchorId="7C8BE1E2" wp14:editId="1D65952A">
                  <wp:extent cx="2209799" cy="2190750"/>
                  <wp:effectExtent l="0" t="0" r="635" b="0"/>
                  <wp:docPr id="4" name="Picture 4" descr="D:\2014-2015 soyl humuujiln ajil\camera\DSC0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14-2015 soyl humuujiln ajil\camera\DSC020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3642" cy="2194560"/>
                          </a:xfrm>
                          <a:prstGeom prst="rect">
                            <a:avLst/>
                          </a:prstGeom>
                          <a:noFill/>
                          <a:ln>
                            <a:noFill/>
                          </a:ln>
                        </pic:spPr>
                      </pic:pic>
                    </a:graphicData>
                  </a:graphic>
                </wp:inline>
              </w:drawing>
            </w:r>
          </w:p>
        </w:tc>
        <w:tc>
          <w:tcPr>
            <w:tcW w:w="3696" w:type="dxa"/>
          </w:tcPr>
          <w:p w:rsidR="00970816" w:rsidRDefault="00970816" w:rsidP="00970816">
            <w:pPr>
              <w:spacing w:line="360" w:lineRule="auto"/>
              <w:rPr>
                <w:rFonts w:ascii="Arial" w:hAnsi="Arial" w:cs="Arial"/>
                <w:sz w:val="24"/>
                <w:lang w:val="mn-MN"/>
              </w:rPr>
            </w:pPr>
            <w:r>
              <w:rPr>
                <w:rFonts w:ascii="Arial" w:hAnsi="Arial" w:cs="Arial"/>
                <w:noProof/>
                <w:sz w:val="24"/>
              </w:rPr>
              <w:drawing>
                <wp:inline distT="0" distB="0" distL="0" distR="0" wp14:anchorId="5D181BB0" wp14:editId="00EB07F5">
                  <wp:extent cx="2209800" cy="2190750"/>
                  <wp:effectExtent l="0" t="0" r="0" b="0"/>
                  <wp:docPr id="5" name="Picture 5" descr="D:\2014-2015 soyl humuujiln ajil\camera\DSC0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014-2015 soyl humuujiln ajil\camera\DSC020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3001" cy="2184010"/>
                          </a:xfrm>
                          <a:prstGeom prst="rect">
                            <a:avLst/>
                          </a:prstGeom>
                          <a:noFill/>
                          <a:ln>
                            <a:noFill/>
                          </a:ln>
                        </pic:spPr>
                      </pic:pic>
                    </a:graphicData>
                  </a:graphic>
                </wp:inline>
              </w:drawing>
            </w:r>
          </w:p>
        </w:tc>
        <w:tc>
          <w:tcPr>
            <w:tcW w:w="3336" w:type="dxa"/>
          </w:tcPr>
          <w:p w:rsidR="00970816" w:rsidRDefault="00970816" w:rsidP="00970816">
            <w:pPr>
              <w:spacing w:line="360" w:lineRule="auto"/>
              <w:rPr>
                <w:rFonts w:ascii="Arial" w:hAnsi="Arial" w:cs="Arial"/>
                <w:sz w:val="24"/>
                <w:lang w:val="mn-MN"/>
              </w:rPr>
            </w:pPr>
            <w:r>
              <w:rPr>
                <w:rFonts w:ascii="Arial" w:hAnsi="Arial" w:cs="Arial"/>
                <w:noProof/>
                <w:sz w:val="24"/>
              </w:rPr>
              <w:drawing>
                <wp:inline distT="0" distB="0" distL="0" distR="0" wp14:anchorId="539CED63" wp14:editId="464BCF53">
                  <wp:extent cx="1981200" cy="2190750"/>
                  <wp:effectExtent l="0" t="0" r="0" b="0"/>
                  <wp:docPr id="7" name="Picture 7" descr="D:\2014-2015 soyl humuujiln ajil\camera\DSC01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2014-2015 soyl humuujiln ajil\camera\DSC0199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7980" cy="2187189"/>
                          </a:xfrm>
                          <a:prstGeom prst="rect">
                            <a:avLst/>
                          </a:prstGeom>
                          <a:noFill/>
                          <a:ln>
                            <a:noFill/>
                          </a:ln>
                        </pic:spPr>
                      </pic:pic>
                    </a:graphicData>
                  </a:graphic>
                </wp:inline>
              </w:drawing>
            </w:r>
          </w:p>
        </w:tc>
      </w:tr>
    </w:tbl>
    <w:p w:rsidR="00970816" w:rsidRDefault="00A02AFC" w:rsidP="00970816">
      <w:pPr>
        <w:spacing w:line="360" w:lineRule="auto"/>
        <w:ind w:firstLine="720"/>
        <w:jc w:val="center"/>
        <w:rPr>
          <w:rFonts w:ascii="Arial" w:hAnsi="Arial" w:cs="Arial"/>
          <w:sz w:val="24"/>
          <w:lang w:val="mn-MN"/>
        </w:rPr>
      </w:pPr>
      <w:r>
        <w:rPr>
          <w:rFonts w:ascii="Arial" w:hAnsi="Arial" w:cs="Arial"/>
          <w:sz w:val="24"/>
          <w:lang w:val="mn-MN"/>
        </w:rPr>
        <w:t xml:space="preserve">Хяналт шалгалт хийж байгаа агшин </w:t>
      </w:r>
    </w:p>
    <w:tbl>
      <w:tblPr>
        <w:tblStyle w:val="TableGrid"/>
        <w:tblW w:w="10710" w:type="dxa"/>
        <w:tblInd w:w="-702" w:type="dxa"/>
        <w:tblLook w:val="04A0" w:firstRow="1" w:lastRow="0" w:firstColumn="1" w:lastColumn="0" w:noHBand="0" w:noVBand="1"/>
      </w:tblPr>
      <w:tblGrid>
        <w:gridCol w:w="3696"/>
        <w:gridCol w:w="3771"/>
        <w:gridCol w:w="3256"/>
      </w:tblGrid>
      <w:tr w:rsidR="00074F9C" w:rsidTr="00074F9C">
        <w:trPr>
          <w:trHeight w:val="3590"/>
        </w:trPr>
        <w:tc>
          <w:tcPr>
            <w:tcW w:w="3690" w:type="dxa"/>
          </w:tcPr>
          <w:p w:rsidR="00074F9C" w:rsidRDefault="0034623D" w:rsidP="00074F9C">
            <w:pPr>
              <w:spacing w:line="360" w:lineRule="auto"/>
              <w:rPr>
                <w:rFonts w:ascii="Arial" w:hAnsi="Arial" w:cs="Arial"/>
                <w:sz w:val="24"/>
                <w:lang w:val="mn-MN"/>
              </w:rPr>
            </w:pPr>
            <w:r>
              <w:rPr>
                <w:rFonts w:ascii="Arial" w:hAnsi="Arial" w:cs="Arial"/>
                <w:noProof/>
                <w:sz w:val="24"/>
              </w:rPr>
              <w:drawing>
                <wp:inline distT="0" distB="0" distL="0" distR="0">
                  <wp:extent cx="2209800" cy="2352675"/>
                  <wp:effectExtent l="0" t="0" r="0" b="9525"/>
                  <wp:docPr id="11" name="Picture 11" descr="D:\2014-2015 soyl humuujiln ajil\camera\DSC0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2014-2015 soyl humuujiln ajil\camera\DSC0199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3001" cy="2345436"/>
                          </a:xfrm>
                          <a:prstGeom prst="rect">
                            <a:avLst/>
                          </a:prstGeom>
                          <a:noFill/>
                          <a:ln>
                            <a:noFill/>
                          </a:ln>
                        </pic:spPr>
                      </pic:pic>
                    </a:graphicData>
                  </a:graphic>
                </wp:inline>
              </w:drawing>
            </w:r>
          </w:p>
        </w:tc>
        <w:tc>
          <w:tcPr>
            <w:tcW w:w="3690" w:type="dxa"/>
          </w:tcPr>
          <w:p w:rsidR="00074F9C" w:rsidRDefault="00074F9C" w:rsidP="00074F9C">
            <w:pPr>
              <w:spacing w:line="360" w:lineRule="auto"/>
              <w:rPr>
                <w:rFonts w:ascii="Arial" w:hAnsi="Arial" w:cs="Arial"/>
                <w:sz w:val="24"/>
                <w:lang w:val="mn-MN"/>
              </w:rPr>
            </w:pPr>
            <w:r>
              <w:rPr>
                <w:rFonts w:ascii="Arial" w:hAnsi="Arial" w:cs="Arial"/>
                <w:noProof/>
                <w:sz w:val="24"/>
              </w:rPr>
              <w:drawing>
                <wp:inline distT="0" distB="0" distL="0" distR="0" wp14:anchorId="27586E7E" wp14:editId="069396A4">
                  <wp:extent cx="2257425" cy="2352675"/>
                  <wp:effectExtent l="0" t="0" r="0" b="9525"/>
                  <wp:docPr id="9" name="Picture 9" descr="D:\2014-2015 soyl humuujiln ajil\camera\DSC0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2014-2015 soyl humuujiln ajil\camera\DSC02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3644" cy="2348735"/>
                          </a:xfrm>
                          <a:prstGeom prst="rect">
                            <a:avLst/>
                          </a:prstGeom>
                          <a:noFill/>
                          <a:ln>
                            <a:noFill/>
                          </a:ln>
                        </pic:spPr>
                      </pic:pic>
                    </a:graphicData>
                  </a:graphic>
                </wp:inline>
              </w:drawing>
            </w:r>
          </w:p>
        </w:tc>
        <w:tc>
          <w:tcPr>
            <w:tcW w:w="3330" w:type="dxa"/>
          </w:tcPr>
          <w:p w:rsidR="00074F9C" w:rsidRDefault="00074F9C" w:rsidP="00074F9C">
            <w:pPr>
              <w:spacing w:line="360" w:lineRule="auto"/>
              <w:rPr>
                <w:rFonts w:ascii="Arial" w:hAnsi="Arial" w:cs="Arial"/>
                <w:sz w:val="24"/>
                <w:lang w:val="mn-MN"/>
              </w:rPr>
            </w:pPr>
            <w:r>
              <w:rPr>
                <w:rFonts w:ascii="Arial" w:hAnsi="Arial" w:cs="Arial"/>
                <w:noProof/>
                <w:sz w:val="24"/>
              </w:rPr>
              <w:drawing>
                <wp:inline distT="0" distB="0" distL="0" distR="0" wp14:anchorId="6706D443" wp14:editId="0C0A0182">
                  <wp:extent cx="1930400" cy="2352675"/>
                  <wp:effectExtent l="0" t="0" r="0" b="0"/>
                  <wp:docPr id="10" name="Picture 10" descr="D:\2014-2015 soyl humuujiln ajil\camera\DSC01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2014-2015 soyl humuujiln ajil\camera\DSC0199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4460" cy="2345435"/>
                          </a:xfrm>
                          <a:prstGeom prst="rect">
                            <a:avLst/>
                          </a:prstGeom>
                          <a:noFill/>
                          <a:ln>
                            <a:noFill/>
                          </a:ln>
                        </pic:spPr>
                      </pic:pic>
                    </a:graphicData>
                  </a:graphic>
                </wp:inline>
              </w:drawing>
            </w:r>
          </w:p>
        </w:tc>
      </w:tr>
    </w:tbl>
    <w:p w:rsidR="0066444B" w:rsidRDefault="00BB6191" w:rsidP="00970816">
      <w:pPr>
        <w:spacing w:line="360" w:lineRule="auto"/>
        <w:ind w:firstLine="720"/>
        <w:jc w:val="center"/>
        <w:rPr>
          <w:rFonts w:ascii="Arial" w:hAnsi="Arial" w:cs="Arial"/>
          <w:sz w:val="24"/>
          <w:lang w:val="mn-MN"/>
        </w:rPr>
      </w:pPr>
      <w:r>
        <w:rPr>
          <w:rFonts w:ascii="Arial" w:hAnsi="Arial" w:cs="Arial"/>
          <w:sz w:val="24"/>
          <w:lang w:val="mn-MN"/>
        </w:rPr>
        <w:t xml:space="preserve">Ангиудын ариун цэврийн байдал </w:t>
      </w:r>
    </w:p>
    <w:tbl>
      <w:tblPr>
        <w:tblStyle w:val="TableGrid"/>
        <w:tblW w:w="10710" w:type="dxa"/>
        <w:tblInd w:w="-702" w:type="dxa"/>
        <w:tblLook w:val="04A0" w:firstRow="1" w:lastRow="0" w:firstColumn="1" w:lastColumn="0" w:noHBand="0" w:noVBand="1"/>
      </w:tblPr>
      <w:tblGrid>
        <w:gridCol w:w="3816"/>
        <w:gridCol w:w="3676"/>
        <w:gridCol w:w="3218"/>
      </w:tblGrid>
      <w:tr w:rsidR="00BB6191" w:rsidTr="00BB6191">
        <w:trPr>
          <w:trHeight w:val="3068"/>
        </w:trPr>
        <w:tc>
          <w:tcPr>
            <w:tcW w:w="3690" w:type="dxa"/>
          </w:tcPr>
          <w:p w:rsidR="00BB6191" w:rsidRDefault="00B76F15" w:rsidP="00B76F15">
            <w:pPr>
              <w:spacing w:line="360" w:lineRule="auto"/>
              <w:rPr>
                <w:rFonts w:ascii="Arial" w:hAnsi="Arial" w:cs="Arial"/>
                <w:sz w:val="24"/>
                <w:lang w:val="mn-MN"/>
              </w:rPr>
            </w:pPr>
            <w:r>
              <w:rPr>
                <w:rFonts w:ascii="Arial" w:hAnsi="Arial" w:cs="Arial"/>
                <w:noProof/>
                <w:sz w:val="24"/>
              </w:rPr>
              <w:drawing>
                <wp:inline distT="0" distB="0" distL="0" distR="0">
                  <wp:extent cx="2286000" cy="2066925"/>
                  <wp:effectExtent l="0" t="0" r="0" b="9525"/>
                  <wp:docPr id="6" name="Picture 6" descr="F:\20150505_10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50505_10202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4134" cy="2065238"/>
                          </a:xfrm>
                          <a:prstGeom prst="rect">
                            <a:avLst/>
                          </a:prstGeom>
                          <a:noFill/>
                          <a:ln>
                            <a:noFill/>
                          </a:ln>
                        </pic:spPr>
                      </pic:pic>
                    </a:graphicData>
                  </a:graphic>
                </wp:inline>
              </w:drawing>
            </w:r>
          </w:p>
        </w:tc>
        <w:tc>
          <w:tcPr>
            <w:tcW w:w="3780" w:type="dxa"/>
          </w:tcPr>
          <w:p w:rsidR="00BB6191" w:rsidRDefault="00B76F15" w:rsidP="00B76F15">
            <w:pPr>
              <w:spacing w:line="360" w:lineRule="auto"/>
              <w:rPr>
                <w:rFonts w:ascii="Arial" w:hAnsi="Arial" w:cs="Arial"/>
                <w:sz w:val="24"/>
                <w:lang w:val="mn-MN"/>
              </w:rPr>
            </w:pPr>
            <w:r>
              <w:rPr>
                <w:rFonts w:ascii="Arial" w:hAnsi="Arial" w:cs="Arial"/>
                <w:noProof/>
                <w:sz w:val="24"/>
              </w:rPr>
              <w:drawing>
                <wp:inline distT="0" distB="0" distL="0" distR="0">
                  <wp:extent cx="2181225" cy="2066925"/>
                  <wp:effectExtent l="0" t="0" r="9525" b="9525"/>
                  <wp:docPr id="12" name="Picture 12" descr="F:\20150505_102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150505_10203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2617" cy="2068244"/>
                          </a:xfrm>
                          <a:prstGeom prst="rect">
                            <a:avLst/>
                          </a:prstGeom>
                          <a:noFill/>
                          <a:ln>
                            <a:noFill/>
                          </a:ln>
                        </pic:spPr>
                      </pic:pic>
                    </a:graphicData>
                  </a:graphic>
                </wp:inline>
              </w:drawing>
            </w:r>
          </w:p>
        </w:tc>
        <w:tc>
          <w:tcPr>
            <w:tcW w:w="3240" w:type="dxa"/>
          </w:tcPr>
          <w:p w:rsidR="00BB6191" w:rsidRDefault="00B76F15" w:rsidP="00B76F15">
            <w:pPr>
              <w:spacing w:line="360" w:lineRule="auto"/>
              <w:rPr>
                <w:rFonts w:ascii="Arial" w:hAnsi="Arial" w:cs="Arial"/>
                <w:sz w:val="24"/>
                <w:lang w:val="mn-MN"/>
              </w:rPr>
            </w:pPr>
            <w:r>
              <w:rPr>
                <w:rFonts w:ascii="Arial" w:hAnsi="Arial" w:cs="Arial"/>
                <w:noProof/>
                <w:sz w:val="24"/>
              </w:rPr>
              <w:drawing>
                <wp:inline distT="0" distB="0" distL="0" distR="0">
                  <wp:extent cx="1905000" cy="2066925"/>
                  <wp:effectExtent l="0" t="0" r="0" b="9525"/>
                  <wp:docPr id="8" name="Picture 8" descr="F:\20150505_10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50505_10205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3445" cy="2065238"/>
                          </a:xfrm>
                          <a:prstGeom prst="rect">
                            <a:avLst/>
                          </a:prstGeom>
                          <a:noFill/>
                          <a:ln>
                            <a:noFill/>
                          </a:ln>
                        </pic:spPr>
                      </pic:pic>
                    </a:graphicData>
                  </a:graphic>
                </wp:inline>
              </w:drawing>
            </w:r>
          </w:p>
        </w:tc>
      </w:tr>
    </w:tbl>
    <w:p w:rsidR="00BB6191" w:rsidRDefault="00BB6191" w:rsidP="00C05280">
      <w:pPr>
        <w:spacing w:line="360" w:lineRule="auto"/>
        <w:ind w:firstLine="720"/>
        <w:jc w:val="center"/>
        <w:rPr>
          <w:rFonts w:ascii="Arial" w:hAnsi="Arial" w:cs="Arial"/>
          <w:sz w:val="24"/>
          <w:lang w:val="mn-MN"/>
        </w:rPr>
      </w:pPr>
      <w:r>
        <w:rPr>
          <w:rFonts w:ascii="Arial" w:hAnsi="Arial" w:cs="Arial"/>
          <w:sz w:val="24"/>
          <w:lang w:val="mn-MN"/>
        </w:rPr>
        <w:t>Шаг</w:t>
      </w:r>
      <w:r w:rsidR="00C05280">
        <w:rPr>
          <w:rFonts w:ascii="Arial" w:hAnsi="Arial" w:cs="Arial"/>
          <w:sz w:val="24"/>
          <w:lang w:val="mn-MN"/>
        </w:rPr>
        <w:t xml:space="preserve">нал гардуулах үйл ажиллагаа </w:t>
      </w:r>
    </w:p>
    <w:p w:rsidR="00C05280" w:rsidRDefault="00C05280" w:rsidP="00C05280">
      <w:pPr>
        <w:spacing w:after="0" w:line="360" w:lineRule="auto"/>
        <w:ind w:firstLine="720"/>
        <w:jc w:val="center"/>
        <w:rPr>
          <w:rFonts w:ascii="Arial" w:hAnsi="Arial" w:cs="Arial"/>
          <w:sz w:val="24"/>
          <w:lang w:val="mn-MN"/>
        </w:rPr>
      </w:pPr>
    </w:p>
    <w:p w:rsidR="00BB6191" w:rsidRDefault="00BB6191" w:rsidP="00C05280">
      <w:pPr>
        <w:spacing w:after="0" w:line="360" w:lineRule="auto"/>
        <w:ind w:firstLine="720"/>
        <w:jc w:val="center"/>
        <w:rPr>
          <w:rFonts w:ascii="Arial" w:hAnsi="Arial" w:cs="Arial"/>
          <w:sz w:val="24"/>
          <w:lang w:val="mn-MN"/>
        </w:rPr>
      </w:pPr>
      <w:r>
        <w:rPr>
          <w:rFonts w:ascii="Arial" w:hAnsi="Arial" w:cs="Arial"/>
          <w:sz w:val="24"/>
          <w:lang w:val="mn-MN"/>
        </w:rPr>
        <w:t>Тайлан бичсэн:</w:t>
      </w:r>
    </w:p>
    <w:p w:rsidR="00BB6191" w:rsidRDefault="00BB6191" w:rsidP="00C05280">
      <w:pPr>
        <w:spacing w:after="0" w:line="360" w:lineRule="auto"/>
        <w:ind w:firstLine="720"/>
        <w:jc w:val="center"/>
        <w:rPr>
          <w:rFonts w:ascii="Arial" w:hAnsi="Arial" w:cs="Arial"/>
          <w:sz w:val="24"/>
          <w:lang w:val="mn-MN"/>
        </w:rPr>
      </w:pPr>
      <w:r>
        <w:rPr>
          <w:rFonts w:ascii="Arial" w:hAnsi="Arial" w:cs="Arial"/>
          <w:sz w:val="24"/>
          <w:lang w:val="mn-MN"/>
        </w:rPr>
        <w:t xml:space="preserve"> Сургуулийн нийгмийн ажилтан  З.Ананд</w:t>
      </w:r>
    </w:p>
    <w:sectPr w:rsidR="00BB6191" w:rsidSect="00BB6191">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CA" w:rsidRDefault="004821CA" w:rsidP="00970816">
      <w:pPr>
        <w:spacing w:after="0" w:line="240" w:lineRule="auto"/>
      </w:pPr>
      <w:r>
        <w:separator/>
      </w:r>
    </w:p>
  </w:endnote>
  <w:endnote w:type="continuationSeparator" w:id="0">
    <w:p w:rsidR="004821CA" w:rsidRDefault="004821CA" w:rsidP="0097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CA" w:rsidRDefault="004821CA" w:rsidP="00970816">
      <w:pPr>
        <w:spacing w:after="0" w:line="240" w:lineRule="auto"/>
      </w:pPr>
      <w:r>
        <w:separator/>
      </w:r>
    </w:p>
  </w:footnote>
  <w:footnote w:type="continuationSeparator" w:id="0">
    <w:p w:rsidR="004821CA" w:rsidRDefault="004821CA" w:rsidP="009708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8F"/>
    <w:rsid w:val="00074F9C"/>
    <w:rsid w:val="001D7485"/>
    <w:rsid w:val="00202E51"/>
    <w:rsid w:val="0034623D"/>
    <w:rsid w:val="003A2AFC"/>
    <w:rsid w:val="004821CA"/>
    <w:rsid w:val="0066444B"/>
    <w:rsid w:val="007F5F65"/>
    <w:rsid w:val="00970816"/>
    <w:rsid w:val="00A02AFC"/>
    <w:rsid w:val="00A42B07"/>
    <w:rsid w:val="00AC338F"/>
    <w:rsid w:val="00B76F15"/>
    <w:rsid w:val="00BB6191"/>
    <w:rsid w:val="00C05280"/>
    <w:rsid w:val="00EB0955"/>
    <w:rsid w:val="00EB4784"/>
    <w:rsid w:val="00F43355"/>
    <w:rsid w:val="00F4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16"/>
    <w:rPr>
      <w:rFonts w:ascii="Tahoma" w:hAnsi="Tahoma" w:cs="Tahoma"/>
      <w:sz w:val="16"/>
      <w:szCs w:val="16"/>
    </w:rPr>
  </w:style>
  <w:style w:type="paragraph" w:styleId="Header">
    <w:name w:val="header"/>
    <w:basedOn w:val="Normal"/>
    <w:link w:val="HeaderChar"/>
    <w:uiPriority w:val="99"/>
    <w:unhideWhenUsed/>
    <w:rsid w:val="00970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16"/>
  </w:style>
  <w:style w:type="paragraph" w:styleId="Footer">
    <w:name w:val="footer"/>
    <w:basedOn w:val="Normal"/>
    <w:link w:val="FooterChar"/>
    <w:uiPriority w:val="99"/>
    <w:unhideWhenUsed/>
    <w:rsid w:val="00970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16"/>
    <w:rPr>
      <w:rFonts w:ascii="Tahoma" w:hAnsi="Tahoma" w:cs="Tahoma"/>
      <w:sz w:val="16"/>
      <w:szCs w:val="16"/>
    </w:rPr>
  </w:style>
  <w:style w:type="paragraph" w:styleId="Header">
    <w:name w:val="header"/>
    <w:basedOn w:val="Normal"/>
    <w:link w:val="HeaderChar"/>
    <w:uiPriority w:val="99"/>
    <w:unhideWhenUsed/>
    <w:rsid w:val="00970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16"/>
  </w:style>
  <w:style w:type="paragraph" w:styleId="Footer">
    <w:name w:val="footer"/>
    <w:basedOn w:val="Normal"/>
    <w:link w:val="FooterChar"/>
    <w:uiPriority w:val="99"/>
    <w:unhideWhenUsed/>
    <w:rsid w:val="00970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D1203-AFCD-4A0F-8A51-6EFE22EE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dc:creator>
  <cp:lastModifiedBy>anand</cp:lastModifiedBy>
  <cp:revision>9</cp:revision>
  <dcterms:created xsi:type="dcterms:W3CDTF">2015-04-29T02:58:00Z</dcterms:created>
  <dcterms:modified xsi:type="dcterms:W3CDTF">2015-05-05T02:30:00Z</dcterms:modified>
</cp:coreProperties>
</file>