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DC" w:rsidRPr="008D16DC" w:rsidRDefault="008D16DC" w:rsidP="008D16DC">
      <w:pPr>
        <w:spacing w:after="0" w:line="360" w:lineRule="auto"/>
        <w:jc w:val="center"/>
        <w:rPr>
          <w:rFonts w:ascii="Times New Roman" w:eastAsia="Times New Roman" w:hAnsi="Times New Roman" w:cs="Times New Roman"/>
          <w:b/>
          <w:bCs/>
          <w:color w:val="0070C0"/>
          <w:sz w:val="24"/>
          <w:szCs w:val="24"/>
          <w:lang w:val="mn-MN" w:bidi="mn-Mong-CN"/>
        </w:rPr>
      </w:pPr>
      <w:r w:rsidRPr="008D16DC">
        <w:rPr>
          <w:rFonts w:ascii="Times New Roman" w:eastAsia="Times New Roman" w:hAnsi="Times New Roman" w:cs="Times New Roman"/>
          <w:b/>
          <w:bCs/>
          <w:color w:val="0070C0"/>
          <w:sz w:val="24"/>
          <w:szCs w:val="24"/>
          <w:lang w:val="mn-MN" w:bidi="mn-Mong-CN"/>
        </w:rPr>
        <w:t xml:space="preserve">Дархан-Уул аймагт болсон </w:t>
      </w:r>
      <w:r w:rsidRPr="008D16DC">
        <w:rPr>
          <w:rFonts w:ascii="Times New Roman" w:hAnsi="Times New Roman" w:cs="Times New Roman"/>
          <w:b/>
          <w:bCs/>
          <w:color w:val="0070C0"/>
        </w:rPr>
        <w:t>“НУТГИЙН ӨӨРӨӨ УДИРДАХ БАЙГУУЛЛАГЫН ХӨГЖИЛ БА ЭРХ ЗҮЙН ОРЧНЫ АСУУДЛУУД”</w:t>
      </w:r>
      <w:r w:rsidRPr="008D16DC">
        <w:rPr>
          <w:rFonts w:ascii="Times New Roman" w:hAnsi="Times New Roman" w:cs="Times New Roman"/>
          <w:b/>
          <w:bCs/>
          <w:color w:val="0070C0"/>
          <w:lang w:val="mn-MN"/>
        </w:rPr>
        <w:t xml:space="preserve"> сэдэвт төвийн бүсийн ИТХ-ын чуулга уулзалтаар гарсан саналууд:</w:t>
      </w:r>
    </w:p>
    <w:p w:rsidR="008D16DC" w:rsidRPr="008D16DC" w:rsidRDefault="008D16DC" w:rsidP="008D16DC">
      <w:pPr>
        <w:spacing w:after="0" w:line="360" w:lineRule="auto"/>
        <w:jc w:val="both"/>
        <w:rPr>
          <w:rFonts w:ascii="Times New Roman" w:eastAsia="Times New Roman" w:hAnsi="Times New Roman" w:cs="Times New Roman"/>
          <w:color w:val="000000"/>
          <w:sz w:val="24"/>
          <w:szCs w:val="24"/>
          <w:lang w:val="mn-MN" w:bidi="mn-Mong-CN"/>
        </w:rPr>
      </w:pPr>
    </w:p>
    <w:p w:rsidR="008D16DC" w:rsidRPr="008D16DC" w:rsidRDefault="008D16DC" w:rsidP="008D16DC">
      <w:pPr>
        <w:spacing w:after="0" w:line="360" w:lineRule="auto"/>
        <w:jc w:val="both"/>
        <w:rPr>
          <w:rFonts w:ascii="Times New Roman" w:eastAsia="Times New Roman" w:hAnsi="Times New Roman" w:cs="Times New Roman"/>
          <w:sz w:val="24"/>
          <w:szCs w:val="24"/>
          <w:lang w:val="mn-MN" w:bidi="mn-Mong-CN"/>
        </w:rPr>
      </w:pPr>
      <w:r w:rsidRPr="008D16DC">
        <w:rPr>
          <w:rFonts w:ascii="Times New Roman" w:eastAsia="Times New Roman" w:hAnsi="Times New Roman" w:cs="Times New Roman"/>
          <w:color w:val="000000"/>
          <w:sz w:val="24"/>
          <w:szCs w:val="24"/>
          <w:lang w:val="mn-MN" w:bidi="mn-Mong-CN"/>
        </w:rPr>
        <w:t xml:space="preserve">Монгол улсад нутгийн удирдлагын тогтолцоо үүсч хөгжсөн 20 гаруй жилийн туулсан зам, хуримтлуулсан туршлагаас эргэн харахад тулгамдаж буй зарим асуудлууд байсаар байгааг илтгэгчид онцлож байв. </w:t>
      </w:r>
      <w:proofErr w:type="spellStart"/>
      <w:r w:rsidRPr="008D16DC">
        <w:rPr>
          <w:rFonts w:ascii="Times New Roman" w:eastAsia="Times New Roman" w:hAnsi="Times New Roman" w:cs="Times New Roman"/>
          <w:color w:val="000000"/>
          <w:sz w:val="24"/>
          <w:szCs w:val="24"/>
          <w:lang w:bidi="mn-Mong-CN"/>
        </w:rPr>
        <w:t>Тодруулбал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Хууль</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эрх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зүйн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хүрээнд</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Засаг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захиргаа</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нутаг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дэвсгэрийн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нэгж</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түүний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удирдлагын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тухай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хууль</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Хот</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тосгоны</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эрх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зүйн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байдлын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тухай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хууль</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Татварын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багц</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хууль</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Сонгуулийн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тухай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хуулиудад</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өөрчлөлт</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оруулах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эрх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үүргийн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давхардлыг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арилгах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зайлшгүй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шаардлагатай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байна</w:t>
      </w:r>
      <w:proofErr w:type="spellEnd"/>
      <w:r w:rsidRPr="008D16DC">
        <w:rPr>
          <w:rFonts w:ascii="Times New Roman" w:eastAsia="Times New Roman" w:hAnsi="Times New Roman" w:cs="Times New Roman"/>
          <w:color w:val="000000"/>
          <w:sz w:val="24"/>
          <w:szCs w:val="24"/>
          <w:lang w:bidi="mn-Mong-CN"/>
        </w:rPr>
        <w:t xml:space="preserve">. </w:t>
      </w:r>
    </w:p>
    <w:p w:rsidR="008D16DC" w:rsidRPr="008D16DC" w:rsidRDefault="008D16DC" w:rsidP="008D16DC">
      <w:pPr>
        <w:spacing w:after="0" w:line="360" w:lineRule="auto"/>
        <w:jc w:val="both"/>
        <w:rPr>
          <w:rFonts w:ascii="Times New Roman" w:eastAsia="Times New Roman" w:hAnsi="Times New Roman" w:cs="Times New Roman"/>
          <w:sz w:val="24"/>
          <w:szCs w:val="24"/>
          <w:lang w:val="mn-MN" w:bidi="mn-Mong-CN"/>
        </w:rPr>
      </w:pPr>
    </w:p>
    <w:p w:rsidR="008D16DC" w:rsidRPr="008D16DC" w:rsidRDefault="008D16DC" w:rsidP="008D16DC">
      <w:pPr>
        <w:spacing w:after="0" w:line="360" w:lineRule="auto"/>
        <w:jc w:val="both"/>
        <w:rPr>
          <w:rFonts w:ascii="Times New Roman" w:eastAsia="Times New Roman" w:hAnsi="Times New Roman" w:cs="Times New Roman"/>
          <w:sz w:val="24"/>
          <w:szCs w:val="24"/>
          <w:lang w:val="mn-MN" w:bidi="mn-Mong-CN"/>
        </w:rPr>
      </w:pPr>
      <w:r w:rsidRPr="008D16DC">
        <w:rPr>
          <w:rFonts w:ascii="Times New Roman" w:eastAsia="Times New Roman" w:hAnsi="Times New Roman" w:cs="Times New Roman"/>
          <w:color w:val="000000"/>
          <w:sz w:val="24"/>
          <w:szCs w:val="24"/>
          <w:lang w:val="mn-MN" w:bidi="mn-Mong-CN"/>
        </w:rPr>
        <w:t>Засгийн газар болон орон нутгийн харилцаанд нилээдгүй зөрчилтэй зүйлүүд байдаг ба эдгээр нь хүний нөөц, удирдлага зохион байгуулалт, санхүүгийн харилцаанд тод томруун илрэн гарч байдаг юм.</w:t>
      </w:r>
    </w:p>
    <w:p w:rsidR="008D16DC" w:rsidRPr="008D16DC" w:rsidRDefault="008D16DC" w:rsidP="008D16DC">
      <w:pPr>
        <w:spacing w:after="0" w:line="360" w:lineRule="auto"/>
        <w:jc w:val="both"/>
        <w:rPr>
          <w:rFonts w:ascii="Times New Roman" w:eastAsia="Times New Roman" w:hAnsi="Times New Roman" w:cs="Times New Roman"/>
          <w:sz w:val="24"/>
          <w:szCs w:val="24"/>
          <w:lang w:val="mn-MN" w:bidi="mn-Mong-CN"/>
        </w:rPr>
      </w:pPr>
    </w:p>
    <w:p w:rsidR="008D16DC" w:rsidRPr="008D16DC" w:rsidRDefault="008D16DC" w:rsidP="008D16DC">
      <w:pPr>
        <w:spacing w:after="0" w:line="360" w:lineRule="auto"/>
        <w:jc w:val="both"/>
        <w:rPr>
          <w:rFonts w:ascii="Times New Roman" w:eastAsia="Times New Roman" w:hAnsi="Times New Roman" w:cs="Times New Roman"/>
          <w:color w:val="000000"/>
          <w:sz w:val="24"/>
          <w:szCs w:val="24"/>
          <w:lang w:val="mn-MN" w:bidi="mn-Mong-CN"/>
        </w:rPr>
      </w:pPr>
      <w:r w:rsidRPr="008D16DC">
        <w:rPr>
          <w:rFonts w:ascii="Times New Roman" w:eastAsia="Times New Roman" w:hAnsi="Times New Roman" w:cs="Times New Roman"/>
          <w:b/>
          <w:bCs/>
          <w:i/>
          <w:iCs/>
          <w:color w:val="0070C0"/>
          <w:sz w:val="21"/>
          <w:szCs w:val="21"/>
          <w:lang w:val="mn-MN" w:bidi="mn-Mong-CN"/>
        </w:rPr>
        <w:t>Цаашид Засгийн газар, нутгийн захиргаадын хоорондын харилцааг зохицуулж байдаг хууль эрх зүйн орчинд тодорхой өөрчлөлт хийх шаардлагатай байна.</w:t>
      </w:r>
      <w:r w:rsidRPr="008D16DC">
        <w:rPr>
          <w:rFonts w:ascii="Times New Roman" w:eastAsia="Times New Roman" w:hAnsi="Times New Roman" w:cs="Times New Roman"/>
          <w:b/>
          <w:bCs/>
          <w:i/>
          <w:iCs/>
          <w:color w:val="083139"/>
          <w:sz w:val="24"/>
          <w:szCs w:val="24"/>
          <w:lang w:val="mn-MN" w:bidi="mn-Mong-CN"/>
        </w:rPr>
        <w:t> </w:t>
      </w:r>
      <w:r w:rsidRPr="008D16DC">
        <w:rPr>
          <w:rFonts w:ascii="Times New Roman" w:eastAsia="Times New Roman" w:hAnsi="Times New Roman" w:cs="Times New Roman"/>
          <w:color w:val="000000"/>
          <w:sz w:val="24"/>
          <w:szCs w:val="24"/>
          <w:lang w:val="mn-MN" w:bidi="mn-Mong-CN"/>
        </w:rPr>
        <w:t xml:space="preserve"> Үүнд: </w:t>
      </w:r>
    </w:p>
    <w:p w:rsidR="008D16DC" w:rsidRPr="008D16DC" w:rsidRDefault="008D16DC" w:rsidP="008D16DC">
      <w:pPr>
        <w:spacing w:after="0" w:line="360" w:lineRule="auto"/>
        <w:jc w:val="both"/>
        <w:rPr>
          <w:rFonts w:ascii="Times New Roman" w:eastAsia="Times New Roman" w:hAnsi="Times New Roman" w:cs="Times New Roman"/>
          <w:sz w:val="24"/>
          <w:szCs w:val="24"/>
          <w:lang w:val="mn-MN" w:bidi="mn-Mong-CN"/>
        </w:rPr>
      </w:pPr>
      <w:r w:rsidRPr="008D16DC">
        <w:rPr>
          <w:rFonts w:ascii="Times New Roman" w:eastAsia="Times New Roman" w:hAnsi="Times New Roman" w:cs="Times New Roman"/>
          <w:color w:val="000000"/>
          <w:sz w:val="24"/>
          <w:szCs w:val="24"/>
          <w:lang w:val="mn-MN" w:bidi="mn-Mong-CN"/>
        </w:rPr>
        <w:t xml:space="preserve">- Орон нутгийн эрх мэдлийг нэмэгдүүлэх, эрх шилжүүлэх замаар төвлөрлийг сааруулах асуудал олон жил яригдаж байгаа боловч тодорхой үр дүнд хүрч чадахгүй байна. </w:t>
      </w:r>
      <w:proofErr w:type="spellStart"/>
      <w:proofErr w:type="gramStart"/>
      <w:r w:rsidRPr="008D16DC">
        <w:rPr>
          <w:rFonts w:ascii="Times New Roman" w:eastAsia="Times New Roman" w:hAnsi="Times New Roman" w:cs="Times New Roman"/>
          <w:color w:val="000000"/>
          <w:sz w:val="24"/>
          <w:szCs w:val="24"/>
          <w:lang w:bidi="mn-Mong-CN"/>
        </w:rPr>
        <w:t>Орон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нутгийн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төсөвт</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ордог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татвар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хураамжийн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хамгийн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боломжтой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хэсгийг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улсын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төсөвт</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төвлөрүүлж</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орон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нутгийн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мэдэлд</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байсан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агентлаг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газруудын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ихэнхи</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нь</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босоо</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удирдлагатай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болж</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орон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нутгийн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өмчийн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байгууллагуудыг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хүртэл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төвөөс</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удирддаг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боллоо</w:t>
      </w:r>
      <w:proofErr w:type="spellEnd"/>
      <w:r w:rsidRPr="008D16DC">
        <w:rPr>
          <w:rFonts w:ascii="Times New Roman" w:eastAsia="Times New Roman" w:hAnsi="Times New Roman" w:cs="Times New Roman"/>
          <w:color w:val="000000"/>
          <w:sz w:val="24"/>
          <w:szCs w:val="24"/>
          <w:lang w:bidi="mn-Mong-CN"/>
        </w:rPr>
        <w:t>.</w:t>
      </w:r>
      <w:proofErr w:type="gramEnd"/>
      <w:r w:rsidRPr="008D16DC">
        <w:rPr>
          <w:rFonts w:ascii="Times New Roman" w:eastAsia="Times New Roman" w:hAnsi="Times New Roman" w:cs="Times New Roman"/>
          <w:color w:val="000000"/>
          <w:sz w:val="24"/>
          <w:szCs w:val="24"/>
          <w:lang w:bidi="mn-Mong-CN"/>
        </w:rPr>
        <w:t xml:space="preserve"> </w:t>
      </w:r>
      <w:proofErr w:type="spellStart"/>
      <w:proofErr w:type="gramStart"/>
      <w:r w:rsidRPr="008D16DC">
        <w:rPr>
          <w:rFonts w:ascii="Times New Roman" w:eastAsia="Times New Roman" w:hAnsi="Times New Roman" w:cs="Times New Roman"/>
          <w:color w:val="000000"/>
          <w:sz w:val="24"/>
          <w:szCs w:val="24"/>
          <w:lang w:bidi="mn-Mong-CN"/>
        </w:rPr>
        <w:t>Засгийн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газрын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төвлөрлийг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сааруулах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бодлого</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гэж</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чухам</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юуг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тодорхойлж</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ямар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ажил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хийгээд</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байгаа</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нь</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тун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бүрхэг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байна</w:t>
      </w:r>
      <w:proofErr w:type="spellEnd"/>
      <w:r w:rsidRPr="008D16DC">
        <w:rPr>
          <w:rFonts w:ascii="Times New Roman" w:eastAsia="Times New Roman" w:hAnsi="Times New Roman" w:cs="Times New Roman"/>
          <w:color w:val="000000"/>
          <w:sz w:val="24"/>
          <w:szCs w:val="24"/>
          <w:lang w:bidi="mn-Mong-CN"/>
        </w:rPr>
        <w:t>.</w:t>
      </w:r>
      <w:proofErr w:type="gramEnd"/>
      <w:r w:rsidRPr="008D16DC">
        <w:rPr>
          <w:rFonts w:ascii="Times New Roman" w:eastAsia="Times New Roman" w:hAnsi="Times New Roman" w:cs="Times New Roman"/>
          <w:color w:val="000000"/>
          <w:sz w:val="24"/>
          <w:szCs w:val="24"/>
          <w:lang w:bidi="mn-Mong-CN"/>
        </w:rPr>
        <w:t xml:space="preserve"> </w:t>
      </w:r>
    </w:p>
    <w:p w:rsidR="008D16DC" w:rsidRPr="008D16DC" w:rsidRDefault="008D16DC" w:rsidP="008D16DC">
      <w:pPr>
        <w:spacing w:after="0" w:line="360" w:lineRule="auto"/>
        <w:jc w:val="both"/>
        <w:rPr>
          <w:rFonts w:ascii="Times New Roman" w:eastAsia="Times New Roman" w:hAnsi="Times New Roman" w:cs="Times New Roman"/>
          <w:color w:val="000000"/>
          <w:sz w:val="24"/>
          <w:szCs w:val="24"/>
          <w:lang w:val="mn-MN" w:bidi="mn-Mong-CN"/>
        </w:rPr>
      </w:pPr>
      <w:r w:rsidRPr="008D16DC">
        <w:rPr>
          <w:rFonts w:ascii="Times New Roman" w:eastAsia="Times New Roman" w:hAnsi="Times New Roman" w:cs="Times New Roman"/>
          <w:color w:val="000000"/>
          <w:sz w:val="24"/>
          <w:szCs w:val="24"/>
          <w:lang w:val="mn-MN" w:bidi="mn-Mong-CN"/>
        </w:rPr>
        <w:t>- Өнгөрсөн 20 гаруй жилийн хугацаанд нутгийн удирдлагын үйл ажиллагааны эрх зүйн орчинг сайжруулж орон нутагт эрх мэдлийг шилжүүлэх талаар сонгууль бүрээр намууд амлаж, хурал зөвлөгөөн бүрт төрийн өндөрлөгүүд, сайд дарга нар ярьдаг боловч зориг гаргаж шийдвэрлэсэн дорвитой өөрчлөлт одоог хүртэл хийгдээгүй байна</w:t>
      </w:r>
    </w:p>
    <w:p w:rsidR="008D16DC" w:rsidRPr="008D16DC" w:rsidRDefault="008D16DC" w:rsidP="008D16DC">
      <w:pPr>
        <w:spacing w:after="0" w:line="360" w:lineRule="auto"/>
        <w:jc w:val="both"/>
        <w:rPr>
          <w:rFonts w:ascii="Times New Roman" w:eastAsia="Times New Roman" w:hAnsi="Times New Roman" w:cs="Times New Roman"/>
          <w:sz w:val="24"/>
          <w:szCs w:val="24"/>
          <w:lang w:val="mn-MN" w:bidi="mn-Mong-CN"/>
        </w:rPr>
      </w:pPr>
      <w:r w:rsidRPr="008D16DC">
        <w:rPr>
          <w:rFonts w:ascii="Times New Roman" w:eastAsia="Times New Roman" w:hAnsi="Times New Roman" w:cs="Times New Roman"/>
          <w:color w:val="000000"/>
          <w:sz w:val="24"/>
          <w:szCs w:val="24"/>
          <w:lang w:val="mn-MN" w:bidi="mn-Mong-CN"/>
        </w:rPr>
        <w:t xml:space="preserve">-Нутгийн өөрөө удирдах байгууллагын санхүү, боловсон хүчний эрх хэмжээг нэмэгдүүлэх чиглэлээр зарчмын өөрчлөлт хийхгүй бол цаашид  Хурлын байгууллага нь нутгийн өөрөө удирдах байгууллага бус зөвхөн эрх баригчдын хавсрага болсон цэвэр улс төрийн </w:t>
      </w:r>
      <w:r w:rsidRPr="008D16DC">
        <w:rPr>
          <w:rFonts w:ascii="Times New Roman" w:eastAsia="Times New Roman" w:hAnsi="Times New Roman" w:cs="Times New Roman"/>
          <w:color w:val="000000"/>
          <w:sz w:val="24"/>
          <w:szCs w:val="24"/>
          <w:lang w:val="mn-MN" w:bidi="mn-Mong-CN"/>
        </w:rPr>
        <w:lastRenderedPageBreak/>
        <w:t>шинжтэй үйл ажиллагаа явуулдаг байгууллага болон хувирч болзошгүй. Иймд Нутгийн өөрөө удирдах ёсны тухай хуулийг санаачилан боловсруулж, батлуулах нь нэн чухал байна.</w:t>
      </w:r>
    </w:p>
    <w:p w:rsidR="008D16DC" w:rsidRPr="008D16DC" w:rsidRDefault="008D16DC" w:rsidP="008D16DC">
      <w:pPr>
        <w:spacing w:after="0" w:line="360" w:lineRule="auto"/>
        <w:jc w:val="both"/>
        <w:rPr>
          <w:rFonts w:ascii="Times New Roman" w:eastAsia="Times New Roman" w:hAnsi="Times New Roman" w:cs="Times New Roman"/>
          <w:sz w:val="24"/>
          <w:szCs w:val="24"/>
          <w:lang w:val="mn-MN" w:bidi="mn-Mong-CN"/>
        </w:rPr>
      </w:pPr>
      <w:r w:rsidRPr="008D16DC">
        <w:rPr>
          <w:rFonts w:ascii="Times New Roman" w:eastAsia="Times New Roman" w:hAnsi="Times New Roman" w:cs="Times New Roman"/>
          <w:color w:val="000000"/>
          <w:sz w:val="24"/>
          <w:szCs w:val="24"/>
          <w:lang w:val="mn-MN" w:bidi="mn-Mong-CN"/>
        </w:rPr>
        <w:t xml:space="preserve">- Аймгийн Засаг дарга, төв Засгийн газар хоорондын харилцаа нь төв рүүгээ төвлөрсөн, бүх шатны Засаг дарга нар нь дороосоо дээшээ шууд тайлагнах босоо удирдлагын тогтолцоонд хамаарагдаж байна. </w:t>
      </w:r>
      <w:proofErr w:type="spellStart"/>
      <w:r w:rsidRPr="008D16DC">
        <w:rPr>
          <w:rFonts w:ascii="Times New Roman" w:eastAsia="Times New Roman" w:hAnsi="Times New Roman" w:cs="Times New Roman"/>
          <w:color w:val="000000"/>
          <w:sz w:val="24"/>
          <w:szCs w:val="24"/>
          <w:lang w:bidi="mn-Mong-CN"/>
        </w:rPr>
        <w:t>Эрх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мэдлийн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төвлөрлөөс</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үүдэн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Засаг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дарга</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түүний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Тамгын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газрын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ажиллах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санаачлага</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буурах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хандлага</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ажиглагдаж</w:t>
      </w:r>
      <w:proofErr w:type="spellEnd"/>
      <w:proofErr w:type="gramStart"/>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байна</w:t>
      </w:r>
      <w:proofErr w:type="spellEnd"/>
      <w:proofErr w:type="gramEnd"/>
      <w:r w:rsidRPr="008D16DC">
        <w:rPr>
          <w:rFonts w:ascii="Times New Roman" w:eastAsia="Times New Roman" w:hAnsi="Times New Roman" w:cs="Times New Roman"/>
          <w:color w:val="000000"/>
          <w:sz w:val="24"/>
          <w:szCs w:val="24"/>
          <w:lang w:bidi="mn-Mong-CN"/>
        </w:rPr>
        <w:t xml:space="preserve">. </w:t>
      </w:r>
      <w:proofErr w:type="spellStart"/>
      <w:proofErr w:type="gramStart"/>
      <w:r w:rsidRPr="008D16DC">
        <w:rPr>
          <w:rFonts w:ascii="Times New Roman" w:eastAsia="Times New Roman" w:hAnsi="Times New Roman" w:cs="Times New Roman"/>
          <w:color w:val="000000"/>
          <w:sz w:val="24"/>
          <w:szCs w:val="24"/>
          <w:lang w:bidi="mn-Mong-CN"/>
        </w:rPr>
        <w:t>Орон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нутаг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дахь</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агентлаг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газар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хэлтсүүд</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нь</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Засаг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даргатай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хэрхэн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харилцах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Засаг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даргад</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болон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төвдөө</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ямар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асуудлаар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хэрхэн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тайлагнах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тухай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асуудлуудыг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тодорхой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болгох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хэрэгтэй</w:t>
      </w:r>
      <w:proofErr w:type="spellEnd"/>
      <w:r w:rsidRPr="008D16DC">
        <w:rPr>
          <w:rFonts w:ascii="Times New Roman" w:eastAsia="Times New Roman" w:hAnsi="Times New Roman" w:cs="Times New Roman"/>
          <w:color w:val="000000"/>
          <w:sz w:val="24"/>
          <w:szCs w:val="24"/>
          <w:lang w:bidi="mn-Mong-CN"/>
        </w:rPr>
        <w:t>.</w:t>
      </w:r>
      <w:proofErr w:type="gramEnd"/>
    </w:p>
    <w:p w:rsidR="008D16DC" w:rsidRPr="008D16DC" w:rsidRDefault="008D16DC" w:rsidP="008D16DC">
      <w:pPr>
        <w:spacing w:after="0" w:line="360" w:lineRule="auto"/>
        <w:jc w:val="both"/>
        <w:rPr>
          <w:rFonts w:ascii="Times New Roman" w:eastAsia="Times New Roman" w:hAnsi="Times New Roman" w:cs="Times New Roman"/>
          <w:sz w:val="24"/>
          <w:szCs w:val="24"/>
          <w:lang w:val="mn-MN" w:bidi="mn-Mong-CN"/>
        </w:rPr>
      </w:pPr>
      <w:r w:rsidRPr="008D16DC">
        <w:rPr>
          <w:rFonts w:ascii="Times New Roman" w:eastAsia="Times New Roman" w:hAnsi="Times New Roman" w:cs="Times New Roman"/>
          <w:color w:val="000000"/>
          <w:sz w:val="24"/>
          <w:szCs w:val="24"/>
          <w:lang w:val="mn-MN" w:bidi="mn-Mong-CN"/>
        </w:rPr>
        <w:t xml:space="preserve">- Орон нутаг бие даан хөгжих, амьдрах нөхцөлийг бүрдүүлэхийн тулд орон нутгийн төсвийн орлогыг нэмэгдүүлэх, орон нутгийн татвар бий болгох асуудлыг шийдэх цаг нь болсон. </w:t>
      </w:r>
      <w:proofErr w:type="spellStart"/>
      <w:proofErr w:type="gramStart"/>
      <w:r w:rsidRPr="008D16DC">
        <w:rPr>
          <w:rFonts w:ascii="Times New Roman" w:eastAsia="Times New Roman" w:hAnsi="Times New Roman" w:cs="Times New Roman"/>
          <w:color w:val="000000"/>
          <w:sz w:val="24"/>
          <w:szCs w:val="24"/>
          <w:lang w:bidi="mn-Mong-CN"/>
        </w:rPr>
        <w:t>Ингэснээр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орон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нутагт</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өөр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өөрийн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нөөц</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боломжийг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дайчилж</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бие</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даан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хөгжих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таатай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нөхцөл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бүрдэх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болно</w:t>
      </w:r>
      <w:proofErr w:type="spellEnd"/>
      <w:r w:rsidRPr="008D16DC">
        <w:rPr>
          <w:rFonts w:ascii="Times New Roman" w:eastAsia="Times New Roman" w:hAnsi="Times New Roman" w:cs="Times New Roman"/>
          <w:color w:val="000000"/>
          <w:sz w:val="24"/>
          <w:szCs w:val="24"/>
          <w:lang w:bidi="mn-Mong-CN"/>
        </w:rPr>
        <w:t>.</w:t>
      </w:r>
      <w:proofErr w:type="gramEnd"/>
      <w:r w:rsidRPr="008D16DC">
        <w:rPr>
          <w:rFonts w:ascii="Times New Roman" w:eastAsia="Times New Roman" w:hAnsi="Times New Roman" w:cs="Times New Roman"/>
          <w:color w:val="000000"/>
          <w:sz w:val="24"/>
          <w:szCs w:val="24"/>
          <w:lang w:bidi="mn-Mong-CN"/>
        </w:rPr>
        <w:t xml:space="preserve"> </w:t>
      </w:r>
      <w:proofErr w:type="spellStart"/>
      <w:proofErr w:type="gramStart"/>
      <w:r w:rsidRPr="008D16DC">
        <w:rPr>
          <w:rFonts w:ascii="Times New Roman" w:eastAsia="Times New Roman" w:hAnsi="Times New Roman" w:cs="Times New Roman"/>
          <w:color w:val="000000"/>
          <w:sz w:val="24"/>
          <w:szCs w:val="24"/>
          <w:lang w:bidi="mn-Mong-CN"/>
        </w:rPr>
        <w:t>Төр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засгийн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ачаа</w:t>
      </w:r>
      <w:proofErr w:type="spellEnd"/>
      <w:r w:rsidRPr="008D16DC">
        <w:rPr>
          <w:rFonts w:ascii="Times New Roman" w:eastAsia="Times New Roman" w:hAnsi="Times New Roman" w:cs="Times New Roman"/>
          <w:color w:val="000000"/>
          <w:sz w:val="24"/>
          <w:szCs w:val="24"/>
          <w:lang w:bidi="mn-Mong-CN"/>
        </w:rPr>
        <w:t xml:space="preserve"> ч </w:t>
      </w:r>
      <w:proofErr w:type="spellStart"/>
      <w:r w:rsidRPr="008D16DC">
        <w:rPr>
          <w:rFonts w:ascii="Times New Roman" w:eastAsia="Times New Roman" w:hAnsi="Times New Roman" w:cs="Times New Roman"/>
          <w:color w:val="000000"/>
          <w:sz w:val="24"/>
          <w:szCs w:val="24"/>
          <w:lang w:bidi="mn-Mong-CN"/>
        </w:rPr>
        <w:t>ихээхэн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хөнгөрнө</w:t>
      </w:r>
      <w:proofErr w:type="spellEnd"/>
      <w:r w:rsidRPr="008D16DC">
        <w:rPr>
          <w:rFonts w:ascii="Times New Roman" w:eastAsia="Times New Roman" w:hAnsi="Times New Roman" w:cs="Times New Roman"/>
          <w:color w:val="000000"/>
          <w:sz w:val="24"/>
          <w:szCs w:val="24"/>
          <w:lang w:bidi="mn-Mong-CN"/>
        </w:rPr>
        <w:t>.</w:t>
      </w:r>
      <w:proofErr w:type="gramEnd"/>
    </w:p>
    <w:p w:rsidR="008D16DC" w:rsidRPr="008D16DC" w:rsidRDefault="008D16DC" w:rsidP="008D16DC">
      <w:pPr>
        <w:spacing w:after="0" w:line="360" w:lineRule="auto"/>
        <w:jc w:val="both"/>
        <w:rPr>
          <w:rFonts w:ascii="Times New Roman" w:eastAsia="Times New Roman" w:hAnsi="Times New Roman" w:cs="Times New Roman"/>
          <w:color w:val="000000"/>
          <w:sz w:val="24"/>
          <w:szCs w:val="24"/>
          <w:lang w:val="mn-MN" w:bidi="mn-Mong-CN"/>
        </w:rPr>
      </w:pPr>
      <w:r w:rsidRPr="008D16DC">
        <w:rPr>
          <w:rFonts w:ascii="Times New Roman" w:eastAsia="Times New Roman" w:hAnsi="Times New Roman" w:cs="Times New Roman"/>
          <w:color w:val="000000"/>
          <w:sz w:val="24"/>
          <w:szCs w:val="24"/>
          <w:lang w:val="mn-MN" w:bidi="mn-Mong-CN"/>
        </w:rPr>
        <w:t xml:space="preserve">- ИТХурал нь төсвийг батлах, өөрчлөх, тодотгол хийх, гүйцэтгэлийн тайланг батлах хуулиар олгогдсон бүрэн эрхтэй байгууллага хэдий ч энэ бүрэн эрхээ Сангийн яамны хараат байдлаар хэрэгжүүлж ирлээ. </w:t>
      </w:r>
      <w:proofErr w:type="spellStart"/>
      <w:proofErr w:type="gramStart"/>
      <w:r w:rsidRPr="008D16DC">
        <w:rPr>
          <w:rFonts w:ascii="Times New Roman" w:eastAsia="Times New Roman" w:hAnsi="Times New Roman" w:cs="Times New Roman"/>
          <w:color w:val="000000"/>
          <w:sz w:val="24"/>
          <w:szCs w:val="24"/>
          <w:lang w:bidi="mn-Mong-CN"/>
        </w:rPr>
        <w:t>Энэ</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байдал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одоо</w:t>
      </w:r>
      <w:proofErr w:type="spellEnd"/>
      <w:r w:rsidRPr="008D16DC">
        <w:rPr>
          <w:rFonts w:ascii="Times New Roman" w:eastAsia="Times New Roman" w:hAnsi="Times New Roman" w:cs="Times New Roman"/>
          <w:color w:val="000000"/>
          <w:sz w:val="24"/>
          <w:szCs w:val="24"/>
          <w:lang w:bidi="mn-Mong-CN"/>
        </w:rPr>
        <w:t xml:space="preserve"> ч </w:t>
      </w:r>
      <w:proofErr w:type="spellStart"/>
      <w:r w:rsidRPr="008D16DC">
        <w:rPr>
          <w:rFonts w:ascii="Times New Roman" w:eastAsia="Times New Roman" w:hAnsi="Times New Roman" w:cs="Times New Roman"/>
          <w:color w:val="000000"/>
          <w:sz w:val="24"/>
          <w:szCs w:val="24"/>
          <w:lang w:bidi="mn-Mong-CN"/>
        </w:rPr>
        <w:t>үргэлжилсээр</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байна</w:t>
      </w:r>
      <w:proofErr w:type="spellEnd"/>
      <w:r w:rsidRPr="008D16DC">
        <w:rPr>
          <w:rFonts w:ascii="Times New Roman" w:eastAsia="Times New Roman" w:hAnsi="Times New Roman" w:cs="Times New Roman"/>
          <w:color w:val="000000"/>
          <w:sz w:val="24"/>
          <w:szCs w:val="24"/>
          <w:lang w:bidi="mn-Mong-CN"/>
        </w:rPr>
        <w:t>.</w:t>
      </w:r>
      <w:proofErr w:type="gramEnd"/>
      <w:r w:rsidRPr="008D16DC">
        <w:rPr>
          <w:rFonts w:ascii="Times New Roman" w:eastAsia="Times New Roman" w:hAnsi="Times New Roman" w:cs="Times New Roman"/>
          <w:color w:val="000000"/>
          <w:sz w:val="24"/>
          <w:szCs w:val="24"/>
          <w:lang w:bidi="mn-Mong-CN"/>
        </w:rPr>
        <w:t xml:space="preserve"> </w:t>
      </w:r>
      <w:proofErr w:type="spellStart"/>
      <w:proofErr w:type="gramStart"/>
      <w:r w:rsidRPr="008D16DC">
        <w:rPr>
          <w:rFonts w:ascii="Times New Roman" w:eastAsia="Times New Roman" w:hAnsi="Times New Roman" w:cs="Times New Roman"/>
          <w:color w:val="000000"/>
          <w:sz w:val="24"/>
          <w:szCs w:val="24"/>
          <w:lang w:bidi="mn-Mong-CN"/>
        </w:rPr>
        <w:t>Тухайлбал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Хурлын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төсөв</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батлах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ажлын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албаны</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орон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тоог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тогтоох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Хурлын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төлөөлөгчийн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урамшил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олгох</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гээд</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хуулийн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олон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заалтын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хэрэгжилт</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зарим</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суманд</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хүндрэлтэй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байгаа</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төдийгүй</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хурлын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үйл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ажиллагааны</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зардлыг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хасаж</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танадаг</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байдал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олон</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жил</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үргэлжилж</w:t>
      </w:r>
      <w:proofErr w:type="spellEnd"/>
      <w:r w:rsidRPr="008D16DC">
        <w:rPr>
          <w:rFonts w:ascii="Times New Roman" w:eastAsia="Times New Roman" w:hAnsi="Times New Roman" w:cs="Times New Roman"/>
          <w:color w:val="000000"/>
          <w:sz w:val="24"/>
          <w:szCs w:val="24"/>
          <w:lang w:bidi="mn-Mong-CN"/>
        </w:rPr>
        <w:t xml:space="preserve"> </w:t>
      </w:r>
      <w:proofErr w:type="spellStart"/>
      <w:r w:rsidRPr="008D16DC">
        <w:rPr>
          <w:rFonts w:ascii="Times New Roman" w:eastAsia="Times New Roman" w:hAnsi="Times New Roman" w:cs="Times New Roman"/>
          <w:color w:val="000000"/>
          <w:sz w:val="24"/>
          <w:szCs w:val="24"/>
          <w:lang w:bidi="mn-Mong-CN"/>
        </w:rPr>
        <w:t>байна</w:t>
      </w:r>
      <w:proofErr w:type="spellEnd"/>
      <w:r w:rsidRPr="008D16DC">
        <w:rPr>
          <w:rFonts w:ascii="Times New Roman" w:eastAsia="Times New Roman" w:hAnsi="Times New Roman" w:cs="Times New Roman"/>
          <w:color w:val="000000"/>
          <w:sz w:val="24"/>
          <w:szCs w:val="24"/>
          <w:lang w:bidi="mn-Mong-CN"/>
        </w:rPr>
        <w:t>.</w:t>
      </w:r>
      <w:proofErr w:type="gramEnd"/>
      <w:r w:rsidRPr="008D16DC">
        <w:rPr>
          <w:rFonts w:ascii="Times New Roman" w:eastAsia="Times New Roman" w:hAnsi="Times New Roman" w:cs="Times New Roman"/>
          <w:color w:val="000000"/>
          <w:sz w:val="24"/>
          <w:szCs w:val="24"/>
          <w:lang w:bidi="mn-Mong-CN"/>
        </w:rPr>
        <w:t xml:space="preserve"> </w:t>
      </w:r>
    </w:p>
    <w:p w:rsidR="008D16DC" w:rsidRPr="008D16DC" w:rsidRDefault="008D16DC" w:rsidP="008D16DC">
      <w:pPr>
        <w:spacing w:after="0" w:line="360" w:lineRule="auto"/>
        <w:jc w:val="both"/>
        <w:rPr>
          <w:rFonts w:ascii="Times New Roman" w:eastAsia="Times New Roman" w:hAnsi="Times New Roman" w:cs="Times New Roman"/>
          <w:color w:val="000000"/>
          <w:sz w:val="24"/>
          <w:szCs w:val="24"/>
          <w:lang w:val="mn-MN" w:bidi="mn-Mong-CN"/>
        </w:rPr>
      </w:pPr>
      <w:r w:rsidRPr="008D16DC">
        <w:rPr>
          <w:rFonts w:ascii="Times New Roman" w:eastAsia="Times New Roman" w:hAnsi="Times New Roman" w:cs="Times New Roman"/>
          <w:color w:val="000000"/>
          <w:sz w:val="24"/>
          <w:szCs w:val="24"/>
          <w:lang w:val="mn-MN" w:bidi="mn-Mong-CN"/>
        </w:rPr>
        <w:t>- Шинээр гарч байгаа хуулиуд өмнөх хуулийн заалтуудтай зөрчилдөх байдал ажиглагдаж байна.</w:t>
      </w:r>
    </w:p>
    <w:p w:rsidR="0000523F" w:rsidRPr="008D16DC" w:rsidRDefault="008D16DC" w:rsidP="008D16DC">
      <w:pPr>
        <w:spacing w:after="0" w:line="360" w:lineRule="auto"/>
        <w:jc w:val="both"/>
        <w:rPr>
          <w:rFonts w:ascii="Times New Roman" w:eastAsia="Times New Roman" w:hAnsi="Times New Roman" w:cs="Times New Roman"/>
          <w:color w:val="000000"/>
          <w:sz w:val="24"/>
          <w:szCs w:val="24"/>
          <w:lang w:val="mn-MN" w:bidi="mn-Mong-CN"/>
        </w:rPr>
      </w:pPr>
      <w:r w:rsidRPr="008D16DC">
        <w:rPr>
          <w:rFonts w:ascii="Times New Roman" w:eastAsia="Times New Roman" w:hAnsi="Times New Roman" w:cs="Times New Roman"/>
          <w:color w:val="000000"/>
          <w:sz w:val="24"/>
          <w:szCs w:val="24"/>
          <w:lang w:val="mn-MN" w:bidi="mn-Mong-CN"/>
        </w:rPr>
        <w:t>- Бүсчилсэн хөгжлийн бодлого бүрэн утгаараа хэрэгжиж чадахгүй байна зэрэг олон асуудлаар шүүмжлэлтэй хандаж байв.</w:t>
      </w:r>
    </w:p>
    <w:p w:rsidR="008D16DC" w:rsidRPr="008D16DC" w:rsidRDefault="008D16DC" w:rsidP="008D16DC">
      <w:pPr>
        <w:spacing w:after="0" w:line="360" w:lineRule="auto"/>
        <w:jc w:val="center"/>
        <w:rPr>
          <w:rFonts w:ascii="Times New Roman" w:eastAsia="Times New Roman" w:hAnsi="Times New Roman" w:cs="Times New Roman"/>
          <w:i/>
          <w:iCs/>
          <w:color w:val="000000"/>
          <w:sz w:val="24"/>
          <w:szCs w:val="24"/>
          <w:lang w:val="mn-MN" w:bidi="mn-Mong-CN"/>
        </w:rPr>
      </w:pPr>
    </w:p>
    <w:p w:rsidR="008D16DC" w:rsidRPr="008D16DC" w:rsidRDefault="008D16DC" w:rsidP="008D1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val="mn-MN" w:bidi="mn-Mong-CN"/>
        </w:rPr>
      </w:pPr>
      <w:r w:rsidRPr="008D16DC">
        <w:rPr>
          <w:rFonts w:ascii="Times New Roman" w:eastAsia="Times New Roman" w:hAnsi="Times New Roman" w:cs="Times New Roman"/>
          <w:b/>
          <w:bCs/>
          <w:i/>
          <w:iCs/>
          <w:color w:val="003163"/>
          <w:sz w:val="24"/>
          <w:szCs w:val="24"/>
          <w:lang w:val="mn-MN" w:bidi="mn-Mong-CN"/>
        </w:rPr>
        <w:t>Дэвшүүлсэн саналуудыг анхааралтай судлан дүгнэлт хийж, орон нутагт тулгарч буй бэрхшээлийг шийдвэрлэх, нутгийн өөрөө удирдах ёсыг бэхжүүлэх, орон нутаг бие даан хөгжих боломжийг бүрдүүлэн төвлөрлийг сааруулах талаар тодорхой ажлуудыг цаг алдалгүй хийх шаардлагатай байгааг хэлэлцүүлэгт оролцогчид онцолж байв.</w:t>
      </w:r>
    </w:p>
    <w:p w:rsidR="008D16DC" w:rsidRPr="008D16DC" w:rsidRDefault="008D16DC" w:rsidP="008D16DC">
      <w:pPr>
        <w:spacing w:after="0" w:line="360" w:lineRule="auto"/>
        <w:jc w:val="both"/>
        <w:rPr>
          <w:rFonts w:ascii="Times New Roman" w:eastAsia="Times New Roman" w:hAnsi="Times New Roman" w:cs="Times New Roman"/>
          <w:color w:val="000000"/>
          <w:sz w:val="24"/>
          <w:szCs w:val="24"/>
          <w:lang w:val="mn-MN" w:bidi="mn-Mong-CN"/>
        </w:rPr>
      </w:pPr>
    </w:p>
    <w:sectPr w:rsidR="008D16DC" w:rsidRPr="008D16DC" w:rsidSect="00005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16DC"/>
    <w:rsid w:val="0000523F"/>
    <w:rsid w:val="008D16DC"/>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D1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mn-Mong-CN"/>
    </w:rPr>
  </w:style>
  <w:style w:type="character" w:customStyle="1" w:styleId="HTMLPreformattedChar">
    <w:name w:val="HTML Preformatted Char"/>
    <w:basedOn w:val="DefaultParagraphFont"/>
    <w:link w:val="HTMLPreformatted"/>
    <w:uiPriority w:val="99"/>
    <w:semiHidden/>
    <w:rsid w:val="008D16DC"/>
    <w:rPr>
      <w:rFonts w:ascii="Courier New" w:eastAsia="Times New Roman" w:hAnsi="Courier New" w:cs="Courier New"/>
      <w:sz w:val="20"/>
      <w:szCs w:val="20"/>
      <w:lang w:bidi="mn-Mong-CN"/>
    </w:rPr>
  </w:style>
</w:styles>
</file>

<file path=word/webSettings.xml><?xml version="1.0" encoding="utf-8"?>
<w:webSettings xmlns:r="http://schemas.openxmlformats.org/officeDocument/2006/relationships" xmlns:w="http://schemas.openxmlformats.org/wordprocessingml/2006/main">
  <w:divs>
    <w:div w:id="130758279">
      <w:bodyDiv w:val="1"/>
      <w:marLeft w:val="0"/>
      <w:marRight w:val="0"/>
      <w:marTop w:val="0"/>
      <w:marBottom w:val="0"/>
      <w:divBdr>
        <w:top w:val="none" w:sz="0" w:space="0" w:color="auto"/>
        <w:left w:val="none" w:sz="0" w:space="0" w:color="auto"/>
        <w:bottom w:val="none" w:sz="0" w:space="0" w:color="auto"/>
        <w:right w:val="none" w:sz="0" w:space="0" w:color="auto"/>
      </w:divBdr>
    </w:div>
    <w:div w:id="15789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Tsok</dc:creator>
  <cp:lastModifiedBy>Tsok</cp:lastModifiedBy>
  <cp:revision>1</cp:revision>
  <dcterms:created xsi:type="dcterms:W3CDTF">2015-05-22T13:43:00Z</dcterms:created>
  <dcterms:modified xsi:type="dcterms:W3CDTF">2015-05-22T13:49:00Z</dcterms:modified>
</cp:coreProperties>
</file>