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E26" w:rsidRPr="00932D98" w:rsidRDefault="00ED34D9" w:rsidP="00FA4E26">
      <w:pPr>
        <w:spacing w:after="0" w:line="240" w:lineRule="auto"/>
        <w:jc w:val="center"/>
        <w:rPr>
          <w:rFonts w:ascii="Arial" w:hAnsi="Arial" w:cs="Arial"/>
          <w:szCs w:val="24"/>
          <w:lang w:val="mn-MN"/>
        </w:rPr>
      </w:pPr>
      <w:r w:rsidRPr="00932D98">
        <w:rPr>
          <w:rFonts w:ascii="Arial" w:hAnsi="Arial" w:cs="Arial"/>
          <w:szCs w:val="24"/>
          <w:lang w:val="mn-MN"/>
        </w:rPr>
        <w:t>БАЯНХОНГОР АЙМГИЙН ШИНЭЖИНСТ СУМЫН ИРГЭДИЙН</w:t>
      </w:r>
      <w:r w:rsidR="00FA4E26" w:rsidRPr="00932D98">
        <w:rPr>
          <w:rFonts w:ascii="Arial" w:hAnsi="Arial" w:cs="Arial"/>
          <w:szCs w:val="24"/>
          <w:lang w:val="mn-MN"/>
        </w:rPr>
        <w:t xml:space="preserve"> ТӨЛӨӨЛӨГЧДИЙН ХУРЛЫН </w:t>
      </w:r>
    </w:p>
    <w:p w:rsidR="00ED34D9" w:rsidRPr="00932D98" w:rsidRDefault="00FA4E26" w:rsidP="00FA4E26">
      <w:pPr>
        <w:spacing w:after="0" w:line="240" w:lineRule="auto"/>
        <w:jc w:val="center"/>
        <w:rPr>
          <w:rFonts w:ascii="Arial" w:hAnsi="Arial" w:cs="Arial"/>
          <w:szCs w:val="24"/>
          <w:lang w:val="mn-MN"/>
        </w:rPr>
      </w:pPr>
      <w:r w:rsidRPr="00932D98">
        <w:rPr>
          <w:rFonts w:ascii="Arial" w:hAnsi="Arial" w:cs="Arial"/>
          <w:szCs w:val="24"/>
          <w:lang w:val="mn-MN"/>
        </w:rPr>
        <w:t xml:space="preserve">ТЭРГҮҮЛЭГЧДИЙН </w:t>
      </w:r>
      <w:r w:rsidR="00ED34D9" w:rsidRPr="00932D98">
        <w:rPr>
          <w:rFonts w:ascii="Arial" w:hAnsi="Arial" w:cs="Arial"/>
          <w:szCs w:val="24"/>
          <w:lang w:val="mn-MN"/>
        </w:rPr>
        <w:t>ХЯНАЛТАД</w:t>
      </w:r>
      <w:r w:rsidRPr="00932D98">
        <w:rPr>
          <w:rFonts w:ascii="Arial" w:hAnsi="Arial" w:cs="Arial"/>
          <w:szCs w:val="24"/>
          <w:lang w:val="mn-MN"/>
        </w:rPr>
        <w:t xml:space="preserve"> </w:t>
      </w:r>
      <w:r w:rsidR="00ED34D9" w:rsidRPr="00932D98">
        <w:rPr>
          <w:rFonts w:ascii="Arial" w:hAnsi="Arial" w:cs="Arial"/>
          <w:szCs w:val="24"/>
          <w:lang w:val="mn-MN"/>
        </w:rPr>
        <w:t xml:space="preserve">БАЙГАА </w:t>
      </w:r>
      <w:r w:rsidR="00ED34D9" w:rsidRPr="00932D98">
        <w:rPr>
          <w:rFonts w:ascii="Arial" w:hAnsi="Arial" w:cs="Arial"/>
          <w:szCs w:val="24"/>
        </w:rPr>
        <w:t>ТОГТООЛ</w:t>
      </w:r>
      <w:r w:rsidR="009A02B9" w:rsidRPr="00932D98">
        <w:rPr>
          <w:rFonts w:ascii="Arial" w:hAnsi="Arial" w:cs="Arial"/>
          <w:szCs w:val="24"/>
          <w:lang w:val="mn-MN"/>
        </w:rPr>
        <w:t>УУДЫН ХЭРЭГЖИЛТ</w:t>
      </w:r>
    </w:p>
    <w:p w:rsidR="003E310C" w:rsidRPr="00CB7739" w:rsidRDefault="003E310C" w:rsidP="00FA4E26">
      <w:pPr>
        <w:pStyle w:val="NoSpacing1"/>
        <w:tabs>
          <w:tab w:val="left" w:pos="567"/>
        </w:tabs>
        <w:spacing w:after="0" w:line="240" w:lineRule="auto"/>
        <w:jc w:val="center"/>
        <w:rPr>
          <w:rFonts w:ascii="Arial" w:hAnsi="Arial" w:cs="Arial"/>
          <w:szCs w:val="24"/>
        </w:rPr>
      </w:pPr>
    </w:p>
    <w:p w:rsidR="00ED34D9" w:rsidRPr="00872C57" w:rsidRDefault="00ED34D9" w:rsidP="00872C57">
      <w:pPr>
        <w:tabs>
          <w:tab w:val="center" w:pos="4320"/>
          <w:tab w:val="right" w:pos="8640"/>
        </w:tabs>
        <w:spacing w:after="0" w:line="240" w:lineRule="auto"/>
        <w:rPr>
          <w:rFonts w:ascii="Arial" w:hAnsi="Arial" w:cs="Arial"/>
          <w:bCs/>
          <w:iCs/>
          <w:szCs w:val="24"/>
          <w:lang w:val="mn-MN"/>
        </w:rPr>
      </w:pPr>
    </w:p>
    <w:p w:rsidR="00ED34D9" w:rsidRPr="00872C57" w:rsidRDefault="00ED34D9" w:rsidP="00872C57">
      <w:pPr>
        <w:tabs>
          <w:tab w:val="center" w:pos="4320"/>
          <w:tab w:val="right" w:pos="8640"/>
        </w:tabs>
        <w:spacing w:before="120" w:after="0" w:line="240" w:lineRule="auto"/>
        <w:jc w:val="both"/>
        <w:rPr>
          <w:rFonts w:ascii="Arial" w:hAnsi="Arial" w:cs="Arial"/>
          <w:bCs/>
          <w:iCs/>
          <w:szCs w:val="24"/>
          <w:lang w:val="mn-MN"/>
        </w:rPr>
      </w:pPr>
      <w:r w:rsidRPr="00872C57">
        <w:rPr>
          <w:rFonts w:ascii="Arial" w:hAnsi="Arial" w:cs="Arial"/>
          <w:bCs/>
          <w:iCs/>
          <w:szCs w:val="24"/>
        </w:rPr>
        <w:t>201</w:t>
      </w:r>
      <w:r w:rsidR="00C172BA">
        <w:rPr>
          <w:rFonts w:ascii="Arial" w:hAnsi="Arial" w:cs="Arial"/>
          <w:bCs/>
          <w:iCs/>
          <w:szCs w:val="24"/>
          <w:lang w:val="mn-MN"/>
        </w:rPr>
        <w:t>9</w:t>
      </w:r>
      <w:r w:rsidRPr="00872C57">
        <w:rPr>
          <w:rFonts w:ascii="Arial" w:hAnsi="Arial" w:cs="Arial"/>
          <w:bCs/>
          <w:iCs/>
          <w:szCs w:val="24"/>
        </w:rPr>
        <w:t xml:space="preserve"> </w:t>
      </w:r>
      <w:r w:rsidR="00C172BA">
        <w:rPr>
          <w:rFonts w:ascii="Arial" w:hAnsi="Arial" w:cs="Arial"/>
          <w:bCs/>
          <w:iCs/>
          <w:szCs w:val="24"/>
          <w:lang w:val="mn-MN"/>
        </w:rPr>
        <w:t>оны 06</w:t>
      </w:r>
      <w:r w:rsidR="00875F6A" w:rsidRPr="00872C57">
        <w:rPr>
          <w:rFonts w:ascii="Arial" w:hAnsi="Arial" w:cs="Arial"/>
          <w:bCs/>
          <w:iCs/>
          <w:szCs w:val="24"/>
          <w:lang w:val="mn-MN"/>
        </w:rPr>
        <w:t xml:space="preserve"> </w:t>
      </w:r>
      <w:proofErr w:type="gramStart"/>
      <w:r w:rsidR="00875F6A" w:rsidRPr="00872C57">
        <w:rPr>
          <w:rFonts w:ascii="Arial" w:hAnsi="Arial" w:cs="Arial"/>
          <w:bCs/>
          <w:iCs/>
          <w:szCs w:val="24"/>
          <w:lang w:val="mn-MN"/>
        </w:rPr>
        <w:t>дугаар  сарын</w:t>
      </w:r>
      <w:proofErr w:type="gramEnd"/>
      <w:r w:rsidR="00875F6A" w:rsidRPr="00872C57">
        <w:rPr>
          <w:rFonts w:ascii="Arial" w:hAnsi="Arial" w:cs="Arial"/>
          <w:bCs/>
          <w:iCs/>
          <w:szCs w:val="24"/>
          <w:lang w:val="mn-MN"/>
        </w:rPr>
        <w:t xml:space="preserve"> </w:t>
      </w:r>
      <w:r w:rsidR="00C172BA">
        <w:rPr>
          <w:rFonts w:ascii="Arial" w:hAnsi="Arial" w:cs="Arial"/>
          <w:bCs/>
          <w:iCs/>
          <w:szCs w:val="24"/>
          <w:lang w:val="mn-MN"/>
        </w:rPr>
        <w:t>05</w:t>
      </w:r>
      <w:r w:rsidRPr="00872C57">
        <w:rPr>
          <w:rFonts w:ascii="Arial" w:hAnsi="Arial" w:cs="Arial"/>
          <w:bCs/>
          <w:iCs/>
          <w:szCs w:val="24"/>
          <w:lang w:val="mn-MN"/>
        </w:rPr>
        <w:tab/>
      </w:r>
      <w:r w:rsidRPr="00872C57">
        <w:rPr>
          <w:rFonts w:ascii="Arial" w:hAnsi="Arial" w:cs="Arial"/>
          <w:bCs/>
          <w:iCs/>
          <w:szCs w:val="24"/>
          <w:lang w:val="mn-MN"/>
        </w:rPr>
        <w:tab/>
      </w:r>
      <w:r w:rsidRPr="00872C57">
        <w:rPr>
          <w:rFonts w:ascii="Arial" w:hAnsi="Arial" w:cs="Arial"/>
          <w:bCs/>
          <w:iCs/>
          <w:szCs w:val="24"/>
          <w:lang w:val="mn-MN"/>
        </w:rPr>
        <w:tab/>
      </w:r>
      <w:r w:rsidRPr="00872C57">
        <w:rPr>
          <w:rFonts w:ascii="Arial" w:hAnsi="Arial" w:cs="Arial"/>
          <w:bCs/>
          <w:iCs/>
          <w:szCs w:val="24"/>
          <w:lang w:val="mn-MN"/>
        </w:rPr>
        <w:tab/>
      </w:r>
      <w:r w:rsidRPr="00872C57">
        <w:rPr>
          <w:rFonts w:ascii="Arial" w:hAnsi="Arial" w:cs="Arial"/>
          <w:bCs/>
          <w:iCs/>
          <w:szCs w:val="24"/>
          <w:lang w:val="mn-MN"/>
        </w:rPr>
        <w:tab/>
        <w:t xml:space="preserve">                                 </w:t>
      </w:r>
      <w:r w:rsidR="00872C57" w:rsidRPr="00872C57">
        <w:rPr>
          <w:rFonts w:ascii="Arial" w:hAnsi="Arial" w:cs="Arial"/>
          <w:bCs/>
          <w:iCs/>
          <w:szCs w:val="24"/>
          <w:lang w:val="mn-MN"/>
        </w:rPr>
        <w:t xml:space="preserve">   </w:t>
      </w:r>
      <w:r w:rsidRPr="00872C57">
        <w:rPr>
          <w:rFonts w:ascii="Arial" w:hAnsi="Arial" w:cs="Arial"/>
          <w:bCs/>
          <w:iCs/>
          <w:szCs w:val="24"/>
          <w:lang w:val="mn-MN"/>
        </w:rPr>
        <w:t xml:space="preserve">    </w:t>
      </w:r>
      <w:r w:rsidR="00FA4E26">
        <w:rPr>
          <w:rFonts w:ascii="Arial" w:hAnsi="Arial" w:cs="Arial"/>
          <w:bCs/>
          <w:iCs/>
          <w:szCs w:val="24"/>
          <w:lang w:val="mn-MN"/>
        </w:rPr>
        <w:tab/>
        <w:t xml:space="preserve">  </w:t>
      </w:r>
      <w:r w:rsidR="00872C57">
        <w:rPr>
          <w:rFonts w:ascii="Arial" w:hAnsi="Arial" w:cs="Arial"/>
          <w:bCs/>
          <w:iCs/>
          <w:szCs w:val="24"/>
          <w:lang w:val="mn-MN"/>
        </w:rPr>
        <w:t xml:space="preserve"> </w:t>
      </w:r>
      <w:r w:rsidRPr="00872C57">
        <w:rPr>
          <w:rFonts w:ascii="Arial" w:hAnsi="Arial" w:cs="Arial"/>
          <w:bCs/>
          <w:iCs/>
          <w:szCs w:val="24"/>
          <w:lang w:val="mn-MN"/>
        </w:rPr>
        <w:t xml:space="preserve"> Залаа</w:t>
      </w:r>
    </w:p>
    <w:p w:rsidR="00ED34D9" w:rsidRPr="00872C57" w:rsidRDefault="00ED34D9" w:rsidP="00ED34D9">
      <w:pPr>
        <w:tabs>
          <w:tab w:val="center" w:pos="4320"/>
          <w:tab w:val="right" w:pos="8640"/>
        </w:tabs>
        <w:spacing w:before="120" w:line="240" w:lineRule="atLeast"/>
        <w:rPr>
          <w:rFonts w:ascii="Arial" w:hAnsi="Arial" w:cs="Arial"/>
          <w:i/>
          <w:iCs/>
          <w:vanish/>
          <w:szCs w:val="24"/>
          <w:lang w:val="ru-RU"/>
          <w:specVanish/>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411"/>
        <w:gridCol w:w="1973"/>
        <w:gridCol w:w="449"/>
        <w:gridCol w:w="3827"/>
        <w:gridCol w:w="6379"/>
      </w:tblGrid>
      <w:tr w:rsidR="00ED34D9" w:rsidRPr="00872C57" w:rsidTr="00FA4E26">
        <w:trPr>
          <w:cantSplit/>
          <w:trHeight w:val="892"/>
        </w:trPr>
        <w:tc>
          <w:tcPr>
            <w:tcW w:w="562" w:type="dxa"/>
          </w:tcPr>
          <w:p w:rsidR="00ED34D9" w:rsidRPr="00872C57" w:rsidRDefault="00ED34D9" w:rsidP="007D060E">
            <w:pPr>
              <w:spacing w:after="0" w:line="240" w:lineRule="auto"/>
              <w:rPr>
                <w:rFonts w:ascii="Arial" w:hAnsi="Arial" w:cs="Arial"/>
                <w:bCs/>
                <w:szCs w:val="24"/>
                <w:lang w:val="mn-MN"/>
              </w:rPr>
            </w:pPr>
            <w:r w:rsidRPr="00872C57">
              <w:rPr>
                <w:rFonts w:ascii="Arial" w:hAnsi="Arial" w:cs="Arial"/>
                <w:bCs/>
                <w:szCs w:val="24"/>
              </w:rPr>
              <w:t xml:space="preserve"> </w:t>
            </w:r>
          </w:p>
          <w:p w:rsidR="00ED34D9" w:rsidRPr="00872C57" w:rsidRDefault="00ED34D9" w:rsidP="007D060E">
            <w:pPr>
              <w:spacing w:after="0" w:line="240" w:lineRule="auto"/>
              <w:rPr>
                <w:rFonts w:ascii="Arial" w:hAnsi="Arial" w:cs="Arial"/>
                <w:bCs/>
                <w:szCs w:val="24"/>
              </w:rPr>
            </w:pPr>
            <w:r w:rsidRPr="00872C57">
              <w:rPr>
                <w:rFonts w:ascii="Arial" w:hAnsi="Arial" w:cs="Arial"/>
                <w:bCs/>
                <w:szCs w:val="24"/>
              </w:rPr>
              <w:t>№</w:t>
            </w:r>
          </w:p>
        </w:tc>
        <w:tc>
          <w:tcPr>
            <w:tcW w:w="1411" w:type="dxa"/>
            <w:vAlign w:val="center"/>
          </w:tcPr>
          <w:p w:rsidR="00ED34D9" w:rsidRPr="00872C57" w:rsidRDefault="00ED34D9" w:rsidP="007D060E">
            <w:pPr>
              <w:spacing w:after="0" w:line="240" w:lineRule="auto"/>
              <w:rPr>
                <w:rFonts w:ascii="Arial" w:hAnsi="Arial" w:cs="Arial"/>
                <w:bCs/>
                <w:szCs w:val="24"/>
                <w:lang w:val="mn-MN"/>
              </w:rPr>
            </w:pPr>
            <w:r w:rsidRPr="00872C57">
              <w:rPr>
                <w:rFonts w:ascii="Arial" w:hAnsi="Arial" w:cs="Arial"/>
                <w:bCs/>
                <w:szCs w:val="24"/>
                <w:lang w:val="mn-MN"/>
              </w:rPr>
              <w:t xml:space="preserve">     </w:t>
            </w:r>
            <w:proofErr w:type="spellStart"/>
            <w:r w:rsidRPr="00872C57">
              <w:rPr>
                <w:rFonts w:ascii="Arial" w:hAnsi="Arial" w:cs="Arial"/>
                <w:bCs/>
                <w:szCs w:val="24"/>
              </w:rPr>
              <w:t>Огноо</w:t>
            </w:r>
            <w:proofErr w:type="spellEnd"/>
          </w:p>
          <w:p w:rsidR="00ED34D9" w:rsidRPr="00872C57" w:rsidRDefault="00ED34D9" w:rsidP="007D060E">
            <w:pPr>
              <w:spacing w:after="0" w:line="240" w:lineRule="auto"/>
              <w:jc w:val="center"/>
              <w:rPr>
                <w:rFonts w:ascii="Arial" w:hAnsi="Arial" w:cs="Arial"/>
                <w:bCs/>
                <w:szCs w:val="24"/>
              </w:rPr>
            </w:pPr>
            <w:r w:rsidRPr="00872C57">
              <w:rPr>
                <w:rFonts w:ascii="Arial" w:hAnsi="Arial" w:cs="Arial"/>
                <w:bCs/>
                <w:szCs w:val="24"/>
                <w:lang w:val="mn-MN"/>
              </w:rPr>
              <w:t>Тогтоолын дугаар</w:t>
            </w:r>
          </w:p>
        </w:tc>
        <w:tc>
          <w:tcPr>
            <w:tcW w:w="2422" w:type="dxa"/>
            <w:gridSpan w:val="2"/>
            <w:vAlign w:val="center"/>
          </w:tcPr>
          <w:p w:rsidR="00ED34D9" w:rsidRPr="00872C57" w:rsidRDefault="00ED34D9" w:rsidP="007D060E">
            <w:pPr>
              <w:spacing w:after="0" w:line="240" w:lineRule="auto"/>
              <w:ind w:left="-112" w:right="-106"/>
              <w:jc w:val="center"/>
              <w:rPr>
                <w:rFonts w:ascii="Arial" w:hAnsi="Arial" w:cs="Arial"/>
                <w:bCs/>
                <w:szCs w:val="24"/>
              </w:rPr>
            </w:pPr>
            <w:proofErr w:type="spellStart"/>
            <w:r w:rsidRPr="00872C57">
              <w:rPr>
                <w:rFonts w:ascii="Arial" w:hAnsi="Arial" w:cs="Arial"/>
                <w:bCs/>
                <w:szCs w:val="24"/>
              </w:rPr>
              <w:t>Нэр</w:t>
            </w:r>
            <w:proofErr w:type="spellEnd"/>
            <w:r w:rsidRPr="00872C57">
              <w:rPr>
                <w:rFonts w:ascii="Arial" w:hAnsi="Arial" w:cs="Arial"/>
                <w:bCs/>
                <w:szCs w:val="24"/>
                <w:lang w:val="mn-MN"/>
              </w:rPr>
              <w:t xml:space="preserve"> </w:t>
            </w:r>
            <w:proofErr w:type="spellStart"/>
            <w:r w:rsidRPr="00872C57">
              <w:rPr>
                <w:rFonts w:ascii="Arial" w:hAnsi="Arial" w:cs="Arial"/>
                <w:bCs/>
                <w:szCs w:val="24"/>
              </w:rPr>
              <w:t>буюу</w:t>
            </w:r>
            <w:proofErr w:type="spellEnd"/>
            <w:r w:rsidRPr="00872C57">
              <w:rPr>
                <w:rFonts w:ascii="Arial" w:hAnsi="Arial" w:cs="Arial"/>
                <w:bCs/>
                <w:szCs w:val="24"/>
                <w:lang w:val="mn-MN"/>
              </w:rPr>
              <w:t xml:space="preserve"> </w:t>
            </w:r>
            <w:proofErr w:type="spellStart"/>
            <w:r w:rsidRPr="00872C57">
              <w:rPr>
                <w:rFonts w:ascii="Arial" w:hAnsi="Arial" w:cs="Arial"/>
                <w:bCs/>
                <w:szCs w:val="24"/>
              </w:rPr>
              <w:t>утга</w:t>
            </w:r>
            <w:proofErr w:type="spellEnd"/>
            <w:r w:rsidRPr="00872C57">
              <w:rPr>
                <w:rFonts w:ascii="Arial" w:hAnsi="Arial" w:cs="Arial"/>
                <w:bCs/>
                <w:szCs w:val="24"/>
              </w:rPr>
              <w:t xml:space="preserve"> (</w:t>
            </w:r>
            <w:proofErr w:type="spellStart"/>
            <w:r w:rsidRPr="00872C57">
              <w:rPr>
                <w:rFonts w:ascii="Arial" w:hAnsi="Arial" w:cs="Arial"/>
                <w:bCs/>
                <w:szCs w:val="24"/>
              </w:rPr>
              <w:t>баруун</w:t>
            </w:r>
            <w:proofErr w:type="spellEnd"/>
            <w:r w:rsidRPr="00872C57">
              <w:rPr>
                <w:rFonts w:ascii="Arial" w:hAnsi="Arial" w:cs="Arial"/>
                <w:bCs/>
                <w:szCs w:val="24"/>
                <w:lang w:val="mn-MN"/>
              </w:rPr>
              <w:t xml:space="preserve"> </w:t>
            </w:r>
            <w:proofErr w:type="spellStart"/>
            <w:r w:rsidRPr="00872C57">
              <w:rPr>
                <w:rFonts w:ascii="Arial" w:hAnsi="Arial" w:cs="Arial"/>
                <w:bCs/>
                <w:szCs w:val="24"/>
              </w:rPr>
              <w:t>дээр</w:t>
            </w:r>
            <w:proofErr w:type="spellEnd"/>
            <w:r w:rsidRPr="00872C57">
              <w:rPr>
                <w:rFonts w:ascii="Arial" w:hAnsi="Arial" w:cs="Arial"/>
                <w:bCs/>
                <w:szCs w:val="24"/>
                <w:lang w:val="mn-MN"/>
              </w:rPr>
              <w:t xml:space="preserve"> </w:t>
            </w:r>
            <w:proofErr w:type="spellStart"/>
            <w:r w:rsidRPr="00872C57">
              <w:rPr>
                <w:rFonts w:ascii="Arial" w:hAnsi="Arial" w:cs="Arial"/>
                <w:bCs/>
                <w:szCs w:val="24"/>
              </w:rPr>
              <w:t>бичсэн</w:t>
            </w:r>
            <w:proofErr w:type="spellEnd"/>
            <w:r w:rsidRPr="00872C57">
              <w:rPr>
                <w:rFonts w:ascii="Arial" w:hAnsi="Arial" w:cs="Arial"/>
                <w:bCs/>
                <w:szCs w:val="24"/>
                <w:lang w:val="mn-MN"/>
              </w:rPr>
              <w:t xml:space="preserve"> </w:t>
            </w:r>
            <w:proofErr w:type="spellStart"/>
            <w:r w:rsidRPr="00872C57">
              <w:rPr>
                <w:rFonts w:ascii="Arial" w:hAnsi="Arial" w:cs="Arial"/>
                <w:bCs/>
                <w:szCs w:val="24"/>
              </w:rPr>
              <w:t>товч</w:t>
            </w:r>
            <w:proofErr w:type="spellEnd"/>
            <w:r w:rsidRPr="00872C57">
              <w:rPr>
                <w:rFonts w:ascii="Arial" w:hAnsi="Arial" w:cs="Arial"/>
                <w:bCs/>
                <w:szCs w:val="24"/>
                <w:lang w:val="mn-MN"/>
              </w:rPr>
              <w:t xml:space="preserve"> </w:t>
            </w:r>
            <w:proofErr w:type="spellStart"/>
            <w:r w:rsidRPr="00872C57">
              <w:rPr>
                <w:rFonts w:ascii="Arial" w:hAnsi="Arial" w:cs="Arial"/>
                <w:bCs/>
                <w:szCs w:val="24"/>
              </w:rPr>
              <w:t>утга</w:t>
            </w:r>
            <w:proofErr w:type="spellEnd"/>
            <w:r w:rsidRPr="00872C57">
              <w:rPr>
                <w:rFonts w:ascii="Arial" w:hAnsi="Arial" w:cs="Arial"/>
                <w:bCs/>
                <w:szCs w:val="24"/>
              </w:rPr>
              <w:t>)</w:t>
            </w:r>
          </w:p>
        </w:tc>
        <w:tc>
          <w:tcPr>
            <w:tcW w:w="3827" w:type="dxa"/>
            <w:vAlign w:val="center"/>
          </w:tcPr>
          <w:p w:rsidR="00ED34D9" w:rsidRPr="00872C57" w:rsidRDefault="00ED34D9" w:rsidP="007D060E">
            <w:pPr>
              <w:spacing w:after="0" w:line="240" w:lineRule="auto"/>
              <w:jc w:val="center"/>
              <w:rPr>
                <w:rFonts w:ascii="Arial" w:hAnsi="Arial" w:cs="Arial"/>
                <w:bCs/>
                <w:szCs w:val="24"/>
              </w:rPr>
            </w:pPr>
            <w:proofErr w:type="spellStart"/>
            <w:r w:rsidRPr="00872C57">
              <w:rPr>
                <w:rFonts w:ascii="Arial" w:hAnsi="Arial" w:cs="Arial"/>
                <w:bCs/>
                <w:szCs w:val="24"/>
              </w:rPr>
              <w:t>Шийдвэрийн</w:t>
            </w:r>
            <w:proofErr w:type="spellEnd"/>
            <w:r w:rsidRPr="00872C57">
              <w:rPr>
                <w:rFonts w:ascii="Arial" w:hAnsi="Arial" w:cs="Arial"/>
                <w:bCs/>
                <w:szCs w:val="24"/>
                <w:lang w:val="mn-MN"/>
              </w:rPr>
              <w:t xml:space="preserve"> </w:t>
            </w:r>
            <w:proofErr w:type="spellStart"/>
            <w:r w:rsidRPr="00872C57">
              <w:rPr>
                <w:rFonts w:ascii="Arial" w:hAnsi="Arial" w:cs="Arial"/>
                <w:bCs/>
                <w:szCs w:val="24"/>
              </w:rPr>
              <w:t>гол</w:t>
            </w:r>
            <w:proofErr w:type="spellEnd"/>
            <w:r w:rsidRPr="00872C57">
              <w:rPr>
                <w:rFonts w:ascii="Arial" w:hAnsi="Arial" w:cs="Arial"/>
                <w:bCs/>
                <w:szCs w:val="24"/>
                <w:lang w:val="mn-MN"/>
              </w:rPr>
              <w:t xml:space="preserve"> </w:t>
            </w:r>
            <w:proofErr w:type="spellStart"/>
            <w:r w:rsidRPr="00872C57">
              <w:rPr>
                <w:rFonts w:ascii="Arial" w:hAnsi="Arial" w:cs="Arial"/>
                <w:bCs/>
                <w:szCs w:val="24"/>
              </w:rPr>
              <w:t>агуулга</w:t>
            </w:r>
            <w:proofErr w:type="spellEnd"/>
            <w:r w:rsidRPr="00872C57">
              <w:rPr>
                <w:rFonts w:ascii="Arial" w:hAnsi="Arial" w:cs="Arial"/>
                <w:bCs/>
                <w:szCs w:val="24"/>
                <w:lang w:val="mn-MN"/>
              </w:rPr>
              <w:t xml:space="preserve"> </w:t>
            </w:r>
            <w:proofErr w:type="spellStart"/>
            <w:r w:rsidRPr="00872C57">
              <w:rPr>
                <w:rFonts w:ascii="Arial" w:hAnsi="Arial" w:cs="Arial"/>
                <w:bCs/>
                <w:szCs w:val="24"/>
              </w:rPr>
              <w:t>буюу</w:t>
            </w:r>
            <w:proofErr w:type="spellEnd"/>
            <w:r w:rsidRPr="00872C57">
              <w:rPr>
                <w:rFonts w:ascii="Arial" w:hAnsi="Arial" w:cs="Arial"/>
                <w:bCs/>
                <w:szCs w:val="24"/>
                <w:lang w:val="mn-MN"/>
              </w:rPr>
              <w:t xml:space="preserve"> </w:t>
            </w:r>
            <w:proofErr w:type="spellStart"/>
            <w:r w:rsidRPr="00872C57">
              <w:rPr>
                <w:rFonts w:ascii="Arial" w:hAnsi="Arial" w:cs="Arial"/>
                <w:bCs/>
                <w:szCs w:val="24"/>
              </w:rPr>
              <w:t>үндсэн</w:t>
            </w:r>
            <w:proofErr w:type="spellEnd"/>
            <w:r w:rsidRPr="00872C57">
              <w:rPr>
                <w:rFonts w:ascii="Arial" w:hAnsi="Arial" w:cs="Arial"/>
                <w:bCs/>
                <w:szCs w:val="24"/>
                <w:lang w:val="mn-MN"/>
              </w:rPr>
              <w:t xml:space="preserve"> </w:t>
            </w:r>
            <w:proofErr w:type="spellStart"/>
            <w:r w:rsidRPr="00872C57">
              <w:rPr>
                <w:rFonts w:ascii="Arial" w:hAnsi="Arial" w:cs="Arial"/>
                <w:bCs/>
                <w:szCs w:val="24"/>
              </w:rPr>
              <w:t>заалтууд</w:t>
            </w:r>
            <w:proofErr w:type="spellEnd"/>
          </w:p>
        </w:tc>
        <w:tc>
          <w:tcPr>
            <w:tcW w:w="6379" w:type="dxa"/>
            <w:vAlign w:val="center"/>
          </w:tcPr>
          <w:p w:rsidR="00ED34D9" w:rsidRPr="00872C57" w:rsidRDefault="00ED34D9" w:rsidP="007D060E">
            <w:pPr>
              <w:spacing w:after="0" w:line="240" w:lineRule="auto"/>
              <w:jc w:val="center"/>
              <w:rPr>
                <w:rFonts w:ascii="Arial" w:hAnsi="Arial" w:cs="Arial"/>
                <w:bCs/>
                <w:szCs w:val="24"/>
                <w:lang w:val="mn-MN"/>
              </w:rPr>
            </w:pPr>
            <w:r w:rsidRPr="00872C57">
              <w:rPr>
                <w:rFonts w:ascii="Arial" w:hAnsi="Arial" w:cs="Arial"/>
                <w:bCs/>
                <w:szCs w:val="24"/>
                <w:lang w:val="mn-MN"/>
              </w:rPr>
              <w:t>Хэрэгжилт, хувь</w:t>
            </w:r>
          </w:p>
        </w:tc>
      </w:tr>
      <w:tr w:rsidR="00ED34D9" w:rsidRPr="00872C57" w:rsidTr="00FA4E26">
        <w:trPr>
          <w:cantSplit/>
          <w:trHeight w:val="90"/>
        </w:trPr>
        <w:tc>
          <w:tcPr>
            <w:tcW w:w="562" w:type="dxa"/>
          </w:tcPr>
          <w:p w:rsidR="00ED34D9" w:rsidRPr="00FA4E26" w:rsidRDefault="00ED34D9" w:rsidP="007D060E">
            <w:pPr>
              <w:spacing w:after="0" w:line="240" w:lineRule="auto"/>
              <w:jc w:val="center"/>
              <w:rPr>
                <w:rFonts w:ascii="Arial" w:hAnsi="Arial" w:cs="Arial"/>
                <w:b/>
                <w:bCs/>
                <w:szCs w:val="24"/>
              </w:rPr>
            </w:pPr>
            <w:r w:rsidRPr="00FA4E26">
              <w:rPr>
                <w:rFonts w:ascii="Arial" w:hAnsi="Arial" w:cs="Arial"/>
                <w:b/>
                <w:bCs/>
                <w:szCs w:val="24"/>
              </w:rPr>
              <w:t>1</w:t>
            </w:r>
          </w:p>
        </w:tc>
        <w:tc>
          <w:tcPr>
            <w:tcW w:w="1411" w:type="dxa"/>
            <w:vAlign w:val="center"/>
          </w:tcPr>
          <w:p w:rsidR="00ED34D9" w:rsidRPr="00FA4E26" w:rsidRDefault="00ED34D9" w:rsidP="007D060E">
            <w:pPr>
              <w:spacing w:after="0" w:line="240" w:lineRule="auto"/>
              <w:jc w:val="center"/>
              <w:rPr>
                <w:rFonts w:ascii="Arial" w:hAnsi="Arial" w:cs="Arial"/>
                <w:b/>
                <w:bCs/>
                <w:szCs w:val="24"/>
              </w:rPr>
            </w:pPr>
            <w:r w:rsidRPr="00FA4E26">
              <w:rPr>
                <w:rFonts w:ascii="Arial" w:hAnsi="Arial" w:cs="Arial"/>
                <w:b/>
                <w:bCs/>
                <w:szCs w:val="24"/>
              </w:rPr>
              <w:t>2</w:t>
            </w:r>
          </w:p>
        </w:tc>
        <w:tc>
          <w:tcPr>
            <w:tcW w:w="2422" w:type="dxa"/>
            <w:gridSpan w:val="2"/>
            <w:vAlign w:val="center"/>
          </w:tcPr>
          <w:p w:rsidR="00ED34D9" w:rsidRPr="00FA4E26" w:rsidRDefault="00ED34D9" w:rsidP="007D060E">
            <w:pPr>
              <w:spacing w:after="0" w:line="240" w:lineRule="auto"/>
              <w:ind w:left="-112" w:right="-106"/>
              <w:jc w:val="center"/>
              <w:rPr>
                <w:rFonts w:ascii="Arial" w:hAnsi="Arial" w:cs="Arial"/>
                <w:b/>
                <w:bCs/>
                <w:szCs w:val="24"/>
              </w:rPr>
            </w:pPr>
            <w:r w:rsidRPr="00FA4E26">
              <w:rPr>
                <w:rFonts w:ascii="Arial" w:hAnsi="Arial" w:cs="Arial"/>
                <w:b/>
                <w:bCs/>
                <w:szCs w:val="24"/>
              </w:rPr>
              <w:t>3</w:t>
            </w:r>
          </w:p>
        </w:tc>
        <w:tc>
          <w:tcPr>
            <w:tcW w:w="3827" w:type="dxa"/>
            <w:vAlign w:val="center"/>
          </w:tcPr>
          <w:p w:rsidR="00ED34D9" w:rsidRPr="00FA4E26" w:rsidRDefault="00ED34D9" w:rsidP="007D060E">
            <w:pPr>
              <w:spacing w:after="0" w:line="240" w:lineRule="auto"/>
              <w:jc w:val="center"/>
              <w:rPr>
                <w:rFonts w:ascii="Arial" w:hAnsi="Arial" w:cs="Arial"/>
                <w:b/>
                <w:bCs/>
                <w:szCs w:val="24"/>
              </w:rPr>
            </w:pPr>
            <w:r w:rsidRPr="00FA4E26">
              <w:rPr>
                <w:rFonts w:ascii="Arial" w:hAnsi="Arial" w:cs="Arial"/>
                <w:b/>
                <w:bCs/>
                <w:szCs w:val="24"/>
              </w:rPr>
              <w:t>4</w:t>
            </w:r>
          </w:p>
        </w:tc>
        <w:tc>
          <w:tcPr>
            <w:tcW w:w="6379" w:type="dxa"/>
            <w:vAlign w:val="center"/>
          </w:tcPr>
          <w:p w:rsidR="00ED34D9" w:rsidRPr="00FA4E26" w:rsidRDefault="00ED34D9" w:rsidP="007D060E">
            <w:pPr>
              <w:spacing w:after="0" w:line="240" w:lineRule="auto"/>
              <w:jc w:val="center"/>
              <w:rPr>
                <w:rFonts w:ascii="Arial" w:hAnsi="Arial" w:cs="Arial"/>
                <w:b/>
                <w:bCs/>
                <w:szCs w:val="24"/>
              </w:rPr>
            </w:pPr>
            <w:r w:rsidRPr="00FA4E26">
              <w:rPr>
                <w:rFonts w:ascii="Arial" w:hAnsi="Arial" w:cs="Arial"/>
                <w:b/>
                <w:bCs/>
                <w:szCs w:val="24"/>
              </w:rPr>
              <w:t>5</w:t>
            </w:r>
          </w:p>
        </w:tc>
      </w:tr>
      <w:tr w:rsidR="00ED34D9" w:rsidRPr="00872C57" w:rsidTr="00FA4E26">
        <w:trPr>
          <w:cantSplit/>
          <w:trHeight w:val="3883"/>
        </w:trPr>
        <w:tc>
          <w:tcPr>
            <w:tcW w:w="562" w:type="dxa"/>
            <w:vAlign w:val="center"/>
          </w:tcPr>
          <w:p w:rsidR="00ED34D9" w:rsidRPr="00872C57" w:rsidRDefault="00C172BA" w:rsidP="004171B6">
            <w:pPr>
              <w:spacing w:after="0" w:line="240" w:lineRule="auto"/>
              <w:jc w:val="center"/>
              <w:rPr>
                <w:rFonts w:ascii="Arial" w:hAnsi="Arial" w:cs="Arial"/>
                <w:bCs/>
                <w:szCs w:val="24"/>
                <w:lang w:val="mn-MN"/>
              </w:rPr>
            </w:pPr>
            <w:r>
              <w:rPr>
                <w:rFonts w:ascii="Arial" w:hAnsi="Arial" w:cs="Arial"/>
                <w:bCs/>
                <w:szCs w:val="24"/>
                <w:lang w:val="mn-MN"/>
              </w:rPr>
              <w:t>1</w:t>
            </w:r>
          </w:p>
        </w:tc>
        <w:tc>
          <w:tcPr>
            <w:tcW w:w="1411" w:type="dxa"/>
            <w:vAlign w:val="center"/>
          </w:tcPr>
          <w:p w:rsidR="00ED34D9" w:rsidRPr="00872C57" w:rsidRDefault="00ED34D9" w:rsidP="004171B6">
            <w:pPr>
              <w:spacing w:after="0" w:line="240" w:lineRule="auto"/>
              <w:jc w:val="center"/>
              <w:rPr>
                <w:rFonts w:ascii="Arial" w:hAnsi="Arial" w:cs="Arial"/>
                <w:bCs/>
                <w:szCs w:val="24"/>
                <w:lang w:val="mn-MN"/>
              </w:rPr>
            </w:pPr>
            <w:r w:rsidRPr="00872C57">
              <w:rPr>
                <w:rFonts w:ascii="Arial" w:hAnsi="Arial" w:cs="Arial"/>
                <w:bCs/>
                <w:szCs w:val="24"/>
                <w:lang w:val="mn-MN"/>
              </w:rPr>
              <w:t>2017.05.01</w:t>
            </w:r>
          </w:p>
          <w:p w:rsidR="00ED34D9" w:rsidRPr="00872C57" w:rsidRDefault="00ED34D9" w:rsidP="004171B6">
            <w:pPr>
              <w:spacing w:after="0" w:line="240" w:lineRule="auto"/>
              <w:jc w:val="center"/>
              <w:rPr>
                <w:rFonts w:ascii="Arial" w:hAnsi="Arial" w:cs="Arial"/>
                <w:bCs/>
                <w:szCs w:val="24"/>
                <w:lang w:val="mn-MN"/>
              </w:rPr>
            </w:pPr>
            <w:r w:rsidRPr="00872C57">
              <w:rPr>
                <w:rFonts w:ascii="Arial" w:hAnsi="Arial" w:cs="Arial"/>
                <w:bCs/>
                <w:szCs w:val="24"/>
                <w:lang w:val="mn-MN"/>
              </w:rPr>
              <w:t>№17</w:t>
            </w:r>
          </w:p>
        </w:tc>
        <w:tc>
          <w:tcPr>
            <w:tcW w:w="2422" w:type="dxa"/>
            <w:gridSpan w:val="2"/>
            <w:vAlign w:val="center"/>
          </w:tcPr>
          <w:p w:rsidR="00ED34D9" w:rsidRPr="00872C57" w:rsidRDefault="00ED34D9" w:rsidP="004171B6">
            <w:pPr>
              <w:spacing w:after="0" w:line="240" w:lineRule="auto"/>
              <w:ind w:left="-112"/>
              <w:jc w:val="both"/>
              <w:rPr>
                <w:rFonts w:ascii="Arial" w:hAnsi="Arial" w:cs="Arial"/>
                <w:b/>
                <w:bCs/>
                <w:szCs w:val="24"/>
              </w:rPr>
            </w:pPr>
            <w:r w:rsidRPr="00872C57">
              <w:rPr>
                <w:rFonts w:ascii="Arial" w:hAnsi="Arial" w:cs="Arial"/>
                <w:szCs w:val="24"/>
                <w:lang w:val="mn-MN"/>
              </w:rPr>
              <w:t>Тус сумын 2 дугаар багийн нутаг Тарганы нуруу хэмээх эвдэрсэн 3 га талбай, 3 дугаар багийн нутаг Онгоны ар хэмээх эвдэрсэн 1,6 га талбайд техникийн болон биологийн нөхөн сэргээлт хийлгэх тухай</w:t>
            </w:r>
          </w:p>
        </w:tc>
        <w:tc>
          <w:tcPr>
            <w:tcW w:w="3827" w:type="dxa"/>
            <w:vAlign w:val="center"/>
          </w:tcPr>
          <w:p w:rsidR="00ED34D9" w:rsidRPr="00872C57" w:rsidRDefault="00ED34D9" w:rsidP="004171B6">
            <w:pPr>
              <w:spacing w:after="0" w:line="240" w:lineRule="auto"/>
              <w:jc w:val="both"/>
              <w:rPr>
                <w:rFonts w:ascii="Arial" w:hAnsi="Arial" w:cs="Arial"/>
                <w:bCs/>
                <w:szCs w:val="24"/>
                <w:lang w:val="mn-MN"/>
              </w:rPr>
            </w:pPr>
            <w:r w:rsidRPr="00872C57">
              <w:rPr>
                <w:rFonts w:ascii="Arial" w:hAnsi="Arial" w:cs="Arial"/>
                <w:bCs/>
                <w:szCs w:val="24"/>
                <w:lang w:val="mn-MN"/>
              </w:rPr>
              <w:t>1.Тус сумын 2 дугаар багийн нутаг Тарганы нуруу хэмээх эвдэрсэн 3 га талбай, 3 дугаар багийн нутаг Онгоны ар хэмээх эвдэрсэн 1,6 га талбайд техникийн болон биологийн нөхөн сэргээлт хийлгэхийг дэмжсүгэй</w:t>
            </w:r>
          </w:p>
          <w:p w:rsidR="00ED34D9" w:rsidRPr="00872C57" w:rsidRDefault="00ED34D9" w:rsidP="004171B6">
            <w:pPr>
              <w:spacing w:after="0" w:line="240" w:lineRule="auto"/>
              <w:jc w:val="both"/>
              <w:rPr>
                <w:rFonts w:ascii="Arial" w:hAnsi="Arial" w:cs="Arial"/>
                <w:bCs/>
                <w:szCs w:val="24"/>
                <w:lang w:val="mn-MN"/>
              </w:rPr>
            </w:pPr>
            <w:r w:rsidRPr="00872C57">
              <w:rPr>
                <w:rFonts w:ascii="Arial" w:hAnsi="Arial" w:cs="Arial"/>
                <w:bCs/>
                <w:szCs w:val="24"/>
                <w:lang w:val="mn-MN"/>
              </w:rPr>
              <w:t>2.Дээрх газруудад техникийн болон биологийн нөхөн сэргээлт хийлгэх асуудлыг хэлэлцэн шийдвэрлэж өгөхийг аймгийн Иргэдийн төлөөлөгчдийн хурлын Тэргүүлэгчдэд уламжилсугай</w:t>
            </w:r>
          </w:p>
        </w:tc>
        <w:tc>
          <w:tcPr>
            <w:tcW w:w="6379" w:type="dxa"/>
            <w:vAlign w:val="center"/>
          </w:tcPr>
          <w:p w:rsidR="00D35329" w:rsidRPr="00872C57" w:rsidRDefault="00D35329" w:rsidP="003E310C">
            <w:pPr>
              <w:spacing w:after="0" w:line="240" w:lineRule="auto"/>
              <w:jc w:val="both"/>
              <w:rPr>
                <w:rFonts w:ascii="Arial" w:eastAsiaTheme="minorHAnsi" w:hAnsi="Arial" w:cs="Arial"/>
                <w:szCs w:val="24"/>
                <w:lang w:bidi="mn-Mong-CN"/>
              </w:rPr>
            </w:pPr>
            <w:proofErr w:type="spellStart"/>
            <w:r w:rsidRPr="00872C57">
              <w:rPr>
                <w:rFonts w:ascii="Arial" w:eastAsiaTheme="minorHAnsi" w:hAnsi="Arial" w:cs="Arial"/>
                <w:szCs w:val="24"/>
                <w:lang w:bidi="mn-Mong-CN"/>
              </w:rPr>
              <w:t>Энэ</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онд</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Эрдэнэмонгол</w:t>
            </w:r>
            <w:proofErr w:type="spellEnd"/>
            <w:r w:rsidRPr="00872C57">
              <w:rPr>
                <w:rFonts w:ascii="Arial" w:eastAsiaTheme="minorHAnsi" w:hAnsi="Arial" w:cs="Arial"/>
                <w:szCs w:val="24"/>
                <w:lang w:bidi="mn-Mong-CN"/>
              </w:rPr>
              <w:t>” ХХК, “</w:t>
            </w:r>
            <w:proofErr w:type="spellStart"/>
            <w:r w:rsidRPr="00872C57">
              <w:rPr>
                <w:rFonts w:ascii="Arial" w:eastAsiaTheme="minorHAnsi" w:hAnsi="Arial" w:cs="Arial"/>
                <w:szCs w:val="24"/>
                <w:lang w:bidi="mn-Mong-CN"/>
              </w:rPr>
              <w:t>Гоби</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коул</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энд</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энержи</w:t>
            </w:r>
            <w:proofErr w:type="spellEnd"/>
            <w:r w:rsidRPr="00872C57">
              <w:rPr>
                <w:rFonts w:ascii="Arial" w:eastAsiaTheme="minorHAnsi" w:hAnsi="Arial" w:cs="Arial"/>
                <w:szCs w:val="24"/>
                <w:lang w:bidi="mn-Mong-CN"/>
              </w:rPr>
              <w:t>” ХХК, “</w:t>
            </w:r>
            <w:proofErr w:type="spellStart"/>
            <w:r w:rsidRPr="00872C57">
              <w:rPr>
                <w:rFonts w:ascii="Arial" w:eastAsiaTheme="minorHAnsi" w:hAnsi="Arial" w:cs="Arial"/>
                <w:szCs w:val="24"/>
                <w:lang w:bidi="mn-Mong-CN"/>
              </w:rPr>
              <w:t>Лидер</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эксплорейшн</w:t>
            </w:r>
            <w:proofErr w:type="spellEnd"/>
            <w:r w:rsidRPr="00872C57">
              <w:rPr>
                <w:rFonts w:ascii="Arial" w:eastAsiaTheme="minorHAnsi" w:hAnsi="Arial" w:cs="Arial"/>
                <w:szCs w:val="24"/>
                <w:lang w:bidi="mn-Mong-CN"/>
              </w:rPr>
              <w:t>” ХХК,“</w:t>
            </w:r>
            <w:proofErr w:type="spellStart"/>
            <w:r w:rsidR="00B6310C">
              <w:rPr>
                <w:rFonts w:ascii="Arial" w:eastAsiaTheme="minorHAnsi" w:hAnsi="Arial" w:cs="Arial"/>
                <w:szCs w:val="24"/>
                <w:lang w:bidi="mn-Mong-CN"/>
              </w:rPr>
              <w:t>Бритиш</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майнинг</w:t>
            </w:r>
            <w:proofErr w:type="spellEnd"/>
            <w:r w:rsidRPr="00872C57">
              <w:rPr>
                <w:rFonts w:ascii="Arial" w:eastAsiaTheme="minorHAnsi" w:hAnsi="Arial" w:cs="Arial"/>
                <w:szCs w:val="24"/>
                <w:lang w:bidi="mn-Mong-CN"/>
              </w:rPr>
              <w:t>” ХХК, “</w:t>
            </w:r>
            <w:proofErr w:type="spellStart"/>
            <w:r w:rsidRPr="00872C57">
              <w:rPr>
                <w:rFonts w:ascii="Arial" w:eastAsiaTheme="minorHAnsi" w:hAnsi="Arial" w:cs="Arial"/>
                <w:szCs w:val="24"/>
                <w:lang w:bidi="mn-Mong-CN"/>
              </w:rPr>
              <w:t>Алтаргана</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хайрхан</w:t>
            </w:r>
            <w:proofErr w:type="spellEnd"/>
            <w:r w:rsidRPr="00872C57">
              <w:rPr>
                <w:rFonts w:ascii="Arial" w:eastAsiaTheme="minorHAnsi" w:hAnsi="Arial" w:cs="Arial"/>
                <w:szCs w:val="24"/>
                <w:lang w:bidi="mn-Mong-CN"/>
              </w:rPr>
              <w:t>” ХХК, “</w:t>
            </w:r>
            <w:proofErr w:type="spellStart"/>
            <w:r w:rsidRPr="00872C57">
              <w:rPr>
                <w:rFonts w:ascii="Arial" w:eastAsiaTheme="minorHAnsi" w:hAnsi="Arial" w:cs="Arial"/>
                <w:szCs w:val="24"/>
                <w:lang w:bidi="mn-Mong-CN"/>
              </w:rPr>
              <w:t>Баян</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хөх</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толгой</w:t>
            </w:r>
            <w:proofErr w:type="spellEnd"/>
            <w:r w:rsidRPr="00872C57">
              <w:rPr>
                <w:rFonts w:ascii="Arial" w:eastAsiaTheme="minorHAnsi" w:hAnsi="Arial" w:cs="Arial"/>
                <w:szCs w:val="24"/>
                <w:lang w:bidi="mn-Mong-CN"/>
              </w:rPr>
              <w:t>” ХХК, “</w:t>
            </w:r>
            <w:proofErr w:type="spellStart"/>
            <w:r w:rsidRPr="00872C57">
              <w:rPr>
                <w:rFonts w:ascii="Arial" w:eastAsiaTheme="minorHAnsi" w:hAnsi="Arial" w:cs="Arial"/>
                <w:szCs w:val="24"/>
                <w:lang w:bidi="mn-Mong-CN"/>
              </w:rPr>
              <w:t>Топазстоне</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майнинг</w:t>
            </w:r>
            <w:proofErr w:type="spellEnd"/>
            <w:r w:rsidRPr="00872C57">
              <w:rPr>
                <w:rFonts w:ascii="Arial" w:eastAsiaTheme="minorHAnsi" w:hAnsi="Arial" w:cs="Arial"/>
                <w:szCs w:val="24"/>
                <w:lang w:bidi="mn-Mong-CN"/>
              </w:rPr>
              <w:t>” ХХК –</w:t>
            </w:r>
            <w:proofErr w:type="spellStart"/>
            <w:r w:rsidRPr="00872C57">
              <w:rPr>
                <w:rFonts w:ascii="Arial" w:eastAsiaTheme="minorHAnsi" w:hAnsi="Arial" w:cs="Arial"/>
                <w:szCs w:val="24"/>
                <w:lang w:bidi="mn-Mong-CN"/>
              </w:rPr>
              <w:t>ууд</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үйл</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ажиллагаа</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явуулсан</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байна</w:t>
            </w:r>
            <w:proofErr w:type="spellEnd"/>
            <w:r w:rsidRPr="00872C57">
              <w:rPr>
                <w:rFonts w:ascii="Arial" w:eastAsiaTheme="minorHAnsi" w:hAnsi="Arial" w:cs="Arial"/>
                <w:szCs w:val="24"/>
                <w:lang w:bidi="mn-Mong-CN"/>
              </w:rPr>
              <w:t>.</w:t>
            </w:r>
          </w:p>
          <w:p w:rsidR="003E310C" w:rsidRDefault="00D35329" w:rsidP="003E310C">
            <w:pPr>
              <w:spacing w:after="0" w:line="240" w:lineRule="auto"/>
              <w:jc w:val="both"/>
              <w:rPr>
                <w:rFonts w:ascii="Arial" w:eastAsiaTheme="minorHAnsi" w:hAnsi="Arial" w:cs="Arial"/>
                <w:szCs w:val="24"/>
                <w:lang w:val="mn-MN" w:bidi="mn-Mong-CN"/>
              </w:rPr>
            </w:pPr>
            <w:r w:rsidRPr="00872C57">
              <w:rPr>
                <w:rFonts w:ascii="Arial" w:eastAsiaTheme="minorHAnsi" w:hAnsi="Arial" w:cs="Arial"/>
                <w:szCs w:val="24"/>
                <w:lang w:bidi="mn-Mong-CN"/>
              </w:rPr>
              <w:t>2.</w:t>
            </w:r>
            <w:r w:rsidRPr="00872C57">
              <w:rPr>
                <w:rFonts w:eastAsiaTheme="minorHAnsi"/>
                <w:szCs w:val="24"/>
              </w:rPr>
              <w:t xml:space="preserve"> </w:t>
            </w:r>
            <w:proofErr w:type="spellStart"/>
            <w:r w:rsidRPr="00872C57">
              <w:rPr>
                <w:rFonts w:ascii="Arial" w:eastAsiaTheme="minorHAnsi" w:hAnsi="Arial" w:cs="Arial"/>
                <w:szCs w:val="24"/>
                <w:lang w:bidi="mn-Mong-CN"/>
              </w:rPr>
              <w:t>Бичил</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уурхай</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эрхлэх</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сонирхолтой</w:t>
            </w:r>
            <w:proofErr w:type="spellEnd"/>
            <w:r w:rsidRPr="00872C57">
              <w:rPr>
                <w:rFonts w:ascii="Arial" w:eastAsiaTheme="minorHAnsi" w:hAnsi="Arial" w:cs="Arial"/>
                <w:szCs w:val="24"/>
                <w:lang w:bidi="mn-Mong-CN"/>
              </w:rPr>
              <w:t xml:space="preserve"> 15  </w:t>
            </w:r>
            <w:proofErr w:type="spellStart"/>
            <w:r w:rsidRPr="00872C57">
              <w:rPr>
                <w:rFonts w:ascii="Arial" w:eastAsiaTheme="minorHAnsi" w:hAnsi="Arial" w:cs="Arial"/>
                <w:szCs w:val="24"/>
                <w:lang w:bidi="mn-Mong-CN"/>
              </w:rPr>
              <w:t>иргэнд</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Бичил</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уурхайгаар</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ашигт</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малтмал</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олборлох</w:t>
            </w:r>
            <w:proofErr w:type="spellEnd"/>
            <w:r w:rsidRPr="00872C57">
              <w:rPr>
                <w:rFonts w:ascii="Arial" w:eastAsiaTheme="minorHAnsi" w:hAnsi="Arial" w:cs="Arial"/>
                <w:szCs w:val="24"/>
                <w:lang w:bidi="mn-Mong-CN"/>
              </w:rPr>
              <w:t xml:space="preserve"> 2017 </w:t>
            </w:r>
            <w:proofErr w:type="spellStart"/>
            <w:r w:rsidRPr="00872C57">
              <w:rPr>
                <w:rFonts w:ascii="Arial" w:eastAsiaTheme="minorHAnsi" w:hAnsi="Arial" w:cs="Arial"/>
                <w:szCs w:val="24"/>
                <w:lang w:bidi="mn-Mong-CN"/>
              </w:rPr>
              <w:t>оны</w:t>
            </w:r>
            <w:proofErr w:type="spellEnd"/>
            <w:r w:rsidRPr="00872C57">
              <w:rPr>
                <w:rFonts w:ascii="Arial" w:eastAsiaTheme="minorHAnsi" w:hAnsi="Arial" w:cs="Arial"/>
                <w:szCs w:val="24"/>
                <w:lang w:bidi="mn-Mong-CN"/>
              </w:rPr>
              <w:t xml:space="preserve"> 151 р </w:t>
            </w:r>
            <w:proofErr w:type="spellStart"/>
            <w:r w:rsidRPr="00872C57">
              <w:rPr>
                <w:rFonts w:ascii="Arial" w:eastAsiaTheme="minorHAnsi" w:hAnsi="Arial" w:cs="Arial"/>
                <w:szCs w:val="24"/>
                <w:lang w:bidi="mn-Mong-CN"/>
              </w:rPr>
              <w:t>журам</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танилцуулж</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Ашигт</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малтмал</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газрын</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тосны</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газраас</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ирүүлсэн</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бичил</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уурхайгаар</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ашиглаж</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болох</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Онгоны</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ар</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хэмээх</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газрын</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дүгнэлтийг</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танилцуулсан</w:t>
            </w:r>
            <w:proofErr w:type="spellEnd"/>
            <w:r w:rsidRPr="00872C57">
              <w:rPr>
                <w:rFonts w:ascii="Arial" w:eastAsiaTheme="minorHAnsi" w:hAnsi="Arial" w:cs="Arial"/>
                <w:szCs w:val="24"/>
                <w:lang w:bidi="mn-Mong-CN"/>
              </w:rPr>
              <w:t>. “</w:t>
            </w:r>
            <w:proofErr w:type="spellStart"/>
            <w:r w:rsidRPr="00872C57">
              <w:rPr>
                <w:rFonts w:ascii="Arial" w:eastAsiaTheme="minorHAnsi" w:hAnsi="Arial" w:cs="Arial"/>
                <w:szCs w:val="24"/>
                <w:lang w:bidi="mn-Mong-CN"/>
              </w:rPr>
              <w:t>Ногоон</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цав</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нөхөрлөл</w:t>
            </w:r>
            <w:proofErr w:type="spellEnd"/>
            <w:r w:rsidRPr="00872C57">
              <w:rPr>
                <w:rFonts w:ascii="Arial" w:eastAsiaTheme="minorHAnsi" w:hAnsi="Arial" w:cs="Arial"/>
                <w:szCs w:val="24"/>
                <w:lang w:bidi="mn-Mong-CN"/>
              </w:rPr>
              <w:t xml:space="preserve"> 1</w:t>
            </w:r>
            <w:proofErr w:type="gramStart"/>
            <w:r w:rsidRPr="00872C57">
              <w:rPr>
                <w:rFonts w:ascii="Arial" w:eastAsiaTheme="minorHAnsi" w:hAnsi="Arial" w:cs="Arial"/>
                <w:szCs w:val="24"/>
                <w:lang w:bidi="mn-Mong-CN"/>
              </w:rPr>
              <w:t>,5</w:t>
            </w:r>
            <w:proofErr w:type="gram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га</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газарт</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бичил</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уурхайгаар</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ашигт</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малтмал</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олборлох</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гэрээг</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сумын</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Засаг</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даргатай</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байгууллаа</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Байгаль</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орчны</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хяналтын</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байцаагч</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газрын</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даамал</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Байгаль</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хамгаалагчид</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Ногоон</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цав</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нөхөрлөлд</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газрыг</w:t>
            </w:r>
            <w:proofErr w:type="spellEnd"/>
            <w:r w:rsidRPr="00872C57">
              <w:rPr>
                <w:rFonts w:ascii="Arial" w:eastAsiaTheme="minorHAnsi" w:hAnsi="Arial" w:cs="Arial"/>
                <w:szCs w:val="24"/>
                <w:lang w:bidi="mn-Mong-CN"/>
              </w:rPr>
              <w:t xml:space="preserve"> </w:t>
            </w:r>
            <w:proofErr w:type="spellStart"/>
            <w:r w:rsidRPr="00872C57">
              <w:rPr>
                <w:rFonts w:ascii="Arial" w:eastAsiaTheme="minorHAnsi" w:hAnsi="Arial" w:cs="Arial"/>
                <w:szCs w:val="24"/>
                <w:lang w:bidi="mn-Mong-CN"/>
              </w:rPr>
              <w:t>хэм</w:t>
            </w:r>
            <w:r w:rsidR="006D079E" w:rsidRPr="00872C57">
              <w:rPr>
                <w:rFonts w:ascii="Arial" w:eastAsiaTheme="minorHAnsi" w:hAnsi="Arial" w:cs="Arial"/>
                <w:szCs w:val="24"/>
                <w:lang w:bidi="mn-Mong-CN"/>
              </w:rPr>
              <w:t>жиж</w:t>
            </w:r>
            <w:proofErr w:type="spellEnd"/>
            <w:r w:rsidR="006D079E" w:rsidRPr="00872C57">
              <w:rPr>
                <w:rFonts w:ascii="Arial" w:eastAsiaTheme="minorHAnsi" w:hAnsi="Arial" w:cs="Arial"/>
                <w:szCs w:val="24"/>
                <w:lang w:bidi="mn-Mong-CN"/>
              </w:rPr>
              <w:t xml:space="preserve">, </w:t>
            </w:r>
            <w:proofErr w:type="spellStart"/>
            <w:r w:rsidR="006D079E" w:rsidRPr="00872C57">
              <w:rPr>
                <w:rFonts w:ascii="Arial" w:eastAsiaTheme="minorHAnsi" w:hAnsi="Arial" w:cs="Arial"/>
                <w:szCs w:val="24"/>
                <w:lang w:bidi="mn-Mong-CN"/>
              </w:rPr>
              <w:t>цэг</w:t>
            </w:r>
            <w:proofErr w:type="spellEnd"/>
            <w:r w:rsidR="006D079E" w:rsidRPr="00872C57">
              <w:rPr>
                <w:rFonts w:ascii="Arial" w:eastAsiaTheme="minorHAnsi" w:hAnsi="Arial" w:cs="Arial"/>
                <w:szCs w:val="24"/>
                <w:lang w:bidi="mn-Mong-CN"/>
              </w:rPr>
              <w:t xml:space="preserve"> </w:t>
            </w:r>
            <w:proofErr w:type="spellStart"/>
            <w:r w:rsidR="006D079E" w:rsidRPr="00872C57">
              <w:rPr>
                <w:rFonts w:ascii="Arial" w:eastAsiaTheme="minorHAnsi" w:hAnsi="Arial" w:cs="Arial"/>
                <w:szCs w:val="24"/>
                <w:lang w:bidi="mn-Mong-CN"/>
              </w:rPr>
              <w:t>тэмдэглэгээ</w:t>
            </w:r>
            <w:proofErr w:type="spellEnd"/>
            <w:r w:rsidR="006D079E" w:rsidRPr="00872C57">
              <w:rPr>
                <w:rFonts w:ascii="Arial" w:eastAsiaTheme="minorHAnsi" w:hAnsi="Arial" w:cs="Arial"/>
                <w:szCs w:val="24"/>
                <w:lang w:bidi="mn-Mong-CN"/>
              </w:rPr>
              <w:t xml:space="preserve"> </w:t>
            </w:r>
            <w:proofErr w:type="spellStart"/>
            <w:r w:rsidR="006D079E" w:rsidRPr="00872C57">
              <w:rPr>
                <w:rFonts w:ascii="Arial" w:eastAsiaTheme="minorHAnsi" w:hAnsi="Arial" w:cs="Arial"/>
                <w:szCs w:val="24"/>
                <w:lang w:bidi="mn-Mong-CN"/>
              </w:rPr>
              <w:t>хийж</w:t>
            </w:r>
            <w:proofErr w:type="spellEnd"/>
            <w:r w:rsidR="006D079E" w:rsidRPr="00872C57">
              <w:rPr>
                <w:rFonts w:ascii="Arial" w:eastAsiaTheme="minorHAnsi" w:hAnsi="Arial" w:cs="Arial"/>
                <w:szCs w:val="24"/>
                <w:lang w:bidi="mn-Mong-CN"/>
              </w:rPr>
              <w:t xml:space="preserve"> </w:t>
            </w:r>
            <w:proofErr w:type="spellStart"/>
            <w:r w:rsidR="006D079E" w:rsidRPr="00872C57">
              <w:rPr>
                <w:rFonts w:ascii="Arial" w:eastAsiaTheme="minorHAnsi" w:hAnsi="Arial" w:cs="Arial"/>
                <w:szCs w:val="24"/>
                <w:lang w:bidi="mn-Mong-CN"/>
              </w:rPr>
              <w:t>өгсөн</w:t>
            </w:r>
            <w:proofErr w:type="spellEnd"/>
            <w:r w:rsidR="00882FE6">
              <w:rPr>
                <w:rFonts w:ascii="Arial" w:eastAsiaTheme="minorHAnsi" w:hAnsi="Arial" w:cs="Arial"/>
                <w:szCs w:val="24"/>
                <w:lang w:val="mn-MN" w:bidi="mn-Mong-CN"/>
              </w:rPr>
              <w:t xml:space="preserve">.              </w:t>
            </w:r>
            <w:r w:rsidR="003E310C">
              <w:rPr>
                <w:rFonts w:ascii="Arial" w:eastAsiaTheme="minorHAnsi" w:hAnsi="Arial" w:cs="Arial"/>
                <w:szCs w:val="24"/>
                <w:lang w:val="mn-MN" w:bidi="mn-Mong-CN"/>
              </w:rPr>
              <w:t xml:space="preserve"> </w:t>
            </w:r>
          </w:p>
          <w:p w:rsidR="00ED34D9" w:rsidRPr="00FA4E26" w:rsidRDefault="003E310C" w:rsidP="003E310C">
            <w:pPr>
              <w:spacing w:after="0" w:line="240" w:lineRule="auto"/>
              <w:jc w:val="right"/>
              <w:rPr>
                <w:rFonts w:ascii="Arial" w:hAnsi="Arial" w:cs="Arial"/>
                <w:b/>
                <w:bCs/>
                <w:i/>
                <w:szCs w:val="24"/>
                <w:lang w:val="mn-MN"/>
              </w:rPr>
            </w:pPr>
            <w:r w:rsidRPr="00FA4E26">
              <w:rPr>
                <w:rFonts w:ascii="Arial" w:hAnsi="Arial" w:cs="Arial"/>
                <w:b/>
                <w:i/>
                <w:szCs w:val="24"/>
                <w:lang w:val="mn-MN"/>
              </w:rPr>
              <w:t>Хэрэгжих шатанд</w:t>
            </w:r>
            <w:r w:rsidR="00C64F15" w:rsidRPr="00FA4E26">
              <w:rPr>
                <w:rFonts w:ascii="Arial" w:hAnsi="Arial" w:cs="Arial"/>
                <w:b/>
                <w:i/>
                <w:szCs w:val="24"/>
                <w:lang w:val="mn-MN"/>
              </w:rPr>
              <w:t xml:space="preserve"> 70 хувь</w:t>
            </w:r>
          </w:p>
        </w:tc>
      </w:tr>
      <w:tr w:rsidR="00FA4E26" w:rsidRPr="00872C57" w:rsidTr="00675AAB">
        <w:trPr>
          <w:cantSplit/>
          <w:trHeight w:val="2665"/>
        </w:trPr>
        <w:tc>
          <w:tcPr>
            <w:tcW w:w="562" w:type="dxa"/>
            <w:vAlign w:val="center"/>
          </w:tcPr>
          <w:p w:rsidR="00FA4E26" w:rsidRPr="00872C57" w:rsidRDefault="00FA4E26" w:rsidP="0034283E">
            <w:pPr>
              <w:spacing w:after="0" w:line="240" w:lineRule="auto"/>
              <w:jc w:val="center"/>
              <w:rPr>
                <w:rFonts w:ascii="Arial" w:hAnsi="Arial" w:cs="Arial"/>
                <w:bCs/>
                <w:szCs w:val="24"/>
                <w:lang w:val="mn-MN"/>
              </w:rPr>
            </w:pPr>
            <w:r>
              <w:rPr>
                <w:rFonts w:ascii="Arial" w:hAnsi="Arial" w:cs="Arial"/>
                <w:bCs/>
                <w:szCs w:val="24"/>
                <w:lang w:val="mn-MN"/>
              </w:rPr>
              <w:t>2</w:t>
            </w:r>
          </w:p>
        </w:tc>
        <w:tc>
          <w:tcPr>
            <w:tcW w:w="1411" w:type="dxa"/>
            <w:vAlign w:val="center"/>
          </w:tcPr>
          <w:p w:rsidR="00FA4E26" w:rsidRPr="00872C57" w:rsidRDefault="00FA4E26" w:rsidP="0034283E">
            <w:pPr>
              <w:spacing w:after="0" w:line="240" w:lineRule="auto"/>
              <w:jc w:val="center"/>
              <w:rPr>
                <w:rFonts w:ascii="Arial" w:hAnsi="Arial" w:cs="Arial"/>
                <w:bCs/>
                <w:szCs w:val="24"/>
                <w:lang w:val="mn-MN"/>
              </w:rPr>
            </w:pPr>
            <w:r w:rsidRPr="00872C57">
              <w:rPr>
                <w:rFonts w:ascii="Arial" w:hAnsi="Arial" w:cs="Arial"/>
                <w:bCs/>
                <w:szCs w:val="24"/>
                <w:lang w:val="mn-MN"/>
              </w:rPr>
              <w:t>2017.05.15</w:t>
            </w:r>
          </w:p>
          <w:p w:rsidR="00FA4E26" w:rsidRPr="00872C57" w:rsidRDefault="00FA4E26" w:rsidP="0034283E">
            <w:pPr>
              <w:spacing w:after="0" w:line="240" w:lineRule="auto"/>
              <w:jc w:val="center"/>
              <w:rPr>
                <w:rFonts w:ascii="Arial" w:hAnsi="Arial" w:cs="Arial"/>
                <w:bCs/>
                <w:szCs w:val="24"/>
                <w:lang w:val="mn-MN"/>
              </w:rPr>
            </w:pPr>
            <w:r w:rsidRPr="00872C57">
              <w:rPr>
                <w:rFonts w:ascii="Arial" w:hAnsi="Arial" w:cs="Arial"/>
                <w:bCs/>
                <w:szCs w:val="24"/>
                <w:lang w:val="mn-MN"/>
              </w:rPr>
              <w:t>№20</w:t>
            </w:r>
          </w:p>
        </w:tc>
        <w:tc>
          <w:tcPr>
            <w:tcW w:w="2422" w:type="dxa"/>
            <w:gridSpan w:val="2"/>
            <w:vAlign w:val="center"/>
          </w:tcPr>
          <w:p w:rsidR="00FA4E26" w:rsidRPr="00872C57" w:rsidRDefault="00FA4E26" w:rsidP="0034283E">
            <w:pPr>
              <w:spacing w:after="0" w:line="240" w:lineRule="auto"/>
              <w:ind w:left="-112" w:right="34"/>
              <w:jc w:val="both"/>
              <w:rPr>
                <w:rFonts w:ascii="Arial" w:hAnsi="Arial" w:cs="Arial"/>
                <w:szCs w:val="24"/>
                <w:lang w:val="mn-MN"/>
              </w:rPr>
            </w:pPr>
            <w:r w:rsidRPr="00872C57">
              <w:rPr>
                <w:rFonts w:ascii="Arial" w:hAnsi="Arial" w:cs="Arial"/>
                <w:szCs w:val="24"/>
                <w:lang w:val="mn-MN"/>
              </w:rPr>
              <w:t>Ил задгай худалдаа үйлчилгээ явуулах, тээвэрлэлт хийх үйл ажиллагааг зохицуулах эрх олгох журам батлах тухай</w:t>
            </w:r>
          </w:p>
        </w:tc>
        <w:tc>
          <w:tcPr>
            <w:tcW w:w="3827" w:type="dxa"/>
            <w:vAlign w:val="center"/>
          </w:tcPr>
          <w:p w:rsidR="00FA4E26" w:rsidRPr="00872C57" w:rsidRDefault="00FA4E26" w:rsidP="0034283E">
            <w:pPr>
              <w:spacing w:after="0" w:line="240" w:lineRule="auto"/>
              <w:jc w:val="both"/>
              <w:rPr>
                <w:rFonts w:ascii="Arial" w:hAnsi="Arial" w:cs="Arial"/>
                <w:bCs/>
                <w:szCs w:val="24"/>
                <w:lang w:val="mn-MN"/>
              </w:rPr>
            </w:pPr>
            <w:r w:rsidRPr="00872C57">
              <w:rPr>
                <w:rFonts w:ascii="Arial" w:hAnsi="Arial" w:cs="Arial"/>
                <w:bCs/>
                <w:szCs w:val="24"/>
                <w:lang w:val="mn-MN"/>
              </w:rPr>
              <w:t>2.Журмыг хэрэгжүүлж ажиллахыг Засаг дарга /З.Мөнхтөр/-д даалгасугай</w:t>
            </w:r>
            <w:r>
              <w:rPr>
                <w:rFonts w:ascii="Arial" w:hAnsi="Arial" w:cs="Arial"/>
                <w:bCs/>
                <w:szCs w:val="24"/>
                <w:lang w:val="mn-MN"/>
              </w:rPr>
              <w:t xml:space="preserve"> </w:t>
            </w:r>
            <w:r w:rsidRPr="00872C57">
              <w:rPr>
                <w:rFonts w:ascii="Arial" w:eastAsia="Times New Roman" w:hAnsi="Arial" w:cs="Arial"/>
                <w:szCs w:val="24"/>
                <w:lang w:val="mn-MN"/>
              </w:rPr>
              <w:t>нэгдсэн дансанд сар бүрийн 15-ны дотор цахилгаан эрчим хүчний төлбөртэй хамтатган төвлөрүүлж, уг хөрөнгийг хог хаягдал ачих, тээвэрлэх, хяналт тавих зориулалтын ажилд зарцуулж ажиллахыг</w:t>
            </w:r>
          </w:p>
        </w:tc>
        <w:tc>
          <w:tcPr>
            <w:tcW w:w="6379" w:type="dxa"/>
            <w:vAlign w:val="center"/>
          </w:tcPr>
          <w:p w:rsidR="00FA4E26" w:rsidRDefault="00FA4E26" w:rsidP="00FA4E26">
            <w:pPr>
              <w:spacing w:after="0" w:line="240" w:lineRule="auto"/>
              <w:jc w:val="both"/>
              <w:rPr>
                <w:rFonts w:ascii="Arial" w:hAnsi="Arial" w:cs="Arial"/>
                <w:bCs/>
                <w:szCs w:val="24"/>
                <w:lang w:val="mn-MN"/>
              </w:rPr>
            </w:pPr>
            <w:r w:rsidRPr="00872C57">
              <w:rPr>
                <w:rFonts w:ascii="Arial" w:hAnsi="Arial" w:cs="Arial"/>
                <w:bCs/>
                <w:szCs w:val="24"/>
                <w:lang w:val="mn-MN"/>
              </w:rPr>
              <w:t xml:space="preserve">Гаднаас ирж худалдаа наймаа хийсэн иргэдээс сумын  байгаль орчны </w:t>
            </w:r>
            <w:r w:rsidR="003B14FB">
              <w:rPr>
                <w:rFonts w:ascii="Arial" w:hAnsi="Arial" w:cs="Arial"/>
                <w:bCs/>
                <w:szCs w:val="24"/>
                <w:lang w:val="mn-MN"/>
              </w:rPr>
              <w:t xml:space="preserve">хяналтын улсын </w:t>
            </w:r>
            <w:r w:rsidRPr="00872C57">
              <w:rPr>
                <w:rFonts w:ascii="Arial" w:hAnsi="Arial" w:cs="Arial"/>
                <w:bCs/>
                <w:szCs w:val="24"/>
                <w:lang w:val="mn-MN"/>
              </w:rPr>
              <w:t>байцаагч</w:t>
            </w:r>
            <w:r w:rsidR="003B14FB">
              <w:rPr>
                <w:rFonts w:ascii="Arial" w:hAnsi="Arial" w:cs="Arial"/>
                <w:bCs/>
                <w:szCs w:val="24"/>
                <w:lang w:val="mn-MN"/>
              </w:rPr>
              <w:t xml:space="preserve"> Ш.Бямбацогоо</w:t>
            </w:r>
            <w:r>
              <w:rPr>
                <w:rFonts w:ascii="Arial" w:hAnsi="Arial" w:cs="Arial"/>
                <w:bCs/>
                <w:szCs w:val="24"/>
                <w:lang w:val="mn-MN"/>
              </w:rPr>
              <w:t xml:space="preserve"> ,</w:t>
            </w:r>
            <w:r w:rsidRPr="00872C57">
              <w:rPr>
                <w:rFonts w:ascii="Arial" w:hAnsi="Arial" w:cs="Arial"/>
                <w:bCs/>
                <w:szCs w:val="24"/>
                <w:lang w:val="mn-MN"/>
              </w:rPr>
              <w:t xml:space="preserve"> </w:t>
            </w:r>
            <w:r w:rsidR="003B14FB">
              <w:rPr>
                <w:rFonts w:ascii="Arial" w:hAnsi="Arial" w:cs="Arial"/>
                <w:bCs/>
                <w:szCs w:val="24"/>
                <w:lang w:val="mn-MN"/>
              </w:rPr>
              <w:t>татв</w:t>
            </w:r>
            <w:r w:rsidR="00B6310C">
              <w:rPr>
                <w:rFonts w:ascii="Arial" w:hAnsi="Arial" w:cs="Arial"/>
                <w:bCs/>
                <w:szCs w:val="24"/>
                <w:lang w:val="mn-MN"/>
              </w:rPr>
              <w:t>арын улсын байцаагч Г.Мандах, Б</w:t>
            </w:r>
            <w:r w:rsidR="003B14FB">
              <w:rPr>
                <w:rFonts w:ascii="Arial" w:hAnsi="Arial" w:cs="Arial"/>
                <w:bCs/>
                <w:szCs w:val="24"/>
                <w:lang w:val="mn-MN"/>
              </w:rPr>
              <w:t>а</w:t>
            </w:r>
            <w:r w:rsidR="00B6310C">
              <w:rPr>
                <w:rFonts w:ascii="Arial" w:hAnsi="Arial" w:cs="Arial"/>
                <w:bCs/>
                <w:szCs w:val="24"/>
                <w:lang w:val="mn-MN"/>
              </w:rPr>
              <w:t>й</w:t>
            </w:r>
            <w:r w:rsidR="003B14FB">
              <w:rPr>
                <w:rFonts w:ascii="Arial" w:hAnsi="Arial" w:cs="Arial"/>
                <w:bCs/>
                <w:szCs w:val="24"/>
                <w:lang w:val="mn-MN"/>
              </w:rPr>
              <w:t xml:space="preserve">галь хамгаалагч Я.Хүрэлбаатар, </w:t>
            </w:r>
            <w:r w:rsidRPr="00872C57">
              <w:rPr>
                <w:rFonts w:ascii="Arial" w:hAnsi="Arial" w:cs="Arial"/>
                <w:bCs/>
                <w:szCs w:val="24"/>
                <w:lang w:val="mn-MN"/>
              </w:rPr>
              <w:t>Багийн Засаг дарга Б.Оюунгэрэл нар оролцож тогтоолын дагуу ил задга</w:t>
            </w:r>
            <w:r w:rsidR="003B14FB">
              <w:rPr>
                <w:rFonts w:ascii="Arial" w:hAnsi="Arial" w:cs="Arial"/>
                <w:bCs/>
                <w:szCs w:val="24"/>
                <w:lang w:val="mn-MN"/>
              </w:rPr>
              <w:t>й худалдаа үйлчилгээ явуулсан 13</w:t>
            </w:r>
            <w:r w:rsidRPr="00872C57">
              <w:rPr>
                <w:rFonts w:ascii="Arial" w:hAnsi="Arial" w:cs="Arial"/>
                <w:bCs/>
                <w:szCs w:val="24"/>
                <w:lang w:val="mn-MN"/>
              </w:rPr>
              <w:t xml:space="preserve"> хүн тус бүрээс 10000 мянган төгрөгний хураам</w:t>
            </w:r>
            <w:r w:rsidR="003B14FB">
              <w:rPr>
                <w:rFonts w:ascii="Arial" w:hAnsi="Arial" w:cs="Arial"/>
                <w:bCs/>
                <w:szCs w:val="24"/>
                <w:lang w:val="mn-MN"/>
              </w:rPr>
              <w:t>ж авч нийт 13</w:t>
            </w:r>
            <w:r w:rsidRPr="00872C57">
              <w:rPr>
                <w:rFonts w:ascii="Arial" w:hAnsi="Arial" w:cs="Arial"/>
                <w:bCs/>
                <w:szCs w:val="24"/>
                <w:lang w:val="mn-MN"/>
              </w:rPr>
              <w:t xml:space="preserve">0000 төгрөгийг </w:t>
            </w:r>
            <w:r w:rsidR="003B14FB">
              <w:rPr>
                <w:rFonts w:ascii="Arial" w:hAnsi="Arial" w:cs="Arial"/>
                <w:bCs/>
                <w:szCs w:val="24"/>
                <w:lang w:val="mn-MN"/>
              </w:rPr>
              <w:t>хог хаягдлын хураамжийн дансанд төвлөрүүлсэн.</w:t>
            </w:r>
          </w:p>
          <w:p w:rsidR="00675AAB" w:rsidRPr="00675AAB" w:rsidRDefault="00675AAB" w:rsidP="00FA4E26">
            <w:pPr>
              <w:spacing w:after="0" w:line="240" w:lineRule="auto"/>
              <w:jc w:val="both"/>
              <w:rPr>
                <w:rFonts w:ascii="Arial" w:hAnsi="Arial" w:cs="Arial"/>
                <w:bCs/>
                <w:szCs w:val="24"/>
              </w:rPr>
            </w:pPr>
          </w:p>
          <w:p w:rsidR="00FA4E26" w:rsidRPr="00FA4E26" w:rsidRDefault="00FA4E26" w:rsidP="00FA4E26">
            <w:pPr>
              <w:spacing w:after="0" w:line="240" w:lineRule="auto"/>
              <w:jc w:val="right"/>
              <w:rPr>
                <w:rFonts w:ascii="Arial" w:hAnsi="Arial" w:cs="Arial"/>
                <w:b/>
                <w:bCs/>
                <w:i/>
                <w:szCs w:val="24"/>
                <w:lang w:val="mn-MN"/>
              </w:rPr>
            </w:pPr>
            <w:r w:rsidRPr="00FA4E26">
              <w:rPr>
                <w:rFonts w:ascii="Arial" w:hAnsi="Arial" w:cs="Arial"/>
                <w:b/>
                <w:bCs/>
                <w:i/>
                <w:szCs w:val="24"/>
                <w:lang w:val="mn-MN"/>
              </w:rPr>
              <w:t>Бүрэн хэрэгжсэн 100 хувь</w:t>
            </w:r>
          </w:p>
        </w:tc>
      </w:tr>
      <w:tr w:rsidR="00FA4E26" w:rsidRPr="00872C57" w:rsidTr="00FA4E26">
        <w:trPr>
          <w:cantSplit/>
          <w:trHeight w:val="273"/>
        </w:trPr>
        <w:tc>
          <w:tcPr>
            <w:tcW w:w="562" w:type="dxa"/>
            <w:tcBorders>
              <w:top w:val="single" w:sz="4" w:space="0" w:color="auto"/>
              <w:left w:val="single" w:sz="4" w:space="0" w:color="auto"/>
              <w:bottom w:val="single" w:sz="4" w:space="0" w:color="auto"/>
              <w:right w:val="single" w:sz="4" w:space="0" w:color="auto"/>
            </w:tcBorders>
            <w:vAlign w:val="center"/>
          </w:tcPr>
          <w:p w:rsidR="00FA4E26" w:rsidRPr="00FA4E26" w:rsidRDefault="00FA4E26" w:rsidP="00FA4E26">
            <w:pPr>
              <w:spacing w:after="0" w:line="240" w:lineRule="auto"/>
              <w:jc w:val="center"/>
              <w:rPr>
                <w:rFonts w:ascii="Arial" w:hAnsi="Arial" w:cs="Arial"/>
                <w:b/>
                <w:bCs/>
                <w:szCs w:val="24"/>
                <w:lang w:val="mn-MN"/>
              </w:rPr>
            </w:pPr>
            <w:r w:rsidRPr="00FA4E26">
              <w:rPr>
                <w:rFonts w:ascii="Arial" w:hAnsi="Arial" w:cs="Arial"/>
                <w:b/>
                <w:bCs/>
                <w:szCs w:val="24"/>
                <w:lang w:val="mn-MN"/>
              </w:rPr>
              <w:lastRenderedPageBreak/>
              <w:t>1</w:t>
            </w:r>
          </w:p>
        </w:tc>
        <w:tc>
          <w:tcPr>
            <w:tcW w:w="1411" w:type="dxa"/>
            <w:tcBorders>
              <w:top w:val="single" w:sz="4" w:space="0" w:color="auto"/>
              <w:left w:val="single" w:sz="4" w:space="0" w:color="auto"/>
              <w:bottom w:val="single" w:sz="4" w:space="0" w:color="auto"/>
              <w:right w:val="single" w:sz="4" w:space="0" w:color="auto"/>
            </w:tcBorders>
            <w:vAlign w:val="center"/>
          </w:tcPr>
          <w:p w:rsidR="00FA4E26" w:rsidRPr="00FA4E26" w:rsidRDefault="00FA4E26" w:rsidP="00FA4E26">
            <w:pPr>
              <w:spacing w:after="0" w:line="240" w:lineRule="auto"/>
              <w:jc w:val="center"/>
              <w:rPr>
                <w:rFonts w:ascii="Arial" w:hAnsi="Arial" w:cs="Arial"/>
                <w:b/>
                <w:bCs/>
                <w:szCs w:val="24"/>
                <w:lang w:val="mn-MN"/>
              </w:rPr>
            </w:pPr>
            <w:r w:rsidRPr="00FA4E26">
              <w:rPr>
                <w:rFonts w:ascii="Arial" w:hAnsi="Arial" w:cs="Arial"/>
                <w:b/>
                <w:bCs/>
                <w:szCs w:val="24"/>
                <w:lang w:val="mn-MN"/>
              </w:rPr>
              <w:t>2</w:t>
            </w:r>
          </w:p>
        </w:tc>
        <w:tc>
          <w:tcPr>
            <w:tcW w:w="1973" w:type="dxa"/>
            <w:tcBorders>
              <w:top w:val="single" w:sz="4" w:space="0" w:color="auto"/>
              <w:left w:val="single" w:sz="4" w:space="0" w:color="auto"/>
              <w:bottom w:val="single" w:sz="4" w:space="0" w:color="auto"/>
              <w:right w:val="single" w:sz="4" w:space="0" w:color="auto"/>
            </w:tcBorders>
            <w:vAlign w:val="center"/>
          </w:tcPr>
          <w:p w:rsidR="00FA4E26" w:rsidRPr="00FA4E26" w:rsidRDefault="00FA4E26" w:rsidP="00FA4E26">
            <w:pPr>
              <w:spacing w:after="0" w:line="240" w:lineRule="auto"/>
              <w:ind w:left="-112" w:right="-106"/>
              <w:jc w:val="center"/>
              <w:rPr>
                <w:rFonts w:ascii="Arial" w:hAnsi="Arial" w:cs="Arial"/>
                <w:b/>
                <w:szCs w:val="24"/>
                <w:lang w:val="mn-MN"/>
              </w:rPr>
            </w:pPr>
            <w:r w:rsidRPr="00FA4E26">
              <w:rPr>
                <w:rFonts w:ascii="Arial" w:hAnsi="Arial" w:cs="Arial"/>
                <w:b/>
                <w:szCs w:val="24"/>
                <w:lang w:val="mn-MN"/>
              </w:rPr>
              <w:t>3</w:t>
            </w:r>
          </w:p>
        </w:tc>
        <w:tc>
          <w:tcPr>
            <w:tcW w:w="4276" w:type="dxa"/>
            <w:gridSpan w:val="2"/>
            <w:tcBorders>
              <w:top w:val="single" w:sz="4" w:space="0" w:color="auto"/>
              <w:left w:val="single" w:sz="4" w:space="0" w:color="auto"/>
              <w:bottom w:val="single" w:sz="4" w:space="0" w:color="auto"/>
              <w:right w:val="single" w:sz="4" w:space="0" w:color="auto"/>
            </w:tcBorders>
            <w:vAlign w:val="center"/>
          </w:tcPr>
          <w:p w:rsidR="00FA4E26" w:rsidRPr="00FA4E26" w:rsidRDefault="00FA4E26" w:rsidP="00FA4E26">
            <w:pPr>
              <w:spacing w:after="0" w:line="240" w:lineRule="auto"/>
              <w:jc w:val="center"/>
              <w:rPr>
                <w:rFonts w:ascii="Arial" w:eastAsia="Times New Roman" w:hAnsi="Arial" w:cs="Arial"/>
                <w:b/>
                <w:szCs w:val="24"/>
                <w:lang w:val="mn-MN"/>
              </w:rPr>
            </w:pPr>
            <w:r w:rsidRPr="00FA4E26">
              <w:rPr>
                <w:rFonts w:ascii="Arial" w:eastAsia="Times New Roman" w:hAnsi="Arial" w:cs="Arial"/>
                <w:b/>
                <w:szCs w:val="24"/>
                <w:lang w:val="mn-MN"/>
              </w:rPr>
              <w:t>4</w:t>
            </w:r>
          </w:p>
        </w:tc>
        <w:tc>
          <w:tcPr>
            <w:tcW w:w="6379" w:type="dxa"/>
            <w:tcBorders>
              <w:top w:val="single" w:sz="4" w:space="0" w:color="auto"/>
              <w:left w:val="single" w:sz="4" w:space="0" w:color="auto"/>
              <w:bottom w:val="single" w:sz="4" w:space="0" w:color="auto"/>
              <w:right w:val="single" w:sz="4" w:space="0" w:color="auto"/>
            </w:tcBorders>
            <w:vAlign w:val="center"/>
          </w:tcPr>
          <w:p w:rsidR="00FA4E26" w:rsidRPr="00FA4E26" w:rsidRDefault="00FA4E26" w:rsidP="00FA4E26">
            <w:pPr>
              <w:spacing w:after="0" w:line="240" w:lineRule="auto"/>
              <w:jc w:val="center"/>
              <w:rPr>
                <w:rFonts w:ascii="Arial" w:hAnsi="Arial" w:cs="Arial"/>
                <w:b/>
                <w:szCs w:val="24"/>
                <w:lang w:val="mn-MN" w:bidi="mn-Mong-CN"/>
              </w:rPr>
            </w:pPr>
            <w:r w:rsidRPr="00FA4E26">
              <w:rPr>
                <w:rFonts w:ascii="Arial" w:hAnsi="Arial" w:cs="Arial"/>
                <w:b/>
                <w:szCs w:val="24"/>
                <w:lang w:val="mn-MN" w:bidi="mn-Mong-CN"/>
              </w:rPr>
              <w:t>5</w:t>
            </w:r>
          </w:p>
        </w:tc>
      </w:tr>
      <w:tr w:rsidR="00FA4E26" w:rsidRPr="00872C57" w:rsidTr="00FA4E26">
        <w:trPr>
          <w:cantSplit/>
          <w:trHeight w:val="90"/>
        </w:trPr>
        <w:tc>
          <w:tcPr>
            <w:tcW w:w="562" w:type="dxa"/>
            <w:vAlign w:val="center"/>
          </w:tcPr>
          <w:p w:rsidR="00FA4E26" w:rsidRPr="00872C57" w:rsidRDefault="00FA4E26" w:rsidP="00E711D0">
            <w:pPr>
              <w:spacing w:after="0" w:line="240" w:lineRule="auto"/>
              <w:jc w:val="center"/>
              <w:rPr>
                <w:rFonts w:ascii="Arial" w:hAnsi="Arial" w:cs="Arial"/>
                <w:bCs/>
                <w:szCs w:val="24"/>
                <w:lang w:val="mn-MN"/>
              </w:rPr>
            </w:pPr>
          </w:p>
        </w:tc>
        <w:tc>
          <w:tcPr>
            <w:tcW w:w="1411" w:type="dxa"/>
            <w:vAlign w:val="center"/>
          </w:tcPr>
          <w:p w:rsidR="00FA4E26" w:rsidRPr="00872C57" w:rsidRDefault="00FA4E26" w:rsidP="00E711D0">
            <w:pPr>
              <w:spacing w:after="0" w:line="240" w:lineRule="auto"/>
              <w:jc w:val="center"/>
              <w:rPr>
                <w:rFonts w:ascii="Arial" w:hAnsi="Arial" w:cs="Arial"/>
                <w:bCs/>
                <w:szCs w:val="24"/>
                <w:lang w:val="mn-MN"/>
              </w:rPr>
            </w:pPr>
          </w:p>
        </w:tc>
        <w:tc>
          <w:tcPr>
            <w:tcW w:w="1973" w:type="dxa"/>
            <w:vAlign w:val="center"/>
          </w:tcPr>
          <w:p w:rsidR="00FA4E26" w:rsidRPr="00872C57" w:rsidRDefault="00FA4E26" w:rsidP="00E711D0">
            <w:pPr>
              <w:spacing w:after="0" w:line="240" w:lineRule="auto"/>
              <w:ind w:left="-112" w:right="-106"/>
              <w:jc w:val="both"/>
              <w:rPr>
                <w:rFonts w:ascii="Arial" w:hAnsi="Arial" w:cs="Arial"/>
                <w:szCs w:val="24"/>
                <w:lang w:val="mn-MN"/>
              </w:rPr>
            </w:pPr>
          </w:p>
        </w:tc>
        <w:tc>
          <w:tcPr>
            <w:tcW w:w="4276" w:type="dxa"/>
            <w:gridSpan w:val="2"/>
            <w:vAlign w:val="center"/>
          </w:tcPr>
          <w:p w:rsidR="00FA4E26" w:rsidRPr="00872C57" w:rsidRDefault="00FA4E26" w:rsidP="00E711D0">
            <w:pPr>
              <w:spacing w:after="0" w:line="240" w:lineRule="auto"/>
              <w:jc w:val="both"/>
              <w:rPr>
                <w:rFonts w:ascii="Arial" w:eastAsia="Times New Roman" w:hAnsi="Arial" w:cs="Arial"/>
                <w:szCs w:val="24"/>
                <w:lang w:val="mn-MN"/>
              </w:rPr>
            </w:pPr>
            <w:r w:rsidRPr="00872C57">
              <w:rPr>
                <w:rFonts w:ascii="Arial" w:eastAsia="Times New Roman" w:hAnsi="Arial" w:cs="Arial"/>
                <w:szCs w:val="24"/>
                <w:lang w:val="mn-MN"/>
              </w:rPr>
              <w:t xml:space="preserve">сумын Засаг дарга /З.Мөнхтөр/-д үүрэг болгосугай. </w:t>
            </w:r>
          </w:p>
          <w:p w:rsidR="00FA4E26" w:rsidRPr="00872C57" w:rsidRDefault="00FA4E26" w:rsidP="00E711D0">
            <w:pPr>
              <w:spacing w:after="0" w:line="240" w:lineRule="auto"/>
              <w:jc w:val="both"/>
              <w:rPr>
                <w:rFonts w:ascii="Arial" w:eastAsia="Times New Roman" w:hAnsi="Arial" w:cs="Arial"/>
                <w:szCs w:val="24"/>
                <w:lang w:val="mn-MN"/>
              </w:rPr>
            </w:pPr>
            <w:r w:rsidRPr="00872C57">
              <w:rPr>
                <w:rFonts w:ascii="Arial" w:eastAsia="Times New Roman" w:hAnsi="Arial" w:cs="Arial"/>
                <w:szCs w:val="24"/>
                <w:lang w:val="mn-MN"/>
              </w:rPr>
              <w:t>4. Төрөөс иргэдээ цэвэр аюулгүй орчинд амьдрах нөхцөл бүрдүүлэхэд  санаачлага гарган хамтран ажиллаж, ил задгай хог асгахгүй, зориулалтын техникээр хог хаягдлаа тээвэрлэх, зориулалтын бус газар хог хаягдлаа хаяж байгаа эсэхэд хяналт тавьж, мэдээлэл өгч  ажиллахыг нийт иргэдэд уриалсугай. 5.Холбогдох хууль дүрмийн хүрээнд хяналт тавьж зөрчил дутагдал гарсан тохиолдолд хариуцлага тооцож ажиллахыг эрх бүхий албан тушаалтануудад үүрэг болгосугай.</w:t>
            </w:r>
          </w:p>
        </w:tc>
        <w:tc>
          <w:tcPr>
            <w:tcW w:w="6379" w:type="dxa"/>
            <w:vAlign w:val="center"/>
          </w:tcPr>
          <w:p w:rsidR="00FA4E26" w:rsidRPr="00872C57" w:rsidRDefault="00FA4E26" w:rsidP="003E310C">
            <w:pPr>
              <w:spacing w:after="0" w:line="240" w:lineRule="auto"/>
              <w:jc w:val="both"/>
              <w:rPr>
                <w:rFonts w:ascii="Arial" w:hAnsi="Arial" w:cs="Arial"/>
                <w:szCs w:val="24"/>
                <w:lang w:val="mn-MN" w:bidi="mn-Mong-CN"/>
              </w:rPr>
            </w:pPr>
            <w:r w:rsidRPr="00872C57">
              <w:rPr>
                <w:rFonts w:ascii="Arial" w:hAnsi="Arial" w:cs="Arial"/>
                <w:szCs w:val="24"/>
                <w:lang w:val="mn-MN" w:bidi="mn-Mong-CN"/>
              </w:rPr>
              <w:t xml:space="preserve">2018 оны </w:t>
            </w:r>
            <w:r w:rsidRPr="00872C57">
              <w:rPr>
                <w:rFonts w:ascii="Arial" w:hAnsi="Arial" w:cs="Mongolian Baiti"/>
                <w:szCs w:val="24"/>
                <w:cs/>
                <w:lang w:val="mn-MN" w:bidi="mn-Mong-CN"/>
              </w:rPr>
              <w:t xml:space="preserve">02 </w:t>
            </w:r>
            <w:r w:rsidRPr="00872C57">
              <w:rPr>
                <w:rFonts w:ascii="Arial" w:hAnsi="Arial" w:cs="Arial"/>
                <w:szCs w:val="24"/>
                <w:lang w:val="mn-MN" w:bidi="mn-Mong-CN"/>
              </w:rPr>
              <w:t>дугаар сараас</w:t>
            </w:r>
            <w:r w:rsidRPr="00872C57">
              <w:rPr>
                <w:rFonts w:ascii="Arial" w:hAnsi="Arial" w:cs="Mongolian Baiti"/>
                <w:szCs w:val="24"/>
                <w:cs/>
                <w:lang w:val="mn-MN" w:bidi="mn-Mong-CN"/>
              </w:rPr>
              <w:t xml:space="preserve">  </w:t>
            </w:r>
            <w:r w:rsidRPr="00872C57">
              <w:rPr>
                <w:rFonts w:ascii="Arial" w:hAnsi="Arial" w:cs="Arial"/>
                <w:szCs w:val="24"/>
                <w:lang w:val="mn-MN" w:bidi="mn-Mong-CN"/>
              </w:rPr>
              <w:t>Хог хаягдал ачигч машины эвдрэл гэмтлээс</w:t>
            </w:r>
            <w:r w:rsidRPr="00872C57">
              <w:rPr>
                <w:rFonts w:ascii="Arial" w:hAnsi="Arial" w:cs="Mongolian Baiti"/>
                <w:szCs w:val="24"/>
                <w:cs/>
                <w:lang w:val="mn-MN" w:bidi="mn-Mong-CN"/>
              </w:rPr>
              <w:t xml:space="preserve"> </w:t>
            </w:r>
            <w:r w:rsidRPr="00872C57">
              <w:rPr>
                <w:rFonts w:ascii="Arial" w:hAnsi="Arial" w:cs="Arial"/>
                <w:szCs w:val="24"/>
                <w:lang w:val="mn-MN" w:bidi="mn-Mong-CN"/>
              </w:rPr>
              <w:t>шалтгаалан тусгай дансанд төвлөрүүлэхгүйгээр хог хаягдал тээвэрлэгч машины</w:t>
            </w:r>
            <w:r w:rsidRPr="00872C57">
              <w:rPr>
                <w:rFonts w:ascii="Arial" w:hAnsi="Arial" w:cs="Mongolian Baiti"/>
                <w:szCs w:val="24"/>
                <w:cs/>
                <w:lang w:val="mn-MN" w:bidi="mn-Mong-CN"/>
              </w:rPr>
              <w:t xml:space="preserve"> </w:t>
            </w:r>
            <w:r w:rsidRPr="00872C57">
              <w:rPr>
                <w:rFonts w:ascii="Arial" w:hAnsi="Arial" w:cs="Arial"/>
                <w:szCs w:val="24"/>
                <w:lang w:val="mn-MN" w:bidi="mn-Mong-CN"/>
              </w:rPr>
              <w:t xml:space="preserve">жолооч өөрөө </w:t>
            </w:r>
            <w:r w:rsidRPr="00872C57">
              <w:rPr>
                <w:rFonts w:ascii="Arial" w:hAnsi="Arial" w:cs="Mongolian Baiti"/>
                <w:szCs w:val="24"/>
                <w:cs/>
                <w:lang w:val="mn-MN" w:bidi="mn-Mong-CN"/>
              </w:rPr>
              <w:t xml:space="preserve">3000 </w:t>
            </w:r>
            <w:r w:rsidRPr="00872C57">
              <w:rPr>
                <w:rFonts w:ascii="Arial" w:hAnsi="Arial" w:cs="Arial"/>
                <w:szCs w:val="24"/>
                <w:lang w:val="mn-MN" w:bidi="mn-Mong-CN"/>
              </w:rPr>
              <w:t>төгрөгийн</w:t>
            </w:r>
            <w:r w:rsidRPr="00872C57">
              <w:rPr>
                <w:rFonts w:ascii="Arial" w:hAnsi="Arial" w:cs="Mongolian Baiti"/>
                <w:szCs w:val="24"/>
                <w:cs/>
                <w:lang w:val="mn-MN" w:bidi="mn-Mong-CN"/>
              </w:rPr>
              <w:t xml:space="preserve">  </w:t>
            </w:r>
            <w:r w:rsidRPr="00872C57">
              <w:rPr>
                <w:rFonts w:ascii="Arial" w:hAnsi="Arial" w:cs="Arial"/>
                <w:szCs w:val="24"/>
                <w:lang w:val="mn-MN" w:bidi="mn-Mong-CN"/>
              </w:rPr>
              <w:t>хураамжаа</w:t>
            </w:r>
            <w:r w:rsidRPr="00872C57">
              <w:rPr>
                <w:rFonts w:ascii="Arial" w:hAnsi="Arial" w:cs="Mongolian Baiti"/>
                <w:szCs w:val="24"/>
                <w:cs/>
                <w:lang w:val="mn-MN" w:bidi="mn-Mong-CN"/>
              </w:rPr>
              <w:t xml:space="preserve"> </w:t>
            </w:r>
            <w:r w:rsidRPr="00872C57">
              <w:rPr>
                <w:rFonts w:ascii="Arial" w:hAnsi="Arial" w:cs="Arial"/>
                <w:szCs w:val="24"/>
                <w:lang w:val="mn-MN" w:bidi="mn-Mong-CN"/>
              </w:rPr>
              <w:t xml:space="preserve">авч цалинжин </w:t>
            </w:r>
            <w:r w:rsidRPr="00872C57">
              <w:rPr>
                <w:rFonts w:ascii="Arial" w:hAnsi="Arial" w:cs="Mongolian Baiti"/>
                <w:szCs w:val="24"/>
                <w:cs/>
                <w:lang w:val="mn-MN" w:bidi="mn-Mong-CN"/>
              </w:rPr>
              <w:t xml:space="preserve">2018 </w:t>
            </w:r>
            <w:r w:rsidRPr="00872C57">
              <w:rPr>
                <w:rFonts w:ascii="Arial" w:hAnsi="Arial" w:cs="Arial"/>
                <w:szCs w:val="24"/>
                <w:lang w:val="mn-MN" w:bidi="mn-Mong-CN"/>
              </w:rPr>
              <w:t xml:space="preserve">оны </w:t>
            </w:r>
            <w:r w:rsidRPr="00872C57">
              <w:rPr>
                <w:rFonts w:ascii="Arial" w:hAnsi="Arial" w:cs="Mongolian Baiti"/>
                <w:szCs w:val="24"/>
                <w:cs/>
                <w:lang w:val="mn-MN" w:bidi="mn-Mong-CN"/>
              </w:rPr>
              <w:t xml:space="preserve">12 </w:t>
            </w:r>
            <w:r w:rsidRPr="00872C57">
              <w:rPr>
                <w:rFonts w:ascii="Arial" w:hAnsi="Arial" w:cs="Arial"/>
                <w:szCs w:val="24"/>
                <w:lang w:val="mn-MN" w:bidi="mn-Mong-CN"/>
              </w:rPr>
              <w:t>дугаар сар хүртэл мөрдөгдсөн байна.</w:t>
            </w:r>
            <w:r w:rsidRPr="00872C57">
              <w:rPr>
                <w:rFonts w:ascii="Arial" w:hAnsi="Arial" w:cs="Mongolian Baiti"/>
                <w:szCs w:val="24"/>
                <w:cs/>
                <w:lang w:val="mn-MN" w:bidi="mn-Mong-CN"/>
              </w:rPr>
              <w:t xml:space="preserve"> </w:t>
            </w:r>
          </w:p>
          <w:p w:rsidR="00FA4E26" w:rsidRPr="00872C57" w:rsidRDefault="00FA4E26" w:rsidP="003E310C">
            <w:pPr>
              <w:spacing w:after="0" w:line="240" w:lineRule="auto"/>
              <w:jc w:val="both"/>
              <w:rPr>
                <w:rFonts w:ascii="Arial" w:hAnsi="Arial" w:cs="Arial"/>
                <w:szCs w:val="24"/>
                <w:lang w:val="mn-MN" w:bidi="mn-Mong-CN"/>
              </w:rPr>
            </w:pPr>
            <w:r w:rsidRPr="00872C57">
              <w:rPr>
                <w:rFonts w:ascii="Arial" w:hAnsi="Arial" w:cs="Arial"/>
                <w:szCs w:val="24"/>
                <w:lang w:val="mn-MN" w:bidi="mn-Mong-CN"/>
              </w:rPr>
              <w:t xml:space="preserve">Сангийн сайд, Байгаль орчин аялал жуулчлалын сайдын хамтарсан </w:t>
            </w:r>
            <w:r w:rsidRPr="00872C57">
              <w:rPr>
                <w:rFonts w:ascii="Arial" w:hAnsi="Arial" w:cs="Mongolian Baiti"/>
                <w:szCs w:val="24"/>
                <w:cs/>
                <w:lang w:val="mn-MN" w:bidi="mn-Mong-CN"/>
              </w:rPr>
              <w:t xml:space="preserve">2018 </w:t>
            </w:r>
            <w:r w:rsidRPr="00872C57">
              <w:rPr>
                <w:rFonts w:ascii="Arial" w:hAnsi="Arial" w:cs="Arial"/>
                <w:szCs w:val="24"/>
                <w:lang w:val="mn-MN" w:bidi="mn-Mong-CN"/>
              </w:rPr>
              <w:t xml:space="preserve">оны </w:t>
            </w:r>
            <w:r w:rsidRPr="00872C57">
              <w:rPr>
                <w:rFonts w:ascii="Arial" w:hAnsi="Arial" w:cs="Mongolian Baiti"/>
                <w:szCs w:val="24"/>
                <w:cs/>
                <w:lang w:val="mn-MN" w:bidi="mn-Mong-CN"/>
              </w:rPr>
              <w:t xml:space="preserve">07 </w:t>
            </w:r>
            <w:r w:rsidRPr="00872C57">
              <w:rPr>
                <w:rFonts w:ascii="Arial" w:hAnsi="Arial" w:cs="Arial"/>
                <w:szCs w:val="24"/>
                <w:lang w:val="mn-MN" w:bidi="mn-Mong-CN"/>
              </w:rPr>
              <w:t xml:space="preserve">дугаар сарын </w:t>
            </w:r>
            <w:r w:rsidRPr="00872C57">
              <w:rPr>
                <w:rFonts w:ascii="Arial" w:hAnsi="Arial" w:cs="Mongolian Baiti"/>
                <w:szCs w:val="24"/>
                <w:cs/>
                <w:lang w:val="mn-MN" w:bidi="mn-Mong-CN"/>
              </w:rPr>
              <w:t>19-</w:t>
            </w:r>
            <w:r w:rsidRPr="00872C57">
              <w:rPr>
                <w:rFonts w:ascii="Arial" w:hAnsi="Arial" w:cs="Arial"/>
                <w:szCs w:val="24"/>
                <w:lang w:val="mn-MN" w:bidi="mn-Mong-CN"/>
              </w:rPr>
              <w:t xml:space="preserve">ний өдрийн </w:t>
            </w:r>
            <w:r w:rsidRPr="00872C57">
              <w:rPr>
                <w:rFonts w:ascii="Arial" w:hAnsi="Arial" w:cs="Mongolian Baiti"/>
                <w:szCs w:val="24"/>
                <w:cs/>
                <w:lang w:val="mn-MN" w:bidi="mn-Mong-CN"/>
              </w:rPr>
              <w:t>192</w:t>
            </w:r>
            <w:r w:rsidRPr="00872C57">
              <w:rPr>
                <w:rFonts w:ascii="Arial" w:hAnsi="Arial" w:cs="Arial"/>
                <w:szCs w:val="24"/>
                <w:lang w:val="mn-MN" w:bidi="mn-Mong-CN"/>
              </w:rPr>
              <w:t>, А/</w:t>
            </w:r>
            <w:r w:rsidRPr="00872C57">
              <w:rPr>
                <w:rFonts w:ascii="Arial" w:hAnsi="Arial" w:cs="Mongolian Baiti"/>
                <w:szCs w:val="24"/>
                <w:cs/>
                <w:lang w:val="mn-MN" w:bidi="mn-Mong-CN"/>
              </w:rPr>
              <w:t xml:space="preserve">243 </w:t>
            </w:r>
            <w:r w:rsidRPr="00872C57">
              <w:rPr>
                <w:rFonts w:ascii="Arial" w:hAnsi="Arial" w:cs="Arial"/>
                <w:szCs w:val="24"/>
                <w:lang w:val="mn-MN" w:bidi="mn-Mong-CN"/>
              </w:rPr>
              <w:t>тоот тушаал гарснаар хог хаягдлын</w:t>
            </w:r>
            <w:r w:rsidRPr="00872C57">
              <w:rPr>
                <w:rFonts w:ascii="Arial" w:hAnsi="Arial" w:cs="Mongolian Baiti"/>
                <w:szCs w:val="24"/>
                <w:cs/>
                <w:lang w:val="mn-MN" w:bidi="mn-Mong-CN"/>
              </w:rPr>
              <w:t xml:space="preserve"> </w:t>
            </w:r>
            <w:r w:rsidRPr="00872C57">
              <w:rPr>
                <w:rFonts w:ascii="Arial" w:hAnsi="Arial" w:cs="Arial"/>
                <w:szCs w:val="24"/>
                <w:lang w:val="mn-MN" w:bidi="mn-Mong-CN"/>
              </w:rPr>
              <w:t>хураамжийн хэмжээг тооцох аргачлалын дагуу тооцооллыг хийж</w:t>
            </w:r>
            <w:r w:rsidRPr="00872C57">
              <w:rPr>
                <w:rFonts w:ascii="Arial" w:hAnsi="Arial" w:cs="Mongolian Baiti"/>
                <w:szCs w:val="24"/>
                <w:cs/>
                <w:lang w:val="mn-MN" w:bidi="mn-Mong-CN"/>
              </w:rPr>
              <w:t xml:space="preserve"> </w:t>
            </w:r>
            <w:r w:rsidRPr="00872C57">
              <w:rPr>
                <w:rFonts w:ascii="Arial" w:hAnsi="Arial" w:cs="Arial"/>
                <w:szCs w:val="24"/>
                <w:lang w:val="mn-MN" w:bidi="mn-Mong-CN"/>
              </w:rPr>
              <w:t xml:space="preserve">сумын Иргэдийн Tөлөөлөгчдийн Хурлын </w:t>
            </w:r>
            <w:r w:rsidRPr="00872C57">
              <w:rPr>
                <w:rFonts w:ascii="Arial" w:hAnsi="Arial" w:cs="Mongolian Baiti"/>
                <w:szCs w:val="24"/>
                <w:cs/>
                <w:lang w:val="mn-MN" w:bidi="mn-Mong-CN"/>
              </w:rPr>
              <w:t xml:space="preserve">2018 </w:t>
            </w:r>
            <w:r w:rsidRPr="00872C57">
              <w:rPr>
                <w:rFonts w:ascii="Arial" w:hAnsi="Arial" w:cs="Arial"/>
                <w:szCs w:val="24"/>
                <w:lang w:val="mn-MN" w:bidi="mn-Mong-CN"/>
              </w:rPr>
              <w:t xml:space="preserve">оны </w:t>
            </w:r>
            <w:r w:rsidRPr="00872C57">
              <w:rPr>
                <w:rFonts w:ascii="Arial" w:hAnsi="Arial" w:cs="Mongolian Baiti"/>
                <w:szCs w:val="24"/>
                <w:cs/>
                <w:lang w:val="mn-MN" w:bidi="mn-Mong-CN"/>
              </w:rPr>
              <w:t xml:space="preserve">12 </w:t>
            </w:r>
            <w:r w:rsidRPr="00872C57">
              <w:rPr>
                <w:rFonts w:ascii="Arial" w:hAnsi="Arial" w:cs="Arial"/>
                <w:szCs w:val="24"/>
                <w:lang w:val="mn-MN" w:bidi="mn-Mong-CN"/>
              </w:rPr>
              <w:t xml:space="preserve">дугаар сарын </w:t>
            </w:r>
            <w:r w:rsidRPr="00872C57">
              <w:rPr>
                <w:rFonts w:ascii="Arial" w:hAnsi="Arial" w:cs="Mongolian Baiti"/>
                <w:szCs w:val="24"/>
                <w:cs/>
                <w:lang w:val="mn-MN" w:bidi="mn-Mong-CN"/>
              </w:rPr>
              <w:t>17-</w:t>
            </w:r>
            <w:r w:rsidRPr="00872C57">
              <w:rPr>
                <w:rFonts w:ascii="Arial" w:hAnsi="Arial" w:cs="Arial"/>
                <w:szCs w:val="24"/>
                <w:lang w:val="mn-MN" w:bidi="mn-Mong-CN"/>
              </w:rPr>
              <w:t>ны өдрийн хурлаар батлуулж мөрдөхөөр бэлтгэсэн байна.</w:t>
            </w:r>
          </w:p>
          <w:p w:rsidR="00FA4E26" w:rsidRPr="00203016" w:rsidRDefault="00203016" w:rsidP="003E310C">
            <w:pPr>
              <w:spacing w:after="0" w:line="240" w:lineRule="auto"/>
              <w:jc w:val="right"/>
              <w:rPr>
                <w:rFonts w:ascii="Arial" w:hAnsi="Arial" w:cs="Arial"/>
                <w:b/>
                <w:bCs/>
                <w:i/>
                <w:szCs w:val="24"/>
                <w:lang w:val="en-GB"/>
              </w:rPr>
            </w:pPr>
            <w:r w:rsidRPr="00203016">
              <w:rPr>
                <w:rFonts w:ascii="Arial" w:hAnsi="Arial" w:cs="Arial"/>
                <w:b/>
                <w:i/>
                <w:szCs w:val="24"/>
                <w:lang w:val="mn-MN"/>
              </w:rPr>
              <w:t xml:space="preserve">Хэрэгжих шатанд </w:t>
            </w:r>
            <w:r w:rsidR="00FA4E26" w:rsidRPr="00203016">
              <w:rPr>
                <w:rFonts w:ascii="Arial" w:hAnsi="Arial" w:cs="Arial"/>
                <w:b/>
                <w:i/>
                <w:szCs w:val="24"/>
                <w:lang w:val="mn-MN"/>
              </w:rPr>
              <w:t>70 хувь</w:t>
            </w:r>
          </w:p>
        </w:tc>
      </w:tr>
      <w:tr w:rsidR="00FA4E26" w:rsidRPr="00872C57" w:rsidTr="00203016">
        <w:trPr>
          <w:cantSplit/>
          <w:trHeight w:val="90"/>
        </w:trPr>
        <w:tc>
          <w:tcPr>
            <w:tcW w:w="562" w:type="dxa"/>
            <w:vAlign w:val="center"/>
          </w:tcPr>
          <w:p w:rsidR="00FA4E26" w:rsidRPr="00872C57" w:rsidRDefault="00FA4E26" w:rsidP="00335AE8">
            <w:pPr>
              <w:spacing w:after="0" w:line="240" w:lineRule="auto"/>
              <w:jc w:val="center"/>
              <w:rPr>
                <w:rFonts w:ascii="Arial" w:hAnsi="Arial" w:cs="Arial"/>
                <w:bCs/>
                <w:szCs w:val="24"/>
                <w:lang w:val="mn-MN"/>
              </w:rPr>
            </w:pPr>
            <w:r>
              <w:rPr>
                <w:rFonts w:ascii="Arial" w:hAnsi="Arial" w:cs="Arial"/>
                <w:bCs/>
                <w:szCs w:val="24"/>
                <w:lang w:val="mn-MN"/>
              </w:rPr>
              <w:t>4</w:t>
            </w:r>
          </w:p>
        </w:tc>
        <w:tc>
          <w:tcPr>
            <w:tcW w:w="1411" w:type="dxa"/>
            <w:vAlign w:val="center"/>
          </w:tcPr>
          <w:p w:rsidR="00FA4E26" w:rsidRPr="00872C57" w:rsidRDefault="00FA4E26" w:rsidP="00335AE8">
            <w:pPr>
              <w:spacing w:after="0" w:line="240" w:lineRule="auto"/>
              <w:jc w:val="center"/>
              <w:rPr>
                <w:rFonts w:ascii="Arial" w:hAnsi="Arial" w:cs="Arial"/>
                <w:bCs/>
                <w:szCs w:val="24"/>
                <w:lang w:val="mn-MN"/>
              </w:rPr>
            </w:pPr>
            <w:r w:rsidRPr="00872C57">
              <w:rPr>
                <w:rFonts w:ascii="Arial" w:hAnsi="Arial" w:cs="Arial"/>
                <w:bCs/>
                <w:szCs w:val="24"/>
                <w:lang w:val="mn-MN"/>
              </w:rPr>
              <w:t>2017.10.19</w:t>
            </w:r>
          </w:p>
          <w:p w:rsidR="00FA4E26" w:rsidRPr="00872C57" w:rsidRDefault="00FA4E26" w:rsidP="00335AE8">
            <w:pPr>
              <w:spacing w:after="0" w:line="240" w:lineRule="auto"/>
              <w:jc w:val="center"/>
              <w:rPr>
                <w:rFonts w:ascii="Arial" w:hAnsi="Arial" w:cs="Arial"/>
                <w:bCs/>
                <w:szCs w:val="24"/>
                <w:lang w:val="mn-MN"/>
              </w:rPr>
            </w:pPr>
            <w:r w:rsidRPr="00872C57">
              <w:rPr>
                <w:rFonts w:ascii="Arial" w:hAnsi="Arial" w:cs="Arial"/>
                <w:bCs/>
                <w:szCs w:val="24"/>
                <w:lang w:val="mn-MN"/>
              </w:rPr>
              <w:t>№27</w:t>
            </w:r>
          </w:p>
        </w:tc>
        <w:tc>
          <w:tcPr>
            <w:tcW w:w="1973" w:type="dxa"/>
            <w:vAlign w:val="center"/>
          </w:tcPr>
          <w:p w:rsidR="00FA4E26" w:rsidRPr="00872C57" w:rsidRDefault="00FA4E26" w:rsidP="00335AE8">
            <w:pPr>
              <w:spacing w:after="0" w:line="240" w:lineRule="auto"/>
              <w:ind w:left="-112"/>
              <w:jc w:val="both"/>
              <w:rPr>
                <w:rFonts w:ascii="Arial" w:hAnsi="Arial" w:cs="Arial"/>
                <w:szCs w:val="24"/>
                <w:lang w:val="mn-MN"/>
              </w:rPr>
            </w:pPr>
            <w:r w:rsidRPr="00872C57">
              <w:rPr>
                <w:rFonts w:ascii="Arial" w:hAnsi="Arial" w:cs="Arial"/>
                <w:szCs w:val="24"/>
                <w:lang w:val="mn-MN"/>
              </w:rPr>
              <w:t>Гэр бүлийн хүчирхийлэлтэй тэмцэх, хүүхдийн эрхийг хамгаалах хамтарсан баг байгуулах тухай</w:t>
            </w:r>
          </w:p>
        </w:tc>
        <w:tc>
          <w:tcPr>
            <w:tcW w:w="4276" w:type="dxa"/>
            <w:gridSpan w:val="2"/>
            <w:vAlign w:val="center"/>
          </w:tcPr>
          <w:p w:rsidR="00FA4E26" w:rsidRPr="00872C57" w:rsidRDefault="00FA4E26" w:rsidP="00335AE8">
            <w:pPr>
              <w:spacing w:after="0" w:line="240" w:lineRule="auto"/>
              <w:jc w:val="both"/>
              <w:rPr>
                <w:rFonts w:ascii="Arial" w:hAnsi="Arial" w:cs="Arial"/>
                <w:szCs w:val="24"/>
                <w:lang w:val="mn-MN"/>
              </w:rPr>
            </w:pPr>
            <w:r w:rsidRPr="00872C57">
              <w:rPr>
                <w:rFonts w:ascii="Arial" w:eastAsia="Times New Roman" w:hAnsi="Arial" w:cs="Arial"/>
                <w:szCs w:val="24"/>
                <w:lang w:val="mn-MN"/>
              </w:rPr>
              <w:t>2.Сум, орон нутгийн хэмжээнд Гэр бүлийн хүчирхийлэлтэй тэмцэх тухай хуулийн хэрэгжилтэнд удирдлага, арга зүйгээр ханган ажиллаж, гэр бүл, хүүхдийн эрх зөрчигдөхөөс урьдчилан сэргийлэх, таслан зогсоох болон бусад холбогдох арга хэмжээг хуулинд нийцүүлэн зохион байгуулахыг хамтарсан баг /З.Мөнхтөр/-д үүрэг болгосугай</w:t>
            </w:r>
          </w:p>
        </w:tc>
        <w:tc>
          <w:tcPr>
            <w:tcW w:w="6379" w:type="dxa"/>
            <w:vAlign w:val="center"/>
          </w:tcPr>
          <w:p w:rsidR="00FA4E26" w:rsidRDefault="00FA4E26" w:rsidP="0034283E">
            <w:pPr>
              <w:spacing w:after="0" w:line="240" w:lineRule="auto"/>
              <w:jc w:val="both"/>
              <w:rPr>
                <w:rFonts w:ascii="Arial" w:eastAsia="Times New Roman" w:hAnsi="Arial" w:cs="Arial"/>
                <w:szCs w:val="24"/>
                <w:lang w:val="mn-MN"/>
              </w:rPr>
            </w:pPr>
            <w:r w:rsidRPr="003E310C">
              <w:rPr>
                <w:rFonts w:ascii="Arial" w:eastAsia="Times New Roman" w:hAnsi="Arial" w:cs="Arial"/>
                <w:szCs w:val="24"/>
                <w:lang w:val="mn-MN"/>
              </w:rPr>
              <w:t xml:space="preserve">Сум, орон нутгийн хэмжээнд Гэр бүлийн хүчирхийлэлтэй тэмцэх тухай хуулийн хэрэгжилтэнд удирдлага, арга зүйгээр ханган ажиллаж, гэр бүл, хүүхдийн эрх зөрчигдөхөөс урьдчилан сэргийлэх, таслан зогсоох болон бусад холбогдох арга хэмжээг хуулинд нийцүүлэн зохион байгуулж байна. Энэ онд хамтарсан багийн бүрэлдэхүүн холбогдох хууль тогтоомжийн дагуу үйл ажиллагаагаа явуулан энэ онд 2 кейс дээр ажиллан үр дүнг тооцлоо. Хамтарсан багийн хурлыг тогтмолжуулсны зэрэгцээ хамтарсан багийг унаажуулах ажлыг хийж ОНХС-гаас 5,0 сая төгрөгөөр бүрэн засварласан байна. </w:t>
            </w:r>
          </w:p>
          <w:p w:rsidR="00203016" w:rsidRPr="003E310C" w:rsidRDefault="00203016" w:rsidP="0034283E">
            <w:pPr>
              <w:spacing w:after="0" w:line="240" w:lineRule="auto"/>
              <w:jc w:val="both"/>
              <w:rPr>
                <w:rFonts w:ascii="Arial" w:eastAsia="Times New Roman" w:hAnsi="Arial" w:cs="Arial"/>
                <w:szCs w:val="24"/>
                <w:lang w:val="mn-MN"/>
              </w:rPr>
            </w:pPr>
          </w:p>
          <w:p w:rsidR="00FA4E26" w:rsidRPr="00203016" w:rsidRDefault="00203016" w:rsidP="0034283E">
            <w:pPr>
              <w:spacing w:after="0" w:line="240" w:lineRule="auto"/>
              <w:jc w:val="right"/>
              <w:rPr>
                <w:rFonts w:ascii="Arial" w:hAnsi="Arial" w:cs="Arial"/>
                <w:b/>
                <w:bCs/>
                <w:i/>
                <w:szCs w:val="24"/>
                <w:lang w:val="mn-MN"/>
              </w:rPr>
            </w:pPr>
            <w:r>
              <w:rPr>
                <w:rFonts w:ascii="Arial" w:hAnsi="Arial" w:cs="Arial"/>
                <w:b/>
                <w:bCs/>
                <w:i/>
                <w:szCs w:val="24"/>
                <w:lang w:val="mn-MN"/>
              </w:rPr>
              <w:t xml:space="preserve">Хэрэгжих гатанд </w:t>
            </w:r>
            <w:r w:rsidR="00FA4E26" w:rsidRPr="00203016">
              <w:rPr>
                <w:rFonts w:ascii="Arial" w:hAnsi="Arial" w:cs="Arial"/>
                <w:b/>
                <w:bCs/>
                <w:i/>
                <w:szCs w:val="24"/>
                <w:lang w:val="mn-MN"/>
              </w:rPr>
              <w:t xml:space="preserve"> 70 хувь</w:t>
            </w:r>
          </w:p>
        </w:tc>
      </w:tr>
      <w:tr w:rsidR="00203016" w:rsidRPr="00872C57" w:rsidTr="00203016">
        <w:trPr>
          <w:cantSplit/>
          <w:trHeight w:val="90"/>
        </w:trPr>
        <w:tc>
          <w:tcPr>
            <w:tcW w:w="562" w:type="dxa"/>
            <w:vAlign w:val="center"/>
          </w:tcPr>
          <w:p w:rsidR="00203016" w:rsidRPr="00872C57" w:rsidRDefault="00203016" w:rsidP="0034283E">
            <w:pPr>
              <w:spacing w:after="0" w:line="240" w:lineRule="auto"/>
              <w:jc w:val="center"/>
              <w:rPr>
                <w:rFonts w:ascii="Arial" w:hAnsi="Arial" w:cs="Arial"/>
                <w:bCs/>
                <w:szCs w:val="24"/>
                <w:lang w:val="mn-MN"/>
              </w:rPr>
            </w:pPr>
            <w:r>
              <w:rPr>
                <w:rFonts w:ascii="Arial" w:hAnsi="Arial" w:cs="Arial"/>
                <w:bCs/>
                <w:szCs w:val="24"/>
                <w:lang w:val="mn-MN"/>
              </w:rPr>
              <w:t>5</w:t>
            </w:r>
          </w:p>
        </w:tc>
        <w:tc>
          <w:tcPr>
            <w:tcW w:w="1411" w:type="dxa"/>
            <w:vAlign w:val="center"/>
          </w:tcPr>
          <w:p w:rsidR="00203016" w:rsidRPr="00354C2F" w:rsidRDefault="00203016" w:rsidP="0034283E">
            <w:pPr>
              <w:spacing w:after="0" w:line="240" w:lineRule="auto"/>
              <w:jc w:val="center"/>
              <w:rPr>
                <w:rFonts w:ascii="Arial" w:hAnsi="Arial" w:cs="Arial"/>
                <w:bCs/>
                <w:lang w:val="mn-MN"/>
              </w:rPr>
            </w:pPr>
            <w:r w:rsidRPr="00354C2F">
              <w:rPr>
                <w:rFonts w:ascii="Arial" w:hAnsi="Arial" w:cs="Arial"/>
                <w:bCs/>
                <w:lang w:val="mn-MN"/>
              </w:rPr>
              <w:t>2017.07.05</w:t>
            </w:r>
          </w:p>
          <w:p w:rsidR="00203016" w:rsidRPr="00354C2F" w:rsidRDefault="00203016" w:rsidP="0034283E">
            <w:pPr>
              <w:spacing w:after="0" w:line="240" w:lineRule="auto"/>
              <w:jc w:val="center"/>
              <w:rPr>
                <w:rFonts w:ascii="Arial" w:hAnsi="Arial" w:cs="Arial"/>
                <w:bCs/>
                <w:lang w:val="mn-MN"/>
              </w:rPr>
            </w:pPr>
            <w:r w:rsidRPr="00354C2F">
              <w:rPr>
                <w:rFonts w:ascii="Arial" w:hAnsi="Arial" w:cs="Arial"/>
                <w:bCs/>
                <w:lang w:val="mn-MN"/>
              </w:rPr>
              <w:t>№03</w:t>
            </w:r>
          </w:p>
        </w:tc>
        <w:tc>
          <w:tcPr>
            <w:tcW w:w="1973" w:type="dxa"/>
            <w:vAlign w:val="center"/>
          </w:tcPr>
          <w:p w:rsidR="00203016" w:rsidRPr="00354C2F" w:rsidRDefault="00203016" w:rsidP="0034283E">
            <w:pPr>
              <w:spacing w:after="0" w:line="240" w:lineRule="auto"/>
              <w:ind w:left="-112" w:right="-106"/>
              <w:rPr>
                <w:rFonts w:ascii="Arial" w:hAnsi="Arial" w:cs="Arial"/>
                <w:bCs/>
                <w:lang w:val="mn-MN"/>
              </w:rPr>
            </w:pPr>
            <w:r w:rsidRPr="00354C2F">
              <w:rPr>
                <w:rFonts w:ascii="Arial" w:hAnsi="Arial" w:cs="Arial"/>
                <w:bCs/>
                <w:lang w:val="mn-MN"/>
              </w:rPr>
              <w:t>“Хүний нөөцийн хөгжлийн” хөтөлбөр батлах тухай</w:t>
            </w:r>
          </w:p>
        </w:tc>
        <w:tc>
          <w:tcPr>
            <w:tcW w:w="4276" w:type="dxa"/>
            <w:gridSpan w:val="2"/>
            <w:vAlign w:val="center"/>
          </w:tcPr>
          <w:p w:rsidR="00203016" w:rsidRPr="00872C57" w:rsidRDefault="00203016" w:rsidP="00203016">
            <w:pPr>
              <w:spacing w:after="0" w:line="240" w:lineRule="auto"/>
              <w:jc w:val="both"/>
              <w:rPr>
                <w:rFonts w:ascii="Arial" w:eastAsia="Times New Roman" w:hAnsi="Arial" w:cs="Arial"/>
                <w:szCs w:val="24"/>
                <w:lang w:val="mn-MN"/>
              </w:rPr>
            </w:pPr>
            <w:r w:rsidRPr="00354C2F">
              <w:rPr>
                <w:rFonts w:ascii="Arial" w:hAnsi="Arial" w:cs="Arial"/>
                <w:lang w:val="mn-MN"/>
              </w:rPr>
              <w:t xml:space="preserve">2. Хүний нөөцийн хөтөлбөрийн хэрэгжилтийг орон нутгийн хэмжээнд үр дүнтэй хэрэгжүүлж ажиллахыг </w:t>
            </w:r>
          </w:p>
        </w:tc>
        <w:tc>
          <w:tcPr>
            <w:tcW w:w="6379" w:type="dxa"/>
            <w:vAlign w:val="center"/>
          </w:tcPr>
          <w:p w:rsidR="00203016" w:rsidRPr="003E310C" w:rsidRDefault="00203016" w:rsidP="0034283E">
            <w:pPr>
              <w:spacing w:after="0" w:line="240" w:lineRule="auto"/>
              <w:jc w:val="both"/>
              <w:rPr>
                <w:rFonts w:ascii="Arial" w:eastAsia="Times New Roman" w:hAnsi="Arial" w:cs="Arial"/>
                <w:szCs w:val="24"/>
                <w:lang w:val="mn-MN"/>
              </w:rPr>
            </w:pPr>
            <w:r w:rsidRPr="003E310C">
              <w:rPr>
                <w:rFonts w:ascii="Arial" w:hAnsi="Arial" w:cs="Arial"/>
                <w:bCs/>
                <w:lang w:val="mn-MN"/>
              </w:rPr>
              <w:t>Хөтөлбөрийн дагуу суманд нэн шаардлагатай ажил мэргэжлээр сурч байгаа төгсөж ирээд тогтвор суурьшилтай ажиллах 2 жил сурсан хүүхдийг судалж байна</w:t>
            </w:r>
            <w:r>
              <w:rPr>
                <w:rFonts w:ascii="Arial" w:hAnsi="Arial" w:cs="Arial"/>
                <w:bCs/>
                <w:lang w:val="mn-MN"/>
              </w:rPr>
              <w:t xml:space="preserve">. </w:t>
            </w:r>
            <w:r w:rsidRPr="003E310C">
              <w:rPr>
                <w:rFonts w:ascii="Arial" w:hAnsi="Arial" w:cs="Arial"/>
                <w:bCs/>
                <w:lang w:val="mn-MN"/>
              </w:rPr>
              <w:t>Албан байгууллагууд дотооддоо орон тоо, ажиллах боловсон хүчний судалгаанд тулгуурлан сул ажлын байрыг</w:t>
            </w:r>
          </w:p>
        </w:tc>
      </w:tr>
      <w:tr w:rsidR="00203016" w:rsidRPr="00872C57" w:rsidTr="00203016">
        <w:trPr>
          <w:cantSplit/>
          <w:trHeight w:val="90"/>
        </w:trPr>
        <w:tc>
          <w:tcPr>
            <w:tcW w:w="562" w:type="dxa"/>
            <w:vAlign w:val="center"/>
          </w:tcPr>
          <w:p w:rsidR="00203016" w:rsidRPr="00FA4E26" w:rsidRDefault="00203016" w:rsidP="0034283E">
            <w:pPr>
              <w:spacing w:after="0" w:line="240" w:lineRule="auto"/>
              <w:jc w:val="center"/>
              <w:rPr>
                <w:rFonts w:ascii="Arial" w:hAnsi="Arial" w:cs="Arial"/>
                <w:b/>
                <w:bCs/>
                <w:szCs w:val="24"/>
                <w:lang w:val="mn-MN"/>
              </w:rPr>
            </w:pPr>
            <w:r w:rsidRPr="00FA4E26">
              <w:rPr>
                <w:rFonts w:ascii="Arial" w:hAnsi="Arial" w:cs="Arial"/>
                <w:b/>
                <w:bCs/>
                <w:szCs w:val="24"/>
                <w:lang w:val="mn-MN"/>
              </w:rPr>
              <w:lastRenderedPageBreak/>
              <w:t>1</w:t>
            </w:r>
          </w:p>
        </w:tc>
        <w:tc>
          <w:tcPr>
            <w:tcW w:w="1411" w:type="dxa"/>
            <w:vAlign w:val="center"/>
          </w:tcPr>
          <w:p w:rsidR="00203016" w:rsidRPr="00FA4E26" w:rsidRDefault="00203016" w:rsidP="0034283E">
            <w:pPr>
              <w:spacing w:after="0" w:line="240" w:lineRule="auto"/>
              <w:jc w:val="center"/>
              <w:rPr>
                <w:rFonts w:ascii="Arial" w:hAnsi="Arial" w:cs="Arial"/>
                <w:b/>
                <w:bCs/>
                <w:szCs w:val="24"/>
                <w:lang w:val="mn-MN"/>
              </w:rPr>
            </w:pPr>
            <w:r w:rsidRPr="00FA4E26">
              <w:rPr>
                <w:rFonts w:ascii="Arial" w:hAnsi="Arial" w:cs="Arial"/>
                <w:b/>
                <w:bCs/>
                <w:szCs w:val="24"/>
                <w:lang w:val="mn-MN"/>
              </w:rPr>
              <w:t>2</w:t>
            </w:r>
          </w:p>
        </w:tc>
        <w:tc>
          <w:tcPr>
            <w:tcW w:w="1973" w:type="dxa"/>
            <w:vAlign w:val="center"/>
          </w:tcPr>
          <w:p w:rsidR="00203016" w:rsidRPr="00FA4E26" w:rsidRDefault="00203016" w:rsidP="0034283E">
            <w:pPr>
              <w:spacing w:after="0" w:line="240" w:lineRule="auto"/>
              <w:ind w:left="-112" w:right="-106"/>
              <w:jc w:val="center"/>
              <w:rPr>
                <w:rFonts w:ascii="Arial" w:hAnsi="Arial" w:cs="Arial"/>
                <w:b/>
                <w:szCs w:val="24"/>
                <w:lang w:val="mn-MN"/>
              </w:rPr>
            </w:pPr>
            <w:r w:rsidRPr="00FA4E26">
              <w:rPr>
                <w:rFonts w:ascii="Arial" w:hAnsi="Arial" w:cs="Arial"/>
                <w:b/>
                <w:szCs w:val="24"/>
                <w:lang w:val="mn-MN"/>
              </w:rPr>
              <w:t>3</w:t>
            </w:r>
          </w:p>
        </w:tc>
        <w:tc>
          <w:tcPr>
            <w:tcW w:w="4276" w:type="dxa"/>
            <w:gridSpan w:val="2"/>
            <w:vAlign w:val="center"/>
          </w:tcPr>
          <w:p w:rsidR="00203016" w:rsidRPr="00FA4E26" w:rsidRDefault="00203016" w:rsidP="0034283E">
            <w:pPr>
              <w:spacing w:after="0" w:line="240" w:lineRule="auto"/>
              <w:jc w:val="center"/>
              <w:rPr>
                <w:rFonts w:ascii="Arial" w:eastAsia="Times New Roman" w:hAnsi="Arial" w:cs="Arial"/>
                <w:b/>
                <w:szCs w:val="24"/>
                <w:lang w:val="mn-MN"/>
              </w:rPr>
            </w:pPr>
            <w:r w:rsidRPr="00FA4E26">
              <w:rPr>
                <w:rFonts w:ascii="Arial" w:eastAsia="Times New Roman" w:hAnsi="Arial" w:cs="Arial"/>
                <w:b/>
                <w:szCs w:val="24"/>
                <w:lang w:val="mn-MN"/>
              </w:rPr>
              <w:t>4</w:t>
            </w:r>
          </w:p>
        </w:tc>
        <w:tc>
          <w:tcPr>
            <w:tcW w:w="6379" w:type="dxa"/>
            <w:vAlign w:val="center"/>
          </w:tcPr>
          <w:p w:rsidR="00203016" w:rsidRPr="00FA4E26" w:rsidRDefault="00203016" w:rsidP="0034283E">
            <w:pPr>
              <w:spacing w:after="0" w:line="240" w:lineRule="auto"/>
              <w:jc w:val="center"/>
              <w:rPr>
                <w:rFonts w:ascii="Arial" w:hAnsi="Arial" w:cs="Arial"/>
                <w:b/>
                <w:szCs w:val="24"/>
                <w:lang w:val="mn-MN" w:bidi="mn-Mong-CN"/>
              </w:rPr>
            </w:pPr>
            <w:r w:rsidRPr="00FA4E26">
              <w:rPr>
                <w:rFonts w:ascii="Arial" w:hAnsi="Arial" w:cs="Arial"/>
                <w:b/>
                <w:szCs w:val="24"/>
                <w:lang w:val="mn-MN" w:bidi="mn-Mong-CN"/>
              </w:rPr>
              <w:t>5</w:t>
            </w:r>
          </w:p>
        </w:tc>
      </w:tr>
      <w:tr w:rsidR="00203016" w:rsidRPr="00872C57" w:rsidTr="00203016">
        <w:trPr>
          <w:cantSplit/>
          <w:trHeight w:val="1781"/>
        </w:trPr>
        <w:tc>
          <w:tcPr>
            <w:tcW w:w="562" w:type="dxa"/>
            <w:vAlign w:val="center"/>
          </w:tcPr>
          <w:p w:rsidR="00203016" w:rsidRPr="00872C57" w:rsidRDefault="00203016" w:rsidP="007D060E">
            <w:pPr>
              <w:spacing w:after="0" w:line="240" w:lineRule="auto"/>
              <w:jc w:val="center"/>
              <w:rPr>
                <w:rFonts w:ascii="Arial" w:hAnsi="Arial" w:cs="Arial"/>
                <w:bCs/>
                <w:szCs w:val="24"/>
                <w:lang w:val="mn-MN"/>
              </w:rPr>
            </w:pPr>
          </w:p>
        </w:tc>
        <w:tc>
          <w:tcPr>
            <w:tcW w:w="1411" w:type="dxa"/>
            <w:vAlign w:val="center"/>
          </w:tcPr>
          <w:p w:rsidR="00203016" w:rsidRPr="00354C2F" w:rsidRDefault="00203016" w:rsidP="008639E6">
            <w:pPr>
              <w:spacing w:after="0" w:line="240" w:lineRule="auto"/>
              <w:jc w:val="center"/>
              <w:rPr>
                <w:rFonts w:ascii="Arial" w:hAnsi="Arial" w:cs="Arial"/>
                <w:bCs/>
                <w:lang w:val="mn-MN"/>
              </w:rPr>
            </w:pPr>
          </w:p>
        </w:tc>
        <w:tc>
          <w:tcPr>
            <w:tcW w:w="1973" w:type="dxa"/>
            <w:vAlign w:val="center"/>
          </w:tcPr>
          <w:p w:rsidR="00203016" w:rsidRPr="00354C2F" w:rsidRDefault="00203016" w:rsidP="008639E6">
            <w:pPr>
              <w:spacing w:after="0" w:line="240" w:lineRule="auto"/>
              <w:ind w:left="-112" w:right="-106"/>
              <w:rPr>
                <w:rFonts w:ascii="Arial" w:hAnsi="Arial" w:cs="Arial"/>
                <w:bCs/>
                <w:lang w:val="mn-MN"/>
              </w:rPr>
            </w:pPr>
          </w:p>
        </w:tc>
        <w:tc>
          <w:tcPr>
            <w:tcW w:w="4276" w:type="dxa"/>
            <w:gridSpan w:val="2"/>
            <w:vAlign w:val="center"/>
          </w:tcPr>
          <w:p w:rsidR="00203016" w:rsidRPr="00354C2F" w:rsidRDefault="00203016" w:rsidP="008639E6">
            <w:pPr>
              <w:spacing w:after="0" w:line="240" w:lineRule="auto"/>
              <w:jc w:val="both"/>
              <w:rPr>
                <w:rFonts w:ascii="Arial" w:hAnsi="Arial" w:cs="Arial"/>
                <w:lang w:val="mn-MN"/>
              </w:rPr>
            </w:pPr>
            <w:r w:rsidRPr="00354C2F">
              <w:rPr>
                <w:rFonts w:ascii="Arial" w:hAnsi="Arial" w:cs="Arial"/>
                <w:lang w:val="mn-MN"/>
              </w:rPr>
              <w:t>байгууллагын дарга, эрхлэгч нарт, хөтөлбөрийн хэрэгжилтэнд хяналт тавьж үр дүнг Иргэдийн төлөөлөгчдийн хурлын Тэргүүлэгчдэд дараа оны 01 дүгээр сард багтаан танилцуулж байхыг Засаг дарга /З.Мөнхтөр/-д даалгасугай</w:t>
            </w:r>
          </w:p>
        </w:tc>
        <w:tc>
          <w:tcPr>
            <w:tcW w:w="6379" w:type="dxa"/>
            <w:vAlign w:val="center"/>
          </w:tcPr>
          <w:p w:rsidR="00203016" w:rsidRPr="003E310C" w:rsidRDefault="00203016" w:rsidP="0034283E">
            <w:pPr>
              <w:spacing w:after="0" w:line="240" w:lineRule="auto"/>
              <w:jc w:val="both"/>
              <w:rPr>
                <w:rFonts w:ascii="Arial" w:hAnsi="Arial" w:cs="Arial"/>
                <w:bCs/>
                <w:lang w:val="mn-MN"/>
              </w:rPr>
            </w:pPr>
            <w:r w:rsidRPr="003E310C">
              <w:rPr>
                <w:rFonts w:ascii="Arial" w:hAnsi="Arial" w:cs="Arial"/>
                <w:bCs/>
                <w:lang w:val="mn-MN"/>
              </w:rPr>
              <w:t>нөхөн ажиллаж байна. Одоогоор Эрүүл мэндийн төвд багийн эмч, Сургуульд бага ангийн багш, Тамгын газарт дотоод ажилтан дутагдалтай байна.</w:t>
            </w:r>
          </w:p>
          <w:p w:rsidR="00203016" w:rsidRPr="00203016" w:rsidRDefault="00203016" w:rsidP="0034283E">
            <w:pPr>
              <w:spacing w:after="0" w:line="240" w:lineRule="auto"/>
              <w:jc w:val="right"/>
              <w:rPr>
                <w:rFonts w:ascii="Arial" w:hAnsi="Arial" w:cs="Arial"/>
                <w:bCs/>
                <w:i/>
                <w:lang w:val="mn-MN"/>
              </w:rPr>
            </w:pPr>
            <w:r w:rsidRPr="00203016">
              <w:rPr>
                <w:rFonts w:ascii="Arial" w:hAnsi="Arial" w:cs="Arial"/>
                <w:b/>
                <w:i/>
                <w:lang w:val="mn-MN"/>
              </w:rPr>
              <w:t>Хэрэгжилт хангалтгүй 30 хувь</w:t>
            </w:r>
          </w:p>
        </w:tc>
      </w:tr>
      <w:tr w:rsidR="00806303" w:rsidRPr="00872C57" w:rsidTr="005F0965">
        <w:trPr>
          <w:cantSplit/>
          <w:trHeight w:val="1781"/>
        </w:trPr>
        <w:tc>
          <w:tcPr>
            <w:tcW w:w="562" w:type="dxa"/>
            <w:vAlign w:val="center"/>
          </w:tcPr>
          <w:p w:rsidR="00806303" w:rsidRPr="002F324E" w:rsidRDefault="00806303" w:rsidP="0022660C">
            <w:pPr>
              <w:spacing w:after="0" w:line="240" w:lineRule="auto"/>
              <w:jc w:val="center"/>
              <w:rPr>
                <w:rFonts w:ascii="Arial" w:hAnsi="Arial" w:cs="Arial"/>
                <w:lang w:val="mn-MN"/>
              </w:rPr>
            </w:pPr>
            <w:r>
              <w:rPr>
                <w:rFonts w:ascii="Arial" w:hAnsi="Arial" w:cs="Arial"/>
                <w:lang w:val="mn-MN"/>
              </w:rPr>
              <w:t>6</w:t>
            </w:r>
          </w:p>
        </w:tc>
        <w:tc>
          <w:tcPr>
            <w:tcW w:w="1411" w:type="dxa"/>
            <w:vAlign w:val="center"/>
          </w:tcPr>
          <w:p w:rsidR="00806303" w:rsidRPr="002F324E" w:rsidRDefault="00806303" w:rsidP="0022660C">
            <w:pPr>
              <w:spacing w:after="0" w:line="240" w:lineRule="auto"/>
              <w:jc w:val="center"/>
              <w:rPr>
                <w:rFonts w:ascii="Arial" w:hAnsi="Arial" w:cs="Arial"/>
                <w:lang w:val="mn-MN"/>
              </w:rPr>
            </w:pPr>
            <w:r w:rsidRPr="002F324E">
              <w:rPr>
                <w:rFonts w:ascii="Arial" w:hAnsi="Arial" w:cs="Arial"/>
                <w:lang w:val="mn-MN"/>
              </w:rPr>
              <w:t>2018.02.05</w:t>
            </w:r>
          </w:p>
          <w:p w:rsidR="00806303" w:rsidRPr="002F324E" w:rsidRDefault="00806303" w:rsidP="0022660C">
            <w:pPr>
              <w:spacing w:after="0" w:line="240" w:lineRule="auto"/>
              <w:jc w:val="center"/>
              <w:rPr>
                <w:rFonts w:ascii="Arial" w:hAnsi="Arial" w:cs="Arial"/>
                <w:lang w:val="mn-MN"/>
              </w:rPr>
            </w:pPr>
            <w:r w:rsidRPr="002F324E">
              <w:rPr>
                <w:rFonts w:ascii="Arial" w:hAnsi="Arial" w:cs="Arial"/>
                <w:lang w:val="mn-MN"/>
              </w:rPr>
              <w:t>№11</w:t>
            </w:r>
          </w:p>
        </w:tc>
        <w:tc>
          <w:tcPr>
            <w:tcW w:w="1973" w:type="dxa"/>
            <w:vAlign w:val="center"/>
          </w:tcPr>
          <w:p w:rsidR="00806303" w:rsidRPr="002F324E" w:rsidRDefault="00806303" w:rsidP="0022660C">
            <w:pPr>
              <w:pStyle w:val="NoSpacing"/>
              <w:jc w:val="center"/>
              <w:rPr>
                <w:rFonts w:ascii="Arial" w:hAnsi="Arial" w:cs="Arial"/>
                <w:lang w:val="mn-MN"/>
              </w:rPr>
            </w:pPr>
            <w:r w:rsidRPr="002F324E">
              <w:rPr>
                <w:rFonts w:ascii="Arial" w:hAnsi="Arial" w:cs="Arial"/>
                <w:lang w:val="mn-MN"/>
              </w:rPr>
              <w:t>Хүндэт дэвтэрт бичиж алдаршуулах журам батлах тухай</w:t>
            </w:r>
          </w:p>
        </w:tc>
        <w:tc>
          <w:tcPr>
            <w:tcW w:w="4276" w:type="dxa"/>
            <w:gridSpan w:val="2"/>
          </w:tcPr>
          <w:p w:rsidR="00B6310C" w:rsidRDefault="00B6310C" w:rsidP="0022660C">
            <w:pPr>
              <w:pStyle w:val="NoSpacing"/>
              <w:rPr>
                <w:rFonts w:ascii="Arial" w:hAnsi="Arial" w:cs="Arial"/>
                <w:lang w:val="mn-MN"/>
              </w:rPr>
            </w:pPr>
          </w:p>
          <w:p w:rsidR="00B6310C" w:rsidRDefault="00B6310C" w:rsidP="0022660C">
            <w:pPr>
              <w:pStyle w:val="NoSpacing"/>
              <w:rPr>
                <w:rFonts w:ascii="Arial" w:hAnsi="Arial" w:cs="Arial"/>
                <w:lang w:val="mn-MN"/>
              </w:rPr>
            </w:pPr>
          </w:p>
          <w:p w:rsidR="00B6310C" w:rsidRDefault="00B6310C" w:rsidP="0022660C">
            <w:pPr>
              <w:pStyle w:val="NoSpacing"/>
              <w:rPr>
                <w:rFonts w:ascii="Arial" w:hAnsi="Arial" w:cs="Arial"/>
                <w:lang w:val="mn-MN"/>
              </w:rPr>
            </w:pPr>
          </w:p>
          <w:p w:rsidR="00B6310C" w:rsidRDefault="00B6310C" w:rsidP="0022660C">
            <w:pPr>
              <w:pStyle w:val="NoSpacing"/>
              <w:rPr>
                <w:rFonts w:ascii="Arial" w:hAnsi="Arial" w:cs="Arial"/>
                <w:lang w:val="mn-MN"/>
              </w:rPr>
            </w:pPr>
          </w:p>
          <w:p w:rsidR="00B6310C" w:rsidRDefault="00B6310C" w:rsidP="0022660C">
            <w:pPr>
              <w:pStyle w:val="NoSpacing"/>
              <w:rPr>
                <w:rFonts w:ascii="Arial" w:hAnsi="Arial" w:cs="Arial"/>
                <w:lang w:val="mn-MN"/>
              </w:rPr>
            </w:pPr>
          </w:p>
          <w:p w:rsidR="00B6310C" w:rsidRDefault="00B6310C" w:rsidP="0022660C">
            <w:pPr>
              <w:pStyle w:val="NoSpacing"/>
              <w:rPr>
                <w:rFonts w:ascii="Arial" w:hAnsi="Arial" w:cs="Arial"/>
                <w:lang w:val="mn-MN"/>
              </w:rPr>
            </w:pPr>
          </w:p>
          <w:p w:rsidR="00806303" w:rsidRPr="002F324E" w:rsidRDefault="00806303" w:rsidP="0022660C">
            <w:pPr>
              <w:pStyle w:val="NoSpacing"/>
              <w:rPr>
                <w:rFonts w:ascii="Arial" w:hAnsi="Arial" w:cs="Arial"/>
                <w:lang w:val="mn-MN"/>
              </w:rPr>
            </w:pPr>
            <w:r w:rsidRPr="002F324E">
              <w:rPr>
                <w:rFonts w:ascii="Arial" w:hAnsi="Arial" w:cs="Arial"/>
                <w:lang w:val="mn-MN"/>
              </w:rPr>
              <w:t>2.Журмыг мөрдөж ажиллахыг сумын Засаг дарга /З.Мөнхтөр/-д үүрэг болгосугай.</w:t>
            </w:r>
          </w:p>
        </w:tc>
        <w:tc>
          <w:tcPr>
            <w:tcW w:w="6379" w:type="dxa"/>
          </w:tcPr>
          <w:p w:rsidR="00806303" w:rsidRPr="002F324E" w:rsidRDefault="00806303" w:rsidP="0022660C">
            <w:pPr>
              <w:pStyle w:val="NormalWeb"/>
              <w:spacing w:before="0" w:beforeAutospacing="0" w:after="0" w:afterAutospacing="0"/>
              <w:jc w:val="both"/>
              <w:rPr>
                <w:rStyle w:val="Strong"/>
                <w:rFonts w:ascii="Arial" w:hAnsi="Arial" w:cs="Arial"/>
                <w:b w:val="0"/>
                <w:sz w:val="22"/>
                <w:szCs w:val="22"/>
                <w:lang w:val="mn-MN"/>
              </w:rPr>
            </w:pPr>
            <w:r w:rsidRPr="002F324E">
              <w:rPr>
                <w:rStyle w:val="Strong"/>
                <w:rFonts w:ascii="Arial" w:hAnsi="Arial" w:cs="Arial"/>
                <w:b w:val="0"/>
                <w:sz w:val="22"/>
                <w:szCs w:val="22"/>
                <w:lang w:val="mn-MN"/>
              </w:rPr>
              <w:t>Хүндэт Морьт овогт Чулууны Амгалан танаа</w:t>
            </w:r>
          </w:p>
          <w:p w:rsidR="00806303" w:rsidRPr="002F324E" w:rsidRDefault="00806303" w:rsidP="0022660C">
            <w:pPr>
              <w:pStyle w:val="NormalWeb"/>
              <w:spacing w:before="0" w:beforeAutospacing="0" w:after="0" w:afterAutospacing="0"/>
              <w:jc w:val="both"/>
              <w:rPr>
                <w:rStyle w:val="Strong"/>
                <w:rFonts w:ascii="Arial" w:hAnsi="Arial" w:cs="Arial"/>
                <w:b w:val="0"/>
                <w:sz w:val="22"/>
                <w:szCs w:val="22"/>
                <w:lang w:val="mn-MN"/>
              </w:rPr>
            </w:pPr>
            <w:r w:rsidRPr="002F324E">
              <w:rPr>
                <w:rStyle w:val="Strong"/>
                <w:rFonts w:ascii="Arial" w:hAnsi="Arial" w:cs="Arial"/>
                <w:b w:val="0"/>
                <w:sz w:val="22"/>
                <w:szCs w:val="22"/>
                <w:lang w:val="mn-MN"/>
              </w:rPr>
              <w:t>Монгол улсад Нутгийн өөрөө удирдлагын байгууллага үү</w:t>
            </w:r>
            <w:r w:rsidR="00B6310C">
              <w:rPr>
                <w:rStyle w:val="Strong"/>
                <w:rFonts w:ascii="Arial" w:hAnsi="Arial" w:cs="Arial"/>
                <w:b w:val="0"/>
                <w:sz w:val="22"/>
                <w:szCs w:val="22"/>
                <w:lang w:val="mn-MN"/>
              </w:rPr>
              <w:t>ч хөгжсөний 25 жилийн ойг тохио</w:t>
            </w:r>
            <w:r w:rsidRPr="002F324E">
              <w:rPr>
                <w:rStyle w:val="Strong"/>
                <w:rFonts w:ascii="Arial" w:hAnsi="Arial" w:cs="Arial"/>
                <w:b w:val="0"/>
                <w:sz w:val="22"/>
                <w:szCs w:val="22"/>
                <w:lang w:val="mn-MN"/>
              </w:rPr>
              <w:t>лдуулан 1990- ээд оны эхнээс тухайн үеийн Дэлгэрх нэгдлийн санхүүгийн чадавхийг бэхжүүлэн малчдын өрийн орлогыг нэмэгдүүлэхэд  онцгой анхаарч түрээсийн гэрээгээр ажиллуулсны зэрэгцээ хувийн өмчтэй болох эх үүсвэрийг зөв эхлүүлснээр өдгөө буянт мал сүрэг өсөн үржиж ард түмний</w:t>
            </w:r>
            <w:r w:rsidR="00B6310C">
              <w:rPr>
                <w:rStyle w:val="Strong"/>
                <w:rFonts w:ascii="Arial" w:hAnsi="Arial" w:cs="Arial"/>
                <w:b w:val="0"/>
                <w:sz w:val="22"/>
                <w:szCs w:val="22"/>
                <w:lang w:val="mn-MN"/>
              </w:rPr>
              <w:t xml:space="preserve"> маань амьжиргааны түвшин дээшил</w:t>
            </w:r>
            <w:r w:rsidRPr="002F324E">
              <w:rPr>
                <w:rStyle w:val="Strong"/>
                <w:rFonts w:ascii="Arial" w:hAnsi="Arial" w:cs="Arial"/>
                <w:b w:val="0"/>
                <w:sz w:val="22"/>
                <w:szCs w:val="22"/>
                <w:lang w:val="mn-MN"/>
              </w:rPr>
              <w:t>сэн буянтай ажлын эхлэл мөн төрөлх сум</w:t>
            </w:r>
            <w:r w:rsidR="00B6310C">
              <w:rPr>
                <w:rStyle w:val="Strong"/>
                <w:rFonts w:ascii="Arial" w:hAnsi="Arial" w:cs="Arial"/>
                <w:b w:val="0"/>
                <w:sz w:val="22"/>
                <w:szCs w:val="22"/>
                <w:lang w:val="mn-MN"/>
              </w:rPr>
              <w:t>ынхаа түүхт 60 жилийн ойг тохио</w:t>
            </w:r>
            <w:r w:rsidRPr="002F324E">
              <w:rPr>
                <w:rStyle w:val="Strong"/>
                <w:rFonts w:ascii="Arial" w:hAnsi="Arial" w:cs="Arial"/>
                <w:b w:val="0"/>
                <w:sz w:val="22"/>
                <w:szCs w:val="22"/>
                <w:lang w:val="mn-MN"/>
              </w:rPr>
              <w:t>лдуулан “Залаажинстийн замналын товчоон-2 номыг эмхтгэн бичиж гаргасан зэрэг ажил амьдралынхаа туршид нутгийн зон олныхоо төлөө хийсэн бүтээсэн бүхнийг тань хүндэтгэн таны алдар нэрийг сумын Төр нийгмийн салбарын ХҮНДЭТ ДЭВТЭР-т бичиж алдаршуулав</w:t>
            </w:r>
            <w:r>
              <w:rPr>
                <w:rStyle w:val="Strong"/>
                <w:rFonts w:ascii="Arial" w:hAnsi="Arial" w:cs="Arial"/>
                <w:b w:val="0"/>
                <w:sz w:val="22"/>
                <w:szCs w:val="22"/>
                <w:lang w:val="mn-MN"/>
              </w:rPr>
              <w:t>.</w:t>
            </w:r>
            <w:r w:rsidRPr="002F324E">
              <w:rPr>
                <w:rStyle w:val="Strong"/>
                <w:rFonts w:ascii="Arial" w:hAnsi="Arial" w:cs="Arial"/>
                <w:b w:val="0"/>
                <w:sz w:val="22"/>
                <w:szCs w:val="22"/>
                <w:lang w:val="mn-MN"/>
              </w:rPr>
              <w:t xml:space="preserve">  2017 онд</w:t>
            </w:r>
            <w:r>
              <w:rPr>
                <w:rStyle w:val="Strong"/>
                <w:rFonts w:ascii="Arial" w:hAnsi="Arial" w:cs="Arial"/>
                <w:b w:val="0"/>
                <w:sz w:val="22"/>
                <w:szCs w:val="22"/>
                <w:lang w:val="mn-MN"/>
              </w:rPr>
              <w:t>.</w:t>
            </w:r>
            <w:r w:rsidRPr="002F324E">
              <w:rPr>
                <w:rStyle w:val="Strong"/>
                <w:rFonts w:ascii="Arial" w:hAnsi="Arial" w:cs="Arial"/>
                <w:b w:val="0"/>
                <w:sz w:val="22"/>
                <w:szCs w:val="22"/>
                <w:lang w:val="mn-MN"/>
              </w:rPr>
              <w:t xml:space="preserve"> </w:t>
            </w:r>
          </w:p>
          <w:p w:rsidR="00806303" w:rsidRPr="002F324E" w:rsidRDefault="00675AAB" w:rsidP="0022660C">
            <w:pPr>
              <w:pStyle w:val="NormalWeb"/>
              <w:spacing w:before="0" w:beforeAutospacing="0" w:after="0" w:afterAutospacing="0"/>
              <w:jc w:val="right"/>
              <w:rPr>
                <w:rStyle w:val="Strong"/>
                <w:rFonts w:ascii="Arial" w:hAnsi="Arial" w:cs="Arial"/>
                <w:b w:val="0"/>
                <w:sz w:val="22"/>
                <w:szCs w:val="22"/>
                <w:lang w:val="mn-MN"/>
              </w:rPr>
            </w:pPr>
            <w:r w:rsidRPr="00203016">
              <w:rPr>
                <w:rFonts w:ascii="Arial" w:hAnsi="Arial" w:cs="Arial"/>
                <w:b/>
                <w:i/>
                <w:lang w:val="mn-MN"/>
              </w:rPr>
              <w:t xml:space="preserve">Хэрэгжилт хангалтгүй 30 </w:t>
            </w:r>
            <w:r w:rsidR="00806303" w:rsidRPr="002F324E">
              <w:rPr>
                <w:rFonts w:ascii="Arial" w:hAnsi="Arial" w:cs="Arial"/>
                <w:b/>
                <w:sz w:val="22"/>
                <w:szCs w:val="22"/>
                <w:lang w:val="mn-MN"/>
              </w:rPr>
              <w:t>хувь</w:t>
            </w:r>
          </w:p>
        </w:tc>
      </w:tr>
      <w:tr w:rsidR="00806303" w:rsidRPr="00872C57" w:rsidTr="00806303">
        <w:trPr>
          <w:cantSplit/>
          <w:trHeight w:val="1607"/>
        </w:trPr>
        <w:tc>
          <w:tcPr>
            <w:tcW w:w="562" w:type="dxa"/>
            <w:vAlign w:val="center"/>
          </w:tcPr>
          <w:p w:rsidR="00806303" w:rsidRPr="00806303" w:rsidRDefault="00806303" w:rsidP="0022660C">
            <w:pPr>
              <w:spacing w:after="0" w:line="240" w:lineRule="auto"/>
              <w:jc w:val="center"/>
              <w:rPr>
                <w:rFonts w:ascii="Arial" w:hAnsi="Arial" w:cs="Arial"/>
                <w:lang w:val="mn-MN"/>
              </w:rPr>
            </w:pPr>
            <w:r w:rsidRPr="00806303">
              <w:rPr>
                <w:rFonts w:ascii="Arial" w:hAnsi="Arial" w:cs="Arial"/>
                <w:lang w:val="mn-MN"/>
              </w:rPr>
              <w:t>7</w:t>
            </w:r>
          </w:p>
        </w:tc>
        <w:tc>
          <w:tcPr>
            <w:tcW w:w="1411" w:type="dxa"/>
            <w:vAlign w:val="center"/>
          </w:tcPr>
          <w:p w:rsidR="00806303" w:rsidRPr="00806303" w:rsidRDefault="00806303" w:rsidP="0022660C">
            <w:pPr>
              <w:spacing w:after="0" w:line="240" w:lineRule="auto"/>
              <w:jc w:val="center"/>
              <w:rPr>
                <w:rFonts w:ascii="Arial" w:hAnsi="Arial" w:cs="Arial"/>
                <w:lang w:val="mn-MN"/>
              </w:rPr>
            </w:pPr>
            <w:r w:rsidRPr="00806303">
              <w:rPr>
                <w:rFonts w:ascii="Arial" w:hAnsi="Arial" w:cs="Arial"/>
                <w:lang w:val="mn-MN"/>
              </w:rPr>
              <w:t>2018.09.03</w:t>
            </w:r>
          </w:p>
          <w:p w:rsidR="00806303" w:rsidRPr="00806303" w:rsidRDefault="00806303" w:rsidP="0022660C">
            <w:pPr>
              <w:spacing w:after="0" w:line="240" w:lineRule="auto"/>
              <w:jc w:val="center"/>
              <w:rPr>
                <w:rFonts w:ascii="Arial" w:hAnsi="Arial" w:cs="Arial"/>
                <w:lang w:val="mn-MN"/>
              </w:rPr>
            </w:pPr>
            <w:r w:rsidRPr="00806303">
              <w:rPr>
                <w:rFonts w:ascii="Arial" w:hAnsi="Arial" w:cs="Arial"/>
                <w:lang w:val="mn-MN"/>
              </w:rPr>
              <w:t>№30</w:t>
            </w:r>
          </w:p>
        </w:tc>
        <w:tc>
          <w:tcPr>
            <w:tcW w:w="1973" w:type="dxa"/>
            <w:vAlign w:val="center"/>
          </w:tcPr>
          <w:p w:rsidR="00806303" w:rsidRPr="002F324E" w:rsidRDefault="00806303" w:rsidP="0022660C">
            <w:pPr>
              <w:pStyle w:val="NoSpacing"/>
              <w:jc w:val="center"/>
              <w:rPr>
                <w:rFonts w:ascii="Arial" w:hAnsi="Arial" w:cs="Arial"/>
                <w:lang w:val="mn-MN"/>
              </w:rPr>
            </w:pPr>
            <w:r w:rsidRPr="002F324E">
              <w:rPr>
                <w:rFonts w:ascii="Arial" w:hAnsi="Arial" w:cs="Arial"/>
                <w:lang w:val="mn-MN"/>
              </w:rPr>
              <w:t xml:space="preserve">Агнуурын бүс нутаг тогтоох тухай </w:t>
            </w:r>
          </w:p>
        </w:tc>
        <w:tc>
          <w:tcPr>
            <w:tcW w:w="4276" w:type="dxa"/>
            <w:gridSpan w:val="2"/>
          </w:tcPr>
          <w:p w:rsidR="00806303" w:rsidRPr="002F324E" w:rsidRDefault="00806303" w:rsidP="00806303">
            <w:pPr>
              <w:jc w:val="both"/>
              <w:rPr>
                <w:rFonts w:ascii="Arial" w:eastAsia="Calibri" w:hAnsi="Arial" w:cs="Arial"/>
                <w:lang w:val="mn-MN" w:bidi="mn-Mong-CN"/>
              </w:rPr>
            </w:pPr>
            <w:r w:rsidRPr="002F324E">
              <w:rPr>
                <w:rFonts w:ascii="Arial" w:eastAsia="Calibri" w:hAnsi="Arial" w:cs="Arial"/>
                <w:lang w:val="mn-MN" w:bidi="mn-Mong-CN"/>
              </w:rPr>
              <w:t>3.Агнуурын бүс нутгийн менежмент хариуцлагатай хамтран, агнуур зохион байгуулалтын тайлан, менежментийн төлөвлөгөөнд тулгуурлан сумын хэмжээнд ан амьтдыг хамгаалах, зохистой ашиглах бодлого боловсруулж, бодлогын хэрэгжилтийг хангах боловсон хүчин бэлтгэх,</w:t>
            </w:r>
          </w:p>
        </w:tc>
        <w:tc>
          <w:tcPr>
            <w:tcW w:w="6379" w:type="dxa"/>
          </w:tcPr>
          <w:p w:rsidR="00806303" w:rsidRPr="002F324E" w:rsidRDefault="00806303" w:rsidP="00806303">
            <w:pPr>
              <w:spacing w:after="0" w:line="240" w:lineRule="auto"/>
              <w:jc w:val="both"/>
              <w:rPr>
                <w:rFonts w:ascii="Arial" w:hAnsi="Arial" w:cs="Arial"/>
                <w:lang w:val="mn-MN" w:bidi="mn-Mong-CN"/>
              </w:rPr>
            </w:pPr>
            <w:r w:rsidRPr="002F324E">
              <w:rPr>
                <w:rFonts w:ascii="Arial" w:hAnsi="Arial" w:cs="Arial"/>
                <w:lang w:val="mn-MN" w:bidi="mn-Mong-CN"/>
              </w:rPr>
              <w:t>Суманд</w:t>
            </w:r>
            <w:r w:rsidRPr="002F324E">
              <w:rPr>
                <w:rFonts w:ascii="Arial" w:hAnsi="Arial" w:cs="Arial"/>
                <w:cs/>
                <w:lang w:val="mn-MN" w:bidi="mn-Mong-CN"/>
              </w:rPr>
              <w:t xml:space="preserve"> </w:t>
            </w:r>
            <w:r w:rsidRPr="002F324E">
              <w:rPr>
                <w:rFonts w:ascii="Arial" w:hAnsi="Arial" w:cs="Arial"/>
                <w:lang w:val="mn-MN" w:bidi="mn-Mong-CN"/>
              </w:rPr>
              <w:t>ан агнуурын бүс нутаг тогтоох судалгааг хийж “Агьт” нэртэй агнуурын бүстэй</w:t>
            </w:r>
            <w:r w:rsidRPr="002F324E">
              <w:rPr>
                <w:rFonts w:ascii="Arial" w:hAnsi="Arial" w:cs="Arial"/>
                <w:cs/>
                <w:lang w:val="mn-MN" w:bidi="mn-Mong-CN"/>
              </w:rPr>
              <w:t xml:space="preserve"> </w:t>
            </w:r>
            <w:r w:rsidRPr="002F324E">
              <w:rPr>
                <w:rFonts w:ascii="Arial" w:hAnsi="Arial" w:cs="Arial"/>
                <w:lang w:val="mn-MN" w:bidi="mn-Mong-CN"/>
              </w:rPr>
              <w:t>болсон.</w:t>
            </w:r>
          </w:p>
          <w:p w:rsidR="00806303" w:rsidRPr="002F324E" w:rsidRDefault="00806303" w:rsidP="00806303">
            <w:pPr>
              <w:pStyle w:val="NormalWeb"/>
              <w:spacing w:before="0" w:beforeAutospacing="0" w:after="0" w:afterAutospacing="0"/>
              <w:jc w:val="both"/>
              <w:rPr>
                <w:rStyle w:val="Strong"/>
                <w:rFonts w:ascii="Arial" w:hAnsi="Arial" w:cs="Arial"/>
                <w:b w:val="0"/>
                <w:sz w:val="22"/>
                <w:szCs w:val="22"/>
                <w:lang w:val="mn-MN"/>
              </w:rPr>
            </w:pPr>
            <w:r w:rsidRPr="002F324E">
              <w:rPr>
                <w:rFonts w:ascii="Arial" w:hAnsi="Arial" w:cs="Arial"/>
                <w:sz w:val="22"/>
                <w:szCs w:val="22"/>
                <w:lang w:val="mn-MN" w:bidi="mn-Mong-CN"/>
              </w:rPr>
              <w:t>Мөн байгаль хамгаалах нөхөрлөлүүдийг идэвхжүүлж хамтран ажиллах</w:t>
            </w:r>
            <w:r w:rsidRPr="002F324E">
              <w:rPr>
                <w:rFonts w:ascii="Arial" w:hAnsi="Arial" w:cs="Arial"/>
                <w:sz w:val="22"/>
                <w:szCs w:val="22"/>
                <w:cs/>
                <w:lang w:val="mn-MN" w:bidi="mn-Mong-CN"/>
              </w:rPr>
              <w:t xml:space="preserve"> </w:t>
            </w:r>
            <w:r w:rsidRPr="002F324E">
              <w:rPr>
                <w:rFonts w:ascii="Arial" w:hAnsi="Arial" w:cs="Arial"/>
                <w:sz w:val="22"/>
                <w:szCs w:val="22"/>
                <w:lang w:val="mn-MN" w:bidi="mn-Mong-CN"/>
              </w:rPr>
              <w:t>талаар сургалт зөвлөгөөнд хамруулж мэдээлэл сурталчилгааг хийж хэрэгжүүлж</w:t>
            </w:r>
            <w:r w:rsidRPr="002F324E">
              <w:rPr>
                <w:rFonts w:ascii="Arial" w:hAnsi="Arial" w:cs="Arial"/>
                <w:sz w:val="22"/>
                <w:szCs w:val="22"/>
                <w:cs/>
                <w:lang w:val="mn-MN" w:bidi="mn-Mong-CN"/>
              </w:rPr>
              <w:t xml:space="preserve"> </w:t>
            </w:r>
            <w:r w:rsidRPr="002F324E">
              <w:rPr>
                <w:rFonts w:ascii="Arial" w:hAnsi="Arial" w:cs="Arial"/>
                <w:sz w:val="22"/>
                <w:szCs w:val="22"/>
                <w:lang w:val="mn-MN" w:bidi="mn-Mong-CN"/>
              </w:rPr>
              <w:t>байна. “Дархан булаг” нөхөрлөлийн ахлагч З.Амартүвшин , “Цагаан хаалга”</w:t>
            </w:r>
            <w:r w:rsidRPr="002F324E">
              <w:rPr>
                <w:rFonts w:ascii="Arial" w:hAnsi="Arial" w:cs="Arial"/>
                <w:sz w:val="22"/>
                <w:szCs w:val="22"/>
                <w:cs/>
                <w:lang w:val="mn-MN" w:bidi="mn-Mong-CN"/>
              </w:rPr>
              <w:t xml:space="preserve"> </w:t>
            </w:r>
            <w:r w:rsidRPr="002F324E">
              <w:rPr>
                <w:rFonts w:ascii="Arial" w:hAnsi="Arial" w:cs="Arial"/>
                <w:sz w:val="22"/>
                <w:szCs w:val="22"/>
                <w:lang w:val="mn-MN" w:bidi="mn-Mong-CN"/>
              </w:rPr>
              <w:t>нөхөрлөлийн ахлагч</w:t>
            </w:r>
            <w:r w:rsidRPr="002F324E">
              <w:rPr>
                <w:rFonts w:ascii="Arial" w:hAnsi="Arial" w:cs="Arial"/>
                <w:sz w:val="22"/>
                <w:szCs w:val="22"/>
                <w:cs/>
                <w:lang w:val="mn-MN" w:bidi="mn-Mong-CN"/>
              </w:rPr>
              <w:t xml:space="preserve">  </w:t>
            </w:r>
            <w:r w:rsidRPr="002F324E">
              <w:rPr>
                <w:rFonts w:ascii="Arial" w:hAnsi="Arial" w:cs="Arial"/>
                <w:sz w:val="22"/>
                <w:szCs w:val="22"/>
                <w:lang w:val="mn-MN" w:bidi="mn-Mong-CN"/>
              </w:rPr>
              <w:t>Г.Дашчирэв нартай</w:t>
            </w:r>
            <w:r w:rsidRPr="002F324E">
              <w:rPr>
                <w:rFonts w:ascii="Arial" w:hAnsi="Arial" w:cs="Arial"/>
                <w:sz w:val="22"/>
                <w:szCs w:val="22"/>
                <w:cs/>
                <w:lang w:val="mn-MN" w:bidi="mn-Mong-CN"/>
              </w:rPr>
              <w:t xml:space="preserve"> </w:t>
            </w:r>
            <w:r w:rsidRPr="002F324E">
              <w:rPr>
                <w:rFonts w:ascii="Arial" w:hAnsi="Arial" w:cs="Arial"/>
                <w:sz w:val="22"/>
                <w:szCs w:val="22"/>
                <w:lang w:val="mn-MN" w:bidi="mn-Mong-CN"/>
              </w:rPr>
              <w:t>нөхөрлөлүүдийн холбооны тэргүүн Батнасан гуай уулзаж “байгаль</w:t>
            </w:r>
            <w:r>
              <w:rPr>
                <w:rFonts w:ascii="Arial" w:hAnsi="Arial" w:cs="Arial"/>
                <w:sz w:val="22"/>
                <w:szCs w:val="22"/>
                <w:lang w:val="mn-MN" w:bidi="mn-Mong-CN"/>
              </w:rPr>
              <w:t xml:space="preserve"> </w:t>
            </w:r>
            <w:r w:rsidRPr="002F324E">
              <w:rPr>
                <w:rFonts w:ascii="Arial" w:hAnsi="Arial" w:cs="Arial"/>
                <w:sz w:val="22"/>
                <w:szCs w:val="22"/>
                <w:lang w:val="mn-MN" w:bidi="mn-Mong-CN"/>
              </w:rPr>
              <w:t>хамгаалах</w:t>
            </w:r>
            <w:r w:rsidRPr="002F324E">
              <w:rPr>
                <w:rFonts w:ascii="Arial" w:hAnsi="Arial" w:cs="Arial"/>
                <w:sz w:val="22"/>
                <w:szCs w:val="22"/>
                <w:cs/>
                <w:lang w:val="mn-MN" w:bidi="mn-Mong-CN"/>
              </w:rPr>
              <w:t xml:space="preserve"> </w:t>
            </w:r>
            <w:r w:rsidRPr="002F324E">
              <w:rPr>
                <w:rFonts w:ascii="Arial" w:hAnsi="Arial" w:cs="Arial"/>
                <w:sz w:val="22"/>
                <w:szCs w:val="22"/>
                <w:lang w:val="mn-MN" w:bidi="mn-Mong-CN"/>
              </w:rPr>
              <w:t>нөхөрлөл хэрхэн хууль эрх зүйн үндсэн дээр ажиллах” талаар зөвлөгөө өглөө.</w:t>
            </w:r>
          </w:p>
        </w:tc>
      </w:tr>
      <w:tr w:rsidR="00806303" w:rsidRPr="00872C57" w:rsidTr="00DC4E78">
        <w:trPr>
          <w:cantSplit/>
          <w:trHeight w:val="190"/>
        </w:trPr>
        <w:tc>
          <w:tcPr>
            <w:tcW w:w="562" w:type="dxa"/>
            <w:vAlign w:val="center"/>
          </w:tcPr>
          <w:p w:rsidR="00806303" w:rsidRPr="00FA4E26" w:rsidRDefault="00806303" w:rsidP="0022660C">
            <w:pPr>
              <w:spacing w:after="0" w:line="240" w:lineRule="auto"/>
              <w:jc w:val="center"/>
              <w:rPr>
                <w:rFonts w:ascii="Arial" w:hAnsi="Arial" w:cs="Arial"/>
                <w:b/>
                <w:bCs/>
                <w:szCs w:val="24"/>
                <w:lang w:val="mn-MN"/>
              </w:rPr>
            </w:pPr>
            <w:r w:rsidRPr="00FA4E26">
              <w:rPr>
                <w:rFonts w:ascii="Arial" w:hAnsi="Arial" w:cs="Arial"/>
                <w:b/>
                <w:bCs/>
                <w:szCs w:val="24"/>
                <w:lang w:val="mn-MN"/>
              </w:rPr>
              <w:lastRenderedPageBreak/>
              <w:t>1</w:t>
            </w:r>
          </w:p>
        </w:tc>
        <w:tc>
          <w:tcPr>
            <w:tcW w:w="1411" w:type="dxa"/>
            <w:vAlign w:val="center"/>
          </w:tcPr>
          <w:p w:rsidR="00806303" w:rsidRPr="00FA4E26" w:rsidRDefault="00806303" w:rsidP="0022660C">
            <w:pPr>
              <w:spacing w:after="0" w:line="240" w:lineRule="auto"/>
              <w:jc w:val="center"/>
              <w:rPr>
                <w:rFonts w:ascii="Arial" w:hAnsi="Arial" w:cs="Arial"/>
                <w:b/>
                <w:bCs/>
                <w:szCs w:val="24"/>
                <w:lang w:val="mn-MN"/>
              </w:rPr>
            </w:pPr>
            <w:r w:rsidRPr="00FA4E26">
              <w:rPr>
                <w:rFonts w:ascii="Arial" w:hAnsi="Arial" w:cs="Arial"/>
                <w:b/>
                <w:bCs/>
                <w:szCs w:val="24"/>
                <w:lang w:val="mn-MN"/>
              </w:rPr>
              <w:t>2</w:t>
            </w:r>
          </w:p>
        </w:tc>
        <w:tc>
          <w:tcPr>
            <w:tcW w:w="1973" w:type="dxa"/>
            <w:vAlign w:val="center"/>
          </w:tcPr>
          <w:p w:rsidR="00806303" w:rsidRPr="00FA4E26" w:rsidRDefault="00806303" w:rsidP="0022660C">
            <w:pPr>
              <w:spacing w:after="0" w:line="240" w:lineRule="auto"/>
              <w:ind w:left="-112" w:right="-106"/>
              <w:jc w:val="center"/>
              <w:rPr>
                <w:rFonts w:ascii="Arial" w:hAnsi="Arial" w:cs="Arial"/>
                <w:b/>
                <w:szCs w:val="24"/>
                <w:lang w:val="mn-MN"/>
              </w:rPr>
            </w:pPr>
            <w:r w:rsidRPr="00FA4E26">
              <w:rPr>
                <w:rFonts w:ascii="Arial" w:hAnsi="Arial" w:cs="Arial"/>
                <w:b/>
                <w:szCs w:val="24"/>
                <w:lang w:val="mn-MN"/>
              </w:rPr>
              <w:t>3</w:t>
            </w:r>
          </w:p>
        </w:tc>
        <w:tc>
          <w:tcPr>
            <w:tcW w:w="4276" w:type="dxa"/>
            <w:gridSpan w:val="2"/>
            <w:vAlign w:val="center"/>
          </w:tcPr>
          <w:p w:rsidR="00806303" w:rsidRPr="00FA4E26" w:rsidRDefault="00806303" w:rsidP="0022660C">
            <w:pPr>
              <w:spacing w:after="0" w:line="240" w:lineRule="auto"/>
              <w:jc w:val="center"/>
              <w:rPr>
                <w:rFonts w:ascii="Arial" w:eastAsia="Times New Roman" w:hAnsi="Arial" w:cs="Arial"/>
                <w:b/>
                <w:szCs w:val="24"/>
                <w:lang w:val="mn-MN"/>
              </w:rPr>
            </w:pPr>
            <w:r w:rsidRPr="00FA4E26">
              <w:rPr>
                <w:rFonts w:ascii="Arial" w:eastAsia="Times New Roman" w:hAnsi="Arial" w:cs="Arial"/>
                <w:b/>
                <w:szCs w:val="24"/>
                <w:lang w:val="mn-MN"/>
              </w:rPr>
              <w:t>4</w:t>
            </w:r>
          </w:p>
        </w:tc>
        <w:tc>
          <w:tcPr>
            <w:tcW w:w="6379" w:type="dxa"/>
            <w:vAlign w:val="center"/>
          </w:tcPr>
          <w:p w:rsidR="00806303" w:rsidRPr="00FA4E26" w:rsidRDefault="00806303" w:rsidP="0022660C">
            <w:pPr>
              <w:spacing w:after="0" w:line="240" w:lineRule="auto"/>
              <w:jc w:val="center"/>
              <w:rPr>
                <w:rFonts w:ascii="Arial" w:hAnsi="Arial" w:cs="Arial"/>
                <w:b/>
                <w:szCs w:val="24"/>
                <w:lang w:val="mn-MN" w:bidi="mn-Mong-CN"/>
              </w:rPr>
            </w:pPr>
            <w:r w:rsidRPr="00FA4E26">
              <w:rPr>
                <w:rFonts w:ascii="Arial" w:hAnsi="Arial" w:cs="Arial"/>
                <w:b/>
                <w:szCs w:val="24"/>
                <w:lang w:val="mn-MN" w:bidi="mn-Mong-CN"/>
              </w:rPr>
              <w:t>5</w:t>
            </w:r>
          </w:p>
        </w:tc>
      </w:tr>
      <w:tr w:rsidR="00806303" w:rsidRPr="00872C57" w:rsidTr="00C726C8">
        <w:trPr>
          <w:cantSplit/>
          <w:trHeight w:val="1781"/>
        </w:trPr>
        <w:tc>
          <w:tcPr>
            <w:tcW w:w="562" w:type="dxa"/>
            <w:vAlign w:val="center"/>
          </w:tcPr>
          <w:p w:rsidR="00806303" w:rsidRPr="002F324E" w:rsidRDefault="00806303" w:rsidP="002F324E">
            <w:pPr>
              <w:spacing w:after="0" w:line="240" w:lineRule="auto"/>
              <w:jc w:val="center"/>
              <w:rPr>
                <w:rFonts w:ascii="Arial" w:hAnsi="Arial" w:cs="Arial"/>
                <w:highlight w:val="yellow"/>
                <w:lang w:val="mn-MN"/>
              </w:rPr>
            </w:pPr>
          </w:p>
        </w:tc>
        <w:tc>
          <w:tcPr>
            <w:tcW w:w="1411" w:type="dxa"/>
            <w:vAlign w:val="center"/>
          </w:tcPr>
          <w:p w:rsidR="00806303" w:rsidRPr="002F324E" w:rsidRDefault="00806303" w:rsidP="0022660C">
            <w:pPr>
              <w:spacing w:after="0" w:line="240" w:lineRule="auto"/>
              <w:jc w:val="center"/>
              <w:rPr>
                <w:rFonts w:ascii="Arial" w:hAnsi="Arial" w:cs="Arial"/>
                <w:highlight w:val="yellow"/>
                <w:lang w:val="mn-MN"/>
              </w:rPr>
            </w:pPr>
          </w:p>
        </w:tc>
        <w:tc>
          <w:tcPr>
            <w:tcW w:w="1973" w:type="dxa"/>
            <w:vAlign w:val="center"/>
          </w:tcPr>
          <w:p w:rsidR="00806303" w:rsidRPr="002F324E" w:rsidRDefault="00806303" w:rsidP="0022660C">
            <w:pPr>
              <w:pStyle w:val="NoSpacing"/>
              <w:jc w:val="center"/>
              <w:rPr>
                <w:rFonts w:ascii="Arial" w:hAnsi="Arial" w:cs="Arial"/>
                <w:lang w:val="mn-MN"/>
              </w:rPr>
            </w:pPr>
          </w:p>
        </w:tc>
        <w:tc>
          <w:tcPr>
            <w:tcW w:w="4276" w:type="dxa"/>
            <w:gridSpan w:val="2"/>
          </w:tcPr>
          <w:p w:rsidR="00806303" w:rsidRPr="002F324E" w:rsidRDefault="00806303" w:rsidP="0022660C">
            <w:pPr>
              <w:jc w:val="both"/>
              <w:rPr>
                <w:rFonts w:ascii="Arial" w:eastAsia="Calibri" w:hAnsi="Arial" w:cs="Arial"/>
                <w:lang w:val="mn-MN" w:bidi="mn-Mong-CN"/>
              </w:rPr>
            </w:pPr>
            <w:r w:rsidRPr="002F324E">
              <w:rPr>
                <w:rFonts w:ascii="Arial" w:eastAsia="Calibri" w:hAnsi="Arial" w:cs="Arial"/>
                <w:lang w:val="mn-MN" w:bidi="mn-Mong-CN"/>
              </w:rPr>
              <w:t>нутгийн иргэдэд тулгуурлан агнуурын бүс нутгийн менежмент хэрэгжүүлж, агнуурын нөөцийг зохистой ашиглахыг Сумын Засаг дарга /З.Мөнхтөр/-д даалгасугай.</w:t>
            </w:r>
          </w:p>
        </w:tc>
        <w:tc>
          <w:tcPr>
            <w:tcW w:w="6379" w:type="dxa"/>
            <w:vAlign w:val="center"/>
          </w:tcPr>
          <w:p w:rsidR="00806303" w:rsidRPr="002F324E" w:rsidRDefault="00806303" w:rsidP="0022660C">
            <w:pPr>
              <w:spacing w:after="0" w:line="240" w:lineRule="auto"/>
              <w:jc w:val="both"/>
              <w:rPr>
                <w:rFonts w:ascii="Arial" w:hAnsi="Arial" w:cs="Arial"/>
                <w:lang w:val="en-GB"/>
              </w:rPr>
            </w:pPr>
            <w:r w:rsidRPr="002F324E">
              <w:rPr>
                <w:rFonts w:ascii="Arial" w:hAnsi="Arial" w:cs="Arial"/>
                <w:lang w:val="mn-MN" w:bidi="mn-Mong-CN"/>
              </w:rPr>
              <w:t>Сумын Иргэдийн Төлөөлөгчдийн Хурлын дарга, Байгаль орчны хяналтын улсын</w:t>
            </w:r>
            <w:r w:rsidRPr="002F324E">
              <w:rPr>
                <w:rFonts w:ascii="Arial" w:hAnsi="Arial" w:cs="Arial"/>
                <w:cs/>
                <w:lang w:val="mn-MN" w:bidi="mn-Mong-CN"/>
              </w:rPr>
              <w:t xml:space="preserve"> </w:t>
            </w:r>
            <w:r w:rsidRPr="002F324E">
              <w:rPr>
                <w:rFonts w:ascii="Arial" w:hAnsi="Arial" w:cs="Arial"/>
                <w:lang w:val="mn-MN" w:bidi="mn-Mong-CN"/>
              </w:rPr>
              <w:t>байцаагч, Байгаль хамгаалагч, Хурлын</w:t>
            </w:r>
            <w:r w:rsidRPr="002F324E">
              <w:rPr>
                <w:rFonts w:ascii="Arial" w:hAnsi="Arial" w:cs="Arial"/>
                <w:cs/>
                <w:lang w:val="mn-MN" w:bidi="mn-Mong-CN"/>
              </w:rPr>
              <w:t xml:space="preserve"> </w:t>
            </w:r>
            <w:r w:rsidRPr="002F324E">
              <w:rPr>
                <w:rFonts w:ascii="Arial" w:hAnsi="Arial" w:cs="Arial"/>
                <w:lang w:val="mn-MN" w:bidi="mn-Mong-CN"/>
              </w:rPr>
              <w:t>“Цагаан хаалга” нөхөрлөлийн ахлагч  Г.Дашчирэв</w:t>
            </w:r>
            <w:r w:rsidRPr="002F324E">
              <w:rPr>
                <w:rFonts w:ascii="Arial" w:hAnsi="Arial" w:cs="Arial"/>
                <w:cs/>
                <w:lang w:val="mn-MN" w:bidi="mn-Mong-CN"/>
              </w:rPr>
              <w:t xml:space="preserve"> </w:t>
            </w:r>
            <w:r w:rsidRPr="002F324E">
              <w:rPr>
                <w:rFonts w:ascii="Arial" w:hAnsi="Arial" w:cs="Arial"/>
                <w:lang w:val="mn-MN" w:bidi="mn-Mong-CN"/>
              </w:rPr>
              <w:t xml:space="preserve">нар Байгаль хамгаалах нөхөрлөлүүдийн </w:t>
            </w:r>
            <w:r w:rsidRPr="002F324E">
              <w:rPr>
                <w:rFonts w:ascii="Arial" w:hAnsi="Arial" w:cs="Arial"/>
                <w:cs/>
                <w:lang w:val="mn-MN" w:bidi="mn-Mong-CN"/>
              </w:rPr>
              <w:t xml:space="preserve">4 </w:t>
            </w:r>
            <w:r w:rsidRPr="002F324E">
              <w:rPr>
                <w:rFonts w:ascii="Arial" w:hAnsi="Arial" w:cs="Arial"/>
                <w:lang w:val="mn-MN" w:bidi="mn-Mong-CN"/>
              </w:rPr>
              <w:t>дүгээр зөвлөгөөнд оролцож ан агнуурын</w:t>
            </w:r>
            <w:r w:rsidRPr="002F324E">
              <w:rPr>
                <w:rFonts w:ascii="Arial" w:hAnsi="Arial" w:cs="Arial"/>
                <w:cs/>
                <w:lang w:val="mn-MN" w:bidi="mn-Mong-CN"/>
              </w:rPr>
              <w:t xml:space="preserve"> </w:t>
            </w:r>
            <w:r w:rsidRPr="002F324E">
              <w:rPr>
                <w:rFonts w:ascii="Arial" w:hAnsi="Arial" w:cs="Arial"/>
                <w:lang w:val="mn-MN" w:bidi="mn-Mong-CN"/>
              </w:rPr>
              <w:t>бүс нутагт ажиллаж байгаа нөхөрлөлүүдийн сайн туршлагаас сонсож мэдэж авсан</w:t>
            </w:r>
            <w:r w:rsidRPr="002F324E">
              <w:rPr>
                <w:rFonts w:ascii="Arial" w:hAnsi="Arial" w:cs="Arial"/>
                <w:cs/>
                <w:lang w:val="mn-MN" w:bidi="mn-Mong-CN"/>
              </w:rPr>
              <w:t xml:space="preserve"> </w:t>
            </w:r>
            <w:r w:rsidRPr="002F324E">
              <w:rPr>
                <w:rFonts w:ascii="Arial" w:hAnsi="Arial" w:cs="Arial"/>
                <w:lang w:val="mn-MN" w:bidi="mn-Mong-CN"/>
              </w:rPr>
              <w:t>зүйлтэй байна. Сумын</w:t>
            </w:r>
            <w:r w:rsidRPr="002F324E">
              <w:rPr>
                <w:rFonts w:ascii="Arial" w:hAnsi="Arial" w:cs="Arial"/>
                <w:cs/>
                <w:lang w:val="mn-MN" w:bidi="mn-Mong-CN"/>
              </w:rPr>
              <w:t xml:space="preserve"> </w:t>
            </w:r>
            <w:r w:rsidRPr="002F324E">
              <w:rPr>
                <w:rFonts w:ascii="Arial" w:hAnsi="Arial" w:cs="Arial"/>
                <w:lang w:val="mn-MN" w:bidi="mn-Mong-CN"/>
              </w:rPr>
              <w:t>агнуурын бүс нутгийн менежмент хэрэгжүүлж, агнуурын нөөцийг зохистой ашиглахыг</w:t>
            </w:r>
            <w:r w:rsidRPr="002F324E">
              <w:rPr>
                <w:rFonts w:ascii="Arial" w:hAnsi="Arial" w:cs="Arial"/>
                <w:cs/>
                <w:lang w:val="mn-MN" w:bidi="mn-Mong-CN"/>
              </w:rPr>
              <w:t xml:space="preserve"> </w:t>
            </w:r>
            <w:r w:rsidRPr="002F324E">
              <w:rPr>
                <w:rFonts w:ascii="Arial" w:hAnsi="Arial" w:cs="Arial"/>
                <w:lang w:val="mn-MN" w:bidi="mn-Mong-CN"/>
              </w:rPr>
              <w:t>зорьж байна</w:t>
            </w:r>
            <w:r w:rsidRPr="002F324E">
              <w:rPr>
                <w:rFonts w:ascii="Arial" w:hAnsi="Arial" w:cs="Arial"/>
                <w:lang w:val="mn-MN"/>
              </w:rPr>
              <w:t xml:space="preserve"> </w:t>
            </w:r>
          </w:p>
          <w:p w:rsidR="00806303" w:rsidRPr="002F324E" w:rsidRDefault="00C603A8" w:rsidP="0022660C">
            <w:pPr>
              <w:spacing w:after="0" w:line="240" w:lineRule="auto"/>
              <w:jc w:val="right"/>
              <w:rPr>
                <w:rFonts w:ascii="Arial" w:hAnsi="Arial" w:cs="Arial"/>
                <w:b/>
                <w:lang w:val="mn-MN"/>
              </w:rPr>
            </w:pPr>
            <w:r w:rsidRPr="00203016">
              <w:rPr>
                <w:rFonts w:ascii="Arial" w:hAnsi="Arial" w:cs="Arial"/>
                <w:b/>
                <w:i/>
                <w:lang w:val="mn-MN"/>
              </w:rPr>
              <w:t xml:space="preserve">Хэрэгжилт хангалтгүй 30 </w:t>
            </w:r>
            <w:r>
              <w:rPr>
                <w:rFonts w:ascii="Arial" w:hAnsi="Arial" w:cs="Arial"/>
                <w:b/>
              </w:rPr>
              <w:t xml:space="preserve"> </w:t>
            </w:r>
            <w:r w:rsidR="00806303" w:rsidRPr="002F324E">
              <w:rPr>
                <w:rFonts w:ascii="Arial" w:hAnsi="Arial" w:cs="Arial"/>
                <w:b/>
                <w:lang w:val="mn-MN"/>
              </w:rPr>
              <w:t>хувь</w:t>
            </w:r>
          </w:p>
        </w:tc>
      </w:tr>
      <w:tr w:rsidR="00806303" w:rsidRPr="00872C57" w:rsidTr="009A0F98">
        <w:trPr>
          <w:cantSplit/>
          <w:trHeight w:val="1781"/>
        </w:trPr>
        <w:tc>
          <w:tcPr>
            <w:tcW w:w="562" w:type="dxa"/>
            <w:vAlign w:val="center"/>
          </w:tcPr>
          <w:p w:rsidR="00806303" w:rsidRPr="00806303" w:rsidRDefault="00806303" w:rsidP="0022660C">
            <w:pPr>
              <w:spacing w:after="0" w:line="240" w:lineRule="auto"/>
              <w:jc w:val="center"/>
              <w:rPr>
                <w:rFonts w:ascii="Arial" w:hAnsi="Arial" w:cs="Arial"/>
                <w:lang w:val="mn-MN"/>
              </w:rPr>
            </w:pPr>
            <w:r w:rsidRPr="00806303">
              <w:rPr>
                <w:rFonts w:ascii="Arial" w:hAnsi="Arial" w:cs="Arial"/>
                <w:lang w:val="mn-MN"/>
              </w:rPr>
              <w:t>8</w:t>
            </w:r>
          </w:p>
        </w:tc>
        <w:tc>
          <w:tcPr>
            <w:tcW w:w="1411" w:type="dxa"/>
            <w:vAlign w:val="center"/>
          </w:tcPr>
          <w:p w:rsidR="00806303" w:rsidRPr="00806303" w:rsidRDefault="00806303" w:rsidP="0022660C">
            <w:pPr>
              <w:spacing w:after="0" w:line="240" w:lineRule="auto"/>
              <w:jc w:val="center"/>
              <w:rPr>
                <w:rFonts w:ascii="Arial" w:hAnsi="Arial" w:cs="Arial"/>
                <w:lang w:val="mn-MN"/>
              </w:rPr>
            </w:pPr>
            <w:r w:rsidRPr="00806303">
              <w:rPr>
                <w:rFonts w:ascii="Arial" w:hAnsi="Arial" w:cs="Arial"/>
                <w:lang w:val="mn-MN"/>
              </w:rPr>
              <w:t>2018.10.15</w:t>
            </w:r>
          </w:p>
          <w:p w:rsidR="00806303" w:rsidRPr="00806303" w:rsidRDefault="00806303" w:rsidP="0022660C">
            <w:pPr>
              <w:spacing w:after="0" w:line="240" w:lineRule="auto"/>
              <w:jc w:val="center"/>
              <w:rPr>
                <w:rFonts w:ascii="Arial" w:hAnsi="Arial" w:cs="Arial"/>
                <w:lang w:val="mn-MN"/>
              </w:rPr>
            </w:pPr>
            <w:r w:rsidRPr="00806303">
              <w:rPr>
                <w:rFonts w:ascii="Arial" w:hAnsi="Arial" w:cs="Arial"/>
                <w:lang w:val="mn-MN"/>
              </w:rPr>
              <w:t>№38</w:t>
            </w:r>
          </w:p>
        </w:tc>
        <w:tc>
          <w:tcPr>
            <w:tcW w:w="1973" w:type="dxa"/>
            <w:vAlign w:val="center"/>
          </w:tcPr>
          <w:p w:rsidR="00806303" w:rsidRPr="002F324E" w:rsidRDefault="00806303" w:rsidP="0022660C">
            <w:pPr>
              <w:spacing w:line="240" w:lineRule="auto"/>
              <w:jc w:val="both"/>
              <w:rPr>
                <w:rFonts w:ascii="Arial" w:hAnsi="Arial" w:cs="Arial"/>
                <w:lang w:val="mn-MN"/>
              </w:rPr>
            </w:pPr>
            <w:r w:rsidRPr="002F324E">
              <w:rPr>
                <w:rFonts w:ascii="Arial" w:hAnsi="Arial" w:cs="Arial"/>
                <w:lang w:val="mn-MN"/>
              </w:rPr>
              <w:t>Бэлчээр ашиглалтын хэсгүүдийн жилийн ажлыг дүгнэж, шалгаруулах тухай журмыг батлах тухай</w:t>
            </w:r>
          </w:p>
        </w:tc>
        <w:tc>
          <w:tcPr>
            <w:tcW w:w="4276" w:type="dxa"/>
            <w:gridSpan w:val="2"/>
            <w:vAlign w:val="center"/>
          </w:tcPr>
          <w:p w:rsidR="00806303" w:rsidRPr="002F324E" w:rsidRDefault="00806303" w:rsidP="00806303">
            <w:pPr>
              <w:spacing w:line="240" w:lineRule="auto"/>
              <w:jc w:val="both"/>
              <w:rPr>
                <w:rFonts w:ascii="Arial" w:hAnsi="Arial" w:cs="Arial"/>
                <w:lang w:val="mn-MN"/>
              </w:rPr>
            </w:pPr>
            <w:r w:rsidRPr="002F324E">
              <w:rPr>
                <w:rFonts w:ascii="Arial" w:hAnsi="Arial" w:cs="Arial"/>
                <w:lang w:val="mn-MN"/>
              </w:rPr>
              <w:t>2.Журмыг хэрэгжүүлж ажиллахыг сумын Засаг дарга /З.Мөнхтөр/-д</w:t>
            </w:r>
            <w:r>
              <w:rPr>
                <w:rFonts w:ascii="Arial" w:hAnsi="Arial" w:cs="Arial"/>
                <w:lang w:val="mn-MN"/>
              </w:rPr>
              <w:t xml:space="preserve"> </w:t>
            </w:r>
            <w:r w:rsidRPr="002F324E">
              <w:rPr>
                <w:rFonts w:ascii="Arial" w:hAnsi="Arial" w:cs="Arial"/>
                <w:lang w:val="mn-MN"/>
              </w:rPr>
              <w:t>даалгасугай.</w:t>
            </w:r>
          </w:p>
          <w:p w:rsidR="00806303" w:rsidRPr="002F324E" w:rsidRDefault="00806303" w:rsidP="0022660C">
            <w:pPr>
              <w:pStyle w:val="NoSpacing"/>
              <w:jc w:val="center"/>
              <w:rPr>
                <w:rFonts w:ascii="Arial" w:hAnsi="Arial" w:cs="Arial"/>
                <w:lang w:val="mn-MN"/>
              </w:rPr>
            </w:pPr>
          </w:p>
        </w:tc>
        <w:tc>
          <w:tcPr>
            <w:tcW w:w="6379" w:type="dxa"/>
            <w:vAlign w:val="center"/>
          </w:tcPr>
          <w:p w:rsidR="00806303" w:rsidRPr="00806303" w:rsidRDefault="00806303" w:rsidP="0022660C">
            <w:pPr>
              <w:spacing w:after="0" w:line="240" w:lineRule="auto"/>
              <w:jc w:val="right"/>
              <w:rPr>
                <w:rFonts w:ascii="Arial" w:hAnsi="Arial" w:cs="Arial"/>
                <w:b/>
                <w:lang w:val="mn-MN"/>
              </w:rPr>
            </w:pPr>
            <w:r w:rsidRPr="00806303">
              <w:rPr>
                <w:rFonts w:ascii="Arial" w:hAnsi="Arial" w:cs="Arial"/>
                <w:b/>
                <w:lang w:val="mn-MN"/>
              </w:rPr>
              <w:t>Хэрэгжилт тооцох хугацаа  болоогүй.</w:t>
            </w:r>
          </w:p>
        </w:tc>
      </w:tr>
      <w:tr w:rsidR="00806303" w:rsidRPr="00872C57" w:rsidTr="00203016">
        <w:trPr>
          <w:cantSplit/>
          <w:trHeight w:val="90"/>
        </w:trPr>
        <w:tc>
          <w:tcPr>
            <w:tcW w:w="562" w:type="dxa"/>
            <w:vAlign w:val="center"/>
          </w:tcPr>
          <w:p w:rsidR="00806303" w:rsidRPr="00806303" w:rsidRDefault="00806303" w:rsidP="0022660C">
            <w:pPr>
              <w:spacing w:after="0" w:line="240" w:lineRule="auto"/>
              <w:jc w:val="center"/>
              <w:rPr>
                <w:rFonts w:ascii="Arial" w:hAnsi="Arial" w:cs="Arial"/>
                <w:lang w:val="mn-MN"/>
              </w:rPr>
            </w:pPr>
            <w:r w:rsidRPr="00806303">
              <w:rPr>
                <w:rFonts w:ascii="Arial" w:hAnsi="Arial" w:cs="Arial"/>
                <w:lang w:val="mn-MN"/>
              </w:rPr>
              <w:t>9</w:t>
            </w:r>
          </w:p>
        </w:tc>
        <w:tc>
          <w:tcPr>
            <w:tcW w:w="1411" w:type="dxa"/>
            <w:vAlign w:val="center"/>
          </w:tcPr>
          <w:p w:rsidR="00806303" w:rsidRPr="00806303" w:rsidRDefault="00806303" w:rsidP="0022660C">
            <w:pPr>
              <w:spacing w:after="0" w:line="240" w:lineRule="auto"/>
              <w:jc w:val="center"/>
              <w:rPr>
                <w:rFonts w:ascii="Arial" w:hAnsi="Arial" w:cs="Arial"/>
                <w:lang w:val="mn-MN"/>
              </w:rPr>
            </w:pPr>
            <w:r w:rsidRPr="00806303">
              <w:rPr>
                <w:rFonts w:ascii="Arial" w:hAnsi="Arial" w:cs="Arial"/>
                <w:lang w:val="mn-MN"/>
              </w:rPr>
              <w:t>2018.11.20</w:t>
            </w:r>
          </w:p>
          <w:p w:rsidR="00806303" w:rsidRPr="00806303" w:rsidRDefault="00806303" w:rsidP="0022660C">
            <w:pPr>
              <w:spacing w:after="0" w:line="240" w:lineRule="auto"/>
              <w:jc w:val="center"/>
              <w:rPr>
                <w:rFonts w:ascii="Arial" w:hAnsi="Arial" w:cs="Arial"/>
                <w:lang w:val="mn-MN"/>
              </w:rPr>
            </w:pPr>
            <w:r w:rsidRPr="00806303">
              <w:rPr>
                <w:rFonts w:ascii="Arial" w:hAnsi="Arial" w:cs="Arial"/>
                <w:lang w:val="mn-MN"/>
              </w:rPr>
              <w:t>№46</w:t>
            </w:r>
          </w:p>
        </w:tc>
        <w:tc>
          <w:tcPr>
            <w:tcW w:w="1973" w:type="dxa"/>
            <w:vAlign w:val="center"/>
          </w:tcPr>
          <w:p w:rsidR="00806303" w:rsidRPr="00806303" w:rsidRDefault="00806303" w:rsidP="0022660C">
            <w:pPr>
              <w:spacing w:line="240" w:lineRule="auto"/>
              <w:jc w:val="both"/>
              <w:rPr>
                <w:rFonts w:ascii="Arial" w:hAnsi="Arial" w:cs="Arial"/>
                <w:lang w:val="mn-MN"/>
              </w:rPr>
            </w:pPr>
            <w:r w:rsidRPr="00806303">
              <w:rPr>
                <w:rFonts w:ascii="Arial" w:hAnsi="Arial" w:cs="Arial"/>
                <w:lang w:val="mn-MN"/>
              </w:rPr>
              <w:t>Эрх зүйн мэдээлэл, сургалт, соёл хүмүүжлийн ажлын “Шилдэг байгууллага”, “Хамт олон” шалгаруулах журмыг батлах тухай</w:t>
            </w:r>
          </w:p>
        </w:tc>
        <w:tc>
          <w:tcPr>
            <w:tcW w:w="4276" w:type="dxa"/>
            <w:gridSpan w:val="2"/>
            <w:vAlign w:val="center"/>
          </w:tcPr>
          <w:p w:rsidR="00806303" w:rsidRPr="002F324E" w:rsidRDefault="00806303" w:rsidP="00806303">
            <w:pPr>
              <w:jc w:val="both"/>
              <w:rPr>
                <w:rFonts w:ascii="Arial" w:hAnsi="Arial" w:cs="Arial"/>
                <w:lang w:val="mn-MN"/>
              </w:rPr>
            </w:pPr>
            <w:r w:rsidRPr="002F324E">
              <w:rPr>
                <w:rFonts w:ascii="Arial" w:hAnsi="Arial" w:cs="Arial"/>
                <w:lang w:val="mn-MN"/>
              </w:rPr>
              <w:t>2.Энэ журмыг сум, орон нутгийн хэмжээнд мөрдөн, хэрэгжүүлж ажиллахыг Засаг дарга \З.Мөнхтөр\-д үүрэг болгосугай.</w:t>
            </w:r>
          </w:p>
        </w:tc>
        <w:tc>
          <w:tcPr>
            <w:tcW w:w="6379" w:type="dxa"/>
            <w:vAlign w:val="center"/>
          </w:tcPr>
          <w:p w:rsidR="00806303" w:rsidRPr="002F324E" w:rsidRDefault="00806303" w:rsidP="0022660C">
            <w:pPr>
              <w:spacing w:after="0" w:line="240" w:lineRule="auto"/>
              <w:jc w:val="right"/>
              <w:rPr>
                <w:rFonts w:ascii="Arial" w:hAnsi="Arial" w:cs="Arial"/>
                <w:lang w:val="mn-MN"/>
              </w:rPr>
            </w:pPr>
            <w:r w:rsidRPr="00806303">
              <w:rPr>
                <w:rFonts w:ascii="Arial" w:hAnsi="Arial" w:cs="Arial"/>
                <w:b/>
                <w:lang w:val="mn-MN"/>
              </w:rPr>
              <w:t>Хэрэгжилт тооцох хугацаа  болоогүй.</w:t>
            </w:r>
          </w:p>
        </w:tc>
      </w:tr>
      <w:tr w:rsidR="00806303" w:rsidRPr="00872C57" w:rsidTr="00203016">
        <w:trPr>
          <w:cantSplit/>
          <w:trHeight w:val="90"/>
        </w:trPr>
        <w:tc>
          <w:tcPr>
            <w:tcW w:w="562" w:type="dxa"/>
            <w:vAlign w:val="center"/>
          </w:tcPr>
          <w:p w:rsidR="00806303" w:rsidRDefault="00806303" w:rsidP="0022660C">
            <w:pPr>
              <w:spacing w:after="0" w:line="240" w:lineRule="auto"/>
              <w:jc w:val="center"/>
              <w:rPr>
                <w:rFonts w:ascii="Arial" w:hAnsi="Arial" w:cs="Arial"/>
                <w:bCs/>
                <w:szCs w:val="24"/>
                <w:lang w:val="mn-MN"/>
              </w:rPr>
            </w:pPr>
            <w:r>
              <w:rPr>
                <w:rFonts w:ascii="Arial" w:hAnsi="Arial" w:cs="Arial"/>
                <w:bCs/>
                <w:szCs w:val="24"/>
                <w:lang w:val="mn-MN"/>
              </w:rPr>
              <w:t>10</w:t>
            </w:r>
          </w:p>
        </w:tc>
        <w:tc>
          <w:tcPr>
            <w:tcW w:w="1411" w:type="dxa"/>
            <w:vAlign w:val="center"/>
          </w:tcPr>
          <w:p w:rsidR="00806303" w:rsidRDefault="00806303" w:rsidP="0022660C">
            <w:pPr>
              <w:spacing w:after="0" w:line="240" w:lineRule="auto"/>
              <w:jc w:val="center"/>
              <w:rPr>
                <w:rFonts w:ascii="Arial" w:hAnsi="Arial" w:cs="Arial"/>
                <w:bCs/>
                <w:lang w:val="mn-MN"/>
              </w:rPr>
            </w:pPr>
            <w:r>
              <w:rPr>
                <w:rFonts w:ascii="Arial" w:hAnsi="Arial" w:cs="Arial"/>
                <w:bCs/>
                <w:lang w:val="mn-MN"/>
              </w:rPr>
              <w:t>2019.01.31</w:t>
            </w:r>
          </w:p>
          <w:p w:rsidR="00806303" w:rsidRDefault="00806303" w:rsidP="0022660C">
            <w:pPr>
              <w:spacing w:after="0" w:line="240" w:lineRule="auto"/>
              <w:jc w:val="center"/>
              <w:rPr>
                <w:rFonts w:ascii="Arial" w:hAnsi="Arial" w:cs="Arial"/>
                <w:bCs/>
                <w:lang w:val="mn-MN"/>
              </w:rPr>
            </w:pPr>
            <w:r>
              <w:rPr>
                <w:rFonts w:ascii="Arial" w:hAnsi="Arial" w:cs="Arial"/>
                <w:bCs/>
                <w:lang w:val="mn-MN"/>
              </w:rPr>
              <w:t>№06</w:t>
            </w:r>
          </w:p>
        </w:tc>
        <w:tc>
          <w:tcPr>
            <w:tcW w:w="1973" w:type="dxa"/>
            <w:vAlign w:val="center"/>
          </w:tcPr>
          <w:p w:rsidR="00806303" w:rsidRDefault="00806303" w:rsidP="00806303">
            <w:pPr>
              <w:spacing w:after="0" w:line="240" w:lineRule="auto"/>
              <w:ind w:left="-112" w:right="-106"/>
              <w:rPr>
                <w:rFonts w:ascii="Arial" w:hAnsi="Arial" w:cs="Arial"/>
                <w:bCs/>
                <w:lang w:val="mn-MN"/>
              </w:rPr>
            </w:pPr>
            <w:r>
              <w:rPr>
                <w:rFonts w:ascii="Arial" w:hAnsi="Arial" w:cs="Arial"/>
                <w:bCs/>
                <w:lang w:val="mn-MN"/>
              </w:rPr>
              <w:t xml:space="preserve">Газар зохион байгуулалтын 2019 оны </w:t>
            </w:r>
          </w:p>
        </w:tc>
        <w:tc>
          <w:tcPr>
            <w:tcW w:w="4276" w:type="dxa"/>
            <w:gridSpan w:val="2"/>
            <w:vAlign w:val="center"/>
          </w:tcPr>
          <w:p w:rsidR="00806303" w:rsidRPr="002F324E" w:rsidRDefault="00806303" w:rsidP="00806303">
            <w:pPr>
              <w:jc w:val="both"/>
              <w:rPr>
                <w:rFonts w:ascii="Arial" w:hAnsi="Arial" w:cs="Arial"/>
                <w:lang w:val="mn-MN"/>
              </w:rPr>
            </w:pPr>
            <w:r>
              <w:rPr>
                <w:rFonts w:ascii="Arial" w:hAnsi="Arial" w:cs="Arial"/>
                <w:lang w:val="mn-MN"/>
              </w:rPr>
              <w:t>2. Газар зохион байгуулалтын төлөвлөгөөг хэрэгжүүлж ажиллахыг сумын Засаг дарга /З.Мөнхтөр/-д</w:t>
            </w:r>
          </w:p>
        </w:tc>
        <w:tc>
          <w:tcPr>
            <w:tcW w:w="6379" w:type="dxa"/>
            <w:vAlign w:val="center"/>
          </w:tcPr>
          <w:p w:rsidR="00806303" w:rsidRPr="00806303" w:rsidRDefault="00806303" w:rsidP="00806303">
            <w:pPr>
              <w:spacing w:after="0" w:line="240" w:lineRule="auto"/>
              <w:jc w:val="both"/>
              <w:rPr>
                <w:rFonts w:ascii="Arial" w:hAnsi="Arial" w:cs="Arial"/>
                <w:b/>
                <w:lang w:val="mn-MN"/>
              </w:rPr>
            </w:pPr>
            <w:r>
              <w:rPr>
                <w:rFonts w:ascii="Arial" w:hAnsi="Arial" w:cs="Arial"/>
                <w:bCs/>
                <w:lang w:val="mn-MN"/>
              </w:rPr>
              <w:t>Тухайн жилийн газар зохион байгуулалтын төлөвлөгөөнд тусгагдсан ажлуудаас тус ажлуудыг хийж гүйцэтгээд байна. Сумын Засаг даргын 2019 оны 03 дугаар сарын 18-ны</w:t>
            </w:r>
          </w:p>
        </w:tc>
      </w:tr>
      <w:tr w:rsidR="00806303" w:rsidRPr="00872C57" w:rsidTr="00806303">
        <w:trPr>
          <w:cantSplit/>
          <w:trHeight w:val="190"/>
        </w:trPr>
        <w:tc>
          <w:tcPr>
            <w:tcW w:w="562" w:type="dxa"/>
            <w:vAlign w:val="center"/>
          </w:tcPr>
          <w:p w:rsidR="00806303" w:rsidRPr="00FA4E26" w:rsidRDefault="00806303" w:rsidP="0022660C">
            <w:pPr>
              <w:spacing w:after="0" w:line="240" w:lineRule="auto"/>
              <w:jc w:val="center"/>
              <w:rPr>
                <w:rFonts w:ascii="Arial" w:hAnsi="Arial" w:cs="Arial"/>
                <w:b/>
                <w:bCs/>
                <w:szCs w:val="24"/>
                <w:lang w:val="mn-MN"/>
              </w:rPr>
            </w:pPr>
            <w:r w:rsidRPr="00FA4E26">
              <w:rPr>
                <w:rFonts w:ascii="Arial" w:hAnsi="Arial" w:cs="Arial"/>
                <w:b/>
                <w:bCs/>
                <w:szCs w:val="24"/>
                <w:lang w:val="mn-MN"/>
              </w:rPr>
              <w:lastRenderedPageBreak/>
              <w:t>1</w:t>
            </w:r>
          </w:p>
        </w:tc>
        <w:tc>
          <w:tcPr>
            <w:tcW w:w="1411" w:type="dxa"/>
            <w:vAlign w:val="center"/>
          </w:tcPr>
          <w:p w:rsidR="00806303" w:rsidRPr="00FA4E26" w:rsidRDefault="00806303" w:rsidP="0022660C">
            <w:pPr>
              <w:spacing w:after="0" w:line="240" w:lineRule="auto"/>
              <w:jc w:val="center"/>
              <w:rPr>
                <w:rFonts w:ascii="Arial" w:hAnsi="Arial" w:cs="Arial"/>
                <w:b/>
                <w:bCs/>
                <w:szCs w:val="24"/>
                <w:lang w:val="mn-MN"/>
              </w:rPr>
            </w:pPr>
            <w:r w:rsidRPr="00FA4E26">
              <w:rPr>
                <w:rFonts w:ascii="Arial" w:hAnsi="Arial" w:cs="Arial"/>
                <w:b/>
                <w:bCs/>
                <w:szCs w:val="24"/>
                <w:lang w:val="mn-MN"/>
              </w:rPr>
              <w:t>2</w:t>
            </w:r>
          </w:p>
        </w:tc>
        <w:tc>
          <w:tcPr>
            <w:tcW w:w="1973" w:type="dxa"/>
            <w:vAlign w:val="center"/>
          </w:tcPr>
          <w:p w:rsidR="00806303" w:rsidRPr="00FA4E26" w:rsidRDefault="00806303" w:rsidP="0022660C">
            <w:pPr>
              <w:spacing w:after="0" w:line="240" w:lineRule="auto"/>
              <w:ind w:left="-112" w:right="-106"/>
              <w:jc w:val="center"/>
              <w:rPr>
                <w:rFonts w:ascii="Arial" w:hAnsi="Arial" w:cs="Arial"/>
                <w:b/>
                <w:szCs w:val="24"/>
                <w:lang w:val="mn-MN"/>
              </w:rPr>
            </w:pPr>
            <w:r w:rsidRPr="00FA4E26">
              <w:rPr>
                <w:rFonts w:ascii="Arial" w:hAnsi="Arial" w:cs="Arial"/>
                <w:b/>
                <w:szCs w:val="24"/>
                <w:lang w:val="mn-MN"/>
              </w:rPr>
              <w:t>3</w:t>
            </w:r>
          </w:p>
        </w:tc>
        <w:tc>
          <w:tcPr>
            <w:tcW w:w="4276" w:type="dxa"/>
            <w:gridSpan w:val="2"/>
            <w:vAlign w:val="center"/>
          </w:tcPr>
          <w:p w:rsidR="00806303" w:rsidRPr="00FA4E26" w:rsidRDefault="00806303" w:rsidP="0022660C">
            <w:pPr>
              <w:spacing w:after="0" w:line="240" w:lineRule="auto"/>
              <w:jc w:val="center"/>
              <w:rPr>
                <w:rFonts w:ascii="Arial" w:eastAsia="Times New Roman" w:hAnsi="Arial" w:cs="Arial"/>
                <w:b/>
                <w:szCs w:val="24"/>
                <w:lang w:val="mn-MN"/>
              </w:rPr>
            </w:pPr>
            <w:r w:rsidRPr="00FA4E26">
              <w:rPr>
                <w:rFonts w:ascii="Arial" w:eastAsia="Times New Roman" w:hAnsi="Arial" w:cs="Arial"/>
                <w:b/>
                <w:szCs w:val="24"/>
                <w:lang w:val="mn-MN"/>
              </w:rPr>
              <w:t>4</w:t>
            </w:r>
          </w:p>
        </w:tc>
        <w:tc>
          <w:tcPr>
            <w:tcW w:w="6379" w:type="dxa"/>
            <w:vAlign w:val="center"/>
          </w:tcPr>
          <w:p w:rsidR="00806303" w:rsidRPr="00FA4E26" w:rsidRDefault="00806303" w:rsidP="0022660C">
            <w:pPr>
              <w:spacing w:after="0" w:line="240" w:lineRule="auto"/>
              <w:jc w:val="center"/>
              <w:rPr>
                <w:rFonts w:ascii="Arial" w:hAnsi="Arial" w:cs="Arial"/>
                <w:b/>
                <w:szCs w:val="24"/>
                <w:lang w:val="mn-MN" w:bidi="mn-Mong-CN"/>
              </w:rPr>
            </w:pPr>
            <w:r w:rsidRPr="00FA4E26">
              <w:rPr>
                <w:rFonts w:ascii="Arial" w:hAnsi="Arial" w:cs="Arial"/>
                <w:b/>
                <w:szCs w:val="24"/>
                <w:lang w:val="mn-MN" w:bidi="mn-Mong-CN"/>
              </w:rPr>
              <w:t>5</w:t>
            </w:r>
          </w:p>
        </w:tc>
      </w:tr>
      <w:tr w:rsidR="00806303" w:rsidRPr="00872C57" w:rsidTr="00203016">
        <w:trPr>
          <w:cantSplit/>
          <w:trHeight w:val="90"/>
        </w:trPr>
        <w:tc>
          <w:tcPr>
            <w:tcW w:w="562" w:type="dxa"/>
            <w:vAlign w:val="center"/>
          </w:tcPr>
          <w:p w:rsidR="00806303" w:rsidRDefault="00806303" w:rsidP="007D060E">
            <w:pPr>
              <w:spacing w:after="0" w:line="240" w:lineRule="auto"/>
              <w:jc w:val="center"/>
              <w:rPr>
                <w:rFonts w:ascii="Arial" w:hAnsi="Arial" w:cs="Arial"/>
                <w:bCs/>
                <w:szCs w:val="24"/>
                <w:lang w:val="mn-MN"/>
              </w:rPr>
            </w:pPr>
          </w:p>
        </w:tc>
        <w:tc>
          <w:tcPr>
            <w:tcW w:w="1411" w:type="dxa"/>
            <w:vAlign w:val="center"/>
          </w:tcPr>
          <w:p w:rsidR="00806303" w:rsidRDefault="00806303" w:rsidP="008639E6">
            <w:pPr>
              <w:spacing w:after="0" w:line="240" w:lineRule="auto"/>
              <w:jc w:val="center"/>
              <w:rPr>
                <w:rFonts w:ascii="Arial" w:hAnsi="Arial" w:cs="Arial"/>
                <w:bCs/>
                <w:lang w:val="mn-MN"/>
              </w:rPr>
            </w:pPr>
          </w:p>
        </w:tc>
        <w:tc>
          <w:tcPr>
            <w:tcW w:w="1973" w:type="dxa"/>
            <w:vAlign w:val="center"/>
          </w:tcPr>
          <w:p w:rsidR="00806303" w:rsidRDefault="00806303" w:rsidP="008639E6">
            <w:pPr>
              <w:spacing w:after="0" w:line="240" w:lineRule="auto"/>
              <w:ind w:left="-112" w:right="-106"/>
              <w:rPr>
                <w:rFonts w:ascii="Arial" w:hAnsi="Arial" w:cs="Arial"/>
                <w:bCs/>
                <w:lang w:val="mn-MN"/>
              </w:rPr>
            </w:pPr>
            <w:r>
              <w:rPr>
                <w:rFonts w:ascii="Arial" w:hAnsi="Arial" w:cs="Arial"/>
                <w:bCs/>
                <w:lang w:val="mn-MN"/>
              </w:rPr>
              <w:t>төлөвлөгөө батлах тухай</w:t>
            </w:r>
          </w:p>
        </w:tc>
        <w:tc>
          <w:tcPr>
            <w:tcW w:w="4276" w:type="dxa"/>
            <w:gridSpan w:val="2"/>
            <w:vAlign w:val="center"/>
          </w:tcPr>
          <w:p w:rsidR="00806303" w:rsidRDefault="00806303" w:rsidP="008639E6">
            <w:pPr>
              <w:spacing w:after="0" w:line="240" w:lineRule="auto"/>
              <w:jc w:val="both"/>
              <w:rPr>
                <w:rFonts w:ascii="Arial" w:hAnsi="Arial" w:cs="Arial"/>
                <w:lang w:val="mn-MN"/>
              </w:rPr>
            </w:pPr>
            <w:r>
              <w:rPr>
                <w:rFonts w:ascii="Arial" w:hAnsi="Arial" w:cs="Arial"/>
                <w:lang w:val="mn-MN"/>
              </w:rPr>
              <w:t>даалгасугай.</w:t>
            </w:r>
          </w:p>
          <w:p w:rsidR="00806303" w:rsidRDefault="00806303" w:rsidP="008639E6">
            <w:pPr>
              <w:spacing w:after="0" w:line="240" w:lineRule="auto"/>
              <w:jc w:val="both"/>
              <w:rPr>
                <w:rFonts w:ascii="Arial" w:hAnsi="Arial" w:cs="Arial"/>
                <w:lang w:val="mn-MN"/>
              </w:rPr>
            </w:pPr>
            <w:r>
              <w:rPr>
                <w:rFonts w:ascii="Arial" w:hAnsi="Arial" w:cs="Arial"/>
                <w:lang w:val="mn-MN"/>
              </w:rPr>
              <w:t>3. Иргэдэд газар өмчлүүлэх ажлыг эрчимжүүлж Монгол улсын иргэнд газар өмчлүүлэх тухай хуулийг сурталчилан ажиллаж төлөвлөгөөний биелэлтийг бүтэн жилээр Тэргүүлэгчдэд тайлагнахыг Газрын даамал /Б.Жаргалмаа/-д даалгасугай.</w:t>
            </w:r>
          </w:p>
        </w:tc>
        <w:tc>
          <w:tcPr>
            <w:tcW w:w="6379" w:type="dxa"/>
            <w:vAlign w:val="center"/>
          </w:tcPr>
          <w:p w:rsidR="00806303" w:rsidRDefault="00806303" w:rsidP="0034283E">
            <w:pPr>
              <w:spacing w:after="0" w:line="240" w:lineRule="auto"/>
              <w:jc w:val="both"/>
              <w:rPr>
                <w:rFonts w:ascii="Arial" w:hAnsi="Arial" w:cs="Arial"/>
                <w:bCs/>
                <w:lang w:val="mn-MN"/>
              </w:rPr>
            </w:pPr>
            <w:r>
              <w:rPr>
                <w:rFonts w:ascii="Arial" w:hAnsi="Arial" w:cs="Arial"/>
                <w:bCs/>
                <w:lang w:val="mn-MN"/>
              </w:rPr>
              <w:t>өдрийн А/28 дугаар захирамжаар 8 иргэнд газар өмчлүүлэх мөн 2019 оны 02 дугаар сарын 18-ны өдрийн А/21 дүгээр захирамжаар өвөлжөө хаваржааны зориулалттай 9 газрыг эзэмшүүлээд байна.</w:t>
            </w:r>
          </w:p>
          <w:p w:rsidR="00806303" w:rsidRPr="00354C2F" w:rsidRDefault="00806303" w:rsidP="00713F5B">
            <w:pPr>
              <w:spacing w:after="0" w:line="240" w:lineRule="auto"/>
              <w:jc w:val="right"/>
              <w:rPr>
                <w:rFonts w:ascii="Arial" w:hAnsi="Arial" w:cs="Arial"/>
                <w:bCs/>
                <w:lang w:val="mn-MN"/>
              </w:rPr>
            </w:pPr>
            <w:r w:rsidRPr="00713F5B">
              <w:rPr>
                <w:rFonts w:ascii="Arial" w:hAnsi="Arial" w:cs="Arial"/>
                <w:b/>
                <w:bCs/>
                <w:i/>
                <w:lang w:val="mn-MN"/>
              </w:rPr>
              <w:t>Хэрэгжилт хангалтгүй 30 хувь</w:t>
            </w:r>
          </w:p>
        </w:tc>
      </w:tr>
      <w:tr w:rsidR="00806303" w:rsidRPr="00872C57" w:rsidTr="00203016">
        <w:trPr>
          <w:cantSplit/>
          <w:trHeight w:val="90"/>
        </w:trPr>
        <w:tc>
          <w:tcPr>
            <w:tcW w:w="562" w:type="dxa"/>
            <w:vAlign w:val="center"/>
          </w:tcPr>
          <w:p w:rsidR="00806303" w:rsidRDefault="00806303" w:rsidP="007D060E">
            <w:pPr>
              <w:spacing w:after="0" w:line="240" w:lineRule="auto"/>
              <w:jc w:val="center"/>
              <w:rPr>
                <w:rFonts w:ascii="Arial" w:hAnsi="Arial" w:cs="Arial"/>
                <w:bCs/>
                <w:szCs w:val="24"/>
                <w:lang w:val="mn-MN"/>
              </w:rPr>
            </w:pPr>
            <w:r>
              <w:rPr>
                <w:rFonts w:ascii="Arial" w:hAnsi="Arial" w:cs="Arial"/>
                <w:bCs/>
                <w:szCs w:val="24"/>
                <w:lang w:val="mn-MN"/>
              </w:rPr>
              <w:t>11</w:t>
            </w:r>
          </w:p>
        </w:tc>
        <w:tc>
          <w:tcPr>
            <w:tcW w:w="1411" w:type="dxa"/>
            <w:vAlign w:val="center"/>
          </w:tcPr>
          <w:p w:rsidR="00806303" w:rsidRDefault="00806303" w:rsidP="008639E6">
            <w:pPr>
              <w:spacing w:after="0" w:line="240" w:lineRule="auto"/>
              <w:jc w:val="center"/>
              <w:rPr>
                <w:rFonts w:ascii="Arial" w:hAnsi="Arial" w:cs="Arial"/>
                <w:bCs/>
                <w:lang w:val="mn-MN"/>
              </w:rPr>
            </w:pPr>
            <w:r>
              <w:rPr>
                <w:rFonts w:ascii="Arial" w:hAnsi="Arial" w:cs="Arial"/>
                <w:bCs/>
                <w:lang w:val="mn-MN"/>
              </w:rPr>
              <w:t>2019.01.31</w:t>
            </w:r>
          </w:p>
          <w:p w:rsidR="00806303" w:rsidRDefault="00806303" w:rsidP="008639E6">
            <w:pPr>
              <w:spacing w:after="0" w:line="240" w:lineRule="auto"/>
              <w:jc w:val="center"/>
              <w:rPr>
                <w:rFonts w:ascii="Arial" w:hAnsi="Arial" w:cs="Arial"/>
                <w:bCs/>
                <w:lang w:val="mn-MN"/>
              </w:rPr>
            </w:pPr>
            <w:r>
              <w:rPr>
                <w:rFonts w:ascii="Arial" w:hAnsi="Arial" w:cs="Arial"/>
                <w:bCs/>
                <w:lang w:val="mn-MN"/>
              </w:rPr>
              <w:t>№07</w:t>
            </w:r>
          </w:p>
          <w:p w:rsidR="00806303" w:rsidRDefault="00806303" w:rsidP="008639E6">
            <w:pPr>
              <w:spacing w:after="0" w:line="240" w:lineRule="auto"/>
              <w:jc w:val="center"/>
              <w:rPr>
                <w:rFonts w:ascii="Arial" w:hAnsi="Arial" w:cs="Arial"/>
                <w:bCs/>
                <w:lang w:val="mn-MN"/>
              </w:rPr>
            </w:pPr>
          </w:p>
        </w:tc>
        <w:tc>
          <w:tcPr>
            <w:tcW w:w="1973" w:type="dxa"/>
            <w:vAlign w:val="center"/>
          </w:tcPr>
          <w:p w:rsidR="00806303" w:rsidRDefault="00806303" w:rsidP="008639E6">
            <w:pPr>
              <w:spacing w:after="0" w:line="240" w:lineRule="auto"/>
              <w:ind w:left="-112" w:right="-106"/>
              <w:rPr>
                <w:rFonts w:ascii="Arial" w:hAnsi="Arial" w:cs="Arial"/>
                <w:bCs/>
                <w:lang w:val="mn-MN"/>
              </w:rPr>
            </w:pPr>
            <w:r>
              <w:rPr>
                <w:rFonts w:ascii="Arial" w:hAnsi="Arial" w:cs="Arial"/>
                <w:bCs/>
                <w:lang w:val="mn-MN"/>
              </w:rPr>
              <w:t>Газрын үнэлгээний бүсчлэл, газрын төлбөрийн хэмжээг шинэчлэн тогтоох тухай</w:t>
            </w:r>
          </w:p>
        </w:tc>
        <w:tc>
          <w:tcPr>
            <w:tcW w:w="4276" w:type="dxa"/>
            <w:gridSpan w:val="2"/>
            <w:vAlign w:val="center"/>
          </w:tcPr>
          <w:p w:rsidR="00806303" w:rsidRDefault="00806303" w:rsidP="008639E6">
            <w:pPr>
              <w:spacing w:after="0" w:line="240" w:lineRule="auto"/>
              <w:jc w:val="both"/>
              <w:rPr>
                <w:rFonts w:ascii="Arial" w:hAnsi="Arial" w:cs="Arial"/>
                <w:lang w:val="mn-MN"/>
              </w:rPr>
            </w:pPr>
            <w:r>
              <w:rPr>
                <w:rFonts w:ascii="Arial" w:hAnsi="Arial" w:cs="Arial"/>
                <w:lang w:val="mn-MN"/>
              </w:rPr>
              <w:t>2. Иргэн, аж ахуй нэгж, байгууллагын газар эзэмших, ашиглах гэрээг шинэчлэх, газрын төлбөрийг ногдуулах, орон нутгийн төсөвт төвлөрүүлэх, төлөвлөгөөний биелэлтийг хангаж ажиллахыг сумын Засагдарга /З.Мөнхтөр/-д даалгасугай.</w:t>
            </w:r>
          </w:p>
          <w:p w:rsidR="00806303" w:rsidRDefault="00806303" w:rsidP="008639E6">
            <w:pPr>
              <w:spacing w:after="0" w:line="240" w:lineRule="auto"/>
              <w:jc w:val="both"/>
              <w:rPr>
                <w:rFonts w:ascii="Arial" w:hAnsi="Arial" w:cs="Arial"/>
                <w:lang w:val="mn-MN"/>
              </w:rPr>
            </w:pPr>
            <w:r>
              <w:rPr>
                <w:rFonts w:ascii="Arial" w:hAnsi="Arial" w:cs="Arial"/>
                <w:lang w:val="mn-MN"/>
              </w:rPr>
              <w:t xml:space="preserve"> </w:t>
            </w:r>
          </w:p>
        </w:tc>
        <w:tc>
          <w:tcPr>
            <w:tcW w:w="6379" w:type="dxa"/>
            <w:vAlign w:val="center"/>
          </w:tcPr>
          <w:p w:rsidR="00806303" w:rsidRDefault="00806303" w:rsidP="0034283E">
            <w:pPr>
              <w:spacing w:after="0" w:line="240" w:lineRule="auto"/>
              <w:jc w:val="both"/>
              <w:rPr>
                <w:rFonts w:ascii="Arial" w:hAnsi="Arial" w:cs="Arial"/>
                <w:bCs/>
                <w:lang w:val="mn-MN"/>
              </w:rPr>
            </w:pPr>
            <w:r>
              <w:rPr>
                <w:rFonts w:ascii="Arial" w:hAnsi="Arial" w:cs="Arial"/>
                <w:bCs/>
                <w:lang w:val="mn-MN"/>
              </w:rPr>
              <w:t xml:space="preserve">Сумын Иргэдийн төлөөлөгчдийн хурлын хуралдаанаар тус тогтоолыг шинэчлэсэн. </w:t>
            </w:r>
          </w:p>
          <w:p w:rsidR="00806303" w:rsidRPr="00713F5B" w:rsidRDefault="00806303" w:rsidP="00713F5B">
            <w:pPr>
              <w:spacing w:after="0" w:line="240" w:lineRule="auto"/>
              <w:jc w:val="right"/>
              <w:rPr>
                <w:rFonts w:ascii="Arial" w:hAnsi="Arial" w:cs="Arial"/>
                <w:b/>
                <w:bCs/>
                <w:i/>
                <w:lang w:val="mn-MN"/>
              </w:rPr>
            </w:pPr>
            <w:r w:rsidRPr="00713F5B">
              <w:rPr>
                <w:rFonts w:ascii="Arial" w:hAnsi="Arial" w:cs="Arial"/>
                <w:b/>
                <w:bCs/>
                <w:i/>
                <w:lang w:val="mn-MN"/>
              </w:rPr>
              <w:t>Хэрэгжилт тооцох боломжгүй.</w:t>
            </w:r>
          </w:p>
        </w:tc>
      </w:tr>
      <w:tr w:rsidR="00806303" w:rsidRPr="00872C57" w:rsidTr="00806303">
        <w:trPr>
          <w:cantSplit/>
          <w:trHeight w:val="2348"/>
        </w:trPr>
        <w:tc>
          <w:tcPr>
            <w:tcW w:w="562" w:type="dxa"/>
            <w:vAlign w:val="center"/>
          </w:tcPr>
          <w:p w:rsidR="00806303" w:rsidRDefault="00806303" w:rsidP="007D060E">
            <w:pPr>
              <w:spacing w:after="0" w:line="240" w:lineRule="auto"/>
              <w:jc w:val="center"/>
              <w:rPr>
                <w:rFonts w:ascii="Arial" w:hAnsi="Arial" w:cs="Arial"/>
                <w:bCs/>
                <w:szCs w:val="24"/>
                <w:lang w:val="mn-MN"/>
              </w:rPr>
            </w:pPr>
            <w:r>
              <w:rPr>
                <w:rFonts w:ascii="Arial" w:hAnsi="Arial" w:cs="Arial"/>
                <w:bCs/>
                <w:szCs w:val="24"/>
                <w:lang w:val="mn-MN"/>
              </w:rPr>
              <w:t xml:space="preserve">12 </w:t>
            </w:r>
          </w:p>
        </w:tc>
        <w:tc>
          <w:tcPr>
            <w:tcW w:w="1411" w:type="dxa"/>
            <w:vAlign w:val="center"/>
          </w:tcPr>
          <w:p w:rsidR="00806303" w:rsidRDefault="00806303" w:rsidP="008639E6">
            <w:pPr>
              <w:spacing w:after="0" w:line="240" w:lineRule="auto"/>
              <w:jc w:val="center"/>
              <w:rPr>
                <w:rFonts w:ascii="Arial" w:hAnsi="Arial" w:cs="Arial"/>
                <w:bCs/>
                <w:lang w:val="mn-MN"/>
              </w:rPr>
            </w:pPr>
            <w:r>
              <w:rPr>
                <w:rFonts w:ascii="Arial" w:hAnsi="Arial" w:cs="Arial"/>
                <w:bCs/>
                <w:lang w:val="mn-MN"/>
              </w:rPr>
              <w:t>2019.01.31</w:t>
            </w:r>
          </w:p>
          <w:p w:rsidR="00806303" w:rsidRDefault="00806303" w:rsidP="008639E6">
            <w:pPr>
              <w:spacing w:after="0" w:line="240" w:lineRule="auto"/>
              <w:jc w:val="center"/>
              <w:rPr>
                <w:rFonts w:ascii="Arial" w:hAnsi="Arial" w:cs="Arial"/>
                <w:bCs/>
                <w:lang w:val="mn-MN"/>
              </w:rPr>
            </w:pPr>
            <w:r>
              <w:rPr>
                <w:rFonts w:ascii="Arial" w:hAnsi="Arial" w:cs="Arial"/>
                <w:bCs/>
                <w:lang w:val="mn-MN"/>
              </w:rPr>
              <w:t>№08</w:t>
            </w:r>
          </w:p>
        </w:tc>
        <w:tc>
          <w:tcPr>
            <w:tcW w:w="1973" w:type="dxa"/>
            <w:vAlign w:val="center"/>
          </w:tcPr>
          <w:p w:rsidR="00806303" w:rsidRDefault="00806303" w:rsidP="00CE7FCD">
            <w:pPr>
              <w:spacing w:after="0" w:line="240" w:lineRule="auto"/>
              <w:ind w:left="-112" w:right="-106"/>
              <w:rPr>
                <w:rFonts w:ascii="Arial" w:hAnsi="Arial" w:cs="Arial"/>
                <w:bCs/>
                <w:lang w:val="mn-MN"/>
              </w:rPr>
            </w:pPr>
            <w:r>
              <w:rPr>
                <w:rFonts w:ascii="Arial" w:hAnsi="Arial" w:cs="Arial"/>
                <w:bCs/>
                <w:lang w:val="mn-MN"/>
              </w:rPr>
              <w:t>2. Соёлын төвийн цагийн хуваарь, үнэ тарифыг тогтоох тухай.</w:t>
            </w:r>
          </w:p>
        </w:tc>
        <w:tc>
          <w:tcPr>
            <w:tcW w:w="4276" w:type="dxa"/>
            <w:gridSpan w:val="2"/>
            <w:vAlign w:val="center"/>
          </w:tcPr>
          <w:p w:rsidR="00806303" w:rsidRDefault="00806303" w:rsidP="008639E6">
            <w:pPr>
              <w:spacing w:after="0" w:line="240" w:lineRule="auto"/>
              <w:jc w:val="both"/>
              <w:rPr>
                <w:rFonts w:ascii="Arial" w:hAnsi="Arial" w:cs="Arial"/>
                <w:lang w:val="mn-MN"/>
              </w:rPr>
            </w:pPr>
            <w:r>
              <w:rPr>
                <w:rFonts w:ascii="Arial" w:hAnsi="Arial" w:cs="Arial"/>
                <w:bCs/>
                <w:lang w:val="mn-MN"/>
              </w:rPr>
              <w:t>Соёл олон нийтийн үйл ажиллагааг чанартай зохион байгуулж цагийн хуваарь, үнэ тарифыг баримталж өөрийн орлогоо бүрдүүлж сахилга хариуцлагатай ажиллахыг Соёлын төвийн эрхлэгч /Ш.Мөнхэрдэнэ/-д үүрэг болгосугай.</w:t>
            </w:r>
          </w:p>
        </w:tc>
        <w:tc>
          <w:tcPr>
            <w:tcW w:w="6379" w:type="dxa"/>
            <w:vAlign w:val="center"/>
          </w:tcPr>
          <w:p w:rsidR="00806303" w:rsidRPr="00414448" w:rsidRDefault="00806303" w:rsidP="00414448">
            <w:pPr>
              <w:jc w:val="both"/>
              <w:rPr>
                <w:rFonts w:ascii="Arial" w:eastAsia="Calibri" w:hAnsi="Arial" w:cs="Arial"/>
                <w:lang w:val="mn-MN"/>
              </w:rPr>
            </w:pPr>
            <w:r w:rsidRPr="00414448">
              <w:rPr>
                <w:rFonts w:ascii="Arial" w:eastAsia="Calibri" w:hAnsi="Arial" w:cs="Arial"/>
                <w:sz w:val="24"/>
                <w:szCs w:val="24"/>
                <w:lang w:val="mn-MN"/>
              </w:rPr>
              <w:t xml:space="preserve">       </w:t>
            </w:r>
            <w:r w:rsidRPr="00414448">
              <w:rPr>
                <w:rFonts w:ascii="Arial" w:eastAsia="Calibri" w:hAnsi="Arial" w:cs="Arial"/>
                <w:lang w:val="mn-MN"/>
              </w:rPr>
              <w:t>Оны эхний хагас жилд “Малчин танаа”, “Миний сайхан ээжүүд”, “Тэнгэрлэг эрчүүд”, “Чанга шивнээ”, Дээлтэй Монгол урлагийн тэмцээн, Төрийн үйлчилгээний ажилчдын баяр гэсэн 6 урлагийн тоглолт, болон хөтөлбөрт үдэшлэг, хурал зөвөлгөөн гадны тоглолт нийлсэн 27 үй</w:t>
            </w:r>
            <w:r>
              <w:rPr>
                <w:rFonts w:ascii="Arial" w:eastAsia="Calibri" w:hAnsi="Arial" w:cs="Arial"/>
                <w:lang w:val="mn-MN"/>
              </w:rPr>
              <w:t>л ажиллагааг зохион байгуулан</w:t>
            </w:r>
            <w:r w:rsidRPr="00414448">
              <w:rPr>
                <w:rFonts w:ascii="Arial" w:eastAsia="Calibri" w:hAnsi="Arial" w:cs="Arial"/>
                <w:lang w:val="mn-MN"/>
              </w:rPr>
              <w:t xml:space="preserve"> хамтран ажиллаа.</w:t>
            </w:r>
            <w:r w:rsidRPr="00414448">
              <w:rPr>
                <w:rFonts w:ascii="Arial" w:eastAsia="Calibri" w:hAnsi="Arial" w:cs="Arial"/>
              </w:rPr>
              <w:t xml:space="preserve"> </w:t>
            </w:r>
            <w:r w:rsidRPr="00414448">
              <w:rPr>
                <w:rFonts w:ascii="Arial" w:eastAsia="Calibri" w:hAnsi="Arial" w:cs="Arial"/>
                <w:lang w:val="mn-MN"/>
              </w:rPr>
              <w:t>Өөрийн орлогод 415000 төгрөг төвлөрүүлээд байна.</w:t>
            </w:r>
            <w:r>
              <w:rPr>
                <w:rFonts w:ascii="Arial" w:eastAsia="Calibri" w:hAnsi="Arial" w:cs="Arial"/>
                <w:lang w:val="mn-MN"/>
              </w:rPr>
              <w:t xml:space="preserve">                                                   </w:t>
            </w:r>
            <w:r w:rsidR="00B6310C">
              <w:rPr>
                <w:rFonts w:ascii="Arial" w:eastAsia="Calibri" w:hAnsi="Arial" w:cs="Arial"/>
                <w:lang w:val="mn-MN"/>
              </w:rPr>
              <w:t xml:space="preserve">                        </w:t>
            </w:r>
            <w:bookmarkStart w:id="0" w:name="_GoBack"/>
            <w:bookmarkEnd w:id="0"/>
            <w:r w:rsidR="00B6310C">
              <w:rPr>
                <w:rFonts w:ascii="Arial" w:eastAsia="Calibri" w:hAnsi="Arial" w:cs="Arial"/>
                <w:lang w:val="mn-MN"/>
              </w:rPr>
              <w:t xml:space="preserve">      </w:t>
            </w:r>
            <w:r w:rsidRPr="00414448">
              <w:rPr>
                <w:rFonts w:ascii="Arial" w:eastAsia="Calibri" w:hAnsi="Arial" w:cs="Arial"/>
                <w:b/>
                <w:i/>
                <w:lang w:val="mn-MN"/>
              </w:rPr>
              <w:t>Хэрэгжих шатанд 70 хувь</w:t>
            </w:r>
          </w:p>
        </w:tc>
      </w:tr>
      <w:tr w:rsidR="00806303" w:rsidRPr="00872C57" w:rsidTr="00806303">
        <w:trPr>
          <w:cantSplit/>
          <w:trHeight w:val="332"/>
        </w:trPr>
        <w:tc>
          <w:tcPr>
            <w:tcW w:w="562" w:type="dxa"/>
            <w:vAlign w:val="center"/>
          </w:tcPr>
          <w:p w:rsidR="00806303" w:rsidRDefault="00806303" w:rsidP="0022660C">
            <w:pPr>
              <w:spacing w:after="0" w:line="240" w:lineRule="auto"/>
              <w:jc w:val="center"/>
              <w:rPr>
                <w:rFonts w:ascii="Arial" w:hAnsi="Arial" w:cs="Arial"/>
                <w:bCs/>
                <w:szCs w:val="24"/>
                <w:lang w:val="mn-MN"/>
              </w:rPr>
            </w:pPr>
            <w:r>
              <w:rPr>
                <w:rFonts w:ascii="Arial" w:hAnsi="Arial" w:cs="Arial"/>
                <w:bCs/>
                <w:szCs w:val="24"/>
                <w:lang w:val="mn-MN"/>
              </w:rPr>
              <w:t>13</w:t>
            </w:r>
          </w:p>
        </w:tc>
        <w:tc>
          <w:tcPr>
            <w:tcW w:w="1411" w:type="dxa"/>
            <w:vAlign w:val="center"/>
          </w:tcPr>
          <w:p w:rsidR="00806303" w:rsidRDefault="00806303" w:rsidP="0022660C">
            <w:pPr>
              <w:spacing w:after="0" w:line="240" w:lineRule="auto"/>
              <w:jc w:val="center"/>
              <w:rPr>
                <w:rFonts w:ascii="Arial" w:hAnsi="Arial" w:cs="Arial"/>
                <w:bCs/>
                <w:lang w:val="mn-MN"/>
              </w:rPr>
            </w:pPr>
            <w:r>
              <w:rPr>
                <w:rFonts w:ascii="Arial" w:hAnsi="Arial" w:cs="Arial"/>
                <w:bCs/>
                <w:lang w:val="mn-MN"/>
              </w:rPr>
              <w:t>2019.02.28</w:t>
            </w:r>
          </w:p>
          <w:p w:rsidR="00806303" w:rsidRDefault="00806303" w:rsidP="0022660C">
            <w:pPr>
              <w:spacing w:after="0" w:line="240" w:lineRule="auto"/>
              <w:jc w:val="center"/>
              <w:rPr>
                <w:rFonts w:ascii="Arial" w:hAnsi="Arial" w:cs="Arial"/>
                <w:bCs/>
                <w:lang w:val="mn-MN"/>
              </w:rPr>
            </w:pPr>
            <w:r>
              <w:rPr>
                <w:rFonts w:ascii="Arial" w:hAnsi="Arial" w:cs="Arial"/>
                <w:bCs/>
                <w:lang w:val="mn-MN"/>
              </w:rPr>
              <w:t>№11</w:t>
            </w:r>
          </w:p>
        </w:tc>
        <w:tc>
          <w:tcPr>
            <w:tcW w:w="1973" w:type="dxa"/>
            <w:vAlign w:val="center"/>
          </w:tcPr>
          <w:p w:rsidR="00806303" w:rsidRDefault="00806303" w:rsidP="0022660C">
            <w:pPr>
              <w:spacing w:after="0" w:line="240" w:lineRule="auto"/>
              <w:ind w:left="-112" w:right="-106"/>
              <w:rPr>
                <w:rFonts w:ascii="Arial" w:hAnsi="Arial" w:cs="Arial"/>
                <w:bCs/>
                <w:lang w:val="mn-MN"/>
              </w:rPr>
            </w:pPr>
            <w:r>
              <w:rPr>
                <w:rFonts w:ascii="Arial" w:hAnsi="Arial" w:cs="Arial"/>
                <w:bCs/>
                <w:lang w:val="mn-MN"/>
              </w:rPr>
              <w:t>2. Зөвлөлийн бүрэлдэхүүнийг шинэчлэн батлах тухай</w:t>
            </w:r>
          </w:p>
        </w:tc>
        <w:tc>
          <w:tcPr>
            <w:tcW w:w="4276" w:type="dxa"/>
            <w:gridSpan w:val="2"/>
            <w:vAlign w:val="center"/>
          </w:tcPr>
          <w:p w:rsidR="00806303" w:rsidRDefault="00806303" w:rsidP="0022660C">
            <w:pPr>
              <w:spacing w:after="0" w:line="240" w:lineRule="auto"/>
              <w:jc w:val="both"/>
              <w:rPr>
                <w:rFonts w:ascii="Arial" w:hAnsi="Arial" w:cs="Arial"/>
                <w:lang w:val="mn-MN"/>
              </w:rPr>
            </w:pPr>
            <w:r>
              <w:rPr>
                <w:rFonts w:ascii="Arial" w:hAnsi="Arial" w:cs="Arial"/>
                <w:lang w:val="mn-MN"/>
              </w:rPr>
              <w:t>Гэмт хэргээс урьдчилан сэргийлэх ажлыг эрчимжүүлэн санаачлагатай ажиллаж улирал, жилийн тайланг цаг хугацаанд нь хүргүүлэн ажиллахыг нарийн бичгийн дарга /Э.Тэгшбаяр/-т үүрэг болгосугай.</w:t>
            </w:r>
          </w:p>
        </w:tc>
        <w:tc>
          <w:tcPr>
            <w:tcW w:w="6379" w:type="dxa"/>
            <w:vAlign w:val="center"/>
          </w:tcPr>
          <w:p w:rsidR="00806303" w:rsidRPr="00806303" w:rsidRDefault="00806303" w:rsidP="00414448">
            <w:pPr>
              <w:jc w:val="both"/>
              <w:rPr>
                <w:rFonts w:ascii="Arial" w:hAnsi="Arial" w:cs="Arial"/>
                <w:bCs/>
                <w:lang w:val="mn-MN"/>
              </w:rPr>
            </w:pPr>
            <w:r>
              <w:rPr>
                <w:rFonts w:ascii="Arial" w:hAnsi="Arial" w:cs="Arial"/>
                <w:bCs/>
                <w:lang w:val="mn-MN"/>
              </w:rPr>
              <w:t>Хөдөлгөөний аюулгүй байдлыг хангах чиглэлээр аймгийн Засаг даргын А/794 дугаартай захирамжыг багийн иргэдийн нийтийн хурал болон өсвөрийн цагдаагийн бүлгийн хүүхдүүдэд хамтран иргэдэд мэдээ, мэдээлэл хүргэж ажилласан. Мөн сумын хэмжээнд “Мотоцикль” хэсэгчилсэн арга хэмжээ зохион байгуулж, иргэдэд сургалт суртачилгаа</w:t>
            </w:r>
          </w:p>
        </w:tc>
      </w:tr>
      <w:tr w:rsidR="00806303" w:rsidRPr="00872C57" w:rsidTr="00806303">
        <w:trPr>
          <w:cantSplit/>
          <w:trHeight w:val="190"/>
        </w:trPr>
        <w:tc>
          <w:tcPr>
            <w:tcW w:w="562" w:type="dxa"/>
            <w:vAlign w:val="center"/>
          </w:tcPr>
          <w:p w:rsidR="00806303" w:rsidRPr="00FA4E26" w:rsidRDefault="00806303" w:rsidP="0022660C">
            <w:pPr>
              <w:spacing w:after="0" w:line="240" w:lineRule="auto"/>
              <w:jc w:val="center"/>
              <w:rPr>
                <w:rFonts w:ascii="Arial" w:hAnsi="Arial" w:cs="Arial"/>
                <w:b/>
                <w:bCs/>
                <w:szCs w:val="24"/>
                <w:lang w:val="mn-MN"/>
              </w:rPr>
            </w:pPr>
            <w:r w:rsidRPr="00FA4E26">
              <w:rPr>
                <w:rFonts w:ascii="Arial" w:hAnsi="Arial" w:cs="Arial"/>
                <w:b/>
                <w:bCs/>
                <w:szCs w:val="24"/>
                <w:lang w:val="mn-MN"/>
              </w:rPr>
              <w:lastRenderedPageBreak/>
              <w:t>1</w:t>
            </w:r>
          </w:p>
        </w:tc>
        <w:tc>
          <w:tcPr>
            <w:tcW w:w="1411" w:type="dxa"/>
            <w:vAlign w:val="center"/>
          </w:tcPr>
          <w:p w:rsidR="00806303" w:rsidRPr="00FA4E26" w:rsidRDefault="00806303" w:rsidP="0022660C">
            <w:pPr>
              <w:spacing w:after="0" w:line="240" w:lineRule="auto"/>
              <w:jc w:val="center"/>
              <w:rPr>
                <w:rFonts w:ascii="Arial" w:hAnsi="Arial" w:cs="Arial"/>
                <w:b/>
                <w:bCs/>
                <w:szCs w:val="24"/>
                <w:lang w:val="mn-MN"/>
              </w:rPr>
            </w:pPr>
            <w:r w:rsidRPr="00FA4E26">
              <w:rPr>
                <w:rFonts w:ascii="Arial" w:hAnsi="Arial" w:cs="Arial"/>
                <w:b/>
                <w:bCs/>
                <w:szCs w:val="24"/>
                <w:lang w:val="mn-MN"/>
              </w:rPr>
              <w:t>2</w:t>
            </w:r>
          </w:p>
        </w:tc>
        <w:tc>
          <w:tcPr>
            <w:tcW w:w="1973" w:type="dxa"/>
            <w:vAlign w:val="center"/>
          </w:tcPr>
          <w:p w:rsidR="00806303" w:rsidRPr="00FA4E26" w:rsidRDefault="00806303" w:rsidP="0022660C">
            <w:pPr>
              <w:spacing w:after="0" w:line="240" w:lineRule="auto"/>
              <w:ind w:left="-112" w:right="-106"/>
              <w:jc w:val="center"/>
              <w:rPr>
                <w:rFonts w:ascii="Arial" w:hAnsi="Arial" w:cs="Arial"/>
                <w:b/>
                <w:szCs w:val="24"/>
                <w:lang w:val="mn-MN"/>
              </w:rPr>
            </w:pPr>
            <w:r w:rsidRPr="00FA4E26">
              <w:rPr>
                <w:rFonts w:ascii="Arial" w:hAnsi="Arial" w:cs="Arial"/>
                <w:b/>
                <w:szCs w:val="24"/>
                <w:lang w:val="mn-MN"/>
              </w:rPr>
              <w:t>3</w:t>
            </w:r>
          </w:p>
        </w:tc>
        <w:tc>
          <w:tcPr>
            <w:tcW w:w="4276" w:type="dxa"/>
            <w:gridSpan w:val="2"/>
            <w:vAlign w:val="center"/>
          </w:tcPr>
          <w:p w:rsidR="00806303" w:rsidRPr="00FA4E26" w:rsidRDefault="00806303" w:rsidP="0022660C">
            <w:pPr>
              <w:spacing w:after="0" w:line="240" w:lineRule="auto"/>
              <w:jc w:val="center"/>
              <w:rPr>
                <w:rFonts w:ascii="Arial" w:eastAsia="Times New Roman" w:hAnsi="Arial" w:cs="Arial"/>
                <w:b/>
                <w:szCs w:val="24"/>
                <w:lang w:val="mn-MN"/>
              </w:rPr>
            </w:pPr>
            <w:r w:rsidRPr="00FA4E26">
              <w:rPr>
                <w:rFonts w:ascii="Arial" w:eastAsia="Times New Roman" w:hAnsi="Arial" w:cs="Arial"/>
                <w:b/>
                <w:szCs w:val="24"/>
                <w:lang w:val="mn-MN"/>
              </w:rPr>
              <w:t>4</w:t>
            </w:r>
          </w:p>
        </w:tc>
        <w:tc>
          <w:tcPr>
            <w:tcW w:w="6379" w:type="dxa"/>
            <w:vAlign w:val="center"/>
          </w:tcPr>
          <w:p w:rsidR="00806303" w:rsidRPr="00FA4E26" w:rsidRDefault="00806303" w:rsidP="0022660C">
            <w:pPr>
              <w:spacing w:after="0" w:line="240" w:lineRule="auto"/>
              <w:jc w:val="center"/>
              <w:rPr>
                <w:rFonts w:ascii="Arial" w:hAnsi="Arial" w:cs="Arial"/>
                <w:b/>
                <w:szCs w:val="24"/>
                <w:lang w:val="mn-MN" w:bidi="mn-Mong-CN"/>
              </w:rPr>
            </w:pPr>
            <w:r w:rsidRPr="00FA4E26">
              <w:rPr>
                <w:rFonts w:ascii="Arial" w:hAnsi="Arial" w:cs="Arial"/>
                <w:b/>
                <w:szCs w:val="24"/>
                <w:lang w:val="mn-MN" w:bidi="mn-Mong-CN"/>
              </w:rPr>
              <w:t>5</w:t>
            </w:r>
          </w:p>
        </w:tc>
      </w:tr>
      <w:tr w:rsidR="00806303" w:rsidRPr="00872C57" w:rsidTr="00806303">
        <w:trPr>
          <w:cantSplit/>
          <w:trHeight w:val="90"/>
        </w:trPr>
        <w:tc>
          <w:tcPr>
            <w:tcW w:w="562" w:type="dxa"/>
            <w:vAlign w:val="center"/>
          </w:tcPr>
          <w:p w:rsidR="00806303" w:rsidRDefault="00806303" w:rsidP="007D060E">
            <w:pPr>
              <w:spacing w:after="0" w:line="240" w:lineRule="auto"/>
              <w:jc w:val="center"/>
              <w:rPr>
                <w:rFonts w:ascii="Arial" w:hAnsi="Arial" w:cs="Arial"/>
                <w:bCs/>
                <w:szCs w:val="24"/>
                <w:lang w:val="mn-MN"/>
              </w:rPr>
            </w:pPr>
          </w:p>
        </w:tc>
        <w:tc>
          <w:tcPr>
            <w:tcW w:w="1411" w:type="dxa"/>
            <w:vAlign w:val="center"/>
          </w:tcPr>
          <w:p w:rsidR="00806303" w:rsidRDefault="00806303" w:rsidP="008639E6">
            <w:pPr>
              <w:spacing w:after="0" w:line="240" w:lineRule="auto"/>
              <w:jc w:val="center"/>
              <w:rPr>
                <w:rFonts w:ascii="Arial" w:hAnsi="Arial" w:cs="Arial"/>
                <w:bCs/>
                <w:lang w:val="mn-MN"/>
              </w:rPr>
            </w:pPr>
          </w:p>
        </w:tc>
        <w:tc>
          <w:tcPr>
            <w:tcW w:w="1973" w:type="dxa"/>
            <w:vAlign w:val="center"/>
          </w:tcPr>
          <w:p w:rsidR="00806303" w:rsidRDefault="00806303" w:rsidP="008639E6">
            <w:pPr>
              <w:spacing w:after="0" w:line="240" w:lineRule="auto"/>
              <w:ind w:left="-112" w:right="-106"/>
              <w:rPr>
                <w:rFonts w:ascii="Arial" w:hAnsi="Arial" w:cs="Arial"/>
                <w:bCs/>
                <w:lang w:val="mn-MN"/>
              </w:rPr>
            </w:pPr>
          </w:p>
        </w:tc>
        <w:tc>
          <w:tcPr>
            <w:tcW w:w="4276" w:type="dxa"/>
            <w:gridSpan w:val="2"/>
            <w:vAlign w:val="center"/>
          </w:tcPr>
          <w:p w:rsidR="00806303" w:rsidRDefault="00806303" w:rsidP="008639E6">
            <w:pPr>
              <w:spacing w:after="0" w:line="240" w:lineRule="auto"/>
              <w:jc w:val="both"/>
              <w:rPr>
                <w:rFonts w:ascii="Arial" w:hAnsi="Arial" w:cs="Arial"/>
                <w:lang w:val="mn-MN"/>
              </w:rPr>
            </w:pPr>
          </w:p>
        </w:tc>
        <w:tc>
          <w:tcPr>
            <w:tcW w:w="6379" w:type="dxa"/>
            <w:vAlign w:val="center"/>
          </w:tcPr>
          <w:p w:rsidR="00806303" w:rsidRPr="00BB20F4" w:rsidRDefault="00806303" w:rsidP="00136F05">
            <w:pPr>
              <w:spacing w:after="0" w:line="240" w:lineRule="auto"/>
              <w:jc w:val="both"/>
              <w:rPr>
                <w:rFonts w:ascii="Arial" w:hAnsi="Arial" w:cs="Arial"/>
                <w:bCs/>
                <w:lang w:val="mn-MN"/>
              </w:rPr>
            </w:pPr>
            <w:r>
              <w:rPr>
                <w:rFonts w:ascii="Arial" w:hAnsi="Arial" w:cs="Arial"/>
                <w:bCs/>
                <w:lang w:val="mn-MN"/>
              </w:rPr>
              <w:t>зохион байгуулж,гарын авлага 78 ширхэгийг тарааж өгч, зөрчил гаргасан жолооч нарыг холбогдох хуулийн дагуу арга хэмжээ авч ажилласан. Хулгайн гэмт хэргээс урьдчилан сэргийлэх чиглэлээр багийн иргэдийн нийтийн хурлаар иргэдэд гэр орноо эзэнгүй орхиж явахаар бол хөрш айлдаа хэлж байх талаар мэдээ, мэдээлэл хүргэж ажилласан. Тодорхой төрлийн гэмт хэргээс урьчилан сэргийлэх чиглэлээр иргэдэд мэдээ, мэдээлэл хүргээс гадна багуудийн хурлуудаар сургалт суртачилгаа хийж, гарын авлага боршур тарааж өгсөн. Мөн Цагдаагийн газраас зохион байгуулсан “Иргэн тантай хамт” өдөрлөгийн арга хэмжээг суманд зохион байгуулахад 195 иргэнийг хамруулж, тэдэнд 5 төрлийн гарын авлага тарааж өгч, цагдаагийн газраас ирсэн алба хаагч нар чиглэлээр сургалт орсон. “Цагаан сар” нэгдсэн арга хэмжээний хүрээнд сумын хэмжээнд баярын өдрүүдэд сумын хариуцлагатай эргүүл жижүүрийн ажиллах тухай захирамжыг сумын Засаг даргаар гаргуулж ажилласан. Мөн баярын өдрүүдэд сумын Засаг даргаар архи согтууруулах ундаа худалдах байх талаар захирамж гаргуулан ажилласнаар гэмт хэрэг, зөрчил гаргаагүй болно. Гэмт хэргээс урьдчилан сэргийлэх ажлын зохицуулах салбар зөвлөлийн ажлын тайланг улирал бүр тогтмол Аймгийн гэмт хэргээс урьдчилан сэргийлэх ажлын зохицуулах зөвлөлд хүргүүлэн ажилласан.</w:t>
            </w:r>
            <w:r w:rsidR="00BB20F4">
              <w:rPr>
                <w:rFonts w:ascii="Arial" w:hAnsi="Arial" w:cs="Arial"/>
                <w:bCs/>
              </w:rPr>
              <w:t xml:space="preserve"> </w:t>
            </w:r>
            <w:r w:rsidR="00BB20F4" w:rsidRPr="00BB20F4">
              <w:rPr>
                <w:rFonts w:ascii="Arial" w:hAnsi="Arial" w:cs="Arial"/>
                <w:b/>
                <w:bCs/>
                <w:i/>
                <w:lang w:val="mn-MN"/>
              </w:rPr>
              <w:t>Хэрэгжих шатанд 70 хувь</w:t>
            </w:r>
          </w:p>
        </w:tc>
      </w:tr>
      <w:tr w:rsidR="00806303" w:rsidRPr="00872C57" w:rsidTr="00806303">
        <w:trPr>
          <w:cantSplit/>
          <w:trHeight w:val="90"/>
        </w:trPr>
        <w:tc>
          <w:tcPr>
            <w:tcW w:w="562" w:type="dxa"/>
            <w:vAlign w:val="center"/>
          </w:tcPr>
          <w:p w:rsidR="00806303" w:rsidRDefault="00806303" w:rsidP="0022660C">
            <w:pPr>
              <w:spacing w:after="0" w:line="240" w:lineRule="auto"/>
              <w:jc w:val="center"/>
              <w:rPr>
                <w:rFonts w:ascii="Arial" w:hAnsi="Arial" w:cs="Arial"/>
                <w:bCs/>
                <w:szCs w:val="24"/>
                <w:lang w:val="mn-MN"/>
              </w:rPr>
            </w:pPr>
            <w:r>
              <w:rPr>
                <w:rFonts w:ascii="Arial" w:hAnsi="Arial" w:cs="Arial"/>
                <w:bCs/>
                <w:szCs w:val="24"/>
                <w:lang w:val="mn-MN"/>
              </w:rPr>
              <w:t>14</w:t>
            </w:r>
          </w:p>
        </w:tc>
        <w:tc>
          <w:tcPr>
            <w:tcW w:w="1411" w:type="dxa"/>
            <w:vAlign w:val="center"/>
          </w:tcPr>
          <w:p w:rsidR="00806303" w:rsidRDefault="00806303" w:rsidP="0022660C">
            <w:pPr>
              <w:spacing w:after="0" w:line="240" w:lineRule="auto"/>
              <w:jc w:val="center"/>
              <w:rPr>
                <w:rFonts w:ascii="Arial" w:hAnsi="Arial" w:cs="Arial"/>
                <w:bCs/>
                <w:lang w:val="mn-MN"/>
              </w:rPr>
            </w:pPr>
            <w:r>
              <w:rPr>
                <w:rFonts w:ascii="Arial" w:hAnsi="Arial" w:cs="Arial"/>
                <w:bCs/>
                <w:lang w:val="mn-MN"/>
              </w:rPr>
              <w:t>2019.02.28</w:t>
            </w:r>
          </w:p>
          <w:p w:rsidR="00806303" w:rsidRDefault="00806303" w:rsidP="0022660C">
            <w:pPr>
              <w:spacing w:after="0" w:line="240" w:lineRule="auto"/>
              <w:jc w:val="center"/>
              <w:rPr>
                <w:rFonts w:ascii="Arial" w:hAnsi="Arial" w:cs="Arial"/>
                <w:bCs/>
                <w:lang w:val="mn-MN"/>
              </w:rPr>
            </w:pPr>
            <w:r>
              <w:rPr>
                <w:rFonts w:ascii="Arial" w:hAnsi="Arial" w:cs="Arial"/>
                <w:bCs/>
                <w:lang w:val="mn-MN"/>
              </w:rPr>
              <w:t>№13</w:t>
            </w:r>
          </w:p>
        </w:tc>
        <w:tc>
          <w:tcPr>
            <w:tcW w:w="1973" w:type="dxa"/>
            <w:vAlign w:val="center"/>
          </w:tcPr>
          <w:p w:rsidR="00806303" w:rsidRDefault="00806303" w:rsidP="0022660C">
            <w:pPr>
              <w:spacing w:after="0" w:line="240" w:lineRule="auto"/>
              <w:ind w:left="-112" w:right="-106"/>
              <w:rPr>
                <w:rFonts w:ascii="Arial" w:hAnsi="Arial" w:cs="Arial"/>
                <w:bCs/>
                <w:lang w:val="mn-MN"/>
              </w:rPr>
            </w:pPr>
            <w:r>
              <w:rPr>
                <w:rFonts w:ascii="Arial" w:hAnsi="Arial" w:cs="Arial"/>
                <w:bCs/>
                <w:lang w:val="mn-MN"/>
              </w:rPr>
              <w:t>Хүн ам, орон сууцны 2020 оны  тооллого зохион байгуулах сумын комисс томилох тухай</w:t>
            </w:r>
          </w:p>
        </w:tc>
        <w:tc>
          <w:tcPr>
            <w:tcW w:w="4276" w:type="dxa"/>
            <w:gridSpan w:val="2"/>
            <w:vAlign w:val="center"/>
          </w:tcPr>
          <w:p w:rsidR="00806303" w:rsidRDefault="00806303" w:rsidP="0022660C">
            <w:pPr>
              <w:spacing w:after="0" w:line="240" w:lineRule="auto"/>
              <w:jc w:val="both"/>
              <w:rPr>
                <w:rFonts w:ascii="Arial" w:hAnsi="Arial" w:cs="Arial"/>
                <w:lang w:val="mn-MN"/>
              </w:rPr>
            </w:pPr>
            <w:r>
              <w:rPr>
                <w:rFonts w:ascii="Arial" w:hAnsi="Arial" w:cs="Arial"/>
                <w:bCs/>
                <w:lang w:val="mn-MN"/>
              </w:rPr>
              <w:t>2. Хүн ам, орон сууцны 2020 оны сумын тооллогыг цаг хугацаанд нь чанартай зохион байгуулахыг сумын тооллогын комист үүрэг болгосугай.</w:t>
            </w:r>
          </w:p>
        </w:tc>
        <w:tc>
          <w:tcPr>
            <w:tcW w:w="6379" w:type="dxa"/>
            <w:vAlign w:val="center"/>
          </w:tcPr>
          <w:p w:rsidR="00806303" w:rsidRDefault="00806303" w:rsidP="0022660C">
            <w:pPr>
              <w:spacing w:after="0" w:line="240" w:lineRule="auto"/>
              <w:jc w:val="both"/>
              <w:rPr>
                <w:rFonts w:ascii="Arial" w:hAnsi="Arial" w:cs="Arial"/>
                <w:bCs/>
                <w:lang w:val="mn-MN"/>
              </w:rPr>
            </w:pPr>
            <w:r>
              <w:rPr>
                <w:rFonts w:ascii="Arial" w:hAnsi="Arial" w:cs="Arial"/>
                <w:bCs/>
                <w:lang w:val="mn-MN"/>
              </w:rPr>
              <w:t>Сумын Засаг даргын 2019 оны 04 дүгээр сарын 19-ний өдрийн А/41 дүгээр захирамжаар Хүн ам, орон сууцны 2020 оны  тооллого зохион байгуулах түр товчоо байгуулагдан бэлтгэл ажлыг хангуулж байна.</w:t>
            </w:r>
          </w:p>
          <w:p w:rsidR="00806303" w:rsidRPr="000007CA" w:rsidRDefault="00806303" w:rsidP="0022660C">
            <w:pPr>
              <w:spacing w:after="0" w:line="240" w:lineRule="auto"/>
              <w:jc w:val="right"/>
              <w:rPr>
                <w:rFonts w:ascii="Arial" w:hAnsi="Arial" w:cs="Arial"/>
                <w:b/>
                <w:bCs/>
                <w:i/>
                <w:lang w:val="mn-MN"/>
              </w:rPr>
            </w:pPr>
            <w:r w:rsidRPr="000007CA">
              <w:rPr>
                <w:rFonts w:ascii="Arial" w:hAnsi="Arial" w:cs="Arial"/>
                <w:b/>
                <w:bCs/>
                <w:i/>
                <w:lang w:val="mn-MN"/>
              </w:rPr>
              <w:t>Хэрэгжих шатанд 70 хувь</w:t>
            </w:r>
          </w:p>
        </w:tc>
      </w:tr>
      <w:tr w:rsidR="00806303" w:rsidRPr="00872C57" w:rsidTr="00806303">
        <w:trPr>
          <w:cantSplit/>
          <w:trHeight w:val="90"/>
        </w:trPr>
        <w:tc>
          <w:tcPr>
            <w:tcW w:w="562" w:type="dxa"/>
            <w:vAlign w:val="center"/>
          </w:tcPr>
          <w:p w:rsidR="00806303" w:rsidRDefault="00806303" w:rsidP="0022660C">
            <w:pPr>
              <w:spacing w:after="0" w:line="240" w:lineRule="auto"/>
              <w:jc w:val="center"/>
              <w:rPr>
                <w:rFonts w:ascii="Arial" w:hAnsi="Arial" w:cs="Arial"/>
                <w:bCs/>
                <w:szCs w:val="24"/>
                <w:lang w:val="mn-MN"/>
              </w:rPr>
            </w:pPr>
            <w:r>
              <w:rPr>
                <w:rFonts w:ascii="Arial" w:hAnsi="Arial" w:cs="Arial"/>
                <w:bCs/>
                <w:szCs w:val="24"/>
                <w:lang w:val="mn-MN"/>
              </w:rPr>
              <w:t>15</w:t>
            </w:r>
          </w:p>
        </w:tc>
        <w:tc>
          <w:tcPr>
            <w:tcW w:w="1411" w:type="dxa"/>
            <w:vAlign w:val="center"/>
          </w:tcPr>
          <w:p w:rsidR="00806303" w:rsidRDefault="00806303" w:rsidP="0022660C">
            <w:pPr>
              <w:spacing w:after="0" w:line="240" w:lineRule="auto"/>
              <w:jc w:val="center"/>
              <w:rPr>
                <w:rFonts w:ascii="Arial" w:hAnsi="Arial" w:cs="Arial"/>
                <w:bCs/>
                <w:lang w:val="mn-MN"/>
              </w:rPr>
            </w:pPr>
            <w:r>
              <w:rPr>
                <w:rFonts w:ascii="Arial" w:hAnsi="Arial" w:cs="Arial"/>
                <w:bCs/>
                <w:lang w:val="mn-MN"/>
              </w:rPr>
              <w:t>2019.05.20</w:t>
            </w:r>
          </w:p>
          <w:p w:rsidR="00806303" w:rsidRDefault="00806303" w:rsidP="0022660C">
            <w:pPr>
              <w:spacing w:after="0" w:line="240" w:lineRule="auto"/>
              <w:jc w:val="center"/>
              <w:rPr>
                <w:rFonts w:ascii="Arial" w:hAnsi="Arial" w:cs="Arial"/>
                <w:bCs/>
                <w:lang w:val="mn-MN"/>
              </w:rPr>
            </w:pPr>
            <w:r>
              <w:rPr>
                <w:rFonts w:ascii="Arial" w:hAnsi="Arial" w:cs="Arial"/>
                <w:bCs/>
                <w:lang w:val="mn-MN"/>
              </w:rPr>
              <w:t>№24</w:t>
            </w:r>
          </w:p>
        </w:tc>
        <w:tc>
          <w:tcPr>
            <w:tcW w:w="1973" w:type="dxa"/>
            <w:vAlign w:val="center"/>
          </w:tcPr>
          <w:p w:rsidR="00806303" w:rsidRDefault="00806303" w:rsidP="0022660C">
            <w:pPr>
              <w:spacing w:after="0" w:line="240" w:lineRule="auto"/>
              <w:ind w:left="-112" w:right="-106"/>
              <w:rPr>
                <w:rFonts w:ascii="Arial" w:hAnsi="Arial" w:cs="Arial"/>
                <w:bCs/>
                <w:lang w:val="mn-MN"/>
              </w:rPr>
            </w:pPr>
            <w:r>
              <w:rPr>
                <w:rFonts w:ascii="Arial" w:hAnsi="Arial" w:cs="Arial"/>
                <w:bCs/>
                <w:lang w:val="mn-MN"/>
              </w:rPr>
              <w:t>Энгийн хог хаягдал цэвэрлэх, цуглуулах,</w:t>
            </w:r>
          </w:p>
        </w:tc>
        <w:tc>
          <w:tcPr>
            <w:tcW w:w="4276" w:type="dxa"/>
            <w:gridSpan w:val="2"/>
            <w:vAlign w:val="center"/>
          </w:tcPr>
          <w:p w:rsidR="00806303" w:rsidRDefault="00806303" w:rsidP="0022660C">
            <w:pPr>
              <w:spacing w:after="0" w:line="240" w:lineRule="auto"/>
              <w:jc w:val="both"/>
              <w:rPr>
                <w:rFonts w:ascii="Arial" w:hAnsi="Arial" w:cs="Arial"/>
                <w:bCs/>
                <w:lang w:val="mn-MN"/>
              </w:rPr>
            </w:pPr>
            <w:r>
              <w:rPr>
                <w:rFonts w:ascii="Arial" w:hAnsi="Arial" w:cs="Arial"/>
                <w:lang w:val="mn-MN"/>
              </w:rPr>
              <w:t xml:space="preserve">5. </w:t>
            </w:r>
            <w:r>
              <w:rPr>
                <w:rFonts w:ascii="Arial" w:hAnsi="Arial" w:cs="Arial"/>
                <w:bCs/>
                <w:lang w:val="mn-MN"/>
              </w:rPr>
              <w:t>Энгийн хог хаягдал цэвэрлэх, цуглуулах, тээвэрлэх, булшлах, ус түгээх, үйлчлэх журмыг батлах тухай</w:t>
            </w:r>
          </w:p>
        </w:tc>
        <w:tc>
          <w:tcPr>
            <w:tcW w:w="6379" w:type="dxa"/>
            <w:vAlign w:val="center"/>
          </w:tcPr>
          <w:p w:rsidR="00806303" w:rsidRDefault="00806303" w:rsidP="0022660C">
            <w:pPr>
              <w:spacing w:after="0" w:line="240" w:lineRule="auto"/>
              <w:jc w:val="both"/>
              <w:rPr>
                <w:rFonts w:ascii="Arial" w:hAnsi="Arial" w:cs="Arial"/>
                <w:bCs/>
                <w:lang w:val="mn-MN"/>
              </w:rPr>
            </w:pPr>
            <w:r>
              <w:rPr>
                <w:rFonts w:ascii="Arial" w:hAnsi="Arial" w:cs="Arial"/>
                <w:bCs/>
                <w:lang w:val="mn-MN"/>
              </w:rPr>
              <w:t>Энгийн хог хаягдал цуглуулах, тээвэрлэх автомашин эхний улиралд хэвийн ажиллаж, журмын дагуу үйл ажиллагаа явагдаж байсан боловч эвдрэл гэмтлийн улмаас хог ачих</w:t>
            </w:r>
          </w:p>
        </w:tc>
      </w:tr>
      <w:tr w:rsidR="00806303" w:rsidRPr="00872C57" w:rsidTr="00806303">
        <w:trPr>
          <w:cantSplit/>
          <w:trHeight w:val="90"/>
        </w:trPr>
        <w:tc>
          <w:tcPr>
            <w:tcW w:w="562" w:type="dxa"/>
            <w:vAlign w:val="center"/>
          </w:tcPr>
          <w:p w:rsidR="00806303" w:rsidRPr="00FA4E26" w:rsidRDefault="00806303" w:rsidP="0022660C">
            <w:pPr>
              <w:spacing w:after="0" w:line="240" w:lineRule="auto"/>
              <w:jc w:val="center"/>
              <w:rPr>
                <w:rFonts w:ascii="Arial" w:hAnsi="Arial" w:cs="Arial"/>
                <w:b/>
                <w:bCs/>
                <w:szCs w:val="24"/>
                <w:lang w:val="mn-MN"/>
              </w:rPr>
            </w:pPr>
            <w:r w:rsidRPr="00FA4E26">
              <w:rPr>
                <w:rFonts w:ascii="Arial" w:hAnsi="Arial" w:cs="Arial"/>
                <w:b/>
                <w:bCs/>
                <w:szCs w:val="24"/>
                <w:lang w:val="mn-MN"/>
              </w:rPr>
              <w:lastRenderedPageBreak/>
              <w:t>1</w:t>
            </w:r>
          </w:p>
        </w:tc>
        <w:tc>
          <w:tcPr>
            <w:tcW w:w="1411" w:type="dxa"/>
            <w:vAlign w:val="center"/>
          </w:tcPr>
          <w:p w:rsidR="00806303" w:rsidRPr="00FA4E26" w:rsidRDefault="00806303" w:rsidP="0022660C">
            <w:pPr>
              <w:spacing w:after="0" w:line="240" w:lineRule="auto"/>
              <w:jc w:val="center"/>
              <w:rPr>
                <w:rFonts w:ascii="Arial" w:hAnsi="Arial" w:cs="Arial"/>
                <w:b/>
                <w:bCs/>
                <w:szCs w:val="24"/>
                <w:lang w:val="mn-MN"/>
              </w:rPr>
            </w:pPr>
            <w:r w:rsidRPr="00FA4E26">
              <w:rPr>
                <w:rFonts w:ascii="Arial" w:hAnsi="Arial" w:cs="Arial"/>
                <w:b/>
                <w:bCs/>
                <w:szCs w:val="24"/>
                <w:lang w:val="mn-MN"/>
              </w:rPr>
              <w:t>2</w:t>
            </w:r>
          </w:p>
        </w:tc>
        <w:tc>
          <w:tcPr>
            <w:tcW w:w="1973" w:type="dxa"/>
            <w:vAlign w:val="center"/>
          </w:tcPr>
          <w:p w:rsidR="00806303" w:rsidRPr="00FA4E26" w:rsidRDefault="00806303" w:rsidP="0022660C">
            <w:pPr>
              <w:spacing w:after="0" w:line="240" w:lineRule="auto"/>
              <w:ind w:left="-112" w:right="-106"/>
              <w:jc w:val="center"/>
              <w:rPr>
                <w:rFonts w:ascii="Arial" w:hAnsi="Arial" w:cs="Arial"/>
                <w:b/>
                <w:szCs w:val="24"/>
                <w:lang w:val="mn-MN"/>
              </w:rPr>
            </w:pPr>
            <w:r w:rsidRPr="00FA4E26">
              <w:rPr>
                <w:rFonts w:ascii="Arial" w:hAnsi="Arial" w:cs="Arial"/>
                <w:b/>
                <w:szCs w:val="24"/>
                <w:lang w:val="mn-MN"/>
              </w:rPr>
              <w:t>3</w:t>
            </w:r>
          </w:p>
        </w:tc>
        <w:tc>
          <w:tcPr>
            <w:tcW w:w="4276" w:type="dxa"/>
            <w:gridSpan w:val="2"/>
            <w:vAlign w:val="center"/>
          </w:tcPr>
          <w:p w:rsidR="00806303" w:rsidRPr="00FA4E26" w:rsidRDefault="00806303" w:rsidP="0022660C">
            <w:pPr>
              <w:spacing w:after="0" w:line="240" w:lineRule="auto"/>
              <w:jc w:val="center"/>
              <w:rPr>
                <w:rFonts w:ascii="Arial" w:eastAsia="Times New Roman" w:hAnsi="Arial" w:cs="Arial"/>
                <w:b/>
                <w:szCs w:val="24"/>
                <w:lang w:val="mn-MN"/>
              </w:rPr>
            </w:pPr>
            <w:r w:rsidRPr="00FA4E26">
              <w:rPr>
                <w:rFonts w:ascii="Arial" w:eastAsia="Times New Roman" w:hAnsi="Arial" w:cs="Arial"/>
                <w:b/>
                <w:szCs w:val="24"/>
                <w:lang w:val="mn-MN"/>
              </w:rPr>
              <w:t>4</w:t>
            </w:r>
          </w:p>
        </w:tc>
        <w:tc>
          <w:tcPr>
            <w:tcW w:w="6379" w:type="dxa"/>
            <w:vAlign w:val="center"/>
          </w:tcPr>
          <w:p w:rsidR="00806303" w:rsidRPr="00FA4E26" w:rsidRDefault="00806303" w:rsidP="0022660C">
            <w:pPr>
              <w:spacing w:after="0" w:line="240" w:lineRule="auto"/>
              <w:jc w:val="center"/>
              <w:rPr>
                <w:rFonts w:ascii="Arial" w:hAnsi="Arial" w:cs="Arial"/>
                <w:b/>
                <w:szCs w:val="24"/>
                <w:lang w:val="mn-MN" w:bidi="mn-Mong-CN"/>
              </w:rPr>
            </w:pPr>
            <w:r w:rsidRPr="00FA4E26">
              <w:rPr>
                <w:rFonts w:ascii="Arial" w:hAnsi="Arial" w:cs="Arial"/>
                <w:b/>
                <w:szCs w:val="24"/>
                <w:lang w:val="mn-MN" w:bidi="mn-Mong-CN"/>
              </w:rPr>
              <w:t>5</w:t>
            </w:r>
          </w:p>
        </w:tc>
      </w:tr>
      <w:tr w:rsidR="00806303" w:rsidRPr="00872C57" w:rsidTr="00806303">
        <w:trPr>
          <w:cantSplit/>
          <w:trHeight w:val="90"/>
        </w:trPr>
        <w:tc>
          <w:tcPr>
            <w:tcW w:w="562" w:type="dxa"/>
            <w:vAlign w:val="center"/>
          </w:tcPr>
          <w:p w:rsidR="00806303" w:rsidRDefault="00806303" w:rsidP="0034283E">
            <w:pPr>
              <w:spacing w:after="0" w:line="240" w:lineRule="auto"/>
              <w:jc w:val="center"/>
              <w:rPr>
                <w:rFonts w:ascii="Arial" w:hAnsi="Arial" w:cs="Arial"/>
                <w:bCs/>
                <w:szCs w:val="24"/>
                <w:lang w:val="mn-MN"/>
              </w:rPr>
            </w:pPr>
          </w:p>
        </w:tc>
        <w:tc>
          <w:tcPr>
            <w:tcW w:w="1411" w:type="dxa"/>
            <w:vAlign w:val="center"/>
          </w:tcPr>
          <w:p w:rsidR="00806303" w:rsidRDefault="00806303" w:rsidP="0034283E">
            <w:pPr>
              <w:spacing w:after="0" w:line="240" w:lineRule="auto"/>
              <w:jc w:val="center"/>
              <w:rPr>
                <w:rFonts w:ascii="Arial" w:hAnsi="Arial" w:cs="Arial"/>
                <w:bCs/>
                <w:lang w:val="mn-MN"/>
              </w:rPr>
            </w:pPr>
          </w:p>
        </w:tc>
        <w:tc>
          <w:tcPr>
            <w:tcW w:w="1973" w:type="dxa"/>
            <w:vAlign w:val="center"/>
          </w:tcPr>
          <w:p w:rsidR="00806303" w:rsidRDefault="00806303" w:rsidP="0034283E">
            <w:pPr>
              <w:spacing w:after="0" w:line="240" w:lineRule="auto"/>
              <w:ind w:left="-112" w:right="-106"/>
              <w:rPr>
                <w:rFonts w:ascii="Arial" w:hAnsi="Arial" w:cs="Arial"/>
                <w:bCs/>
                <w:lang w:val="mn-MN"/>
              </w:rPr>
            </w:pPr>
            <w:r>
              <w:rPr>
                <w:rFonts w:ascii="Arial" w:hAnsi="Arial" w:cs="Arial"/>
                <w:bCs/>
                <w:lang w:val="mn-MN"/>
              </w:rPr>
              <w:t>тээвэрлэх, булшлах, ус түгээх, үйлчлэх журмыг батлах тухай</w:t>
            </w:r>
          </w:p>
        </w:tc>
        <w:tc>
          <w:tcPr>
            <w:tcW w:w="4276" w:type="dxa"/>
            <w:gridSpan w:val="2"/>
            <w:vAlign w:val="center"/>
          </w:tcPr>
          <w:p w:rsidR="00806303" w:rsidRDefault="00806303" w:rsidP="0034283E">
            <w:pPr>
              <w:spacing w:after="0" w:line="240" w:lineRule="auto"/>
              <w:jc w:val="both"/>
              <w:rPr>
                <w:rFonts w:ascii="Arial" w:hAnsi="Arial" w:cs="Arial"/>
                <w:bCs/>
                <w:lang w:val="mn-MN"/>
              </w:rPr>
            </w:pPr>
            <w:r>
              <w:rPr>
                <w:rFonts w:ascii="Arial" w:hAnsi="Arial" w:cs="Arial"/>
                <w:bCs/>
                <w:lang w:val="mn-MN"/>
              </w:rPr>
              <w:t>журмыг баримтлан үйл ажиллагаа явуулахыг Тохижилт үйлчилгээний албаны дарга, олон нийтийн байцаагч /У.Мөнхнаран/-д үүрэг болгосугай.</w:t>
            </w:r>
          </w:p>
          <w:p w:rsidR="00806303" w:rsidRDefault="00806303" w:rsidP="0034283E">
            <w:pPr>
              <w:spacing w:after="0" w:line="240" w:lineRule="auto"/>
              <w:jc w:val="both"/>
              <w:rPr>
                <w:rFonts w:ascii="Arial" w:hAnsi="Arial" w:cs="Arial"/>
                <w:bCs/>
                <w:lang w:val="mn-MN"/>
              </w:rPr>
            </w:pPr>
          </w:p>
        </w:tc>
        <w:tc>
          <w:tcPr>
            <w:tcW w:w="6379" w:type="dxa"/>
            <w:vAlign w:val="center"/>
          </w:tcPr>
          <w:p w:rsidR="00806303" w:rsidRPr="00414448" w:rsidRDefault="00806303" w:rsidP="00841430">
            <w:pPr>
              <w:spacing w:after="0" w:line="240" w:lineRule="auto"/>
              <w:jc w:val="both"/>
              <w:rPr>
                <w:rFonts w:ascii="Arial" w:hAnsi="Arial" w:cs="Arial"/>
                <w:bCs/>
                <w:lang w:val="mn-MN"/>
              </w:rPr>
            </w:pPr>
            <w:r>
              <w:rPr>
                <w:rFonts w:ascii="Arial" w:hAnsi="Arial" w:cs="Arial"/>
                <w:bCs/>
                <w:lang w:val="mn-MN"/>
              </w:rPr>
              <w:t xml:space="preserve">тээвэрлэх байдал хангалтгүй байсаар 5 дугаар сард шинээр хог хаягдал ачигч, тээвэрлэгч машин орон нутгийн хөгжлийн сангийн хөрөнгөөр худалдан авсан бөгөөд Тохижилт үйлчилгээний алба хариуцан тогтмол үйл ажиллагаатай байна. Нийтийн их цэвэрлэгээ 2 удаа багийн Засаг даргын захирамжийн дагуу хийгдсэн. Нийтийн эзэмшил газрын хог хаягдлын их цэвэрлэгээг Тохижилт үйлчилгээ журмын дагуу хариуцан зорилтот бүлгийн 6 иргэнээр 2 удаа хийлгэж ажилласан байна. Ус түгээлт журмын дагуу хэвийн үйл ажиллагаатай байна. </w:t>
            </w:r>
          </w:p>
          <w:p w:rsidR="00806303" w:rsidRPr="00354C2F" w:rsidRDefault="00806303" w:rsidP="00841430">
            <w:pPr>
              <w:spacing w:after="0" w:line="240" w:lineRule="auto"/>
              <w:jc w:val="right"/>
              <w:rPr>
                <w:rFonts w:ascii="Arial" w:hAnsi="Arial" w:cs="Arial"/>
                <w:bCs/>
                <w:lang w:val="mn-MN"/>
              </w:rPr>
            </w:pPr>
            <w:r w:rsidRPr="00713F5B">
              <w:rPr>
                <w:rFonts w:ascii="Arial" w:hAnsi="Arial" w:cs="Arial"/>
                <w:b/>
                <w:bCs/>
                <w:i/>
                <w:lang w:val="mn-MN"/>
              </w:rPr>
              <w:t>Хэрэгжих шатанд 70 хувь</w:t>
            </w:r>
          </w:p>
        </w:tc>
      </w:tr>
      <w:tr w:rsidR="00806303" w:rsidRPr="00872C57" w:rsidTr="00806303">
        <w:trPr>
          <w:cantSplit/>
          <w:trHeight w:val="90"/>
        </w:trPr>
        <w:tc>
          <w:tcPr>
            <w:tcW w:w="562" w:type="dxa"/>
            <w:vAlign w:val="center"/>
          </w:tcPr>
          <w:p w:rsidR="00806303" w:rsidRDefault="00806303" w:rsidP="007D060E">
            <w:pPr>
              <w:spacing w:after="0" w:line="240" w:lineRule="auto"/>
              <w:jc w:val="center"/>
              <w:rPr>
                <w:rFonts w:ascii="Arial" w:hAnsi="Arial" w:cs="Arial"/>
                <w:bCs/>
                <w:szCs w:val="24"/>
                <w:lang w:val="mn-MN"/>
              </w:rPr>
            </w:pPr>
          </w:p>
        </w:tc>
        <w:tc>
          <w:tcPr>
            <w:tcW w:w="1411" w:type="dxa"/>
            <w:vAlign w:val="center"/>
          </w:tcPr>
          <w:p w:rsidR="00806303" w:rsidRDefault="00806303" w:rsidP="008639E6">
            <w:pPr>
              <w:spacing w:after="0" w:line="240" w:lineRule="auto"/>
              <w:jc w:val="center"/>
              <w:rPr>
                <w:rFonts w:ascii="Arial" w:hAnsi="Arial" w:cs="Arial"/>
                <w:bCs/>
                <w:lang w:val="mn-MN"/>
              </w:rPr>
            </w:pPr>
          </w:p>
        </w:tc>
        <w:tc>
          <w:tcPr>
            <w:tcW w:w="1973" w:type="dxa"/>
            <w:vAlign w:val="center"/>
          </w:tcPr>
          <w:p w:rsidR="00806303" w:rsidRDefault="00806303" w:rsidP="008639E6">
            <w:pPr>
              <w:spacing w:after="0" w:line="240" w:lineRule="auto"/>
              <w:ind w:left="-112" w:right="-106"/>
              <w:rPr>
                <w:rFonts w:ascii="Arial" w:hAnsi="Arial" w:cs="Arial"/>
                <w:bCs/>
                <w:lang w:val="mn-MN"/>
              </w:rPr>
            </w:pPr>
          </w:p>
        </w:tc>
        <w:tc>
          <w:tcPr>
            <w:tcW w:w="4276" w:type="dxa"/>
            <w:gridSpan w:val="2"/>
            <w:vAlign w:val="center"/>
          </w:tcPr>
          <w:p w:rsidR="00806303" w:rsidRPr="00203016" w:rsidRDefault="00806303" w:rsidP="008639E6">
            <w:pPr>
              <w:spacing w:after="0" w:line="240" w:lineRule="auto"/>
              <w:jc w:val="both"/>
              <w:rPr>
                <w:rFonts w:ascii="Arial" w:hAnsi="Arial" w:cs="Arial"/>
                <w:bCs/>
                <w:lang w:val="mn-MN"/>
              </w:rPr>
            </w:pPr>
            <w:r>
              <w:rPr>
                <w:rFonts w:ascii="Arial" w:hAnsi="Arial" w:cs="Arial"/>
                <w:bCs/>
                <w:lang w:val="mn-MN"/>
              </w:rPr>
              <w:t>6. Холбогдох хууль журмын хүрээнд хяналт тавьж , зөрчил дутагдал гарсан тохиолдолд хариуцлага тооцож ажиллахыг Байгаль орчны хяналтын улсын байцаагч /Ш.Бямбацогоо/, Багийн Засаг дарга /Б.Оюунгэрэл/ нарт даалгасугай.</w:t>
            </w:r>
          </w:p>
        </w:tc>
        <w:tc>
          <w:tcPr>
            <w:tcW w:w="6379" w:type="dxa"/>
            <w:vAlign w:val="center"/>
          </w:tcPr>
          <w:p w:rsidR="00806303" w:rsidRDefault="00806303" w:rsidP="00203016">
            <w:pPr>
              <w:spacing w:after="0" w:line="240" w:lineRule="auto"/>
              <w:jc w:val="both"/>
              <w:rPr>
                <w:rFonts w:ascii="Arial" w:hAnsi="Arial" w:cs="Arial"/>
                <w:bCs/>
                <w:lang w:val="mn-MN"/>
              </w:rPr>
            </w:pPr>
            <w:r>
              <w:rPr>
                <w:rFonts w:ascii="Arial" w:hAnsi="Arial" w:cs="Arial"/>
                <w:bCs/>
                <w:lang w:val="mn-MN"/>
              </w:rPr>
              <w:t>Ухаалаг худгаас иргэд байнгын,тогтмол , чирэгдэлгүй үйлчилгээг авч байна.</w:t>
            </w:r>
          </w:p>
          <w:p w:rsidR="00806303" w:rsidRPr="00203016" w:rsidRDefault="00806303" w:rsidP="0034283E">
            <w:pPr>
              <w:spacing w:after="0" w:line="240" w:lineRule="auto"/>
              <w:jc w:val="right"/>
              <w:rPr>
                <w:rFonts w:ascii="Arial" w:hAnsi="Arial" w:cs="Arial"/>
                <w:b/>
                <w:bCs/>
                <w:i/>
                <w:lang w:val="mn-MN"/>
              </w:rPr>
            </w:pPr>
            <w:r>
              <w:rPr>
                <w:rFonts w:ascii="Arial" w:hAnsi="Arial" w:cs="Arial"/>
                <w:bCs/>
                <w:lang w:val="mn-MN"/>
              </w:rPr>
              <w:t xml:space="preserve">    </w:t>
            </w:r>
            <w:r>
              <w:rPr>
                <w:rFonts w:ascii="Arial" w:hAnsi="Arial" w:cs="Arial"/>
                <w:b/>
                <w:bCs/>
                <w:i/>
                <w:lang w:val="mn-MN"/>
              </w:rPr>
              <w:t>Хэрэгжих шатанд</w:t>
            </w:r>
            <w:r w:rsidRPr="00203016">
              <w:rPr>
                <w:rFonts w:ascii="Arial" w:hAnsi="Arial" w:cs="Arial"/>
                <w:b/>
                <w:bCs/>
                <w:i/>
                <w:lang w:val="mn-MN"/>
              </w:rPr>
              <w:t xml:space="preserve"> 70 хувь</w:t>
            </w:r>
          </w:p>
        </w:tc>
      </w:tr>
      <w:tr w:rsidR="00806303" w:rsidRPr="00872C57" w:rsidTr="00806303">
        <w:trPr>
          <w:cantSplit/>
          <w:trHeight w:val="90"/>
        </w:trPr>
        <w:tc>
          <w:tcPr>
            <w:tcW w:w="562" w:type="dxa"/>
            <w:vAlign w:val="center"/>
          </w:tcPr>
          <w:p w:rsidR="00806303" w:rsidRDefault="00806303" w:rsidP="0022660C">
            <w:pPr>
              <w:spacing w:after="0" w:line="240" w:lineRule="auto"/>
              <w:jc w:val="center"/>
              <w:rPr>
                <w:rFonts w:ascii="Arial" w:hAnsi="Arial" w:cs="Arial"/>
                <w:bCs/>
                <w:szCs w:val="24"/>
                <w:lang w:val="mn-MN"/>
              </w:rPr>
            </w:pPr>
            <w:r>
              <w:rPr>
                <w:rFonts w:ascii="Arial" w:hAnsi="Arial" w:cs="Arial"/>
                <w:bCs/>
                <w:szCs w:val="24"/>
                <w:lang w:val="mn-MN"/>
              </w:rPr>
              <w:t>16</w:t>
            </w:r>
          </w:p>
        </w:tc>
        <w:tc>
          <w:tcPr>
            <w:tcW w:w="1411" w:type="dxa"/>
            <w:vAlign w:val="center"/>
          </w:tcPr>
          <w:p w:rsidR="00806303" w:rsidRDefault="00806303" w:rsidP="0022660C">
            <w:pPr>
              <w:spacing w:after="0" w:line="240" w:lineRule="auto"/>
              <w:jc w:val="center"/>
              <w:rPr>
                <w:rFonts w:ascii="Arial" w:hAnsi="Arial" w:cs="Arial"/>
                <w:bCs/>
                <w:lang w:val="mn-MN"/>
              </w:rPr>
            </w:pPr>
            <w:r>
              <w:rPr>
                <w:rFonts w:ascii="Arial" w:hAnsi="Arial" w:cs="Arial"/>
                <w:bCs/>
                <w:lang w:val="mn-MN"/>
              </w:rPr>
              <w:t>2019.05.</w:t>
            </w:r>
          </w:p>
          <w:p w:rsidR="00806303" w:rsidRDefault="00806303" w:rsidP="0022660C">
            <w:pPr>
              <w:spacing w:after="0" w:line="240" w:lineRule="auto"/>
              <w:jc w:val="center"/>
              <w:rPr>
                <w:rFonts w:ascii="Arial" w:hAnsi="Arial" w:cs="Arial"/>
                <w:bCs/>
                <w:lang w:val="mn-MN"/>
              </w:rPr>
            </w:pPr>
            <w:r>
              <w:rPr>
                <w:rFonts w:ascii="Arial" w:hAnsi="Arial" w:cs="Arial"/>
                <w:bCs/>
                <w:lang w:val="mn-MN"/>
              </w:rPr>
              <w:t>№25</w:t>
            </w:r>
          </w:p>
        </w:tc>
        <w:tc>
          <w:tcPr>
            <w:tcW w:w="1973" w:type="dxa"/>
            <w:vAlign w:val="center"/>
          </w:tcPr>
          <w:p w:rsidR="00806303" w:rsidRDefault="00806303" w:rsidP="0022660C">
            <w:pPr>
              <w:spacing w:after="0" w:line="240" w:lineRule="auto"/>
              <w:ind w:left="-112" w:right="-106"/>
              <w:rPr>
                <w:rFonts w:ascii="Arial" w:hAnsi="Arial" w:cs="Arial"/>
                <w:bCs/>
                <w:lang w:val="mn-MN"/>
              </w:rPr>
            </w:pPr>
            <w:r>
              <w:rPr>
                <w:rFonts w:ascii="Arial" w:hAnsi="Arial" w:cs="Arial"/>
                <w:bCs/>
                <w:lang w:val="mn-MN"/>
              </w:rPr>
              <w:t>Кластерийн бүс нутаг тогтоох тухай</w:t>
            </w:r>
          </w:p>
        </w:tc>
        <w:tc>
          <w:tcPr>
            <w:tcW w:w="4276" w:type="dxa"/>
            <w:gridSpan w:val="2"/>
            <w:vAlign w:val="center"/>
          </w:tcPr>
          <w:p w:rsidR="00806303" w:rsidRDefault="00806303" w:rsidP="008639E6">
            <w:pPr>
              <w:spacing w:after="0" w:line="240" w:lineRule="auto"/>
              <w:jc w:val="both"/>
              <w:rPr>
                <w:rFonts w:ascii="Arial" w:hAnsi="Arial" w:cs="Arial"/>
                <w:bCs/>
                <w:lang w:val="mn-MN"/>
              </w:rPr>
            </w:pPr>
            <w:r>
              <w:rPr>
                <w:rFonts w:ascii="Arial" w:hAnsi="Arial" w:cs="Arial"/>
                <w:lang w:val="mn-MN"/>
              </w:rPr>
              <w:t>Төслийн үйл ажиллагааг дэмжин хамтран ажиллаж иргэдийн амжиргаанд бодит дэмжлэг</w:t>
            </w:r>
            <w:r w:rsidR="00BB20F4">
              <w:rPr>
                <w:rFonts w:ascii="Arial" w:hAnsi="Arial" w:cs="Arial"/>
                <w:lang w:val="mn-MN"/>
              </w:rPr>
              <w:t xml:space="preserve"> болохуйц ажлуудыг кластерийн менежментийн төлөвлөгөөнд тусгуулан хэрэгжүүлж ажиллахыг сумын Засаг дарга /З.Мөнхтөр/-д даалгасугай.</w:t>
            </w:r>
          </w:p>
        </w:tc>
        <w:tc>
          <w:tcPr>
            <w:tcW w:w="6379" w:type="dxa"/>
            <w:vAlign w:val="center"/>
          </w:tcPr>
          <w:p w:rsidR="00BB20F4" w:rsidRDefault="00806303" w:rsidP="00BB20F4">
            <w:pPr>
              <w:spacing w:after="0" w:line="240" w:lineRule="auto"/>
              <w:jc w:val="both"/>
              <w:rPr>
                <w:rFonts w:ascii="Arial" w:hAnsi="Arial" w:cs="Arial"/>
                <w:bCs/>
                <w:lang w:val="mn-MN"/>
              </w:rPr>
            </w:pPr>
            <w:r>
              <w:rPr>
                <w:rFonts w:ascii="Arial" w:hAnsi="Arial" w:cs="Arial"/>
                <w:bCs/>
                <w:lang w:val="mn-MN"/>
              </w:rPr>
              <w:t>Говь-Алтай аймагт “Биологийн олон янз байдлыг хамгаалах, уур амьсгалын өөрчлөлтөнд дасан зохицох нь</w:t>
            </w:r>
            <w:r w:rsidRPr="00632F9F">
              <w:rPr>
                <w:rFonts w:ascii="Arial" w:hAnsi="Arial" w:cs="Arial"/>
                <w:bCs/>
                <w:lang w:val="mn-MN"/>
              </w:rPr>
              <w:t>”</w:t>
            </w:r>
            <w:r>
              <w:rPr>
                <w:rFonts w:ascii="Arial" w:hAnsi="Arial" w:cs="Arial"/>
                <w:bCs/>
                <w:lang w:val="mn-MN"/>
              </w:rPr>
              <w:t xml:space="preserve"> 10 сумыг хамран хэрэгжиж байгаа төслийн сургалтанд сумын Иргэдийн</w:t>
            </w:r>
            <w:r w:rsidR="00BB20F4">
              <w:rPr>
                <w:rFonts w:ascii="Arial" w:hAnsi="Arial" w:cs="Arial"/>
                <w:bCs/>
                <w:lang w:val="mn-MN"/>
              </w:rPr>
              <w:t>төлөөлөгчдийн Хурлын дарга Д.Готовдорж, сумын Засаг дарга З.Мөнхтөр, Байгаль орчны хяналтын улсын байцаагч Ш.Бямбацогоо нар оролцож кластр бүс нутагт хэрэгжүүлэх ажлын төлөвлөгөөнд оруулах саналуудыг боловсруулж тусгуулсан.</w:t>
            </w:r>
          </w:p>
          <w:p w:rsidR="00806303" w:rsidRDefault="00BB20F4" w:rsidP="00BB20F4">
            <w:pPr>
              <w:spacing w:after="0" w:line="240" w:lineRule="auto"/>
              <w:jc w:val="right"/>
              <w:rPr>
                <w:rFonts w:ascii="Arial" w:hAnsi="Arial" w:cs="Arial"/>
                <w:bCs/>
                <w:lang w:val="mn-MN"/>
              </w:rPr>
            </w:pPr>
            <w:r>
              <w:rPr>
                <w:rFonts w:ascii="Arial" w:hAnsi="Arial" w:cs="Arial"/>
                <w:b/>
                <w:bCs/>
                <w:i/>
                <w:lang w:val="mn-MN"/>
              </w:rPr>
              <w:t xml:space="preserve">Хэрэгжих шатанд </w:t>
            </w:r>
            <w:r w:rsidRPr="00203016">
              <w:rPr>
                <w:rFonts w:ascii="Arial" w:hAnsi="Arial" w:cs="Arial"/>
                <w:b/>
                <w:bCs/>
                <w:i/>
                <w:lang w:val="mn-MN"/>
              </w:rPr>
              <w:t>70 хувь</w:t>
            </w:r>
          </w:p>
        </w:tc>
      </w:tr>
    </w:tbl>
    <w:p w:rsidR="00BB20F4" w:rsidRDefault="00BB20F4" w:rsidP="00BB20F4">
      <w:pPr>
        <w:spacing w:after="0" w:line="240" w:lineRule="auto"/>
        <w:jc w:val="center"/>
        <w:rPr>
          <w:rFonts w:ascii="Arial" w:hAnsi="Arial" w:cs="Arial"/>
          <w:szCs w:val="24"/>
          <w:lang w:val="mn-MN"/>
        </w:rPr>
      </w:pPr>
    </w:p>
    <w:p w:rsidR="00BB20F4" w:rsidRPr="008A5A97" w:rsidRDefault="00BB20F4" w:rsidP="00BB20F4">
      <w:pPr>
        <w:spacing w:after="0" w:line="240" w:lineRule="auto"/>
        <w:jc w:val="center"/>
        <w:rPr>
          <w:rFonts w:ascii="Arial" w:hAnsi="Arial" w:cs="Arial"/>
          <w:szCs w:val="24"/>
          <w:lang w:val="mn-MN"/>
        </w:rPr>
      </w:pPr>
      <w:r w:rsidRPr="008A5A97">
        <w:rPr>
          <w:rFonts w:ascii="Arial" w:hAnsi="Arial" w:cs="Arial"/>
          <w:szCs w:val="24"/>
          <w:lang w:val="mn-MN"/>
        </w:rPr>
        <w:t>ТОГТООЛЫН ХЭРЭГЖИЛТИЙГ НЭГТГЭСЭН</w:t>
      </w:r>
    </w:p>
    <w:p w:rsidR="00BB20F4" w:rsidRDefault="00BB20F4" w:rsidP="00BB20F4">
      <w:pPr>
        <w:spacing w:after="0" w:line="240" w:lineRule="auto"/>
        <w:ind w:left="3600" w:firstLine="720"/>
        <w:rPr>
          <w:rFonts w:ascii="Arial" w:hAnsi="Arial" w:cs="Arial"/>
          <w:szCs w:val="24"/>
          <w:lang w:val="mn-MN"/>
        </w:rPr>
      </w:pPr>
      <w:r>
        <w:rPr>
          <w:rFonts w:ascii="Arial" w:hAnsi="Arial" w:cs="Arial"/>
          <w:szCs w:val="24"/>
          <w:lang w:val="mn-MN"/>
        </w:rPr>
        <w:t xml:space="preserve">ХӨДӨӨ АЖ АХУЙН </w:t>
      </w:r>
      <w:r w:rsidRPr="008A5A97">
        <w:rPr>
          <w:rFonts w:ascii="Arial" w:hAnsi="Arial" w:cs="Arial"/>
          <w:szCs w:val="24"/>
          <w:lang w:val="mn-MN"/>
        </w:rPr>
        <w:tab/>
      </w:r>
      <w:r>
        <w:rPr>
          <w:rFonts w:ascii="Arial" w:hAnsi="Arial" w:cs="Arial"/>
          <w:szCs w:val="24"/>
          <w:lang w:val="mn-MN"/>
        </w:rPr>
        <w:t xml:space="preserve">ТАСГИЙН </w:t>
      </w:r>
    </w:p>
    <w:p w:rsidR="00BB20F4" w:rsidRPr="008A5A97" w:rsidRDefault="00BB20F4" w:rsidP="00BB20F4">
      <w:pPr>
        <w:spacing w:after="0" w:line="240" w:lineRule="auto"/>
        <w:ind w:left="3600" w:firstLine="720"/>
        <w:rPr>
          <w:rFonts w:ascii="Arial" w:hAnsi="Arial" w:cs="Arial"/>
          <w:szCs w:val="24"/>
          <w:lang w:val="mn-MN"/>
        </w:rPr>
      </w:pPr>
      <w:r>
        <w:rPr>
          <w:rFonts w:ascii="Arial" w:hAnsi="Arial" w:cs="Arial"/>
          <w:szCs w:val="24"/>
          <w:lang w:val="mn-MN"/>
        </w:rPr>
        <w:t>МЭРГЭЖИЛТЭН</w:t>
      </w:r>
      <w:r>
        <w:rPr>
          <w:rFonts w:ascii="Arial" w:hAnsi="Arial" w:cs="Arial"/>
          <w:szCs w:val="24"/>
          <w:lang w:val="mn-MN"/>
        </w:rPr>
        <w:tab/>
      </w:r>
      <w:r>
        <w:rPr>
          <w:rFonts w:ascii="Arial" w:hAnsi="Arial" w:cs="Arial"/>
          <w:szCs w:val="24"/>
          <w:lang w:val="mn-MN"/>
        </w:rPr>
        <w:tab/>
      </w:r>
      <w:r>
        <w:rPr>
          <w:rFonts w:ascii="Arial" w:hAnsi="Arial" w:cs="Arial"/>
          <w:szCs w:val="24"/>
          <w:lang w:val="mn-MN"/>
        </w:rPr>
        <w:tab/>
      </w:r>
      <w:r>
        <w:rPr>
          <w:rFonts w:ascii="Arial" w:hAnsi="Arial" w:cs="Arial"/>
          <w:szCs w:val="24"/>
          <w:lang w:val="mn-MN"/>
        </w:rPr>
        <w:tab/>
        <w:t>Ж.ОДОНЖАРГАЛ</w:t>
      </w:r>
    </w:p>
    <w:p w:rsidR="00BB20F4" w:rsidRPr="008A5A97" w:rsidRDefault="00BB20F4" w:rsidP="00BB20F4">
      <w:pPr>
        <w:spacing w:after="0" w:line="240" w:lineRule="auto"/>
        <w:jc w:val="center"/>
        <w:rPr>
          <w:rFonts w:ascii="Arial" w:hAnsi="Arial" w:cs="Arial"/>
          <w:szCs w:val="24"/>
          <w:lang w:val="mn-MN"/>
        </w:rPr>
      </w:pPr>
    </w:p>
    <w:p w:rsidR="00BB20F4" w:rsidRDefault="00BB20F4" w:rsidP="00BB20F4">
      <w:pPr>
        <w:spacing w:after="0" w:line="240" w:lineRule="auto"/>
        <w:ind w:left="4320" w:firstLine="720"/>
        <w:rPr>
          <w:rFonts w:ascii="Arial" w:hAnsi="Arial" w:cs="Arial"/>
          <w:szCs w:val="24"/>
          <w:lang w:val="mn-MN"/>
        </w:rPr>
      </w:pPr>
      <w:r>
        <w:rPr>
          <w:rFonts w:ascii="Arial" w:hAnsi="Arial" w:cs="Arial"/>
          <w:szCs w:val="24"/>
          <w:lang w:val="mn-MN"/>
        </w:rPr>
        <w:t>ХЯНАСАН</w:t>
      </w:r>
    </w:p>
    <w:p w:rsidR="00932D98" w:rsidRDefault="00BB20F4" w:rsidP="00BB20F4">
      <w:pPr>
        <w:spacing w:after="0" w:line="240" w:lineRule="auto"/>
        <w:ind w:left="3600" w:firstLine="720"/>
        <w:rPr>
          <w:rFonts w:ascii="Arial" w:hAnsi="Arial" w:cs="Arial"/>
          <w:szCs w:val="24"/>
          <w:lang w:val="mn-MN"/>
        </w:rPr>
      </w:pPr>
      <w:r>
        <w:rPr>
          <w:rFonts w:ascii="Arial" w:hAnsi="Arial" w:cs="Arial"/>
          <w:szCs w:val="24"/>
          <w:lang w:val="mn-MN"/>
        </w:rPr>
        <w:t>ТАМГЫН ГАЗРЫН ДАРГА</w:t>
      </w:r>
      <w:r>
        <w:rPr>
          <w:rFonts w:ascii="Arial" w:hAnsi="Arial" w:cs="Arial"/>
          <w:szCs w:val="24"/>
          <w:lang w:val="mn-MN"/>
        </w:rPr>
        <w:tab/>
      </w:r>
      <w:r>
        <w:rPr>
          <w:rFonts w:ascii="Arial" w:hAnsi="Arial" w:cs="Arial"/>
          <w:szCs w:val="24"/>
          <w:lang w:val="mn-MN"/>
        </w:rPr>
        <w:tab/>
      </w:r>
      <w:r>
        <w:rPr>
          <w:rFonts w:ascii="Arial" w:hAnsi="Arial" w:cs="Arial"/>
          <w:szCs w:val="24"/>
          <w:lang w:val="mn-MN"/>
        </w:rPr>
        <w:tab/>
        <w:t>Л.БАТХУЯГ</w:t>
      </w:r>
    </w:p>
    <w:p w:rsidR="009141FE" w:rsidRPr="007E0C6B" w:rsidRDefault="009141FE" w:rsidP="00932D98">
      <w:pPr>
        <w:spacing w:after="0" w:line="240" w:lineRule="auto"/>
        <w:jc w:val="center"/>
        <w:rPr>
          <w:rFonts w:ascii="Arial" w:hAnsi="Arial" w:cs="Arial"/>
          <w:sz w:val="24"/>
          <w:szCs w:val="24"/>
          <w:lang w:val="mn-MN"/>
        </w:rPr>
      </w:pPr>
      <w:r w:rsidRPr="007E0C6B">
        <w:rPr>
          <w:rFonts w:ascii="Arial" w:hAnsi="Arial" w:cs="Arial"/>
          <w:sz w:val="24"/>
          <w:szCs w:val="24"/>
          <w:lang w:val="mn-MN"/>
        </w:rPr>
        <w:lastRenderedPageBreak/>
        <w:t>БАЯНХОНГОР АЙМГИЙН ШИНЭЖИНСТ СУМЫН ИРГЭДИЙН</w:t>
      </w:r>
      <w:r w:rsidR="00932D98">
        <w:rPr>
          <w:rFonts w:ascii="Arial" w:hAnsi="Arial" w:cs="Arial"/>
          <w:sz w:val="24"/>
          <w:szCs w:val="24"/>
          <w:lang w:val="mn-MN"/>
        </w:rPr>
        <w:t xml:space="preserve"> </w:t>
      </w:r>
      <w:r w:rsidR="00932D98" w:rsidRPr="007E0C6B">
        <w:rPr>
          <w:rFonts w:ascii="Arial" w:hAnsi="Arial" w:cs="Arial"/>
          <w:sz w:val="24"/>
          <w:szCs w:val="24"/>
          <w:lang w:val="mn-MN"/>
        </w:rPr>
        <w:t>ТӨЛӨӨЛӨГЧДИЙН ХУРЛЫН</w:t>
      </w:r>
    </w:p>
    <w:p w:rsidR="009141FE" w:rsidRPr="007E0C6B" w:rsidRDefault="009141FE" w:rsidP="00932D98">
      <w:pPr>
        <w:spacing w:after="0" w:line="240" w:lineRule="auto"/>
        <w:jc w:val="center"/>
        <w:rPr>
          <w:rFonts w:ascii="Arial" w:hAnsi="Arial" w:cs="Arial"/>
          <w:sz w:val="24"/>
          <w:szCs w:val="24"/>
          <w:lang w:val="mn-MN"/>
        </w:rPr>
      </w:pPr>
      <w:r w:rsidRPr="007E0C6B">
        <w:rPr>
          <w:rFonts w:ascii="Arial" w:hAnsi="Arial" w:cs="Arial"/>
          <w:sz w:val="24"/>
          <w:szCs w:val="24"/>
          <w:lang w:val="mn-MN"/>
        </w:rPr>
        <w:t>ТЭРГҮҮЛЭГЧДИЙН ХЯНАЛТАД</w:t>
      </w:r>
      <w:r w:rsidR="007E0C6B">
        <w:rPr>
          <w:rFonts w:ascii="Arial" w:hAnsi="Arial" w:cs="Arial"/>
          <w:sz w:val="24"/>
          <w:szCs w:val="24"/>
          <w:lang w:val="mn-MN"/>
        </w:rPr>
        <w:t xml:space="preserve"> </w:t>
      </w:r>
      <w:r w:rsidRPr="007E0C6B">
        <w:rPr>
          <w:rFonts w:ascii="Arial" w:hAnsi="Arial" w:cs="Arial"/>
          <w:sz w:val="24"/>
          <w:szCs w:val="24"/>
          <w:lang w:val="mn-MN"/>
        </w:rPr>
        <w:t xml:space="preserve">БАЙГАА </w:t>
      </w:r>
      <w:r w:rsidRPr="007E0C6B">
        <w:rPr>
          <w:rFonts w:ascii="Arial" w:hAnsi="Arial" w:cs="Arial"/>
          <w:sz w:val="24"/>
          <w:szCs w:val="24"/>
        </w:rPr>
        <w:t>ТОГТООЛ</w:t>
      </w:r>
      <w:r w:rsidRPr="007E0C6B">
        <w:rPr>
          <w:rFonts w:ascii="Arial" w:hAnsi="Arial" w:cs="Arial"/>
          <w:sz w:val="24"/>
          <w:szCs w:val="24"/>
          <w:lang w:val="mn-MN"/>
        </w:rPr>
        <w:t>УУДЫН ХЭРЭГЖИЛТ</w:t>
      </w:r>
      <w:r w:rsidR="007E0C6B">
        <w:rPr>
          <w:rFonts w:ascii="Arial" w:hAnsi="Arial" w:cs="Arial"/>
          <w:sz w:val="24"/>
          <w:szCs w:val="24"/>
          <w:lang w:val="mn-MN"/>
        </w:rPr>
        <w:t>ИЙН ТОВЧОО</w:t>
      </w:r>
    </w:p>
    <w:p w:rsidR="00E01624" w:rsidRPr="00E01624" w:rsidRDefault="00BD027B" w:rsidP="00BD027B">
      <w:pPr>
        <w:tabs>
          <w:tab w:val="left" w:pos="5400"/>
        </w:tabs>
        <w:spacing w:after="0" w:line="240" w:lineRule="auto"/>
        <w:rPr>
          <w:rFonts w:ascii="Arial" w:eastAsia="Times New Roman" w:hAnsi="Arial" w:cs="Arial"/>
          <w:color w:val="000000"/>
          <w:sz w:val="24"/>
          <w:szCs w:val="24"/>
          <w:lang w:val="mn-MN"/>
        </w:rPr>
      </w:pPr>
      <w:r>
        <w:rPr>
          <w:rFonts w:ascii="Arial" w:eastAsia="Times New Roman" w:hAnsi="Arial" w:cs="Arial"/>
          <w:color w:val="000000"/>
          <w:sz w:val="24"/>
          <w:szCs w:val="24"/>
          <w:lang w:val="mn-MN"/>
        </w:rPr>
        <w:tab/>
      </w:r>
    </w:p>
    <w:p w:rsidR="00E01624" w:rsidRPr="00E01624" w:rsidRDefault="00E01624" w:rsidP="00E01624">
      <w:pPr>
        <w:spacing w:after="0" w:line="240" w:lineRule="auto"/>
        <w:jc w:val="center"/>
        <w:rPr>
          <w:rFonts w:ascii="Arial" w:eastAsia="Times New Roman" w:hAnsi="Arial" w:cs="Arial"/>
          <w:color w:val="FF0000"/>
          <w:sz w:val="24"/>
          <w:szCs w:val="24"/>
        </w:rPr>
      </w:pPr>
    </w:p>
    <w:p w:rsidR="00E01624" w:rsidRPr="00E01624" w:rsidRDefault="00E01624" w:rsidP="00E01624">
      <w:pPr>
        <w:spacing w:after="0" w:line="240" w:lineRule="auto"/>
        <w:jc w:val="center"/>
        <w:rPr>
          <w:rFonts w:ascii="Arial" w:hAnsi="Arial" w:cs="Arial"/>
          <w:b/>
          <w:bCs/>
          <w:sz w:val="24"/>
          <w:szCs w:val="24"/>
          <w:lang w:val="mn-MN"/>
        </w:rPr>
      </w:pPr>
      <w:r w:rsidRPr="00E01624">
        <w:rPr>
          <w:rFonts w:ascii="Arial" w:eastAsia="Times New Roman" w:hAnsi="Arial" w:cs="Arial"/>
          <w:color w:val="000000"/>
          <w:sz w:val="24"/>
          <w:szCs w:val="24"/>
          <w:lang w:val="mn-MN"/>
        </w:rPr>
        <w:t xml:space="preserve">2018 оны </w:t>
      </w:r>
      <w:r w:rsidR="00932D98">
        <w:rPr>
          <w:rFonts w:ascii="Arial" w:eastAsia="Times New Roman" w:hAnsi="Arial" w:cs="Arial"/>
          <w:color w:val="000000"/>
          <w:sz w:val="24"/>
          <w:szCs w:val="24"/>
          <w:lang w:val="mn-MN"/>
        </w:rPr>
        <w:t>06 дугаар сарын  07</w:t>
      </w:r>
      <w:r w:rsidRPr="00E01624">
        <w:rPr>
          <w:rFonts w:ascii="Arial" w:eastAsia="Times New Roman" w:hAnsi="Arial" w:cs="Arial"/>
          <w:color w:val="000000"/>
          <w:sz w:val="24"/>
          <w:szCs w:val="24"/>
          <w:lang w:val="mn-MN"/>
        </w:rPr>
        <w:t xml:space="preserve">         </w:t>
      </w:r>
      <w:r w:rsidR="00932D98">
        <w:rPr>
          <w:rFonts w:ascii="Arial" w:eastAsia="Times New Roman" w:hAnsi="Arial" w:cs="Arial"/>
          <w:color w:val="000000"/>
          <w:sz w:val="24"/>
          <w:szCs w:val="24"/>
          <w:lang w:val="mn-MN"/>
        </w:rPr>
        <w:t xml:space="preserve">     </w:t>
      </w:r>
      <w:r w:rsidRPr="00E01624">
        <w:rPr>
          <w:rFonts w:ascii="Arial" w:eastAsia="Times New Roman" w:hAnsi="Arial" w:cs="Arial"/>
          <w:color w:val="000000"/>
          <w:sz w:val="24"/>
          <w:szCs w:val="24"/>
          <w:lang w:val="mn-MN"/>
        </w:rPr>
        <w:t xml:space="preserve">                                                                                                                                                Залаа</w:t>
      </w:r>
      <w:r w:rsidRPr="00E01624">
        <w:rPr>
          <w:rFonts w:ascii="Arial" w:hAnsi="Arial" w:cs="Arial"/>
          <w:bCs/>
          <w:sz w:val="24"/>
          <w:szCs w:val="24"/>
          <w:lang w:val="mn-MN"/>
        </w:rPr>
        <w:t xml:space="preserve"> </w:t>
      </w:r>
    </w:p>
    <w:tbl>
      <w:tblPr>
        <w:tblW w:w="14586" w:type="dxa"/>
        <w:tblInd w:w="30" w:type="dxa"/>
        <w:tblLayout w:type="fixed"/>
        <w:tblCellMar>
          <w:left w:w="0" w:type="dxa"/>
          <w:right w:w="0" w:type="dxa"/>
        </w:tblCellMar>
        <w:tblLook w:val="04A0" w:firstRow="1" w:lastRow="0" w:firstColumn="1" w:lastColumn="0" w:noHBand="0" w:noVBand="1"/>
      </w:tblPr>
      <w:tblGrid>
        <w:gridCol w:w="4685"/>
        <w:gridCol w:w="5454"/>
        <w:gridCol w:w="4447"/>
      </w:tblGrid>
      <w:tr w:rsidR="00E01624" w:rsidRPr="00E01624" w:rsidTr="00932D98">
        <w:trPr>
          <w:trHeight w:val="249"/>
        </w:trPr>
        <w:tc>
          <w:tcPr>
            <w:tcW w:w="14586"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32D98" w:rsidRPr="007E0C6B" w:rsidRDefault="00932D98" w:rsidP="00932D98">
            <w:pPr>
              <w:spacing w:after="0" w:line="240" w:lineRule="auto"/>
              <w:jc w:val="center"/>
              <w:rPr>
                <w:rFonts w:ascii="Arial" w:hAnsi="Arial" w:cs="Arial"/>
                <w:sz w:val="24"/>
                <w:szCs w:val="24"/>
                <w:lang w:val="mn-MN"/>
              </w:rPr>
            </w:pPr>
            <w:r w:rsidRPr="007E0C6B">
              <w:rPr>
                <w:rFonts w:ascii="Arial" w:hAnsi="Arial" w:cs="Arial"/>
                <w:sz w:val="24"/>
                <w:szCs w:val="24"/>
                <w:lang w:val="mn-MN"/>
              </w:rPr>
              <w:t>БАЯНХОНГОР АЙМГИЙН ШИНЭЖИНСТ СУМЫН ИРГЭДИЙН</w:t>
            </w:r>
            <w:r>
              <w:rPr>
                <w:rFonts w:ascii="Arial" w:hAnsi="Arial" w:cs="Arial"/>
                <w:sz w:val="24"/>
                <w:szCs w:val="24"/>
                <w:lang w:val="mn-MN"/>
              </w:rPr>
              <w:t xml:space="preserve"> </w:t>
            </w:r>
            <w:r w:rsidRPr="007E0C6B">
              <w:rPr>
                <w:rFonts w:ascii="Arial" w:hAnsi="Arial" w:cs="Arial"/>
                <w:sz w:val="24"/>
                <w:szCs w:val="24"/>
                <w:lang w:val="mn-MN"/>
              </w:rPr>
              <w:t>ТӨЛӨӨЛӨГЧДИЙН ХУРЛЫН</w:t>
            </w:r>
          </w:p>
          <w:p w:rsidR="00932D98" w:rsidRPr="007E0C6B" w:rsidRDefault="00932D98" w:rsidP="00932D98">
            <w:pPr>
              <w:spacing w:after="0" w:line="240" w:lineRule="auto"/>
              <w:jc w:val="center"/>
              <w:rPr>
                <w:rFonts w:ascii="Arial" w:hAnsi="Arial" w:cs="Arial"/>
                <w:sz w:val="24"/>
                <w:szCs w:val="24"/>
                <w:lang w:val="mn-MN"/>
              </w:rPr>
            </w:pPr>
            <w:r w:rsidRPr="007E0C6B">
              <w:rPr>
                <w:rFonts w:ascii="Arial" w:hAnsi="Arial" w:cs="Arial"/>
                <w:sz w:val="24"/>
                <w:szCs w:val="24"/>
                <w:lang w:val="mn-MN"/>
              </w:rPr>
              <w:t>ТЭРГҮҮЛЭГЧДИЙН ХЯНАЛТАД</w:t>
            </w:r>
            <w:r>
              <w:rPr>
                <w:rFonts w:ascii="Arial" w:hAnsi="Arial" w:cs="Arial"/>
                <w:sz w:val="24"/>
                <w:szCs w:val="24"/>
                <w:lang w:val="mn-MN"/>
              </w:rPr>
              <w:t xml:space="preserve"> </w:t>
            </w:r>
            <w:r w:rsidRPr="007E0C6B">
              <w:rPr>
                <w:rFonts w:ascii="Arial" w:hAnsi="Arial" w:cs="Arial"/>
                <w:sz w:val="24"/>
                <w:szCs w:val="24"/>
                <w:lang w:val="mn-MN"/>
              </w:rPr>
              <w:t xml:space="preserve">БАЙГАА </w:t>
            </w:r>
            <w:r w:rsidRPr="007E0C6B">
              <w:rPr>
                <w:rFonts w:ascii="Arial" w:hAnsi="Arial" w:cs="Arial"/>
                <w:sz w:val="24"/>
                <w:szCs w:val="24"/>
              </w:rPr>
              <w:t>ТОГТООЛ</w:t>
            </w:r>
            <w:r w:rsidRPr="007E0C6B">
              <w:rPr>
                <w:rFonts w:ascii="Arial" w:hAnsi="Arial" w:cs="Arial"/>
                <w:sz w:val="24"/>
                <w:szCs w:val="24"/>
                <w:lang w:val="mn-MN"/>
              </w:rPr>
              <w:t>УУДЫН ХЭРЭГЖИЛТ</w:t>
            </w:r>
            <w:r>
              <w:rPr>
                <w:rFonts w:ascii="Arial" w:hAnsi="Arial" w:cs="Arial"/>
                <w:sz w:val="24"/>
                <w:szCs w:val="24"/>
                <w:lang w:val="mn-MN"/>
              </w:rPr>
              <w:t>ИЙН ТОВЧОО</w:t>
            </w:r>
          </w:p>
          <w:p w:rsidR="00E01624" w:rsidRPr="00E01624" w:rsidRDefault="00E01624" w:rsidP="00932D98">
            <w:pPr>
              <w:pStyle w:val="NoSpacing1"/>
              <w:tabs>
                <w:tab w:val="left" w:pos="567"/>
              </w:tabs>
              <w:spacing w:after="0" w:line="240" w:lineRule="auto"/>
              <w:jc w:val="center"/>
              <w:rPr>
                <w:rFonts w:ascii="Arial" w:hAnsi="Arial" w:cs="Arial"/>
                <w:sz w:val="24"/>
                <w:szCs w:val="24"/>
                <w:lang w:val="mn-MN"/>
              </w:rPr>
            </w:pPr>
          </w:p>
        </w:tc>
      </w:tr>
      <w:tr w:rsidR="00E01624" w:rsidRPr="00E01624" w:rsidTr="00932D98">
        <w:trPr>
          <w:trHeight w:val="297"/>
        </w:trPr>
        <w:tc>
          <w:tcPr>
            <w:tcW w:w="14586"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1624" w:rsidRPr="00E01624" w:rsidRDefault="00E01624" w:rsidP="00EC2CFD">
            <w:pPr>
              <w:spacing w:after="0" w:line="240" w:lineRule="auto"/>
              <w:ind w:right="-90"/>
              <w:jc w:val="center"/>
              <w:rPr>
                <w:rFonts w:ascii="Arial" w:eastAsia="Arial Unicode MS" w:hAnsi="Arial" w:cs="Arial"/>
                <w:sz w:val="24"/>
                <w:szCs w:val="24"/>
                <w:lang w:val="mn-MN"/>
              </w:rPr>
            </w:pPr>
            <w:r w:rsidRPr="00E01624">
              <w:rPr>
                <w:rFonts w:ascii="Arial" w:hAnsi="Arial" w:cs="Arial"/>
                <w:b/>
                <w:bCs/>
                <w:sz w:val="24"/>
                <w:szCs w:val="24"/>
                <w:lang w:val="mn-MN"/>
              </w:rPr>
              <w:t xml:space="preserve">Хяналтад авсан нийт зүйл, заалтын тоо  </w:t>
            </w:r>
            <w:r w:rsidR="00806303">
              <w:rPr>
                <w:rFonts w:ascii="Arial" w:hAnsi="Arial" w:cs="Arial"/>
                <w:b/>
                <w:bCs/>
                <w:sz w:val="24"/>
                <w:szCs w:val="24"/>
                <w:lang w:val="mn-MN"/>
              </w:rPr>
              <w:t>16</w:t>
            </w:r>
          </w:p>
        </w:tc>
      </w:tr>
      <w:tr w:rsidR="005C0FE2" w:rsidRPr="00E01624" w:rsidTr="00932D98">
        <w:trPr>
          <w:trHeight w:val="292"/>
        </w:trPr>
        <w:tc>
          <w:tcPr>
            <w:tcW w:w="4685"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C0FE2" w:rsidRPr="00E01624" w:rsidRDefault="005C0FE2" w:rsidP="00E01624">
            <w:pPr>
              <w:spacing w:after="0" w:line="240" w:lineRule="auto"/>
              <w:ind w:right="-90"/>
              <w:jc w:val="center"/>
              <w:rPr>
                <w:rFonts w:ascii="Arial" w:eastAsia="Arial Unicode MS" w:hAnsi="Arial" w:cs="Arial"/>
                <w:sz w:val="24"/>
                <w:szCs w:val="24"/>
                <w:lang w:val="mn-MN"/>
              </w:rPr>
            </w:pPr>
            <w:proofErr w:type="spellStart"/>
            <w:r w:rsidRPr="00E01624">
              <w:rPr>
                <w:rFonts w:ascii="Arial" w:hAnsi="Arial" w:cs="Arial"/>
                <w:sz w:val="24"/>
                <w:szCs w:val="24"/>
              </w:rPr>
              <w:t>Үүнээс</w:t>
            </w:r>
            <w:proofErr w:type="spellEnd"/>
          </w:p>
        </w:tc>
        <w:tc>
          <w:tcPr>
            <w:tcW w:w="545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5C0FE2" w:rsidRPr="00E01624" w:rsidRDefault="005C0FE2" w:rsidP="00E01624">
            <w:pPr>
              <w:spacing w:after="0" w:line="240" w:lineRule="auto"/>
              <w:ind w:right="-90"/>
              <w:jc w:val="both"/>
              <w:rPr>
                <w:rFonts w:ascii="Arial" w:eastAsia="Arial Unicode MS" w:hAnsi="Arial" w:cs="Arial"/>
                <w:sz w:val="24"/>
                <w:szCs w:val="24"/>
                <w:lang w:val="mn-MN"/>
              </w:rPr>
            </w:pPr>
            <w:r w:rsidRPr="007E0C6B">
              <w:rPr>
                <w:rFonts w:ascii="Arial" w:hAnsi="Arial" w:cs="Arial"/>
                <w:b/>
                <w:sz w:val="24"/>
                <w:szCs w:val="24"/>
                <w:lang w:val="mn-MN"/>
              </w:rPr>
              <w:t>Бүрэн хэрэгжсэн 100</w:t>
            </w:r>
            <w:r w:rsidRPr="00E01624">
              <w:rPr>
                <w:rFonts w:ascii="Arial" w:hAnsi="Arial" w:cs="Arial"/>
                <w:sz w:val="24"/>
                <w:szCs w:val="24"/>
              </w:rPr>
              <w:t>%</w:t>
            </w:r>
            <w:r w:rsidRPr="00E01624">
              <w:rPr>
                <w:rFonts w:ascii="Arial" w:hAnsi="Arial" w:cs="Arial"/>
                <w:i/>
                <w:sz w:val="24"/>
                <w:szCs w:val="24"/>
              </w:rPr>
              <w:t>/</w:t>
            </w:r>
            <w:r w:rsidRPr="00E01624">
              <w:rPr>
                <w:rFonts w:ascii="Arial" w:hAnsi="Arial" w:cs="Arial"/>
                <w:i/>
                <w:sz w:val="24"/>
                <w:szCs w:val="24"/>
                <w:lang w:val="mn-MN"/>
              </w:rPr>
              <w:t>90-100%/</w:t>
            </w:r>
          </w:p>
        </w:tc>
        <w:tc>
          <w:tcPr>
            <w:tcW w:w="4447" w:type="dxa"/>
            <w:tcBorders>
              <w:top w:val="nil"/>
              <w:left w:val="nil"/>
              <w:bottom w:val="single" w:sz="4" w:space="0" w:color="auto"/>
              <w:right w:val="single" w:sz="4" w:space="0" w:color="auto"/>
            </w:tcBorders>
            <w:tcMar>
              <w:top w:w="15" w:type="dxa"/>
              <w:left w:w="15" w:type="dxa"/>
              <w:bottom w:w="0" w:type="dxa"/>
              <w:right w:w="15" w:type="dxa"/>
            </w:tcMar>
            <w:vAlign w:val="center"/>
          </w:tcPr>
          <w:p w:rsidR="005C0FE2" w:rsidRPr="003F4E6F" w:rsidRDefault="005C0FE2" w:rsidP="0022660C">
            <w:pPr>
              <w:spacing w:after="0" w:line="240" w:lineRule="auto"/>
              <w:ind w:right="-90"/>
              <w:jc w:val="center"/>
              <w:rPr>
                <w:rFonts w:ascii="Arial" w:eastAsia="Arial Unicode MS" w:hAnsi="Arial" w:cs="Arial"/>
                <w:b/>
                <w:sz w:val="24"/>
                <w:szCs w:val="24"/>
                <w:lang w:val="mn-MN"/>
              </w:rPr>
            </w:pPr>
            <w:r>
              <w:rPr>
                <w:rFonts w:ascii="Arial" w:eastAsia="Arial Unicode MS" w:hAnsi="Arial" w:cs="Arial"/>
                <w:b/>
                <w:sz w:val="24"/>
                <w:szCs w:val="24"/>
                <w:lang w:val="mn-MN"/>
              </w:rPr>
              <w:t>1</w:t>
            </w:r>
          </w:p>
        </w:tc>
      </w:tr>
      <w:tr w:rsidR="005C0FE2" w:rsidRPr="00E01624" w:rsidTr="00932D98">
        <w:trPr>
          <w:trHeight w:val="175"/>
        </w:trPr>
        <w:tc>
          <w:tcPr>
            <w:tcW w:w="4685" w:type="dxa"/>
            <w:vMerge/>
            <w:tcBorders>
              <w:top w:val="nil"/>
              <w:left w:val="single" w:sz="4" w:space="0" w:color="auto"/>
              <w:bottom w:val="single" w:sz="4" w:space="0" w:color="auto"/>
              <w:right w:val="single" w:sz="4" w:space="0" w:color="auto"/>
            </w:tcBorders>
            <w:vAlign w:val="center"/>
            <w:hideMark/>
          </w:tcPr>
          <w:p w:rsidR="005C0FE2" w:rsidRPr="00E01624" w:rsidRDefault="005C0FE2" w:rsidP="00E01624">
            <w:pPr>
              <w:spacing w:after="0" w:line="240" w:lineRule="auto"/>
              <w:rPr>
                <w:rFonts w:ascii="Arial" w:eastAsia="Arial Unicode MS" w:hAnsi="Arial" w:cs="Arial"/>
                <w:sz w:val="24"/>
                <w:szCs w:val="24"/>
                <w:lang w:val="mn-MN"/>
              </w:rPr>
            </w:pPr>
          </w:p>
        </w:tc>
        <w:tc>
          <w:tcPr>
            <w:tcW w:w="5454"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5C0FE2" w:rsidRPr="00E01624" w:rsidRDefault="005C0FE2" w:rsidP="00932D98">
            <w:pPr>
              <w:spacing w:after="0" w:line="240" w:lineRule="auto"/>
              <w:ind w:right="-90"/>
              <w:jc w:val="both"/>
              <w:rPr>
                <w:rFonts w:ascii="Arial" w:eastAsia="Arial Unicode MS" w:hAnsi="Arial" w:cs="Arial"/>
                <w:b/>
                <w:sz w:val="24"/>
                <w:szCs w:val="24"/>
                <w:lang w:val="mn-MN"/>
              </w:rPr>
            </w:pPr>
            <w:r>
              <w:rPr>
                <w:rFonts w:ascii="Arial" w:hAnsi="Arial" w:cs="Arial"/>
                <w:b/>
                <w:sz w:val="24"/>
                <w:szCs w:val="24"/>
                <w:lang w:val="mn-MN"/>
              </w:rPr>
              <w:t>Хэрэгжих шатанд</w:t>
            </w:r>
            <w:r w:rsidRPr="00E01624">
              <w:rPr>
                <w:rFonts w:ascii="Arial" w:hAnsi="Arial" w:cs="Arial"/>
                <w:b/>
                <w:sz w:val="24"/>
                <w:szCs w:val="24"/>
                <w:lang w:val="mn-MN"/>
              </w:rPr>
              <w:t xml:space="preserve"> </w:t>
            </w:r>
            <w:r w:rsidRPr="00E01624">
              <w:rPr>
                <w:rFonts w:ascii="Arial" w:hAnsi="Arial" w:cs="Arial"/>
                <w:sz w:val="24"/>
                <w:szCs w:val="24"/>
                <w:lang w:val="mn-MN"/>
              </w:rPr>
              <w:t xml:space="preserve">70% </w:t>
            </w:r>
            <w:r w:rsidRPr="00E01624">
              <w:rPr>
                <w:rFonts w:ascii="Arial" w:hAnsi="Arial" w:cs="Arial"/>
                <w:i/>
                <w:sz w:val="24"/>
                <w:szCs w:val="24"/>
                <w:lang w:val="mn-MN"/>
              </w:rPr>
              <w:t>/50-89%/</w:t>
            </w:r>
          </w:p>
        </w:tc>
        <w:tc>
          <w:tcPr>
            <w:tcW w:w="4447" w:type="dxa"/>
            <w:tcBorders>
              <w:top w:val="nil"/>
              <w:left w:val="nil"/>
              <w:bottom w:val="single" w:sz="4" w:space="0" w:color="auto"/>
              <w:right w:val="single" w:sz="4" w:space="0" w:color="auto"/>
            </w:tcBorders>
            <w:tcMar>
              <w:top w:w="15" w:type="dxa"/>
              <w:left w:w="15" w:type="dxa"/>
              <w:bottom w:w="0" w:type="dxa"/>
              <w:right w:w="15" w:type="dxa"/>
            </w:tcMar>
            <w:vAlign w:val="center"/>
          </w:tcPr>
          <w:p w:rsidR="005C0FE2" w:rsidRPr="003F4E6F" w:rsidRDefault="005C0FE2" w:rsidP="0022660C">
            <w:pPr>
              <w:spacing w:after="0" w:line="240" w:lineRule="auto"/>
              <w:ind w:right="-90"/>
              <w:jc w:val="center"/>
              <w:rPr>
                <w:rFonts w:ascii="Arial" w:eastAsia="Arial Unicode MS" w:hAnsi="Arial" w:cs="Arial"/>
                <w:b/>
                <w:sz w:val="24"/>
                <w:szCs w:val="24"/>
                <w:lang w:val="mn-MN"/>
              </w:rPr>
            </w:pPr>
            <w:r>
              <w:rPr>
                <w:rFonts w:ascii="Arial" w:eastAsia="Arial Unicode MS" w:hAnsi="Arial" w:cs="Arial"/>
                <w:b/>
                <w:sz w:val="24"/>
                <w:szCs w:val="24"/>
                <w:lang w:val="mn-MN"/>
              </w:rPr>
              <w:t>8</w:t>
            </w:r>
          </w:p>
        </w:tc>
      </w:tr>
      <w:tr w:rsidR="005C0FE2" w:rsidRPr="00E01624" w:rsidTr="00932D98">
        <w:trPr>
          <w:trHeight w:val="175"/>
        </w:trPr>
        <w:tc>
          <w:tcPr>
            <w:tcW w:w="4685" w:type="dxa"/>
            <w:vMerge/>
            <w:tcBorders>
              <w:top w:val="nil"/>
              <w:left w:val="single" w:sz="4" w:space="0" w:color="auto"/>
              <w:bottom w:val="single" w:sz="4" w:space="0" w:color="auto"/>
              <w:right w:val="single" w:sz="4" w:space="0" w:color="auto"/>
            </w:tcBorders>
            <w:vAlign w:val="center"/>
            <w:hideMark/>
          </w:tcPr>
          <w:p w:rsidR="005C0FE2" w:rsidRPr="00E01624" w:rsidRDefault="005C0FE2" w:rsidP="00E01624">
            <w:pPr>
              <w:spacing w:after="0" w:line="240" w:lineRule="auto"/>
              <w:rPr>
                <w:rFonts w:ascii="Arial" w:eastAsia="Arial Unicode MS" w:hAnsi="Arial" w:cs="Arial"/>
                <w:sz w:val="24"/>
                <w:szCs w:val="24"/>
                <w:lang w:val="mn-MN"/>
              </w:rPr>
            </w:pPr>
          </w:p>
        </w:tc>
        <w:tc>
          <w:tcPr>
            <w:tcW w:w="5454"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5C0FE2" w:rsidRPr="00E01624" w:rsidRDefault="005C0FE2" w:rsidP="00E01624">
            <w:pPr>
              <w:spacing w:after="0" w:line="240" w:lineRule="auto"/>
              <w:ind w:right="-90"/>
              <w:jc w:val="both"/>
              <w:rPr>
                <w:rFonts w:ascii="Arial" w:hAnsi="Arial" w:cs="Arial"/>
                <w:b/>
                <w:sz w:val="24"/>
                <w:szCs w:val="24"/>
                <w:lang w:val="mn-MN"/>
              </w:rPr>
            </w:pPr>
            <w:r w:rsidRPr="007E0C6B">
              <w:rPr>
                <w:rFonts w:ascii="Arial" w:hAnsi="Arial" w:cs="Arial"/>
                <w:b/>
                <w:sz w:val="24"/>
                <w:szCs w:val="24"/>
                <w:lang w:val="mn-MN"/>
              </w:rPr>
              <w:t xml:space="preserve">Хэрэгжилт хангалтгүй </w:t>
            </w:r>
            <w:r w:rsidRPr="00E01624">
              <w:rPr>
                <w:rFonts w:ascii="Arial" w:hAnsi="Arial" w:cs="Arial"/>
                <w:b/>
                <w:sz w:val="24"/>
                <w:szCs w:val="24"/>
                <w:lang w:val="mn-MN"/>
              </w:rPr>
              <w:t xml:space="preserve"> </w:t>
            </w:r>
            <w:r w:rsidRPr="007E0C6B">
              <w:rPr>
                <w:rFonts w:ascii="Arial" w:hAnsi="Arial" w:cs="Arial"/>
                <w:sz w:val="24"/>
                <w:szCs w:val="24"/>
                <w:lang w:val="mn-MN"/>
              </w:rPr>
              <w:t>3</w:t>
            </w:r>
            <w:r w:rsidRPr="00E01624">
              <w:rPr>
                <w:rFonts w:ascii="Arial" w:hAnsi="Arial" w:cs="Arial"/>
                <w:sz w:val="24"/>
                <w:szCs w:val="24"/>
                <w:lang w:val="mn-MN"/>
              </w:rPr>
              <w:t xml:space="preserve">0% </w:t>
            </w:r>
            <w:r w:rsidRPr="00E01624">
              <w:rPr>
                <w:rFonts w:ascii="Arial" w:hAnsi="Arial" w:cs="Arial"/>
                <w:i/>
                <w:sz w:val="24"/>
                <w:szCs w:val="24"/>
                <w:lang w:val="mn-MN"/>
              </w:rPr>
              <w:t>/10-49%/</w:t>
            </w:r>
          </w:p>
        </w:tc>
        <w:tc>
          <w:tcPr>
            <w:tcW w:w="4447" w:type="dxa"/>
            <w:tcBorders>
              <w:top w:val="nil"/>
              <w:left w:val="nil"/>
              <w:bottom w:val="single" w:sz="4" w:space="0" w:color="auto"/>
              <w:right w:val="single" w:sz="4" w:space="0" w:color="auto"/>
            </w:tcBorders>
            <w:tcMar>
              <w:top w:w="15" w:type="dxa"/>
              <w:left w:w="15" w:type="dxa"/>
              <w:bottom w:w="0" w:type="dxa"/>
              <w:right w:w="15" w:type="dxa"/>
            </w:tcMar>
            <w:vAlign w:val="center"/>
          </w:tcPr>
          <w:p w:rsidR="005C0FE2" w:rsidRPr="003F4E6F" w:rsidRDefault="005C0FE2" w:rsidP="0022660C">
            <w:pPr>
              <w:spacing w:after="0" w:line="240" w:lineRule="auto"/>
              <w:ind w:right="-90"/>
              <w:jc w:val="center"/>
              <w:rPr>
                <w:rFonts w:ascii="Arial" w:eastAsia="Arial Unicode MS" w:hAnsi="Arial" w:cs="Arial"/>
                <w:b/>
                <w:sz w:val="24"/>
                <w:szCs w:val="24"/>
                <w:lang w:val="mn-MN"/>
              </w:rPr>
            </w:pPr>
            <w:r>
              <w:rPr>
                <w:rFonts w:ascii="Arial" w:eastAsia="Arial Unicode MS" w:hAnsi="Arial" w:cs="Arial"/>
                <w:b/>
                <w:sz w:val="24"/>
                <w:szCs w:val="24"/>
                <w:lang w:val="mn-MN"/>
              </w:rPr>
              <w:t>4</w:t>
            </w:r>
          </w:p>
        </w:tc>
      </w:tr>
      <w:tr w:rsidR="005C0FE2" w:rsidRPr="00E01624" w:rsidTr="00932D98">
        <w:trPr>
          <w:trHeight w:val="175"/>
        </w:trPr>
        <w:tc>
          <w:tcPr>
            <w:tcW w:w="4685" w:type="dxa"/>
            <w:vMerge/>
            <w:tcBorders>
              <w:top w:val="nil"/>
              <w:left w:val="single" w:sz="4" w:space="0" w:color="auto"/>
              <w:bottom w:val="single" w:sz="4" w:space="0" w:color="auto"/>
              <w:right w:val="single" w:sz="4" w:space="0" w:color="auto"/>
            </w:tcBorders>
            <w:vAlign w:val="center"/>
            <w:hideMark/>
          </w:tcPr>
          <w:p w:rsidR="005C0FE2" w:rsidRPr="00E01624" w:rsidRDefault="005C0FE2" w:rsidP="00E01624">
            <w:pPr>
              <w:spacing w:after="0" w:line="240" w:lineRule="auto"/>
              <w:rPr>
                <w:rFonts w:ascii="Arial" w:eastAsia="Arial Unicode MS" w:hAnsi="Arial" w:cs="Arial"/>
                <w:sz w:val="24"/>
                <w:szCs w:val="24"/>
                <w:lang w:val="mn-MN"/>
              </w:rPr>
            </w:pPr>
          </w:p>
        </w:tc>
        <w:tc>
          <w:tcPr>
            <w:tcW w:w="5454"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5C0FE2" w:rsidRPr="00E01624" w:rsidRDefault="005C0FE2" w:rsidP="00E01624">
            <w:pPr>
              <w:spacing w:after="0" w:line="240" w:lineRule="auto"/>
              <w:ind w:right="-90"/>
              <w:jc w:val="both"/>
              <w:rPr>
                <w:rFonts w:ascii="Arial" w:hAnsi="Arial" w:cs="Arial"/>
                <w:b/>
                <w:sz w:val="24"/>
                <w:szCs w:val="24"/>
                <w:lang w:val="mn-MN"/>
              </w:rPr>
            </w:pPr>
            <w:r w:rsidRPr="007E0C6B">
              <w:rPr>
                <w:rFonts w:ascii="Arial" w:hAnsi="Arial" w:cs="Arial"/>
                <w:b/>
                <w:sz w:val="24"/>
                <w:szCs w:val="24"/>
                <w:lang w:val="mn-MN"/>
              </w:rPr>
              <w:t xml:space="preserve">Хэрэгжээгүй </w:t>
            </w:r>
            <w:r w:rsidRPr="00E01624">
              <w:rPr>
                <w:rFonts w:ascii="Arial" w:hAnsi="Arial" w:cs="Arial"/>
                <w:b/>
                <w:sz w:val="24"/>
                <w:szCs w:val="24"/>
                <w:lang w:val="mn-MN"/>
              </w:rPr>
              <w:t xml:space="preserve">  </w:t>
            </w:r>
            <w:r w:rsidRPr="00E01624">
              <w:rPr>
                <w:rFonts w:ascii="Arial" w:hAnsi="Arial" w:cs="Arial"/>
                <w:sz w:val="24"/>
                <w:szCs w:val="24"/>
                <w:lang w:val="mn-MN"/>
              </w:rPr>
              <w:t xml:space="preserve">0% </w:t>
            </w:r>
            <w:r w:rsidRPr="00E01624">
              <w:rPr>
                <w:rFonts w:ascii="Arial" w:hAnsi="Arial" w:cs="Arial"/>
                <w:i/>
                <w:sz w:val="24"/>
                <w:szCs w:val="24"/>
                <w:lang w:val="mn-MN"/>
              </w:rPr>
              <w:t xml:space="preserve">/0-9%/ </w:t>
            </w:r>
          </w:p>
        </w:tc>
        <w:tc>
          <w:tcPr>
            <w:tcW w:w="4447" w:type="dxa"/>
            <w:tcBorders>
              <w:top w:val="nil"/>
              <w:left w:val="nil"/>
              <w:bottom w:val="single" w:sz="4" w:space="0" w:color="auto"/>
              <w:right w:val="single" w:sz="4" w:space="0" w:color="auto"/>
            </w:tcBorders>
            <w:tcMar>
              <w:top w:w="15" w:type="dxa"/>
              <w:left w:w="15" w:type="dxa"/>
              <w:bottom w:w="0" w:type="dxa"/>
              <w:right w:w="15" w:type="dxa"/>
            </w:tcMar>
            <w:vAlign w:val="center"/>
          </w:tcPr>
          <w:p w:rsidR="005C0FE2" w:rsidRPr="003F4E6F" w:rsidRDefault="005C0FE2" w:rsidP="0022660C">
            <w:pPr>
              <w:spacing w:after="0" w:line="240" w:lineRule="auto"/>
              <w:ind w:right="-90"/>
              <w:jc w:val="center"/>
              <w:rPr>
                <w:rFonts w:ascii="Arial" w:eastAsia="Arial Unicode MS" w:hAnsi="Arial" w:cs="Arial"/>
                <w:b/>
                <w:sz w:val="24"/>
                <w:szCs w:val="24"/>
                <w:lang w:val="mn-MN"/>
              </w:rPr>
            </w:pPr>
          </w:p>
        </w:tc>
      </w:tr>
      <w:tr w:rsidR="005C0FE2" w:rsidRPr="00E01624" w:rsidTr="00932D98">
        <w:trPr>
          <w:trHeight w:val="292"/>
        </w:trPr>
        <w:tc>
          <w:tcPr>
            <w:tcW w:w="4685" w:type="dxa"/>
            <w:vMerge/>
            <w:tcBorders>
              <w:top w:val="nil"/>
              <w:left w:val="single" w:sz="4" w:space="0" w:color="auto"/>
              <w:bottom w:val="single" w:sz="4" w:space="0" w:color="auto"/>
              <w:right w:val="single" w:sz="4" w:space="0" w:color="auto"/>
            </w:tcBorders>
            <w:vAlign w:val="center"/>
            <w:hideMark/>
          </w:tcPr>
          <w:p w:rsidR="005C0FE2" w:rsidRPr="00E01624" w:rsidRDefault="005C0FE2" w:rsidP="00E01624">
            <w:pPr>
              <w:spacing w:after="0" w:line="240" w:lineRule="auto"/>
              <w:rPr>
                <w:rFonts w:ascii="Arial" w:eastAsia="Arial Unicode MS" w:hAnsi="Arial" w:cs="Arial"/>
                <w:sz w:val="24"/>
                <w:szCs w:val="24"/>
                <w:lang w:val="mn-MN"/>
              </w:rPr>
            </w:pPr>
          </w:p>
        </w:tc>
        <w:tc>
          <w:tcPr>
            <w:tcW w:w="5454"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5C0FE2" w:rsidRPr="00932D98" w:rsidRDefault="005C0FE2" w:rsidP="00E01624">
            <w:pPr>
              <w:spacing w:after="0" w:line="240" w:lineRule="auto"/>
              <w:ind w:right="-90"/>
              <w:jc w:val="both"/>
              <w:rPr>
                <w:rFonts w:ascii="Arial" w:eastAsia="Arial Unicode MS" w:hAnsi="Arial" w:cs="Arial"/>
                <w:b/>
                <w:sz w:val="24"/>
                <w:szCs w:val="24"/>
                <w:lang w:val="mn-MN"/>
              </w:rPr>
            </w:pPr>
            <w:r w:rsidRPr="00932D98">
              <w:rPr>
                <w:rFonts w:ascii="Arial" w:hAnsi="Arial" w:cs="Arial"/>
                <w:b/>
                <w:sz w:val="24"/>
                <w:szCs w:val="24"/>
                <w:lang w:val="mn-MN"/>
              </w:rPr>
              <w:t xml:space="preserve">Хэрэгжилт тооцох хугацаа болоогүй </w:t>
            </w:r>
          </w:p>
        </w:tc>
        <w:tc>
          <w:tcPr>
            <w:tcW w:w="4447" w:type="dxa"/>
            <w:tcBorders>
              <w:top w:val="nil"/>
              <w:left w:val="nil"/>
              <w:bottom w:val="single" w:sz="4" w:space="0" w:color="auto"/>
              <w:right w:val="single" w:sz="4" w:space="0" w:color="auto"/>
            </w:tcBorders>
            <w:tcMar>
              <w:top w:w="15" w:type="dxa"/>
              <w:left w:w="15" w:type="dxa"/>
              <w:bottom w:w="0" w:type="dxa"/>
              <w:right w:w="15" w:type="dxa"/>
            </w:tcMar>
            <w:vAlign w:val="center"/>
          </w:tcPr>
          <w:p w:rsidR="005C0FE2" w:rsidRPr="003F4E6F" w:rsidRDefault="005C0FE2" w:rsidP="0022660C">
            <w:pPr>
              <w:spacing w:after="0" w:line="240" w:lineRule="auto"/>
              <w:ind w:right="-90"/>
              <w:jc w:val="center"/>
              <w:rPr>
                <w:rFonts w:ascii="Arial" w:eastAsia="Arial Unicode MS" w:hAnsi="Arial" w:cs="Arial"/>
                <w:b/>
                <w:sz w:val="24"/>
                <w:szCs w:val="24"/>
                <w:lang w:val="mn-MN"/>
              </w:rPr>
            </w:pPr>
            <w:r w:rsidRPr="003F4E6F">
              <w:rPr>
                <w:rFonts w:ascii="Arial" w:eastAsia="Arial Unicode MS" w:hAnsi="Arial" w:cs="Arial"/>
                <w:b/>
                <w:sz w:val="24"/>
                <w:szCs w:val="24"/>
                <w:lang w:val="mn-MN"/>
              </w:rPr>
              <w:t>3</w:t>
            </w:r>
          </w:p>
        </w:tc>
      </w:tr>
      <w:tr w:rsidR="005C0FE2" w:rsidRPr="00E01624" w:rsidTr="00932D98">
        <w:trPr>
          <w:trHeight w:val="1160"/>
        </w:trPr>
        <w:tc>
          <w:tcPr>
            <w:tcW w:w="4685" w:type="dxa"/>
            <w:vMerge/>
            <w:tcBorders>
              <w:top w:val="nil"/>
              <w:left w:val="single" w:sz="4" w:space="0" w:color="auto"/>
              <w:bottom w:val="single" w:sz="4" w:space="0" w:color="auto"/>
              <w:right w:val="single" w:sz="4" w:space="0" w:color="auto"/>
            </w:tcBorders>
            <w:vAlign w:val="center"/>
          </w:tcPr>
          <w:p w:rsidR="005C0FE2" w:rsidRPr="00E01624" w:rsidRDefault="005C0FE2" w:rsidP="00E01624">
            <w:pPr>
              <w:spacing w:after="0" w:line="240" w:lineRule="auto"/>
              <w:rPr>
                <w:rFonts w:ascii="Arial" w:eastAsia="Arial Unicode MS" w:hAnsi="Arial" w:cs="Arial"/>
                <w:sz w:val="24"/>
                <w:szCs w:val="24"/>
                <w:lang w:val="mn-MN"/>
              </w:rPr>
            </w:pPr>
          </w:p>
        </w:tc>
        <w:tc>
          <w:tcPr>
            <w:tcW w:w="990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C0FE2" w:rsidRPr="007E0C6B" w:rsidRDefault="005C0FE2" w:rsidP="009141FE">
            <w:pPr>
              <w:spacing w:after="0" w:line="240" w:lineRule="auto"/>
              <w:jc w:val="both"/>
              <w:rPr>
                <w:rFonts w:ascii="Arial" w:hAnsi="Arial" w:cs="Arial"/>
                <w:sz w:val="24"/>
                <w:szCs w:val="24"/>
                <w:lang w:val="mn-MN"/>
              </w:rPr>
            </w:pPr>
            <w:r w:rsidRPr="007E0C6B">
              <w:rPr>
                <w:rFonts w:ascii="Arial" w:hAnsi="Arial" w:cs="Arial"/>
                <w:sz w:val="24"/>
                <w:szCs w:val="24"/>
                <w:lang w:val="mn-MN"/>
              </w:rPr>
              <w:t xml:space="preserve">Баянхонгор аймгийн Шинэжинст сумын Иргэдийн Төлөөлөгчдийн Хурлын тэргүүлэгчдийн хяналтад байгаа </w:t>
            </w:r>
            <w:proofErr w:type="spellStart"/>
            <w:r w:rsidRPr="007E0C6B">
              <w:rPr>
                <w:rFonts w:ascii="Arial" w:hAnsi="Arial" w:cs="Arial"/>
                <w:sz w:val="24"/>
                <w:szCs w:val="24"/>
              </w:rPr>
              <w:t>тогтоол</w:t>
            </w:r>
            <w:proofErr w:type="spellEnd"/>
            <w:r w:rsidRPr="007E0C6B">
              <w:rPr>
                <w:rFonts w:ascii="Arial" w:hAnsi="Arial" w:cs="Arial"/>
                <w:sz w:val="24"/>
                <w:szCs w:val="24"/>
                <w:lang w:val="mn-MN"/>
              </w:rPr>
              <w:t xml:space="preserve">уудын </w:t>
            </w:r>
            <w:r>
              <w:rPr>
                <w:rFonts w:ascii="Arial" w:hAnsi="Arial" w:cs="Arial"/>
                <w:sz w:val="24"/>
                <w:szCs w:val="24"/>
                <w:lang w:val="mn-MN"/>
              </w:rPr>
              <w:t xml:space="preserve">хагас жилийн </w:t>
            </w:r>
            <w:r w:rsidRPr="007E0C6B">
              <w:rPr>
                <w:rFonts w:ascii="Arial" w:hAnsi="Arial" w:cs="Arial"/>
                <w:sz w:val="24"/>
                <w:szCs w:val="24"/>
                <w:lang w:val="mn-MN"/>
              </w:rPr>
              <w:t xml:space="preserve">хэрэгжилт </w:t>
            </w:r>
            <w:r>
              <w:rPr>
                <w:rFonts w:ascii="Arial" w:hAnsi="Arial" w:cs="Arial"/>
                <w:b/>
                <w:sz w:val="24"/>
                <w:szCs w:val="24"/>
                <w:lang w:val="mn-MN"/>
              </w:rPr>
              <w:t>60</w:t>
            </w:r>
            <w:r w:rsidRPr="007E0C6B">
              <w:rPr>
                <w:rFonts w:ascii="Arial" w:hAnsi="Arial" w:cs="Arial"/>
                <w:sz w:val="24"/>
                <w:szCs w:val="24"/>
                <w:lang w:val="mn-MN"/>
              </w:rPr>
              <w:t xml:space="preserve"> хувьтай байна  </w:t>
            </w:r>
          </w:p>
          <w:p w:rsidR="005C0FE2" w:rsidRPr="00E01624" w:rsidRDefault="005C0FE2" w:rsidP="00E01624">
            <w:pPr>
              <w:spacing w:after="0" w:line="240" w:lineRule="auto"/>
              <w:jc w:val="center"/>
              <w:rPr>
                <w:rFonts w:ascii="Arial" w:eastAsia="Arial Unicode MS" w:hAnsi="Arial" w:cs="Arial"/>
                <w:sz w:val="24"/>
                <w:szCs w:val="24"/>
                <w:lang w:val="mn-MN"/>
              </w:rPr>
            </w:pPr>
          </w:p>
        </w:tc>
      </w:tr>
    </w:tbl>
    <w:p w:rsidR="00E01624" w:rsidRPr="00E01624" w:rsidRDefault="00E01624" w:rsidP="00E01624">
      <w:pPr>
        <w:spacing w:after="0" w:line="240" w:lineRule="auto"/>
        <w:jc w:val="center"/>
        <w:rPr>
          <w:rFonts w:ascii="Arial" w:hAnsi="Arial" w:cs="Arial"/>
          <w:sz w:val="24"/>
          <w:szCs w:val="24"/>
          <w:lang w:val="mn-MN"/>
        </w:rPr>
      </w:pPr>
    </w:p>
    <w:p w:rsidR="00E01624" w:rsidRDefault="00E01624" w:rsidP="00E01624">
      <w:pPr>
        <w:spacing w:after="0" w:line="240" w:lineRule="auto"/>
        <w:ind w:left="3600" w:firstLine="720"/>
        <w:rPr>
          <w:rFonts w:ascii="Arial" w:hAnsi="Arial" w:cs="Arial"/>
          <w:sz w:val="24"/>
          <w:szCs w:val="24"/>
          <w:lang w:val="mn-MN"/>
        </w:rPr>
      </w:pPr>
    </w:p>
    <w:p w:rsidR="00806303" w:rsidRDefault="00806303" w:rsidP="00E01624">
      <w:pPr>
        <w:spacing w:after="0" w:line="240" w:lineRule="auto"/>
        <w:ind w:left="3600" w:firstLine="720"/>
        <w:rPr>
          <w:rFonts w:ascii="Arial" w:hAnsi="Arial" w:cs="Arial"/>
          <w:sz w:val="24"/>
          <w:szCs w:val="24"/>
          <w:lang w:val="mn-MN"/>
        </w:rPr>
      </w:pPr>
    </w:p>
    <w:p w:rsidR="00806303" w:rsidRPr="00E01624" w:rsidRDefault="00806303" w:rsidP="00E01624">
      <w:pPr>
        <w:spacing w:after="0" w:line="240" w:lineRule="auto"/>
        <w:ind w:left="3600" w:firstLine="720"/>
        <w:rPr>
          <w:rFonts w:ascii="Arial" w:hAnsi="Arial" w:cs="Arial"/>
          <w:sz w:val="24"/>
          <w:szCs w:val="24"/>
          <w:lang w:val="mn-MN"/>
        </w:rPr>
      </w:pPr>
    </w:p>
    <w:p w:rsidR="00E01624" w:rsidRPr="00BB20F4" w:rsidRDefault="00BB20F4" w:rsidP="00E01624">
      <w:pPr>
        <w:spacing w:after="0" w:line="240" w:lineRule="auto"/>
        <w:ind w:left="3600" w:firstLine="720"/>
        <w:rPr>
          <w:rFonts w:ascii="Arial" w:hAnsi="Arial" w:cs="Arial"/>
          <w:lang w:val="mn-MN"/>
        </w:rPr>
      </w:pPr>
      <w:r>
        <w:rPr>
          <w:rFonts w:ascii="Arial" w:hAnsi="Arial" w:cs="Arial"/>
          <w:sz w:val="24"/>
          <w:szCs w:val="24"/>
          <w:lang w:val="mn-MN"/>
        </w:rPr>
        <w:tab/>
      </w:r>
      <w:r w:rsidRPr="00BB20F4">
        <w:rPr>
          <w:rFonts w:ascii="Arial" w:hAnsi="Arial" w:cs="Arial"/>
          <w:lang w:val="mn-MN"/>
        </w:rPr>
        <w:t>ТОВЧОО ГАРГАСАН</w:t>
      </w:r>
    </w:p>
    <w:p w:rsidR="00806303" w:rsidRDefault="00806303" w:rsidP="00806303">
      <w:pPr>
        <w:spacing w:after="0" w:line="240" w:lineRule="auto"/>
        <w:ind w:left="3600" w:firstLine="720"/>
        <w:rPr>
          <w:rFonts w:ascii="Arial" w:hAnsi="Arial" w:cs="Arial"/>
          <w:szCs w:val="24"/>
          <w:lang w:val="mn-MN"/>
        </w:rPr>
      </w:pPr>
      <w:r>
        <w:rPr>
          <w:rFonts w:ascii="Arial" w:hAnsi="Arial" w:cs="Arial"/>
          <w:szCs w:val="24"/>
          <w:lang w:val="mn-MN"/>
        </w:rPr>
        <w:t xml:space="preserve">ХӨДӨӨ АЖ АХУЙН </w:t>
      </w:r>
      <w:r w:rsidRPr="008A5A97">
        <w:rPr>
          <w:rFonts w:ascii="Arial" w:hAnsi="Arial" w:cs="Arial"/>
          <w:szCs w:val="24"/>
          <w:lang w:val="mn-MN"/>
        </w:rPr>
        <w:tab/>
      </w:r>
      <w:r>
        <w:rPr>
          <w:rFonts w:ascii="Arial" w:hAnsi="Arial" w:cs="Arial"/>
          <w:szCs w:val="24"/>
          <w:lang w:val="mn-MN"/>
        </w:rPr>
        <w:t xml:space="preserve">ТАСГИЙН </w:t>
      </w:r>
    </w:p>
    <w:p w:rsidR="00806303" w:rsidRPr="008A5A97" w:rsidRDefault="00806303" w:rsidP="00806303">
      <w:pPr>
        <w:spacing w:after="0" w:line="240" w:lineRule="auto"/>
        <w:ind w:left="3600" w:firstLine="720"/>
        <w:rPr>
          <w:rFonts w:ascii="Arial" w:hAnsi="Arial" w:cs="Arial"/>
          <w:szCs w:val="24"/>
          <w:lang w:val="mn-MN"/>
        </w:rPr>
      </w:pPr>
      <w:r>
        <w:rPr>
          <w:rFonts w:ascii="Arial" w:hAnsi="Arial" w:cs="Arial"/>
          <w:szCs w:val="24"/>
          <w:lang w:val="mn-MN"/>
        </w:rPr>
        <w:t>МЭРГЭЖИЛТЭН</w:t>
      </w:r>
      <w:r>
        <w:rPr>
          <w:rFonts w:ascii="Arial" w:hAnsi="Arial" w:cs="Arial"/>
          <w:szCs w:val="24"/>
          <w:lang w:val="mn-MN"/>
        </w:rPr>
        <w:tab/>
      </w:r>
      <w:r>
        <w:rPr>
          <w:rFonts w:ascii="Arial" w:hAnsi="Arial" w:cs="Arial"/>
          <w:szCs w:val="24"/>
          <w:lang w:val="mn-MN"/>
        </w:rPr>
        <w:tab/>
      </w:r>
      <w:r>
        <w:rPr>
          <w:rFonts w:ascii="Arial" w:hAnsi="Arial" w:cs="Arial"/>
          <w:szCs w:val="24"/>
          <w:lang w:val="mn-MN"/>
        </w:rPr>
        <w:tab/>
      </w:r>
      <w:r>
        <w:rPr>
          <w:rFonts w:ascii="Arial" w:hAnsi="Arial" w:cs="Arial"/>
          <w:szCs w:val="24"/>
          <w:lang w:val="mn-MN"/>
        </w:rPr>
        <w:tab/>
        <w:t>Ж.ОДОНЖАРГАЛ</w:t>
      </w:r>
    </w:p>
    <w:p w:rsidR="00806303" w:rsidRPr="008A5A97" w:rsidRDefault="00806303" w:rsidP="00806303">
      <w:pPr>
        <w:spacing w:after="0" w:line="240" w:lineRule="auto"/>
        <w:jc w:val="center"/>
        <w:rPr>
          <w:rFonts w:ascii="Arial" w:hAnsi="Arial" w:cs="Arial"/>
          <w:szCs w:val="24"/>
          <w:lang w:val="mn-MN"/>
        </w:rPr>
      </w:pPr>
    </w:p>
    <w:p w:rsidR="00806303" w:rsidRDefault="00806303" w:rsidP="00806303">
      <w:pPr>
        <w:spacing w:after="0" w:line="240" w:lineRule="auto"/>
        <w:ind w:left="4320" w:firstLine="720"/>
        <w:rPr>
          <w:rFonts w:ascii="Arial" w:hAnsi="Arial" w:cs="Arial"/>
          <w:szCs w:val="24"/>
          <w:lang w:val="mn-MN"/>
        </w:rPr>
      </w:pPr>
      <w:r>
        <w:rPr>
          <w:rFonts w:ascii="Arial" w:hAnsi="Arial" w:cs="Arial"/>
          <w:szCs w:val="24"/>
          <w:lang w:val="mn-MN"/>
        </w:rPr>
        <w:t>ХЯНАСАН</w:t>
      </w:r>
    </w:p>
    <w:p w:rsidR="00806303" w:rsidRDefault="00806303" w:rsidP="00806303">
      <w:pPr>
        <w:spacing w:after="0" w:line="240" w:lineRule="auto"/>
        <w:ind w:left="3600" w:firstLine="720"/>
        <w:rPr>
          <w:rFonts w:ascii="Arial" w:hAnsi="Arial" w:cs="Arial"/>
          <w:szCs w:val="24"/>
          <w:lang w:val="mn-MN"/>
        </w:rPr>
      </w:pPr>
      <w:r>
        <w:rPr>
          <w:rFonts w:ascii="Arial" w:hAnsi="Arial" w:cs="Arial"/>
          <w:szCs w:val="24"/>
          <w:lang w:val="mn-MN"/>
        </w:rPr>
        <w:t>ТАМГЫН ГАЗРЫН ДАРГА</w:t>
      </w:r>
      <w:r>
        <w:rPr>
          <w:rFonts w:ascii="Arial" w:hAnsi="Arial" w:cs="Arial"/>
          <w:szCs w:val="24"/>
          <w:lang w:val="mn-MN"/>
        </w:rPr>
        <w:tab/>
      </w:r>
      <w:r>
        <w:rPr>
          <w:rFonts w:ascii="Arial" w:hAnsi="Arial" w:cs="Arial"/>
          <w:szCs w:val="24"/>
          <w:lang w:val="mn-MN"/>
        </w:rPr>
        <w:tab/>
      </w:r>
      <w:r>
        <w:rPr>
          <w:rFonts w:ascii="Arial" w:hAnsi="Arial" w:cs="Arial"/>
          <w:szCs w:val="24"/>
          <w:lang w:val="mn-MN"/>
        </w:rPr>
        <w:tab/>
        <w:t>Л.БАТХУЯГ</w:t>
      </w:r>
    </w:p>
    <w:p w:rsidR="00806303" w:rsidRDefault="00806303" w:rsidP="00806303">
      <w:pPr>
        <w:spacing w:after="0" w:line="240" w:lineRule="auto"/>
        <w:ind w:left="3600" w:firstLine="720"/>
        <w:rPr>
          <w:rFonts w:ascii="Arial" w:hAnsi="Arial" w:cs="Arial"/>
          <w:szCs w:val="24"/>
          <w:lang w:val="mn-MN"/>
        </w:rPr>
      </w:pPr>
    </w:p>
    <w:p w:rsidR="00932D98" w:rsidRPr="00872C57" w:rsidRDefault="00932D98" w:rsidP="000D2F14">
      <w:pPr>
        <w:rPr>
          <w:rFonts w:ascii="Arial" w:hAnsi="Arial" w:cs="Arial"/>
          <w:szCs w:val="24"/>
          <w:lang w:val="mn-MN"/>
        </w:rPr>
      </w:pPr>
    </w:p>
    <w:sectPr w:rsidR="00932D98" w:rsidRPr="00872C57" w:rsidSect="00675AAB">
      <w:headerReference w:type="default" r:id="rId9"/>
      <w:footerReference w:type="default" r:id="rId10"/>
      <w:headerReference w:type="first" r:id="rId11"/>
      <w:pgSz w:w="16839" w:h="11907" w:orient="landscape" w:code="9"/>
      <w:pgMar w:top="1701" w:right="1134" w:bottom="73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556" w:rsidRDefault="00842556">
      <w:pPr>
        <w:spacing w:after="0" w:line="240" w:lineRule="auto"/>
      </w:pPr>
      <w:r>
        <w:separator/>
      </w:r>
    </w:p>
  </w:endnote>
  <w:endnote w:type="continuationSeparator" w:id="0">
    <w:p w:rsidR="00842556" w:rsidRDefault="00842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83E" w:rsidRDefault="0034283E" w:rsidP="00D047AD">
    <w:pPr>
      <w:pStyle w:val="Footer"/>
    </w:pPr>
  </w:p>
  <w:p w:rsidR="0034283E" w:rsidRDefault="003428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556" w:rsidRDefault="00842556">
      <w:pPr>
        <w:spacing w:after="0" w:line="240" w:lineRule="auto"/>
      </w:pPr>
      <w:r>
        <w:separator/>
      </w:r>
    </w:p>
  </w:footnote>
  <w:footnote w:type="continuationSeparator" w:id="0">
    <w:p w:rsidR="00842556" w:rsidRDefault="008425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600938"/>
      <w:docPartObj>
        <w:docPartGallery w:val="Page Numbers (Top of Page)"/>
        <w:docPartUnique/>
      </w:docPartObj>
    </w:sdtPr>
    <w:sdtEndPr>
      <w:rPr>
        <w:noProof/>
      </w:rPr>
    </w:sdtEndPr>
    <w:sdtContent>
      <w:p w:rsidR="00181CC1" w:rsidRDefault="00181CC1">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rsidR="0034283E" w:rsidRDefault="003428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83E" w:rsidRDefault="0034283E">
    <w:pPr>
      <w:pStyle w:val="Header"/>
      <w:jc w:val="center"/>
    </w:pPr>
  </w:p>
  <w:p w:rsidR="0034283E" w:rsidRDefault="003428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E71C4"/>
    <w:multiLevelType w:val="hybridMultilevel"/>
    <w:tmpl w:val="B248F6AA"/>
    <w:lvl w:ilvl="0" w:tplc="18668A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DB3F49"/>
    <w:multiLevelType w:val="hybridMultilevel"/>
    <w:tmpl w:val="6E0AF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A61E07"/>
    <w:multiLevelType w:val="hybridMultilevel"/>
    <w:tmpl w:val="871A7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B70D43"/>
    <w:multiLevelType w:val="multilevel"/>
    <w:tmpl w:val="0B983C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5B3B3864"/>
    <w:multiLevelType w:val="hybridMultilevel"/>
    <w:tmpl w:val="871A7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953D42"/>
    <w:multiLevelType w:val="hybridMultilevel"/>
    <w:tmpl w:val="02E6A008"/>
    <w:lvl w:ilvl="0" w:tplc="0450000F">
      <w:start w:val="3"/>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271"/>
    <w:rsid w:val="000007CA"/>
    <w:rsid w:val="00005BDF"/>
    <w:rsid w:val="00010509"/>
    <w:rsid w:val="00013DD4"/>
    <w:rsid w:val="00021D0D"/>
    <w:rsid w:val="000224A7"/>
    <w:rsid w:val="0003329A"/>
    <w:rsid w:val="000335E7"/>
    <w:rsid w:val="00033FD7"/>
    <w:rsid w:val="0004288C"/>
    <w:rsid w:val="00043E20"/>
    <w:rsid w:val="00054981"/>
    <w:rsid w:val="0005705B"/>
    <w:rsid w:val="0005754C"/>
    <w:rsid w:val="000575CD"/>
    <w:rsid w:val="00080E72"/>
    <w:rsid w:val="000A041A"/>
    <w:rsid w:val="000A2A52"/>
    <w:rsid w:val="000B0362"/>
    <w:rsid w:val="000B3CC7"/>
    <w:rsid w:val="000C6E21"/>
    <w:rsid w:val="000D298C"/>
    <w:rsid w:val="000D2F14"/>
    <w:rsid w:val="000E48F9"/>
    <w:rsid w:val="000F2CB0"/>
    <w:rsid w:val="000F3B7D"/>
    <w:rsid w:val="0011108A"/>
    <w:rsid w:val="00117DFD"/>
    <w:rsid w:val="0013422C"/>
    <w:rsid w:val="00136047"/>
    <w:rsid w:val="00136F05"/>
    <w:rsid w:val="00162137"/>
    <w:rsid w:val="0018080C"/>
    <w:rsid w:val="00180BFC"/>
    <w:rsid w:val="00181CC1"/>
    <w:rsid w:val="00183AFA"/>
    <w:rsid w:val="00184354"/>
    <w:rsid w:val="00185480"/>
    <w:rsid w:val="00187C6F"/>
    <w:rsid w:val="0019525F"/>
    <w:rsid w:val="001A2E00"/>
    <w:rsid w:val="001B48B1"/>
    <w:rsid w:val="001B58FD"/>
    <w:rsid w:val="001B6522"/>
    <w:rsid w:val="001C0F71"/>
    <w:rsid w:val="001C1D2D"/>
    <w:rsid w:val="001C77C3"/>
    <w:rsid w:val="001D28FA"/>
    <w:rsid w:val="001D3C23"/>
    <w:rsid w:val="001F0378"/>
    <w:rsid w:val="001F505D"/>
    <w:rsid w:val="0020068C"/>
    <w:rsid w:val="0020096F"/>
    <w:rsid w:val="00203016"/>
    <w:rsid w:val="00204E81"/>
    <w:rsid w:val="00205507"/>
    <w:rsid w:val="002078C4"/>
    <w:rsid w:val="002117B7"/>
    <w:rsid w:val="00211D37"/>
    <w:rsid w:val="00221147"/>
    <w:rsid w:val="00223674"/>
    <w:rsid w:val="00224844"/>
    <w:rsid w:val="002311B9"/>
    <w:rsid w:val="00231B84"/>
    <w:rsid w:val="0024291B"/>
    <w:rsid w:val="00247249"/>
    <w:rsid w:val="002535D4"/>
    <w:rsid w:val="00254535"/>
    <w:rsid w:val="00263BA0"/>
    <w:rsid w:val="00266559"/>
    <w:rsid w:val="00267308"/>
    <w:rsid w:val="0027142F"/>
    <w:rsid w:val="00272177"/>
    <w:rsid w:val="00274A77"/>
    <w:rsid w:val="00274E98"/>
    <w:rsid w:val="00277798"/>
    <w:rsid w:val="00283121"/>
    <w:rsid w:val="002A2B1E"/>
    <w:rsid w:val="002A47AC"/>
    <w:rsid w:val="002A4846"/>
    <w:rsid w:val="002A6714"/>
    <w:rsid w:val="002C347D"/>
    <w:rsid w:val="002E1398"/>
    <w:rsid w:val="002F324E"/>
    <w:rsid w:val="00301150"/>
    <w:rsid w:val="00326BC9"/>
    <w:rsid w:val="00327BDE"/>
    <w:rsid w:val="00334598"/>
    <w:rsid w:val="00335AE8"/>
    <w:rsid w:val="003418D8"/>
    <w:rsid w:val="0034283E"/>
    <w:rsid w:val="00345581"/>
    <w:rsid w:val="003509E2"/>
    <w:rsid w:val="003601B4"/>
    <w:rsid w:val="00360934"/>
    <w:rsid w:val="003632A5"/>
    <w:rsid w:val="003645FD"/>
    <w:rsid w:val="00365337"/>
    <w:rsid w:val="003653AE"/>
    <w:rsid w:val="0037382D"/>
    <w:rsid w:val="00373A54"/>
    <w:rsid w:val="00377C2A"/>
    <w:rsid w:val="00393241"/>
    <w:rsid w:val="00395709"/>
    <w:rsid w:val="003A29A5"/>
    <w:rsid w:val="003A3A02"/>
    <w:rsid w:val="003B14FB"/>
    <w:rsid w:val="003B243D"/>
    <w:rsid w:val="003E310C"/>
    <w:rsid w:val="003E5971"/>
    <w:rsid w:val="003F54BA"/>
    <w:rsid w:val="00410EF4"/>
    <w:rsid w:val="00412AE5"/>
    <w:rsid w:val="00414448"/>
    <w:rsid w:val="004171B6"/>
    <w:rsid w:val="00437783"/>
    <w:rsid w:val="0044548D"/>
    <w:rsid w:val="00454189"/>
    <w:rsid w:val="00461E8D"/>
    <w:rsid w:val="004730D0"/>
    <w:rsid w:val="00473EC9"/>
    <w:rsid w:val="00487DDC"/>
    <w:rsid w:val="00497C30"/>
    <w:rsid w:val="004A4D4A"/>
    <w:rsid w:val="004B53EE"/>
    <w:rsid w:val="004C02DD"/>
    <w:rsid w:val="004C597A"/>
    <w:rsid w:val="004D2223"/>
    <w:rsid w:val="004D7A23"/>
    <w:rsid w:val="004E5C2D"/>
    <w:rsid w:val="004F1365"/>
    <w:rsid w:val="00504DAE"/>
    <w:rsid w:val="005152D4"/>
    <w:rsid w:val="00523F61"/>
    <w:rsid w:val="005321E1"/>
    <w:rsid w:val="005342EE"/>
    <w:rsid w:val="00536B1E"/>
    <w:rsid w:val="00544A05"/>
    <w:rsid w:val="005626CF"/>
    <w:rsid w:val="005631E5"/>
    <w:rsid w:val="005654BD"/>
    <w:rsid w:val="0057134C"/>
    <w:rsid w:val="00572141"/>
    <w:rsid w:val="00574D08"/>
    <w:rsid w:val="00575DF0"/>
    <w:rsid w:val="00577534"/>
    <w:rsid w:val="0058274C"/>
    <w:rsid w:val="005841E7"/>
    <w:rsid w:val="005845C0"/>
    <w:rsid w:val="00587680"/>
    <w:rsid w:val="00590460"/>
    <w:rsid w:val="00597858"/>
    <w:rsid w:val="005A3A18"/>
    <w:rsid w:val="005B62B8"/>
    <w:rsid w:val="005C0FE2"/>
    <w:rsid w:val="005D6256"/>
    <w:rsid w:val="005D760C"/>
    <w:rsid w:val="005E3E25"/>
    <w:rsid w:val="005E4FB1"/>
    <w:rsid w:val="005E5953"/>
    <w:rsid w:val="005F4FCA"/>
    <w:rsid w:val="005F7FE9"/>
    <w:rsid w:val="0062422C"/>
    <w:rsid w:val="0062786E"/>
    <w:rsid w:val="0063228A"/>
    <w:rsid w:val="006444E0"/>
    <w:rsid w:val="0064769E"/>
    <w:rsid w:val="00655FFF"/>
    <w:rsid w:val="00662F87"/>
    <w:rsid w:val="00675AAB"/>
    <w:rsid w:val="00685521"/>
    <w:rsid w:val="00687A64"/>
    <w:rsid w:val="00690702"/>
    <w:rsid w:val="00691547"/>
    <w:rsid w:val="006A101F"/>
    <w:rsid w:val="006A15C0"/>
    <w:rsid w:val="006B56EA"/>
    <w:rsid w:val="006B61F5"/>
    <w:rsid w:val="006C3014"/>
    <w:rsid w:val="006C305C"/>
    <w:rsid w:val="006C4F51"/>
    <w:rsid w:val="006C6EE1"/>
    <w:rsid w:val="006D079E"/>
    <w:rsid w:val="006D7D5B"/>
    <w:rsid w:val="006E29C7"/>
    <w:rsid w:val="006E3D12"/>
    <w:rsid w:val="006E46D6"/>
    <w:rsid w:val="006F05FF"/>
    <w:rsid w:val="006F772C"/>
    <w:rsid w:val="0070049C"/>
    <w:rsid w:val="00700E0E"/>
    <w:rsid w:val="0070220F"/>
    <w:rsid w:val="007032D8"/>
    <w:rsid w:val="00707904"/>
    <w:rsid w:val="00713F5B"/>
    <w:rsid w:val="007223A7"/>
    <w:rsid w:val="00723C0F"/>
    <w:rsid w:val="0073082B"/>
    <w:rsid w:val="00733275"/>
    <w:rsid w:val="00736301"/>
    <w:rsid w:val="00740E00"/>
    <w:rsid w:val="00741514"/>
    <w:rsid w:val="00743CCD"/>
    <w:rsid w:val="0074471B"/>
    <w:rsid w:val="00747E68"/>
    <w:rsid w:val="00750518"/>
    <w:rsid w:val="0075370D"/>
    <w:rsid w:val="007802BA"/>
    <w:rsid w:val="00790747"/>
    <w:rsid w:val="007B2B87"/>
    <w:rsid w:val="007B3DF1"/>
    <w:rsid w:val="007B7123"/>
    <w:rsid w:val="007C3791"/>
    <w:rsid w:val="007C7D6B"/>
    <w:rsid w:val="007D060E"/>
    <w:rsid w:val="007D69AB"/>
    <w:rsid w:val="007E0C6B"/>
    <w:rsid w:val="007E5308"/>
    <w:rsid w:val="007F11AF"/>
    <w:rsid w:val="007F12E5"/>
    <w:rsid w:val="007F4C4D"/>
    <w:rsid w:val="00806303"/>
    <w:rsid w:val="008111EB"/>
    <w:rsid w:val="0081604D"/>
    <w:rsid w:val="00816AD2"/>
    <w:rsid w:val="0082779F"/>
    <w:rsid w:val="008355FA"/>
    <w:rsid w:val="00836B15"/>
    <w:rsid w:val="00837793"/>
    <w:rsid w:val="00840E8D"/>
    <w:rsid w:val="00841430"/>
    <w:rsid w:val="00842556"/>
    <w:rsid w:val="00854DD6"/>
    <w:rsid w:val="00855133"/>
    <w:rsid w:val="008639E6"/>
    <w:rsid w:val="008723F1"/>
    <w:rsid w:val="00872C57"/>
    <w:rsid w:val="00875F6A"/>
    <w:rsid w:val="00876519"/>
    <w:rsid w:val="00876F7E"/>
    <w:rsid w:val="0088244E"/>
    <w:rsid w:val="00882FE6"/>
    <w:rsid w:val="008A4A95"/>
    <w:rsid w:val="008A5A97"/>
    <w:rsid w:val="008B2C9B"/>
    <w:rsid w:val="008C1D0D"/>
    <w:rsid w:val="008C3C92"/>
    <w:rsid w:val="008C41E1"/>
    <w:rsid w:val="008D45AE"/>
    <w:rsid w:val="008D7597"/>
    <w:rsid w:val="008E4E78"/>
    <w:rsid w:val="008F6AE1"/>
    <w:rsid w:val="009141FE"/>
    <w:rsid w:val="009242E2"/>
    <w:rsid w:val="00932D98"/>
    <w:rsid w:val="009349B9"/>
    <w:rsid w:val="00947E18"/>
    <w:rsid w:val="0095754A"/>
    <w:rsid w:val="0095754F"/>
    <w:rsid w:val="00960BA7"/>
    <w:rsid w:val="00981BC1"/>
    <w:rsid w:val="00982525"/>
    <w:rsid w:val="009842DA"/>
    <w:rsid w:val="00991309"/>
    <w:rsid w:val="00992FED"/>
    <w:rsid w:val="009944C1"/>
    <w:rsid w:val="009A02B9"/>
    <w:rsid w:val="009A7E56"/>
    <w:rsid w:val="009C187C"/>
    <w:rsid w:val="009D107C"/>
    <w:rsid w:val="009E25E5"/>
    <w:rsid w:val="009E52DD"/>
    <w:rsid w:val="009F1E50"/>
    <w:rsid w:val="009F28C4"/>
    <w:rsid w:val="009F4773"/>
    <w:rsid w:val="009F6260"/>
    <w:rsid w:val="009F7D32"/>
    <w:rsid w:val="00A12A27"/>
    <w:rsid w:val="00A23884"/>
    <w:rsid w:val="00A24300"/>
    <w:rsid w:val="00A25070"/>
    <w:rsid w:val="00A27142"/>
    <w:rsid w:val="00A319B8"/>
    <w:rsid w:val="00A31D94"/>
    <w:rsid w:val="00A31E1F"/>
    <w:rsid w:val="00A52BA9"/>
    <w:rsid w:val="00A63C42"/>
    <w:rsid w:val="00A6430F"/>
    <w:rsid w:val="00A646E7"/>
    <w:rsid w:val="00A702E6"/>
    <w:rsid w:val="00A75B80"/>
    <w:rsid w:val="00A833EC"/>
    <w:rsid w:val="00A86BB2"/>
    <w:rsid w:val="00A90568"/>
    <w:rsid w:val="00AA36AB"/>
    <w:rsid w:val="00AB0D70"/>
    <w:rsid w:val="00AC56B6"/>
    <w:rsid w:val="00AD4131"/>
    <w:rsid w:val="00AE0DDD"/>
    <w:rsid w:val="00AE6C5D"/>
    <w:rsid w:val="00AF6D42"/>
    <w:rsid w:val="00B02F53"/>
    <w:rsid w:val="00B069C8"/>
    <w:rsid w:val="00B35271"/>
    <w:rsid w:val="00B52F6D"/>
    <w:rsid w:val="00B53CE6"/>
    <w:rsid w:val="00B61B32"/>
    <w:rsid w:val="00B6310C"/>
    <w:rsid w:val="00B67BB0"/>
    <w:rsid w:val="00B74DEC"/>
    <w:rsid w:val="00B8405B"/>
    <w:rsid w:val="00B94052"/>
    <w:rsid w:val="00BB0CEE"/>
    <w:rsid w:val="00BB20F4"/>
    <w:rsid w:val="00BB6E1E"/>
    <w:rsid w:val="00BC130D"/>
    <w:rsid w:val="00BD027B"/>
    <w:rsid w:val="00BD2F9B"/>
    <w:rsid w:val="00BD3780"/>
    <w:rsid w:val="00BF28EB"/>
    <w:rsid w:val="00BF584F"/>
    <w:rsid w:val="00BF6466"/>
    <w:rsid w:val="00C079AF"/>
    <w:rsid w:val="00C11C6E"/>
    <w:rsid w:val="00C138D9"/>
    <w:rsid w:val="00C14EC6"/>
    <w:rsid w:val="00C15543"/>
    <w:rsid w:val="00C172BA"/>
    <w:rsid w:val="00C20D64"/>
    <w:rsid w:val="00C2189A"/>
    <w:rsid w:val="00C33604"/>
    <w:rsid w:val="00C37DF2"/>
    <w:rsid w:val="00C47D5F"/>
    <w:rsid w:val="00C556BC"/>
    <w:rsid w:val="00C603A8"/>
    <w:rsid w:val="00C64F15"/>
    <w:rsid w:val="00C765C6"/>
    <w:rsid w:val="00C802DD"/>
    <w:rsid w:val="00C80F20"/>
    <w:rsid w:val="00C810DB"/>
    <w:rsid w:val="00C82C0C"/>
    <w:rsid w:val="00C86649"/>
    <w:rsid w:val="00C97E97"/>
    <w:rsid w:val="00CA0523"/>
    <w:rsid w:val="00CA6928"/>
    <w:rsid w:val="00CB0CC6"/>
    <w:rsid w:val="00CB2A75"/>
    <w:rsid w:val="00CB7739"/>
    <w:rsid w:val="00CC4A51"/>
    <w:rsid w:val="00CC6390"/>
    <w:rsid w:val="00CD6643"/>
    <w:rsid w:val="00CD7E0B"/>
    <w:rsid w:val="00CE3BDD"/>
    <w:rsid w:val="00CE7FCD"/>
    <w:rsid w:val="00CF2963"/>
    <w:rsid w:val="00D047AD"/>
    <w:rsid w:val="00D15B0B"/>
    <w:rsid w:val="00D16591"/>
    <w:rsid w:val="00D217B0"/>
    <w:rsid w:val="00D227AD"/>
    <w:rsid w:val="00D31E4F"/>
    <w:rsid w:val="00D35329"/>
    <w:rsid w:val="00D374B9"/>
    <w:rsid w:val="00D4136F"/>
    <w:rsid w:val="00D47556"/>
    <w:rsid w:val="00D50EDB"/>
    <w:rsid w:val="00D5469E"/>
    <w:rsid w:val="00D54EC5"/>
    <w:rsid w:val="00D550D0"/>
    <w:rsid w:val="00D56E98"/>
    <w:rsid w:val="00D74738"/>
    <w:rsid w:val="00D751AB"/>
    <w:rsid w:val="00D76EF6"/>
    <w:rsid w:val="00D77A5B"/>
    <w:rsid w:val="00D85451"/>
    <w:rsid w:val="00D86A1F"/>
    <w:rsid w:val="00DA12D1"/>
    <w:rsid w:val="00DA6F52"/>
    <w:rsid w:val="00DC294A"/>
    <w:rsid w:val="00DC6F90"/>
    <w:rsid w:val="00DD3FBE"/>
    <w:rsid w:val="00DD44B0"/>
    <w:rsid w:val="00DF1F48"/>
    <w:rsid w:val="00DF22F0"/>
    <w:rsid w:val="00DF26BE"/>
    <w:rsid w:val="00DF79C7"/>
    <w:rsid w:val="00E01624"/>
    <w:rsid w:val="00E065E5"/>
    <w:rsid w:val="00E075A0"/>
    <w:rsid w:val="00E163A9"/>
    <w:rsid w:val="00E22EC3"/>
    <w:rsid w:val="00E31EDE"/>
    <w:rsid w:val="00E35868"/>
    <w:rsid w:val="00E365A7"/>
    <w:rsid w:val="00E43965"/>
    <w:rsid w:val="00E54432"/>
    <w:rsid w:val="00E63B67"/>
    <w:rsid w:val="00E66F50"/>
    <w:rsid w:val="00E711D0"/>
    <w:rsid w:val="00E76C53"/>
    <w:rsid w:val="00E87482"/>
    <w:rsid w:val="00E90EA9"/>
    <w:rsid w:val="00EA2F5A"/>
    <w:rsid w:val="00EA4919"/>
    <w:rsid w:val="00EB79C5"/>
    <w:rsid w:val="00EC0DF1"/>
    <w:rsid w:val="00EC2CFD"/>
    <w:rsid w:val="00EC303D"/>
    <w:rsid w:val="00ED34D9"/>
    <w:rsid w:val="00ED3C8D"/>
    <w:rsid w:val="00ED5B2E"/>
    <w:rsid w:val="00EE31AC"/>
    <w:rsid w:val="00EE41D9"/>
    <w:rsid w:val="00EF3149"/>
    <w:rsid w:val="00F120F6"/>
    <w:rsid w:val="00F1268B"/>
    <w:rsid w:val="00F169E2"/>
    <w:rsid w:val="00F2388C"/>
    <w:rsid w:val="00F30D57"/>
    <w:rsid w:val="00F314EF"/>
    <w:rsid w:val="00F317B0"/>
    <w:rsid w:val="00F37E23"/>
    <w:rsid w:val="00F41F91"/>
    <w:rsid w:val="00F515EB"/>
    <w:rsid w:val="00F60855"/>
    <w:rsid w:val="00F625FF"/>
    <w:rsid w:val="00F81ABD"/>
    <w:rsid w:val="00F81FA3"/>
    <w:rsid w:val="00F8360D"/>
    <w:rsid w:val="00F96140"/>
    <w:rsid w:val="00FA3581"/>
    <w:rsid w:val="00FA4E26"/>
    <w:rsid w:val="00FB1593"/>
    <w:rsid w:val="00FB2C78"/>
    <w:rsid w:val="00FB7543"/>
    <w:rsid w:val="00FC21BC"/>
    <w:rsid w:val="00FC2D73"/>
    <w:rsid w:val="00FC2E28"/>
    <w:rsid w:val="00FD0284"/>
    <w:rsid w:val="00FD3C20"/>
    <w:rsid w:val="00FE6CEF"/>
    <w:rsid w:val="00FF4D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n-M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3527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35271"/>
    <w:rPr>
      <w:rFonts w:eastAsiaTheme="minorEastAsia"/>
      <w:lang w:val="en-US"/>
    </w:rPr>
  </w:style>
  <w:style w:type="paragraph" w:styleId="NormalWeb">
    <w:name w:val="Normal (Web)"/>
    <w:basedOn w:val="Normal"/>
    <w:uiPriority w:val="99"/>
    <w:unhideWhenUsed/>
    <w:rsid w:val="00B35271"/>
    <w:pPr>
      <w:spacing w:before="100" w:beforeAutospacing="1" w:after="100" w:afterAutospacing="1" w:line="240" w:lineRule="auto"/>
    </w:pPr>
    <w:rPr>
      <w:rFonts w:ascii="Times New Roman" w:hAnsi="Times New Roman" w:cs="Times New Roman"/>
      <w:sz w:val="24"/>
      <w:szCs w:val="24"/>
    </w:rPr>
  </w:style>
  <w:style w:type="paragraph" w:styleId="Footer">
    <w:name w:val="footer"/>
    <w:basedOn w:val="Normal"/>
    <w:link w:val="FooterChar"/>
    <w:uiPriority w:val="99"/>
    <w:unhideWhenUsed/>
    <w:rsid w:val="00B3527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35271"/>
    <w:rPr>
      <w:rFonts w:ascii="Calibri" w:eastAsia="Calibri" w:hAnsi="Calibri" w:cs="Times New Roman"/>
      <w:lang w:val="en-US"/>
    </w:rPr>
  </w:style>
  <w:style w:type="character" w:styleId="Strong">
    <w:name w:val="Strong"/>
    <w:basedOn w:val="DefaultParagraphFont"/>
    <w:qFormat/>
    <w:rsid w:val="00B35271"/>
    <w:rPr>
      <w:b/>
      <w:bCs/>
    </w:rPr>
  </w:style>
  <w:style w:type="paragraph" w:customStyle="1" w:styleId="NoSpacing1">
    <w:name w:val="No Spacing1"/>
    <w:uiPriority w:val="1"/>
    <w:qFormat/>
    <w:rsid w:val="00B35271"/>
    <w:pPr>
      <w:spacing w:after="160" w:line="259" w:lineRule="auto"/>
    </w:pPr>
    <w:rPr>
      <w:rFonts w:ascii="Calibri" w:eastAsia="Calibri" w:hAnsi="Calibri" w:cs="Times New Roman"/>
      <w:lang w:val="en-US"/>
    </w:rPr>
  </w:style>
  <w:style w:type="paragraph" w:styleId="Header">
    <w:name w:val="header"/>
    <w:basedOn w:val="Normal"/>
    <w:link w:val="HeaderChar"/>
    <w:uiPriority w:val="99"/>
    <w:unhideWhenUsed/>
    <w:rsid w:val="00AE0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DDD"/>
    <w:rPr>
      <w:rFonts w:eastAsiaTheme="minorEastAsia"/>
      <w:lang w:val="en-US"/>
    </w:rPr>
  </w:style>
  <w:style w:type="paragraph" w:styleId="ListParagraph">
    <w:name w:val="List Paragraph"/>
    <w:basedOn w:val="Normal"/>
    <w:uiPriority w:val="34"/>
    <w:qFormat/>
    <w:rsid w:val="00360934"/>
    <w:pPr>
      <w:spacing w:after="0" w:line="360" w:lineRule="auto"/>
      <w:ind w:left="720" w:firstLine="720"/>
      <w:contextualSpacing/>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1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F91"/>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n-M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3527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35271"/>
    <w:rPr>
      <w:rFonts w:eastAsiaTheme="minorEastAsia"/>
      <w:lang w:val="en-US"/>
    </w:rPr>
  </w:style>
  <w:style w:type="paragraph" w:styleId="NormalWeb">
    <w:name w:val="Normal (Web)"/>
    <w:basedOn w:val="Normal"/>
    <w:uiPriority w:val="99"/>
    <w:unhideWhenUsed/>
    <w:rsid w:val="00B35271"/>
    <w:pPr>
      <w:spacing w:before="100" w:beforeAutospacing="1" w:after="100" w:afterAutospacing="1" w:line="240" w:lineRule="auto"/>
    </w:pPr>
    <w:rPr>
      <w:rFonts w:ascii="Times New Roman" w:hAnsi="Times New Roman" w:cs="Times New Roman"/>
      <w:sz w:val="24"/>
      <w:szCs w:val="24"/>
    </w:rPr>
  </w:style>
  <w:style w:type="paragraph" w:styleId="Footer">
    <w:name w:val="footer"/>
    <w:basedOn w:val="Normal"/>
    <w:link w:val="FooterChar"/>
    <w:uiPriority w:val="99"/>
    <w:unhideWhenUsed/>
    <w:rsid w:val="00B3527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35271"/>
    <w:rPr>
      <w:rFonts w:ascii="Calibri" w:eastAsia="Calibri" w:hAnsi="Calibri" w:cs="Times New Roman"/>
      <w:lang w:val="en-US"/>
    </w:rPr>
  </w:style>
  <w:style w:type="character" w:styleId="Strong">
    <w:name w:val="Strong"/>
    <w:basedOn w:val="DefaultParagraphFont"/>
    <w:qFormat/>
    <w:rsid w:val="00B35271"/>
    <w:rPr>
      <w:b/>
      <w:bCs/>
    </w:rPr>
  </w:style>
  <w:style w:type="paragraph" w:customStyle="1" w:styleId="NoSpacing1">
    <w:name w:val="No Spacing1"/>
    <w:uiPriority w:val="1"/>
    <w:qFormat/>
    <w:rsid w:val="00B35271"/>
    <w:pPr>
      <w:spacing w:after="160" w:line="259" w:lineRule="auto"/>
    </w:pPr>
    <w:rPr>
      <w:rFonts w:ascii="Calibri" w:eastAsia="Calibri" w:hAnsi="Calibri" w:cs="Times New Roman"/>
      <w:lang w:val="en-US"/>
    </w:rPr>
  </w:style>
  <w:style w:type="paragraph" w:styleId="Header">
    <w:name w:val="header"/>
    <w:basedOn w:val="Normal"/>
    <w:link w:val="HeaderChar"/>
    <w:uiPriority w:val="99"/>
    <w:unhideWhenUsed/>
    <w:rsid w:val="00AE0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DDD"/>
    <w:rPr>
      <w:rFonts w:eastAsiaTheme="minorEastAsia"/>
      <w:lang w:val="en-US"/>
    </w:rPr>
  </w:style>
  <w:style w:type="paragraph" w:styleId="ListParagraph">
    <w:name w:val="List Paragraph"/>
    <w:basedOn w:val="Normal"/>
    <w:uiPriority w:val="34"/>
    <w:qFormat/>
    <w:rsid w:val="00360934"/>
    <w:pPr>
      <w:spacing w:after="0" w:line="360" w:lineRule="auto"/>
      <w:ind w:left="720" w:firstLine="720"/>
      <w:contextualSpacing/>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1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F91"/>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450534">
      <w:bodyDiv w:val="1"/>
      <w:marLeft w:val="0"/>
      <w:marRight w:val="0"/>
      <w:marTop w:val="0"/>
      <w:marBottom w:val="0"/>
      <w:divBdr>
        <w:top w:val="none" w:sz="0" w:space="0" w:color="auto"/>
        <w:left w:val="none" w:sz="0" w:space="0" w:color="auto"/>
        <w:bottom w:val="none" w:sz="0" w:space="0" w:color="auto"/>
        <w:right w:val="none" w:sz="0" w:space="0" w:color="auto"/>
      </w:divBdr>
    </w:div>
    <w:div w:id="1358114834">
      <w:bodyDiv w:val="1"/>
      <w:marLeft w:val="0"/>
      <w:marRight w:val="0"/>
      <w:marTop w:val="0"/>
      <w:marBottom w:val="0"/>
      <w:divBdr>
        <w:top w:val="none" w:sz="0" w:space="0" w:color="auto"/>
        <w:left w:val="none" w:sz="0" w:space="0" w:color="auto"/>
        <w:bottom w:val="none" w:sz="0" w:space="0" w:color="auto"/>
        <w:right w:val="none" w:sz="0" w:space="0" w:color="auto"/>
      </w:divBdr>
    </w:div>
    <w:div w:id="161254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29F24-7165-45CD-A75D-76DAE1317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8</Pages>
  <Words>2340</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BOOM IT CENTER</Company>
  <LinksUpToDate>false</LinksUpToDate>
  <CharactersWithSpaces>15652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55</cp:revision>
  <cp:lastPrinted>2019-11-13T03:55:00Z</cp:lastPrinted>
  <dcterms:created xsi:type="dcterms:W3CDTF">2018-12-12T05:10:00Z</dcterms:created>
  <dcterms:modified xsi:type="dcterms:W3CDTF">2019-11-13T03:55:00Z</dcterms:modified>
</cp:coreProperties>
</file>