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881" w:rsidRPr="00FC56E1" w:rsidRDefault="00CB6129" w:rsidP="00FC56E1">
      <w:pPr>
        <w:spacing w:before="100" w:beforeAutospacing="1" w:after="100" w:afterAutospacing="1" w:line="360" w:lineRule="auto"/>
        <w:jc w:val="center"/>
        <w:rPr>
          <w:rFonts w:ascii="Arial" w:eastAsia="Times New Roman" w:hAnsi="Arial" w:cs="Arial"/>
          <w:sz w:val="24"/>
          <w:szCs w:val="24"/>
        </w:rPr>
      </w:pPr>
      <w:r w:rsidRPr="00FC56E1">
        <w:rPr>
          <w:rFonts w:ascii="Arial" w:eastAsia="Times New Roman" w:hAnsi="Arial" w:cs="Arial"/>
          <w:b/>
          <w:bCs/>
          <w:sz w:val="24"/>
          <w:szCs w:val="24"/>
          <w:lang w:val="mn-MN"/>
        </w:rPr>
        <w:t xml:space="preserve">ХӨВСГӨЛ  АЙМГИЙН ХАНХ </w:t>
      </w:r>
      <w:r w:rsidR="000F6BC3" w:rsidRPr="00FC56E1">
        <w:rPr>
          <w:rFonts w:ascii="Arial" w:eastAsia="Times New Roman" w:hAnsi="Arial" w:cs="Arial"/>
          <w:b/>
          <w:bCs/>
          <w:sz w:val="24"/>
          <w:szCs w:val="24"/>
          <w:lang w:val="mn-MN"/>
        </w:rPr>
        <w:t xml:space="preserve">СУМЫН ГЭМТ ХЭРГЭЭС УРЬДЧИЛАН </w:t>
      </w:r>
      <w:r w:rsidR="00F16881" w:rsidRPr="00FC56E1">
        <w:rPr>
          <w:rFonts w:ascii="Arial" w:eastAsia="Times New Roman" w:hAnsi="Arial" w:cs="Arial"/>
          <w:b/>
          <w:bCs/>
          <w:sz w:val="24"/>
          <w:szCs w:val="24"/>
          <w:lang w:val="mn-MN"/>
        </w:rPr>
        <w:t xml:space="preserve">СЭРГИЙЛЭХ АЖЛЫГ </w:t>
      </w:r>
      <w:r w:rsidR="00AC3161" w:rsidRPr="00FC56E1">
        <w:rPr>
          <w:rFonts w:ascii="Arial" w:eastAsia="Times New Roman" w:hAnsi="Arial" w:cs="Arial"/>
          <w:b/>
          <w:bCs/>
          <w:sz w:val="24"/>
          <w:szCs w:val="24"/>
          <w:lang w:val="mn-MN"/>
        </w:rPr>
        <w:t>ЗОХИЦУУЛАХ САЛБАР ЗӨВЛӨЛӨӨС 201</w:t>
      </w:r>
      <w:r w:rsidR="000F6BC3" w:rsidRPr="00FC56E1">
        <w:rPr>
          <w:rFonts w:ascii="Arial" w:eastAsia="Times New Roman" w:hAnsi="Arial" w:cs="Arial"/>
          <w:b/>
          <w:bCs/>
          <w:sz w:val="24"/>
          <w:szCs w:val="24"/>
        </w:rPr>
        <w:t>7</w:t>
      </w:r>
      <w:r w:rsidR="000F6BC3" w:rsidRPr="00FC56E1">
        <w:rPr>
          <w:rFonts w:ascii="Arial" w:eastAsia="Times New Roman" w:hAnsi="Arial" w:cs="Arial"/>
          <w:b/>
          <w:bCs/>
          <w:sz w:val="24"/>
          <w:szCs w:val="24"/>
          <w:lang w:val="mn-MN"/>
        </w:rPr>
        <w:t xml:space="preserve"> ОНД</w:t>
      </w:r>
      <w:r w:rsidR="008B3D1F" w:rsidRPr="00FC56E1">
        <w:rPr>
          <w:rFonts w:ascii="Arial" w:eastAsia="Times New Roman" w:hAnsi="Arial" w:cs="Arial"/>
          <w:b/>
          <w:bCs/>
          <w:sz w:val="24"/>
          <w:szCs w:val="24"/>
          <w:lang w:val="mn-MN"/>
        </w:rPr>
        <w:t xml:space="preserve"> </w:t>
      </w:r>
      <w:r w:rsidR="000F6BC3" w:rsidRPr="00FC56E1">
        <w:rPr>
          <w:rFonts w:ascii="Arial" w:eastAsia="Times New Roman" w:hAnsi="Arial" w:cs="Arial"/>
          <w:b/>
          <w:bCs/>
          <w:sz w:val="24"/>
          <w:szCs w:val="24"/>
          <w:lang w:val="mn-MN"/>
        </w:rPr>
        <w:t xml:space="preserve">  </w:t>
      </w:r>
      <w:r w:rsidR="00287492" w:rsidRPr="00FC56E1">
        <w:rPr>
          <w:rFonts w:ascii="Arial" w:eastAsia="Times New Roman" w:hAnsi="Arial" w:cs="Arial"/>
          <w:b/>
          <w:bCs/>
          <w:sz w:val="24"/>
          <w:szCs w:val="24"/>
          <w:lang w:val="mn-MN"/>
        </w:rPr>
        <w:t xml:space="preserve"> </w:t>
      </w:r>
      <w:r w:rsidR="00F16881" w:rsidRPr="00FC56E1">
        <w:rPr>
          <w:rFonts w:ascii="Arial" w:eastAsia="Times New Roman" w:hAnsi="Arial" w:cs="Arial"/>
          <w:b/>
          <w:bCs/>
          <w:sz w:val="24"/>
          <w:szCs w:val="24"/>
          <w:lang w:val="mn-MN"/>
        </w:rPr>
        <w:t xml:space="preserve"> ХИЙСЭН АЖЛЫН ТАЙЛАН</w:t>
      </w:r>
    </w:p>
    <w:p w:rsidR="00F16881" w:rsidRPr="00F16881" w:rsidRDefault="00AC3161" w:rsidP="000F6BC3">
      <w:pPr>
        <w:spacing w:before="100" w:beforeAutospacing="1" w:after="100" w:afterAutospacing="1" w:line="360" w:lineRule="auto"/>
        <w:jc w:val="both"/>
        <w:rPr>
          <w:rFonts w:ascii="Times New Roman" w:eastAsia="Times New Roman" w:hAnsi="Times New Roman" w:cs="Times New Roman"/>
          <w:sz w:val="24"/>
          <w:szCs w:val="24"/>
        </w:rPr>
      </w:pPr>
      <w:r>
        <w:rPr>
          <w:rFonts w:ascii="&amp;quot" w:eastAsia="Times New Roman" w:hAnsi="&amp;quot" w:cs="Times New Roman"/>
          <w:sz w:val="24"/>
          <w:szCs w:val="24"/>
          <w:lang w:val="mn-MN"/>
        </w:rPr>
        <w:t>20</w:t>
      </w:r>
      <w:r w:rsidR="00A84ED7">
        <w:rPr>
          <w:rFonts w:ascii="&amp;quot" w:eastAsia="Times New Roman" w:hAnsi="&amp;quot" w:cs="Times New Roman"/>
          <w:sz w:val="24"/>
          <w:szCs w:val="24"/>
        </w:rPr>
        <w:t>17.12.28</w:t>
      </w:r>
      <w:r w:rsidR="00F16881" w:rsidRPr="00F16881">
        <w:rPr>
          <w:rFonts w:ascii="&amp;quot" w:eastAsia="Times New Roman" w:hAnsi="&amp;quot" w:cs="Times New Roman"/>
          <w:sz w:val="24"/>
          <w:szCs w:val="24"/>
          <w:lang w:val="mn-MN"/>
        </w:rPr>
        <w:t>                                                                            </w:t>
      </w:r>
      <w:r w:rsidR="00FC56E1">
        <w:rPr>
          <w:rFonts w:ascii="Arial" w:eastAsia="Times New Roman" w:hAnsi="Arial" w:cs="Arial"/>
          <w:sz w:val="24"/>
          <w:szCs w:val="24"/>
        </w:rPr>
        <w:t xml:space="preserve">                                   </w:t>
      </w:r>
      <w:proofErr w:type="spellStart"/>
      <w:r w:rsidR="00FC56E1">
        <w:rPr>
          <w:rFonts w:ascii="Arial" w:eastAsia="Times New Roman" w:hAnsi="Arial" w:cs="Arial"/>
          <w:sz w:val="24"/>
          <w:szCs w:val="24"/>
        </w:rPr>
        <w:t>турт</w:t>
      </w:r>
      <w:proofErr w:type="spellEnd"/>
    </w:p>
    <w:p w:rsidR="00A84ED7" w:rsidRDefault="00AC3161" w:rsidP="00A84ED7">
      <w:pPr>
        <w:spacing w:before="100" w:beforeAutospacing="1" w:after="100" w:afterAutospacing="1" w:line="360" w:lineRule="auto"/>
        <w:ind w:firstLine="720"/>
        <w:rPr>
          <w:rFonts w:ascii="Arial" w:eastAsia="Times New Roman" w:hAnsi="Arial" w:cs="Arial"/>
          <w:sz w:val="24"/>
          <w:szCs w:val="24"/>
          <w:lang w:val="mn-MN"/>
        </w:rPr>
      </w:pPr>
      <w:r w:rsidRPr="000F6BC3">
        <w:rPr>
          <w:rFonts w:ascii="Arial" w:eastAsia="Times New Roman" w:hAnsi="Arial" w:cs="Arial"/>
          <w:sz w:val="24"/>
          <w:szCs w:val="24"/>
          <w:lang w:val="mn-MN"/>
        </w:rPr>
        <w:t xml:space="preserve">Тус сумын ГХУСАЗСЗ нь </w:t>
      </w:r>
      <w:r w:rsidR="00287492" w:rsidRPr="000F6BC3">
        <w:rPr>
          <w:rFonts w:ascii="Arial" w:eastAsia="Times New Roman" w:hAnsi="Arial" w:cs="Arial"/>
          <w:sz w:val="24"/>
          <w:szCs w:val="24"/>
          <w:lang w:val="mn-MN"/>
        </w:rPr>
        <w:t>2017</w:t>
      </w:r>
      <w:r w:rsidRPr="000F6BC3">
        <w:rPr>
          <w:rFonts w:ascii="Arial" w:eastAsia="Times New Roman" w:hAnsi="Arial" w:cs="Arial"/>
          <w:sz w:val="24"/>
          <w:szCs w:val="24"/>
          <w:lang w:val="mn-MN"/>
        </w:rPr>
        <w:t xml:space="preserve"> о</w:t>
      </w:r>
      <w:r w:rsidR="00287492" w:rsidRPr="000F6BC3">
        <w:rPr>
          <w:rFonts w:ascii="Arial" w:eastAsia="Times New Roman" w:hAnsi="Arial" w:cs="Arial"/>
          <w:sz w:val="24"/>
          <w:szCs w:val="24"/>
          <w:lang w:val="mn-MN"/>
        </w:rPr>
        <w:t xml:space="preserve">ны жилийн ажлын төлөвлөгөөнд 11 үндсэн зорилт, 55 </w:t>
      </w:r>
      <w:r w:rsidR="00F16881" w:rsidRPr="000F6BC3">
        <w:rPr>
          <w:rFonts w:ascii="Arial" w:eastAsia="Times New Roman" w:hAnsi="Arial" w:cs="Arial"/>
          <w:sz w:val="24"/>
          <w:szCs w:val="24"/>
          <w:lang w:val="mn-MN"/>
        </w:rPr>
        <w:t>заалт бүхий тө</w:t>
      </w:r>
      <w:r w:rsidR="00287492" w:rsidRPr="000F6BC3">
        <w:rPr>
          <w:rFonts w:ascii="Arial" w:eastAsia="Times New Roman" w:hAnsi="Arial" w:cs="Arial"/>
          <w:sz w:val="24"/>
          <w:szCs w:val="24"/>
          <w:lang w:val="mn-MN"/>
        </w:rPr>
        <w:t>лөвлөгөө баталж төлөвлөгөөнд тус</w:t>
      </w:r>
      <w:r w:rsidR="00A84ED7">
        <w:rPr>
          <w:rFonts w:ascii="Arial" w:eastAsia="Times New Roman" w:hAnsi="Arial" w:cs="Arial"/>
          <w:sz w:val="24"/>
          <w:szCs w:val="24"/>
          <w:lang w:val="mn-MN"/>
        </w:rPr>
        <w:t>гасан ажлуудыг хуваарийн дагуу хэрэгжүүлж биелэлтийг тооцон  ажиллалаа.</w:t>
      </w:r>
      <w:r w:rsidR="00F16881" w:rsidRPr="000F6BC3">
        <w:rPr>
          <w:rFonts w:ascii="Arial" w:eastAsia="Times New Roman" w:hAnsi="Arial" w:cs="Arial"/>
          <w:sz w:val="24"/>
          <w:szCs w:val="24"/>
          <w:lang w:val="mn-MN"/>
        </w:rPr>
        <w:t xml:space="preserve">. </w:t>
      </w:r>
      <w:r w:rsidR="00B82FF8" w:rsidRPr="000F6BC3">
        <w:rPr>
          <w:rFonts w:ascii="Arial" w:eastAsia="Times New Roman" w:hAnsi="Arial" w:cs="Arial"/>
          <w:noProof/>
          <w:sz w:val="24"/>
          <w:szCs w:val="24"/>
        </w:rPr>
        <w:drawing>
          <wp:inline distT="0" distB="0" distL="0" distR="0">
            <wp:extent cx="5940635" cy="38411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840" cy="3843834"/>
                    </a:xfrm>
                    <a:prstGeom prst="rect">
                      <a:avLst/>
                    </a:prstGeom>
                    <a:noFill/>
                    <a:ln>
                      <a:noFill/>
                    </a:ln>
                  </pic:spPr>
                </pic:pic>
              </a:graphicData>
            </a:graphic>
          </wp:inline>
        </w:drawing>
      </w:r>
      <w:r w:rsidR="00A84ED7">
        <w:rPr>
          <w:rFonts w:ascii="Arial" w:eastAsia="Times New Roman" w:hAnsi="Arial" w:cs="Arial"/>
          <w:sz w:val="24"/>
          <w:szCs w:val="24"/>
          <w:lang w:val="mn-MN"/>
        </w:rPr>
        <w:t xml:space="preserve">                     </w:t>
      </w:r>
    </w:p>
    <w:p w:rsidR="00B82FF8" w:rsidRDefault="00A84ED7" w:rsidP="00A84ED7">
      <w:pPr>
        <w:spacing w:before="100" w:beforeAutospacing="1" w:after="100" w:afterAutospacing="1" w:line="360" w:lineRule="auto"/>
        <w:ind w:firstLine="720"/>
        <w:rPr>
          <w:rFonts w:ascii="Arial" w:eastAsia="Times New Roman" w:hAnsi="Arial" w:cs="Arial"/>
          <w:sz w:val="24"/>
          <w:szCs w:val="24"/>
          <w:lang w:val="mn-MN"/>
        </w:rPr>
      </w:pPr>
      <w:r>
        <w:rPr>
          <w:rFonts w:ascii="Arial" w:eastAsia="Times New Roman" w:hAnsi="Arial" w:cs="Arial"/>
          <w:sz w:val="24"/>
          <w:szCs w:val="24"/>
          <w:lang w:val="mn-MN"/>
        </w:rPr>
        <w:t xml:space="preserve">       </w:t>
      </w:r>
      <w:r w:rsidR="000F6BC3">
        <w:rPr>
          <w:rFonts w:ascii="Arial" w:eastAsia="Times New Roman" w:hAnsi="Arial" w:cs="Arial"/>
          <w:sz w:val="24"/>
          <w:szCs w:val="24"/>
          <w:lang w:val="mn-MN"/>
        </w:rPr>
        <w:t>Сумын  ГХУСАЗСЗ-ийн  гишүүдийн  хуралдаан   2017.02.01</w:t>
      </w:r>
    </w:p>
    <w:p w:rsidR="005756F1" w:rsidRDefault="005756F1" w:rsidP="00A84ED7">
      <w:pPr>
        <w:spacing w:before="100" w:beforeAutospacing="1" w:after="100" w:afterAutospacing="1" w:line="360" w:lineRule="auto"/>
        <w:ind w:firstLine="720"/>
        <w:rPr>
          <w:rFonts w:ascii="Arial" w:eastAsia="Times New Roman" w:hAnsi="Arial" w:cs="Arial"/>
          <w:sz w:val="24"/>
          <w:szCs w:val="24"/>
          <w:lang w:val="mn-MN"/>
        </w:rPr>
      </w:pPr>
      <w:r w:rsidRPr="005756F1">
        <w:rPr>
          <w:rFonts w:ascii="Arial" w:eastAsia="Times New Roman" w:hAnsi="Arial" w:cs="Arial"/>
          <w:noProof/>
          <w:sz w:val="24"/>
          <w:szCs w:val="24"/>
        </w:rPr>
        <w:lastRenderedPageBreak/>
        <w:drawing>
          <wp:inline distT="0" distB="0" distL="0" distR="0">
            <wp:extent cx="5943600" cy="3342646"/>
            <wp:effectExtent l="0" t="0" r="0" b="0"/>
            <wp:docPr id="2" name="Picture 2" descr="C:\Users\User\Desktop\New folder\20170905_16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20170905_1635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646"/>
                    </a:xfrm>
                    <a:prstGeom prst="rect">
                      <a:avLst/>
                    </a:prstGeom>
                    <a:noFill/>
                    <a:ln>
                      <a:noFill/>
                    </a:ln>
                  </pic:spPr>
                </pic:pic>
              </a:graphicData>
            </a:graphic>
          </wp:inline>
        </w:drawing>
      </w:r>
    </w:p>
    <w:p w:rsidR="005756F1" w:rsidRPr="000F6BC3" w:rsidRDefault="005756F1" w:rsidP="00A84ED7">
      <w:pPr>
        <w:spacing w:before="100" w:beforeAutospacing="1" w:after="100" w:afterAutospacing="1" w:line="360" w:lineRule="auto"/>
        <w:ind w:firstLine="720"/>
        <w:rPr>
          <w:rFonts w:ascii="Arial" w:eastAsia="Times New Roman" w:hAnsi="Arial" w:cs="Arial"/>
          <w:sz w:val="24"/>
          <w:szCs w:val="24"/>
          <w:lang w:val="mn-MN"/>
        </w:rPr>
      </w:pPr>
      <w:r>
        <w:rPr>
          <w:rFonts w:ascii="Arial" w:eastAsia="Times New Roman" w:hAnsi="Arial" w:cs="Arial"/>
          <w:sz w:val="24"/>
          <w:szCs w:val="24"/>
          <w:lang w:val="mn-MN"/>
        </w:rPr>
        <w:t xml:space="preserve">                             ГХУСАЗСЗ-ийн  хуралдаан  2017.05:25</w:t>
      </w:r>
    </w:p>
    <w:p w:rsidR="00F16881" w:rsidRPr="000F6BC3" w:rsidRDefault="00F16881" w:rsidP="000F6BC3">
      <w:pPr>
        <w:spacing w:before="100" w:beforeAutospacing="1" w:after="100" w:afterAutospacing="1" w:line="360" w:lineRule="auto"/>
        <w:ind w:firstLine="720"/>
        <w:jc w:val="both"/>
        <w:rPr>
          <w:rFonts w:ascii="Arial" w:eastAsia="Times New Roman" w:hAnsi="Arial" w:cs="Arial"/>
          <w:sz w:val="24"/>
          <w:szCs w:val="24"/>
        </w:rPr>
      </w:pPr>
      <w:r w:rsidRPr="000F6BC3">
        <w:rPr>
          <w:rFonts w:ascii="Arial" w:eastAsia="Times New Roman" w:hAnsi="Arial" w:cs="Arial"/>
          <w:b/>
          <w:bCs/>
          <w:sz w:val="24"/>
          <w:szCs w:val="24"/>
          <w:lang w:val="mn-MN"/>
        </w:rPr>
        <w:t>Нэг.Бодлого боловсруулах, зохион байгуулалтын ажлын талаар:</w:t>
      </w:r>
    </w:p>
    <w:p w:rsidR="00F16881" w:rsidRPr="000F6BC3" w:rsidRDefault="00287492" w:rsidP="000F6BC3">
      <w:pPr>
        <w:spacing w:before="100" w:beforeAutospacing="1" w:after="100" w:afterAutospacing="1" w:line="360" w:lineRule="auto"/>
        <w:ind w:firstLine="720"/>
        <w:jc w:val="both"/>
        <w:rPr>
          <w:rFonts w:ascii="Arial" w:eastAsia="Times New Roman" w:hAnsi="Arial" w:cs="Arial"/>
          <w:sz w:val="24"/>
          <w:szCs w:val="24"/>
        </w:rPr>
      </w:pPr>
      <w:r w:rsidRPr="000F6BC3">
        <w:rPr>
          <w:rFonts w:ascii="Arial" w:eastAsia="Times New Roman" w:hAnsi="Arial" w:cs="Arial"/>
          <w:sz w:val="24"/>
          <w:szCs w:val="24"/>
          <w:lang w:val="mn-MN"/>
        </w:rPr>
        <w:t>2017</w:t>
      </w:r>
      <w:r w:rsidR="00F16881" w:rsidRPr="000F6BC3">
        <w:rPr>
          <w:rFonts w:ascii="Arial" w:eastAsia="Times New Roman" w:hAnsi="Arial" w:cs="Arial"/>
          <w:sz w:val="24"/>
          <w:szCs w:val="24"/>
          <w:lang w:val="mn-MN"/>
        </w:rPr>
        <w:t>оны төлөвлөгөөг боловсруулахдаа</w:t>
      </w:r>
      <w:r w:rsidR="00AC3161" w:rsidRPr="000F6BC3">
        <w:rPr>
          <w:rFonts w:ascii="Arial" w:eastAsia="Times New Roman" w:hAnsi="Arial" w:cs="Arial"/>
          <w:sz w:val="24"/>
          <w:szCs w:val="24"/>
          <w:lang w:val="mn-MN"/>
        </w:rPr>
        <w:t xml:space="preserve">  аймгийн  төлөвлөгөөг сумын  төлөвлөгөөний  төслийг  үндэслэн албан  байгууллагуудын  саналыг  авч </w:t>
      </w:r>
      <w:r w:rsidR="00F16881" w:rsidRPr="000F6BC3">
        <w:rPr>
          <w:rFonts w:ascii="Arial" w:eastAsia="Times New Roman" w:hAnsi="Arial" w:cs="Arial"/>
          <w:sz w:val="24"/>
          <w:szCs w:val="24"/>
          <w:lang w:val="mn-MN"/>
        </w:rPr>
        <w:t xml:space="preserve"> тусгасны үр дүнд суманд тулгарч буй асуудлуудыг бүрэн хамрагдсан. Төлөвлөгөөни</w:t>
      </w:r>
      <w:r w:rsidR="00080330" w:rsidRPr="000F6BC3">
        <w:rPr>
          <w:rFonts w:ascii="Arial" w:eastAsia="Times New Roman" w:hAnsi="Arial" w:cs="Arial"/>
          <w:sz w:val="24"/>
          <w:szCs w:val="24"/>
          <w:lang w:val="mn-MN"/>
        </w:rPr>
        <w:t>й дагуу хариуцсан албан байгууллага, алба хаагчидтай хамтран</w:t>
      </w:r>
      <w:r w:rsidR="00F16881" w:rsidRPr="000F6BC3">
        <w:rPr>
          <w:rFonts w:ascii="Arial" w:eastAsia="Times New Roman" w:hAnsi="Arial" w:cs="Arial"/>
          <w:sz w:val="24"/>
          <w:szCs w:val="24"/>
          <w:lang w:val="mn-MN"/>
        </w:rPr>
        <w:t xml:space="preserve"> Цагаа</w:t>
      </w:r>
      <w:r w:rsidR="00080330" w:rsidRPr="000F6BC3">
        <w:rPr>
          <w:rFonts w:ascii="Arial" w:eastAsia="Times New Roman" w:hAnsi="Arial" w:cs="Arial"/>
          <w:sz w:val="24"/>
          <w:szCs w:val="24"/>
          <w:lang w:val="mn-MN"/>
        </w:rPr>
        <w:t>н сар, ОУЭ-ийн</w:t>
      </w:r>
      <w:r w:rsidR="00C36FEE" w:rsidRPr="000F6BC3">
        <w:rPr>
          <w:rFonts w:ascii="Arial" w:eastAsia="Times New Roman" w:hAnsi="Arial" w:cs="Arial"/>
          <w:sz w:val="24"/>
          <w:szCs w:val="24"/>
          <w:lang w:val="mn-MN"/>
        </w:rPr>
        <w:t>  баяр болон</w:t>
      </w:r>
      <w:r w:rsidR="00F16881" w:rsidRPr="000F6BC3">
        <w:rPr>
          <w:rFonts w:ascii="Arial" w:eastAsia="Times New Roman" w:hAnsi="Arial" w:cs="Arial"/>
          <w:sz w:val="24"/>
          <w:szCs w:val="24"/>
          <w:lang w:val="mn-MN"/>
        </w:rPr>
        <w:t xml:space="preserve"> олон нийтийг хамарсан арга хэмжээнүүдийг угтаж нэгдсэн болон хэсэгчилсэн арга хэмжээнүүдийг үе шаттайгаар зохион байгуулж</w:t>
      </w:r>
      <w:r w:rsidR="00C36FEE" w:rsidRPr="000F6BC3">
        <w:rPr>
          <w:rFonts w:ascii="Arial" w:eastAsia="Times New Roman" w:hAnsi="Arial" w:cs="Arial"/>
          <w:sz w:val="24"/>
          <w:szCs w:val="24"/>
          <w:lang w:val="mn-MN"/>
        </w:rPr>
        <w:t xml:space="preserve">  хариуцлагатай эргүүл,жижүүр томилож</w:t>
      </w:r>
      <w:r w:rsidR="00F16881" w:rsidRPr="000F6BC3">
        <w:rPr>
          <w:rFonts w:ascii="Arial" w:eastAsia="Times New Roman" w:hAnsi="Arial" w:cs="Arial"/>
          <w:sz w:val="24"/>
          <w:szCs w:val="24"/>
          <w:lang w:val="mn-MN"/>
        </w:rPr>
        <w:t xml:space="preserve"> ажилласнаар энэхүү өдрүүдэд гарах магадлалтай гэмт хэргүүдээс урьдчилан сэргийлж чадсан.Үүнд:</w:t>
      </w:r>
      <w:r w:rsidR="00AC3161" w:rsidRPr="000F6BC3">
        <w:rPr>
          <w:rFonts w:ascii="Arial" w:eastAsia="Times New Roman" w:hAnsi="Arial" w:cs="Arial"/>
          <w:sz w:val="24"/>
          <w:szCs w:val="24"/>
          <w:lang w:val="mn-MN"/>
        </w:rPr>
        <w:t>“</w:t>
      </w:r>
      <w:r w:rsidR="00F16881" w:rsidRPr="000F6BC3">
        <w:rPr>
          <w:rFonts w:ascii="Arial" w:eastAsia="Times New Roman" w:hAnsi="Arial" w:cs="Arial"/>
          <w:sz w:val="24"/>
          <w:szCs w:val="24"/>
          <w:lang w:val="mn-MN"/>
        </w:rPr>
        <w:t>Цагаан сарын баярыг уттан “</w:t>
      </w:r>
      <w:r w:rsidR="00AC3161" w:rsidRPr="000F6BC3">
        <w:rPr>
          <w:rFonts w:ascii="Arial" w:eastAsia="Times New Roman" w:hAnsi="Arial" w:cs="Arial"/>
          <w:b/>
          <w:bCs/>
          <w:sz w:val="24"/>
          <w:szCs w:val="24"/>
          <w:lang w:val="mn-MN"/>
        </w:rPr>
        <w:t xml:space="preserve"> АРХИГҮЙ  СУМ</w:t>
      </w:r>
      <w:r w:rsidR="00F16881" w:rsidRPr="000F6BC3">
        <w:rPr>
          <w:rFonts w:ascii="Arial" w:eastAsia="Times New Roman" w:hAnsi="Arial" w:cs="Arial"/>
          <w:b/>
          <w:bCs/>
          <w:sz w:val="24"/>
          <w:szCs w:val="24"/>
          <w:lang w:val="mn-MN"/>
        </w:rPr>
        <w:t>”</w:t>
      </w:r>
      <w:r w:rsidR="00F16881" w:rsidRPr="000F6BC3">
        <w:rPr>
          <w:rFonts w:ascii="Arial" w:eastAsia="Times New Roman" w:hAnsi="Arial" w:cs="Arial"/>
          <w:sz w:val="24"/>
          <w:szCs w:val="24"/>
          <w:lang w:val="mn-MN"/>
        </w:rPr>
        <w:t xml:space="preserve"> уриалгыг гаргаж сумын өрх бүрт хүргүүлсэн. Архидан согтуурахаас сэргийлэх хяналт тавих үндэсний хөтөлбөрийг хэрэгжүүлэх зорилгоор архины хамааралтай болон архинаас гарсан иргэдийн үүсгэл санаачилгаар “Эрүүл гэр бүл” ТББ-тай х</w:t>
      </w:r>
      <w:r w:rsidR="00AC3161" w:rsidRPr="000F6BC3">
        <w:rPr>
          <w:rFonts w:ascii="Arial" w:eastAsia="Times New Roman" w:hAnsi="Arial" w:cs="Arial"/>
          <w:sz w:val="24"/>
          <w:szCs w:val="24"/>
          <w:lang w:val="mn-MN"/>
        </w:rPr>
        <w:t>амтран “Архигүй хамт  олон</w:t>
      </w:r>
      <w:r w:rsidR="00F16881" w:rsidRPr="000F6BC3">
        <w:rPr>
          <w:rFonts w:ascii="Arial" w:eastAsia="Times New Roman" w:hAnsi="Arial" w:cs="Arial"/>
          <w:sz w:val="24"/>
          <w:szCs w:val="24"/>
          <w:lang w:val="mn-MN"/>
        </w:rPr>
        <w:t xml:space="preserve">” уриалгыг гаргасан. Багийн Засаг дарга, ИНХ-ын дарга нарын  сургалт, багийн ИНХ дээр  зөвлөлийн гишүүд очиж нэмэлт өөрчлөлт орсон  хуулийн талаар мөн </w:t>
      </w:r>
      <w:r w:rsidR="00F16881" w:rsidRPr="000F6BC3">
        <w:rPr>
          <w:rFonts w:ascii="Arial" w:eastAsia="Times New Roman" w:hAnsi="Arial" w:cs="Arial"/>
          <w:sz w:val="24"/>
          <w:szCs w:val="24"/>
          <w:lang w:val="mn-MN"/>
        </w:rPr>
        <w:lastRenderedPageBreak/>
        <w:t>шүүхийн багц хуулийг үе шаттайгаар танилцуулж ажилласан. Зам тээврийн ослоос урьдчилан сэргийлье,</w:t>
      </w:r>
      <w:r w:rsidR="00AC3161" w:rsidRPr="000F6BC3">
        <w:rPr>
          <w:rFonts w:ascii="Arial" w:eastAsia="Times New Roman" w:hAnsi="Arial" w:cs="Arial"/>
          <w:sz w:val="24"/>
          <w:szCs w:val="24"/>
          <w:lang w:val="mn-MN"/>
        </w:rPr>
        <w:t>замын  хөдөлгөөний  аюулгүй  байдлын тухай  хууль,</w:t>
      </w:r>
      <w:r w:rsidR="00F16881" w:rsidRPr="000F6BC3">
        <w:rPr>
          <w:rFonts w:ascii="Arial" w:eastAsia="Times New Roman" w:hAnsi="Arial" w:cs="Arial"/>
          <w:sz w:val="24"/>
          <w:szCs w:val="24"/>
          <w:lang w:val="mn-MN"/>
        </w:rPr>
        <w:t xml:space="preserve"> Хүүхдийн эсрэг хүчирхийлэл нь гэмт хэрэг мөн, Архидан согтуурахтай тэмцэх тухай, Гэр бүлийн хүчирхийлэл гэж юу вэ? Ой хээрийн түймрээс урьдчилан сэргийлье зэрэг аймгийн ГХУСАЗС-өөс ирүүлсэн гарын авлагуудыг ард иргэдийн гар дээр хүргэсэн. </w:t>
      </w:r>
    </w:p>
    <w:p w:rsidR="00F16881" w:rsidRDefault="00F16881" w:rsidP="000F6BC3">
      <w:pPr>
        <w:spacing w:before="100" w:beforeAutospacing="1" w:after="100" w:afterAutospacing="1" w:line="360" w:lineRule="auto"/>
        <w:jc w:val="both"/>
        <w:rPr>
          <w:rFonts w:ascii="Arial" w:eastAsia="Times New Roman" w:hAnsi="Arial" w:cs="Arial"/>
          <w:b/>
          <w:bCs/>
          <w:sz w:val="24"/>
          <w:szCs w:val="24"/>
          <w:lang w:val="mn-MN"/>
        </w:rPr>
      </w:pPr>
      <w:r w:rsidRPr="000F6BC3">
        <w:rPr>
          <w:rFonts w:ascii="Arial" w:eastAsia="Times New Roman" w:hAnsi="Arial" w:cs="Arial"/>
          <w:sz w:val="24"/>
          <w:szCs w:val="24"/>
          <w:lang w:val="mn-MN"/>
        </w:rPr>
        <w:t xml:space="preserve">            </w:t>
      </w:r>
      <w:r w:rsidRPr="000F6BC3">
        <w:rPr>
          <w:rFonts w:ascii="Arial" w:eastAsia="Times New Roman" w:hAnsi="Arial" w:cs="Arial"/>
          <w:b/>
          <w:bCs/>
          <w:sz w:val="24"/>
          <w:szCs w:val="24"/>
          <w:lang w:val="mn-MN"/>
        </w:rPr>
        <w:t>Хоёр.Салбар зөвлөлийн хуралдааныг явуулах бэлтгэл ажлыг хангах талаар:</w:t>
      </w:r>
    </w:p>
    <w:p w:rsidR="00DA3E52" w:rsidRPr="00DA3E52" w:rsidRDefault="00DA3E52" w:rsidP="000F6BC3">
      <w:pPr>
        <w:spacing w:before="100" w:beforeAutospacing="1" w:after="100" w:afterAutospacing="1" w:line="360" w:lineRule="auto"/>
        <w:jc w:val="both"/>
        <w:rPr>
          <w:rFonts w:ascii="Arial" w:eastAsia="Times New Roman" w:hAnsi="Arial" w:cs="Arial"/>
          <w:sz w:val="24"/>
          <w:szCs w:val="24"/>
        </w:rPr>
      </w:pPr>
      <w:r w:rsidRPr="00DA3E52">
        <w:rPr>
          <w:rFonts w:ascii="Arial" w:eastAsia="Times New Roman" w:hAnsi="Arial" w:cs="Arial"/>
          <w:bCs/>
          <w:sz w:val="24"/>
          <w:szCs w:val="24"/>
          <w:lang w:val="mn-MN"/>
        </w:rPr>
        <w:t>ГХУСАЗСЗ-ийн хуралдааныг  2  удаа хуралдуулж  2017  оны төлөвлөгөөний биелэлт  хэрэгжилт  бусад  ажлуудыг</w:t>
      </w:r>
      <w:r>
        <w:rPr>
          <w:rFonts w:ascii="Arial" w:eastAsia="Times New Roman" w:hAnsi="Arial" w:cs="Arial"/>
          <w:bCs/>
          <w:sz w:val="24"/>
          <w:szCs w:val="24"/>
          <w:lang w:val="mn-MN"/>
        </w:rPr>
        <w:t xml:space="preserve">  албан  байгууллага  ЕБС-ийн сурагчид багийн  иргэдтэй хамтран  зохион байгуулж  удирдлага  арга  зүйгээр  хангаж  ажилласан.</w:t>
      </w:r>
    </w:p>
    <w:p w:rsidR="00DA3E52" w:rsidRDefault="00F16881" w:rsidP="00DA3E52">
      <w:pPr>
        <w:spacing w:before="100" w:beforeAutospacing="1" w:after="100" w:afterAutospacing="1" w:line="360" w:lineRule="auto"/>
        <w:jc w:val="both"/>
        <w:rPr>
          <w:rFonts w:ascii="Arial" w:eastAsia="Times New Roman" w:hAnsi="Arial" w:cs="Arial"/>
          <w:sz w:val="24"/>
          <w:szCs w:val="24"/>
          <w:lang w:val="mn-MN"/>
        </w:rPr>
      </w:pPr>
      <w:r w:rsidRPr="000F6BC3">
        <w:rPr>
          <w:rFonts w:ascii="Arial" w:eastAsia="Times New Roman" w:hAnsi="Arial" w:cs="Arial"/>
          <w:b/>
          <w:bCs/>
          <w:sz w:val="24"/>
          <w:szCs w:val="24"/>
          <w:lang w:val="mn-MN"/>
        </w:rPr>
        <w:t xml:space="preserve">            </w:t>
      </w:r>
      <w:r w:rsidR="004C7F15" w:rsidRPr="000F6BC3">
        <w:rPr>
          <w:rFonts w:ascii="Arial" w:eastAsia="Times New Roman" w:hAnsi="Arial" w:cs="Arial"/>
          <w:sz w:val="24"/>
          <w:szCs w:val="24"/>
          <w:lang w:val="mn-MN"/>
        </w:rPr>
        <w:t xml:space="preserve">Сумын  ГХУСАЗСЗ-өөс </w:t>
      </w:r>
      <w:r w:rsidR="00755FFB" w:rsidRPr="000F6BC3">
        <w:rPr>
          <w:rFonts w:ascii="Arial" w:eastAsia="Times New Roman" w:hAnsi="Arial" w:cs="Arial"/>
          <w:sz w:val="24"/>
          <w:szCs w:val="24"/>
          <w:lang w:val="mn-MN"/>
        </w:rPr>
        <w:t xml:space="preserve"> ЕБС-ийн  сурагчдын  дунд</w:t>
      </w:r>
      <w:r w:rsidRPr="000F6BC3">
        <w:rPr>
          <w:rFonts w:ascii="Arial" w:eastAsia="Times New Roman" w:hAnsi="Arial" w:cs="Arial"/>
          <w:sz w:val="24"/>
          <w:szCs w:val="24"/>
          <w:lang w:val="mn-MN"/>
        </w:rPr>
        <w:t xml:space="preserve"> “Хүүхдийн хүмүүжилд – Олон нийтийн оролцоо”</w:t>
      </w:r>
      <w:r w:rsidR="00755FFB" w:rsidRPr="000F6BC3">
        <w:rPr>
          <w:rFonts w:ascii="Arial" w:eastAsia="Times New Roman" w:hAnsi="Arial" w:cs="Arial"/>
          <w:sz w:val="24"/>
          <w:szCs w:val="24"/>
          <w:lang w:val="mn-MN"/>
        </w:rPr>
        <w:t xml:space="preserve">  Аз  жаргалтай  гэр  бүл гэж юуг  хэлэх вэ  сэдвээр эцэг  эхийн  дунд  хэлэлцүүлэг явуулж  3  баг болгон  нийт  40 гаруй  сурагчид, эцэг  эх,багш  нарыг хамарсан арга хэмжээ  зохион  байгуулсан.</w:t>
      </w:r>
    </w:p>
    <w:p w:rsidR="00F16881" w:rsidRPr="00DA3E52" w:rsidRDefault="000F6BC3" w:rsidP="00DA3E52">
      <w:pPr>
        <w:spacing w:before="100" w:beforeAutospacing="1" w:after="100" w:afterAutospacing="1" w:line="360" w:lineRule="auto"/>
        <w:jc w:val="both"/>
        <w:rPr>
          <w:rFonts w:ascii="Arial" w:eastAsia="Times New Roman" w:hAnsi="Arial" w:cs="Arial"/>
          <w:sz w:val="24"/>
          <w:szCs w:val="24"/>
          <w:lang w:val="mn-MN"/>
        </w:rPr>
      </w:pPr>
      <w:r>
        <w:rPr>
          <w:rFonts w:ascii="Arial" w:eastAsia="Times New Roman" w:hAnsi="Arial" w:cs="Arial"/>
          <w:b/>
          <w:bCs/>
          <w:sz w:val="24"/>
          <w:szCs w:val="24"/>
          <w:lang w:val="mn-MN"/>
        </w:rPr>
        <w:t xml:space="preserve">   </w:t>
      </w:r>
      <w:r w:rsidR="00F16881" w:rsidRPr="000F6BC3">
        <w:rPr>
          <w:rFonts w:ascii="Arial" w:eastAsia="Times New Roman" w:hAnsi="Arial" w:cs="Arial"/>
          <w:b/>
          <w:bCs/>
          <w:sz w:val="24"/>
          <w:szCs w:val="24"/>
          <w:lang w:val="mn-MN"/>
        </w:rPr>
        <w:t>Гурав. Хяналт шалгалт</w:t>
      </w:r>
      <w:r w:rsidR="00DA3E52">
        <w:rPr>
          <w:rFonts w:ascii="Arial" w:eastAsia="Times New Roman" w:hAnsi="Arial" w:cs="Arial"/>
          <w:b/>
          <w:bCs/>
          <w:sz w:val="24"/>
          <w:szCs w:val="24"/>
          <w:lang w:val="mn-MN"/>
        </w:rPr>
        <w:t xml:space="preserve">  зөвлөн  туслах  чиглэлээр</w:t>
      </w:r>
      <w:r w:rsidR="00F16881" w:rsidRPr="000F6BC3">
        <w:rPr>
          <w:rFonts w:ascii="Arial" w:eastAsia="Times New Roman" w:hAnsi="Arial" w:cs="Arial"/>
          <w:b/>
          <w:bCs/>
          <w:sz w:val="24"/>
          <w:szCs w:val="24"/>
          <w:lang w:val="mn-MN"/>
        </w:rPr>
        <w:t>:</w:t>
      </w:r>
    </w:p>
    <w:p w:rsidR="00F16881" w:rsidRPr="000F6BC3" w:rsidRDefault="00F16881" w:rsidP="000F6BC3">
      <w:pPr>
        <w:spacing w:before="100" w:beforeAutospacing="1" w:after="100" w:afterAutospacing="1" w:line="360" w:lineRule="auto"/>
        <w:ind w:hanging="360"/>
        <w:contextualSpacing/>
        <w:jc w:val="both"/>
        <w:rPr>
          <w:rFonts w:ascii="Arial" w:eastAsia="Times New Roman" w:hAnsi="Arial" w:cs="Arial"/>
          <w:sz w:val="24"/>
          <w:szCs w:val="24"/>
        </w:rPr>
      </w:pPr>
      <w:r w:rsidRPr="000F6BC3">
        <w:rPr>
          <w:rFonts w:ascii="Arial" w:eastAsia="Wingdings" w:hAnsi="Arial" w:cs="Arial"/>
          <w:sz w:val="24"/>
          <w:szCs w:val="24"/>
          <w:lang w:val="mn-MN"/>
        </w:rPr>
        <w:t xml:space="preserve">  </w:t>
      </w:r>
      <w:r w:rsidRPr="000F6BC3">
        <w:rPr>
          <w:rFonts w:ascii="Arial" w:eastAsia="Times New Roman" w:hAnsi="Arial" w:cs="Arial"/>
          <w:sz w:val="24"/>
          <w:szCs w:val="24"/>
          <w:lang w:val="mn-MN"/>
        </w:rPr>
        <w:t>Цаг хэтрүүлсэн тусгай зөвшөөрөлтэй болон зөвшөөрөлгүйгээр ажиллаж байгаа дэлгүүр, үйлчилгээний</w:t>
      </w:r>
      <w:r w:rsidR="00755FFB" w:rsidRPr="000F6BC3">
        <w:rPr>
          <w:rFonts w:ascii="Arial" w:eastAsia="Times New Roman" w:hAnsi="Arial" w:cs="Arial"/>
          <w:sz w:val="24"/>
          <w:szCs w:val="24"/>
          <w:lang w:val="mn-MN"/>
        </w:rPr>
        <w:t xml:space="preserve"> газруудад </w:t>
      </w:r>
      <w:r w:rsidRPr="000F6BC3">
        <w:rPr>
          <w:rFonts w:ascii="Arial" w:eastAsia="Times New Roman" w:hAnsi="Arial" w:cs="Arial"/>
          <w:sz w:val="24"/>
          <w:szCs w:val="24"/>
          <w:lang w:val="mn-MN"/>
        </w:rPr>
        <w:t xml:space="preserve"> хяналт шалгалтыг сар бүр зохион байгуулсан.</w:t>
      </w:r>
    </w:p>
    <w:p w:rsidR="00F84DF2" w:rsidRDefault="00F16881" w:rsidP="00F84DF2">
      <w:pPr>
        <w:spacing w:before="100" w:beforeAutospacing="1" w:after="100" w:afterAutospacing="1" w:line="360" w:lineRule="auto"/>
        <w:ind w:hanging="360"/>
        <w:contextualSpacing/>
        <w:jc w:val="both"/>
        <w:rPr>
          <w:rFonts w:ascii="Arial" w:eastAsia="Times New Roman" w:hAnsi="Arial" w:cs="Arial"/>
          <w:sz w:val="24"/>
          <w:szCs w:val="24"/>
          <w:lang w:val="mn-MN"/>
        </w:rPr>
      </w:pPr>
      <w:r w:rsidRPr="000F6BC3">
        <w:rPr>
          <w:rFonts w:ascii="Arial" w:eastAsia="Wingdings" w:hAnsi="Arial" w:cs="Arial"/>
          <w:sz w:val="24"/>
          <w:szCs w:val="24"/>
          <w:lang w:val="mn-MN"/>
        </w:rPr>
        <w:t xml:space="preserve">  </w:t>
      </w:r>
      <w:r w:rsidRPr="000F6BC3">
        <w:rPr>
          <w:rFonts w:ascii="Arial" w:eastAsia="Times New Roman" w:hAnsi="Arial" w:cs="Arial"/>
          <w:sz w:val="24"/>
          <w:szCs w:val="24"/>
          <w:lang w:val="mn-MN"/>
        </w:rPr>
        <w:t>Холбогдох албан хаагчидтай хамтран Хүнсний аюулгүй байдлын тухай хууль, Тамхины хяналтын тухай хуулийн хэрэгжилтэнд хяналт тавих үүднээс төлөвлөгөөт шалгалт 1 удаа, төлөвлөгөөт бус шалгалт 2 удаа хийгдсэн. Гарсан зөрчил дутагдлыг тухай бүр арилгаж, хо</w:t>
      </w:r>
      <w:r w:rsidR="007F4E06" w:rsidRPr="000F6BC3">
        <w:rPr>
          <w:rFonts w:ascii="Arial" w:eastAsia="Times New Roman" w:hAnsi="Arial" w:cs="Arial"/>
          <w:sz w:val="24"/>
          <w:szCs w:val="24"/>
          <w:lang w:val="mn-MN"/>
        </w:rPr>
        <w:t>лбогдох арга хэмжээ</w:t>
      </w:r>
      <w:r w:rsidRPr="000F6BC3">
        <w:rPr>
          <w:rFonts w:ascii="Arial" w:eastAsia="Times New Roman" w:hAnsi="Arial" w:cs="Arial"/>
          <w:sz w:val="24"/>
          <w:szCs w:val="24"/>
          <w:lang w:val="mn-MN"/>
        </w:rPr>
        <w:t xml:space="preserve"> авч</w:t>
      </w:r>
      <w:r w:rsidR="00AC3161" w:rsidRPr="000F6BC3">
        <w:rPr>
          <w:rFonts w:ascii="Arial" w:eastAsia="Times New Roman" w:hAnsi="Arial" w:cs="Arial"/>
          <w:sz w:val="24"/>
          <w:szCs w:val="24"/>
          <w:lang w:val="mn-MN"/>
        </w:rPr>
        <w:t xml:space="preserve"> ажилласан. Аймгийн  90  дугаар  тогтоолын дагуу  ажлын  хэсэг  байгуулан  ажилласнаар  согтууруулах  ундаа түүгээр  үйлчлэх тусгай  зөвшөөрөл  олгох,цуцлах, талаар  ажлын  дүгнэлт  гарган  хүргүүлж  Барбарис  ХХК-д  тусгай  зөвшөөрөл  олгосон.</w:t>
      </w:r>
    </w:p>
    <w:p w:rsidR="00DA3E52" w:rsidRPr="00DA3E52" w:rsidRDefault="00DA3E52" w:rsidP="00DA3E52">
      <w:pPr>
        <w:spacing w:before="100" w:beforeAutospacing="1" w:after="100" w:afterAutospacing="1" w:line="360" w:lineRule="auto"/>
        <w:ind w:hanging="360"/>
        <w:contextualSpacing/>
        <w:jc w:val="center"/>
        <w:rPr>
          <w:rFonts w:ascii="Arial" w:eastAsia="Times New Roman" w:hAnsi="Arial" w:cs="Arial"/>
          <w:b/>
          <w:sz w:val="24"/>
          <w:szCs w:val="24"/>
        </w:rPr>
      </w:pPr>
      <w:r w:rsidRPr="00DA3E52">
        <w:rPr>
          <w:rFonts w:ascii="Arial" w:eastAsia="Times New Roman" w:hAnsi="Arial" w:cs="Arial"/>
          <w:b/>
          <w:sz w:val="24"/>
          <w:szCs w:val="24"/>
          <w:lang w:val="mn-MN"/>
        </w:rPr>
        <w:t>Дөрөв.Мал хулгайлах гэмт хэрэгтэй тэмцэх  урьдчилан  сэргийлэх чиглэлээр</w:t>
      </w:r>
    </w:p>
    <w:p w:rsidR="00F16881" w:rsidRDefault="00F16881" w:rsidP="000F6BC3">
      <w:pPr>
        <w:spacing w:before="100" w:beforeAutospacing="1" w:after="100" w:afterAutospacing="1" w:line="360" w:lineRule="auto"/>
        <w:ind w:hanging="360"/>
        <w:contextualSpacing/>
        <w:jc w:val="both"/>
        <w:rPr>
          <w:rFonts w:ascii="Arial" w:eastAsia="Times New Roman" w:hAnsi="Arial" w:cs="Arial"/>
          <w:sz w:val="24"/>
          <w:szCs w:val="24"/>
          <w:lang w:val="mn-MN"/>
        </w:rPr>
      </w:pPr>
      <w:r w:rsidRPr="000F6BC3">
        <w:rPr>
          <w:rFonts w:ascii="Arial" w:eastAsia="Wingdings" w:hAnsi="Arial" w:cs="Arial"/>
          <w:sz w:val="24"/>
          <w:szCs w:val="24"/>
          <w:lang w:val="mn-MN"/>
        </w:rPr>
        <w:lastRenderedPageBreak/>
        <w:t xml:space="preserve"> </w:t>
      </w:r>
      <w:r w:rsidR="00DA3E52" w:rsidRPr="00DA3E52">
        <w:rPr>
          <w:rFonts w:ascii="Arial" w:eastAsia="Wingdings" w:hAnsi="Arial" w:cs="Arial"/>
          <w:sz w:val="24"/>
          <w:szCs w:val="24"/>
          <w:lang w:val="mn-MN"/>
        </w:rPr>
        <w:t>Хөдөөгийн  багуудаар  хэсгийн  цагдаа,  ГХУСАЗСЗ ,ИТХ-ын  төлөөлөгчдийн дэд  хороотой  хамтран багуудаар  2 удаа  явж  сургалт  хийж  өрх  бүрт  гарын авлага  тарааж  мэдээлэлээр хангасан. Малчин  өрх хөршийн холбоогоор ажиллах  нь   маш    үр дүнтэй  байлаа</w:t>
      </w:r>
      <w:r w:rsidR="00DA3E52">
        <w:rPr>
          <w:rFonts w:ascii="Arial" w:eastAsia="Wingdings" w:hAnsi="Arial" w:cs="Arial"/>
          <w:sz w:val="24"/>
          <w:szCs w:val="24"/>
          <w:lang w:val="mn-MN"/>
        </w:rPr>
        <w:t>.</w:t>
      </w:r>
      <w:r w:rsidR="00DA3E52" w:rsidRPr="000F6BC3">
        <w:rPr>
          <w:rFonts w:ascii="Arial" w:eastAsia="Times New Roman" w:hAnsi="Arial" w:cs="Arial"/>
          <w:sz w:val="24"/>
          <w:szCs w:val="24"/>
          <w:lang w:val="mn-MN"/>
        </w:rPr>
        <w:t>Малын хулгай гарах гол шалтгаан нь малчдын хариуцлагагүй байдал малаа хариулдаггүй явуулдаг, сонор сэрэмжгүй байдал, хувиа хичээсэн байдлууд нөлөөлж байгаад дүгнэлт хийж ГХУСАЗСЗ-өөс санамж, боршур малчдад тараасан. Мөн ойр нутагладаг, хамаатан садан, айл хөрш, найз нөхдийн хүрээнд бие мал хамгаалах малчны бүлэг байгуулан ажиллаж байна. Малын хулгайтай тэмцэх сарын аяныг Цагдаагийн хэсэг, малчны бүлгүүдтэй хамтран зохион байгуулсан</w:t>
      </w:r>
      <w:r w:rsidR="00DA3E52">
        <w:rPr>
          <w:rFonts w:ascii="Arial" w:eastAsia="Times New Roman" w:hAnsi="Arial" w:cs="Arial"/>
          <w:sz w:val="24"/>
          <w:szCs w:val="24"/>
          <w:lang w:val="mn-MN"/>
        </w:rPr>
        <w:t>.</w:t>
      </w:r>
    </w:p>
    <w:p w:rsidR="00DA3E52" w:rsidRDefault="00DA3E52" w:rsidP="00DA3E52">
      <w:pPr>
        <w:spacing w:before="100" w:beforeAutospacing="1" w:after="100" w:afterAutospacing="1" w:line="360" w:lineRule="auto"/>
        <w:ind w:hanging="360"/>
        <w:contextualSpacing/>
        <w:jc w:val="center"/>
        <w:rPr>
          <w:rFonts w:ascii="Arial" w:eastAsia="Times New Roman" w:hAnsi="Arial" w:cs="Arial"/>
          <w:b/>
          <w:sz w:val="24"/>
          <w:szCs w:val="24"/>
          <w:lang w:val="mn-MN"/>
        </w:rPr>
      </w:pPr>
      <w:r w:rsidRPr="00DA3E52">
        <w:rPr>
          <w:rFonts w:ascii="Arial" w:eastAsia="Times New Roman" w:hAnsi="Arial" w:cs="Arial"/>
          <w:b/>
          <w:sz w:val="24"/>
          <w:szCs w:val="24"/>
          <w:lang w:val="mn-MN"/>
        </w:rPr>
        <w:t>Тав: Гэр бүлийн хүчирхийлэлтэй тэмцэх түүнээс  урьдчилан сэргийлэх  чиглэлээр</w:t>
      </w:r>
    </w:p>
    <w:p w:rsidR="000F6BC3" w:rsidRDefault="00DA3E52" w:rsidP="00DA3E52">
      <w:pPr>
        <w:spacing w:line="360" w:lineRule="auto"/>
        <w:jc w:val="both"/>
        <w:rPr>
          <w:rFonts w:ascii="Arial" w:hAnsi="Arial" w:cs="Arial"/>
          <w:sz w:val="24"/>
          <w:szCs w:val="24"/>
          <w:lang w:val="mn-MN"/>
        </w:rPr>
      </w:pPr>
      <w:r>
        <w:rPr>
          <w:rFonts w:ascii="Arial" w:hAnsi="Arial" w:cs="Arial"/>
          <w:sz w:val="24"/>
          <w:szCs w:val="24"/>
          <w:lang w:val="mn-MN"/>
        </w:rPr>
        <w:t xml:space="preserve">  Гэр  бүл хүүхэд, ёс  суртахууны  эсрэг гэмт  хэргээс урьдчилан  сэргийлэх  чиглэлээр   сургуулийн  өсвөр  насны  сурагчид, дотуур байрны  сурагчид, албан байгууллагуудын дунд хууль  сурталчлах  ажлыг  бүх байгууллагуудад  сургалт  зохион  байгуулж  өрх  гэр  бүлд  чиглэсэн  амьдрах  ухаан, хууль   эрх  зүйн сургалтуудыг   удаа  дараа  явуулж  шагнаж  урамшуулсан.</w:t>
      </w:r>
      <w:r w:rsidR="000F6BC3">
        <w:rPr>
          <w:rFonts w:ascii="Arial" w:hAnsi="Arial" w:cs="Arial"/>
          <w:sz w:val="24"/>
          <w:szCs w:val="24"/>
          <w:lang w:val="mn-MN"/>
        </w:rPr>
        <w:t>.</w:t>
      </w:r>
    </w:p>
    <w:p w:rsidR="00F84DF2" w:rsidRDefault="00F84DF2" w:rsidP="00F84DF2">
      <w:pPr>
        <w:spacing w:line="360" w:lineRule="auto"/>
        <w:jc w:val="both"/>
        <w:rPr>
          <w:rFonts w:ascii="Arial" w:hAnsi="Arial" w:cs="Arial"/>
          <w:sz w:val="24"/>
          <w:szCs w:val="24"/>
          <w:lang w:val="mn-MN"/>
        </w:rPr>
      </w:pPr>
      <w:r w:rsidRPr="00872397">
        <w:rPr>
          <w:rFonts w:ascii="Arial Mon" w:hAnsi="Arial Mon" w:cs="Arial"/>
          <w:noProof/>
          <w:sz w:val="24"/>
          <w:szCs w:val="24"/>
        </w:rPr>
        <w:drawing>
          <wp:anchor distT="0" distB="0" distL="114300" distR="114300" simplePos="0" relativeHeight="251723776" behindDoc="0" locked="0" layoutInCell="1" allowOverlap="1" wp14:anchorId="1A7137CF" wp14:editId="0476C7D6">
            <wp:simplePos x="0" y="0"/>
            <wp:positionH relativeFrom="column">
              <wp:posOffset>295275</wp:posOffset>
            </wp:positionH>
            <wp:positionV relativeFrom="paragraph">
              <wp:posOffset>2729230</wp:posOffset>
            </wp:positionV>
            <wp:extent cx="5648325" cy="1809750"/>
            <wp:effectExtent l="0" t="0" r="9525" b="0"/>
            <wp:wrapSquare wrapText="bothSides"/>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180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B66A1D9" wp14:editId="4B5BB382">
            <wp:simplePos x="0" y="0"/>
            <wp:positionH relativeFrom="column">
              <wp:posOffset>152400</wp:posOffset>
            </wp:positionH>
            <wp:positionV relativeFrom="paragraph">
              <wp:posOffset>5080</wp:posOffset>
            </wp:positionV>
            <wp:extent cx="2571750" cy="2505075"/>
            <wp:effectExtent l="152400" t="152400" r="361950" b="371475"/>
            <wp:wrapThrough wrapText="bothSides">
              <wp:wrapPolygon edited="0">
                <wp:start x="640" y="-1314"/>
                <wp:lineTo x="-1280" y="-986"/>
                <wp:lineTo x="-1120" y="22832"/>
                <wp:lineTo x="960" y="24310"/>
                <wp:lineTo x="1120" y="24639"/>
                <wp:lineTo x="22080" y="24639"/>
                <wp:lineTo x="22240" y="24310"/>
                <wp:lineTo x="24160" y="22832"/>
                <wp:lineTo x="24480" y="20040"/>
                <wp:lineTo x="24480" y="1643"/>
                <wp:lineTo x="22560" y="-821"/>
                <wp:lineTo x="22400" y="-1314"/>
                <wp:lineTo x="640" y="-1314"/>
              </wp:wrapPolygon>
            </wp:wrapThrough>
            <wp:docPr id="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250507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553E7A">
        <w:rPr>
          <w:noProof/>
        </w:rPr>
        <w:drawing>
          <wp:inline distT="0" distB="0" distL="0" distR="0" wp14:anchorId="18026C7A" wp14:editId="30084D87">
            <wp:extent cx="2838450" cy="2400300"/>
            <wp:effectExtent l="0" t="0" r="0" b="0"/>
            <wp:docPr id="20" name="Picture 2" descr="C:\Users\hanh\Desktop\ЭМТ\20160120_09500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hanh\Desktop\ЭМТ\20160120_095007.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2400300"/>
                    </a:xfrm>
                    <a:prstGeom prst="rect">
                      <a:avLst/>
                    </a:prstGeom>
                    <a:noFill/>
                    <a:extLst/>
                  </pic:spPr>
                </pic:pic>
              </a:graphicData>
            </a:graphic>
          </wp:inline>
        </w:drawing>
      </w:r>
    </w:p>
    <w:p w:rsidR="00F84DF2" w:rsidRDefault="00553E7A" w:rsidP="00F84DF2">
      <w:pPr>
        <w:spacing w:line="360" w:lineRule="auto"/>
        <w:rPr>
          <w:rFonts w:ascii="Arial" w:hAnsi="Arial" w:cs="Arial"/>
          <w:sz w:val="24"/>
          <w:szCs w:val="24"/>
          <w:lang w:val="mn-MN"/>
        </w:rPr>
      </w:pPr>
      <w:r>
        <w:rPr>
          <w:rFonts w:ascii="Arial" w:hAnsi="Arial" w:cs="Arial"/>
          <w:sz w:val="24"/>
          <w:szCs w:val="24"/>
          <w:lang w:val="mn-MN"/>
        </w:rPr>
        <w:lastRenderedPageBreak/>
        <w:t>Гэр  бүл  хүүхэд  залуучуудын  аж  байдлын  судалгааг  хүүхэд хамгаалалын хамтарсан  баг  с</w:t>
      </w:r>
      <w:r w:rsidR="00F84DF2">
        <w:rPr>
          <w:rFonts w:ascii="Arial" w:hAnsi="Arial" w:cs="Arial"/>
          <w:sz w:val="24"/>
          <w:szCs w:val="24"/>
          <w:lang w:val="mn-MN"/>
        </w:rPr>
        <w:t>умын  хэмжээнд  гаргасан</w:t>
      </w:r>
    </w:p>
    <w:p w:rsidR="00F16881" w:rsidRPr="00F84DF2" w:rsidRDefault="00DA3E52" w:rsidP="00F84DF2">
      <w:pPr>
        <w:spacing w:line="360" w:lineRule="auto"/>
        <w:rPr>
          <w:rFonts w:ascii="Arial" w:hAnsi="Arial" w:cs="Arial"/>
          <w:sz w:val="24"/>
          <w:szCs w:val="24"/>
          <w:lang w:val="mn-MN"/>
        </w:rPr>
      </w:pPr>
      <w:r>
        <w:rPr>
          <w:rFonts w:ascii="Arial" w:eastAsia="Times New Roman" w:hAnsi="Arial" w:cs="Arial"/>
          <w:b/>
          <w:bCs/>
          <w:sz w:val="24"/>
          <w:szCs w:val="24"/>
          <w:lang w:val="mn-MN"/>
        </w:rPr>
        <w:t xml:space="preserve">   Зургаа </w:t>
      </w:r>
      <w:r w:rsidR="00F16881" w:rsidRPr="000F6BC3">
        <w:rPr>
          <w:rFonts w:ascii="Arial" w:eastAsia="Times New Roman" w:hAnsi="Arial" w:cs="Arial"/>
          <w:b/>
          <w:bCs/>
          <w:sz w:val="24"/>
          <w:szCs w:val="24"/>
          <w:lang w:val="mn-MN"/>
        </w:rPr>
        <w:t>.Арх</w:t>
      </w:r>
      <w:r>
        <w:rPr>
          <w:rFonts w:ascii="Arial" w:eastAsia="Times New Roman" w:hAnsi="Arial" w:cs="Arial"/>
          <w:b/>
          <w:bCs/>
          <w:sz w:val="24"/>
          <w:szCs w:val="24"/>
          <w:lang w:val="mn-MN"/>
        </w:rPr>
        <w:t>идан согтуурахтай тэмцэх урьдчилан сэргийлэх чиглэлээр</w:t>
      </w:r>
    </w:p>
    <w:p w:rsidR="000F6BC3" w:rsidRPr="00DA3E52" w:rsidRDefault="000F6BC3" w:rsidP="00DA3E52">
      <w:pPr>
        <w:spacing w:line="360" w:lineRule="auto"/>
        <w:jc w:val="both"/>
        <w:rPr>
          <w:rFonts w:ascii="Arial" w:hAnsi="Arial" w:cs="Arial"/>
          <w:sz w:val="24"/>
          <w:szCs w:val="24"/>
          <w:lang w:val="mn-MN"/>
        </w:rPr>
      </w:pPr>
      <w:r>
        <w:rPr>
          <w:rFonts w:ascii="Arial" w:hAnsi="Arial" w:cs="Arial"/>
          <w:sz w:val="24"/>
          <w:szCs w:val="24"/>
          <w:lang w:val="mn-MN"/>
        </w:rPr>
        <w:t>Сумын  төвийн   өрх  албан  байгууллага  хөдөөгийн багуудаар  архидан согтуурахын хор  уршиг хөнөөлийн талаар  сургалт  зохион  байгуулсан.Мөн  ”Сүүн  тахилт  ТББ-ийн нийгмийн ажилтаныг  урьж  архины  зохисгүй хэрэглээ, архинд  донтох   эмгэгийн  арилгах тэдний  сэтгэлгээ хандлагыг  өөрчлөх  арга  зүйн  талаар   мэдээлэл  авч  давхардсан  тоогоор  90 гаруй  иргэн  албан  байгууллагыг  хамруулсан  арга хэмжээг  ИТХ-ын ажлын албанаас  санаачлан  зохион  байгуулсан.</w:t>
      </w:r>
    </w:p>
    <w:p w:rsidR="00F16881" w:rsidRPr="000F6BC3" w:rsidRDefault="00F16881" w:rsidP="000F6BC3">
      <w:pPr>
        <w:spacing w:before="100" w:beforeAutospacing="1" w:after="100" w:afterAutospacing="1" w:line="360" w:lineRule="auto"/>
        <w:ind w:hanging="360"/>
        <w:contextualSpacing/>
        <w:jc w:val="both"/>
        <w:rPr>
          <w:rFonts w:ascii="Arial" w:eastAsia="Times New Roman" w:hAnsi="Arial" w:cs="Arial"/>
          <w:sz w:val="24"/>
          <w:szCs w:val="24"/>
        </w:rPr>
      </w:pPr>
      <w:r w:rsidRPr="000F6BC3">
        <w:rPr>
          <w:rFonts w:ascii="Arial" w:eastAsia="Wingdings" w:hAnsi="Arial" w:cs="Arial"/>
          <w:sz w:val="24"/>
          <w:szCs w:val="24"/>
          <w:lang w:val="mn-MN"/>
        </w:rPr>
        <w:t xml:space="preserve">  </w:t>
      </w:r>
      <w:r w:rsidRPr="000F6BC3">
        <w:rPr>
          <w:rFonts w:ascii="Arial" w:eastAsia="Times New Roman" w:hAnsi="Arial" w:cs="Arial"/>
          <w:sz w:val="24"/>
          <w:szCs w:val="24"/>
          <w:lang w:val="mn-MN"/>
        </w:rPr>
        <w:t>Архидан согтуурах сэргийлэх, хяналт тавих үндэсний хөтөлбөрийн хүрээнд архидан согтуурахтай тэмцэх тухай хуулийн заалт бүрийг  иргэдэд мэдээллийн самбар, багийн ИНХ дээр танилцуулсан.</w:t>
      </w:r>
    </w:p>
    <w:p w:rsidR="00F16881" w:rsidRPr="000F6BC3" w:rsidRDefault="00F16881" w:rsidP="000F6BC3">
      <w:pPr>
        <w:spacing w:before="100" w:beforeAutospacing="1" w:after="100" w:afterAutospacing="1" w:line="360" w:lineRule="auto"/>
        <w:ind w:hanging="360"/>
        <w:contextualSpacing/>
        <w:jc w:val="both"/>
        <w:rPr>
          <w:rFonts w:ascii="Arial" w:eastAsia="Times New Roman" w:hAnsi="Arial" w:cs="Arial"/>
          <w:sz w:val="24"/>
          <w:szCs w:val="24"/>
        </w:rPr>
      </w:pPr>
      <w:r w:rsidRPr="000F6BC3">
        <w:rPr>
          <w:rFonts w:ascii="Arial" w:eastAsia="Wingdings" w:hAnsi="Arial" w:cs="Arial"/>
          <w:sz w:val="24"/>
          <w:szCs w:val="24"/>
          <w:lang w:val="mn-MN"/>
        </w:rPr>
        <w:t xml:space="preserve">  </w:t>
      </w:r>
      <w:r w:rsidR="00AC3161" w:rsidRPr="000F6BC3">
        <w:rPr>
          <w:rFonts w:ascii="Arial" w:eastAsia="Times New Roman" w:hAnsi="Arial" w:cs="Arial"/>
          <w:sz w:val="24"/>
          <w:szCs w:val="24"/>
          <w:lang w:val="mn-MN"/>
        </w:rPr>
        <w:t>“Архигүй  Ханхчууд</w:t>
      </w:r>
      <w:r w:rsidRPr="000F6BC3">
        <w:rPr>
          <w:rFonts w:ascii="Arial" w:eastAsia="Times New Roman" w:hAnsi="Arial" w:cs="Arial"/>
          <w:sz w:val="24"/>
          <w:szCs w:val="24"/>
          <w:lang w:val="mn-MN"/>
        </w:rPr>
        <w:t xml:space="preserve">” уриалгыг ард иргэдэд хүргэсэн. </w:t>
      </w:r>
    </w:p>
    <w:p w:rsidR="00F16881" w:rsidRDefault="00F16881" w:rsidP="000F6BC3">
      <w:pPr>
        <w:spacing w:before="100" w:beforeAutospacing="1" w:after="100" w:afterAutospacing="1" w:line="360" w:lineRule="auto"/>
        <w:ind w:hanging="360"/>
        <w:contextualSpacing/>
        <w:jc w:val="both"/>
        <w:rPr>
          <w:rFonts w:ascii="Arial" w:eastAsia="Times New Roman" w:hAnsi="Arial" w:cs="Arial"/>
          <w:sz w:val="24"/>
          <w:szCs w:val="24"/>
          <w:lang w:val="mn-MN"/>
        </w:rPr>
      </w:pPr>
      <w:r w:rsidRPr="000F6BC3">
        <w:rPr>
          <w:rFonts w:ascii="Arial" w:eastAsia="Wingdings" w:hAnsi="Arial" w:cs="Arial"/>
          <w:sz w:val="24"/>
          <w:szCs w:val="24"/>
          <w:lang w:val="mn-MN"/>
        </w:rPr>
        <w:t xml:space="preserve">  </w:t>
      </w:r>
      <w:r w:rsidRPr="000F6BC3">
        <w:rPr>
          <w:rFonts w:ascii="Arial" w:eastAsia="Times New Roman" w:hAnsi="Arial" w:cs="Arial"/>
          <w:sz w:val="24"/>
          <w:szCs w:val="24"/>
          <w:lang w:val="mn-MN"/>
        </w:rPr>
        <w:t>Архи согтууруула</w:t>
      </w:r>
      <w:r w:rsidR="00AC3161" w:rsidRPr="000F6BC3">
        <w:rPr>
          <w:rFonts w:ascii="Arial" w:eastAsia="Times New Roman" w:hAnsi="Arial" w:cs="Arial"/>
          <w:sz w:val="24"/>
          <w:szCs w:val="24"/>
          <w:lang w:val="mn-MN"/>
        </w:rPr>
        <w:t>х ундаагаар үйлчилгээ үзүүлдэг 9</w:t>
      </w:r>
      <w:r w:rsidRPr="000F6BC3">
        <w:rPr>
          <w:rFonts w:ascii="Arial" w:eastAsia="Times New Roman" w:hAnsi="Arial" w:cs="Arial"/>
          <w:sz w:val="24"/>
          <w:szCs w:val="24"/>
          <w:lang w:val="mn-MN"/>
        </w:rPr>
        <w:t xml:space="preserve"> </w:t>
      </w:r>
      <w:r w:rsidR="00AC3161" w:rsidRPr="000F6BC3">
        <w:rPr>
          <w:rFonts w:ascii="Arial" w:eastAsia="Times New Roman" w:hAnsi="Arial" w:cs="Arial"/>
          <w:sz w:val="24"/>
          <w:szCs w:val="24"/>
          <w:lang w:val="mn-MN"/>
        </w:rPr>
        <w:t xml:space="preserve">хүнсний дэлгүүрт хяналт  тавьж  ажиллахад  Барбарис  Шарга  морьт  дэлгүүрүүдэд    </w:t>
      </w:r>
      <w:r w:rsidRPr="000F6BC3">
        <w:rPr>
          <w:rFonts w:ascii="Arial" w:eastAsia="Times New Roman" w:hAnsi="Arial" w:cs="Arial"/>
          <w:sz w:val="24"/>
          <w:szCs w:val="24"/>
          <w:lang w:val="mn-MN"/>
        </w:rPr>
        <w:t xml:space="preserve"> хяналт шалгалт хийхэд зөрчил илрээгүй болно</w:t>
      </w:r>
      <w:r w:rsidR="00F079A3">
        <w:rPr>
          <w:rFonts w:ascii="Arial" w:eastAsia="Times New Roman" w:hAnsi="Arial" w:cs="Arial"/>
          <w:sz w:val="24"/>
          <w:szCs w:val="24"/>
          <w:lang w:val="mn-MN"/>
        </w:rPr>
        <w:t>.</w:t>
      </w:r>
    </w:p>
    <w:p w:rsidR="00F079A3" w:rsidRDefault="00F079A3" w:rsidP="000F6BC3">
      <w:pPr>
        <w:spacing w:before="100" w:beforeAutospacing="1" w:after="100" w:afterAutospacing="1" w:line="360" w:lineRule="auto"/>
        <w:ind w:hanging="360"/>
        <w:contextualSpacing/>
        <w:jc w:val="both"/>
        <w:rPr>
          <w:rFonts w:ascii="Arial" w:eastAsia="Times New Roman" w:hAnsi="Arial" w:cs="Arial"/>
          <w:noProof/>
          <w:sz w:val="24"/>
          <w:szCs w:val="24"/>
          <w:lang w:val="mn-MN"/>
        </w:rPr>
      </w:pPr>
      <w:r w:rsidRPr="00F079A3">
        <w:rPr>
          <w:rFonts w:ascii="Arial" w:eastAsia="Times New Roman" w:hAnsi="Arial" w:cs="Arial"/>
          <w:noProof/>
          <w:sz w:val="24"/>
          <w:szCs w:val="24"/>
        </w:rPr>
        <w:drawing>
          <wp:inline distT="0" distB="0" distL="0" distR="0">
            <wp:extent cx="2657475" cy="2181225"/>
            <wp:effectExtent l="0" t="0" r="9525" b="9525"/>
            <wp:docPr id="3" name="Picture 3" descr="C:\Users\User\Desktop\New folder\20171006_12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20171006_1224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81" cy="2181230"/>
                    </a:xfrm>
                    <a:prstGeom prst="rect">
                      <a:avLst/>
                    </a:prstGeom>
                    <a:noFill/>
                    <a:ln>
                      <a:noFill/>
                    </a:ln>
                  </pic:spPr>
                </pic:pic>
              </a:graphicData>
            </a:graphic>
          </wp:inline>
        </w:drawing>
      </w:r>
      <w:r w:rsidRPr="00F079A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eastAsia="Times New Roman" w:hAnsi="Arial" w:cs="Arial"/>
          <w:noProof/>
          <w:sz w:val="24"/>
          <w:szCs w:val="24"/>
          <w:lang w:val="mn-MN"/>
        </w:rPr>
        <w:t xml:space="preserve">              </w:t>
      </w:r>
      <w:r w:rsidRPr="00F079A3">
        <w:rPr>
          <w:rFonts w:ascii="Arial" w:eastAsia="Times New Roman" w:hAnsi="Arial" w:cs="Arial"/>
          <w:noProof/>
          <w:sz w:val="24"/>
          <w:szCs w:val="24"/>
        </w:rPr>
        <w:drawing>
          <wp:inline distT="0" distB="0" distL="0" distR="0">
            <wp:extent cx="2571750" cy="1798651"/>
            <wp:effectExtent l="0" t="0" r="0" b="0"/>
            <wp:docPr id="4" name="Picture 4" descr="C:\Users\User\Desktop\New folder\20171006_13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20171006_1334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9598" cy="1804140"/>
                    </a:xfrm>
                    <a:prstGeom prst="rect">
                      <a:avLst/>
                    </a:prstGeom>
                    <a:noFill/>
                    <a:ln>
                      <a:noFill/>
                    </a:ln>
                  </pic:spPr>
                </pic:pic>
              </a:graphicData>
            </a:graphic>
          </wp:inline>
        </w:drawing>
      </w:r>
    </w:p>
    <w:p w:rsidR="00F079A3" w:rsidRDefault="00F079A3" w:rsidP="000F6BC3">
      <w:pPr>
        <w:spacing w:before="100" w:beforeAutospacing="1" w:after="100" w:afterAutospacing="1" w:line="360" w:lineRule="auto"/>
        <w:ind w:hanging="360"/>
        <w:contextualSpacing/>
        <w:jc w:val="both"/>
        <w:rPr>
          <w:rFonts w:ascii="Arial" w:eastAsia="Times New Roman" w:hAnsi="Arial" w:cs="Arial"/>
          <w:noProof/>
          <w:sz w:val="24"/>
          <w:szCs w:val="24"/>
          <w:lang w:val="mn-MN"/>
        </w:rPr>
      </w:pPr>
      <w:r>
        <w:rPr>
          <w:rFonts w:ascii="Arial" w:eastAsia="Times New Roman" w:hAnsi="Arial" w:cs="Arial"/>
          <w:noProof/>
          <w:sz w:val="24"/>
          <w:szCs w:val="24"/>
          <w:lang w:val="mn-MN"/>
        </w:rPr>
        <w:t>Сүүн тахилт  ТББ-ийн нийгмийн  ажилтан  Д.Санчирдорж  иргэдэд  сургалт  хийх  үеэр</w:t>
      </w:r>
    </w:p>
    <w:p w:rsidR="00F079A3" w:rsidRDefault="00F079A3" w:rsidP="000F6BC3">
      <w:pPr>
        <w:spacing w:before="100" w:beforeAutospacing="1" w:after="100" w:afterAutospacing="1" w:line="360" w:lineRule="auto"/>
        <w:ind w:hanging="360"/>
        <w:contextualSpacing/>
        <w:jc w:val="both"/>
        <w:rPr>
          <w:rFonts w:ascii="Arial" w:eastAsia="Times New Roman" w:hAnsi="Arial" w:cs="Arial"/>
          <w:noProof/>
          <w:sz w:val="24"/>
          <w:szCs w:val="24"/>
          <w:lang w:val="mn-MN"/>
        </w:rPr>
      </w:pPr>
      <w:r>
        <w:rPr>
          <w:rFonts w:ascii="Arial" w:eastAsia="Times New Roman" w:hAnsi="Arial" w:cs="Arial"/>
          <w:noProof/>
          <w:sz w:val="24"/>
          <w:szCs w:val="24"/>
          <w:lang w:val="mn-MN"/>
        </w:rPr>
        <w:lastRenderedPageBreak/>
        <w:t xml:space="preserve">     </w:t>
      </w:r>
      <w:r w:rsidRPr="00F079A3">
        <w:rPr>
          <w:rFonts w:ascii="Arial" w:eastAsia="Times New Roman" w:hAnsi="Arial" w:cs="Arial"/>
          <w:noProof/>
          <w:sz w:val="24"/>
          <w:szCs w:val="24"/>
        </w:rPr>
        <w:drawing>
          <wp:inline distT="0" distB="0" distL="0" distR="0">
            <wp:extent cx="2590800" cy="1914525"/>
            <wp:effectExtent l="0" t="0" r="0" b="9525"/>
            <wp:docPr id="5" name="Picture 5" descr="C:\Users\User\Desktop\New folder\20171006_12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20171006_1218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914525"/>
                    </a:xfrm>
                    <a:prstGeom prst="rect">
                      <a:avLst/>
                    </a:prstGeom>
                    <a:noFill/>
                    <a:ln>
                      <a:noFill/>
                    </a:ln>
                  </pic:spPr>
                </pic:pic>
              </a:graphicData>
            </a:graphic>
          </wp:inline>
        </w:drawing>
      </w:r>
      <w:r>
        <w:rPr>
          <w:rFonts w:ascii="Arial" w:eastAsia="Times New Roman" w:hAnsi="Arial" w:cs="Arial"/>
          <w:noProof/>
          <w:sz w:val="24"/>
          <w:szCs w:val="24"/>
          <w:lang w:val="mn-MN"/>
        </w:rPr>
        <w:t xml:space="preserve">              </w:t>
      </w:r>
      <w:r w:rsidRPr="00F079A3">
        <w:rPr>
          <w:rFonts w:ascii="Arial" w:eastAsia="Times New Roman" w:hAnsi="Arial" w:cs="Arial"/>
          <w:noProof/>
          <w:sz w:val="24"/>
          <w:szCs w:val="24"/>
        </w:rPr>
        <w:drawing>
          <wp:inline distT="0" distB="0" distL="0" distR="0" wp14:anchorId="6EB6A965" wp14:editId="708D7BD4">
            <wp:extent cx="2714625" cy="1866900"/>
            <wp:effectExtent l="0" t="0" r="9525" b="0"/>
            <wp:docPr id="6" name="Picture 6" descr="C:\Users\User\Desktop\New folder\20171006_12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20171006_1224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721789" cy="1871827"/>
                    </a:xfrm>
                    <a:prstGeom prst="rect">
                      <a:avLst/>
                    </a:prstGeom>
                    <a:noFill/>
                    <a:ln>
                      <a:noFill/>
                    </a:ln>
                  </pic:spPr>
                </pic:pic>
              </a:graphicData>
            </a:graphic>
          </wp:inline>
        </w:drawing>
      </w:r>
    </w:p>
    <w:p w:rsidR="007163A8" w:rsidRDefault="007163A8" w:rsidP="000F6BC3">
      <w:pPr>
        <w:spacing w:before="100" w:beforeAutospacing="1" w:after="100" w:afterAutospacing="1" w:line="360" w:lineRule="auto"/>
        <w:ind w:hanging="360"/>
        <w:contextualSpacing/>
        <w:jc w:val="both"/>
        <w:rPr>
          <w:rFonts w:ascii="Arial" w:eastAsia="Times New Roman" w:hAnsi="Arial" w:cs="Arial"/>
          <w:sz w:val="24"/>
          <w:szCs w:val="24"/>
        </w:rPr>
      </w:pPr>
      <w:r>
        <w:rPr>
          <w:rFonts w:ascii="Arial" w:eastAsia="Times New Roman" w:hAnsi="Arial" w:cs="Arial"/>
          <w:noProof/>
          <w:sz w:val="24"/>
          <w:szCs w:val="24"/>
          <w:lang w:val="mn-MN"/>
        </w:rPr>
        <w:t xml:space="preserve">                       Сургалтын    үйл  ажиллагааны  хэсгээс</w:t>
      </w:r>
    </w:p>
    <w:p w:rsidR="00F079A3" w:rsidRDefault="00F079A3" w:rsidP="000F6BC3">
      <w:pPr>
        <w:spacing w:before="100" w:beforeAutospacing="1" w:after="100" w:afterAutospacing="1" w:line="360" w:lineRule="auto"/>
        <w:ind w:hanging="360"/>
        <w:contextualSpacing/>
        <w:jc w:val="both"/>
        <w:rPr>
          <w:rFonts w:ascii="Arial" w:eastAsia="Times New Roman" w:hAnsi="Arial" w:cs="Arial"/>
          <w:sz w:val="24"/>
          <w:szCs w:val="24"/>
        </w:rPr>
      </w:pPr>
    </w:p>
    <w:p w:rsidR="00F079A3" w:rsidRPr="000F6BC3" w:rsidRDefault="00F079A3" w:rsidP="000F6BC3">
      <w:pPr>
        <w:spacing w:before="100" w:beforeAutospacing="1" w:after="100" w:afterAutospacing="1" w:line="360" w:lineRule="auto"/>
        <w:ind w:hanging="360"/>
        <w:contextualSpacing/>
        <w:jc w:val="both"/>
        <w:rPr>
          <w:rFonts w:ascii="Arial" w:eastAsia="Times New Roman" w:hAnsi="Arial" w:cs="Arial"/>
          <w:sz w:val="24"/>
          <w:szCs w:val="24"/>
        </w:rPr>
      </w:pPr>
    </w:p>
    <w:p w:rsidR="00F16881" w:rsidRPr="000F6BC3" w:rsidRDefault="00DA3E52" w:rsidP="000F6BC3">
      <w:pPr>
        <w:spacing w:before="100" w:beforeAutospacing="1" w:after="100" w:afterAutospacing="1" w:line="360" w:lineRule="auto"/>
        <w:ind w:firstLine="720"/>
        <w:jc w:val="both"/>
        <w:rPr>
          <w:rFonts w:ascii="Arial" w:eastAsia="Times New Roman" w:hAnsi="Arial" w:cs="Arial"/>
          <w:sz w:val="24"/>
          <w:szCs w:val="24"/>
        </w:rPr>
      </w:pPr>
      <w:r>
        <w:rPr>
          <w:rFonts w:ascii="Arial" w:eastAsia="Times New Roman" w:hAnsi="Arial" w:cs="Arial"/>
          <w:b/>
          <w:bCs/>
          <w:sz w:val="24"/>
          <w:szCs w:val="24"/>
          <w:lang w:val="mn-MN"/>
        </w:rPr>
        <w:t>Долоо:</w:t>
      </w:r>
      <w:r w:rsidR="00F16881" w:rsidRPr="000F6BC3">
        <w:rPr>
          <w:rFonts w:ascii="Arial" w:eastAsia="Times New Roman" w:hAnsi="Arial" w:cs="Arial"/>
          <w:b/>
          <w:bCs/>
          <w:sz w:val="24"/>
          <w:szCs w:val="24"/>
          <w:lang w:val="mn-MN"/>
        </w:rPr>
        <w:t>.Насанд хүрээгүй хүмүүсийг гэмт хэргээс урьдчилан сэргийлэх талаар:</w:t>
      </w:r>
    </w:p>
    <w:p w:rsidR="00F16881" w:rsidRDefault="00F16881" w:rsidP="000F6BC3">
      <w:pPr>
        <w:spacing w:before="100" w:beforeAutospacing="1" w:after="100" w:afterAutospacing="1" w:line="360" w:lineRule="auto"/>
        <w:ind w:hanging="360"/>
        <w:contextualSpacing/>
        <w:jc w:val="both"/>
        <w:rPr>
          <w:rFonts w:ascii="Arial" w:eastAsia="Times New Roman" w:hAnsi="Arial" w:cs="Arial"/>
          <w:sz w:val="24"/>
          <w:szCs w:val="24"/>
          <w:lang w:val="mn-MN"/>
        </w:rPr>
      </w:pPr>
      <w:r w:rsidRPr="000F6BC3">
        <w:rPr>
          <w:rFonts w:ascii="Arial" w:eastAsia="Wingdings" w:hAnsi="Arial" w:cs="Arial"/>
          <w:sz w:val="24"/>
          <w:szCs w:val="24"/>
        </w:rPr>
        <w:t></w:t>
      </w:r>
      <w:proofErr w:type="gramStart"/>
      <w:r w:rsidRPr="000F6BC3">
        <w:rPr>
          <w:rFonts w:ascii="Arial" w:eastAsia="Wingdings" w:hAnsi="Arial" w:cs="Arial"/>
          <w:sz w:val="24"/>
          <w:szCs w:val="24"/>
        </w:rPr>
        <w:t xml:space="preserve">  </w:t>
      </w:r>
      <w:r w:rsidRPr="000F6BC3">
        <w:rPr>
          <w:rFonts w:ascii="Arial" w:eastAsia="Times New Roman" w:hAnsi="Arial" w:cs="Arial"/>
          <w:sz w:val="24"/>
          <w:szCs w:val="24"/>
          <w:lang w:val="mn-MN"/>
        </w:rPr>
        <w:t>ЕБС</w:t>
      </w:r>
      <w:proofErr w:type="gramEnd"/>
      <w:r w:rsidRPr="000F6BC3">
        <w:rPr>
          <w:rFonts w:ascii="Arial" w:eastAsia="Times New Roman" w:hAnsi="Arial" w:cs="Arial"/>
          <w:sz w:val="24"/>
          <w:szCs w:val="24"/>
          <w:lang w:val="mn-MN"/>
        </w:rPr>
        <w:t>-ын сурагчдын</w:t>
      </w:r>
      <w:r w:rsidR="00AC3161" w:rsidRPr="000F6BC3">
        <w:rPr>
          <w:rFonts w:ascii="Arial" w:eastAsia="Times New Roman" w:hAnsi="Arial" w:cs="Arial"/>
          <w:sz w:val="24"/>
          <w:szCs w:val="24"/>
          <w:lang w:val="mn-MN"/>
        </w:rPr>
        <w:t xml:space="preserve"> дунд “Найдвар   клуб</w:t>
      </w:r>
      <w:r w:rsidRPr="000F6BC3">
        <w:rPr>
          <w:rFonts w:ascii="Arial" w:eastAsia="Times New Roman" w:hAnsi="Arial" w:cs="Arial"/>
          <w:sz w:val="24"/>
          <w:szCs w:val="24"/>
          <w:lang w:val="mn-MN"/>
        </w:rPr>
        <w:t xml:space="preserve">”, “Би </w:t>
      </w:r>
      <w:r w:rsidR="00AC3161" w:rsidRPr="000F6BC3">
        <w:rPr>
          <w:rFonts w:ascii="Arial" w:eastAsia="Times New Roman" w:hAnsi="Arial" w:cs="Arial"/>
          <w:sz w:val="24"/>
          <w:szCs w:val="24"/>
          <w:lang w:val="mn-MN"/>
        </w:rPr>
        <w:t xml:space="preserve">  өсвөрийн </w:t>
      </w:r>
      <w:r w:rsidRPr="000F6BC3">
        <w:rPr>
          <w:rFonts w:ascii="Arial" w:eastAsia="Times New Roman" w:hAnsi="Arial" w:cs="Arial"/>
          <w:sz w:val="24"/>
          <w:szCs w:val="24"/>
          <w:lang w:val="mn-MN"/>
        </w:rPr>
        <w:t>цагдаа” тэмцээнийг жил бүр зохион байгуулж ирсэн</w:t>
      </w:r>
      <w:r w:rsidR="00AC3161" w:rsidRPr="000F6BC3">
        <w:rPr>
          <w:rFonts w:ascii="Arial" w:eastAsia="Times New Roman" w:hAnsi="Arial" w:cs="Arial"/>
          <w:sz w:val="24"/>
          <w:szCs w:val="24"/>
          <w:lang w:val="mn-MN"/>
        </w:rPr>
        <w:t>.</w:t>
      </w:r>
      <w:r w:rsidRPr="000F6BC3">
        <w:rPr>
          <w:rFonts w:ascii="Arial" w:eastAsia="Times New Roman" w:hAnsi="Arial" w:cs="Arial"/>
          <w:sz w:val="24"/>
          <w:szCs w:val="24"/>
          <w:lang w:val="mn-MN"/>
        </w:rPr>
        <w:t xml:space="preserve"> ЕБС-ын ахлах ангийн сурагчдын дунд өнөөгийн нийгмийн хөгжилд хүмүүсийн хоорондын харилцаанд тулгарч буй асуудлыг шийдвэрлэх ар</w:t>
      </w:r>
      <w:r w:rsidR="004C7F15" w:rsidRPr="000F6BC3">
        <w:rPr>
          <w:rFonts w:ascii="Arial" w:eastAsia="Times New Roman" w:hAnsi="Arial" w:cs="Arial"/>
          <w:sz w:val="24"/>
          <w:szCs w:val="24"/>
          <w:lang w:val="mn-MN"/>
        </w:rPr>
        <w:t>га замыг эрэлхийлэх, тэднийг илт</w:t>
      </w:r>
      <w:r w:rsidRPr="000F6BC3">
        <w:rPr>
          <w:rFonts w:ascii="Arial" w:eastAsia="Times New Roman" w:hAnsi="Arial" w:cs="Arial"/>
          <w:sz w:val="24"/>
          <w:szCs w:val="24"/>
          <w:lang w:val="mn-MN"/>
        </w:rPr>
        <w:t>гэх ур чадвартай болгох зорилгоор илтгэлийн уралдааныг холбогдох албан хаагчидтай хамтран зохион байгуулс</w:t>
      </w:r>
      <w:r w:rsidR="007B3635" w:rsidRPr="000F6BC3">
        <w:rPr>
          <w:rFonts w:ascii="Arial" w:eastAsia="Times New Roman" w:hAnsi="Arial" w:cs="Arial"/>
          <w:sz w:val="24"/>
          <w:szCs w:val="24"/>
          <w:lang w:val="mn-MN"/>
        </w:rPr>
        <w:t>ан.Энэхүү илтгэлийн уралдаанд 6 бүлгийн 24</w:t>
      </w:r>
      <w:r w:rsidRPr="000F6BC3">
        <w:rPr>
          <w:rFonts w:ascii="Arial" w:eastAsia="Times New Roman" w:hAnsi="Arial" w:cs="Arial"/>
          <w:sz w:val="24"/>
          <w:szCs w:val="24"/>
          <w:lang w:val="mn-MN"/>
        </w:rPr>
        <w:t xml:space="preserve"> сурагч оролцсон.  “</w:t>
      </w:r>
    </w:p>
    <w:p w:rsidR="002848BA" w:rsidRDefault="002848BA" w:rsidP="000F6BC3">
      <w:pPr>
        <w:spacing w:before="100" w:beforeAutospacing="1" w:after="100" w:afterAutospacing="1" w:line="360" w:lineRule="auto"/>
        <w:ind w:hanging="360"/>
        <w:contextualSpacing/>
        <w:jc w:val="both"/>
        <w:rPr>
          <w:noProof/>
          <w:lang w:val="mn-MN"/>
        </w:rPr>
      </w:pPr>
      <w:r>
        <w:rPr>
          <w:rFonts w:ascii="Arial" w:eastAsia="Calibri" w:hAnsi="Arial" w:cs="Arial"/>
          <w:noProof/>
          <w:sz w:val="24"/>
          <w:szCs w:val="24"/>
          <w:lang w:val="mn-MN"/>
        </w:rPr>
        <w:t xml:space="preserve">  </w:t>
      </w:r>
      <w:r w:rsidRPr="004260B1">
        <w:rPr>
          <w:rFonts w:ascii="Arial" w:eastAsia="Calibri" w:hAnsi="Arial" w:cs="Arial"/>
          <w:noProof/>
          <w:sz w:val="24"/>
          <w:szCs w:val="24"/>
        </w:rPr>
        <w:drawing>
          <wp:inline distT="0" distB="0" distL="0" distR="0" wp14:anchorId="7FB15F8F" wp14:editId="52ABE17E">
            <wp:extent cx="2854960" cy="2695575"/>
            <wp:effectExtent l="0" t="0" r="2540" b="952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183" cy="2707116"/>
                    </a:xfrm>
                    <a:prstGeom prst="rect">
                      <a:avLst/>
                    </a:prstGeom>
                    <a:noFill/>
                  </pic:spPr>
                </pic:pic>
              </a:graphicData>
            </a:graphic>
          </wp:inline>
        </w:drawing>
      </w:r>
      <w:r>
        <w:rPr>
          <w:noProof/>
          <w:lang w:val="mn-MN"/>
        </w:rPr>
        <w:t xml:space="preserve">    </w:t>
      </w:r>
      <w:r>
        <w:rPr>
          <w:noProof/>
        </w:rPr>
        <w:drawing>
          <wp:inline distT="0" distB="0" distL="0" distR="0" wp14:anchorId="32535223" wp14:editId="4182D3CB">
            <wp:extent cx="2886075" cy="2638425"/>
            <wp:effectExtent l="0" t="0" r="9525" b="9525"/>
            <wp:docPr id="1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095" cy="2682324"/>
                    </a:xfrm>
                    <a:prstGeom prst="rect">
                      <a:avLst/>
                    </a:prstGeom>
                    <a:noFill/>
                    <a:ln>
                      <a:noFill/>
                    </a:ln>
                    <a:effectLst/>
                    <a:extLst/>
                  </pic:spPr>
                </pic:pic>
              </a:graphicData>
            </a:graphic>
          </wp:inline>
        </w:drawing>
      </w:r>
    </w:p>
    <w:p w:rsidR="002848BA" w:rsidRDefault="002848BA" w:rsidP="000F6BC3">
      <w:pPr>
        <w:spacing w:before="100" w:beforeAutospacing="1" w:after="100" w:afterAutospacing="1" w:line="360" w:lineRule="auto"/>
        <w:ind w:hanging="360"/>
        <w:contextualSpacing/>
        <w:jc w:val="both"/>
        <w:rPr>
          <w:rFonts w:ascii="Arial" w:eastAsia="Times New Roman" w:hAnsi="Arial" w:cs="Arial"/>
          <w:sz w:val="24"/>
          <w:szCs w:val="24"/>
          <w:lang w:val="mn-MN"/>
        </w:rPr>
      </w:pPr>
    </w:p>
    <w:p w:rsidR="002848BA" w:rsidRDefault="002848BA" w:rsidP="000F6BC3">
      <w:pPr>
        <w:spacing w:before="100" w:beforeAutospacing="1" w:after="100" w:afterAutospacing="1" w:line="360" w:lineRule="auto"/>
        <w:ind w:hanging="360"/>
        <w:contextualSpacing/>
        <w:jc w:val="both"/>
        <w:rPr>
          <w:rFonts w:ascii="Arial" w:eastAsia="Times New Roman" w:hAnsi="Arial" w:cs="Arial"/>
          <w:sz w:val="24"/>
          <w:szCs w:val="24"/>
          <w:lang w:val="mn-MN"/>
        </w:rPr>
      </w:pPr>
    </w:p>
    <w:p w:rsidR="002848BA" w:rsidRDefault="002848BA" w:rsidP="000F6BC3">
      <w:pPr>
        <w:spacing w:before="100" w:beforeAutospacing="1" w:after="100" w:afterAutospacing="1" w:line="360" w:lineRule="auto"/>
        <w:ind w:hanging="360"/>
        <w:contextualSpacing/>
        <w:jc w:val="both"/>
        <w:rPr>
          <w:rFonts w:ascii="Arial" w:eastAsia="Times New Roman" w:hAnsi="Arial" w:cs="Arial"/>
          <w:sz w:val="24"/>
          <w:szCs w:val="24"/>
          <w:lang w:val="mn-MN"/>
        </w:rPr>
      </w:pPr>
      <w:r>
        <w:rPr>
          <w:noProof/>
        </w:rPr>
        <w:drawing>
          <wp:inline distT="0" distB="0" distL="0" distR="0" wp14:anchorId="0C7FDCB2" wp14:editId="20424B78">
            <wp:extent cx="5972175" cy="3467100"/>
            <wp:effectExtent l="0" t="0" r="9525" b="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362" cy="3473014"/>
                    </a:xfrm>
                    <a:prstGeom prst="rect">
                      <a:avLst/>
                    </a:prstGeom>
                    <a:noFill/>
                    <a:ln>
                      <a:noFill/>
                    </a:ln>
                    <a:effectLst/>
                    <a:extLst/>
                  </pic:spPr>
                </pic:pic>
              </a:graphicData>
            </a:graphic>
          </wp:inline>
        </w:drawing>
      </w:r>
    </w:p>
    <w:p w:rsidR="002848BA" w:rsidRPr="00F84DF2" w:rsidRDefault="002848BA" w:rsidP="00F84DF2">
      <w:pPr>
        <w:spacing w:before="100" w:beforeAutospacing="1" w:after="100" w:afterAutospacing="1" w:line="360" w:lineRule="auto"/>
        <w:ind w:hanging="360"/>
        <w:contextualSpacing/>
        <w:jc w:val="both"/>
        <w:rPr>
          <w:rFonts w:ascii="Arial" w:eastAsia="Times New Roman" w:hAnsi="Arial" w:cs="Arial"/>
          <w:sz w:val="24"/>
          <w:szCs w:val="24"/>
          <w:lang w:val="mn-MN"/>
        </w:rPr>
      </w:pPr>
      <w:r>
        <w:rPr>
          <w:rFonts w:ascii="Arial" w:eastAsia="Times New Roman" w:hAnsi="Arial" w:cs="Arial"/>
          <w:sz w:val="24"/>
          <w:szCs w:val="24"/>
          <w:lang w:val="mn-MN"/>
        </w:rPr>
        <w:t>Насанд  хүрээгүй өсвөр насны  болон  Найдвар” клубын  хүүхдүүдэд сургалт хийсэн.</w:t>
      </w:r>
    </w:p>
    <w:p w:rsidR="00F16881" w:rsidRPr="000F6BC3" w:rsidRDefault="00DA3E52" w:rsidP="000F6BC3">
      <w:pPr>
        <w:spacing w:before="100" w:beforeAutospacing="1" w:after="100" w:afterAutospacing="1" w:line="360" w:lineRule="auto"/>
        <w:ind w:firstLine="720"/>
        <w:jc w:val="both"/>
        <w:rPr>
          <w:rFonts w:ascii="Arial" w:eastAsia="Times New Roman" w:hAnsi="Arial" w:cs="Arial"/>
          <w:sz w:val="24"/>
          <w:szCs w:val="24"/>
        </w:rPr>
      </w:pPr>
      <w:r>
        <w:rPr>
          <w:rFonts w:ascii="Arial" w:eastAsia="Times New Roman" w:hAnsi="Arial" w:cs="Arial"/>
          <w:b/>
          <w:bCs/>
          <w:sz w:val="24"/>
          <w:szCs w:val="24"/>
          <w:lang w:val="mn-MN"/>
        </w:rPr>
        <w:t>Найм:</w:t>
      </w:r>
      <w:r w:rsidR="00F16881" w:rsidRPr="000F6BC3">
        <w:rPr>
          <w:rFonts w:ascii="Arial" w:eastAsia="Times New Roman" w:hAnsi="Arial" w:cs="Arial"/>
          <w:b/>
          <w:bCs/>
          <w:sz w:val="24"/>
          <w:szCs w:val="24"/>
          <w:lang w:val="mn-MN"/>
        </w:rPr>
        <w:t>.Байгаль хамгаалах журмын эсрэг гэмт хэргээс урьдчилан сэргийлэх талаар:</w:t>
      </w:r>
    </w:p>
    <w:p w:rsidR="00A84ED7" w:rsidRDefault="00F16881" w:rsidP="00A84ED7">
      <w:pPr>
        <w:spacing w:before="100" w:beforeAutospacing="1" w:after="100" w:afterAutospacing="1" w:line="360" w:lineRule="auto"/>
        <w:jc w:val="both"/>
        <w:rPr>
          <w:rFonts w:ascii="Arial" w:eastAsia="Times New Roman" w:hAnsi="Arial" w:cs="Arial"/>
          <w:sz w:val="24"/>
          <w:szCs w:val="24"/>
          <w:lang w:val="mn-MN"/>
        </w:rPr>
      </w:pPr>
      <w:r w:rsidRPr="000F6BC3">
        <w:rPr>
          <w:rFonts w:ascii="Arial" w:eastAsia="Times New Roman" w:hAnsi="Arial" w:cs="Arial"/>
          <w:sz w:val="24"/>
          <w:szCs w:val="24"/>
          <w:lang w:val="mn-MN"/>
        </w:rPr>
        <w:t>БОТХБТ, Цагдаагийн хэсэг, Байгаль хамгаалах Монголын тул сантай хамтран бүх багуудаар хяналт шалгалт хийж ажилласан бөгөөд энэ төрлийн гэмт хэргээс урьдчилан сэргийлэх чиглэлээр гарын авлага боршур, зөвлөмж, зөвл</w:t>
      </w:r>
      <w:r w:rsidR="00AC3161" w:rsidRPr="000F6BC3">
        <w:rPr>
          <w:rFonts w:ascii="Arial" w:eastAsia="Times New Roman" w:hAnsi="Arial" w:cs="Arial"/>
          <w:sz w:val="24"/>
          <w:szCs w:val="24"/>
          <w:lang w:val="mn-MN"/>
        </w:rPr>
        <w:t>өгөө өгч ажилласан. Тус</w:t>
      </w:r>
      <w:r w:rsidRPr="000F6BC3">
        <w:rPr>
          <w:rFonts w:ascii="Arial" w:eastAsia="Times New Roman" w:hAnsi="Arial" w:cs="Arial"/>
          <w:sz w:val="24"/>
          <w:szCs w:val="24"/>
          <w:lang w:val="mn-MN"/>
        </w:rPr>
        <w:t xml:space="preserve"> суманд эрсдэл бүхий Ойн тухай хууль, Амьтны тухай хууль тогтоомжоор сургалт сурталчилгааг тогтмол зохион байгууж, иргэдийн санал хүсэлтийг авч идэвхитэн байгаль хамгаалагч нартай хамтран ажилласаны үр дүнд энэ төрлийн гэмт хэрэг гараагүй.</w:t>
      </w:r>
    </w:p>
    <w:p w:rsidR="00C22939" w:rsidRDefault="00C22939" w:rsidP="00C22939">
      <w:pPr>
        <w:spacing w:before="100" w:beforeAutospacing="1" w:after="100" w:afterAutospacing="1" w:line="360" w:lineRule="auto"/>
        <w:rPr>
          <w:rFonts w:ascii="Arial" w:eastAsia="Times New Roman" w:hAnsi="Arial" w:cs="Arial"/>
          <w:noProof/>
          <w:sz w:val="24"/>
          <w:szCs w:val="24"/>
          <w:lang w:val="mn-MN"/>
        </w:rPr>
      </w:pPr>
      <w:r w:rsidRPr="00C22939">
        <w:rPr>
          <w:rFonts w:ascii="Arial" w:eastAsia="Times New Roman" w:hAnsi="Arial" w:cs="Arial"/>
          <w:noProof/>
          <w:sz w:val="24"/>
          <w:szCs w:val="24"/>
        </w:rPr>
        <w:lastRenderedPageBreak/>
        <w:drawing>
          <wp:inline distT="0" distB="0" distL="0" distR="0">
            <wp:extent cx="2847975" cy="1981200"/>
            <wp:effectExtent l="0" t="0" r="9525" b="0"/>
            <wp:docPr id="13" name="Picture 13" descr="D:\New folder\20150516_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20150516_1118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981200"/>
                    </a:xfrm>
                    <a:prstGeom prst="rect">
                      <a:avLst/>
                    </a:prstGeom>
                    <a:noFill/>
                    <a:ln>
                      <a:noFill/>
                    </a:ln>
                  </pic:spPr>
                </pic:pic>
              </a:graphicData>
            </a:graphic>
          </wp:inline>
        </w:drawing>
      </w:r>
      <w:r>
        <w:rPr>
          <w:rFonts w:ascii="Arial" w:eastAsia="Times New Roman" w:hAnsi="Arial" w:cs="Arial"/>
          <w:noProof/>
          <w:sz w:val="24"/>
          <w:szCs w:val="24"/>
          <w:lang w:val="mn-MN"/>
        </w:rPr>
        <w:t xml:space="preserve">  </w:t>
      </w:r>
      <w:r w:rsidRPr="00C22939">
        <w:rPr>
          <w:rFonts w:ascii="Arial" w:eastAsia="Times New Roman" w:hAnsi="Arial" w:cs="Arial"/>
          <w:noProof/>
          <w:sz w:val="24"/>
          <w:szCs w:val="24"/>
        </w:rPr>
        <w:drawing>
          <wp:inline distT="0" distB="0" distL="0" distR="0">
            <wp:extent cx="2781300" cy="2038350"/>
            <wp:effectExtent l="0" t="0" r="0" b="0"/>
            <wp:docPr id="14" name="Picture 14" descr="D:\New folder\20150508_11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folder\20150508_1119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38350"/>
                    </a:xfrm>
                    <a:prstGeom prst="rect">
                      <a:avLst/>
                    </a:prstGeom>
                    <a:noFill/>
                    <a:ln>
                      <a:noFill/>
                    </a:ln>
                  </pic:spPr>
                </pic:pic>
              </a:graphicData>
            </a:graphic>
          </wp:inline>
        </w:drawing>
      </w:r>
      <w:r>
        <w:rPr>
          <w:rFonts w:ascii="Arial" w:eastAsia="Times New Roman" w:hAnsi="Arial" w:cs="Arial"/>
          <w:noProof/>
          <w:sz w:val="24"/>
          <w:szCs w:val="24"/>
          <w:lang w:val="mn-MN"/>
        </w:rPr>
        <w:t>ЕБС-ийн  ахлах бүлгийн  сурагчдад  хог  хаягдлын  ангилан  ялгах байгаль  орчныг  хайрлан  хамгаалах чиглэлээр  сургалт</w:t>
      </w:r>
    </w:p>
    <w:p w:rsidR="00A94B3D" w:rsidRDefault="00A94B3D" w:rsidP="00C22939">
      <w:pPr>
        <w:spacing w:before="100" w:beforeAutospacing="1" w:after="100" w:afterAutospacing="1" w:line="360" w:lineRule="auto"/>
        <w:rPr>
          <w:rFonts w:ascii="Arial" w:eastAsia="Times New Roman" w:hAnsi="Arial" w:cs="Arial"/>
          <w:noProof/>
          <w:sz w:val="24"/>
          <w:szCs w:val="24"/>
          <w:lang w:val="mn-MN"/>
        </w:rPr>
      </w:pPr>
      <w:r w:rsidRPr="00A94B3D">
        <w:rPr>
          <w:rFonts w:ascii="Arial" w:eastAsia="Times New Roman" w:hAnsi="Arial" w:cs="Arial"/>
          <w:noProof/>
          <w:sz w:val="24"/>
          <w:szCs w:val="24"/>
          <w:lang w:val="mn-MN"/>
        </w:rPr>
        <w:drawing>
          <wp:inline distT="0" distB="0" distL="0" distR="0" wp14:anchorId="3B1AB41B" wp14:editId="5A1FD9A2">
            <wp:extent cx="63246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5487" cy="3429481"/>
                    </a:xfrm>
                    <a:prstGeom prst="rect">
                      <a:avLst/>
                    </a:prstGeom>
                  </pic:spPr>
                </pic:pic>
              </a:graphicData>
            </a:graphic>
          </wp:inline>
        </w:drawing>
      </w:r>
    </w:p>
    <w:p w:rsidR="006E2AD5" w:rsidRDefault="006E2AD5" w:rsidP="00C22939">
      <w:pPr>
        <w:spacing w:before="100" w:beforeAutospacing="1" w:after="100" w:afterAutospacing="1" w:line="360" w:lineRule="auto"/>
        <w:rPr>
          <w:rFonts w:ascii="Arial" w:eastAsia="Times New Roman" w:hAnsi="Arial" w:cs="Arial"/>
          <w:noProof/>
          <w:sz w:val="24"/>
          <w:szCs w:val="24"/>
          <w:lang w:val="mn-MN"/>
        </w:rPr>
      </w:pPr>
      <w:r>
        <w:rPr>
          <w:rFonts w:ascii="Arial" w:eastAsia="Times New Roman" w:hAnsi="Arial" w:cs="Arial"/>
          <w:noProof/>
          <w:sz w:val="24"/>
          <w:szCs w:val="24"/>
          <w:lang w:val="mn-MN"/>
        </w:rPr>
        <w:lastRenderedPageBreak/>
        <w:t xml:space="preserve">  </w:t>
      </w:r>
      <w:r w:rsidRPr="006E2AD5">
        <w:rPr>
          <w:rFonts w:ascii="Arial" w:eastAsia="Times New Roman" w:hAnsi="Arial" w:cs="Arial"/>
          <w:noProof/>
          <w:sz w:val="24"/>
          <w:szCs w:val="24"/>
        </w:rPr>
        <w:drawing>
          <wp:inline distT="0" distB="0" distL="0" distR="0">
            <wp:extent cx="2657475" cy="3343910"/>
            <wp:effectExtent l="0" t="0" r="9525" b="8890"/>
            <wp:docPr id="26" name="Picture 26" descr="C:\Users\User\Desktop\New folder\үйл  явц\Camera\20170523_16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New folder\үйл  явц\Camera\20170523_1613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619" cy="3344091"/>
                    </a:xfrm>
                    <a:prstGeom prst="rect">
                      <a:avLst/>
                    </a:prstGeom>
                    <a:noFill/>
                    <a:ln>
                      <a:noFill/>
                    </a:ln>
                  </pic:spPr>
                </pic:pic>
              </a:graphicData>
            </a:graphic>
          </wp:inline>
        </w:drawing>
      </w:r>
      <w:r>
        <w:rPr>
          <w:rFonts w:ascii="Arial" w:eastAsia="Times New Roman" w:hAnsi="Arial" w:cs="Arial"/>
          <w:noProof/>
          <w:sz w:val="24"/>
          <w:szCs w:val="24"/>
          <w:lang w:val="mn-MN"/>
        </w:rPr>
        <w:t xml:space="preserve">  </w:t>
      </w:r>
      <w:r w:rsidRPr="006E2AD5">
        <w:rPr>
          <w:rFonts w:ascii="Arial" w:eastAsia="Times New Roman" w:hAnsi="Arial" w:cs="Arial"/>
          <w:noProof/>
          <w:sz w:val="24"/>
          <w:szCs w:val="24"/>
        </w:rPr>
        <w:drawing>
          <wp:inline distT="0" distB="0" distL="0" distR="0">
            <wp:extent cx="3086100" cy="3343910"/>
            <wp:effectExtent l="0" t="0" r="0" b="8890"/>
            <wp:docPr id="25" name="Picture 25" descr="C:\Users\User\Desktop\New folder\үйл  явц\Camera\20170421_16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New folder\үйл  явц\Camera\20170421_1617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269" cy="3344093"/>
                    </a:xfrm>
                    <a:prstGeom prst="rect">
                      <a:avLst/>
                    </a:prstGeom>
                    <a:noFill/>
                    <a:ln>
                      <a:noFill/>
                    </a:ln>
                  </pic:spPr>
                </pic:pic>
              </a:graphicData>
            </a:graphic>
          </wp:inline>
        </w:drawing>
      </w:r>
    </w:p>
    <w:p w:rsidR="006E2AD5" w:rsidRPr="00C22939" w:rsidRDefault="006E2AD5" w:rsidP="00C22939">
      <w:pPr>
        <w:spacing w:before="100" w:beforeAutospacing="1" w:after="100" w:afterAutospacing="1" w:line="360" w:lineRule="auto"/>
        <w:rPr>
          <w:rFonts w:ascii="Arial" w:eastAsia="Times New Roman" w:hAnsi="Arial" w:cs="Arial"/>
          <w:noProof/>
          <w:sz w:val="24"/>
          <w:szCs w:val="24"/>
          <w:lang w:val="mn-MN"/>
        </w:rPr>
      </w:pPr>
    </w:p>
    <w:p w:rsidR="00755FFB" w:rsidRPr="00A84ED7" w:rsidRDefault="00A84ED7" w:rsidP="00A84ED7">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lang w:val="mn-MN"/>
        </w:rPr>
        <w:t xml:space="preserve">              </w:t>
      </w:r>
      <w:r>
        <w:rPr>
          <w:rFonts w:ascii="Arial" w:eastAsia="Times New Roman" w:hAnsi="Arial" w:cs="Arial"/>
          <w:b/>
          <w:bCs/>
          <w:sz w:val="24"/>
          <w:szCs w:val="24"/>
          <w:lang w:val="mn-MN"/>
        </w:rPr>
        <w:t>Ёс.</w:t>
      </w:r>
      <w:r w:rsidR="00F16881" w:rsidRPr="000F6BC3">
        <w:rPr>
          <w:rFonts w:ascii="Arial" w:eastAsia="Times New Roman" w:hAnsi="Arial" w:cs="Arial"/>
          <w:b/>
          <w:bCs/>
          <w:sz w:val="24"/>
          <w:szCs w:val="24"/>
          <w:lang w:val="mn-MN"/>
        </w:rPr>
        <w:t>Замын хөдөлгөөний гэмт хэргээ</w:t>
      </w:r>
      <w:r w:rsidR="00755FFB" w:rsidRPr="000F6BC3">
        <w:rPr>
          <w:rFonts w:ascii="Arial" w:eastAsia="Times New Roman" w:hAnsi="Arial" w:cs="Arial"/>
          <w:b/>
          <w:bCs/>
          <w:sz w:val="24"/>
          <w:szCs w:val="24"/>
          <w:lang w:val="mn-MN"/>
        </w:rPr>
        <w:t>с урьдчилан сэргийлэх чиглэлээр</w:t>
      </w:r>
    </w:p>
    <w:p w:rsidR="00300846" w:rsidRDefault="00755FFB" w:rsidP="000F6BC3">
      <w:pPr>
        <w:spacing w:before="100" w:beforeAutospacing="1" w:after="100" w:afterAutospacing="1" w:line="360" w:lineRule="auto"/>
        <w:ind w:firstLine="720"/>
        <w:jc w:val="both"/>
        <w:rPr>
          <w:rFonts w:ascii="Arial" w:eastAsia="Times New Roman" w:hAnsi="Arial" w:cs="Arial"/>
          <w:sz w:val="24"/>
          <w:szCs w:val="24"/>
          <w:lang w:val="mn-MN"/>
        </w:rPr>
      </w:pPr>
      <w:r w:rsidRPr="000F6BC3">
        <w:rPr>
          <w:rFonts w:ascii="Arial" w:eastAsia="Times New Roman" w:hAnsi="Arial" w:cs="Arial"/>
          <w:b/>
          <w:bCs/>
          <w:sz w:val="24"/>
          <w:szCs w:val="24"/>
          <w:lang w:val="mn-MN"/>
        </w:rPr>
        <w:t xml:space="preserve">Сумын </w:t>
      </w:r>
      <w:r w:rsidRPr="000F6BC3">
        <w:rPr>
          <w:rFonts w:ascii="Arial" w:eastAsia="Times New Roman" w:hAnsi="Arial" w:cs="Arial"/>
          <w:sz w:val="24"/>
          <w:szCs w:val="24"/>
          <w:lang w:val="mn-MN"/>
        </w:rPr>
        <w:t xml:space="preserve"> ГХУСАЗС-</w:t>
      </w:r>
      <w:r w:rsidR="00CB6129" w:rsidRPr="000F6BC3">
        <w:rPr>
          <w:rFonts w:ascii="Arial" w:eastAsia="Times New Roman" w:hAnsi="Arial" w:cs="Arial"/>
          <w:sz w:val="24"/>
          <w:szCs w:val="24"/>
          <w:lang w:val="mn-MN"/>
        </w:rPr>
        <w:t xml:space="preserve"> албан байгууллагуудын  хэвий</w:t>
      </w:r>
      <w:r w:rsidR="00A84ED7">
        <w:rPr>
          <w:rFonts w:ascii="Arial" w:eastAsia="Times New Roman" w:hAnsi="Arial" w:cs="Arial"/>
          <w:sz w:val="24"/>
          <w:szCs w:val="24"/>
          <w:lang w:val="mn-MN"/>
        </w:rPr>
        <w:t xml:space="preserve">н  үйл  ажиллагаа  галын  багаж хэрэгслийг бүрдүүлж бүх </w:t>
      </w:r>
      <w:r w:rsidR="00CB6129" w:rsidRPr="000F6BC3">
        <w:rPr>
          <w:rFonts w:ascii="Arial" w:eastAsia="Times New Roman" w:hAnsi="Arial" w:cs="Arial"/>
          <w:sz w:val="24"/>
          <w:szCs w:val="24"/>
          <w:lang w:val="mn-MN"/>
        </w:rPr>
        <w:t>байгууллагуудын уурын  зуухны  ажиллагааг шалгасан.  Мөн  цас  орж  за</w:t>
      </w:r>
      <w:r w:rsidR="00A84ED7">
        <w:rPr>
          <w:rFonts w:ascii="Arial" w:eastAsia="Times New Roman" w:hAnsi="Arial" w:cs="Arial"/>
          <w:sz w:val="24"/>
          <w:szCs w:val="24"/>
          <w:lang w:val="mn-MN"/>
        </w:rPr>
        <w:t>м  хальтиргаа гулгаатай  үед албан байгууллагын ажилчид</w:t>
      </w:r>
      <w:r w:rsidR="00CB6129" w:rsidRPr="000F6BC3">
        <w:rPr>
          <w:rFonts w:ascii="Arial" w:eastAsia="Times New Roman" w:hAnsi="Arial" w:cs="Arial"/>
          <w:sz w:val="24"/>
          <w:szCs w:val="24"/>
          <w:lang w:val="mn-MN"/>
        </w:rPr>
        <w:t xml:space="preserve">  жолооч, иргэдийн хүчээр замыг хусаж  цэвэрлэн  замын  хөдөлгөөнд   оролцогчдын  аюулгүй  зорчих нөхцөлийг бүрдүүлэн  хэсгийн</w:t>
      </w:r>
      <w:r w:rsidR="000F6BC3">
        <w:rPr>
          <w:rFonts w:ascii="Arial" w:eastAsia="Times New Roman" w:hAnsi="Arial" w:cs="Arial"/>
          <w:sz w:val="24"/>
          <w:szCs w:val="24"/>
          <w:lang w:val="mn-MN"/>
        </w:rPr>
        <w:t xml:space="preserve">  төлөөлөгч  </w:t>
      </w:r>
      <w:bookmarkStart w:id="0" w:name="_GoBack"/>
      <w:bookmarkEnd w:id="0"/>
      <w:r w:rsidR="000F6BC3">
        <w:rPr>
          <w:rFonts w:ascii="Arial" w:eastAsia="Times New Roman" w:hAnsi="Arial" w:cs="Arial"/>
          <w:sz w:val="24"/>
          <w:szCs w:val="24"/>
          <w:lang w:val="mn-MN"/>
        </w:rPr>
        <w:t>цагдаагийн хэсэг</w:t>
      </w:r>
      <w:r w:rsidR="00CB6129" w:rsidRPr="000F6BC3">
        <w:rPr>
          <w:rFonts w:ascii="Arial" w:eastAsia="Times New Roman" w:hAnsi="Arial" w:cs="Arial"/>
          <w:sz w:val="24"/>
          <w:szCs w:val="24"/>
          <w:lang w:val="mn-MN"/>
        </w:rPr>
        <w:t xml:space="preserve">  ИТХ </w:t>
      </w:r>
      <w:r w:rsidR="000F6BC3">
        <w:rPr>
          <w:rFonts w:ascii="Arial" w:eastAsia="Times New Roman" w:hAnsi="Arial" w:cs="Arial"/>
          <w:sz w:val="24"/>
          <w:szCs w:val="24"/>
          <w:lang w:val="mn-MN"/>
        </w:rPr>
        <w:t>-</w:t>
      </w:r>
      <w:r w:rsidR="006E2AD5">
        <w:rPr>
          <w:rFonts w:ascii="Arial" w:eastAsia="Times New Roman" w:hAnsi="Arial" w:cs="Arial"/>
          <w:sz w:val="24"/>
          <w:szCs w:val="24"/>
          <w:lang w:val="mn-MN"/>
        </w:rPr>
        <w:t xml:space="preserve"> тай  хамтран  ажиллав</w:t>
      </w:r>
      <w:r w:rsidR="00A84ED7">
        <w:rPr>
          <w:rFonts w:ascii="Arial" w:eastAsia="Times New Roman" w:hAnsi="Arial" w:cs="Arial"/>
          <w:sz w:val="24"/>
          <w:szCs w:val="24"/>
          <w:lang w:val="mn-MN"/>
        </w:rPr>
        <w:t>.</w:t>
      </w:r>
      <w:r w:rsidR="00CB6129" w:rsidRPr="000F6BC3">
        <w:rPr>
          <w:rFonts w:ascii="Arial" w:eastAsia="Times New Roman" w:hAnsi="Arial" w:cs="Arial"/>
          <w:sz w:val="24"/>
          <w:szCs w:val="24"/>
          <w:lang w:val="mn-MN"/>
        </w:rPr>
        <w:t xml:space="preserve"> Тендерийн жолооч  нарын  </w:t>
      </w:r>
      <w:r w:rsidR="00F16881" w:rsidRPr="000F6BC3">
        <w:rPr>
          <w:rFonts w:ascii="Arial" w:eastAsia="Times New Roman" w:hAnsi="Arial" w:cs="Arial"/>
          <w:sz w:val="24"/>
          <w:szCs w:val="24"/>
          <w:lang w:val="mn-MN"/>
        </w:rPr>
        <w:t xml:space="preserve"> тээврийн хэрэгслийн бүрэн бүтэн байдал, аюулгүй ажиллагаанд</w:t>
      </w:r>
      <w:r w:rsidR="00CB6129" w:rsidRPr="000F6BC3">
        <w:rPr>
          <w:rFonts w:ascii="Arial" w:eastAsia="Times New Roman" w:hAnsi="Arial" w:cs="Arial"/>
          <w:sz w:val="24"/>
          <w:szCs w:val="24"/>
          <w:lang w:val="mn-MN"/>
        </w:rPr>
        <w:t xml:space="preserve"> цагдаагийн  хэсэг </w:t>
      </w:r>
      <w:r w:rsidR="00F16881" w:rsidRPr="000F6BC3">
        <w:rPr>
          <w:rFonts w:ascii="Arial" w:eastAsia="Times New Roman" w:hAnsi="Arial" w:cs="Arial"/>
          <w:sz w:val="24"/>
          <w:szCs w:val="24"/>
          <w:lang w:val="mn-MN"/>
        </w:rPr>
        <w:t xml:space="preserve"> хяналт шалгалт хийсэн</w:t>
      </w:r>
      <w:r w:rsidR="004C7F15" w:rsidRPr="000F6BC3">
        <w:rPr>
          <w:rFonts w:ascii="Arial" w:eastAsia="Times New Roman" w:hAnsi="Arial" w:cs="Arial"/>
          <w:sz w:val="24"/>
          <w:szCs w:val="24"/>
          <w:lang w:val="mn-MN"/>
        </w:rPr>
        <w:t>. Хаврын  улирал  болж  байгаатай холбогдуулан ой  хээрийн түймрээс  урьдчилан сэргийлэх</w:t>
      </w:r>
      <w:r w:rsidR="00F16881" w:rsidRPr="000F6BC3">
        <w:rPr>
          <w:rFonts w:ascii="Arial" w:eastAsia="Times New Roman" w:hAnsi="Arial" w:cs="Arial"/>
          <w:sz w:val="24"/>
          <w:szCs w:val="24"/>
          <w:lang w:val="mn-MN"/>
        </w:rPr>
        <w:t xml:space="preserve"> </w:t>
      </w:r>
      <w:r w:rsidR="004C7F15" w:rsidRPr="000F6BC3">
        <w:rPr>
          <w:rFonts w:ascii="Arial" w:eastAsia="Times New Roman" w:hAnsi="Arial" w:cs="Arial"/>
          <w:sz w:val="24"/>
          <w:szCs w:val="24"/>
          <w:lang w:val="mn-MN"/>
        </w:rPr>
        <w:t xml:space="preserve"> талаа</w:t>
      </w:r>
      <w:r w:rsidR="00A84ED7">
        <w:rPr>
          <w:rFonts w:ascii="Arial" w:eastAsia="Times New Roman" w:hAnsi="Arial" w:cs="Arial"/>
          <w:sz w:val="24"/>
          <w:szCs w:val="24"/>
          <w:lang w:val="mn-MN"/>
        </w:rPr>
        <w:t>р  санамж зөвлөмжи</w:t>
      </w:r>
      <w:r w:rsidR="006A1450">
        <w:rPr>
          <w:rFonts w:ascii="Arial" w:eastAsia="Times New Roman" w:hAnsi="Arial" w:cs="Arial"/>
          <w:sz w:val="24"/>
          <w:szCs w:val="24"/>
          <w:lang w:val="mn-MN"/>
        </w:rPr>
        <w:t>йг айл өрхүүдээр багийн  засаг д</w:t>
      </w:r>
      <w:r w:rsidR="00A84ED7">
        <w:rPr>
          <w:rFonts w:ascii="Arial" w:eastAsia="Times New Roman" w:hAnsi="Arial" w:cs="Arial"/>
          <w:sz w:val="24"/>
          <w:szCs w:val="24"/>
          <w:lang w:val="mn-MN"/>
        </w:rPr>
        <w:t>арга  ИНХ-ын дарга  нараар  тарааж  мэдээлэл  хүргэдэг.</w:t>
      </w:r>
    </w:p>
    <w:p w:rsidR="006A1450" w:rsidRDefault="006A1450" w:rsidP="000F6BC3">
      <w:pPr>
        <w:spacing w:before="100" w:beforeAutospacing="1" w:after="100" w:afterAutospacing="1" w:line="360" w:lineRule="auto"/>
        <w:ind w:firstLine="720"/>
        <w:jc w:val="both"/>
        <w:rPr>
          <w:rFonts w:ascii="Arial" w:eastAsia="Times New Roman" w:hAnsi="Arial" w:cs="Arial"/>
          <w:sz w:val="24"/>
          <w:szCs w:val="24"/>
          <w:lang w:val="mn-MN"/>
        </w:rPr>
      </w:pPr>
      <w:r w:rsidRPr="006A1450">
        <w:rPr>
          <w:rFonts w:ascii="Arial" w:eastAsia="Times New Roman" w:hAnsi="Arial" w:cs="Arial"/>
          <w:noProof/>
          <w:sz w:val="24"/>
          <w:szCs w:val="24"/>
        </w:rPr>
        <w:lastRenderedPageBreak/>
        <w:drawing>
          <wp:inline distT="0" distB="0" distL="0" distR="0">
            <wp:extent cx="2533650" cy="2072986"/>
            <wp:effectExtent l="0" t="0" r="0" b="3810"/>
            <wp:docPr id="12" name="Picture 12" descr="C:\Users\User\Desktop\2016-11-15\Desktop\New folder (3)\МӨНГӨ\20160522_1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16-11-15\Desktop\New folder (3)\МӨНГӨ\20160522_1245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4514" cy="2073693"/>
                    </a:xfrm>
                    <a:prstGeom prst="rect">
                      <a:avLst/>
                    </a:prstGeom>
                    <a:noFill/>
                    <a:ln>
                      <a:noFill/>
                    </a:ln>
                  </pic:spPr>
                </pic:pic>
              </a:graphicData>
            </a:graphic>
          </wp:inline>
        </w:drawing>
      </w:r>
    </w:p>
    <w:p w:rsidR="00A84ED7" w:rsidRDefault="006A1450" w:rsidP="00A84ED7">
      <w:pPr>
        <w:spacing w:line="360" w:lineRule="auto"/>
        <w:jc w:val="both"/>
        <w:rPr>
          <w:rFonts w:ascii="Arial" w:hAnsi="Arial" w:cs="Arial"/>
          <w:sz w:val="24"/>
          <w:szCs w:val="24"/>
          <w:lang w:val="mn-MN"/>
        </w:rPr>
      </w:pPr>
      <w:r>
        <w:rPr>
          <w:rFonts w:ascii="Arial" w:hAnsi="Arial" w:cs="Arial"/>
          <w:b/>
          <w:sz w:val="24"/>
          <w:szCs w:val="24"/>
          <w:lang w:val="mn-MN"/>
        </w:rPr>
        <w:t>Арав. Авли</w:t>
      </w:r>
      <w:r w:rsidR="00A84ED7" w:rsidRPr="00A743BC">
        <w:rPr>
          <w:rFonts w:ascii="Arial" w:hAnsi="Arial" w:cs="Arial"/>
          <w:b/>
          <w:sz w:val="24"/>
          <w:szCs w:val="24"/>
          <w:lang w:val="mn-MN"/>
        </w:rPr>
        <w:t>га  ашиг  сонирхлын зөрчлөөс  урьдчилан  сэргийлэх  чиглэлээр</w:t>
      </w:r>
      <w:r w:rsidR="00A84ED7">
        <w:rPr>
          <w:rFonts w:ascii="Arial" w:hAnsi="Arial" w:cs="Arial"/>
          <w:sz w:val="24"/>
          <w:szCs w:val="24"/>
          <w:lang w:val="mn-MN"/>
        </w:rPr>
        <w:t>.</w:t>
      </w:r>
    </w:p>
    <w:p w:rsidR="00A84ED7" w:rsidRDefault="00A84ED7" w:rsidP="00A84ED7">
      <w:pPr>
        <w:spacing w:line="360" w:lineRule="auto"/>
        <w:jc w:val="both"/>
        <w:rPr>
          <w:rFonts w:ascii="Arial" w:hAnsi="Arial" w:cs="Arial"/>
          <w:sz w:val="24"/>
          <w:szCs w:val="24"/>
          <w:lang w:val="mn-MN"/>
        </w:rPr>
      </w:pPr>
      <w:r>
        <w:rPr>
          <w:rFonts w:ascii="Arial" w:hAnsi="Arial" w:cs="Arial"/>
          <w:sz w:val="24"/>
          <w:szCs w:val="24"/>
          <w:lang w:val="mn-MN"/>
        </w:rPr>
        <w:t xml:space="preserve">Албан байгууллагуудын дунд мэдээлэл   сургалтыг байгууллагын  удирдлагууд  иргэдэд  хийсэн.  ИТХ-ын  төлөөлөгчдөд  уг хуулиар  сургалт  зохион  явуулсан. Төрийн  албан хаагчид  “АВИЛГА АВАХГҮЙ ӨГӨХГҮЙ”  гэж гарын  үсгээр баталгаажуулсан мөн бараа  үйлчилгээ  худалдан авах   ажиллагаа,  тэргүүлэгчдийн  хуралдаанд   хэлэлцэгдэж  буй асуудлаар мэдэгдэл  тайлбарыг гаргаж  хэвшсэн  жил бүрийн  ХАСХОМ-ыг  маягтын дагуу  АТГ-т  хүргүүлж  </w:t>
      </w:r>
      <w:r w:rsidR="006A1450" w:rsidRPr="00300846">
        <w:rPr>
          <w:rFonts w:ascii="Arial" w:eastAsia="Times New Roman" w:hAnsi="Arial" w:cs="Arial"/>
          <w:noProof/>
          <w:sz w:val="24"/>
          <w:szCs w:val="24"/>
        </w:rPr>
        <w:drawing>
          <wp:anchor distT="0" distB="0" distL="114300" distR="114300" simplePos="0" relativeHeight="251593728" behindDoc="0" locked="0" layoutInCell="1" allowOverlap="1" wp14:anchorId="6E93EF9E" wp14:editId="3C5C7895">
            <wp:simplePos x="0" y="0"/>
            <wp:positionH relativeFrom="column">
              <wp:posOffset>0</wp:posOffset>
            </wp:positionH>
            <wp:positionV relativeFrom="paragraph">
              <wp:posOffset>1180465</wp:posOffset>
            </wp:positionV>
            <wp:extent cx="5934075" cy="2847975"/>
            <wp:effectExtent l="0" t="0" r="9525" b="9525"/>
            <wp:wrapSquare wrapText="bothSides"/>
            <wp:docPr id="11" name="Picture 11" descr="C:\Users\User\Pictures\2018-01-0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8-01-01\1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mn-MN"/>
        </w:rPr>
        <w:t>хэвшсэн.</w:t>
      </w:r>
    </w:p>
    <w:p w:rsidR="006A1450" w:rsidRDefault="006A1450" w:rsidP="00A84ED7">
      <w:pPr>
        <w:spacing w:line="360" w:lineRule="auto"/>
        <w:jc w:val="both"/>
        <w:rPr>
          <w:rFonts w:ascii="Arial" w:hAnsi="Arial" w:cs="Arial"/>
          <w:sz w:val="24"/>
          <w:szCs w:val="24"/>
          <w:lang w:val="mn-MN"/>
        </w:rPr>
      </w:pPr>
      <w:r>
        <w:rPr>
          <w:rFonts w:ascii="Arial" w:hAnsi="Arial" w:cs="Arial"/>
          <w:sz w:val="24"/>
          <w:szCs w:val="24"/>
          <w:lang w:val="mn-MN"/>
        </w:rPr>
        <w:t xml:space="preserve">                 ИТХ-ын  төлөөлөгчдөд  ХАСХОМ-ын  талаар  сургалт  хийв.</w:t>
      </w:r>
    </w:p>
    <w:p w:rsidR="006A1450" w:rsidRDefault="006A1450" w:rsidP="000F6BC3">
      <w:pPr>
        <w:spacing w:before="100" w:beforeAutospacing="1" w:after="100" w:afterAutospacing="1" w:line="360" w:lineRule="auto"/>
        <w:ind w:firstLine="720"/>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textWrapping" w:clear="all"/>
      </w:r>
    </w:p>
    <w:p w:rsidR="00A84ED7" w:rsidRDefault="006A1450" w:rsidP="000F6BC3">
      <w:pPr>
        <w:spacing w:before="100" w:beforeAutospacing="1" w:after="100" w:afterAutospacing="1" w:line="360" w:lineRule="auto"/>
        <w:ind w:firstLine="720"/>
        <w:jc w:val="both"/>
        <w:rPr>
          <w:rFonts w:ascii="Arial" w:eastAsia="Times New Roman" w:hAnsi="Arial" w:cs="Arial"/>
          <w:noProof/>
          <w:sz w:val="24"/>
          <w:szCs w:val="24"/>
          <w:lang w:val="mn-MN"/>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mn-MN" w:eastAsia="x-none" w:bidi="x-none"/>
        </w:rPr>
        <w:lastRenderedPageBreak/>
        <w:t>И</w:t>
      </w:r>
      <w:r w:rsidR="007163A8" w:rsidRPr="007163A8">
        <w:rPr>
          <w:rFonts w:ascii="Arial" w:eastAsia="Times New Roman" w:hAnsi="Arial" w:cs="Arial"/>
          <w:noProof/>
          <w:sz w:val="24"/>
          <w:szCs w:val="24"/>
        </w:rPr>
        <w:drawing>
          <wp:inline distT="0" distB="0" distL="0" distR="0">
            <wp:extent cx="2609850" cy="1902460"/>
            <wp:effectExtent l="0" t="0" r="0" b="2540"/>
            <wp:docPr id="7" name="Picture 7" descr="C:\Users\User\Desktop\New folder\ТАМГЫН  ГАЗРЫН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ТАМГЫН  ГАЗРЫНХАН.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5214" cy="1913660"/>
                    </a:xfrm>
                    <a:prstGeom prst="rect">
                      <a:avLst/>
                    </a:prstGeom>
                    <a:noFill/>
                    <a:ln>
                      <a:noFill/>
                    </a:ln>
                  </pic:spPr>
                </pic:pic>
              </a:graphicData>
            </a:graphic>
          </wp:inline>
        </w:drawing>
      </w:r>
      <w:r w:rsidR="007163A8" w:rsidRPr="007163A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163A8">
        <w:rPr>
          <w:rFonts w:ascii="Arial" w:eastAsia="Times New Roman" w:hAnsi="Arial" w:cs="Arial"/>
          <w:noProof/>
          <w:sz w:val="24"/>
          <w:szCs w:val="24"/>
          <w:lang w:val="mn-MN"/>
        </w:rPr>
        <w:t xml:space="preserve">     </w:t>
      </w:r>
      <w:r w:rsidR="007163A8" w:rsidRPr="007163A8">
        <w:rPr>
          <w:rFonts w:ascii="Arial" w:eastAsia="Times New Roman" w:hAnsi="Arial" w:cs="Arial"/>
          <w:noProof/>
          <w:sz w:val="24"/>
          <w:szCs w:val="24"/>
        </w:rPr>
        <w:drawing>
          <wp:inline distT="0" distB="0" distL="0" distR="0">
            <wp:extent cx="2590800" cy="1894840"/>
            <wp:effectExtent l="0" t="0" r="0" b="0"/>
            <wp:docPr id="8" name="Picture 8" descr="C:\Users\User\Desktop\New folder\20170921_16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20170921_1630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5" cy="1894844"/>
                    </a:xfrm>
                    <a:prstGeom prst="rect">
                      <a:avLst/>
                    </a:prstGeom>
                    <a:noFill/>
                    <a:ln>
                      <a:noFill/>
                    </a:ln>
                  </pic:spPr>
                </pic:pic>
              </a:graphicData>
            </a:graphic>
          </wp:inline>
        </w:drawing>
      </w:r>
    </w:p>
    <w:p w:rsidR="00300846" w:rsidRDefault="00300846" w:rsidP="000F6BC3">
      <w:pPr>
        <w:spacing w:before="100" w:beforeAutospacing="1" w:after="100" w:afterAutospacing="1" w:line="360" w:lineRule="auto"/>
        <w:ind w:firstLine="720"/>
        <w:jc w:val="both"/>
        <w:rPr>
          <w:rFonts w:ascii="Arial" w:eastAsia="Times New Roman" w:hAnsi="Arial" w:cs="Arial"/>
          <w:noProof/>
          <w:sz w:val="24"/>
          <w:szCs w:val="24"/>
          <w:lang w:val="mn-MN"/>
        </w:rPr>
      </w:pPr>
    </w:p>
    <w:p w:rsidR="00224446" w:rsidRDefault="00CB10C2" w:rsidP="00224446">
      <w:pPr>
        <w:spacing w:before="100" w:beforeAutospacing="1" w:after="100" w:afterAutospacing="1" w:line="360" w:lineRule="auto"/>
        <w:ind w:firstLine="720"/>
        <w:jc w:val="both"/>
        <w:rPr>
          <w:rFonts w:ascii="Arial" w:eastAsia="Times New Roman" w:hAnsi="Arial" w:cs="Arial"/>
          <w:sz w:val="24"/>
          <w:szCs w:val="24"/>
          <w:lang w:val="mn-MN"/>
        </w:rPr>
      </w:pPr>
      <w:r>
        <w:rPr>
          <w:rFonts w:ascii="Arial" w:hAnsi="Arial" w:cs="Arial"/>
          <w:noProof/>
        </w:rPr>
        <w:drawing>
          <wp:inline distT="0" distB="0" distL="0" distR="0" wp14:anchorId="42F45D07" wp14:editId="33A1B9F3">
            <wp:extent cx="5943600" cy="3343275"/>
            <wp:effectExtent l="0" t="0" r="0" b="9525"/>
            <wp:docPr id="15" name="Picture 15" descr="D:\bayarmaa\zurag\ajil\2016-2017 оны хичээлийн жил\Хөд эрүүл мэнд\P101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yarmaa\zurag\ajil\2016-2017 оны хичээлийн жил\Хөд эрүүл мэнд\P10186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224446">
        <w:rPr>
          <w:rFonts w:ascii="Arial" w:eastAsia="Times New Roman" w:hAnsi="Arial" w:cs="Arial"/>
          <w:sz w:val="24"/>
          <w:szCs w:val="24"/>
          <w:lang w:val="mn-MN"/>
        </w:rPr>
        <w:t xml:space="preserve">            ЗДТГ ЕБС-ийн албан хаагчдад  Авилга  ашиг  сонирхлын   хуулийн  сургалт  хийж байгаа  нь</w:t>
      </w:r>
    </w:p>
    <w:p w:rsidR="00A84ED7" w:rsidRDefault="00A84ED7" w:rsidP="000F6BC3">
      <w:pPr>
        <w:spacing w:before="100" w:beforeAutospacing="1" w:after="100" w:afterAutospacing="1" w:line="360" w:lineRule="auto"/>
        <w:ind w:firstLine="720"/>
        <w:jc w:val="both"/>
        <w:rPr>
          <w:rFonts w:ascii="Arial" w:eastAsia="Times New Roman" w:hAnsi="Arial" w:cs="Arial"/>
          <w:sz w:val="24"/>
          <w:szCs w:val="24"/>
          <w:lang w:val="mn-MN"/>
        </w:rPr>
      </w:pPr>
      <w:r>
        <w:rPr>
          <w:rFonts w:ascii="Arial" w:eastAsia="Times New Roman" w:hAnsi="Arial" w:cs="Arial"/>
          <w:b/>
          <w:bCs/>
          <w:sz w:val="24"/>
          <w:szCs w:val="24"/>
          <w:lang w:val="mn-MN"/>
        </w:rPr>
        <w:t>Арван нэг:</w:t>
      </w:r>
      <w:r w:rsidRPr="000F6BC3">
        <w:rPr>
          <w:rFonts w:ascii="Arial" w:eastAsia="Times New Roman" w:hAnsi="Arial" w:cs="Arial"/>
          <w:b/>
          <w:bCs/>
          <w:sz w:val="24"/>
          <w:szCs w:val="24"/>
          <w:lang w:val="mn-MN"/>
        </w:rPr>
        <w:t>Тодорхой төрлийн гэмт хэрэгтэй тэмцэх, урьдчилан сэргийлэх ажлын талаар:</w:t>
      </w:r>
      <w:r w:rsidRPr="000F6BC3">
        <w:rPr>
          <w:rFonts w:ascii="Arial" w:hAnsi="Arial" w:cs="Arial"/>
          <w:sz w:val="24"/>
          <w:szCs w:val="24"/>
          <w:lang w:val="mn-MN"/>
        </w:rPr>
        <w:t xml:space="preserve"> </w:t>
      </w:r>
      <w:r w:rsidRPr="001B3183">
        <w:rPr>
          <w:rFonts w:ascii="Arial" w:hAnsi="Arial" w:cs="Arial"/>
          <w:sz w:val="24"/>
          <w:szCs w:val="24"/>
          <w:lang w:val="mn-MN"/>
        </w:rPr>
        <w:t>Хар тамхи  мансууруулах  бодисын  хор нөлөө, хүн худалдаалах  гэмт хэрэг</w:t>
      </w:r>
      <w:r>
        <w:rPr>
          <w:rFonts w:ascii="Arial" w:hAnsi="Arial" w:cs="Arial"/>
          <w:sz w:val="24"/>
          <w:szCs w:val="24"/>
          <w:lang w:val="mn-MN"/>
        </w:rPr>
        <w:t>тэй урьдчилан сэргийлэх чиглэлээр иргэдэд  мэдээлэл өгч  ЕБС-ын дунд  тамхи, архины хор  нөлөө,архийг  жигшье талаар  мэдээлэл  өгч  үлгэрчилсэн  ба  дүрийн  тоглолтоор арга  хэмжээ  зохион  байгуулж  шагнаж  урамшуулсан</w:t>
      </w:r>
    </w:p>
    <w:p w:rsidR="00F16881" w:rsidRPr="000F6BC3" w:rsidRDefault="00B160D9" w:rsidP="000F6BC3">
      <w:pPr>
        <w:spacing w:before="100" w:beforeAutospacing="1" w:after="100" w:afterAutospacing="1" w:line="360" w:lineRule="auto"/>
        <w:ind w:firstLine="720"/>
        <w:jc w:val="both"/>
        <w:rPr>
          <w:rFonts w:ascii="Arial" w:eastAsia="Times New Roman" w:hAnsi="Arial" w:cs="Arial"/>
          <w:sz w:val="24"/>
          <w:szCs w:val="24"/>
        </w:rPr>
      </w:pPr>
      <w:r>
        <w:rPr>
          <w:rFonts w:ascii="Arial" w:eastAsia="Times New Roman" w:hAnsi="Arial" w:cs="Arial"/>
          <w:sz w:val="24"/>
          <w:szCs w:val="24"/>
          <w:lang w:val="mn-MN"/>
        </w:rPr>
        <w:lastRenderedPageBreak/>
        <w:t xml:space="preserve">                   </w:t>
      </w:r>
      <w:r w:rsidR="00F16881" w:rsidRPr="000F6BC3">
        <w:rPr>
          <w:rFonts w:ascii="Arial" w:eastAsia="Times New Roman" w:hAnsi="Arial" w:cs="Arial"/>
          <w:b/>
          <w:bCs/>
          <w:sz w:val="24"/>
          <w:szCs w:val="24"/>
          <w:lang w:val="mn-MN"/>
        </w:rPr>
        <w:t xml:space="preserve"> Бусад ажлын талаар:</w:t>
      </w:r>
    </w:p>
    <w:p w:rsidR="00F16881" w:rsidRDefault="00F16881" w:rsidP="000F6BC3">
      <w:pPr>
        <w:spacing w:before="100" w:beforeAutospacing="1" w:after="100" w:afterAutospacing="1" w:line="360" w:lineRule="auto"/>
        <w:jc w:val="both"/>
        <w:rPr>
          <w:rFonts w:ascii="Arial" w:eastAsia="Times New Roman" w:hAnsi="Arial" w:cs="Arial"/>
          <w:sz w:val="24"/>
          <w:szCs w:val="24"/>
          <w:lang w:val="mn-MN"/>
        </w:rPr>
      </w:pPr>
      <w:r w:rsidRPr="000F6BC3">
        <w:rPr>
          <w:rFonts w:ascii="Arial" w:eastAsia="Times New Roman" w:hAnsi="Arial" w:cs="Arial"/>
          <w:sz w:val="24"/>
          <w:szCs w:val="24"/>
          <w:lang w:val="mn-MN"/>
        </w:rPr>
        <w:t>            Худалдаа үй</w:t>
      </w:r>
      <w:r w:rsidR="000F6BC3">
        <w:rPr>
          <w:rFonts w:ascii="Arial" w:eastAsia="Times New Roman" w:hAnsi="Arial" w:cs="Arial"/>
          <w:sz w:val="24"/>
          <w:szCs w:val="24"/>
          <w:lang w:val="mn-MN"/>
        </w:rPr>
        <w:t xml:space="preserve">лчилгээ эрхлэгчидтэй  уулзаж шинээр  мөрдөх хууль  тогтоомж  </w:t>
      </w:r>
      <w:r w:rsidR="00CB6129" w:rsidRPr="000F6BC3">
        <w:rPr>
          <w:rFonts w:ascii="Arial" w:eastAsia="Times New Roman" w:hAnsi="Arial" w:cs="Arial"/>
          <w:sz w:val="24"/>
          <w:szCs w:val="24"/>
          <w:lang w:val="mn-MN"/>
        </w:rPr>
        <w:t xml:space="preserve">  өдөр тутам мөрдвөл зохих </w:t>
      </w:r>
      <w:r w:rsidRPr="000F6BC3">
        <w:rPr>
          <w:rFonts w:ascii="Arial" w:eastAsia="Times New Roman" w:hAnsi="Arial" w:cs="Arial"/>
          <w:sz w:val="24"/>
          <w:szCs w:val="24"/>
          <w:lang w:val="mn-MN"/>
        </w:rPr>
        <w:t>хуулиар эмхтгэл бэлтгэж гарын үсэг зуруулан гард</w:t>
      </w:r>
      <w:r w:rsidR="000F6BC3">
        <w:rPr>
          <w:rFonts w:ascii="Arial" w:eastAsia="Times New Roman" w:hAnsi="Arial" w:cs="Arial"/>
          <w:sz w:val="24"/>
          <w:szCs w:val="24"/>
          <w:lang w:val="mn-MN"/>
        </w:rPr>
        <w:t>уулж зөрчлийн  хуультай бүрэн танилцуулж цаашид  хуулийг хэрэгжүүлэн ажиллахыг үүрэг  болгосон.</w:t>
      </w:r>
      <w:r w:rsidR="00FC56E1">
        <w:rPr>
          <w:rFonts w:ascii="Arial" w:eastAsia="Times New Roman" w:hAnsi="Arial" w:cs="Arial"/>
          <w:sz w:val="24"/>
          <w:szCs w:val="24"/>
          <w:lang w:val="mn-MN"/>
        </w:rPr>
        <w:t xml:space="preserve"> ГХУСЗ-ийн  зардлыг зорулалтын  дагуу  зарцуулсан. Төлөвлөгөөнөөс  бусад  уралдаан  тэмцээний арга хэмжээг  албан байгууллагуудтай хамтран  зохион  байгуулж  ажилласан.</w:t>
      </w:r>
    </w:p>
    <w:p w:rsidR="00300846" w:rsidRDefault="00300846" w:rsidP="00300846">
      <w:pPr>
        <w:spacing w:before="100" w:beforeAutospacing="1" w:after="100" w:afterAutospacing="1" w:line="360" w:lineRule="auto"/>
        <w:jc w:val="both"/>
        <w:rPr>
          <w:rFonts w:ascii="Arial" w:eastAsia="Times New Roman" w:hAnsi="Arial" w:cs="Arial"/>
          <w:sz w:val="24"/>
          <w:szCs w:val="24"/>
          <w:lang w:val="mn-MN"/>
        </w:rPr>
      </w:pPr>
      <w:r w:rsidRPr="00300846">
        <w:rPr>
          <w:rFonts w:ascii="Arial" w:eastAsia="Times New Roman" w:hAnsi="Arial" w:cs="Arial"/>
          <w:noProof/>
          <w:sz w:val="24"/>
          <w:szCs w:val="24"/>
        </w:rPr>
        <w:drawing>
          <wp:inline distT="0" distB="0" distL="0" distR="0">
            <wp:extent cx="6438900" cy="3781425"/>
            <wp:effectExtent l="0" t="0" r="0" b="9525"/>
            <wp:docPr id="10" name="Picture 10" descr="C:\Users\User\Pictures\2018-01-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8-01-01\0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8900" cy="3781425"/>
                    </a:xfrm>
                    <a:prstGeom prst="rect">
                      <a:avLst/>
                    </a:prstGeom>
                    <a:noFill/>
                    <a:ln>
                      <a:noFill/>
                    </a:ln>
                  </pic:spPr>
                </pic:pic>
              </a:graphicData>
            </a:graphic>
          </wp:inline>
        </w:drawing>
      </w:r>
      <w:r>
        <w:rPr>
          <w:rFonts w:ascii="Arial" w:eastAsia="Times New Roman" w:hAnsi="Arial" w:cs="Arial"/>
          <w:sz w:val="24"/>
          <w:szCs w:val="24"/>
          <w:lang w:val="mn-MN"/>
        </w:rPr>
        <w:t xml:space="preserve">                         Худалдаа  эрхлэгчидтэй  зөрчлийн  хуулиар  сургалт  хийх  үеэр</w:t>
      </w:r>
    </w:p>
    <w:p w:rsidR="006E2AD5" w:rsidRDefault="006E2AD5" w:rsidP="00300846">
      <w:pPr>
        <w:spacing w:before="100" w:beforeAutospacing="1" w:after="100" w:afterAutospacing="1" w:line="360" w:lineRule="auto"/>
        <w:jc w:val="both"/>
        <w:rPr>
          <w:rFonts w:ascii="Arial" w:eastAsia="Times New Roman" w:hAnsi="Arial" w:cs="Arial"/>
          <w:sz w:val="24"/>
          <w:szCs w:val="24"/>
          <w:lang w:val="mn-MN"/>
        </w:rPr>
      </w:pPr>
      <w:r w:rsidRPr="005F0617">
        <w:rPr>
          <w:rFonts w:ascii="Arial" w:hAnsi="Arial" w:cs="Arial"/>
          <w:b/>
          <w:noProof/>
          <w:sz w:val="24"/>
          <w:szCs w:val="24"/>
        </w:rPr>
        <w:lastRenderedPageBreak/>
        <w:drawing>
          <wp:inline distT="0" distB="0" distL="0" distR="0">
            <wp:extent cx="2952750" cy="2314575"/>
            <wp:effectExtent l="0" t="0" r="0" b="9525"/>
            <wp:docPr id="22" name="Picture 22" descr="C:\Users\User\Desktop\New folder\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New folder\IMG_01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a:noFill/>
                    </a:ln>
                  </pic:spPr>
                </pic:pic>
              </a:graphicData>
            </a:graphic>
          </wp:inline>
        </w:drawing>
      </w:r>
      <w:r w:rsidRPr="005F0617">
        <w:rPr>
          <w:rFonts w:ascii="Arial" w:hAnsi="Arial" w:cs="Arial"/>
          <w:b/>
          <w:noProof/>
          <w:sz w:val="24"/>
          <w:szCs w:val="24"/>
        </w:rPr>
        <w:drawing>
          <wp:inline distT="0" distB="0" distL="0" distR="0">
            <wp:extent cx="2943225" cy="2276475"/>
            <wp:effectExtent l="0" t="0" r="9525" b="9525"/>
            <wp:docPr id="23" name="Picture 23" descr="C:\Users\User\Desktop\New folder\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New folder\IMG_01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225" cy="2276475"/>
                    </a:xfrm>
                    <a:prstGeom prst="rect">
                      <a:avLst/>
                    </a:prstGeom>
                    <a:noFill/>
                    <a:ln>
                      <a:noFill/>
                    </a:ln>
                  </pic:spPr>
                </pic:pic>
              </a:graphicData>
            </a:graphic>
          </wp:inline>
        </w:drawing>
      </w:r>
    </w:p>
    <w:p w:rsidR="006E2AD5" w:rsidRDefault="006E2AD5" w:rsidP="00300846">
      <w:pPr>
        <w:spacing w:before="100" w:beforeAutospacing="1" w:after="100" w:afterAutospacing="1" w:line="360" w:lineRule="auto"/>
        <w:jc w:val="both"/>
        <w:rPr>
          <w:rFonts w:ascii="Arial" w:eastAsia="Times New Roman" w:hAnsi="Arial" w:cs="Arial"/>
          <w:sz w:val="24"/>
          <w:szCs w:val="24"/>
          <w:lang w:val="mn-MN"/>
        </w:rPr>
      </w:pPr>
    </w:p>
    <w:p w:rsidR="00F84DF2" w:rsidRPr="000F6BC3" w:rsidRDefault="006E2AD5" w:rsidP="00300846">
      <w:pPr>
        <w:spacing w:before="100" w:beforeAutospacing="1" w:after="100" w:afterAutospacing="1" w:line="360" w:lineRule="auto"/>
        <w:jc w:val="both"/>
        <w:rPr>
          <w:rFonts w:ascii="Arial" w:eastAsia="Times New Roman" w:hAnsi="Arial" w:cs="Arial"/>
          <w:sz w:val="24"/>
          <w:szCs w:val="24"/>
          <w:lang w:val="mn-MN"/>
        </w:rPr>
      </w:pPr>
      <w:r w:rsidRPr="005F0617">
        <w:rPr>
          <w:rFonts w:ascii="Arial" w:hAnsi="Arial" w:cs="Arial"/>
          <w:b/>
          <w:noProof/>
          <w:sz w:val="24"/>
          <w:szCs w:val="24"/>
        </w:rPr>
        <w:drawing>
          <wp:inline distT="0" distB="0" distL="0" distR="0">
            <wp:extent cx="5934075" cy="3562350"/>
            <wp:effectExtent l="0" t="0" r="9525" b="0"/>
            <wp:docPr id="24" name="Picture 24" descr="C:\Users\User\Desktop\New folder\DSC0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New folder\DSC0899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rsidR="00F16881" w:rsidRPr="000F6BC3" w:rsidRDefault="00F16881" w:rsidP="000F6BC3">
      <w:pPr>
        <w:spacing w:before="100" w:beforeAutospacing="1" w:after="100" w:afterAutospacing="1" w:line="360" w:lineRule="auto"/>
        <w:jc w:val="both"/>
        <w:rPr>
          <w:rFonts w:ascii="Arial" w:eastAsia="Times New Roman" w:hAnsi="Arial" w:cs="Arial"/>
          <w:sz w:val="24"/>
          <w:szCs w:val="24"/>
        </w:rPr>
      </w:pPr>
      <w:r w:rsidRPr="000F6BC3">
        <w:rPr>
          <w:rFonts w:ascii="Arial" w:eastAsia="Times New Roman" w:hAnsi="Arial" w:cs="Arial"/>
          <w:sz w:val="24"/>
          <w:szCs w:val="24"/>
          <w:lang w:val="mn-MN"/>
        </w:rPr>
        <w:t xml:space="preserve">            </w:t>
      </w:r>
    </w:p>
    <w:p w:rsidR="00A84ED7" w:rsidRDefault="00A84ED7" w:rsidP="00A84ED7">
      <w:pPr>
        <w:spacing w:before="100" w:beforeAutospacing="1" w:after="100" w:afterAutospacing="1" w:line="360" w:lineRule="auto"/>
        <w:jc w:val="both"/>
        <w:rPr>
          <w:rFonts w:ascii="Arial" w:eastAsia="Times New Roman" w:hAnsi="Arial" w:cs="Arial"/>
          <w:sz w:val="24"/>
          <w:szCs w:val="24"/>
          <w:lang w:val="mn-MN"/>
        </w:rPr>
      </w:pPr>
      <w:r>
        <w:rPr>
          <w:rFonts w:ascii="Arial" w:eastAsia="Times New Roman" w:hAnsi="Arial" w:cs="Arial"/>
          <w:sz w:val="24"/>
          <w:szCs w:val="24"/>
          <w:lang w:val="mn-MN"/>
        </w:rPr>
        <w:t>                </w:t>
      </w:r>
      <w:r w:rsidR="00F16881" w:rsidRPr="000F6BC3">
        <w:rPr>
          <w:rFonts w:ascii="Arial" w:eastAsia="Times New Roman" w:hAnsi="Arial" w:cs="Arial"/>
          <w:sz w:val="24"/>
          <w:szCs w:val="24"/>
        </w:rPr>
        <w:t> </w:t>
      </w:r>
      <w:r>
        <w:rPr>
          <w:rFonts w:ascii="Arial" w:eastAsia="Times New Roman" w:hAnsi="Arial" w:cs="Arial"/>
          <w:sz w:val="24"/>
          <w:szCs w:val="24"/>
        </w:rPr>
        <w:t> </w:t>
      </w:r>
      <w:proofErr w:type="spellStart"/>
      <w:proofErr w:type="gramStart"/>
      <w:r>
        <w:rPr>
          <w:rFonts w:ascii="Arial" w:eastAsia="Times New Roman" w:hAnsi="Arial" w:cs="Arial"/>
          <w:sz w:val="24"/>
          <w:szCs w:val="24"/>
        </w:rPr>
        <w:t>Тайлан</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гаргасан</w:t>
      </w:r>
      <w:proofErr w:type="spellEnd"/>
      <w:proofErr w:type="gramEnd"/>
      <w:r>
        <w:rPr>
          <w:rFonts w:ascii="Arial" w:eastAsia="Times New Roman" w:hAnsi="Arial" w:cs="Arial"/>
          <w:sz w:val="24"/>
          <w:szCs w:val="24"/>
        </w:rPr>
        <w:t>:  ГХУСАЗСЗ-</w:t>
      </w:r>
      <w:proofErr w:type="spellStart"/>
      <w:r>
        <w:rPr>
          <w:rFonts w:ascii="Arial" w:eastAsia="Times New Roman" w:hAnsi="Arial" w:cs="Arial"/>
          <w:sz w:val="24"/>
          <w:szCs w:val="24"/>
        </w:rPr>
        <w:t>ийн</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нарийн</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бичгийн</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дарга</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К.Одгэрэ</w:t>
      </w:r>
      <w:proofErr w:type="spellEnd"/>
      <w:r>
        <w:rPr>
          <w:rFonts w:ascii="Arial" w:eastAsia="Times New Roman" w:hAnsi="Arial" w:cs="Arial"/>
          <w:sz w:val="24"/>
          <w:szCs w:val="24"/>
          <w:lang w:val="mn-MN"/>
        </w:rPr>
        <w:t>л</w:t>
      </w:r>
    </w:p>
    <w:p w:rsidR="00A84ED7" w:rsidRPr="00A84ED7" w:rsidRDefault="00A84ED7" w:rsidP="00A84ED7">
      <w:pPr>
        <w:spacing w:before="100" w:beforeAutospacing="1" w:after="100" w:afterAutospacing="1" w:line="360" w:lineRule="auto"/>
        <w:jc w:val="both"/>
        <w:rPr>
          <w:rFonts w:ascii="Arial" w:eastAsia="Times New Roman" w:hAnsi="Arial" w:cs="Arial"/>
          <w:sz w:val="24"/>
          <w:szCs w:val="24"/>
          <w:lang w:val="mn-MN"/>
        </w:rPr>
      </w:pPr>
      <w:r>
        <w:rPr>
          <w:rFonts w:ascii="Arial" w:eastAsia="Times New Roman" w:hAnsi="Arial" w:cs="Arial"/>
          <w:sz w:val="24"/>
          <w:szCs w:val="24"/>
          <w:lang w:val="mn-MN"/>
        </w:rPr>
        <w:t xml:space="preserve">                Хянан баталгаажуулсан .  ГХУСАЗСЗ-ийн  дарга                       Л.Дуламхүү</w:t>
      </w:r>
    </w:p>
    <w:sectPr w:rsidR="00A84ED7" w:rsidRPr="00A84ED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Arial Mon">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86A36"/>
    <w:multiLevelType w:val="multilevel"/>
    <w:tmpl w:val="F59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81"/>
    <w:rsid w:val="00057D49"/>
    <w:rsid w:val="00080330"/>
    <w:rsid w:val="000F6BC3"/>
    <w:rsid w:val="00224446"/>
    <w:rsid w:val="002848BA"/>
    <w:rsid w:val="00287492"/>
    <w:rsid w:val="00300846"/>
    <w:rsid w:val="004C7F15"/>
    <w:rsid w:val="00553E7A"/>
    <w:rsid w:val="005756F1"/>
    <w:rsid w:val="006A1450"/>
    <w:rsid w:val="006E2AD5"/>
    <w:rsid w:val="007163A8"/>
    <w:rsid w:val="00755FFB"/>
    <w:rsid w:val="007B3635"/>
    <w:rsid w:val="007F4E06"/>
    <w:rsid w:val="008B3D1F"/>
    <w:rsid w:val="00A84ED7"/>
    <w:rsid w:val="00A94B3D"/>
    <w:rsid w:val="00AC3161"/>
    <w:rsid w:val="00B160D9"/>
    <w:rsid w:val="00B82FF8"/>
    <w:rsid w:val="00C22939"/>
    <w:rsid w:val="00C36FEE"/>
    <w:rsid w:val="00C70FC5"/>
    <w:rsid w:val="00CB10C2"/>
    <w:rsid w:val="00CB6129"/>
    <w:rsid w:val="00DA3E52"/>
    <w:rsid w:val="00E27FD1"/>
    <w:rsid w:val="00F079A3"/>
    <w:rsid w:val="00F16881"/>
    <w:rsid w:val="00F84DF2"/>
    <w:rsid w:val="00FC5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2E3E3-86F1-41AF-A4E3-3C8A5120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8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445946">
      <w:bodyDiv w:val="1"/>
      <w:marLeft w:val="0"/>
      <w:marRight w:val="0"/>
      <w:marTop w:val="0"/>
      <w:marBottom w:val="0"/>
      <w:divBdr>
        <w:top w:val="none" w:sz="0" w:space="0" w:color="auto"/>
        <w:left w:val="none" w:sz="0" w:space="0" w:color="auto"/>
        <w:bottom w:val="none" w:sz="0" w:space="0" w:color="auto"/>
        <w:right w:val="none" w:sz="0" w:space="0" w:color="auto"/>
      </w:divBdr>
      <w:divsChild>
        <w:div w:id="2059746741">
          <w:marLeft w:val="0"/>
          <w:marRight w:val="0"/>
          <w:marTop w:val="0"/>
          <w:marBottom w:val="0"/>
          <w:divBdr>
            <w:top w:val="none" w:sz="0" w:space="0" w:color="auto"/>
            <w:left w:val="none" w:sz="0" w:space="0" w:color="auto"/>
            <w:bottom w:val="none" w:sz="0" w:space="0" w:color="auto"/>
            <w:right w:val="none" w:sz="0" w:space="0" w:color="auto"/>
          </w:divBdr>
          <w:divsChild>
            <w:div w:id="1769813784">
              <w:marLeft w:val="0"/>
              <w:marRight w:val="0"/>
              <w:marTop w:val="0"/>
              <w:marBottom w:val="0"/>
              <w:divBdr>
                <w:top w:val="none" w:sz="0" w:space="0" w:color="auto"/>
                <w:left w:val="none" w:sz="0" w:space="0" w:color="auto"/>
                <w:bottom w:val="none" w:sz="0" w:space="0" w:color="auto"/>
                <w:right w:val="none" w:sz="0" w:space="0" w:color="auto"/>
              </w:divBdr>
              <w:divsChild>
                <w:div w:id="1043093536">
                  <w:marLeft w:val="0"/>
                  <w:marRight w:val="0"/>
                  <w:marTop w:val="0"/>
                  <w:marBottom w:val="0"/>
                  <w:divBdr>
                    <w:top w:val="none" w:sz="0" w:space="0" w:color="auto"/>
                    <w:left w:val="none" w:sz="0" w:space="0" w:color="auto"/>
                    <w:bottom w:val="none" w:sz="0" w:space="0" w:color="auto"/>
                    <w:right w:val="none" w:sz="0" w:space="0" w:color="auto"/>
                  </w:divBdr>
                </w:div>
              </w:divsChild>
            </w:div>
            <w:div w:id="261572980">
              <w:marLeft w:val="0"/>
              <w:marRight w:val="0"/>
              <w:marTop w:val="0"/>
              <w:marBottom w:val="0"/>
              <w:divBdr>
                <w:top w:val="none" w:sz="0" w:space="0" w:color="auto"/>
                <w:left w:val="none" w:sz="0" w:space="0" w:color="auto"/>
                <w:bottom w:val="none" w:sz="0" w:space="0" w:color="auto"/>
                <w:right w:val="none" w:sz="0" w:space="0" w:color="auto"/>
              </w:divBdr>
              <w:divsChild>
                <w:div w:id="86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6880">
          <w:marLeft w:val="0"/>
          <w:marRight w:val="0"/>
          <w:marTop w:val="0"/>
          <w:marBottom w:val="0"/>
          <w:divBdr>
            <w:top w:val="none" w:sz="0" w:space="0" w:color="auto"/>
            <w:left w:val="none" w:sz="0" w:space="0" w:color="auto"/>
            <w:bottom w:val="none" w:sz="0" w:space="0" w:color="auto"/>
            <w:right w:val="none" w:sz="0" w:space="0" w:color="auto"/>
          </w:divBdr>
          <w:divsChild>
            <w:div w:id="1621378517">
              <w:marLeft w:val="0"/>
              <w:marRight w:val="0"/>
              <w:marTop w:val="0"/>
              <w:marBottom w:val="0"/>
              <w:divBdr>
                <w:top w:val="none" w:sz="0" w:space="0" w:color="auto"/>
                <w:left w:val="none" w:sz="0" w:space="0" w:color="auto"/>
                <w:bottom w:val="none" w:sz="0" w:space="0" w:color="auto"/>
                <w:right w:val="none" w:sz="0" w:space="0" w:color="auto"/>
              </w:divBdr>
              <w:divsChild>
                <w:div w:id="1933466800">
                  <w:marLeft w:val="0"/>
                  <w:marRight w:val="0"/>
                  <w:marTop w:val="0"/>
                  <w:marBottom w:val="0"/>
                  <w:divBdr>
                    <w:top w:val="none" w:sz="0" w:space="0" w:color="auto"/>
                    <w:left w:val="none" w:sz="0" w:space="0" w:color="auto"/>
                    <w:bottom w:val="none" w:sz="0" w:space="0" w:color="auto"/>
                    <w:right w:val="none" w:sz="0" w:space="0" w:color="auto"/>
                  </w:divBdr>
                  <w:divsChild>
                    <w:div w:id="1250382353">
                      <w:marLeft w:val="0"/>
                      <w:marRight w:val="0"/>
                      <w:marTop w:val="0"/>
                      <w:marBottom w:val="0"/>
                      <w:divBdr>
                        <w:top w:val="none" w:sz="0" w:space="0" w:color="auto"/>
                        <w:left w:val="none" w:sz="0" w:space="0" w:color="auto"/>
                        <w:bottom w:val="none" w:sz="0" w:space="0" w:color="auto"/>
                        <w:right w:val="none" w:sz="0" w:space="0" w:color="auto"/>
                      </w:divBdr>
                      <w:divsChild>
                        <w:div w:id="1433474145">
                          <w:marLeft w:val="0"/>
                          <w:marRight w:val="0"/>
                          <w:marTop w:val="0"/>
                          <w:marBottom w:val="0"/>
                          <w:divBdr>
                            <w:top w:val="none" w:sz="0" w:space="0" w:color="auto"/>
                            <w:left w:val="none" w:sz="0" w:space="0" w:color="auto"/>
                            <w:bottom w:val="none" w:sz="0" w:space="0" w:color="auto"/>
                            <w:right w:val="none" w:sz="0" w:space="0" w:color="auto"/>
                          </w:divBdr>
                        </w:div>
                        <w:div w:id="174352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446086">
          <w:marLeft w:val="0"/>
          <w:marRight w:val="0"/>
          <w:marTop w:val="0"/>
          <w:marBottom w:val="0"/>
          <w:divBdr>
            <w:top w:val="none" w:sz="0" w:space="0" w:color="auto"/>
            <w:left w:val="none" w:sz="0" w:space="0" w:color="auto"/>
            <w:bottom w:val="none" w:sz="0" w:space="0" w:color="auto"/>
            <w:right w:val="none" w:sz="0" w:space="0" w:color="auto"/>
          </w:divBdr>
          <w:divsChild>
            <w:div w:id="595403350">
              <w:marLeft w:val="0"/>
              <w:marRight w:val="0"/>
              <w:marTop w:val="0"/>
              <w:marBottom w:val="0"/>
              <w:divBdr>
                <w:top w:val="none" w:sz="0" w:space="0" w:color="auto"/>
                <w:left w:val="none" w:sz="0" w:space="0" w:color="auto"/>
                <w:bottom w:val="none" w:sz="0" w:space="0" w:color="auto"/>
                <w:right w:val="none" w:sz="0" w:space="0" w:color="auto"/>
              </w:divBdr>
              <w:divsChild>
                <w:div w:id="773553849">
                  <w:marLeft w:val="0"/>
                  <w:marRight w:val="0"/>
                  <w:marTop w:val="0"/>
                  <w:marBottom w:val="0"/>
                  <w:divBdr>
                    <w:top w:val="none" w:sz="0" w:space="0" w:color="auto"/>
                    <w:left w:val="none" w:sz="0" w:space="0" w:color="auto"/>
                    <w:bottom w:val="none" w:sz="0" w:space="0" w:color="auto"/>
                    <w:right w:val="none" w:sz="0" w:space="0" w:color="auto"/>
                  </w:divBdr>
                  <w:divsChild>
                    <w:div w:id="2073195960">
                      <w:marLeft w:val="0"/>
                      <w:marRight w:val="0"/>
                      <w:marTop w:val="0"/>
                      <w:marBottom w:val="0"/>
                      <w:divBdr>
                        <w:top w:val="none" w:sz="0" w:space="0" w:color="auto"/>
                        <w:left w:val="none" w:sz="0" w:space="0" w:color="auto"/>
                        <w:bottom w:val="none" w:sz="0" w:space="0" w:color="auto"/>
                        <w:right w:val="none" w:sz="0" w:space="0" w:color="auto"/>
                      </w:divBdr>
                      <w:divsChild>
                        <w:div w:id="121778209">
                          <w:marLeft w:val="0"/>
                          <w:marRight w:val="0"/>
                          <w:marTop w:val="0"/>
                          <w:marBottom w:val="0"/>
                          <w:divBdr>
                            <w:top w:val="none" w:sz="0" w:space="0" w:color="auto"/>
                            <w:left w:val="none" w:sz="0" w:space="0" w:color="auto"/>
                            <w:bottom w:val="none" w:sz="0" w:space="0" w:color="auto"/>
                            <w:right w:val="none" w:sz="0" w:space="0" w:color="auto"/>
                          </w:divBdr>
                          <w:divsChild>
                            <w:div w:id="17039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773883">
              <w:marLeft w:val="0"/>
              <w:marRight w:val="0"/>
              <w:marTop w:val="0"/>
              <w:marBottom w:val="0"/>
              <w:divBdr>
                <w:top w:val="none" w:sz="0" w:space="0" w:color="auto"/>
                <w:left w:val="none" w:sz="0" w:space="0" w:color="auto"/>
                <w:bottom w:val="none" w:sz="0" w:space="0" w:color="auto"/>
                <w:right w:val="none" w:sz="0" w:space="0" w:color="auto"/>
              </w:divBdr>
              <w:divsChild>
                <w:div w:id="1728340722">
                  <w:marLeft w:val="0"/>
                  <w:marRight w:val="0"/>
                  <w:marTop w:val="0"/>
                  <w:marBottom w:val="0"/>
                  <w:divBdr>
                    <w:top w:val="none" w:sz="0" w:space="0" w:color="auto"/>
                    <w:left w:val="none" w:sz="0" w:space="0" w:color="auto"/>
                    <w:bottom w:val="none" w:sz="0" w:space="0" w:color="auto"/>
                    <w:right w:val="none" w:sz="0" w:space="0" w:color="auto"/>
                  </w:divBdr>
                  <w:divsChild>
                    <w:div w:id="1178230700">
                      <w:marLeft w:val="0"/>
                      <w:marRight w:val="0"/>
                      <w:marTop w:val="0"/>
                      <w:marBottom w:val="0"/>
                      <w:divBdr>
                        <w:top w:val="none" w:sz="0" w:space="0" w:color="auto"/>
                        <w:left w:val="none" w:sz="0" w:space="0" w:color="auto"/>
                        <w:bottom w:val="none" w:sz="0" w:space="0" w:color="auto"/>
                        <w:right w:val="none" w:sz="0" w:space="0" w:color="auto"/>
                      </w:divBdr>
                      <w:divsChild>
                        <w:div w:id="1334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13</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dc:creator>
  <cp:lastModifiedBy>User</cp:lastModifiedBy>
  <cp:revision>13</cp:revision>
  <cp:lastPrinted>2018-01-03T04:10:00Z</cp:lastPrinted>
  <dcterms:created xsi:type="dcterms:W3CDTF">2017-01-17T15:11:00Z</dcterms:created>
  <dcterms:modified xsi:type="dcterms:W3CDTF">2018-01-03T14:11:00Z</dcterms:modified>
</cp:coreProperties>
</file>