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AB" w:rsidRPr="00F9557F" w:rsidRDefault="00445DAB" w:rsidP="00E76CF0">
      <w:pPr>
        <w:spacing w:after="0" w:line="240" w:lineRule="auto"/>
        <w:jc w:val="right"/>
        <w:rPr>
          <w:rFonts w:ascii="Arial" w:hAnsi="Arial" w:cs="Arial"/>
          <w:sz w:val="24"/>
          <w:szCs w:val="24"/>
          <w:lang w:val="mn-MN"/>
        </w:rPr>
      </w:pPr>
    </w:p>
    <w:p w:rsidR="00445DAB" w:rsidRPr="00F9557F" w:rsidRDefault="00445DAB" w:rsidP="00E76CF0">
      <w:pPr>
        <w:spacing w:after="0" w:line="240" w:lineRule="auto"/>
        <w:jc w:val="right"/>
        <w:rPr>
          <w:rFonts w:ascii="Arial" w:hAnsi="Arial" w:cs="Arial"/>
          <w:sz w:val="24"/>
          <w:szCs w:val="24"/>
          <w:lang w:val="mn-MN"/>
        </w:rPr>
      </w:pPr>
    </w:p>
    <w:p w:rsidR="00C6644C" w:rsidRPr="00F9557F" w:rsidRDefault="00C6644C" w:rsidP="00E76CF0">
      <w:pPr>
        <w:spacing w:after="0" w:line="240" w:lineRule="auto"/>
        <w:jc w:val="right"/>
        <w:rPr>
          <w:rFonts w:ascii="Arial" w:hAnsi="Arial" w:cs="Arial"/>
          <w:sz w:val="24"/>
          <w:szCs w:val="24"/>
          <w:lang w:val="mn-MN"/>
        </w:rPr>
      </w:pPr>
    </w:p>
    <w:p w:rsidR="00C6644C" w:rsidRPr="00F9557F" w:rsidRDefault="00C6644C" w:rsidP="00E76CF0">
      <w:pPr>
        <w:spacing w:after="0" w:line="240" w:lineRule="auto"/>
        <w:jc w:val="right"/>
        <w:rPr>
          <w:rFonts w:ascii="Arial" w:hAnsi="Arial" w:cs="Arial"/>
          <w:sz w:val="24"/>
          <w:szCs w:val="24"/>
          <w:lang w:val="mn-MN"/>
        </w:rPr>
      </w:pPr>
    </w:p>
    <w:p w:rsidR="00C6644C" w:rsidRPr="00F9557F" w:rsidRDefault="00C6644C" w:rsidP="00E76CF0">
      <w:pPr>
        <w:spacing w:after="0" w:line="240" w:lineRule="auto"/>
        <w:jc w:val="center"/>
        <w:rPr>
          <w:rFonts w:ascii="Arial" w:hAnsi="Arial" w:cs="Arial"/>
          <w:sz w:val="24"/>
          <w:szCs w:val="24"/>
          <w:lang w:val="mn-MN"/>
        </w:rPr>
      </w:pPr>
    </w:p>
    <w:p w:rsidR="004F2695" w:rsidRPr="00F9557F" w:rsidRDefault="004F2695" w:rsidP="00E76CF0">
      <w:pPr>
        <w:spacing w:after="0" w:line="240" w:lineRule="auto"/>
        <w:jc w:val="center"/>
        <w:rPr>
          <w:rFonts w:ascii="Arial" w:hAnsi="Arial" w:cs="Arial"/>
          <w:sz w:val="24"/>
          <w:szCs w:val="24"/>
          <w:lang w:val="mn-MN"/>
        </w:rPr>
      </w:pPr>
    </w:p>
    <w:p w:rsidR="00C6644C" w:rsidRPr="00F9557F" w:rsidRDefault="00C6644C" w:rsidP="00E76CF0">
      <w:pPr>
        <w:spacing w:after="0" w:line="240" w:lineRule="auto"/>
        <w:jc w:val="center"/>
        <w:rPr>
          <w:rFonts w:ascii="Arial" w:hAnsi="Arial" w:cs="Arial"/>
          <w:sz w:val="24"/>
          <w:szCs w:val="24"/>
          <w:lang w:val="mn-MN"/>
        </w:rPr>
      </w:pPr>
    </w:p>
    <w:p w:rsidR="00C6644C" w:rsidRPr="00F9557F" w:rsidRDefault="00C6644C" w:rsidP="00E76CF0">
      <w:pPr>
        <w:spacing w:after="0" w:line="240" w:lineRule="auto"/>
        <w:jc w:val="center"/>
        <w:rPr>
          <w:rFonts w:ascii="Arial" w:hAnsi="Arial" w:cs="Arial"/>
          <w:sz w:val="24"/>
          <w:szCs w:val="24"/>
          <w:lang w:val="mn-MN"/>
        </w:rPr>
      </w:pPr>
    </w:p>
    <w:p w:rsidR="00C6644C" w:rsidRPr="00F9557F" w:rsidRDefault="00C6644C" w:rsidP="00E76CF0">
      <w:pPr>
        <w:spacing w:after="0" w:line="240" w:lineRule="auto"/>
        <w:jc w:val="center"/>
        <w:rPr>
          <w:rFonts w:ascii="Arial" w:hAnsi="Arial" w:cs="Arial"/>
          <w:sz w:val="24"/>
          <w:szCs w:val="24"/>
          <w:lang w:val="mn-MN"/>
        </w:rPr>
      </w:pPr>
    </w:p>
    <w:p w:rsidR="00445DAB" w:rsidRPr="00F9557F" w:rsidRDefault="00C6644C" w:rsidP="00E76CF0">
      <w:pPr>
        <w:spacing w:after="0" w:line="240" w:lineRule="auto"/>
        <w:jc w:val="center"/>
        <w:rPr>
          <w:rFonts w:ascii="Arial" w:hAnsi="Arial" w:cs="Arial"/>
          <w:sz w:val="24"/>
          <w:szCs w:val="24"/>
          <w:lang w:val="mn-MN"/>
        </w:rPr>
      </w:pPr>
      <w:r w:rsidRPr="00F9557F">
        <w:rPr>
          <w:rFonts w:ascii="Arial" w:hAnsi="Arial" w:cs="Arial"/>
          <w:sz w:val="24"/>
          <w:szCs w:val="24"/>
          <w:lang w:val="mn-MN"/>
        </w:rPr>
        <w:t xml:space="preserve">Дэд  хөтөлбөр батлах тухай </w:t>
      </w:r>
    </w:p>
    <w:p w:rsidR="00445DAB" w:rsidRPr="00F9557F" w:rsidRDefault="00445DAB" w:rsidP="00E76CF0">
      <w:pPr>
        <w:spacing w:after="0" w:line="240" w:lineRule="auto"/>
        <w:jc w:val="center"/>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r w:rsidRPr="00F9557F">
        <w:rPr>
          <w:rFonts w:ascii="Arial" w:hAnsi="Arial" w:cs="Arial"/>
          <w:sz w:val="24"/>
          <w:szCs w:val="24"/>
          <w:lang w:val="mn-MN"/>
        </w:rPr>
        <w:tab/>
        <w:t>Монгол Улсын Засаг захиргаа, нутаг дэвсгэрийн нэгж, түүний удирдлагын тухай хуулийн 20 дугаар зүйлийн 20.1.7 дахь заалт, Монгол улсын Засгийн газрын 2012 оны 101 дүгээр тогтоолыг үндэслэн аймгийн Иргэдийн Төлөөлөгчдийн Хурлын Тэргүүлэгчдээс ТОГТООХ НЬ:</w:t>
      </w: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r w:rsidRPr="00F9557F">
        <w:rPr>
          <w:rFonts w:ascii="Arial" w:hAnsi="Arial" w:cs="Arial"/>
          <w:sz w:val="24"/>
          <w:szCs w:val="24"/>
          <w:lang w:val="mn-MN"/>
        </w:rPr>
        <w:tab/>
        <w:t xml:space="preserve">1. “Смарт Дархан” аймгийн дэд хөтөлбөрийг хавсралтаар баталсугай. </w:t>
      </w: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r w:rsidRPr="00F9557F">
        <w:rPr>
          <w:rFonts w:ascii="Arial" w:hAnsi="Arial" w:cs="Arial"/>
          <w:sz w:val="24"/>
          <w:szCs w:val="24"/>
          <w:lang w:val="mn-MN"/>
        </w:rPr>
        <w:tab/>
        <w:t>2. Хөтөлбөр</w:t>
      </w:r>
      <w:r w:rsidR="00E12EA8" w:rsidRPr="00F9557F">
        <w:rPr>
          <w:rFonts w:ascii="Arial" w:hAnsi="Arial" w:cs="Arial"/>
          <w:sz w:val="24"/>
          <w:szCs w:val="24"/>
          <w:lang w:val="mn-MN"/>
        </w:rPr>
        <w:t xml:space="preserve">ийг хэрэгжүүлж, </w:t>
      </w:r>
      <w:r w:rsidRPr="00F9557F">
        <w:rPr>
          <w:rFonts w:ascii="Arial" w:hAnsi="Arial" w:cs="Arial"/>
          <w:sz w:val="24"/>
          <w:szCs w:val="24"/>
          <w:lang w:val="mn-MN"/>
        </w:rPr>
        <w:t xml:space="preserve"> үр дүнг жил бүр тайлагнаж ажиллахыг аймгийн Засаг дарга /С.Насанбат/-д үүрэг болгосугай. </w:t>
      </w: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both"/>
        <w:rPr>
          <w:rFonts w:ascii="Arial" w:hAnsi="Arial" w:cs="Arial"/>
          <w:sz w:val="24"/>
          <w:szCs w:val="24"/>
          <w:lang w:val="mn-MN"/>
        </w:rPr>
      </w:pPr>
    </w:p>
    <w:p w:rsidR="00C6644C" w:rsidRPr="00F9557F" w:rsidRDefault="00C6644C" w:rsidP="00E76CF0">
      <w:pPr>
        <w:spacing w:after="0" w:line="240" w:lineRule="auto"/>
        <w:jc w:val="center"/>
        <w:rPr>
          <w:rFonts w:ascii="Arial" w:hAnsi="Arial" w:cs="Arial"/>
          <w:sz w:val="24"/>
          <w:szCs w:val="24"/>
          <w:lang w:val="mn-MN"/>
        </w:rPr>
      </w:pPr>
      <w:r w:rsidRPr="00F9557F">
        <w:rPr>
          <w:rFonts w:ascii="Arial" w:hAnsi="Arial" w:cs="Arial"/>
          <w:sz w:val="24"/>
          <w:szCs w:val="24"/>
          <w:lang w:val="mn-MN"/>
        </w:rPr>
        <w:t xml:space="preserve">               ДАРГА                                     Ч.ЦЭНСҮРЭН</w:t>
      </w:r>
    </w:p>
    <w:p w:rsidR="00445DAB" w:rsidRPr="00F9557F" w:rsidRDefault="00C6644C" w:rsidP="00E76CF0">
      <w:pPr>
        <w:spacing w:after="0" w:line="240" w:lineRule="auto"/>
        <w:jc w:val="center"/>
        <w:rPr>
          <w:rFonts w:ascii="Arial" w:hAnsi="Arial" w:cs="Arial"/>
          <w:sz w:val="24"/>
          <w:szCs w:val="24"/>
          <w:lang w:val="mn-MN"/>
        </w:rPr>
      </w:pPr>
      <w:r w:rsidRPr="00F9557F">
        <w:rPr>
          <w:rFonts w:ascii="Arial" w:hAnsi="Arial" w:cs="Arial"/>
          <w:sz w:val="24"/>
          <w:szCs w:val="24"/>
          <w:lang w:val="mn-MN"/>
        </w:rPr>
        <w:t xml:space="preserve"> </w:t>
      </w:r>
    </w:p>
    <w:p w:rsidR="00445DAB" w:rsidRPr="00F9557F" w:rsidRDefault="00445DAB" w:rsidP="00E76CF0">
      <w:pPr>
        <w:spacing w:after="0" w:line="240" w:lineRule="auto"/>
        <w:jc w:val="right"/>
        <w:rPr>
          <w:rFonts w:ascii="Arial" w:hAnsi="Arial" w:cs="Arial"/>
          <w:sz w:val="24"/>
          <w:szCs w:val="24"/>
          <w:lang w:val="mn-MN"/>
        </w:rPr>
      </w:pPr>
    </w:p>
    <w:p w:rsidR="00445DAB" w:rsidRPr="00F9557F" w:rsidRDefault="00445DAB" w:rsidP="00E76CF0">
      <w:pPr>
        <w:spacing w:after="0" w:line="240" w:lineRule="auto"/>
        <w:jc w:val="right"/>
        <w:rPr>
          <w:rFonts w:ascii="Arial" w:hAnsi="Arial" w:cs="Arial"/>
          <w:sz w:val="24"/>
          <w:szCs w:val="24"/>
          <w:lang w:val="mn-MN"/>
        </w:rPr>
      </w:pPr>
    </w:p>
    <w:p w:rsidR="00445DAB" w:rsidRPr="00F9557F" w:rsidRDefault="00445DAB" w:rsidP="00E76CF0">
      <w:pPr>
        <w:spacing w:after="0" w:line="240" w:lineRule="auto"/>
        <w:jc w:val="right"/>
        <w:rPr>
          <w:rFonts w:ascii="Arial" w:hAnsi="Arial" w:cs="Arial"/>
          <w:sz w:val="24"/>
          <w:szCs w:val="24"/>
          <w:lang w:val="mn-MN"/>
        </w:rPr>
      </w:pPr>
    </w:p>
    <w:p w:rsidR="00445DAB" w:rsidRPr="00F9557F" w:rsidRDefault="00445DAB"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862F87" w:rsidRPr="00F9557F" w:rsidRDefault="00862F87" w:rsidP="00E76CF0">
      <w:pPr>
        <w:spacing w:after="0" w:line="240" w:lineRule="auto"/>
        <w:jc w:val="right"/>
        <w:rPr>
          <w:rFonts w:ascii="Arial" w:hAnsi="Arial" w:cs="Arial"/>
          <w:sz w:val="24"/>
          <w:szCs w:val="24"/>
          <w:lang w:val="mn-MN"/>
        </w:rPr>
      </w:pPr>
    </w:p>
    <w:p w:rsidR="00445DAB" w:rsidRDefault="00445DAB" w:rsidP="00E76CF0">
      <w:pPr>
        <w:spacing w:after="0" w:line="240" w:lineRule="auto"/>
        <w:jc w:val="right"/>
        <w:rPr>
          <w:rFonts w:ascii="Arial" w:hAnsi="Arial" w:cs="Arial"/>
          <w:sz w:val="24"/>
          <w:szCs w:val="24"/>
          <w:lang w:val="mn-MN"/>
        </w:rPr>
      </w:pPr>
    </w:p>
    <w:p w:rsidR="00E76CF0" w:rsidRDefault="00E76CF0" w:rsidP="00E76CF0">
      <w:pPr>
        <w:spacing w:after="0" w:line="240" w:lineRule="auto"/>
        <w:jc w:val="right"/>
        <w:rPr>
          <w:rFonts w:ascii="Arial" w:hAnsi="Arial" w:cs="Arial"/>
          <w:sz w:val="24"/>
          <w:szCs w:val="24"/>
          <w:lang w:val="mn-MN"/>
        </w:rPr>
      </w:pPr>
    </w:p>
    <w:p w:rsidR="00E76CF0" w:rsidRDefault="00E76CF0" w:rsidP="00E76CF0">
      <w:pPr>
        <w:spacing w:after="0" w:line="240" w:lineRule="auto"/>
        <w:jc w:val="right"/>
        <w:rPr>
          <w:rFonts w:ascii="Arial" w:hAnsi="Arial" w:cs="Arial"/>
          <w:sz w:val="24"/>
          <w:szCs w:val="24"/>
          <w:lang w:val="mn-MN"/>
        </w:rPr>
      </w:pPr>
    </w:p>
    <w:p w:rsidR="00E76CF0" w:rsidRDefault="00E76CF0" w:rsidP="00E76CF0">
      <w:pPr>
        <w:spacing w:after="0" w:line="240" w:lineRule="auto"/>
        <w:jc w:val="right"/>
        <w:rPr>
          <w:rFonts w:ascii="Arial" w:hAnsi="Arial" w:cs="Arial"/>
          <w:sz w:val="24"/>
          <w:szCs w:val="24"/>
          <w:lang w:val="mn-MN"/>
        </w:rPr>
      </w:pPr>
    </w:p>
    <w:p w:rsidR="00E76CF0" w:rsidRDefault="00E76CF0" w:rsidP="00E76CF0">
      <w:pPr>
        <w:spacing w:after="0" w:line="240" w:lineRule="auto"/>
        <w:jc w:val="right"/>
        <w:rPr>
          <w:rFonts w:ascii="Arial" w:hAnsi="Arial" w:cs="Arial"/>
          <w:sz w:val="24"/>
          <w:szCs w:val="24"/>
          <w:lang w:val="mn-MN"/>
        </w:rPr>
      </w:pPr>
    </w:p>
    <w:p w:rsidR="00E76CF0" w:rsidRDefault="00E76CF0" w:rsidP="00E76CF0">
      <w:pPr>
        <w:spacing w:after="0" w:line="240" w:lineRule="auto"/>
        <w:jc w:val="right"/>
        <w:rPr>
          <w:rFonts w:ascii="Arial" w:hAnsi="Arial" w:cs="Arial"/>
          <w:sz w:val="24"/>
          <w:szCs w:val="24"/>
          <w:lang w:val="mn-MN"/>
        </w:rPr>
      </w:pPr>
    </w:p>
    <w:p w:rsidR="00E76CF0" w:rsidRPr="00F9557F" w:rsidRDefault="00E76CF0" w:rsidP="00E76CF0">
      <w:pPr>
        <w:spacing w:after="0" w:line="240" w:lineRule="auto"/>
        <w:jc w:val="right"/>
        <w:rPr>
          <w:rFonts w:ascii="Arial" w:hAnsi="Arial" w:cs="Arial"/>
          <w:sz w:val="24"/>
          <w:szCs w:val="24"/>
          <w:lang w:val="mn-MN"/>
        </w:rPr>
      </w:pPr>
    </w:p>
    <w:p w:rsidR="00AC2808" w:rsidRPr="00F9557F" w:rsidRDefault="00AC2808" w:rsidP="00E76CF0">
      <w:pPr>
        <w:spacing w:after="0" w:line="240" w:lineRule="auto"/>
        <w:jc w:val="right"/>
        <w:rPr>
          <w:rFonts w:ascii="Arial" w:hAnsi="Arial" w:cs="Arial"/>
          <w:sz w:val="24"/>
          <w:szCs w:val="24"/>
          <w:lang w:val="mn-MN"/>
        </w:rPr>
      </w:pPr>
    </w:p>
    <w:p w:rsidR="00417E23" w:rsidRDefault="00417E23" w:rsidP="00E76CF0">
      <w:pPr>
        <w:spacing w:after="0" w:line="240" w:lineRule="auto"/>
        <w:jc w:val="right"/>
        <w:rPr>
          <w:rFonts w:ascii="Arial" w:hAnsi="Arial" w:cs="Arial"/>
          <w:sz w:val="24"/>
          <w:szCs w:val="24"/>
          <w:lang w:val="mn-MN"/>
        </w:rPr>
      </w:pPr>
    </w:p>
    <w:p w:rsidR="001B5546" w:rsidRPr="00F9557F" w:rsidRDefault="00417E23" w:rsidP="00E76CF0">
      <w:pPr>
        <w:spacing w:after="0" w:line="240" w:lineRule="auto"/>
        <w:jc w:val="right"/>
        <w:rPr>
          <w:rFonts w:ascii="Arial" w:hAnsi="Arial" w:cs="Arial"/>
          <w:sz w:val="24"/>
          <w:szCs w:val="24"/>
          <w:lang w:val="mn-MN"/>
        </w:rPr>
      </w:pPr>
      <w:r>
        <w:rPr>
          <w:rFonts w:ascii="Arial" w:hAnsi="Arial" w:cs="Arial"/>
          <w:sz w:val="24"/>
          <w:szCs w:val="24"/>
          <w:lang w:val="mn-MN"/>
        </w:rPr>
        <w:lastRenderedPageBreak/>
        <w:t>А</w:t>
      </w:r>
      <w:r w:rsidR="001B5546" w:rsidRPr="00F9557F">
        <w:rPr>
          <w:rFonts w:ascii="Arial" w:hAnsi="Arial" w:cs="Arial"/>
          <w:sz w:val="24"/>
          <w:szCs w:val="24"/>
          <w:lang w:val="mn-MN"/>
        </w:rPr>
        <w:t xml:space="preserve">ймгйин ИТХ-ын </w:t>
      </w:r>
      <w:r w:rsidRPr="00F9557F">
        <w:rPr>
          <w:rFonts w:ascii="Arial" w:hAnsi="Arial" w:cs="Arial"/>
          <w:sz w:val="24"/>
          <w:szCs w:val="24"/>
          <w:lang w:val="mn-MN"/>
        </w:rPr>
        <w:t>Тэргүүлэгчдийн</w:t>
      </w:r>
    </w:p>
    <w:p w:rsidR="001B5546" w:rsidRPr="00F9557F" w:rsidRDefault="00417E23" w:rsidP="00E76CF0">
      <w:pPr>
        <w:spacing w:after="0" w:line="240" w:lineRule="auto"/>
        <w:jc w:val="right"/>
        <w:rPr>
          <w:rFonts w:ascii="Arial" w:hAnsi="Arial" w:cs="Arial"/>
          <w:sz w:val="24"/>
          <w:szCs w:val="24"/>
          <w:lang w:val="mn-MN"/>
        </w:rPr>
      </w:pPr>
      <w:r>
        <w:rPr>
          <w:rFonts w:ascii="Arial" w:hAnsi="Arial" w:cs="Arial"/>
          <w:sz w:val="24"/>
          <w:szCs w:val="24"/>
          <w:lang w:val="mn-MN"/>
        </w:rPr>
        <w:t xml:space="preserve">2014 оны 04 дүгээр сарын 21-ний                                                                                                           өдрийн  30 дугаар тогтоолын </w:t>
      </w:r>
    </w:p>
    <w:p w:rsidR="001B5546" w:rsidRDefault="001B5546" w:rsidP="00E76CF0">
      <w:pPr>
        <w:spacing w:after="0" w:line="240" w:lineRule="auto"/>
        <w:jc w:val="right"/>
        <w:rPr>
          <w:rFonts w:ascii="Arial" w:hAnsi="Arial" w:cs="Arial"/>
          <w:sz w:val="24"/>
          <w:szCs w:val="24"/>
          <w:lang w:val="mn-MN"/>
        </w:rPr>
      </w:pPr>
      <w:r w:rsidRPr="00F9557F">
        <w:rPr>
          <w:rFonts w:ascii="Arial" w:hAnsi="Arial" w:cs="Arial"/>
          <w:sz w:val="24"/>
          <w:szCs w:val="24"/>
          <w:lang w:val="mn-MN"/>
        </w:rPr>
        <w:t>хавсралт</w:t>
      </w:r>
    </w:p>
    <w:p w:rsidR="00E76CF0" w:rsidRDefault="00E76CF0" w:rsidP="00E76CF0">
      <w:pPr>
        <w:spacing w:after="0" w:line="240" w:lineRule="auto"/>
        <w:jc w:val="right"/>
        <w:rPr>
          <w:rFonts w:ascii="Arial" w:hAnsi="Arial" w:cs="Arial"/>
          <w:sz w:val="24"/>
          <w:szCs w:val="24"/>
          <w:lang w:val="mn-MN"/>
        </w:rPr>
      </w:pPr>
    </w:p>
    <w:p w:rsidR="00E76CF0" w:rsidRPr="00F9557F" w:rsidRDefault="00E76CF0" w:rsidP="00E76CF0">
      <w:pPr>
        <w:spacing w:after="0" w:line="240" w:lineRule="auto"/>
        <w:jc w:val="right"/>
        <w:rPr>
          <w:rFonts w:ascii="Arial" w:hAnsi="Arial" w:cs="Arial"/>
          <w:sz w:val="24"/>
          <w:szCs w:val="24"/>
          <w:lang w:val="mn-MN"/>
        </w:rPr>
      </w:pPr>
    </w:p>
    <w:p w:rsidR="002516EE" w:rsidRPr="00F9557F" w:rsidRDefault="002516EE" w:rsidP="00E76CF0">
      <w:pPr>
        <w:spacing w:after="0" w:line="240" w:lineRule="auto"/>
        <w:jc w:val="right"/>
        <w:rPr>
          <w:rFonts w:ascii="Arial" w:hAnsi="Arial" w:cs="Arial"/>
          <w:sz w:val="24"/>
          <w:szCs w:val="24"/>
          <w:lang w:val="mn-MN"/>
        </w:rPr>
      </w:pPr>
    </w:p>
    <w:p w:rsidR="001B5546" w:rsidRPr="00F9557F" w:rsidRDefault="001B5546" w:rsidP="00E76CF0">
      <w:pPr>
        <w:spacing w:after="0" w:line="240" w:lineRule="auto"/>
        <w:jc w:val="both"/>
        <w:rPr>
          <w:rFonts w:ascii="Arial" w:hAnsi="Arial" w:cs="Arial"/>
          <w:sz w:val="24"/>
          <w:szCs w:val="24"/>
          <w:lang w:val="mn-MN"/>
        </w:rPr>
      </w:pPr>
    </w:p>
    <w:p w:rsidR="006C3484" w:rsidRPr="00F9557F" w:rsidRDefault="006C3484" w:rsidP="00E76CF0">
      <w:pPr>
        <w:spacing w:after="0" w:line="240" w:lineRule="auto"/>
        <w:jc w:val="center"/>
        <w:rPr>
          <w:rFonts w:ascii="Arial" w:hAnsi="Arial" w:cs="Arial"/>
          <w:sz w:val="24"/>
          <w:szCs w:val="24"/>
          <w:lang w:val="mn-MN"/>
        </w:rPr>
      </w:pPr>
      <w:r w:rsidRPr="00F9557F">
        <w:rPr>
          <w:rFonts w:ascii="Arial" w:hAnsi="Arial" w:cs="Arial"/>
          <w:sz w:val="24"/>
          <w:szCs w:val="24"/>
          <w:lang w:val="mn-MN"/>
        </w:rPr>
        <w:t>“СМАРТ ДАРХАН” АЙМГИЙН ДЭД ХӨТӨЛБӨР</w:t>
      </w:r>
    </w:p>
    <w:p w:rsidR="006F53EB" w:rsidRPr="00F9557F" w:rsidRDefault="006F53EB" w:rsidP="00E76CF0">
      <w:pPr>
        <w:spacing w:after="0" w:line="240" w:lineRule="auto"/>
        <w:jc w:val="center"/>
        <w:rPr>
          <w:rFonts w:ascii="Arial" w:hAnsi="Arial" w:cs="Arial"/>
          <w:b/>
          <w:sz w:val="24"/>
          <w:szCs w:val="24"/>
          <w:lang w:val="mn-MN"/>
        </w:rPr>
      </w:pPr>
    </w:p>
    <w:p w:rsidR="006C3484" w:rsidRPr="00F9557F" w:rsidRDefault="006C3484" w:rsidP="00E76CF0">
      <w:pPr>
        <w:spacing w:after="0" w:line="240" w:lineRule="auto"/>
        <w:jc w:val="center"/>
        <w:rPr>
          <w:rFonts w:ascii="Arial" w:hAnsi="Arial" w:cs="Arial"/>
          <w:b/>
          <w:sz w:val="24"/>
          <w:szCs w:val="24"/>
          <w:lang w:val="mn-MN"/>
        </w:rPr>
      </w:pPr>
      <w:r w:rsidRPr="00F9557F">
        <w:rPr>
          <w:rFonts w:ascii="Arial" w:hAnsi="Arial" w:cs="Arial"/>
          <w:b/>
          <w:sz w:val="24"/>
          <w:szCs w:val="24"/>
          <w:lang w:val="mn-MN"/>
        </w:rPr>
        <w:t>Нэг. Нийтлэг үндэслэл</w:t>
      </w:r>
    </w:p>
    <w:p w:rsidR="006C3484" w:rsidRPr="00F9557F" w:rsidRDefault="006C3484" w:rsidP="00E76CF0">
      <w:pPr>
        <w:spacing w:after="0" w:line="240" w:lineRule="auto"/>
        <w:jc w:val="both"/>
        <w:rPr>
          <w:rFonts w:ascii="Arial" w:hAnsi="Arial" w:cs="Arial"/>
          <w:sz w:val="24"/>
          <w:szCs w:val="24"/>
          <w:lang w:val="mn-MN"/>
        </w:rPr>
      </w:pPr>
    </w:p>
    <w:p w:rsidR="006C3484" w:rsidRPr="00F9557F" w:rsidRDefault="006C3484" w:rsidP="00E76CF0">
      <w:pPr>
        <w:spacing w:after="0" w:line="240" w:lineRule="auto"/>
        <w:ind w:firstLine="720"/>
        <w:jc w:val="both"/>
        <w:rPr>
          <w:rFonts w:ascii="Arial" w:hAnsi="Arial" w:cs="Arial"/>
          <w:sz w:val="24"/>
          <w:szCs w:val="24"/>
          <w:lang w:val="mn-MN"/>
        </w:rPr>
      </w:pPr>
      <w:r w:rsidRPr="00F9557F">
        <w:rPr>
          <w:rFonts w:ascii="Arial" w:hAnsi="Arial" w:cs="Arial"/>
          <w:sz w:val="24"/>
          <w:szCs w:val="24"/>
          <w:lang w:val="mn-MN"/>
        </w:rPr>
        <w:t>Төрийн байгууллагын үйл ажиллагааг ил тод нээлттэй байлгах, төрийн бодлого боловсруулахад иргэдийн оролцоог нэмэгдүүлэх</w:t>
      </w:r>
      <w:r w:rsidR="007C371E" w:rsidRPr="00F9557F">
        <w:rPr>
          <w:rFonts w:ascii="Arial" w:hAnsi="Arial" w:cs="Arial"/>
          <w:sz w:val="24"/>
          <w:szCs w:val="24"/>
          <w:lang w:val="mn-MN"/>
        </w:rPr>
        <w:t>, төр</w:t>
      </w:r>
      <w:r w:rsidRPr="00F9557F">
        <w:rPr>
          <w:rFonts w:ascii="Arial" w:hAnsi="Arial" w:cs="Arial"/>
          <w:sz w:val="24"/>
          <w:szCs w:val="24"/>
          <w:lang w:val="mn-MN"/>
        </w:rPr>
        <w:t>өөс үзүүлж буй үйлчилгээг</w:t>
      </w:r>
      <w:r w:rsidR="007C371E" w:rsidRPr="00F9557F">
        <w:rPr>
          <w:rFonts w:ascii="Arial" w:hAnsi="Arial" w:cs="Arial"/>
          <w:sz w:val="24"/>
          <w:szCs w:val="24"/>
          <w:lang w:val="mn-MN"/>
        </w:rPr>
        <w:t xml:space="preserve"> хүртээмжтэй, түргэн шуурхай иргэдэд хүргэх зорилгоор “Смарт Дархан” хөтөлбөрийг боловсруулж байна. </w:t>
      </w:r>
    </w:p>
    <w:p w:rsidR="007C371E" w:rsidRPr="00F9557F" w:rsidRDefault="007C371E" w:rsidP="00E76CF0">
      <w:pPr>
        <w:spacing w:after="0" w:line="240" w:lineRule="auto"/>
        <w:ind w:firstLine="720"/>
        <w:jc w:val="both"/>
        <w:rPr>
          <w:rFonts w:ascii="Arial" w:hAnsi="Arial" w:cs="Arial"/>
          <w:sz w:val="24"/>
          <w:szCs w:val="24"/>
          <w:lang w:val="mn-MN"/>
        </w:rPr>
      </w:pPr>
      <w:r w:rsidRPr="00F9557F">
        <w:rPr>
          <w:rFonts w:ascii="Arial" w:hAnsi="Arial" w:cs="Arial"/>
          <w:sz w:val="24"/>
          <w:szCs w:val="24"/>
          <w:lang w:val="mn-MN"/>
        </w:rPr>
        <w:t>Монгол Улсын Засгийн газрын 2012 оны 101 дүгээр тогтоолоор батлагдсан “Цахим Засаг” үндэсний хөтөлбөр, Мэдээлэлийн аюулгүй байдлыг хангах тухай үндэсний хөтөлбөр, “Цахим Дархан” аймгийн дэд хөтөлбөр нь энэхүү хөтөлбөрийг боловсруулах үндэслэл болсон.</w:t>
      </w:r>
    </w:p>
    <w:p w:rsidR="001B5546" w:rsidRPr="00F9557F" w:rsidRDefault="007C371E" w:rsidP="00E76CF0">
      <w:pPr>
        <w:spacing w:after="0" w:line="240" w:lineRule="auto"/>
        <w:ind w:firstLine="720"/>
        <w:jc w:val="both"/>
        <w:rPr>
          <w:rFonts w:ascii="Arial" w:hAnsi="Arial" w:cs="Arial"/>
          <w:sz w:val="24"/>
          <w:szCs w:val="24"/>
          <w:lang w:val="mn-MN"/>
        </w:rPr>
      </w:pPr>
      <w:r w:rsidRPr="00F9557F">
        <w:rPr>
          <w:rFonts w:ascii="Arial" w:hAnsi="Arial" w:cs="Arial"/>
          <w:sz w:val="24"/>
          <w:szCs w:val="24"/>
          <w:lang w:val="mn-MN"/>
        </w:rPr>
        <w:t xml:space="preserve">Дархан-Уул аймгийн Дархан суманд </w:t>
      </w:r>
      <w:r w:rsidR="005B1DFD" w:rsidRPr="00F9557F">
        <w:rPr>
          <w:rFonts w:ascii="Arial" w:hAnsi="Arial" w:cs="Arial"/>
          <w:sz w:val="24"/>
          <w:szCs w:val="24"/>
          <w:lang w:val="mn-MN"/>
        </w:rPr>
        <w:t xml:space="preserve">2010 онд хэрэгжүүлсэн Төрийн </w:t>
      </w:r>
      <w:r w:rsidR="00E4547B" w:rsidRPr="00F9557F">
        <w:rPr>
          <w:rFonts w:ascii="Arial" w:hAnsi="Arial" w:cs="Arial"/>
          <w:sz w:val="24"/>
          <w:szCs w:val="24"/>
          <w:lang w:val="mn-MN"/>
        </w:rPr>
        <w:t xml:space="preserve">хяналтын </w:t>
      </w:r>
      <w:r w:rsidR="005B1DFD" w:rsidRPr="00F9557F">
        <w:rPr>
          <w:rFonts w:ascii="Arial" w:hAnsi="Arial" w:cs="Arial"/>
          <w:sz w:val="24"/>
          <w:szCs w:val="24"/>
          <w:lang w:val="mn-MN"/>
        </w:rPr>
        <w:t>нэгдсэн сүлжээ</w:t>
      </w:r>
      <w:r w:rsidR="00E4547B" w:rsidRPr="00F9557F">
        <w:rPr>
          <w:rFonts w:ascii="Arial" w:hAnsi="Arial" w:cs="Arial"/>
          <w:sz w:val="24"/>
          <w:szCs w:val="24"/>
          <w:lang w:val="mn-MN"/>
        </w:rPr>
        <w:t xml:space="preserve">г </w:t>
      </w:r>
      <w:r w:rsidR="00C731DA" w:rsidRPr="00F9557F">
        <w:rPr>
          <w:rFonts w:ascii="Arial" w:hAnsi="Arial" w:cs="Arial"/>
          <w:sz w:val="24"/>
          <w:szCs w:val="24"/>
          <w:lang w:val="mn-MN"/>
        </w:rPr>
        <w:t xml:space="preserve">бий болгож </w:t>
      </w:r>
      <w:r w:rsidR="005B1DFD" w:rsidRPr="00F9557F">
        <w:rPr>
          <w:rFonts w:ascii="Arial" w:hAnsi="Arial" w:cs="Arial"/>
          <w:sz w:val="24"/>
          <w:szCs w:val="24"/>
          <w:lang w:val="mn-MN"/>
        </w:rPr>
        <w:t xml:space="preserve">төрийн </w:t>
      </w:r>
      <w:r w:rsidR="00E4547B" w:rsidRPr="00F9557F">
        <w:rPr>
          <w:rFonts w:ascii="Arial" w:hAnsi="Arial" w:cs="Arial"/>
          <w:sz w:val="24"/>
          <w:szCs w:val="24"/>
          <w:lang w:val="mn-MN"/>
        </w:rPr>
        <w:t xml:space="preserve">86 </w:t>
      </w:r>
      <w:r w:rsidR="005B1DFD" w:rsidRPr="00F9557F">
        <w:rPr>
          <w:rFonts w:ascii="Arial" w:hAnsi="Arial" w:cs="Arial"/>
          <w:sz w:val="24"/>
          <w:szCs w:val="24"/>
          <w:lang w:val="mn-MN"/>
        </w:rPr>
        <w:t xml:space="preserve">байгууллагуудыг холбосон </w:t>
      </w:r>
      <w:r w:rsidR="00E4547B" w:rsidRPr="00F9557F">
        <w:rPr>
          <w:rFonts w:ascii="Arial" w:hAnsi="Arial" w:cs="Arial"/>
          <w:sz w:val="24"/>
          <w:szCs w:val="24"/>
          <w:lang w:val="mn-MN"/>
        </w:rPr>
        <w:t>шилэн кабель, Дархан хотын төвд 128 хяналтын камер</w:t>
      </w:r>
      <w:r w:rsidR="00131489" w:rsidRPr="00F9557F">
        <w:rPr>
          <w:rFonts w:ascii="Arial" w:hAnsi="Arial" w:cs="Arial"/>
          <w:sz w:val="24"/>
          <w:szCs w:val="24"/>
          <w:lang w:val="mn-MN"/>
        </w:rPr>
        <w:t>ь, сервер комп</w:t>
      </w:r>
      <w:r w:rsidR="00C731DA" w:rsidRPr="00F9557F">
        <w:rPr>
          <w:rFonts w:ascii="Arial" w:hAnsi="Arial" w:cs="Arial"/>
          <w:sz w:val="24"/>
          <w:szCs w:val="24"/>
          <w:lang w:val="mn-MN"/>
        </w:rPr>
        <w:t>ь</w:t>
      </w:r>
      <w:r w:rsidR="00131489" w:rsidRPr="00F9557F">
        <w:rPr>
          <w:rFonts w:ascii="Arial" w:hAnsi="Arial" w:cs="Arial"/>
          <w:sz w:val="24"/>
          <w:szCs w:val="24"/>
          <w:lang w:val="mn-MN"/>
        </w:rPr>
        <w:t>ю</w:t>
      </w:r>
      <w:r w:rsidR="00C731DA" w:rsidRPr="00F9557F">
        <w:rPr>
          <w:rFonts w:ascii="Arial" w:hAnsi="Arial" w:cs="Arial"/>
          <w:sz w:val="24"/>
          <w:szCs w:val="24"/>
          <w:lang w:val="mn-MN"/>
        </w:rPr>
        <w:t xml:space="preserve">терийг </w:t>
      </w:r>
      <w:r w:rsidR="00E4547B" w:rsidRPr="00F9557F">
        <w:rPr>
          <w:rFonts w:ascii="Arial" w:hAnsi="Arial" w:cs="Arial"/>
          <w:sz w:val="24"/>
          <w:szCs w:val="24"/>
          <w:lang w:val="mn-MN"/>
        </w:rPr>
        <w:t>суурилуул</w:t>
      </w:r>
      <w:r w:rsidR="00C731DA" w:rsidRPr="00F9557F">
        <w:rPr>
          <w:rFonts w:ascii="Arial" w:hAnsi="Arial" w:cs="Arial"/>
          <w:sz w:val="24"/>
          <w:szCs w:val="24"/>
          <w:lang w:val="mn-MN"/>
        </w:rPr>
        <w:t>сан</w:t>
      </w:r>
      <w:r w:rsidR="006B5BC5" w:rsidRPr="00F9557F">
        <w:rPr>
          <w:rFonts w:ascii="Arial" w:hAnsi="Arial" w:cs="Arial"/>
          <w:sz w:val="24"/>
          <w:szCs w:val="24"/>
          <w:lang w:val="mn-MN"/>
        </w:rPr>
        <w:t xml:space="preserve"> </w:t>
      </w:r>
      <w:r w:rsidR="001B5546" w:rsidRPr="00F9557F">
        <w:rPr>
          <w:rFonts w:ascii="Arial" w:hAnsi="Arial" w:cs="Arial"/>
          <w:sz w:val="24"/>
          <w:szCs w:val="24"/>
          <w:lang w:val="mn-MN"/>
        </w:rPr>
        <w:t xml:space="preserve">нь </w:t>
      </w:r>
      <w:r w:rsidR="006B5BC5" w:rsidRPr="00F9557F">
        <w:rPr>
          <w:rFonts w:ascii="Arial" w:hAnsi="Arial" w:cs="Arial"/>
          <w:sz w:val="24"/>
          <w:szCs w:val="24"/>
          <w:lang w:val="mn-MN"/>
        </w:rPr>
        <w:t>“Цахим Дархан” хөтөлбөрийг хэрэгжүүлэх үндэслэл болсон. Цахим Дархан аймгийн дэд хөтөлбөрийн хүрээнд төрийн байгууллагуудын мэдээлэлийн технологийг сайжруулах, улам</w:t>
      </w:r>
      <w:r w:rsidR="0034613D" w:rsidRPr="00F9557F">
        <w:rPr>
          <w:rFonts w:ascii="Arial" w:hAnsi="Arial" w:cs="Arial"/>
          <w:sz w:val="24"/>
          <w:szCs w:val="24"/>
          <w:lang w:val="mn-MN"/>
        </w:rPr>
        <w:t xml:space="preserve"> бүр эрчимтэй хөгжиж буй мэдээл</w:t>
      </w:r>
      <w:r w:rsidR="006B5BC5" w:rsidRPr="00F9557F">
        <w:rPr>
          <w:rFonts w:ascii="Arial" w:hAnsi="Arial" w:cs="Arial"/>
          <w:sz w:val="24"/>
          <w:szCs w:val="24"/>
          <w:lang w:val="mn-MN"/>
        </w:rPr>
        <w:t xml:space="preserve">лийн эрин зуунд </w:t>
      </w:r>
      <w:r w:rsidR="00C731DA" w:rsidRPr="00F9557F">
        <w:rPr>
          <w:rFonts w:ascii="Arial" w:hAnsi="Arial" w:cs="Arial"/>
          <w:sz w:val="24"/>
          <w:szCs w:val="24"/>
          <w:lang w:val="mn-MN"/>
        </w:rPr>
        <w:t xml:space="preserve"> </w:t>
      </w:r>
      <w:r w:rsidR="00557773" w:rsidRPr="00F9557F">
        <w:rPr>
          <w:rFonts w:ascii="Arial" w:hAnsi="Arial" w:cs="Arial"/>
          <w:sz w:val="24"/>
          <w:szCs w:val="24"/>
          <w:lang w:val="mn-MN"/>
        </w:rPr>
        <w:t>мэдээл</w:t>
      </w:r>
      <w:r w:rsidR="001B5546" w:rsidRPr="00F9557F">
        <w:rPr>
          <w:rFonts w:ascii="Arial" w:hAnsi="Arial" w:cs="Arial"/>
          <w:sz w:val="24"/>
          <w:szCs w:val="24"/>
          <w:lang w:val="mn-MN"/>
        </w:rPr>
        <w:t xml:space="preserve">лийн аюулгүй байдлыг хангахад анхаарч ажилласан. </w:t>
      </w:r>
    </w:p>
    <w:p w:rsidR="0042246A" w:rsidRPr="00F9557F" w:rsidRDefault="001B5546" w:rsidP="00E76CF0">
      <w:pPr>
        <w:spacing w:after="0" w:line="240" w:lineRule="auto"/>
        <w:ind w:firstLine="720"/>
        <w:jc w:val="both"/>
        <w:rPr>
          <w:rFonts w:ascii="Arial" w:hAnsi="Arial" w:cs="Arial"/>
          <w:sz w:val="24"/>
          <w:szCs w:val="24"/>
          <w:lang w:val="mn-MN"/>
        </w:rPr>
      </w:pPr>
      <w:r w:rsidRPr="00F9557F">
        <w:rPr>
          <w:rFonts w:ascii="Arial" w:hAnsi="Arial" w:cs="Arial"/>
          <w:sz w:val="24"/>
          <w:szCs w:val="24"/>
          <w:lang w:val="mn-MN"/>
        </w:rPr>
        <w:t>Энэхүү хөтөлбөрийг хэрэгжүүлэ</w:t>
      </w:r>
      <w:r w:rsidR="0042246A" w:rsidRPr="00F9557F">
        <w:rPr>
          <w:rFonts w:ascii="Arial" w:hAnsi="Arial" w:cs="Arial"/>
          <w:sz w:val="24"/>
          <w:szCs w:val="24"/>
          <w:lang w:val="mn-MN"/>
        </w:rPr>
        <w:t xml:space="preserve">хдээ </w:t>
      </w:r>
      <w:r w:rsidRPr="00F9557F">
        <w:rPr>
          <w:rFonts w:ascii="Arial" w:hAnsi="Arial" w:cs="Arial"/>
          <w:sz w:val="24"/>
          <w:szCs w:val="24"/>
          <w:lang w:val="mn-MN"/>
        </w:rPr>
        <w:t xml:space="preserve"> цахим засаглал</w:t>
      </w:r>
      <w:r w:rsidR="0042246A" w:rsidRPr="00F9557F">
        <w:rPr>
          <w:rFonts w:ascii="Arial" w:hAnsi="Arial" w:cs="Arial"/>
          <w:sz w:val="24"/>
          <w:szCs w:val="24"/>
          <w:lang w:val="mn-MN"/>
        </w:rPr>
        <w:t xml:space="preserve">д түлхүү анхаарсанаар </w:t>
      </w:r>
      <w:r w:rsidRPr="00F9557F">
        <w:rPr>
          <w:rFonts w:ascii="Arial" w:hAnsi="Arial" w:cs="Arial"/>
          <w:sz w:val="24"/>
          <w:szCs w:val="24"/>
          <w:lang w:val="mn-MN"/>
        </w:rPr>
        <w:t>иргэдэд ил тод, нээлттэй төрийн</w:t>
      </w:r>
      <w:r w:rsidR="0042246A" w:rsidRPr="00F9557F">
        <w:rPr>
          <w:rFonts w:ascii="Arial" w:hAnsi="Arial" w:cs="Arial"/>
          <w:sz w:val="24"/>
          <w:szCs w:val="24"/>
          <w:lang w:val="mn-MN"/>
        </w:rPr>
        <w:t xml:space="preserve"> үйлчилгээ бий болох нөхцөл бүрдэж, төрийн албаны хүнд суртал, авилгагүй, шуурхай байдал сайжирна. </w:t>
      </w:r>
    </w:p>
    <w:p w:rsidR="001B5546" w:rsidRPr="00F9557F" w:rsidRDefault="001B5546" w:rsidP="00E76CF0">
      <w:pPr>
        <w:spacing w:after="0" w:line="240" w:lineRule="auto"/>
        <w:ind w:firstLine="720"/>
        <w:jc w:val="both"/>
        <w:rPr>
          <w:rFonts w:ascii="Arial" w:hAnsi="Arial" w:cs="Arial"/>
          <w:sz w:val="24"/>
          <w:szCs w:val="24"/>
          <w:lang w:val="mn-MN"/>
        </w:rPr>
      </w:pPr>
      <w:r w:rsidRPr="00F9557F">
        <w:rPr>
          <w:rFonts w:ascii="Arial" w:hAnsi="Arial" w:cs="Arial"/>
          <w:sz w:val="24"/>
          <w:szCs w:val="24"/>
          <w:lang w:val="mn-MN"/>
        </w:rPr>
        <w:t xml:space="preserve">Цаашид төрийн байгууллагуудыг холбосон нэгдсэн сүлжээг бий болгож, шаардлагатай тоног төхөөрөмжөөр хангах, төрийн байгууллагуудад ашиглагдаж байгаа компютеруудийг шинэчлэх, нэгдсэн программ хангамжийг хөгжүүлсэнээр төрийн байгууллагуудыг үйл ажиллагаа нээлттэй болж, ажлын төлөвлөгөө, гүйцэтгэл, тайлагнах үйл явц шинэ шатанд гарах бүрэн боломжтой болно. </w:t>
      </w:r>
    </w:p>
    <w:p w:rsidR="00AC2808" w:rsidRPr="00F9557F" w:rsidRDefault="00AC2808" w:rsidP="00E76CF0">
      <w:pPr>
        <w:spacing w:after="0" w:line="240" w:lineRule="auto"/>
        <w:ind w:firstLine="720"/>
        <w:jc w:val="both"/>
        <w:rPr>
          <w:rFonts w:ascii="Arial" w:hAnsi="Arial" w:cs="Arial"/>
          <w:sz w:val="24"/>
          <w:szCs w:val="24"/>
          <w:lang w:val="mn-MN"/>
        </w:rPr>
      </w:pPr>
    </w:p>
    <w:p w:rsidR="00862F87" w:rsidRPr="00F9557F" w:rsidRDefault="009F1AB2" w:rsidP="00E76CF0">
      <w:pPr>
        <w:pStyle w:val="NormalWeb"/>
        <w:spacing w:before="0" w:beforeAutospacing="0" w:after="0" w:afterAutospacing="0"/>
        <w:jc w:val="center"/>
        <w:rPr>
          <w:rStyle w:val="Strong"/>
          <w:rFonts w:ascii="Arial" w:hAnsi="Arial" w:cs="Arial"/>
          <w:lang w:val="mn-MN"/>
        </w:rPr>
      </w:pPr>
      <w:r w:rsidRPr="00F9557F">
        <w:rPr>
          <w:rStyle w:val="Strong"/>
          <w:rFonts w:ascii="Arial" w:hAnsi="Arial" w:cs="Arial"/>
        </w:rPr>
        <w:t>Хоёр. Нэр томъёоны тодорхойлолт</w:t>
      </w:r>
    </w:p>
    <w:p w:rsidR="00AC2808" w:rsidRPr="00F9557F" w:rsidRDefault="00AC2808" w:rsidP="00E76CF0">
      <w:pPr>
        <w:pStyle w:val="NormalWeb"/>
        <w:spacing w:before="0" w:beforeAutospacing="0" w:after="0" w:afterAutospacing="0"/>
        <w:jc w:val="center"/>
        <w:rPr>
          <w:rFonts w:ascii="Arial" w:hAnsi="Arial" w:cs="Arial"/>
          <w:b/>
          <w:bCs/>
          <w:lang w:val="mn-MN"/>
        </w:rPr>
      </w:pPr>
    </w:p>
    <w:p w:rsidR="009F1AB2" w:rsidRPr="00F9557F" w:rsidRDefault="009F1AB2" w:rsidP="00E76CF0">
      <w:pPr>
        <w:pStyle w:val="NormalWeb"/>
        <w:spacing w:before="0" w:beforeAutospacing="0" w:after="0" w:afterAutospacing="0"/>
        <w:jc w:val="both"/>
        <w:rPr>
          <w:rFonts w:ascii="Arial" w:hAnsi="Arial" w:cs="Arial"/>
          <w:lang w:val="mn-MN"/>
        </w:rPr>
      </w:pPr>
      <w:r w:rsidRPr="00F9557F">
        <w:rPr>
          <w:rFonts w:ascii="Arial" w:hAnsi="Arial" w:cs="Arial"/>
        </w:rPr>
        <w:t>2.1. Энэ хөтөлбөрт хэрэглэсэн дараахь нэр томъёог дор дурдсан утгаар ойлгоно:</w:t>
      </w:r>
    </w:p>
    <w:p w:rsidR="00862F87" w:rsidRPr="00F9557F" w:rsidRDefault="00862F87" w:rsidP="00E76CF0">
      <w:pPr>
        <w:pStyle w:val="NormalWeb"/>
        <w:spacing w:before="0" w:beforeAutospacing="0" w:after="0" w:afterAutospacing="0"/>
        <w:jc w:val="both"/>
        <w:rPr>
          <w:rFonts w:ascii="Arial" w:hAnsi="Arial" w:cs="Arial"/>
          <w:lang w:val="mn-MN"/>
        </w:rPr>
      </w:pPr>
    </w:p>
    <w:p w:rsidR="009F1AB2" w:rsidRPr="00F9557F" w:rsidRDefault="009F1AB2" w:rsidP="00E76CF0">
      <w:pPr>
        <w:pStyle w:val="NormalWeb"/>
        <w:spacing w:before="0" w:beforeAutospacing="0" w:after="0" w:afterAutospacing="0"/>
        <w:jc w:val="both"/>
        <w:rPr>
          <w:rFonts w:ascii="Arial" w:hAnsi="Arial" w:cs="Arial"/>
          <w:lang w:val="mn-MN"/>
        </w:rPr>
      </w:pPr>
      <w:r w:rsidRPr="00F9557F">
        <w:rPr>
          <w:rFonts w:ascii="Arial" w:hAnsi="Arial" w:cs="Arial"/>
        </w:rPr>
        <w:t>2.1.1. “Цахим засаг” (</w:t>
      </w:r>
      <w:r w:rsidRPr="00F9557F">
        <w:rPr>
          <w:rStyle w:val="l526q627c78v"/>
          <w:rFonts w:ascii="Arial" w:hAnsi="Arial" w:cs="Arial"/>
        </w:rPr>
        <w:t>Electronic Government</w:t>
      </w:r>
      <w:r w:rsidRPr="00F9557F">
        <w:rPr>
          <w:rFonts w:ascii="Arial" w:hAnsi="Arial" w:cs="Arial"/>
        </w:rPr>
        <w:t>, E-Gov) гэж төрийн үйл ажиллагааг иргэдэд ил тод мэдээлэн үйлчилгээг түргэн шуурхай хүргэх, иргэд, аж ахуйн нэгж, төрийн байгууллагын хамтын ажиллагааг хангах, тэдгээрийн оролцоог нэмэгдүүлэх үйл ажиллагаанд мэдээллийн технологи, харилцаа холбооны дэвшилтэт технологийг ашиглах замаар цахим үйлчилгээг тулгуур болгон улс орны дотоод, гадаад харилцаа, засаглалын үйл ажиллагааг оновчтой зохион байгуулах үйл явцыг;</w:t>
      </w:r>
    </w:p>
    <w:p w:rsidR="00862F87" w:rsidRPr="00F9557F" w:rsidRDefault="00862F87" w:rsidP="00E76CF0">
      <w:pPr>
        <w:pStyle w:val="NormalWeb"/>
        <w:spacing w:before="0" w:beforeAutospacing="0" w:after="0" w:afterAutospacing="0"/>
        <w:jc w:val="both"/>
        <w:rPr>
          <w:rFonts w:ascii="Arial" w:hAnsi="Arial" w:cs="Arial"/>
          <w:lang w:val="mn-MN"/>
        </w:rPr>
      </w:pPr>
    </w:p>
    <w:p w:rsidR="009F1AB2" w:rsidRPr="00F9557F" w:rsidRDefault="009F1AB2" w:rsidP="00E76CF0">
      <w:pPr>
        <w:pStyle w:val="NormalWeb"/>
        <w:spacing w:before="0" w:beforeAutospacing="0" w:after="0" w:afterAutospacing="0"/>
        <w:jc w:val="both"/>
        <w:rPr>
          <w:rFonts w:ascii="Arial" w:hAnsi="Arial" w:cs="Arial"/>
          <w:lang w:val="mn-MN"/>
        </w:rPr>
      </w:pPr>
      <w:r w:rsidRPr="00F9557F">
        <w:rPr>
          <w:rFonts w:ascii="Arial" w:hAnsi="Arial" w:cs="Arial"/>
        </w:rPr>
        <w:lastRenderedPageBreak/>
        <w:t>2.1.</w:t>
      </w:r>
      <w:r w:rsidR="00EF1666" w:rsidRPr="00F9557F">
        <w:rPr>
          <w:rFonts w:ascii="Arial" w:hAnsi="Arial" w:cs="Arial"/>
          <w:lang w:val="mn-MN"/>
        </w:rPr>
        <w:t>2</w:t>
      </w:r>
      <w:r w:rsidRPr="00F9557F">
        <w:rPr>
          <w:rFonts w:ascii="Arial" w:hAnsi="Arial" w:cs="Arial"/>
        </w:rPr>
        <w:t>. “Мэдээллийн технологийн дэд бүтэц” гэж мэдээллийн сүлжээ, техник (хатуу) болон программ хангамж, мэдээллийн сан, мэдээллийн системийн загвар (зөөлөн) зэргийг;</w:t>
      </w:r>
    </w:p>
    <w:p w:rsidR="00862F87" w:rsidRPr="00F9557F" w:rsidRDefault="00862F87" w:rsidP="00E76CF0">
      <w:pPr>
        <w:pStyle w:val="NormalWeb"/>
        <w:spacing w:before="0" w:beforeAutospacing="0" w:after="0" w:afterAutospacing="0"/>
        <w:jc w:val="both"/>
        <w:rPr>
          <w:rFonts w:ascii="Arial" w:hAnsi="Arial" w:cs="Arial"/>
          <w:lang w:val="mn-MN"/>
        </w:rPr>
      </w:pPr>
    </w:p>
    <w:p w:rsidR="009F1AB2" w:rsidRPr="00F9557F" w:rsidRDefault="009F1AB2" w:rsidP="00E76CF0">
      <w:pPr>
        <w:pStyle w:val="NormalWeb"/>
        <w:spacing w:before="0" w:beforeAutospacing="0" w:after="0" w:afterAutospacing="0"/>
        <w:rPr>
          <w:rFonts w:ascii="Arial" w:hAnsi="Arial" w:cs="Arial"/>
          <w:lang w:val="mn-MN"/>
        </w:rPr>
      </w:pPr>
      <w:r w:rsidRPr="00F9557F">
        <w:rPr>
          <w:rFonts w:ascii="Arial" w:hAnsi="Arial" w:cs="Arial"/>
        </w:rPr>
        <w:t>2.1.</w:t>
      </w:r>
      <w:r w:rsidR="00EF1666" w:rsidRPr="00F9557F">
        <w:rPr>
          <w:rFonts w:ascii="Arial" w:hAnsi="Arial" w:cs="Arial"/>
          <w:lang w:val="mn-MN"/>
        </w:rPr>
        <w:t>3</w:t>
      </w:r>
      <w:r w:rsidRPr="00F9557F">
        <w:rPr>
          <w:rFonts w:ascii="Arial" w:hAnsi="Arial" w:cs="Arial"/>
        </w:rPr>
        <w:t>. “Хөдөлгөөнт холбоо” гэж утасгүй зөөврийн харилцаа холбооны төхөөрөмж (гар утас, таблет гэх мэт)-ийг ашиглан мэдээлэл солилцохыг</w:t>
      </w:r>
      <w:proofErr w:type="gramStart"/>
      <w:r w:rsidRPr="00F9557F">
        <w:rPr>
          <w:rFonts w:ascii="Arial" w:hAnsi="Arial" w:cs="Arial"/>
        </w:rPr>
        <w:t>;</w:t>
      </w:r>
      <w:proofErr w:type="gramEnd"/>
      <w:r w:rsidRPr="00F9557F">
        <w:rPr>
          <w:rFonts w:ascii="Arial" w:hAnsi="Arial" w:cs="Arial"/>
        </w:rPr>
        <w:br/>
      </w:r>
      <w:r w:rsidRPr="00F9557F">
        <w:rPr>
          <w:rFonts w:ascii="Arial" w:hAnsi="Arial" w:cs="Arial"/>
        </w:rPr>
        <w:br/>
        <w:t>2.1.</w:t>
      </w:r>
      <w:r w:rsidR="00EF1666" w:rsidRPr="00F9557F">
        <w:rPr>
          <w:rFonts w:ascii="Arial" w:hAnsi="Arial" w:cs="Arial"/>
          <w:lang w:val="mn-MN"/>
        </w:rPr>
        <w:t>4</w:t>
      </w:r>
      <w:r w:rsidRPr="00F9557F">
        <w:rPr>
          <w:rFonts w:ascii="Arial" w:hAnsi="Arial" w:cs="Arial"/>
        </w:rPr>
        <w:t xml:space="preserve">. </w:t>
      </w:r>
      <w:proofErr w:type="gramStart"/>
      <w:r w:rsidRPr="00F9557F">
        <w:rPr>
          <w:rFonts w:ascii="Arial" w:hAnsi="Arial" w:cs="Arial"/>
        </w:rPr>
        <w:t>“Үүлэн тооцоолол” гэж компьютер болон бусад төхөөрөмж нь программ хангамж, дундын өгөгдөл, мэдээллийг интернэтийн орчинд дамжуулан боловсруулдаг тооцооллыг.</w:t>
      </w:r>
      <w:proofErr w:type="gramEnd"/>
    </w:p>
    <w:p w:rsidR="009F1AB2" w:rsidRPr="00F9557F" w:rsidRDefault="009F1AB2" w:rsidP="00E76CF0">
      <w:pPr>
        <w:pStyle w:val="NormalWeb"/>
        <w:spacing w:after="0" w:afterAutospacing="0"/>
        <w:jc w:val="both"/>
        <w:rPr>
          <w:rFonts w:ascii="Arial" w:hAnsi="Arial" w:cs="Arial"/>
          <w:lang w:val="mn-MN"/>
        </w:rPr>
      </w:pPr>
      <w:r w:rsidRPr="00F9557F">
        <w:rPr>
          <w:rStyle w:val="Strong"/>
          <w:rFonts w:ascii="Arial" w:hAnsi="Arial" w:cs="Arial"/>
        </w:rPr>
        <w:t>Гурав. Хөтөлбөрийг хэрэгжүүлэх үндсэн зарчим, хамрах хүрээ, хугацаа</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3.1. Хөтөлбөрийг хэрэгжүүлэхэд дараахь үндсэн зарчмыг баримтална:</w:t>
      </w:r>
    </w:p>
    <w:p w:rsidR="009F1AB2" w:rsidRPr="00F9557F" w:rsidRDefault="009F1AB2" w:rsidP="00E76CF0">
      <w:pPr>
        <w:pStyle w:val="NormalWeb"/>
        <w:spacing w:after="0" w:afterAutospacing="0"/>
        <w:jc w:val="both"/>
        <w:rPr>
          <w:rFonts w:ascii="Arial" w:hAnsi="Arial" w:cs="Arial"/>
          <w:lang w:val="mn-MN"/>
        </w:rPr>
      </w:pPr>
      <w:r w:rsidRPr="00F9557F">
        <w:rPr>
          <w:rFonts w:ascii="Arial" w:hAnsi="Arial" w:cs="Arial"/>
        </w:rPr>
        <w:t xml:space="preserve">     3.1.1. </w:t>
      </w:r>
      <w:r w:rsidR="00BB72FA" w:rsidRPr="00F9557F">
        <w:rPr>
          <w:rFonts w:ascii="Arial" w:hAnsi="Arial" w:cs="Arial"/>
          <w:lang w:val="mn-MN"/>
        </w:rPr>
        <w:t>Төрийн байгууллагын төлөвлөлт, гүйцэтгэл, тайлан, хяналтын систем нь нэгдсэн нэг системд хамрагдаж байх</w:t>
      </w:r>
    </w:p>
    <w:p w:rsidR="00BB72FA" w:rsidRPr="00F9557F" w:rsidRDefault="009F1AB2" w:rsidP="00E76CF0">
      <w:pPr>
        <w:pStyle w:val="NormalWeb"/>
        <w:spacing w:after="0" w:afterAutospacing="0"/>
        <w:jc w:val="both"/>
        <w:rPr>
          <w:rFonts w:ascii="Arial" w:hAnsi="Arial" w:cs="Arial"/>
          <w:lang w:val="mn-MN"/>
        </w:rPr>
      </w:pPr>
      <w:r w:rsidRPr="00F9557F">
        <w:rPr>
          <w:rFonts w:ascii="Arial" w:hAnsi="Arial" w:cs="Arial"/>
        </w:rPr>
        <w:t xml:space="preserve">     3.1.2. </w:t>
      </w:r>
      <w:r w:rsidR="00BB72FA" w:rsidRPr="00F9557F">
        <w:rPr>
          <w:rFonts w:ascii="Arial" w:hAnsi="Arial" w:cs="Arial"/>
          <w:lang w:val="mn-MN"/>
        </w:rPr>
        <w:t>Л</w:t>
      </w:r>
      <w:r w:rsidRPr="00F9557F">
        <w:rPr>
          <w:rFonts w:ascii="Arial" w:hAnsi="Arial" w:cs="Arial"/>
        </w:rPr>
        <w:t>ицензтэй программ хангамжийг хэрэглэх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 xml:space="preserve">     3.1.3. </w:t>
      </w:r>
      <w:r w:rsidR="00BB72FA" w:rsidRPr="00F9557F">
        <w:rPr>
          <w:rFonts w:ascii="Arial" w:hAnsi="Arial" w:cs="Arial"/>
          <w:lang w:val="mn-MN"/>
        </w:rPr>
        <w:t>Т</w:t>
      </w:r>
      <w:r w:rsidRPr="00F9557F">
        <w:rPr>
          <w:rFonts w:ascii="Arial" w:hAnsi="Arial" w:cs="Arial"/>
        </w:rPr>
        <w:t>өрийн цахим мэдээллийн аюулгүй байдлыг хангасан байх;</w:t>
      </w:r>
    </w:p>
    <w:p w:rsidR="009F1AB2" w:rsidRPr="00F9557F" w:rsidRDefault="002516EE" w:rsidP="00E76CF0">
      <w:pPr>
        <w:pStyle w:val="NormalWeb"/>
        <w:spacing w:after="0" w:afterAutospacing="0"/>
        <w:jc w:val="both"/>
        <w:rPr>
          <w:rFonts w:ascii="Arial" w:hAnsi="Arial" w:cs="Arial"/>
        </w:rPr>
      </w:pPr>
      <w:r w:rsidRPr="00F9557F">
        <w:rPr>
          <w:rFonts w:ascii="Arial" w:hAnsi="Arial" w:cs="Arial"/>
        </w:rPr>
        <w:t>    </w:t>
      </w:r>
      <w:r w:rsidRPr="00F9557F">
        <w:rPr>
          <w:rFonts w:ascii="Arial" w:hAnsi="Arial" w:cs="Arial"/>
          <w:lang w:val="mn-MN"/>
        </w:rPr>
        <w:t xml:space="preserve"> </w:t>
      </w:r>
      <w:r w:rsidR="009F1AB2" w:rsidRPr="00F9557F">
        <w:rPr>
          <w:rFonts w:ascii="Arial" w:hAnsi="Arial" w:cs="Arial"/>
        </w:rPr>
        <w:t xml:space="preserve">3.1.4. </w:t>
      </w:r>
      <w:r w:rsidR="00BB72FA" w:rsidRPr="00F9557F">
        <w:rPr>
          <w:rFonts w:ascii="Arial" w:hAnsi="Arial" w:cs="Arial"/>
          <w:lang w:val="mn-MN"/>
        </w:rPr>
        <w:t>Т</w:t>
      </w:r>
      <w:r w:rsidR="009F1AB2" w:rsidRPr="00F9557F">
        <w:rPr>
          <w:rFonts w:ascii="Arial" w:hAnsi="Arial" w:cs="Arial"/>
        </w:rPr>
        <w:t>өрийн байгууллагын мэдээллийн технологийн мэргэжилтний ур чадварыг дээшлүүлэх нэгдсэн бодлоготой байх;</w:t>
      </w:r>
    </w:p>
    <w:p w:rsidR="009F1AB2" w:rsidRPr="00F9557F" w:rsidRDefault="009F1AB2" w:rsidP="00E76CF0">
      <w:pPr>
        <w:pStyle w:val="NormalWeb"/>
        <w:spacing w:after="0" w:afterAutospacing="0"/>
        <w:jc w:val="both"/>
        <w:rPr>
          <w:rFonts w:ascii="Arial" w:hAnsi="Arial" w:cs="Arial"/>
          <w:lang w:val="mn-MN"/>
        </w:rPr>
      </w:pPr>
      <w:r w:rsidRPr="00F9557F">
        <w:rPr>
          <w:rFonts w:ascii="Arial" w:hAnsi="Arial" w:cs="Arial"/>
        </w:rPr>
        <w:t xml:space="preserve">     3.1.5. </w:t>
      </w:r>
      <w:r w:rsidR="00BB72FA" w:rsidRPr="00F9557F">
        <w:rPr>
          <w:rFonts w:ascii="Arial" w:hAnsi="Arial" w:cs="Arial"/>
          <w:lang w:val="mn-MN"/>
        </w:rPr>
        <w:t>Төрийн үйлчилгээг цахимжуулах талаар дэмжиж ажиллах</w:t>
      </w:r>
    </w:p>
    <w:p w:rsidR="009F1AB2" w:rsidRPr="00F9557F" w:rsidRDefault="00A500A0" w:rsidP="00E76CF0">
      <w:pPr>
        <w:pStyle w:val="NormalWeb"/>
        <w:spacing w:after="0" w:afterAutospacing="0"/>
        <w:jc w:val="both"/>
        <w:rPr>
          <w:rFonts w:ascii="Arial" w:hAnsi="Arial" w:cs="Arial"/>
        </w:rPr>
      </w:pPr>
      <w:r w:rsidRPr="00F9557F">
        <w:rPr>
          <w:rFonts w:ascii="Arial" w:hAnsi="Arial" w:cs="Arial"/>
        </w:rPr>
        <w:t>     </w:t>
      </w:r>
      <w:r w:rsidR="009F1AB2" w:rsidRPr="00F9557F">
        <w:rPr>
          <w:rFonts w:ascii="Arial" w:hAnsi="Arial" w:cs="Arial"/>
        </w:rPr>
        <w:t>3.1.</w:t>
      </w:r>
      <w:r w:rsidR="009F1AB2" w:rsidRPr="00F9557F">
        <w:rPr>
          <w:rFonts w:ascii="Arial" w:hAnsi="Arial" w:cs="Arial"/>
          <w:lang w:val="mn-MN"/>
        </w:rPr>
        <w:t>6</w:t>
      </w:r>
      <w:r w:rsidR="009F1AB2" w:rsidRPr="00F9557F">
        <w:rPr>
          <w:rFonts w:ascii="Arial" w:hAnsi="Arial" w:cs="Arial"/>
        </w:rPr>
        <w:t xml:space="preserve">. </w:t>
      </w:r>
      <w:proofErr w:type="gramStart"/>
      <w:r w:rsidR="009F1AB2" w:rsidRPr="00F9557F">
        <w:rPr>
          <w:rFonts w:ascii="Arial" w:hAnsi="Arial" w:cs="Arial"/>
        </w:rPr>
        <w:t>хөтөлбөрийг</w:t>
      </w:r>
      <w:proofErr w:type="gramEnd"/>
      <w:r w:rsidR="009F1AB2" w:rsidRPr="00F9557F">
        <w:rPr>
          <w:rFonts w:ascii="Arial" w:hAnsi="Arial" w:cs="Arial"/>
        </w:rPr>
        <w:t xml:space="preserve"> хэрэгжүүлэх хөрөнгө оруулалтын нэгдсэн бодлоготой байх.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 xml:space="preserve">3.2. Хөтөлбөрийг </w:t>
      </w:r>
      <w:r w:rsidRPr="00F9557F">
        <w:rPr>
          <w:rFonts w:ascii="Arial" w:hAnsi="Arial" w:cs="Arial"/>
          <w:lang w:val="mn-MN"/>
        </w:rPr>
        <w:t>Дархан-Уул аймгийн</w:t>
      </w:r>
      <w:r w:rsidRPr="00F9557F">
        <w:rPr>
          <w:rFonts w:ascii="Arial" w:hAnsi="Arial" w:cs="Arial"/>
        </w:rPr>
        <w:t xml:space="preserve"> нийт нутаг дэвсгэрт төрийн байгууллага, иргэдийг хамруулж хэрэгжүүлнэ.</w:t>
      </w:r>
    </w:p>
    <w:p w:rsidR="009F1AB2" w:rsidRPr="00F9557F" w:rsidRDefault="009F1AB2" w:rsidP="00E76CF0">
      <w:pPr>
        <w:pStyle w:val="NormalWeb"/>
        <w:spacing w:after="0" w:afterAutospacing="0"/>
        <w:jc w:val="both"/>
        <w:rPr>
          <w:rFonts w:ascii="Arial" w:hAnsi="Arial" w:cs="Arial"/>
          <w:lang w:val="mn-MN"/>
        </w:rPr>
      </w:pPr>
      <w:r w:rsidRPr="00F9557F">
        <w:rPr>
          <w:rFonts w:ascii="Arial" w:hAnsi="Arial" w:cs="Arial"/>
        </w:rPr>
        <w:t>3.3. Хөтөлбөрийг 201</w:t>
      </w:r>
      <w:r w:rsidRPr="00F9557F">
        <w:rPr>
          <w:rFonts w:ascii="Arial" w:hAnsi="Arial" w:cs="Arial"/>
          <w:lang w:val="mn-MN"/>
        </w:rPr>
        <w:t>4</w:t>
      </w:r>
      <w:r w:rsidRPr="00F9557F">
        <w:rPr>
          <w:rFonts w:ascii="Arial" w:hAnsi="Arial" w:cs="Arial"/>
        </w:rPr>
        <w:t>-2016 онд хэрэгжүүлнэ.</w:t>
      </w:r>
    </w:p>
    <w:p w:rsidR="009F1AB2" w:rsidRPr="00F9557F" w:rsidRDefault="009F1AB2" w:rsidP="00E76CF0">
      <w:pPr>
        <w:pStyle w:val="NormalWeb"/>
        <w:spacing w:after="0" w:afterAutospacing="0"/>
        <w:jc w:val="both"/>
        <w:rPr>
          <w:rFonts w:ascii="Arial" w:hAnsi="Arial" w:cs="Arial"/>
          <w:lang w:val="mn-MN"/>
        </w:rPr>
      </w:pPr>
      <w:r w:rsidRPr="00F9557F">
        <w:rPr>
          <w:rStyle w:val="Strong"/>
          <w:rFonts w:ascii="Arial" w:hAnsi="Arial" w:cs="Arial"/>
        </w:rPr>
        <w:t>  Дөрөв. Хөтөлбөрийн зорилго, зорилт</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4.1. Төрийн байгууллагыг холбосон мэдээллийн технологийн дэд бүтцийг байгуулан мэдээлэл, харилцаа холбооны технологийн дэвшлийг ашиглах замаар төрийн бодлого боловсруулахад иргэдийн оролцоог нэмэгдүүлэх, төрийн байгууллагын үйл ажиллагаа, үйлчилгээ, мэдээ, мэдээллийг орон зай, цаг хугацаанаас үл хамааран иргэдэд ил тод, нээлттэй, хүртээмжтэй, түргэн шуурхай хүргэж, төрийн ой санамжийг төгөлдөржүүлэх, түүнд суурилсан цахим засгийн үйлчилгээг хөгжүүлэхэд хөтөлбөрийн зорилго оршино.</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4.2. Энэхүү хөтөлбөрийн зорилгыг хангахад дараахь зорилтуудыг дэвшүүлж байна:</w:t>
      </w:r>
    </w:p>
    <w:p w:rsidR="009F1AB2" w:rsidRPr="00F9557F" w:rsidRDefault="000F1EB1" w:rsidP="00E76CF0">
      <w:pPr>
        <w:pStyle w:val="NormalWeb"/>
        <w:spacing w:after="0" w:afterAutospacing="0"/>
        <w:jc w:val="both"/>
        <w:rPr>
          <w:rFonts w:ascii="Arial" w:hAnsi="Arial" w:cs="Arial"/>
          <w:lang w:val="mn-MN"/>
        </w:rPr>
      </w:pPr>
      <w:r w:rsidRPr="00F9557F">
        <w:rPr>
          <w:rFonts w:ascii="Arial" w:hAnsi="Arial" w:cs="Arial"/>
          <w:lang w:val="mn-MN"/>
        </w:rPr>
        <w:tab/>
      </w:r>
      <w:r w:rsidR="009F1AB2" w:rsidRPr="00F9557F">
        <w:rPr>
          <w:rFonts w:ascii="Arial" w:hAnsi="Arial" w:cs="Arial"/>
        </w:rPr>
        <w:t xml:space="preserve">4.2.1. Нэгдүгээр зорилт: Цахим засгийг хөгжүүлэх бодлого зохицуулалт, </w:t>
      </w:r>
      <w:r w:rsidR="009F1AB2" w:rsidRPr="00F9557F">
        <w:rPr>
          <w:rFonts w:ascii="Arial" w:hAnsi="Arial" w:cs="Arial"/>
          <w:lang w:val="mn-MN"/>
        </w:rPr>
        <w:t>хөтөлбөр, төслийг дэмжих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lastRenderedPageBreak/>
        <w:tab/>
      </w:r>
      <w:r w:rsidR="009F1AB2" w:rsidRPr="00F9557F">
        <w:rPr>
          <w:rFonts w:ascii="Arial" w:hAnsi="Arial" w:cs="Arial"/>
        </w:rPr>
        <w:t>4.2.2. Хоёрдугаар зорилт: Мэдээллийн технологийн дэд бүтцийг хөгжүүлэх;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4.2.3. Гуравдугаар зорилт: Төрийн үйл ажиллагаа, үйлчилгээг цахим хэлбэрт шилжүүлж,</w:t>
      </w:r>
      <w:proofErr w:type="gramStart"/>
      <w:r w:rsidR="009F1AB2" w:rsidRPr="00F9557F">
        <w:rPr>
          <w:rFonts w:ascii="Arial" w:hAnsi="Arial" w:cs="Arial"/>
        </w:rPr>
        <w:t>  иргэдэд</w:t>
      </w:r>
      <w:proofErr w:type="gramEnd"/>
      <w:r w:rsidR="009F1AB2" w:rsidRPr="00F9557F">
        <w:rPr>
          <w:rFonts w:ascii="Arial" w:hAnsi="Arial" w:cs="Arial"/>
        </w:rPr>
        <w:t xml:space="preserve"> ил тод, нээлттэй, хүртээмжтэй болгох;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4.2.4. Дөрөвдүгээр зорилт: Төрийн албан хаагчдын мэдээллийн технологийн мэдлэг, ур чадварыг дээшлүүлэх, төрийн цахим үйлчилгээг ашиглах мэдлэг иргэдэд олгох.</w:t>
      </w:r>
    </w:p>
    <w:p w:rsidR="009F1AB2" w:rsidRPr="00F9557F" w:rsidRDefault="009F1AB2" w:rsidP="00E76CF0">
      <w:pPr>
        <w:pStyle w:val="NormalWeb"/>
        <w:spacing w:after="0" w:afterAutospacing="0"/>
        <w:jc w:val="both"/>
        <w:rPr>
          <w:rFonts w:ascii="Arial" w:hAnsi="Arial" w:cs="Arial"/>
          <w:lang w:val="mn-MN"/>
        </w:rPr>
      </w:pPr>
      <w:r w:rsidRPr="00F9557F">
        <w:rPr>
          <w:rFonts w:ascii="Arial" w:hAnsi="Arial" w:cs="Arial"/>
        </w:rPr>
        <w:t> </w:t>
      </w:r>
      <w:r w:rsidRPr="00F9557F">
        <w:rPr>
          <w:rStyle w:val="Strong"/>
          <w:rFonts w:ascii="Arial" w:hAnsi="Arial" w:cs="Arial"/>
        </w:rPr>
        <w:t>Тав. Хөтөлбөрийг хэрэгжүүлэх үйл ажиллагаа</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5.1. Цахим засгийг хөгжүүлэх бодлого зохицуулалт, эрх зүйн орчинг боловсронгуй болгох нэгдүгээр зорилтын хүрээнд дараахь үйл ажиллагааг хэрэгжүүлнэ:</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5.1.1. </w:t>
      </w:r>
      <w:r w:rsidR="00BB72FA" w:rsidRPr="00F9557F">
        <w:rPr>
          <w:rFonts w:ascii="Arial" w:hAnsi="Arial" w:cs="Arial"/>
          <w:lang w:val="mn-MN"/>
        </w:rPr>
        <w:t xml:space="preserve">Мэдээллийн аюулгүй байдлыг бүрэн хангасан байх </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5.1.2. </w:t>
      </w:r>
      <w:proofErr w:type="gramStart"/>
      <w:r w:rsidR="009F1AB2" w:rsidRPr="00F9557F">
        <w:rPr>
          <w:rFonts w:ascii="Arial" w:hAnsi="Arial" w:cs="Arial"/>
        </w:rPr>
        <w:t>цахим</w:t>
      </w:r>
      <w:proofErr w:type="gramEnd"/>
      <w:r w:rsidR="009F1AB2" w:rsidRPr="00F9557F">
        <w:rPr>
          <w:rFonts w:ascii="Arial" w:hAnsi="Arial" w:cs="Arial"/>
        </w:rPr>
        <w:t xml:space="preserve"> хэлбэрээр мэдээлэл солилцох, мэдээллийн аюулгүй байдлыг хангах, үйлчилгээний чанарыг сайжруулах, сүлжээний зохион байгуулалтыг боловсронгуй болгох, мэдээлэл хадгалах, хамгаалах, ашиглахтай холбогдсон шаардлагатай стандарт, дүрэм, журмыг боловсруулан батлуулах;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5.1.3. </w:t>
      </w:r>
      <w:proofErr w:type="gramStart"/>
      <w:r w:rsidR="009F1AB2" w:rsidRPr="00F9557F">
        <w:rPr>
          <w:rFonts w:ascii="Arial" w:hAnsi="Arial" w:cs="Arial"/>
        </w:rPr>
        <w:t>төрийн</w:t>
      </w:r>
      <w:proofErr w:type="gramEnd"/>
      <w:r w:rsidR="009F1AB2" w:rsidRPr="00F9557F">
        <w:rPr>
          <w:rFonts w:ascii="Arial" w:hAnsi="Arial" w:cs="Arial"/>
        </w:rPr>
        <w:t xml:space="preserve"> байгууллагад ашиглагдах программ хангамж, мэдээллийн систем боловсруулах, нэвтрүүлэх, тэдгээрийн мэдээлэл хадгалалт, хамгаалалт, ашиглалт, мэдээллийн технологийн аудит хийх тогтолцоог бий болгох, хүний нөөцийн хөгжлийн талаар баримтлах чиглэл боловсруулан хэрэгжүүлэх;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5.1.4. </w:t>
      </w:r>
      <w:proofErr w:type="gramStart"/>
      <w:r w:rsidR="009F1AB2" w:rsidRPr="00F9557F">
        <w:rPr>
          <w:rFonts w:ascii="Arial" w:hAnsi="Arial" w:cs="Arial"/>
        </w:rPr>
        <w:t>цахим</w:t>
      </w:r>
      <w:proofErr w:type="gramEnd"/>
      <w:r w:rsidR="009F1AB2" w:rsidRPr="00F9557F">
        <w:rPr>
          <w:rFonts w:ascii="Arial" w:hAnsi="Arial" w:cs="Arial"/>
        </w:rPr>
        <w:t xml:space="preserve"> засгийн үйлчилгээг найдвартай, аюулгүй явуулах программ хангамж, контентийг хөгжүүлэх таатай орчин бүрдүүлэх.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5.2. Мэдээллийн технологийн дэд бүтцийг хөгжүүлэх хоёрдугаар зорилтын хүрээнд дараахь үйл ажиллагааг хэрэгжүүлнэ:</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5.2.1 </w:t>
      </w:r>
      <w:proofErr w:type="gramStart"/>
      <w:r w:rsidR="009F1AB2" w:rsidRPr="00F9557F">
        <w:rPr>
          <w:rFonts w:ascii="Arial" w:hAnsi="Arial" w:cs="Arial"/>
        </w:rPr>
        <w:t>төрийн</w:t>
      </w:r>
      <w:proofErr w:type="gramEnd"/>
      <w:r w:rsidR="009F1AB2" w:rsidRPr="00F9557F">
        <w:rPr>
          <w:rFonts w:ascii="Arial" w:hAnsi="Arial" w:cs="Arial"/>
        </w:rPr>
        <w:t xml:space="preserve"> байгууллагыг холбосон өндөр хурдны өргөн зурвасын сүлжээ байгуулах, өргөтгөх, шинэчлэх, нөөц сүлжээ үүсгэх;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5.2.2. </w:t>
      </w:r>
      <w:proofErr w:type="gramStart"/>
      <w:r w:rsidR="009F1AB2" w:rsidRPr="00F9557F">
        <w:rPr>
          <w:rFonts w:ascii="Arial" w:hAnsi="Arial" w:cs="Arial"/>
        </w:rPr>
        <w:t>утасгүй</w:t>
      </w:r>
      <w:proofErr w:type="gramEnd"/>
      <w:r w:rsidR="009F1AB2" w:rsidRPr="00F9557F">
        <w:rPr>
          <w:rFonts w:ascii="Arial" w:hAnsi="Arial" w:cs="Arial"/>
        </w:rPr>
        <w:t xml:space="preserve"> өргөн зурвасын сүлжээг бий болгож өргөтгөх үйл ажиллагааг дэмжих;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5.2.</w:t>
      </w:r>
      <w:r w:rsidR="00EF1666" w:rsidRPr="00F9557F">
        <w:rPr>
          <w:rFonts w:ascii="Arial" w:hAnsi="Arial" w:cs="Arial"/>
          <w:lang w:val="mn-MN"/>
        </w:rPr>
        <w:t>3</w:t>
      </w:r>
      <w:r w:rsidR="009F1AB2" w:rsidRPr="00F9557F">
        <w:rPr>
          <w:rFonts w:ascii="Arial" w:hAnsi="Arial" w:cs="Arial"/>
        </w:rPr>
        <w:t xml:space="preserve">. </w:t>
      </w:r>
      <w:proofErr w:type="gramStart"/>
      <w:r w:rsidR="009F1AB2" w:rsidRPr="00F9557F">
        <w:rPr>
          <w:rFonts w:ascii="Arial" w:hAnsi="Arial" w:cs="Arial"/>
        </w:rPr>
        <w:t>мэдээллийн</w:t>
      </w:r>
      <w:proofErr w:type="gramEnd"/>
      <w:r w:rsidR="009F1AB2" w:rsidRPr="00F9557F">
        <w:rPr>
          <w:rFonts w:ascii="Arial" w:hAnsi="Arial" w:cs="Arial"/>
        </w:rPr>
        <w:t xml:space="preserve"> нууцлал, хамгаалалтын системийн нэгдсэн төлөвлөлт, дизайн боловсруулж, мэдээллийн аюулгүй байдлыг хангах арга хэмжээг  хэрэгжүүлэх;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5.2.</w:t>
      </w:r>
      <w:r w:rsidR="00EF1666" w:rsidRPr="00F9557F">
        <w:rPr>
          <w:rFonts w:ascii="Arial" w:hAnsi="Arial" w:cs="Arial"/>
          <w:lang w:val="mn-MN"/>
        </w:rPr>
        <w:t>4</w:t>
      </w:r>
      <w:r w:rsidR="009F1AB2" w:rsidRPr="00F9557F">
        <w:rPr>
          <w:rFonts w:ascii="Arial" w:hAnsi="Arial" w:cs="Arial"/>
        </w:rPr>
        <w:t xml:space="preserve">. </w:t>
      </w:r>
      <w:proofErr w:type="gramStart"/>
      <w:r w:rsidR="009F1AB2" w:rsidRPr="00F9557F">
        <w:rPr>
          <w:rFonts w:ascii="Arial" w:hAnsi="Arial" w:cs="Arial"/>
        </w:rPr>
        <w:t>технологийн</w:t>
      </w:r>
      <w:proofErr w:type="gramEnd"/>
      <w:r w:rsidR="009F1AB2" w:rsidRPr="00F9557F">
        <w:rPr>
          <w:rFonts w:ascii="Arial" w:hAnsi="Arial" w:cs="Arial"/>
        </w:rPr>
        <w:t xml:space="preserve"> шинэчлэл, үүлэн тооцооллын технологи нэвтрүүлж эхлэх.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5.3. Төрийн үйл ажиллагаа, үйлчилгээг цахим хэлбэрт шилжүүлж, иргэдэд ил тод, нээлттэй, хүртээмжтэй болгох гуравдугаар зорилтын хүрээнд дараахь үйл ажиллагааг хэрэгжүүлнэ:</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lastRenderedPageBreak/>
        <w:tab/>
      </w:r>
      <w:r w:rsidR="009F1AB2" w:rsidRPr="00F9557F">
        <w:rPr>
          <w:rFonts w:ascii="Arial" w:hAnsi="Arial" w:cs="Arial"/>
        </w:rPr>
        <w:t xml:space="preserve">5.3.1. </w:t>
      </w:r>
      <w:proofErr w:type="gramStart"/>
      <w:r w:rsidR="009F1AB2" w:rsidRPr="00F9557F">
        <w:rPr>
          <w:rFonts w:ascii="Arial" w:hAnsi="Arial" w:cs="Arial"/>
        </w:rPr>
        <w:t>төрийн</w:t>
      </w:r>
      <w:proofErr w:type="gramEnd"/>
      <w:r w:rsidR="009F1AB2" w:rsidRPr="00F9557F">
        <w:rPr>
          <w:rFonts w:ascii="Arial" w:hAnsi="Arial" w:cs="Arial"/>
        </w:rPr>
        <w:t xml:space="preserve"> байгууллагын вэбсайтын контентийн чанарыг сайжруулж,  тухай бүрт нь баяжилт, шинэчлэлт хийж хэвших;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5.3.2. </w:t>
      </w:r>
      <w:proofErr w:type="gramStart"/>
      <w:r w:rsidR="009F1AB2" w:rsidRPr="00F9557F">
        <w:rPr>
          <w:rFonts w:ascii="Arial" w:hAnsi="Arial" w:cs="Arial"/>
        </w:rPr>
        <w:t>төрийн</w:t>
      </w:r>
      <w:proofErr w:type="gramEnd"/>
      <w:r w:rsidR="009F1AB2" w:rsidRPr="00F9557F">
        <w:rPr>
          <w:rFonts w:ascii="Arial" w:hAnsi="Arial" w:cs="Arial"/>
        </w:rPr>
        <w:t xml:space="preserve"> байгууллагын дотоод үйл ажиллагааг илүү хяналттай, өндөр бүтээмжтэй болгох зорилгоор  гүйцэтгэлд тулгуурласан үнэлгээний мэдээллийн системийг нэвтрүүлэх;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5.3.3. </w:t>
      </w:r>
      <w:proofErr w:type="gramStart"/>
      <w:r w:rsidR="009F1AB2" w:rsidRPr="00F9557F">
        <w:rPr>
          <w:rFonts w:ascii="Arial" w:hAnsi="Arial" w:cs="Arial"/>
        </w:rPr>
        <w:t>эрэлт</w:t>
      </w:r>
      <w:proofErr w:type="gramEnd"/>
      <w:r w:rsidR="009F1AB2" w:rsidRPr="00F9557F">
        <w:rPr>
          <w:rFonts w:ascii="Arial" w:hAnsi="Arial" w:cs="Arial"/>
        </w:rPr>
        <w:t xml:space="preserve"> ихтэй, иргэдэд чирэгдэл учруулан ачааллыг үүсгэдэг төрийн үйлчилгээг үе шаттайгаар  цахим хэлбэрт шилжүүлэх;</w:t>
      </w:r>
    </w:p>
    <w:p w:rsidR="009F1AB2" w:rsidRPr="00F9557F" w:rsidRDefault="000F1EB1"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5.3.</w:t>
      </w:r>
      <w:r w:rsidR="00EF1666" w:rsidRPr="00F9557F">
        <w:rPr>
          <w:rFonts w:ascii="Arial" w:hAnsi="Arial" w:cs="Arial"/>
          <w:lang w:val="mn-MN"/>
        </w:rPr>
        <w:t>4</w:t>
      </w:r>
      <w:r w:rsidR="009F1AB2" w:rsidRPr="00F9557F">
        <w:rPr>
          <w:rFonts w:ascii="Arial" w:hAnsi="Arial" w:cs="Arial"/>
        </w:rPr>
        <w:t xml:space="preserve">. </w:t>
      </w:r>
      <w:proofErr w:type="gramStart"/>
      <w:r w:rsidR="009F1AB2" w:rsidRPr="00F9557F">
        <w:rPr>
          <w:rFonts w:ascii="Arial" w:hAnsi="Arial" w:cs="Arial"/>
        </w:rPr>
        <w:t>төрийн</w:t>
      </w:r>
      <w:proofErr w:type="gramEnd"/>
      <w:r w:rsidR="009F1AB2" w:rsidRPr="00F9557F">
        <w:rPr>
          <w:rFonts w:ascii="Arial" w:hAnsi="Arial" w:cs="Arial"/>
        </w:rPr>
        <w:t xml:space="preserve"> үйл ажиллагааны талаар иргэд санал бодлоо чөлөөтэй илэрхийлэх, иргэдийн оролцоог хангах, өргөдөл гомдлыг шуурхай шийдвэрлэх, хариу өгөх цахим үйлчилгээг бий болгох;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5.4. Төрийн албан хаагчдын мэдээллийн технологийн мэдлэг, ур чадварыг дээшлүүлэх, төрийн цахим үйлчилгээг ашиглах мэдлэг иргэдэд олгох дөрөвдүгээр зорилтын хүрээнд дараахь үйл ажиллагааг хэрэгжүүлнэ:</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5.4.1. </w:t>
      </w:r>
      <w:proofErr w:type="gramStart"/>
      <w:r w:rsidR="009F1AB2" w:rsidRPr="00F9557F">
        <w:rPr>
          <w:rFonts w:ascii="Arial" w:hAnsi="Arial" w:cs="Arial"/>
        </w:rPr>
        <w:t>төрийн</w:t>
      </w:r>
      <w:proofErr w:type="gramEnd"/>
      <w:r w:rsidR="009F1AB2" w:rsidRPr="00F9557F">
        <w:rPr>
          <w:rFonts w:ascii="Arial" w:hAnsi="Arial" w:cs="Arial"/>
        </w:rPr>
        <w:t xml:space="preserve"> албан хаагчдад зориулсан мэдээллийн технологийн байнгын сургалт болон мэдлэг, ур чадварыг дээшлүүлж сургалт зохион байгуулах;</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5.4.2. </w:t>
      </w:r>
      <w:proofErr w:type="gramStart"/>
      <w:r w:rsidR="009F1AB2" w:rsidRPr="00F9557F">
        <w:rPr>
          <w:rFonts w:ascii="Arial" w:hAnsi="Arial" w:cs="Arial"/>
        </w:rPr>
        <w:t>мэдээллийн</w:t>
      </w:r>
      <w:proofErr w:type="gramEnd"/>
      <w:r w:rsidR="009F1AB2" w:rsidRPr="00F9557F">
        <w:rPr>
          <w:rFonts w:ascii="Arial" w:hAnsi="Arial" w:cs="Arial"/>
        </w:rPr>
        <w:t xml:space="preserve"> технологийн мэргэжилтэн, мэргэжлийн багш нарын мэдлэг, ур чадварыг олон улсын түвшинд хүргэх, орон нутагт мэргэжлийн боловсон хүчнээр хангах;</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5.4.3. </w:t>
      </w:r>
      <w:proofErr w:type="gramStart"/>
      <w:r w:rsidR="009F1AB2" w:rsidRPr="00F9557F">
        <w:rPr>
          <w:rFonts w:ascii="Arial" w:hAnsi="Arial" w:cs="Arial"/>
        </w:rPr>
        <w:t>төрийн</w:t>
      </w:r>
      <w:proofErr w:type="gramEnd"/>
      <w:r w:rsidR="009F1AB2" w:rsidRPr="00F9557F">
        <w:rPr>
          <w:rFonts w:ascii="Arial" w:hAnsi="Arial" w:cs="Arial"/>
        </w:rPr>
        <w:t xml:space="preserve"> байгууллагад ажиллаж байгаа мэдээллийн технологийн асуудал хариуцсан мэргэжилтний ур чадварыг сайжруулан, тогтвортой ажиллах урамшууллын механизм бий болгох;</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5.4.4. </w:t>
      </w:r>
      <w:proofErr w:type="gramStart"/>
      <w:r w:rsidR="009F1AB2" w:rsidRPr="00F9557F">
        <w:rPr>
          <w:rFonts w:ascii="Arial" w:hAnsi="Arial" w:cs="Arial"/>
        </w:rPr>
        <w:t>мэдээллийн</w:t>
      </w:r>
      <w:proofErr w:type="gramEnd"/>
      <w:r w:rsidR="009F1AB2" w:rsidRPr="00F9557F">
        <w:rPr>
          <w:rFonts w:ascii="Arial" w:hAnsi="Arial" w:cs="Arial"/>
        </w:rPr>
        <w:t xml:space="preserve"> технологийн нарийн мэргэжлийн мэргэжилтэн бэлтгэх, мэргэшүүлэх;</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5.4.</w:t>
      </w:r>
      <w:r w:rsidR="00EF1666" w:rsidRPr="00F9557F">
        <w:rPr>
          <w:rFonts w:ascii="Arial" w:hAnsi="Arial" w:cs="Arial"/>
          <w:lang w:val="mn-MN"/>
        </w:rPr>
        <w:t>5</w:t>
      </w:r>
      <w:r w:rsidR="009F1AB2" w:rsidRPr="00F9557F">
        <w:rPr>
          <w:rFonts w:ascii="Arial" w:hAnsi="Arial" w:cs="Arial"/>
        </w:rPr>
        <w:t xml:space="preserve">. </w:t>
      </w:r>
      <w:proofErr w:type="gramStart"/>
      <w:r w:rsidR="009F1AB2" w:rsidRPr="00F9557F">
        <w:rPr>
          <w:rFonts w:ascii="Arial" w:hAnsi="Arial" w:cs="Arial"/>
        </w:rPr>
        <w:t>иргэд</w:t>
      </w:r>
      <w:proofErr w:type="gramEnd"/>
      <w:r w:rsidR="009F1AB2" w:rsidRPr="00F9557F">
        <w:rPr>
          <w:rFonts w:ascii="Arial" w:hAnsi="Arial" w:cs="Arial"/>
        </w:rPr>
        <w:t xml:space="preserve"> болон төрийн албан хаагчдад зориулсан цахим сургалтыг төрийн бус байгууллага, хувийн хэвшил, иргэний нийгмийн байгууллагууд, их, дээд сургуулиудтай хамтран зохион байгуулах;</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5.4.</w:t>
      </w:r>
      <w:r w:rsidR="00EF1666" w:rsidRPr="00F9557F">
        <w:rPr>
          <w:rFonts w:ascii="Arial" w:hAnsi="Arial" w:cs="Arial"/>
          <w:lang w:val="mn-MN"/>
        </w:rPr>
        <w:t>6</w:t>
      </w:r>
      <w:r w:rsidR="009F1AB2" w:rsidRPr="00F9557F">
        <w:rPr>
          <w:rFonts w:ascii="Arial" w:hAnsi="Arial" w:cs="Arial"/>
        </w:rPr>
        <w:t xml:space="preserve">. </w:t>
      </w:r>
      <w:proofErr w:type="gramStart"/>
      <w:r w:rsidR="009F1AB2" w:rsidRPr="00F9557F">
        <w:rPr>
          <w:rFonts w:ascii="Arial" w:hAnsi="Arial" w:cs="Arial"/>
        </w:rPr>
        <w:t>ерөнхий</w:t>
      </w:r>
      <w:proofErr w:type="gramEnd"/>
      <w:r w:rsidR="009F1AB2" w:rsidRPr="00F9557F">
        <w:rPr>
          <w:rFonts w:ascii="Arial" w:hAnsi="Arial" w:cs="Arial"/>
        </w:rPr>
        <w:t xml:space="preserve"> боловсролын болон их, дээд сургуулийн сургалтын  хөтөлбөрт мэдээллийн технологийн  сургалтын агуулгыг нэмэгдүүлэх;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 </w:t>
      </w:r>
      <w:r w:rsidRPr="00F9557F">
        <w:rPr>
          <w:rStyle w:val="Strong"/>
          <w:rFonts w:ascii="Arial" w:hAnsi="Arial" w:cs="Arial"/>
        </w:rPr>
        <w:t>Зургаа. Хөтөлбөрийн хэрэгжилтийг хангах төрийн байгууллагуудын</w:t>
      </w:r>
      <w:r w:rsidRPr="00F9557F">
        <w:rPr>
          <w:rFonts w:ascii="Arial" w:hAnsi="Arial" w:cs="Arial"/>
          <w:b/>
          <w:bCs/>
        </w:rPr>
        <w:br/>
      </w:r>
      <w:r w:rsidRPr="00F9557F">
        <w:rPr>
          <w:rStyle w:val="Strong"/>
          <w:rFonts w:ascii="Arial" w:hAnsi="Arial" w:cs="Arial"/>
        </w:rPr>
        <w:t>хамтын ажиллагаа, хүлээх үүрэг</w:t>
      </w:r>
    </w:p>
    <w:p w:rsidR="00BB72FA" w:rsidRPr="00F9557F" w:rsidRDefault="009F1AB2" w:rsidP="00E76CF0">
      <w:pPr>
        <w:pStyle w:val="NormalWeb"/>
        <w:spacing w:after="0" w:afterAutospacing="0"/>
        <w:jc w:val="both"/>
        <w:rPr>
          <w:rFonts w:ascii="Arial" w:hAnsi="Arial" w:cs="Arial"/>
          <w:lang w:val="mn-MN"/>
        </w:rPr>
      </w:pPr>
      <w:r w:rsidRPr="00F9557F">
        <w:rPr>
          <w:rFonts w:ascii="Arial" w:hAnsi="Arial" w:cs="Arial"/>
        </w:rPr>
        <w:t xml:space="preserve"> 6.1. </w:t>
      </w:r>
      <w:r w:rsidR="00BB72FA" w:rsidRPr="00F9557F">
        <w:rPr>
          <w:rFonts w:ascii="Arial" w:hAnsi="Arial" w:cs="Arial"/>
          <w:lang w:val="mn-MN"/>
        </w:rPr>
        <w:t xml:space="preserve">Дархан-Уул аймгийн Мэдээлэл технологийн алба </w:t>
      </w:r>
      <w:proofErr w:type="gramStart"/>
      <w:r w:rsidR="00BB72FA" w:rsidRPr="00F9557F">
        <w:rPr>
          <w:rFonts w:ascii="Arial" w:hAnsi="Arial" w:cs="Arial"/>
          <w:lang w:val="mn-MN"/>
        </w:rPr>
        <w:t xml:space="preserve">нь </w:t>
      </w:r>
      <w:r w:rsidRPr="00F9557F">
        <w:rPr>
          <w:rFonts w:ascii="Arial" w:hAnsi="Arial" w:cs="Arial"/>
        </w:rPr>
        <w:t xml:space="preserve"> цахим</w:t>
      </w:r>
      <w:proofErr w:type="gramEnd"/>
      <w:r w:rsidRPr="00F9557F">
        <w:rPr>
          <w:rFonts w:ascii="Arial" w:hAnsi="Arial" w:cs="Arial"/>
        </w:rPr>
        <w:t xml:space="preserve"> засгийг хөгжүүлэхэд төрийн байгууллагуудын үйл ажиллагааны харилцан уялдаа,  хамтын ажиллагааны нэгдмэл байдлыг</w:t>
      </w:r>
      <w:r w:rsidR="00CB22C3" w:rsidRPr="00F9557F">
        <w:rPr>
          <w:rFonts w:ascii="Arial" w:hAnsi="Arial" w:cs="Arial"/>
        </w:rPr>
        <w:t xml:space="preserve"> хангах ажлыг зохион байгуулах.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lastRenderedPageBreak/>
        <w:t xml:space="preserve">6.2. </w:t>
      </w:r>
      <w:r w:rsidR="00BB72FA" w:rsidRPr="00F9557F">
        <w:rPr>
          <w:rFonts w:ascii="Arial" w:hAnsi="Arial" w:cs="Arial"/>
          <w:lang w:val="mn-MN"/>
        </w:rPr>
        <w:t>Орон нутгийн</w:t>
      </w:r>
      <w:r w:rsidRPr="00F9557F">
        <w:rPr>
          <w:rFonts w:ascii="Arial" w:hAnsi="Arial" w:cs="Arial"/>
        </w:rPr>
        <w:t xml:space="preserve"> төрийн захиргааны төв байгууллага нь хөтөлбөрт тусгагдсан зорилт, арга хэмжээг хэрэгжүүлэхэд шаардагдах хөрөнгийг жил бүрийн төсвийн төсөлд тусгах, </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 xml:space="preserve">6.3. </w:t>
      </w:r>
      <w:r w:rsidR="00BB72FA" w:rsidRPr="00F9557F">
        <w:rPr>
          <w:rFonts w:ascii="Arial" w:hAnsi="Arial" w:cs="Arial"/>
          <w:lang w:val="mn-MN"/>
        </w:rPr>
        <w:t xml:space="preserve">Мэдээлэл технологийн алба </w:t>
      </w:r>
      <w:proofErr w:type="gramStart"/>
      <w:r w:rsidR="00BB72FA" w:rsidRPr="00F9557F">
        <w:rPr>
          <w:rFonts w:ascii="Arial" w:hAnsi="Arial" w:cs="Arial"/>
          <w:lang w:val="mn-MN"/>
        </w:rPr>
        <w:t xml:space="preserve">нь </w:t>
      </w:r>
      <w:r w:rsidRPr="00F9557F">
        <w:rPr>
          <w:rFonts w:ascii="Arial" w:hAnsi="Arial" w:cs="Arial"/>
        </w:rPr>
        <w:t xml:space="preserve"> мэдээллийн</w:t>
      </w:r>
      <w:proofErr w:type="gramEnd"/>
      <w:r w:rsidRPr="00F9557F">
        <w:rPr>
          <w:rFonts w:ascii="Arial" w:hAnsi="Arial" w:cs="Arial"/>
        </w:rPr>
        <w:t xml:space="preserve"> технологийн чиглэлээр мэргэжилтэн бэлтгэх, мэргэшүүлэх ажлыг зохион байгуулах, судалгаа шинжилгээний ажилд дэмжлэг үзүүлэх.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6.4. Мэдээлэл, шуудан, харилцаа холбоо, технологийн асуудал хариуцсан төрийн захиргааны байгууллага нь “Цахим засаг” үндэсний хөтөлбөрийн хэрэгжилтийг мэргэжил, арга зүйн удирдлагаар хангах,  хөтөлбөрийн хэрэгжилтэд хяналт тавих ажлыг зохион байгуулах, хөтөлбөрийн хэрэгжилтийг хангахад шаардагдах санхүүгийн эх үүсвэрийг шийдвэрлүүлэх.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 xml:space="preserve">6.5. </w:t>
      </w:r>
      <w:proofErr w:type="gramStart"/>
      <w:r w:rsidR="00DA2FD7" w:rsidRPr="00F9557F">
        <w:rPr>
          <w:rFonts w:ascii="Arial" w:hAnsi="Arial" w:cs="Arial"/>
          <w:lang w:val="mn-MN"/>
        </w:rPr>
        <w:t>орон</w:t>
      </w:r>
      <w:proofErr w:type="gramEnd"/>
      <w:r w:rsidR="00DA2FD7" w:rsidRPr="00F9557F">
        <w:rPr>
          <w:rFonts w:ascii="Arial" w:hAnsi="Arial" w:cs="Arial"/>
          <w:lang w:val="mn-MN"/>
        </w:rPr>
        <w:t xml:space="preserve"> нутгийн төрийн захиргааны төв байгууллага нь</w:t>
      </w:r>
      <w:r w:rsidRPr="00F9557F">
        <w:rPr>
          <w:rFonts w:ascii="Arial" w:hAnsi="Arial" w:cs="Arial"/>
        </w:rPr>
        <w:t xml:space="preserve"> төсөл хөтөлбөрийг ач холбогдол, гарах үр дүнгээр нь эрэмбэлж, хөрөнгө оруулалтын төлөвлөгөөнд тусгах, бусад салбарын төсөл хөтөлбөрийн хөрөнгө оруулалтын төлөвлөгөө, хөгжлийн бодлоготой уялдуулах.</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6.6. Төрийн захиргааны бусад байгууллага нь хариуцах асуудлынхаа хүрээнд цахим засгийг хөгжүүлэхэд шаардлагатай үйл ажиллагааг холбогдох байгууллагатай хамтран хэрэгжүүлэх удирдлага, зохион байгуулалтын арга хэмжээ авах,</w:t>
      </w:r>
      <w:proofErr w:type="gramStart"/>
      <w:r w:rsidRPr="00F9557F">
        <w:rPr>
          <w:rFonts w:ascii="Arial" w:hAnsi="Arial" w:cs="Arial"/>
        </w:rPr>
        <w:t>  шаардагдах</w:t>
      </w:r>
      <w:proofErr w:type="gramEnd"/>
      <w:r w:rsidRPr="00F9557F">
        <w:rPr>
          <w:rFonts w:ascii="Arial" w:hAnsi="Arial" w:cs="Arial"/>
        </w:rPr>
        <w:t xml:space="preserve"> хөрөнгө оруулалтыг улсын төсөв болон санхүүжилтийн бусад эх үүсвэрт  тусган шийдвэрлүүлэх.     </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 xml:space="preserve">6.7. </w:t>
      </w:r>
      <w:r w:rsidR="00DA2FD7" w:rsidRPr="00F9557F">
        <w:rPr>
          <w:rFonts w:ascii="Arial" w:hAnsi="Arial" w:cs="Arial"/>
          <w:lang w:val="mn-MN"/>
        </w:rPr>
        <w:t xml:space="preserve">Сумдын Засаг </w:t>
      </w:r>
      <w:proofErr w:type="gramStart"/>
      <w:r w:rsidR="00DA2FD7" w:rsidRPr="00F9557F">
        <w:rPr>
          <w:rFonts w:ascii="Arial" w:hAnsi="Arial" w:cs="Arial"/>
          <w:lang w:val="mn-MN"/>
        </w:rPr>
        <w:t xml:space="preserve">дарга </w:t>
      </w:r>
      <w:r w:rsidRPr="00F9557F">
        <w:rPr>
          <w:rFonts w:ascii="Arial" w:hAnsi="Arial" w:cs="Arial"/>
        </w:rPr>
        <w:t>:</w:t>
      </w:r>
      <w:proofErr w:type="gramEnd"/>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6.7.1. </w:t>
      </w:r>
      <w:proofErr w:type="gramStart"/>
      <w:r w:rsidR="009F1AB2" w:rsidRPr="00F9557F">
        <w:rPr>
          <w:rFonts w:ascii="Arial" w:hAnsi="Arial" w:cs="Arial"/>
        </w:rPr>
        <w:t>хөтөлбөрийн</w:t>
      </w:r>
      <w:proofErr w:type="gramEnd"/>
      <w:r w:rsidR="009F1AB2" w:rsidRPr="00F9557F">
        <w:rPr>
          <w:rFonts w:ascii="Arial" w:hAnsi="Arial" w:cs="Arial"/>
        </w:rPr>
        <w:t xml:space="preserve"> хэрэгжилтийг хангахад шаардагдах зардлыг орон нутгийн төсөвт тусгах;</w:t>
      </w:r>
    </w:p>
    <w:p w:rsidR="009F1AB2" w:rsidRPr="00F9557F" w:rsidRDefault="00CB22C3" w:rsidP="00E76CF0">
      <w:pPr>
        <w:pStyle w:val="NormalWeb"/>
        <w:spacing w:after="0" w:afterAutospacing="0"/>
        <w:jc w:val="both"/>
        <w:rPr>
          <w:rFonts w:ascii="Arial" w:hAnsi="Arial" w:cs="Arial"/>
          <w:lang w:val="mn-MN"/>
        </w:rPr>
      </w:pPr>
      <w:r w:rsidRPr="00F9557F">
        <w:rPr>
          <w:rFonts w:ascii="Arial" w:hAnsi="Arial" w:cs="Arial"/>
          <w:lang w:val="mn-MN"/>
        </w:rPr>
        <w:tab/>
      </w:r>
      <w:r w:rsidR="009F1AB2" w:rsidRPr="00F9557F">
        <w:rPr>
          <w:rFonts w:ascii="Arial" w:hAnsi="Arial" w:cs="Arial"/>
        </w:rPr>
        <w:t xml:space="preserve">6.7.2. </w:t>
      </w:r>
      <w:proofErr w:type="gramStart"/>
      <w:r w:rsidR="009F1AB2" w:rsidRPr="00F9557F">
        <w:rPr>
          <w:rFonts w:ascii="Arial" w:hAnsi="Arial" w:cs="Arial"/>
        </w:rPr>
        <w:t>хөтөлбөрийн</w:t>
      </w:r>
      <w:proofErr w:type="gramEnd"/>
      <w:r w:rsidR="009F1AB2" w:rsidRPr="00F9557F">
        <w:rPr>
          <w:rFonts w:ascii="Arial" w:hAnsi="Arial" w:cs="Arial"/>
        </w:rPr>
        <w:t xml:space="preserve"> хэрэгжилтийг хангах ажлыг тухайн нутаг дэвсгэрийн хэмжээнд удирдан зохион байгуулж, үр дүнгийн тухай тайланг холбогдох байгууллагад хүргүүлэх.</w:t>
      </w:r>
    </w:p>
    <w:p w:rsidR="009F1AB2" w:rsidRPr="00F9557F" w:rsidRDefault="009F1AB2" w:rsidP="00E76CF0">
      <w:pPr>
        <w:pStyle w:val="NormalWeb"/>
        <w:spacing w:after="0" w:afterAutospacing="0"/>
        <w:jc w:val="both"/>
        <w:rPr>
          <w:rFonts w:ascii="Arial" w:hAnsi="Arial" w:cs="Arial"/>
        </w:rPr>
      </w:pPr>
      <w:r w:rsidRPr="00F9557F">
        <w:rPr>
          <w:rStyle w:val="Strong"/>
          <w:rFonts w:ascii="Arial" w:hAnsi="Arial" w:cs="Arial"/>
        </w:rPr>
        <w:t>Долоо. Удирдлага, хяналт-шинжилгээ, үнэлгээ</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 xml:space="preserve"> 7.1. </w:t>
      </w:r>
      <w:r w:rsidR="00DA2FD7" w:rsidRPr="00F9557F">
        <w:rPr>
          <w:rFonts w:ascii="Arial" w:hAnsi="Arial" w:cs="Arial"/>
          <w:lang w:val="mn-MN"/>
        </w:rPr>
        <w:t>Мэдээлэл технологийн алба нь</w:t>
      </w:r>
      <w:r w:rsidRPr="00F9557F">
        <w:rPr>
          <w:rFonts w:ascii="Arial" w:hAnsi="Arial" w:cs="Arial"/>
        </w:rPr>
        <w:t xml:space="preserve"> хөтөлбөрийн хэрэгжилтэд хяналт тавин</w:t>
      </w:r>
      <w:proofErr w:type="gramStart"/>
      <w:r w:rsidRPr="00F9557F">
        <w:rPr>
          <w:rFonts w:ascii="Arial" w:hAnsi="Arial" w:cs="Arial"/>
        </w:rPr>
        <w:t>  үнэлгээ</w:t>
      </w:r>
      <w:proofErr w:type="gramEnd"/>
      <w:r w:rsidRPr="00F9557F">
        <w:rPr>
          <w:rFonts w:ascii="Arial" w:hAnsi="Arial" w:cs="Arial"/>
        </w:rPr>
        <w:t xml:space="preserve"> хийж, хэрэгжүүлэгч байгууллагуудын үйл ажиллагаатай уялдуулан зохицуулна.</w:t>
      </w:r>
    </w:p>
    <w:p w:rsidR="000E7AE3" w:rsidRPr="00F9557F" w:rsidRDefault="009F1AB2" w:rsidP="00E76CF0">
      <w:pPr>
        <w:pStyle w:val="NormalWeb"/>
        <w:spacing w:after="0" w:afterAutospacing="0"/>
        <w:jc w:val="both"/>
        <w:rPr>
          <w:rFonts w:ascii="Arial" w:hAnsi="Arial" w:cs="Arial"/>
          <w:lang w:val="mn-MN"/>
        </w:rPr>
      </w:pPr>
      <w:r w:rsidRPr="00F9557F">
        <w:rPr>
          <w:rFonts w:ascii="Arial" w:hAnsi="Arial" w:cs="Arial"/>
        </w:rPr>
        <w:t xml:space="preserve">7.2. </w:t>
      </w:r>
      <w:r w:rsidR="00DA2FD7" w:rsidRPr="00F9557F">
        <w:rPr>
          <w:rFonts w:ascii="Arial" w:hAnsi="Arial" w:cs="Arial"/>
          <w:lang w:val="mn-MN"/>
        </w:rPr>
        <w:t xml:space="preserve">Мэдээлэл технологийн алба нь </w:t>
      </w:r>
      <w:r w:rsidRPr="00F9557F">
        <w:rPr>
          <w:rFonts w:ascii="Arial" w:hAnsi="Arial" w:cs="Arial"/>
        </w:rPr>
        <w:t xml:space="preserve">хөтөлбөрийн хэрэгжилтийн явц, үр дүнг </w:t>
      </w:r>
      <w:r w:rsidR="00DA2FD7" w:rsidRPr="00F9557F">
        <w:rPr>
          <w:rFonts w:ascii="Arial" w:hAnsi="Arial" w:cs="Arial"/>
          <w:lang w:val="mn-MN"/>
        </w:rPr>
        <w:t xml:space="preserve">орон нутгийн төрийн захиргааны төв байгууллагад </w:t>
      </w:r>
      <w:r w:rsidRPr="00F9557F">
        <w:rPr>
          <w:rFonts w:ascii="Arial" w:hAnsi="Arial" w:cs="Arial"/>
        </w:rPr>
        <w:t>жил бүр танилцуулж байна.</w:t>
      </w:r>
    </w:p>
    <w:p w:rsidR="009F1AB2" w:rsidRPr="00F9557F" w:rsidRDefault="009F1AB2" w:rsidP="00E76CF0">
      <w:pPr>
        <w:pStyle w:val="NormalWeb"/>
        <w:spacing w:after="0" w:afterAutospacing="0"/>
        <w:jc w:val="both"/>
        <w:rPr>
          <w:rFonts w:ascii="Arial" w:hAnsi="Arial" w:cs="Arial"/>
          <w:lang w:val="mn-MN"/>
        </w:rPr>
      </w:pPr>
      <w:r w:rsidRPr="00F9557F">
        <w:rPr>
          <w:rStyle w:val="Strong"/>
          <w:rFonts w:ascii="Arial" w:hAnsi="Arial" w:cs="Arial"/>
        </w:rPr>
        <w:t>Найм. Хөтөлбөрийн санхүүжилт,</w:t>
      </w:r>
      <w:proofErr w:type="gramStart"/>
      <w:r w:rsidRPr="00F9557F">
        <w:rPr>
          <w:rStyle w:val="Strong"/>
          <w:rFonts w:ascii="Arial" w:hAnsi="Arial" w:cs="Arial"/>
        </w:rPr>
        <w:t>  хүрэх</w:t>
      </w:r>
      <w:proofErr w:type="gramEnd"/>
      <w:r w:rsidRPr="00F9557F">
        <w:rPr>
          <w:rStyle w:val="Strong"/>
          <w:rFonts w:ascii="Arial" w:hAnsi="Arial" w:cs="Arial"/>
        </w:rPr>
        <w:t xml:space="preserve"> үр дүн</w:t>
      </w:r>
    </w:p>
    <w:p w:rsidR="00CB22C3" w:rsidRPr="00F9557F" w:rsidRDefault="009F1AB2" w:rsidP="00E76CF0">
      <w:pPr>
        <w:pStyle w:val="NormalWeb"/>
        <w:spacing w:after="0" w:afterAutospacing="0"/>
        <w:jc w:val="both"/>
        <w:rPr>
          <w:rFonts w:ascii="Arial" w:hAnsi="Arial" w:cs="Arial"/>
          <w:lang w:val="mn-MN"/>
        </w:rPr>
      </w:pPr>
      <w:r w:rsidRPr="00F9557F">
        <w:rPr>
          <w:rFonts w:ascii="Arial" w:hAnsi="Arial" w:cs="Arial"/>
        </w:rPr>
        <w:t> 8.1. Хөтөлбөрийг хэрэгжүүлэхэд шаардлагатай хөрөнгийг дараахь эх үүсвэрээс бүрдүүлнэ.</w:t>
      </w:r>
    </w:p>
    <w:p w:rsidR="009F1AB2" w:rsidRPr="00F9557F" w:rsidRDefault="00CB22C3" w:rsidP="00E76CF0">
      <w:pPr>
        <w:pStyle w:val="NormalWeb"/>
        <w:spacing w:before="0" w:beforeAutospacing="0" w:after="24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8.1.1. </w:t>
      </w:r>
      <w:proofErr w:type="gramStart"/>
      <w:r w:rsidR="009F1AB2" w:rsidRPr="00F9557F">
        <w:rPr>
          <w:rFonts w:ascii="Arial" w:hAnsi="Arial" w:cs="Arial"/>
        </w:rPr>
        <w:t>улсын</w:t>
      </w:r>
      <w:proofErr w:type="gramEnd"/>
      <w:r w:rsidR="009F1AB2" w:rsidRPr="00F9557F">
        <w:rPr>
          <w:rFonts w:ascii="Arial" w:hAnsi="Arial" w:cs="Arial"/>
        </w:rPr>
        <w:t xml:space="preserve"> төсвийн хөрөнгө;</w:t>
      </w:r>
    </w:p>
    <w:p w:rsidR="009F1AB2" w:rsidRPr="00F9557F" w:rsidRDefault="00CB22C3" w:rsidP="00E76CF0">
      <w:pPr>
        <w:pStyle w:val="NormalWeb"/>
        <w:spacing w:before="0" w:beforeAutospacing="0" w:after="240" w:afterAutospacing="0"/>
        <w:jc w:val="both"/>
        <w:rPr>
          <w:rFonts w:ascii="Arial" w:hAnsi="Arial" w:cs="Arial"/>
        </w:rPr>
      </w:pPr>
      <w:r w:rsidRPr="00F9557F">
        <w:rPr>
          <w:rFonts w:ascii="Arial" w:hAnsi="Arial" w:cs="Arial"/>
          <w:lang w:val="mn-MN"/>
        </w:rPr>
        <w:lastRenderedPageBreak/>
        <w:tab/>
      </w:r>
      <w:r w:rsidR="009F1AB2" w:rsidRPr="00F9557F">
        <w:rPr>
          <w:rFonts w:ascii="Arial" w:hAnsi="Arial" w:cs="Arial"/>
        </w:rPr>
        <w:t xml:space="preserve">8.1.2. </w:t>
      </w:r>
      <w:proofErr w:type="gramStart"/>
      <w:r w:rsidR="009F1AB2" w:rsidRPr="00F9557F">
        <w:rPr>
          <w:rFonts w:ascii="Arial" w:hAnsi="Arial" w:cs="Arial"/>
        </w:rPr>
        <w:t>орон</w:t>
      </w:r>
      <w:proofErr w:type="gramEnd"/>
      <w:r w:rsidR="009F1AB2" w:rsidRPr="00F9557F">
        <w:rPr>
          <w:rFonts w:ascii="Arial" w:hAnsi="Arial" w:cs="Arial"/>
        </w:rPr>
        <w:t xml:space="preserve"> нутгийн төсвийн хөрөнгө;</w:t>
      </w:r>
    </w:p>
    <w:p w:rsidR="009F1AB2" w:rsidRPr="00F9557F" w:rsidRDefault="00CB22C3" w:rsidP="00E76CF0">
      <w:pPr>
        <w:pStyle w:val="NormalWeb"/>
        <w:spacing w:before="0" w:beforeAutospacing="0" w:after="24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8.1.3. </w:t>
      </w:r>
      <w:proofErr w:type="gramStart"/>
      <w:r w:rsidR="009F1AB2" w:rsidRPr="00F9557F">
        <w:rPr>
          <w:rFonts w:ascii="Arial" w:hAnsi="Arial" w:cs="Arial"/>
        </w:rPr>
        <w:t>хандивлагч</w:t>
      </w:r>
      <w:proofErr w:type="gramEnd"/>
      <w:r w:rsidR="009F1AB2" w:rsidRPr="00F9557F">
        <w:rPr>
          <w:rFonts w:ascii="Arial" w:hAnsi="Arial" w:cs="Arial"/>
        </w:rPr>
        <w:t xml:space="preserve"> орон, олон улсын байгууллагын зээл, тусламжийн хөрөнгө;</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8.1.4. </w:t>
      </w:r>
      <w:proofErr w:type="gramStart"/>
      <w:r w:rsidR="009F1AB2" w:rsidRPr="00F9557F">
        <w:rPr>
          <w:rFonts w:ascii="Arial" w:hAnsi="Arial" w:cs="Arial"/>
        </w:rPr>
        <w:t>олон</w:t>
      </w:r>
      <w:proofErr w:type="gramEnd"/>
      <w:r w:rsidR="009F1AB2" w:rsidRPr="00F9557F">
        <w:rPr>
          <w:rFonts w:ascii="Arial" w:hAnsi="Arial" w:cs="Arial"/>
        </w:rPr>
        <w:t xml:space="preserve"> улсын байгууллагын банк, санхүүгийн байгууллагын зээл, тусламжийн хөрөнгө;</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8.1.5. </w:t>
      </w:r>
      <w:proofErr w:type="gramStart"/>
      <w:r w:rsidR="009F1AB2" w:rsidRPr="00F9557F">
        <w:rPr>
          <w:rFonts w:ascii="Arial" w:hAnsi="Arial" w:cs="Arial"/>
        </w:rPr>
        <w:t>хувийн</w:t>
      </w:r>
      <w:proofErr w:type="gramEnd"/>
      <w:r w:rsidR="009F1AB2" w:rsidRPr="00F9557F">
        <w:rPr>
          <w:rFonts w:ascii="Arial" w:hAnsi="Arial" w:cs="Arial"/>
        </w:rPr>
        <w:t xml:space="preserve"> хэвшлийн хөрөнгө оруулалт;</w:t>
      </w:r>
    </w:p>
    <w:p w:rsidR="009F1AB2" w:rsidRPr="00F9557F" w:rsidRDefault="00CB22C3"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 xml:space="preserve">8.1.6. </w:t>
      </w:r>
      <w:proofErr w:type="gramStart"/>
      <w:r w:rsidR="009F1AB2" w:rsidRPr="00F9557F">
        <w:rPr>
          <w:rFonts w:ascii="Arial" w:hAnsi="Arial" w:cs="Arial"/>
        </w:rPr>
        <w:t>бусад</w:t>
      </w:r>
      <w:proofErr w:type="gramEnd"/>
      <w:r w:rsidR="009F1AB2" w:rsidRPr="00F9557F">
        <w:rPr>
          <w:rFonts w:ascii="Arial" w:hAnsi="Arial" w:cs="Arial"/>
        </w:rPr>
        <w:t>.</w:t>
      </w:r>
    </w:p>
    <w:p w:rsidR="009F1AB2" w:rsidRPr="00F9557F" w:rsidRDefault="009F1AB2" w:rsidP="00E76CF0">
      <w:pPr>
        <w:pStyle w:val="NormalWeb"/>
        <w:spacing w:after="0" w:afterAutospacing="0"/>
        <w:jc w:val="both"/>
        <w:rPr>
          <w:rFonts w:ascii="Arial" w:hAnsi="Arial" w:cs="Arial"/>
        </w:rPr>
      </w:pPr>
      <w:r w:rsidRPr="00F9557F">
        <w:rPr>
          <w:rFonts w:ascii="Arial" w:hAnsi="Arial" w:cs="Arial"/>
        </w:rPr>
        <w:t>8.2. Хөтөлбөрийн зорилтыг хэрэгжүүлсний үр дүнд 2016 онд дараахь түвшинд хүрсэн байна:</w:t>
      </w:r>
    </w:p>
    <w:p w:rsidR="009F1AB2" w:rsidRPr="00F9557F" w:rsidRDefault="00F9557F" w:rsidP="00E76CF0">
      <w:pPr>
        <w:pStyle w:val="NormalWeb"/>
        <w:spacing w:after="0" w:afterAutospacing="0"/>
        <w:jc w:val="both"/>
        <w:rPr>
          <w:rFonts w:ascii="Arial" w:hAnsi="Arial" w:cs="Arial"/>
          <w:lang w:val="mn-MN"/>
        </w:rPr>
      </w:pPr>
      <w:r w:rsidRPr="00F9557F">
        <w:rPr>
          <w:rFonts w:ascii="Arial" w:hAnsi="Arial" w:cs="Arial"/>
          <w:lang w:val="mn-MN"/>
        </w:rPr>
        <w:tab/>
      </w:r>
      <w:r w:rsidR="009F1AB2" w:rsidRPr="00F9557F">
        <w:rPr>
          <w:rFonts w:ascii="Arial" w:hAnsi="Arial" w:cs="Arial"/>
        </w:rPr>
        <w:t xml:space="preserve">8.2.1. </w:t>
      </w:r>
      <w:r w:rsidR="00DA2FD7" w:rsidRPr="00F9557F">
        <w:rPr>
          <w:rFonts w:ascii="Arial" w:hAnsi="Arial" w:cs="Arial"/>
          <w:lang w:val="mn-MN"/>
        </w:rPr>
        <w:t>Төрийн байгууллагууд, албан тушаалтан бүр өөрийн ажлыг төлөвлөх, гүйцэтгэх, тайлагнах нэгдсэн системд холбогдож, ажлын уялдаа холбоо сайжирсан байх</w:t>
      </w:r>
    </w:p>
    <w:p w:rsidR="004F6392" w:rsidRPr="00F9557F" w:rsidRDefault="00F9557F" w:rsidP="00E76CF0">
      <w:pPr>
        <w:pStyle w:val="NormalWeb"/>
        <w:spacing w:after="0" w:afterAutospacing="0"/>
        <w:jc w:val="both"/>
        <w:rPr>
          <w:rFonts w:ascii="Arial" w:hAnsi="Arial" w:cs="Arial"/>
          <w:lang w:val="mn-MN"/>
        </w:rPr>
      </w:pPr>
      <w:r w:rsidRPr="00F9557F">
        <w:rPr>
          <w:rFonts w:ascii="Arial" w:hAnsi="Arial" w:cs="Arial"/>
          <w:lang w:val="mn-MN"/>
        </w:rPr>
        <w:tab/>
      </w:r>
      <w:r w:rsidR="009F1AB2" w:rsidRPr="00F9557F">
        <w:rPr>
          <w:rFonts w:ascii="Arial" w:hAnsi="Arial" w:cs="Arial"/>
        </w:rPr>
        <w:t xml:space="preserve">8.2.2. </w:t>
      </w:r>
      <w:r w:rsidR="00DA2FD7" w:rsidRPr="00F9557F">
        <w:rPr>
          <w:rFonts w:ascii="Arial" w:hAnsi="Arial" w:cs="Arial"/>
          <w:lang w:val="mn-MN"/>
        </w:rPr>
        <w:t>Цахим засаглалыг хэрэгжүүлсэнээр нэгдсэн удирдлагаар ханг</w:t>
      </w:r>
      <w:r w:rsidR="00EF1666" w:rsidRPr="00F9557F">
        <w:rPr>
          <w:rFonts w:ascii="Arial" w:hAnsi="Arial" w:cs="Arial"/>
          <w:lang w:val="mn-MN"/>
        </w:rPr>
        <w:t>ах, мэдээлэлийн урсгалыг хянах</w:t>
      </w:r>
    </w:p>
    <w:p w:rsidR="009F1AB2" w:rsidRPr="00F9557F" w:rsidRDefault="00F9557F" w:rsidP="00E76CF0">
      <w:pPr>
        <w:pStyle w:val="NormalWeb"/>
        <w:spacing w:after="0" w:afterAutospacing="0"/>
        <w:jc w:val="both"/>
        <w:rPr>
          <w:rFonts w:ascii="Arial" w:hAnsi="Arial" w:cs="Arial"/>
          <w:lang w:val="mn-MN"/>
        </w:rPr>
      </w:pPr>
      <w:r w:rsidRPr="00F9557F">
        <w:rPr>
          <w:rFonts w:ascii="Arial" w:hAnsi="Arial" w:cs="Arial"/>
          <w:lang w:val="mn-MN"/>
        </w:rPr>
        <w:tab/>
      </w:r>
      <w:r w:rsidR="009F1AB2" w:rsidRPr="00F9557F">
        <w:rPr>
          <w:rFonts w:ascii="Arial" w:hAnsi="Arial" w:cs="Arial"/>
        </w:rPr>
        <w:t>8.2.</w:t>
      </w:r>
      <w:r w:rsidR="006C3A12" w:rsidRPr="00F9557F">
        <w:rPr>
          <w:rFonts w:ascii="Arial" w:hAnsi="Arial" w:cs="Arial"/>
          <w:lang w:val="mn-MN"/>
        </w:rPr>
        <w:t>3</w:t>
      </w:r>
      <w:r w:rsidR="009F1AB2" w:rsidRPr="00F9557F">
        <w:rPr>
          <w:rFonts w:ascii="Arial" w:hAnsi="Arial" w:cs="Arial"/>
        </w:rPr>
        <w:t xml:space="preserve">. </w:t>
      </w:r>
      <w:proofErr w:type="gramStart"/>
      <w:r w:rsidR="009F1AB2" w:rsidRPr="00F9557F">
        <w:rPr>
          <w:rFonts w:ascii="Arial" w:hAnsi="Arial" w:cs="Arial"/>
        </w:rPr>
        <w:t>төрийн</w:t>
      </w:r>
      <w:proofErr w:type="gramEnd"/>
      <w:r w:rsidR="009F1AB2" w:rsidRPr="00F9557F">
        <w:rPr>
          <w:rFonts w:ascii="Arial" w:hAnsi="Arial" w:cs="Arial"/>
        </w:rPr>
        <w:t xml:space="preserve"> захиргааны албан хаагчдын мэдээллийн технологийн чиглэлийн ур чадвар сайжирч цахим засгийн үйл ажиллагаа, үйлчилгээг хэрэгжүүлэхэд бэлтгэгдсэн байна;</w:t>
      </w:r>
    </w:p>
    <w:p w:rsidR="009F1AB2" w:rsidRPr="00F9557F" w:rsidRDefault="00F9557F"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8.2.</w:t>
      </w:r>
      <w:r w:rsidR="006C3A12" w:rsidRPr="00F9557F">
        <w:rPr>
          <w:rFonts w:ascii="Arial" w:hAnsi="Arial" w:cs="Arial"/>
          <w:lang w:val="mn-MN"/>
        </w:rPr>
        <w:t>4</w:t>
      </w:r>
      <w:r w:rsidR="009F1AB2" w:rsidRPr="00F9557F">
        <w:rPr>
          <w:rFonts w:ascii="Arial" w:hAnsi="Arial" w:cs="Arial"/>
        </w:rPr>
        <w:t xml:space="preserve">. </w:t>
      </w:r>
      <w:proofErr w:type="gramStart"/>
      <w:r w:rsidR="009F1AB2" w:rsidRPr="00F9557F">
        <w:rPr>
          <w:rFonts w:ascii="Arial" w:hAnsi="Arial" w:cs="Arial"/>
        </w:rPr>
        <w:t>цахим</w:t>
      </w:r>
      <w:proofErr w:type="gramEnd"/>
      <w:r w:rsidR="009F1AB2" w:rsidRPr="00F9557F">
        <w:rPr>
          <w:rFonts w:ascii="Arial" w:hAnsi="Arial" w:cs="Arial"/>
        </w:rPr>
        <w:t xml:space="preserve"> хэлбэрт шилжих боломжтой төрийн үйлчилгээ цахим хэлбэрт шилжсэн байна;</w:t>
      </w:r>
    </w:p>
    <w:p w:rsidR="009F1AB2" w:rsidRPr="00F9557F" w:rsidRDefault="00F9557F"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8.2.</w:t>
      </w:r>
      <w:r w:rsidR="006C3A12" w:rsidRPr="00F9557F">
        <w:rPr>
          <w:rFonts w:ascii="Arial" w:hAnsi="Arial" w:cs="Arial"/>
          <w:lang w:val="mn-MN"/>
        </w:rPr>
        <w:t>5</w:t>
      </w:r>
      <w:r w:rsidR="009F1AB2" w:rsidRPr="00F9557F">
        <w:rPr>
          <w:rFonts w:ascii="Arial" w:hAnsi="Arial" w:cs="Arial"/>
        </w:rPr>
        <w:t xml:space="preserve">. </w:t>
      </w:r>
      <w:proofErr w:type="gramStart"/>
      <w:r w:rsidR="009F1AB2" w:rsidRPr="00F9557F">
        <w:rPr>
          <w:rFonts w:ascii="Arial" w:hAnsi="Arial" w:cs="Arial"/>
        </w:rPr>
        <w:t>цахим</w:t>
      </w:r>
      <w:proofErr w:type="gramEnd"/>
      <w:r w:rsidR="009F1AB2" w:rsidRPr="00F9557F">
        <w:rPr>
          <w:rFonts w:ascii="Arial" w:hAnsi="Arial" w:cs="Arial"/>
        </w:rPr>
        <w:t xml:space="preserve"> засгийн үйлчилгээний хэрэглээ өссөн байна;</w:t>
      </w:r>
    </w:p>
    <w:p w:rsidR="009F1AB2" w:rsidRPr="00F9557F" w:rsidRDefault="00F9557F"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8.2.</w:t>
      </w:r>
      <w:r w:rsidR="006C3A12" w:rsidRPr="00F9557F">
        <w:rPr>
          <w:rFonts w:ascii="Arial" w:hAnsi="Arial" w:cs="Arial"/>
          <w:lang w:val="mn-MN"/>
        </w:rPr>
        <w:t>6</w:t>
      </w:r>
      <w:r w:rsidR="009F1AB2" w:rsidRPr="00F9557F">
        <w:rPr>
          <w:rFonts w:ascii="Arial" w:hAnsi="Arial" w:cs="Arial"/>
        </w:rPr>
        <w:t xml:space="preserve">. </w:t>
      </w:r>
      <w:proofErr w:type="gramStart"/>
      <w:r w:rsidR="009F1AB2" w:rsidRPr="00F9557F">
        <w:rPr>
          <w:rFonts w:ascii="Arial" w:hAnsi="Arial" w:cs="Arial"/>
        </w:rPr>
        <w:t>иргэн</w:t>
      </w:r>
      <w:proofErr w:type="gramEnd"/>
      <w:r w:rsidR="009F1AB2" w:rsidRPr="00F9557F">
        <w:rPr>
          <w:rFonts w:ascii="Arial" w:hAnsi="Arial" w:cs="Arial"/>
        </w:rPr>
        <w:t xml:space="preserve"> бүр цахим засгийн үйлчилгээг хүртэх боломж бүрдсэн байна;</w:t>
      </w:r>
    </w:p>
    <w:p w:rsidR="009F1AB2" w:rsidRPr="00F9557F" w:rsidRDefault="00F9557F" w:rsidP="00E76CF0">
      <w:pPr>
        <w:pStyle w:val="NormalWeb"/>
        <w:spacing w:after="0" w:afterAutospacing="0"/>
        <w:jc w:val="both"/>
        <w:rPr>
          <w:rFonts w:ascii="Arial" w:hAnsi="Arial" w:cs="Arial"/>
        </w:rPr>
      </w:pPr>
      <w:r w:rsidRPr="00F9557F">
        <w:rPr>
          <w:rFonts w:ascii="Arial" w:hAnsi="Arial" w:cs="Arial"/>
          <w:lang w:val="mn-MN"/>
        </w:rPr>
        <w:tab/>
      </w:r>
      <w:r w:rsidR="009F1AB2" w:rsidRPr="00F9557F">
        <w:rPr>
          <w:rFonts w:ascii="Arial" w:hAnsi="Arial" w:cs="Arial"/>
        </w:rPr>
        <w:t>8.2.</w:t>
      </w:r>
      <w:r w:rsidR="006C3A12" w:rsidRPr="00F9557F">
        <w:rPr>
          <w:rFonts w:ascii="Arial" w:hAnsi="Arial" w:cs="Arial"/>
          <w:lang w:val="mn-MN"/>
        </w:rPr>
        <w:t>7</w:t>
      </w:r>
      <w:r w:rsidR="009F1AB2" w:rsidRPr="00F9557F">
        <w:rPr>
          <w:rFonts w:ascii="Arial" w:hAnsi="Arial" w:cs="Arial"/>
        </w:rPr>
        <w:t xml:space="preserve">. </w:t>
      </w:r>
      <w:proofErr w:type="gramStart"/>
      <w:r w:rsidR="009F1AB2" w:rsidRPr="00F9557F">
        <w:rPr>
          <w:rFonts w:ascii="Arial" w:hAnsi="Arial" w:cs="Arial"/>
        </w:rPr>
        <w:t>төрийн</w:t>
      </w:r>
      <w:proofErr w:type="gramEnd"/>
      <w:r w:rsidR="009F1AB2" w:rsidRPr="00F9557F">
        <w:rPr>
          <w:rFonts w:ascii="Arial" w:hAnsi="Arial" w:cs="Arial"/>
        </w:rPr>
        <w:t xml:space="preserve"> албан хаагчдын ажлын бүтээмж өснө.</w:t>
      </w:r>
    </w:p>
    <w:p w:rsidR="009F1AB2" w:rsidRPr="00F9557F" w:rsidRDefault="009F1AB2" w:rsidP="00E76CF0">
      <w:pPr>
        <w:pStyle w:val="NormalWeb"/>
        <w:spacing w:after="0" w:afterAutospacing="0"/>
        <w:jc w:val="both"/>
        <w:rPr>
          <w:rFonts w:ascii="Arial" w:hAnsi="Arial" w:cs="Arial"/>
          <w:lang w:val="mn-MN"/>
        </w:rPr>
      </w:pPr>
    </w:p>
    <w:p w:rsidR="009F1AB2" w:rsidRPr="00F9557F" w:rsidRDefault="009F1AB2" w:rsidP="00E76CF0">
      <w:pPr>
        <w:pStyle w:val="NormalWeb"/>
        <w:spacing w:after="0" w:afterAutospacing="0"/>
        <w:jc w:val="center"/>
        <w:rPr>
          <w:rFonts w:ascii="Arial" w:hAnsi="Arial" w:cs="Arial"/>
        </w:rPr>
      </w:pPr>
      <w:r w:rsidRPr="00F9557F">
        <w:rPr>
          <w:rFonts w:ascii="Arial" w:hAnsi="Arial" w:cs="Arial"/>
        </w:rPr>
        <w:t>------</w:t>
      </w:r>
      <w:proofErr w:type="gramStart"/>
      <w:r w:rsidRPr="00F9557F">
        <w:rPr>
          <w:rFonts w:ascii="Arial" w:hAnsi="Arial" w:cs="Arial"/>
        </w:rPr>
        <w:t>оОо</w:t>
      </w:r>
      <w:proofErr w:type="gramEnd"/>
      <w:r w:rsidRPr="00F9557F">
        <w:rPr>
          <w:rFonts w:ascii="Arial" w:hAnsi="Arial" w:cs="Arial"/>
        </w:rPr>
        <w:t>------</w:t>
      </w:r>
    </w:p>
    <w:p w:rsidR="009F1AB2" w:rsidRPr="00F9557F" w:rsidRDefault="009F1AB2" w:rsidP="00E76CF0">
      <w:pPr>
        <w:spacing w:after="0" w:line="240" w:lineRule="auto"/>
        <w:jc w:val="both"/>
        <w:rPr>
          <w:rFonts w:ascii="Arial" w:hAnsi="Arial" w:cs="Arial"/>
          <w:sz w:val="24"/>
          <w:szCs w:val="24"/>
        </w:rPr>
      </w:pPr>
    </w:p>
    <w:p w:rsidR="0042246A" w:rsidRPr="00F9557F" w:rsidRDefault="0042246A" w:rsidP="00E76CF0">
      <w:pPr>
        <w:spacing w:after="0" w:line="240" w:lineRule="auto"/>
        <w:ind w:firstLine="720"/>
        <w:jc w:val="both"/>
        <w:rPr>
          <w:rFonts w:ascii="Arial" w:hAnsi="Arial" w:cs="Arial"/>
          <w:sz w:val="24"/>
          <w:szCs w:val="24"/>
          <w:lang w:val="mn-MN"/>
        </w:rPr>
      </w:pPr>
    </w:p>
    <w:p w:rsidR="00EF1666" w:rsidRPr="00F9557F" w:rsidRDefault="00EF1666" w:rsidP="00E76CF0">
      <w:pPr>
        <w:spacing w:after="0" w:line="240" w:lineRule="auto"/>
        <w:ind w:firstLine="720"/>
        <w:jc w:val="both"/>
        <w:rPr>
          <w:rFonts w:ascii="Arial" w:hAnsi="Arial" w:cs="Arial"/>
          <w:sz w:val="24"/>
          <w:szCs w:val="24"/>
          <w:lang w:val="mn-MN"/>
        </w:rPr>
      </w:pPr>
    </w:p>
    <w:p w:rsidR="00EF1666" w:rsidRPr="00F9557F" w:rsidRDefault="00EF1666" w:rsidP="00E76CF0">
      <w:pPr>
        <w:spacing w:after="0" w:line="240" w:lineRule="auto"/>
        <w:ind w:firstLine="720"/>
        <w:jc w:val="both"/>
        <w:rPr>
          <w:rFonts w:ascii="Arial" w:hAnsi="Arial" w:cs="Arial"/>
          <w:sz w:val="24"/>
          <w:szCs w:val="24"/>
          <w:lang w:val="mn-MN"/>
        </w:rPr>
      </w:pPr>
    </w:p>
    <w:p w:rsidR="00EF1666" w:rsidRPr="00F9557F" w:rsidRDefault="00EF1666" w:rsidP="00E76CF0">
      <w:pPr>
        <w:spacing w:after="0" w:line="240" w:lineRule="auto"/>
        <w:ind w:firstLine="720"/>
        <w:jc w:val="both"/>
        <w:rPr>
          <w:rFonts w:ascii="Arial" w:hAnsi="Arial" w:cs="Arial"/>
          <w:sz w:val="24"/>
          <w:szCs w:val="24"/>
          <w:lang w:val="mn-MN"/>
        </w:rPr>
      </w:pPr>
    </w:p>
    <w:p w:rsidR="00DA2FD7" w:rsidRPr="00F9557F" w:rsidRDefault="00DA2FD7" w:rsidP="00E76CF0">
      <w:pPr>
        <w:spacing w:after="0" w:line="240" w:lineRule="auto"/>
        <w:jc w:val="both"/>
        <w:rPr>
          <w:rFonts w:ascii="Arial" w:hAnsi="Arial" w:cs="Arial"/>
          <w:sz w:val="24"/>
          <w:szCs w:val="24"/>
        </w:rPr>
      </w:pPr>
    </w:p>
    <w:sectPr w:rsidR="00DA2FD7" w:rsidRPr="00F9557F" w:rsidSect="002516EE">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6B5"/>
    <w:multiLevelType w:val="hybridMultilevel"/>
    <w:tmpl w:val="BEE8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3A55E2"/>
    <w:multiLevelType w:val="hybridMultilevel"/>
    <w:tmpl w:val="4DD2D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B70486"/>
    <w:multiLevelType w:val="hybridMultilevel"/>
    <w:tmpl w:val="5B02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E11188"/>
    <w:multiLevelType w:val="hybridMultilevel"/>
    <w:tmpl w:val="7D8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761C5"/>
    <w:multiLevelType w:val="hybridMultilevel"/>
    <w:tmpl w:val="1BF26F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A145E57"/>
    <w:multiLevelType w:val="hybridMultilevel"/>
    <w:tmpl w:val="D05ACD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2C0BAF"/>
    <w:multiLevelType w:val="hybridMultilevel"/>
    <w:tmpl w:val="0EAAF9CE"/>
    <w:lvl w:ilvl="0" w:tplc="95E2872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946BB5"/>
    <w:multiLevelType w:val="hybridMultilevel"/>
    <w:tmpl w:val="A8CC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06DC8"/>
    <w:multiLevelType w:val="hybridMultilevel"/>
    <w:tmpl w:val="E52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35D53"/>
    <w:multiLevelType w:val="hybridMultilevel"/>
    <w:tmpl w:val="EE68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7"/>
  </w:num>
  <w:num w:numId="7">
    <w:abstractNumId w:val="9"/>
  </w:num>
  <w:num w:numId="8">
    <w:abstractNumId w:val="0"/>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C3484"/>
    <w:rsid w:val="000457F1"/>
    <w:rsid w:val="000603F5"/>
    <w:rsid w:val="000E7AE3"/>
    <w:rsid w:val="000F1EB1"/>
    <w:rsid w:val="00126175"/>
    <w:rsid w:val="00131489"/>
    <w:rsid w:val="00160AE3"/>
    <w:rsid w:val="001A75EE"/>
    <w:rsid w:val="001B5546"/>
    <w:rsid w:val="002516EE"/>
    <w:rsid w:val="0034385A"/>
    <w:rsid w:val="0034613D"/>
    <w:rsid w:val="003675F3"/>
    <w:rsid w:val="0037301D"/>
    <w:rsid w:val="003F7E6F"/>
    <w:rsid w:val="00417E23"/>
    <w:rsid w:val="0042246A"/>
    <w:rsid w:val="00445DAB"/>
    <w:rsid w:val="00491081"/>
    <w:rsid w:val="004F2695"/>
    <w:rsid w:val="004F6392"/>
    <w:rsid w:val="00557773"/>
    <w:rsid w:val="005B1DFD"/>
    <w:rsid w:val="00617C41"/>
    <w:rsid w:val="006A6C28"/>
    <w:rsid w:val="006B5BC5"/>
    <w:rsid w:val="006C3484"/>
    <w:rsid w:val="006C3A12"/>
    <w:rsid w:val="006F2F84"/>
    <w:rsid w:val="006F53EB"/>
    <w:rsid w:val="00730644"/>
    <w:rsid w:val="007C371E"/>
    <w:rsid w:val="008262CF"/>
    <w:rsid w:val="00862F87"/>
    <w:rsid w:val="00884119"/>
    <w:rsid w:val="008D7ABB"/>
    <w:rsid w:val="009124B3"/>
    <w:rsid w:val="009312B8"/>
    <w:rsid w:val="00997C57"/>
    <w:rsid w:val="009F1AB2"/>
    <w:rsid w:val="00A500A0"/>
    <w:rsid w:val="00A97CAF"/>
    <w:rsid w:val="00AC2808"/>
    <w:rsid w:val="00B10825"/>
    <w:rsid w:val="00BB72FA"/>
    <w:rsid w:val="00C6644C"/>
    <w:rsid w:val="00C731DA"/>
    <w:rsid w:val="00C77CAD"/>
    <w:rsid w:val="00CB22C3"/>
    <w:rsid w:val="00DA2FD7"/>
    <w:rsid w:val="00DB3EF1"/>
    <w:rsid w:val="00E00AD0"/>
    <w:rsid w:val="00E12EA8"/>
    <w:rsid w:val="00E4547B"/>
    <w:rsid w:val="00E76CF0"/>
    <w:rsid w:val="00EC6A0A"/>
    <w:rsid w:val="00EF1666"/>
    <w:rsid w:val="00F545FB"/>
    <w:rsid w:val="00F95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6A"/>
    <w:pPr>
      <w:ind w:left="720"/>
      <w:contextualSpacing/>
    </w:pPr>
  </w:style>
  <w:style w:type="character" w:styleId="Hyperlink">
    <w:name w:val="Hyperlink"/>
    <w:basedOn w:val="DefaultParagraphFont"/>
    <w:uiPriority w:val="99"/>
    <w:unhideWhenUsed/>
    <w:rsid w:val="0042246A"/>
    <w:rPr>
      <w:color w:val="0000FF" w:themeColor="hyperlink"/>
      <w:u w:val="single"/>
    </w:rPr>
  </w:style>
  <w:style w:type="paragraph" w:styleId="BalloonText">
    <w:name w:val="Balloon Text"/>
    <w:basedOn w:val="Normal"/>
    <w:link w:val="BalloonTextChar"/>
    <w:uiPriority w:val="99"/>
    <w:semiHidden/>
    <w:unhideWhenUsed/>
    <w:rsid w:val="00422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6A"/>
    <w:rPr>
      <w:rFonts w:ascii="Tahoma" w:hAnsi="Tahoma" w:cs="Tahoma"/>
      <w:sz w:val="16"/>
      <w:szCs w:val="16"/>
    </w:rPr>
  </w:style>
  <w:style w:type="paragraph" w:styleId="NormalWeb">
    <w:name w:val="Normal (Web)"/>
    <w:basedOn w:val="Normal"/>
    <w:uiPriority w:val="99"/>
    <w:semiHidden/>
    <w:unhideWhenUsed/>
    <w:rsid w:val="009F1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AB2"/>
    <w:rPr>
      <w:b/>
      <w:bCs/>
    </w:rPr>
  </w:style>
  <w:style w:type="character" w:customStyle="1" w:styleId="l526q627c78v">
    <w:name w:val="l526q627c78v"/>
    <w:basedOn w:val="DefaultParagraphFont"/>
    <w:rsid w:val="009F1A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TOPICA Co,Ltd</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deegii</cp:lastModifiedBy>
  <cp:revision>19</cp:revision>
  <cp:lastPrinted>2014-04-24T03:35:00Z</cp:lastPrinted>
  <dcterms:created xsi:type="dcterms:W3CDTF">2014-04-08T02:42:00Z</dcterms:created>
  <dcterms:modified xsi:type="dcterms:W3CDTF">2014-04-29T02:18:00Z</dcterms:modified>
</cp:coreProperties>
</file>