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57" w:rsidRPr="004003AF" w:rsidRDefault="0041224D" w:rsidP="006F6B57">
      <w:pPr>
        <w:spacing w:after="0" w:line="240" w:lineRule="auto"/>
        <w:ind w:left="8640" w:firstLine="720"/>
        <w:jc w:val="center"/>
        <w:rPr>
          <w:rFonts w:ascii="Times New Roman" w:hAnsi="Times New Roman"/>
          <w:sz w:val="20"/>
          <w:szCs w:val="20"/>
          <w:lang w:val="mn-MN"/>
        </w:rPr>
      </w:pPr>
      <w:bookmarkStart w:id="0" w:name="_GoBack"/>
      <w:bookmarkEnd w:id="0"/>
      <w:r>
        <w:rPr>
          <w:rFonts w:ascii="Times New Roman" w:hAnsi="Times New Roman"/>
          <w:sz w:val="20"/>
          <w:szCs w:val="20"/>
          <w:lang w:val="mn-MN"/>
        </w:rPr>
        <w:t>Сумын ИТХ-ын 2019</w:t>
      </w:r>
      <w:r w:rsidR="006F6B57" w:rsidRPr="004003AF">
        <w:rPr>
          <w:rFonts w:ascii="Times New Roman" w:hAnsi="Times New Roman"/>
          <w:sz w:val="20"/>
          <w:szCs w:val="20"/>
          <w:lang w:val="mn-MN"/>
        </w:rPr>
        <w:t xml:space="preserve"> оны</w:t>
      </w:r>
    </w:p>
    <w:p w:rsidR="006F6B57" w:rsidRPr="004003AF" w:rsidRDefault="006F6B57" w:rsidP="006F6B57">
      <w:pPr>
        <w:spacing w:after="0" w:line="240" w:lineRule="auto"/>
        <w:ind w:left="8640" w:firstLine="720"/>
        <w:jc w:val="center"/>
        <w:rPr>
          <w:rFonts w:ascii="Times New Roman" w:hAnsi="Times New Roman"/>
          <w:sz w:val="20"/>
          <w:szCs w:val="20"/>
          <w:lang w:val="mn-MN"/>
        </w:rPr>
      </w:pPr>
      <w:r w:rsidRPr="004003AF">
        <w:rPr>
          <w:rFonts w:ascii="Times New Roman" w:hAnsi="Times New Roman"/>
          <w:sz w:val="20"/>
          <w:szCs w:val="20"/>
          <w:lang w:val="mn-MN"/>
        </w:rPr>
        <w:t>01 дүгээр сарын ____-ны өдрийн</w:t>
      </w:r>
    </w:p>
    <w:p w:rsidR="006F6B57" w:rsidRPr="004003AF" w:rsidRDefault="006F6B57" w:rsidP="006F6B57">
      <w:pPr>
        <w:spacing w:after="0" w:line="240" w:lineRule="auto"/>
        <w:ind w:left="8640" w:firstLine="720"/>
        <w:jc w:val="center"/>
        <w:rPr>
          <w:rFonts w:ascii="Times New Roman" w:hAnsi="Times New Roman"/>
          <w:b/>
          <w:sz w:val="20"/>
          <w:szCs w:val="20"/>
          <w:lang w:val="mn-MN"/>
        </w:rPr>
      </w:pPr>
      <w:r w:rsidRPr="004003AF">
        <w:rPr>
          <w:rFonts w:ascii="Times New Roman" w:hAnsi="Times New Roman"/>
          <w:sz w:val="20"/>
          <w:szCs w:val="20"/>
          <w:lang w:val="mn-MN"/>
        </w:rPr>
        <w:t xml:space="preserve">_______ дугаар захирамжийн </w:t>
      </w:r>
      <w:r w:rsidR="009456A3">
        <w:rPr>
          <w:rFonts w:ascii="Times New Roman" w:hAnsi="Times New Roman"/>
          <w:sz w:val="20"/>
          <w:szCs w:val="20"/>
        </w:rPr>
        <w:t>__</w:t>
      </w:r>
      <w:r w:rsidRPr="004003AF">
        <w:rPr>
          <w:rFonts w:ascii="Times New Roman" w:hAnsi="Times New Roman"/>
          <w:sz w:val="20"/>
          <w:szCs w:val="20"/>
          <w:lang w:val="mn-MN"/>
        </w:rPr>
        <w:t xml:space="preserve"> дүгээр хавсралт</w:t>
      </w:r>
    </w:p>
    <w:p w:rsidR="006F6B57" w:rsidRPr="004003AF" w:rsidRDefault="006F6B57" w:rsidP="006F6B57">
      <w:pPr>
        <w:spacing w:after="0" w:line="240" w:lineRule="auto"/>
        <w:jc w:val="right"/>
        <w:rPr>
          <w:rFonts w:ascii="Times New Roman" w:hAnsi="Times New Roman"/>
          <w:b/>
          <w:sz w:val="20"/>
          <w:szCs w:val="20"/>
          <w:lang w:val="mn-MN"/>
        </w:rPr>
      </w:pPr>
    </w:p>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 xml:space="preserve"> “БҮТЭЭН БАЙГУУЛАЛТ- ХӨРӨНГӨ ОРУУЛАЛТ” УРИАНЫ ЖИЛИЙН </w:t>
      </w:r>
    </w:p>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АЖЛЫН ТӨЛӨВЛӨГӨӨ</w:t>
      </w:r>
    </w:p>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eastAsiaTheme="minorEastAsia" w:hAnsi="Times New Roman"/>
          <w:b/>
          <w:sz w:val="20"/>
          <w:szCs w:val="20"/>
          <w:lang w:val="mn-MN" w:eastAsia="ja-JP"/>
        </w:rPr>
        <w:t>Урианы жилийн ажилд н</w:t>
      </w:r>
      <w:r w:rsidRPr="004003AF">
        <w:rPr>
          <w:rFonts w:ascii="Times New Roman" w:hAnsi="Times New Roman"/>
          <w:b/>
          <w:sz w:val="20"/>
          <w:szCs w:val="20"/>
          <w:lang w:val="mn-MN"/>
        </w:rPr>
        <w:t xml:space="preserve">утгийн удирдлага, хувийн хэвшлийн байгууллагын үйл ажиллагааг уялдуулан зохицуулж, үр ашигтай хамтын ажиллагааг дэмжиж,  байгаль, экологийн тэнцвэртэй орчинд хүний эрүүл аюулгүй амьдрах нөхцлийг бүрдүүлж томоохон төсөл, хөтөлбөрүүдийг цаг алдалгүй хэрэгжүүлэн их бүтээн байгуулалтыг өрнүүлж орон нутгийн хөгжлийг хангана.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4575"/>
        <w:gridCol w:w="1839"/>
        <w:gridCol w:w="1596"/>
        <w:gridCol w:w="1941"/>
        <w:gridCol w:w="89"/>
        <w:gridCol w:w="1176"/>
        <w:gridCol w:w="94"/>
        <w:gridCol w:w="49"/>
        <w:gridCol w:w="1644"/>
        <w:gridCol w:w="68"/>
        <w:gridCol w:w="1674"/>
      </w:tblGrid>
      <w:tr w:rsidR="006F6B57" w:rsidRPr="004003AF" w:rsidTr="00F72096">
        <w:tc>
          <w:tcPr>
            <w:tcW w:w="531" w:type="dxa"/>
          </w:tcPr>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w:t>
            </w:r>
          </w:p>
        </w:tc>
        <w:tc>
          <w:tcPr>
            <w:tcW w:w="4575" w:type="dxa"/>
          </w:tcPr>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Арга хэмжээ</w:t>
            </w:r>
          </w:p>
        </w:tc>
        <w:tc>
          <w:tcPr>
            <w:tcW w:w="1839" w:type="dxa"/>
          </w:tcPr>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Шалгуур үзүүлэлт</w:t>
            </w:r>
          </w:p>
        </w:tc>
        <w:tc>
          <w:tcPr>
            <w:tcW w:w="1596" w:type="dxa"/>
          </w:tcPr>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Суурь</w:t>
            </w:r>
          </w:p>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түвшин</w:t>
            </w:r>
          </w:p>
        </w:tc>
        <w:tc>
          <w:tcPr>
            <w:tcW w:w="1941" w:type="dxa"/>
          </w:tcPr>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Хүрэх түвшин үр дүн</w:t>
            </w:r>
          </w:p>
        </w:tc>
        <w:tc>
          <w:tcPr>
            <w:tcW w:w="1265" w:type="dxa"/>
            <w:gridSpan w:val="2"/>
          </w:tcPr>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Хугацаа</w:t>
            </w:r>
          </w:p>
        </w:tc>
        <w:tc>
          <w:tcPr>
            <w:tcW w:w="1855" w:type="dxa"/>
            <w:gridSpan w:val="4"/>
          </w:tcPr>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Хөрөнгийн эх үүсвэр /сая. төг/</w:t>
            </w:r>
          </w:p>
        </w:tc>
        <w:tc>
          <w:tcPr>
            <w:tcW w:w="1674" w:type="dxa"/>
          </w:tcPr>
          <w:p w:rsidR="006F6B57" w:rsidRPr="004003AF" w:rsidRDefault="006F6B57" w:rsidP="006F6B57">
            <w:pPr>
              <w:spacing w:after="0" w:line="240" w:lineRule="auto"/>
              <w:jc w:val="center"/>
              <w:rPr>
                <w:rFonts w:ascii="Times New Roman" w:hAnsi="Times New Roman"/>
                <w:b/>
                <w:sz w:val="20"/>
                <w:szCs w:val="20"/>
                <w:lang w:val="mn-MN"/>
              </w:rPr>
            </w:pPr>
            <w:r w:rsidRPr="004003AF">
              <w:rPr>
                <w:rFonts w:ascii="Times New Roman" w:hAnsi="Times New Roman"/>
                <w:b/>
                <w:sz w:val="20"/>
                <w:szCs w:val="20"/>
                <w:lang w:val="mn-MN"/>
              </w:rPr>
              <w:t>Хэрэгжүүлэх байгууллага</w:t>
            </w:r>
          </w:p>
          <w:p w:rsidR="006F6B57" w:rsidRPr="004003AF" w:rsidRDefault="006F6B57" w:rsidP="006F6B57">
            <w:pPr>
              <w:spacing w:after="0" w:line="240" w:lineRule="auto"/>
              <w:jc w:val="center"/>
              <w:rPr>
                <w:rFonts w:ascii="Times New Roman" w:hAnsi="Times New Roman"/>
                <w:b/>
                <w:sz w:val="20"/>
                <w:szCs w:val="20"/>
                <w:lang w:val="mn-MN"/>
              </w:rPr>
            </w:pPr>
          </w:p>
        </w:tc>
      </w:tr>
      <w:tr w:rsidR="006F6B57" w:rsidRPr="004003AF" w:rsidTr="00F72096">
        <w:tc>
          <w:tcPr>
            <w:tcW w:w="531"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1</w:t>
            </w:r>
          </w:p>
        </w:tc>
        <w:tc>
          <w:tcPr>
            <w:tcW w:w="4575" w:type="dxa"/>
          </w:tcPr>
          <w:p w:rsidR="006F6B57" w:rsidRPr="004003AF" w:rsidRDefault="006F6B57" w:rsidP="00097CF2">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 xml:space="preserve">Урианы жилийн нээлтийн арга хэмжээг </w:t>
            </w:r>
            <w:r w:rsidR="00097CF2">
              <w:rPr>
                <w:rFonts w:ascii="Times New Roman" w:hAnsi="Times New Roman"/>
                <w:sz w:val="20"/>
                <w:szCs w:val="20"/>
                <w:lang w:val="mn-MN"/>
              </w:rPr>
              <w:t xml:space="preserve">сумандаа зохион </w:t>
            </w:r>
            <w:r w:rsidRPr="004003AF">
              <w:rPr>
                <w:rFonts w:ascii="Times New Roman" w:hAnsi="Times New Roman"/>
                <w:sz w:val="20"/>
                <w:szCs w:val="20"/>
                <w:lang w:val="mn-MN"/>
              </w:rPr>
              <w:t xml:space="preserve"> байгуулна.</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Үйл ажиллагааны хэрэгжилтээр</w:t>
            </w:r>
          </w:p>
        </w:tc>
        <w:tc>
          <w:tcPr>
            <w:tcW w:w="1596" w:type="dxa"/>
          </w:tcPr>
          <w:p w:rsidR="006F6B57" w:rsidRPr="004003AF" w:rsidRDefault="00097CF2"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w:t>
            </w:r>
          </w:p>
        </w:tc>
        <w:tc>
          <w:tcPr>
            <w:tcW w:w="2030" w:type="dxa"/>
            <w:gridSpan w:val="2"/>
          </w:tcPr>
          <w:p w:rsidR="006F6B57" w:rsidRPr="004003AF" w:rsidRDefault="00097CF2"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Урианы жилийн нээлтийн арга хэмжээг зохион байгуулсан байна</w:t>
            </w:r>
          </w:p>
        </w:tc>
        <w:tc>
          <w:tcPr>
            <w:tcW w:w="117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1-р сард</w:t>
            </w:r>
          </w:p>
        </w:tc>
        <w:tc>
          <w:tcPr>
            <w:tcW w:w="1855" w:type="dxa"/>
            <w:gridSpan w:val="4"/>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tc>
        <w:tc>
          <w:tcPr>
            <w:tcW w:w="1674"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ЗБХороо</w:t>
            </w: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Сумын ЗДТГ</w:t>
            </w:r>
          </w:p>
        </w:tc>
      </w:tr>
      <w:tr w:rsidR="006F6B57" w:rsidRPr="004003AF" w:rsidTr="00F72096">
        <w:tc>
          <w:tcPr>
            <w:tcW w:w="531"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2</w:t>
            </w:r>
          </w:p>
        </w:tc>
        <w:tc>
          <w:tcPr>
            <w:tcW w:w="4575" w:type="dxa"/>
          </w:tcPr>
          <w:p w:rsidR="006F6B57" w:rsidRPr="004003AF" w:rsidRDefault="006F6B57" w:rsidP="00097CF2">
            <w:pPr>
              <w:spacing w:after="0" w:line="240" w:lineRule="auto"/>
              <w:jc w:val="both"/>
              <w:rPr>
                <w:rFonts w:ascii="Times New Roman" w:hAnsi="Times New Roman"/>
                <w:sz w:val="20"/>
                <w:szCs w:val="20"/>
                <w:lang w:val="mn-MN"/>
              </w:rPr>
            </w:pPr>
            <w:r w:rsidRPr="004003AF">
              <w:rPr>
                <w:rFonts w:ascii="Times New Roman" w:hAnsi="Times New Roman"/>
                <w:kern w:val="36"/>
                <w:sz w:val="20"/>
                <w:szCs w:val="20"/>
                <w:lang w:val="mn-MN"/>
              </w:rPr>
              <w:t xml:space="preserve">“Шилдэг тохижилт, </w:t>
            </w:r>
            <w:r w:rsidR="00097CF2">
              <w:rPr>
                <w:rFonts w:ascii="Times New Roman" w:hAnsi="Times New Roman"/>
                <w:kern w:val="36"/>
                <w:sz w:val="20"/>
                <w:szCs w:val="20"/>
                <w:lang w:val="mn-MN"/>
              </w:rPr>
              <w:t xml:space="preserve">бүтээн байгуулалт өрнүүлсэн </w:t>
            </w:r>
            <w:r w:rsidRPr="004003AF">
              <w:rPr>
                <w:rFonts w:ascii="Times New Roman" w:hAnsi="Times New Roman"/>
                <w:kern w:val="36"/>
                <w:sz w:val="20"/>
                <w:szCs w:val="20"/>
                <w:lang w:val="mn-MN"/>
              </w:rPr>
              <w:t xml:space="preserve">баг, байгууллага, аж ахуйн нэгж” шалгаруулах болзолт уралдаан зарлаж </w:t>
            </w:r>
            <w:r w:rsidRPr="004003AF">
              <w:rPr>
                <w:rFonts w:ascii="Times New Roman" w:hAnsi="Times New Roman"/>
                <w:sz w:val="20"/>
                <w:szCs w:val="20"/>
                <w:lang w:val="mn-MN"/>
              </w:rPr>
              <w:t xml:space="preserve">байгууллага,  аж ахуйн нэгжийн оролцоо, санал санаачилгыг өрнүүлнэ. </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Болзлын шалгуур үзүүлэлтээр</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2030" w:type="dxa"/>
            <w:gridSpan w:val="2"/>
          </w:tcPr>
          <w:p w:rsidR="006F6B57" w:rsidRPr="004003AF" w:rsidRDefault="006F6B57" w:rsidP="006F6B57">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-зам талбай байгуулах</w:t>
            </w:r>
          </w:p>
          <w:p w:rsidR="006F6B57" w:rsidRPr="004003AF" w:rsidRDefault="006F6B57" w:rsidP="006F6B57">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-гэрэлтүүлэг чимэглэл хийх -барилгын өнгө үзэмжийг сэргээх</w:t>
            </w:r>
          </w:p>
          <w:p w:rsidR="006F6B57" w:rsidRPr="004003AF" w:rsidRDefault="006F6B57" w:rsidP="006F6B57">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 xml:space="preserve">-хүүхдийн тоглоомын талбай байгуулах, тохижуулах </w:t>
            </w:r>
          </w:p>
        </w:tc>
        <w:tc>
          <w:tcPr>
            <w:tcW w:w="1176" w:type="dxa"/>
          </w:tcPr>
          <w:p w:rsidR="009456A3"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Жилийн турш</w:t>
            </w:r>
          </w:p>
          <w:p w:rsidR="006F6B57" w:rsidRPr="009456A3" w:rsidRDefault="006F6B57" w:rsidP="009456A3">
            <w:pPr>
              <w:rPr>
                <w:rFonts w:ascii="Times New Roman" w:hAnsi="Times New Roman"/>
                <w:sz w:val="20"/>
                <w:szCs w:val="20"/>
                <w:lang w:val="mn-MN"/>
              </w:rPr>
            </w:pPr>
          </w:p>
        </w:tc>
        <w:tc>
          <w:tcPr>
            <w:tcW w:w="1855" w:type="dxa"/>
            <w:gridSpan w:val="4"/>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p w:rsidR="006F6B57" w:rsidRPr="004003AF" w:rsidRDefault="006F6B57" w:rsidP="006F6B57">
            <w:pPr>
              <w:spacing w:after="0" w:line="240" w:lineRule="auto"/>
              <w:jc w:val="center"/>
              <w:rPr>
                <w:rFonts w:ascii="Times New Roman" w:hAnsi="Times New Roman"/>
                <w:sz w:val="20"/>
                <w:szCs w:val="20"/>
                <w:lang w:val="mn-MN"/>
              </w:rPr>
            </w:pPr>
          </w:p>
        </w:tc>
        <w:tc>
          <w:tcPr>
            <w:tcW w:w="1674"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ЗБХороо</w:t>
            </w: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Сумын ЗДТГ</w:t>
            </w:r>
          </w:p>
          <w:p w:rsidR="006F6B57" w:rsidRPr="004003AF" w:rsidRDefault="006F6B57" w:rsidP="006F6B57">
            <w:pPr>
              <w:spacing w:after="0" w:line="240" w:lineRule="auto"/>
              <w:jc w:val="center"/>
              <w:rPr>
                <w:rFonts w:ascii="Times New Roman" w:hAnsi="Times New Roman"/>
                <w:sz w:val="20"/>
                <w:szCs w:val="20"/>
                <w:lang w:val="mn-MN"/>
              </w:rPr>
            </w:pPr>
          </w:p>
        </w:tc>
      </w:tr>
      <w:tr w:rsidR="006F6B57" w:rsidRPr="004003AF" w:rsidTr="00F72096">
        <w:tc>
          <w:tcPr>
            <w:tcW w:w="531"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3</w:t>
            </w:r>
          </w:p>
        </w:tc>
        <w:tc>
          <w:tcPr>
            <w:tcW w:w="4575" w:type="dxa"/>
          </w:tcPr>
          <w:p w:rsidR="006F6B57" w:rsidRPr="004003AF" w:rsidRDefault="006F6B57" w:rsidP="006F6B57">
            <w:pPr>
              <w:spacing w:after="0" w:line="240" w:lineRule="auto"/>
              <w:jc w:val="both"/>
              <w:rPr>
                <w:rFonts w:ascii="Times New Roman" w:hAnsi="Times New Roman"/>
                <w:sz w:val="20"/>
                <w:szCs w:val="20"/>
                <w:lang w:val="mn-MN"/>
              </w:rPr>
            </w:pPr>
            <w:r w:rsidRPr="004003AF">
              <w:rPr>
                <w:rFonts w:ascii="Times New Roman" w:hAnsi="Times New Roman"/>
                <w:kern w:val="36"/>
                <w:sz w:val="20"/>
                <w:szCs w:val="20"/>
              </w:rPr>
              <w:t xml:space="preserve"> </w:t>
            </w:r>
            <w:r w:rsidRPr="004003AF">
              <w:rPr>
                <w:rFonts w:ascii="Times New Roman" w:hAnsi="Times New Roman"/>
                <w:sz w:val="20"/>
                <w:szCs w:val="20"/>
              </w:rPr>
              <w:t>“</w:t>
            </w:r>
            <w:r w:rsidRPr="004003AF">
              <w:rPr>
                <w:rFonts w:ascii="Times New Roman" w:hAnsi="Times New Roman"/>
                <w:sz w:val="20"/>
                <w:szCs w:val="20"/>
                <w:lang w:val="mn-MN"/>
              </w:rPr>
              <w:t>ХӨДӨЛМӨРЛӨЕ, БҮТЭЭЕ</w:t>
            </w:r>
            <w:r w:rsidRPr="004003AF">
              <w:rPr>
                <w:rFonts w:ascii="Times New Roman" w:hAnsi="Times New Roman"/>
                <w:sz w:val="20"/>
                <w:szCs w:val="20"/>
              </w:rPr>
              <w:t>”</w:t>
            </w:r>
            <w:r w:rsidRPr="004003AF">
              <w:rPr>
                <w:rFonts w:ascii="Times New Roman" w:hAnsi="Times New Roman"/>
                <w:sz w:val="20"/>
                <w:szCs w:val="20"/>
                <w:lang w:val="mn-MN"/>
              </w:rPr>
              <w:t xml:space="preserve"> аян зохион </w:t>
            </w:r>
            <w:proofErr w:type="gramStart"/>
            <w:r w:rsidRPr="004003AF">
              <w:rPr>
                <w:rFonts w:ascii="Times New Roman" w:hAnsi="Times New Roman"/>
                <w:sz w:val="20"/>
                <w:szCs w:val="20"/>
                <w:lang w:val="mn-MN"/>
              </w:rPr>
              <w:t xml:space="preserve">байгуулж  </w:t>
            </w:r>
            <w:r w:rsidRPr="004003AF">
              <w:rPr>
                <w:rFonts w:ascii="Times New Roman" w:hAnsi="Times New Roman"/>
                <w:kern w:val="36"/>
                <w:sz w:val="20"/>
                <w:szCs w:val="20"/>
                <w:lang w:val="mn-MN"/>
              </w:rPr>
              <w:t>“</w:t>
            </w:r>
            <w:proofErr w:type="gramEnd"/>
            <w:r w:rsidRPr="004003AF">
              <w:rPr>
                <w:rFonts w:ascii="Times New Roman" w:hAnsi="Times New Roman"/>
                <w:kern w:val="36"/>
                <w:sz w:val="20"/>
                <w:szCs w:val="20"/>
                <w:lang w:val="mn-MN"/>
              </w:rPr>
              <w:t>Шилдэг тохижилттой-Эко тохилог хашаа бүхий өрх” шалгаруулна.</w:t>
            </w:r>
            <w:r w:rsidRPr="004003AF">
              <w:rPr>
                <w:rFonts w:ascii="Times New Roman" w:hAnsi="Times New Roman"/>
                <w:sz w:val="20"/>
                <w:szCs w:val="20"/>
                <w:lang w:val="mn-MN"/>
              </w:rPr>
              <w:t xml:space="preserve">    </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Болзлын шалгуур үзүүлэлтээр</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2030" w:type="dxa"/>
            <w:gridSpan w:val="2"/>
          </w:tcPr>
          <w:p w:rsidR="006F6B57" w:rsidRPr="004003AF" w:rsidRDefault="00097CF2" w:rsidP="001434B6">
            <w:pPr>
              <w:spacing w:after="0" w:line="240" w:lineRule="auto"/>
              <w:rPr>
                <w:rFonts w:ascii="Times New Roman" w:hAnsi="Times New Roman"/>
                <w:sz w:val="20"/>
                <w:szCs w:val="20"/>
                <w:lang w:val="mn-MN"/>
              </w:rPr>
            </w:pPr>
            <w:r>
              <w:rPr>
                <w:rFonts w:ascii="Times New Roman" w:hAnsi="Times New Roman"/>
                <w:sz w:val="20"/>
                <w:szCs w:val="20"/>
                <w:lang w:val="mn-MN"/>
              </w:rPr>
              <w:t>3</w:t>
            </w:r>
            <w:r w:rsidR="006F6B57" w:rsidRPr="004003AF">
              <w:rPr>
                <w:rFonts w:ascii="Times New Roman" w:hAnsi="Times New Roman"/>
                <w:sz w:val="20"/>
                <w:szCs w:val="20"/>
                <w:lang w:val="mn-MN"/>
              </w:rPr>
              <w:t xml:space="preserve"> өрх</w:t>
            </w:r>
          </w:p>
          <w:p w:rsidR="006F6B57" w:rsidRPr="004003AF" w:rsidRDefault="006F6B57" w:rsidP="006F6B57">
            <w:pPr>
              <w:spacing w:after="0" w:line="240" w:lineRule="auto"/>
              <w:jc w:val="center"/>
              <w:rPr>
                <w:rFonts w:ascii="Times New Roman" w:hAnsi="Times New Roman"/>
                <w:sz w:val="20"/>
                <w:szCs w:val="20"/>
                <w:lang w:val="mn-MN"/>
              </w:rPr>
            </w:pPr>
          </w:p>
        </w:tc>
        <w:tc>
          <w:tcPr>
            <w:tcW w:w="117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Жилийн турш</w:t>
            </w:r>
          </w:p>
        </w:tc>
        <w:tc>
          <w:tcPr>
            <w:tcW w:w="1855" w:type="dxa"/>
            <w:gridSpan w:val="4"/>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p w:rsidR="006F6B57" w:rsidRPr="004003AF" w:rsidRDefault="006F6B57" w:rsidP="006F6B57">
            <w:pPr>
              <w:spacing w:after="0" w:line="240" w:lineRule="auto"/>
              <w:jc w:val="center"/>
              <w:rPr>
                <w:rFonts w:ascii="Times New Roman" w:hAnsi="Times New Roman"/>
                <w:sz w:val="20"/>
                <w:szCs w:val="20"/>
                <w:lang w:val="mn-MN"/>
              </w:rPr>
            </w:pPr>
          </w:p>
        </w:tc>
        <w:tc>
          <w:tcPr>
            <w:tcW w:w="1674"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ЗБХороо</w:t>
            </w: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Сумын ЗДТГ</w:t>
            </w:r>
          </w:p>
          <w:p w:rsidR="006F6B57" w:rsidRPr="004003AF" w:rsidRDefault="006F6B57" w:rsidP="006F6B57">
            <w:pPr>
              <w:spacing w:after="0" w:line="240" w:lineRule="auto"/>
              <w:jc w:val="center"/>
              <w:rPr>
                <w:rFonts w:ascii="Times New Roman" w:hAnsi="Times New Roman"/>
                <w:sz w:val="20"/>
                <w:szCs w:val="20"/>
                <w:lang w:val="mn-MN"/>
              </w:rPr>
            </w:pPr>
          </w:p>
        </w:tc>
      </w:tr>
      <w:tr w:rsidR="006F6B57" w:rsidRPr="004003AF" w:rsidTr="00F72096">
        <w:tc>
          <w:tcPr>
            <w:tcW w:w="531" w:type="dxa"/>
          </w:tcPr>
          <w:p w:rsidR="006F6B57" w:rsidRPr="004003AF" w:rsidRDefault="001434B6" w:rsidP="006F6B57">
            <w:pPr>
              <w:spacing w:after="0" w:line="240" w:lineRule="auto"/>
              <w:jc w:val="center"/>
              <w:rPr>
                <w:rFonts w:ascii="Times New Roman" w:hAnsi="Times New Roman"/>
                <w:sz w:val="20"/>
                <w:szCs w:val="20"/>
              </w:rPr>
            </w:pPr>
            <w:r>
              <w:rPr>
                <w:rFonts w:ascii="Times New Roman" w:hAnsi="Times New Roman"/>
                <w:sz w:val="20"/>
                <w:szCs w:val="20"/>
              </w:rPr>
              <w:t>4</w:t>
            </w:r>
          </w:p>
        </w:tc>
        <w:tc>
          <w:tcPr>
            <w:tcW w:w="4575" w:type="dxa"/>
          </w:tcPr>
          <w:p w:rsidR="006F6B57" w:rsidRPr="004003AF" w:rsidRDefault="006F6B57" w:rsidP="006F6B57">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 xml:space="preserve">Урианы жилийн ажлын явцыг иргэд олон нийтэд </w:t>
            </w:r>
            <w:r w:rsidRPr="004003AF">
              <w:rPr>
                <w:rFonts w:ascii="Times New Roman" w:hAnsi="Times New Roman"/>
                <w:sz w:val="20"/>
                <w:szCs w:val="20"/>
              </w:rPr>
              <w:t xml:space="preserve"> </w:t>
            </w:r>
            <w:r w:rsidR="00F72096">
              <w:rPr>
                <w:rFonts w:ascii="Times New Roman" w:hAnsi="Times New Roman"/>
                <w:sz w:val="20"/>
                <w:szCs w:val="20"/>
                <w:lang w:val="mn-MN"/>
              </w:rPr>
              <w:t xml:space="preserve"> мэдээлэн сурталчлах</w:t>
            </w:r>
            <w:r w:rsidR="001434B6">
              <w:rPr>
                <w:rFonts w:ascii="Times New Roman" w:hAnsi="Times New Roman"/>
                <w:sz w:val="20"/>
                <w:szCs w:val="20"/>
                <w:lang w:val="mn-MN"/>
              </w:rPr>
              <w:t xml:space="preserve"> ажлы</w:t>
            </w:r>
            <w:r w:rsidRPr="004003AF">
              <w:rPr>
                <w:rFonts w:ascii="Times New Roman" w:hAnsi="Times New Roman"/>
                <w:sz w:val="20"/>
                <w:szCs w:val="20"/>
                <w:lang w:val="mn-MN"/>
              </w:rPr>
              <w:t xml:space="preserve">г тогтмолжуулна.. </w:t>
            </w:r>
            <w:r w:rsidRPr="004003AF">
              <w:rPr>
                <w:rFonts w:ascii="Times New Roman" w:hAnsi="Times New Roman"/>
                <w:sz w:val="20"/>
                <w:szCs w:val="20"/>
                <w:shd w:val="clear" w:color="auto" w:fill="FFFFFF"/>
                <w:lang w:val="mn-MN"/>
              </w:rPr>
              <w:t xml:space="preserve"> </w:t>
            </w:r>
          </w:p>
        </w:tc>
        <w:tc>
          <w:tcPr>
            <w:tcW w:w="1839"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Мэдээллийн бүх сувгаар</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2030" w:type="dxa"/>
            <w:gridSpan w:val="2"/>
          </w:tcPr>
          <w:p w:rsidR="006F6B57" w:rsidRPr="004003AF" w:rsidRDefault="00F72096" w:rsidP="006F6B57">
            <w:pPr>
              <w:spacing w:after="0" w:line="240" w:lineRule="auto"/>
              <w:jc w:val="center"/>
              <w:rPr>
                <w:rFonts w:ascii="Times New Roman" w:hAnsi="Times New Roman"/>
                <w:sz w:val="20"/>
                <w:szCs w:val="20"/>
                <w:shd w:val="clear" w:color="auto" w:fill="FFFFFF"/>
                <w:lang w:val="mn-MN"/>
              </w:rPr>
            </w:pPr>
            <w:r>
              <w:rPr>
                <w:rFonts w:ascii="Times New Roman" w:hAnsi="Times New Roman"/>
                <w:sz w:val="20"/>
                <w:szCs w:val="20"/>
                <w:shd w:val="clear" w:color="auto" w:fill="FFFFFF"/>
                <w:lang w:val="mn-MN"/>
              </w:rPr>
              <w:t>Улиралд 1 удаа, жилд 4 удаа мэдээллийн бүх сувгаар мэдээлэл хийсэн байна.</w:t>
            </w:r>
          </w:p>
        </w:tc>
        <w:tc>
          <w:tcPr>
            <w:tcW w:w="117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Жилийн турш</w:t>
            </w:r>
          </w:p>
        </w:tc>
        <w:tc>
          <w:tcPr>
            <w:tcW w:w="1855" w:type="dxa"/>
            <w:gridSpan w:val="4"/>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p w:rsidR="006F6B57" w:rsidRPr="004003AF" w:rsidRDefault="006F6B57" w:rsidP="006F6B57">
            <w:pPr>
              <w:spacing w:after="0" w:line="240" w:lineRule="auto"/>
              <w:jc w:val="center"/>
              <w:rPr>
                <w:rFonts w:ascii="Times New Roman" w:hAnsi="Times New Roman"/>
                <w:sz w:val="20"/>
                <w:szCs w:val="20"/>
                <w:lang w:val="mn-MN"/>
              </w:rPr>
            </w:pPr>
          </w:p>
        </w:tc>
        <w:tc>
          <w:tcPr>
            <w:tcW w:w="1674" w:type="dxa"/>
          </w:tcPr>
          <w:p w:rsidR="00B12884" w:rsidRDefault="00F72096" w:rsidP="00F72096">
            <w:pPr>
              <w:spacing w:after="0" w:line="240" w:lineRule="auto"/>
              <w:jc w:val="center"/>
              <w:rPr>
                <w:rFonts w:ascii="Times New Roman" w:hAnsi="Times New Roman"/>
                <w:sz w:val="20"/>
                <w:szCs w:val="20"/>
                <w:lang w:val="mn-MN"/>
              </w:rPr>
            </w:pPr>
            <w:r>
              <w:rPr>
                <w:rFonts w:ascii="Times New Roman" w:hAnsi="Times New Roman"/>
                <w:sz w:val="20"/>
                <w:szCs w:val="20"/>
                <w:lang w:val="mn-MN"/>
              </w:rPr>
              <w:t>ЗБХ</w:t>
            </w:r>
            <w:r w:rsidR="00B12884">
              <w:rPr>
                <w:rFonts w:ascii="Times New Roman" w:hAnsi="Times New Roman"/>
                <w:sz w:val="20"/>
                <w:szCs w:val="20"/>
                <w:lang w:val="mn-MN"/>
              </w:rPr>
              <w:t>о</w:t>
            </w:r>
            <w:r>
              <w:rPr>
                <w:rFonts w:ascii="Times New Roman" w:hAnsi="Times New Roman"/>
                <w:sz w:val="20"/>
                <w:szCs w:val="20"/>
                <w:lang w:val="mn-MN"/>
              </w:rPr>
              <w:t>роо</w:t>
            </w:r>
          </w:p>
          <w:p w:rsidR="006F6B57" w:rsidRPr="004003AF" w:rsidRDefault="00B12884" w:rsidP="00F72096">
            <w:pPr>
              <w:spacing w:after="0" w:line="240" w:lineRule="auto"/>
              <w:jc w:val="center"/>
              <w:rPr>
                <w:rFonts w:ascii="Times New Roman" w:hAnsi="Times New Roman"/>
                <w:sz w:val="20"/>
                <w:szCs w:val="20"/>
                <w:lang w:val="mn-MN"/>
              </w:rPr>
            </w:pPr>
            <w:r>
              <w:rPr>
                <w:rFonts w:ascii="Times New Roman" w:hAnsi="Times New Roman"/>
                <w:sz w:val="20"/>
                <w:szCs w:val="20"/>
                <w:lang w:val="mn-MN"/>
              </w:rPr>
              <w:t>Интернэт мэдээллийн төвийн ажилтан</w:t>
            </w:r>
          </w:p>
        </w:tc>
      </w:tr>
      <w:tr w:rsidR="006F6B57" w:rsidRPr="004003AF" w:rsidTr="00F72096">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5</w:t>
            </w:r>
          </w:p>
        </w:tc>
        <w:tc>
          <w:tcPr>
            <w:tcW w:w="4575" w:type="dxa"/>
          </w:tcPr>
          <w:p w:rsidR="006F6B57" w:rsidRPr="004003AF" w:rsidRDefault="006F6B57" w:rsidP="006F6B57">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Нийгмийн хариуцлагын гэрээ байгуулах үйл ажиллагааг олон нийтэд ил тод, нээлттэй болгож, гэрээний хэрэгжилтэд тавих хяналтыг сайжруулна.</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Гэрээний хэрэгжилтээр</w:t>
            </w:r>
          </w:p>
          <w:p w:rsidR="006F6B57" w:rsidRPr="004003AF" w:rsidRDefault="008807BD"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О</w:t>
            </w:r>
            <w:r w:rsidR="006F6B57" w:rsidRPr="004003AF">
              <w:rPr>
                <w:rFonts w:ascii="Times New Roman" w:hAnsi="Times New Roman"/>
                <w:sz w:val="20"/>
                <w:szCs w:val="20"/>
                <w:lang w:val="mn-MN"/>
              </w:rPr>
              <w:t xml:space="preserve">рон нутагтаа үйл ажиллагаа явуулж </w:t>
            </w:r>
            <w:r w:rsidR="006F6B57" w:rsidRPr="004003AF">
              <w:rPr>
                <w:rFonts w:ascii="Times New Roman" w:hAnsi="Times New Roman"/>
                <w:sz w:val="20"/>
                <w:szCs w:val="20"/>
                <w:lang w:val="mn-MN"/>
              </w:rPr>
              <w:lastRenderedPageBreak/>
              <w:t>буй аж ахуйн нэгжүүдтэй гэрээ байгуулж, дүгнэсэн байна.</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2030" w:type="dxa"/>
            <w:gridSpan w:val="2"/>
          </w:tcPr>
          <w:p w:rsidR="006F6B57" w:rsidRPr="004003AF" w:rsidRDefault="008807BD"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О</w:t>
            </w:r>
            <w:r w:rsidR="006F6B57" w:rsidRPr="004003AF">
              <w:rPr>
                <w:rFonts w:ascii="Times New Roman" w:hAnsi="Times New Roman"/>
                <w:sz w:val="20"/>
                <w:szCs w:val="20"/>
                <w:lang w:val="mn-MN"/>
              </w:rPr>
              <w:t xml:space="preserve">рон нутагтаа үйл ажиллагаа явуулж буй аж ахуйн нэгжүүдтэй гэрээ </w:t>
            </w:r>
            <w:r w:rsidR="006F6B57" w:rsidRPr="004003AF">
              <w:rPr>
                <w:rFonts w:ascii="Times New Roman" w:hAnsi="Times New Roman"/>
                <w:sz w:val="20"/>
                <w:szCs w:val="20"/>
                <w:lang w:val="mn-MN"/>
              </w:rPr>
              <w:lastRenderedPageBreak/>
              <w:t xml:space="preserve">байгуулж, дүгнэсэн байна.Гэрээний хэрэгжилтийг 80-аас дээш хувьтай хангана. </w:t>
            </w:r>
          </w:p>
        </w:tc>
        <w:tc>
          <w:tcPr>
            <w:tcW w:w="1176" w:type="dxa"/>
          </w:tcPr>
          <w:p w:rsidR="006F6B57" w:rsidRPr="004003AF" w:rsidRDefault="006F6B57" w:rsidP="006F6B57">
            <w:pPr>
              <w:spacing w:after="0" w:line="240" w:lineRule="auto"/>
              <w:rPr>
                <w:rFonts w:ascii="Times New Roman" w:hAnsi="Times New Roman"/>
                <w:sz w:val="20"/>
                <w:szCs w:val="20"/>
                <w:lang w:val="mn-MN"/>
              </w:rPr>
            </w:pP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2 сар /2018 оны гэрээг дүгнэх/</w:t>
            </w: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lastRenderedPageBreak/>
              <w:t>7 сар /2019 оны  гэрээ хагас жил/</w:t>
            </w:r>
          </w:p>
          <w:p w:rsidR="006F6B57" w:rsidRPr="004003AF" w:rsidRDefault="006F6B57" w:rsidP="006F6B57">
            <w:pPr>
              <w:spacing w:after="0" w:line="240" w:lineRule="auto"/>
              <w:jc w:val="center"/>
              <w:rPr>
                <w:rFonts w:ascii="Times New Roman" w:hAnsi="Times New Roman"/>
                <w:sz w:val="20"/>
                <w:szCs w:val="20"/>
                <w:lang w:val="mn-MN"/>
              </w:rPr>
            </w:pPr>
          </w:p>
        </w:tc>
        <w:tc>
          <w:tcPr>
            <w:tcW w:w="1855" w:type="dxa"/>
            <w:gridSpan w:val="4"/>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lastRenderedPageBreak/>
              <w:t>-</w:t>
            </w:r>
          </w:p>
        </w:tc>
        <w:tc>
          <w:tcPr>
            <w:tcW w:w="1674" w:type="dxa"/>
          </w:tcPr>
          <w:p w:rsidR="006F6B57" w:rsidRPr="004003AF" w:rsidRDefault="006F6B57" w:rsidP="006F6B57">
            <w:pPr>
              <w:spacing w:after="0" w:line="240" w:lineRule="auto"/>
              <w:jc w:val="center"/>
              <w:rPr>
                <w:rFonts w:ascii="Times New Roman" w:hAnsi="Times New Roman"/>
                <w:sz w:val="20"/>
                <w:szCs w:val="20"/>
                <w:lang w:val="mn-MN"/>
              </w:rPr>
            </w:pPr>
          </w:p>
          <w:p w:rsidR="006F6B57" w:rsidRPr="004003AF" w:rsidRDefault="006F6B57" w:rsidP="006F6B57">
            <w:pPr>
              <w:spacing w:after="0" w:line="240" w:lineRule="auto"/>
              <w:jc w:val="center"/>
              <w:rPr>
                <w:rFonts w:ascii="Times New Roman" w:hAnsi="Times New Roman"/>
                <w:sz w:val="20"/>
                <w:szCs w:val="20"/>
              </w:rPr>
            </w:pPr>
            <w:r w:rsidRPr="004003AF">
              <w:rPr>
                <w:rFonts w:ascii="Times New Roman" w:hAnsi="Times New Roman"/>
                <w:sz w:val="20"/>
                <w:szCs w:val="20"/>
                <w:lang w:val="mn-MN"/>
              </w:rPr>
              <w:t>Сумын ЗДТГ</w:t>
            </w:r>
          </w:p>
          <w:p w:rsidR="006F6B57" w:rsidRPr="004003AF" w:rsidRDefault="006F6B57" w:rsidP="006F6B57">
            <w:pPr>
              <w:spacing w:after="0" w:line="240" w:lineRule="auto"/>
              <w:jc w:val="center"/>
              <w:rPr>
                <w:rFonts w:ascii="Times New Roman" w:hAnsi="Times New Roman"/>
                <w:sz w:val="20"/>
                <w:szCs w:val="20"/>
                <w:lang w:val="mn-MN"/>
              </w:rPr>
            </w:pPr>
          </w:p>
        </w:tc>
      </w:tr>
      <w:tr w:rsidR="006F6B57" w:rsidRPr="004003AF" w:rsidTr="00F72096">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lastRenderedPageBreak/>
              <w:t>6</w:t>
            </w:r>
          </w:p>
        </w:tc>
        <w:tc>
          <w:tcPr>
            <w:tcW w:w="4575" w:type="dxa"/>
          </w:tcPr>
          <w:p w:rsidR="006F6B57" w:rsidRPr="004003AF" w:rsidRDefault="006F6B57" w:rsidP="006F6B57">
            <w:pPr>
              <w:spacing w:after="0" w:line="240" w:lineRule="auto"/>
              <w:jc w:val="both"/>
              <w:rPr>
                <w:rFonts w:ascii="Times New Roman" w:hAnsi="Times New Roman"/>
                <w:sz w:val="20"/>
                <w:szCs w:val="20"/>
                <w:shd w:val="clear" w:color="auto" w:fill="FFFFFF"/>
                <w:lang w:val="mn-MN"/>
              </w:rPr>
            </w:pPr>
            <w:r w:rsidRPr="004003AF">
              <w:rPr>
                <w:rFonts w:ascii="Times New Roman" w:hAnsi="Times New Roman"/>
                <w:sz w:val="20"/>
                <w:szCs w:val="20"/>
                <w:shd w:val="clear" w:color="auto" w:fill="FFFFFF"/>
                <w:lang w:val="mn-MN"/>
              </w:rPr>
              <w:t xml:space="preserve">Бүтээн байгуулалт-хөрөнгө оруулалтын ажлыг иргэд, олон нийтэд ил тод болгож, тендерт шалгарсан аж  ахуйн нэгжүүдийн мэдээллийг Шилэн дансны цахим хуудсанд мэдээлэх ажлыг тогтмолжуулж хяналт тавьж  ажиллана. </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 xml:space="preserve">Тендерт оролцогч аж ахуйн нэгжүүдийн  Шилэн дансны цахим хуудсанд мэдээлэл оруулсан байдлаар </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2030" w:type="dxa"/>
            <w:gridSpan w:val="2"/>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 xml:space="preserve">80-аас дээш хувьтай </w:t>
            </w:r>
          </w:p>
        </w:tc>
        <w:tc>
          <w:tcPr>
            <w:tcW w:w="117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855" w:type="dxa"/>
            <w:gridSpan w:val="4"/>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1674" w:type="dxa"/>
          </w:tcPr>
          <w:p w:rsidR="006F6B57" w:rsidRPr="004003AF" w:rsidRDefault="008807BD"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Сумын ЗДТГ</w:t>
            </w:r>
          </w:p>
        </w:tc>
      </w:tr>
      <w:tr w:rsidR="008807BD" w:rsidRPr="004003AF" w:rsidTr="001434B6">
        <w:tc>
          <w:tcPr>
            <w:tcW w:w="531" w:type="dxa"/>
          </w:tcPr>
          <w:p w:rsidR="008807BD" w:rsidRPr="004003AF" w:rsidRDefault="001434B6" w:rsidP="008807BD">
            <w:pPr>
              <w:spacing w:after="0" w:line="240" w:lineRule="auto"/>
              <w:jc w:val="center"/>
              <w:rPr>
                <w:rFonts w:ascii="Times New Roman" w:hAnsi="Times New Roman"/>
                <w:sz w:val="20"/>
                <w:szCs w:val="20"/>
                <w:lang w:val="mn-MN"/>
              </w:rPr>
            </w:pPr>
            <w:r>
              <w:rPr>
                <w:rFonts w:ascii="Times New Roman" w:hAnsi="Times New Roman"/>
                <w:sz w:val="20"/>
                <w:szCs w:val="20"/>
                <w:lang w:val="mn-MN"/>
              </w:rPr>
              <w:t>7</w:t>
            </w:r>
          </w:p>
        </w:tc>
        <w:tc>
          <w:tcPr>
            <w:tcW w:w="4575" w:type="dxa"/>
          </w:tcPr>
          <w:p w:rsidR="008807BD" w:rsidRPr="004003AF" w:rsidRDefault="008807BD" w:rsidP="008807BD">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Сумын төвийн хөгжлийн ерөнхий төлөвлөгөөг боловсруулна.</w:t>
            </w:r>
          </w:p>
        </w:tc>
        <w:tc>
          <w:tcPr>
            <w:tcW w:w="1839" w:type="dxa"/>
          </w:tcPr>
          <w:p w:rsidR="008807BD" w:rsidRPr="004003AF" w:rsidRDefault="008807BD" w:rsidP="008807B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 xml:space="preserve">Хөгжлийн </w:t>
            </w:r>
            <w:r>
              <w:rPr>
                <w:rFonts w:ascii="Times New Roman" w:hAnsi="Times New Roman"/>
                <w:sz w:val="20"/>
                <w:szCs w:val="20"/>
                <w:lang w:val="mn-MN"/>
              </w:rPr>
              <w:t xml:space="preserve">ерөнхий төлөвлөгөөг боловсруулсан байна. </w:t>
            </w:r>
          </w:p>
        </w:tc>
        <w:tc>
          <w:tcPr>
            <w:tcW w:w="1596" w:type="dxa"/>
          </w:tcPr>
          <w:p w:rsidR="008807BD" w:rsidRPr="004003AF" w:rsidRDefault="008807BD" w:rsidP="008807B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2</w:t>
            </w:r>
          </w:p>
        </w:tc>
        <w:tc>
          <w:tcPr>
            <w:tcW w:w="1941" w:type="dxa"/>
          </w:tcPr>
          <w:p w:rsidR="008807BD" w:rsidRPr="004003AF" w:rsidRDefault="008807BD" w:rsidP="008807B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 xml:space="preserve">Хөгжлийн </w:t>
            </w:r>
            <w:r>
              <w:rPr>
                <w:rFonts w:ascii="Times New Roman" w:hAnsi="Times New Roman"/>
                <w:sz w:val="20"/>
                <w:szCs w:val="20"/>
                <w:lang w:val="mn-MN"/>
              </w:rPr>
              <w:t xml:space="preserve">ерөнхий төлөвлөгөөг боловсруулсан байна. </w:t>
            </w:r>
          </w:p>
        </w:tc>
        <w:tc>
          <w:tcPr>
            <w:tcW w:w="1408" w:type="dxa"/>
            <w:gridSpan w:val="4"/>
          </w:tcPr>
          <w:p w:rsidR="008807BD" w:rsidRPr="004003AF" w:rsidRDefault="008807BD" w:rsidP="008807B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3-р улирал</w:t>
            </w:r>
          </w:p>
        </w:tc>
        <w:tc>
          <w:tcPr>
            <w:tcW w:w="1644" w:type="dxa"/>
          </w:tcPr>
          <w:p w:rsidR="008807BD" w:rsidRPr="004003AF" w:rsidRDefault="008807BD" w:rsidP="008807B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tc>
        <w:tc>
          <w:tcPr>
            <w:tcW w:w="1742" w:type="dxa"/>
            <w:gridSpan w:val="2"/>
          </w:tcPr>
          <w:p w:rsidR="008807BD" w:rsidRPr="004003AF" w:rsidRDefault="008807BD" w:rsidP="008807BD">
            <w:pPr>
              <w:spacing w:after="0" w:line="240" w:lineRule="auto"/>
              <w:jc w:val="center"/>
              <w:rPr>
                <w:rFonts w:ascii="Times New Roman" w:hAnsi="Times New Roman"/>
                <w:sz w:val="20"/>
                <w:szCs w:val="20"/>
              </w:rPr>
            </w:pPr>
            <w:r w:rsidRPr="004003AF">
              <w:rPr>
                <w:rFonts w:ascii="Times New Roman" w:hAnsi="Times New Roman"/>
                <w:sz w:val="20"/>
                <w:szCs w:val="20"/>
                <w:lang w:val="mn-MN"/>
              </w:rPr>
              <w:t>Сумын ЗДТГ</w:t>
            </w:r>
          </w:p>
          <w:p w:rsidR="008807BD" w:rsidRPr="004003AF" w:rsidRDefault="008807BD" w:rsidP="008807BD">
            <w:pPr>
              <w:spacing w:after="0" w:line="240" w:lineRule="auto"/>
              <w:jc w:val="center"/>
              <w:rPr>
                <w:rFonts w:ascii="Times New Roman" w:hAnsi="Times New Roman"/>
                <w:sz w:val="20"/>
                <w:szCs w:val="20"/>
                <w:lang w:val="mn-MN"/>
              </w:rPr>
            </w:pPr>
          </w:p>
        </w:tc>
      </w:tr>
      <w:tr w:rsidR="006F6B57" w:rsidRPr="004003AF" w:rsidTr="001434B6">
        <w:trPr>
          <w:trHeight w:val="530"/>
        </w:trPr>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8</w:t>
            </w:r>
          </w:p>
        </w:tc>
        <w:tc>
          <w:tcPr>
            <w:tcW w:w="4575" w:type="dxa"/>
          </w:tcPr>
          <w:p w:rsidR="006F6B57" w:rsidRPr="004003AF" w:rsidRDefault="006F6B57" w:rsidP="006F6B57">
            <w:pPr>
              <w:spacing w:after="0" w:line="240" w:lineRule="auto"/>
              <w:jc w:val="both"/>
              <w:rPr>
                <w:rFonts w:ascii="Times New Roman" w:hAnsi="Times New Roman"/>
                <w:sz w:val="20"/>
                <w:szCs w:val="20"/>
                <w:lang w:val="mn-MN"/>
              </w:rPr>
            </w:pPr>
            <w:r w:rsidRPr="004003AF">
              <w:rPr>
                <w:rFonts w:ascii="Times New Roman" w:hAnsi="Times New Roman"/>
                <w:sz w:val="20"/>
                <w:szCs w:val="20"/>
                <w:shd w:val="clear" w:color="auto" w:fill="FFFFFF"/>
                <w:lang w:val="mn-MN"/>
              </w:rPr>
              <w:t xml:space="preserve">Сумын төв,  суурин газар, гудамж, байгууллагын тохижилт,  </w:t>
            </w:r>
            <w:proofErr w:type="spellStart"/>
            <w:r w:rsidRPr="004003AF">
              <w:rPr>
                <w:rFonts w:ascii="Times New Roman" w:hAnsi="Times New Roman"/>
                <w:sz w:val="20"/>
                <w:szCs w:val="20"/>
                <w:shd w:val="clear" w:color="auto" w:fill="FFFFFF"/>
              </w:rPr>
              <w:t>өнгө</w:t>
            </w:r>
            <w:proofErr w:type="spellEnd"/>
            <w:r w:rsidRPr="004003AF">
              <w:rPr>
                <w:rFonts w:ascii="Times New Roman" w:hAnsi="Times New Roman"/>
                <w:sz w:val="20"/>
                <w:szCs w:val="20"/>
                <w:shd w:val="clear" w:color="auto" w:fill="FFFFFF"/>
              </w:rPr>
              <w:t xml:space="preserve"> </w:t>
            </w:r>
            <w:r w:rsidRPr="004003AF">
              <w:rPr>
                <w:rFonts w:ascii="Times New Roman" w:hAnsi="Times New Roman"/>
                <w:sz w:val="20"/>
                <w:szCs w:val="20"/>
                <w:shd w:val="clear" w:color="auto" w:fill="FFFFFF"/>
                <w:lang w:val="mn-MN"/>
              </w:rPr>
              <w:t>үзэмжийг сайжруулах план зураг, эскиз боловсруулан батлуулж батлагдсан зургийн дагуу нийтийн эзэмшлийн талбай, автомашины зогсоол, гэрэлтүүлэг чимэглэл, ногоон байгууламж, цэцэрлэгт хүрээлэн, хүүхдийн тоглоомын талбайг тохижуулах ажлыг хийж хэрэгжүүлнэ.</w:t>
            </w:r>
            <w:r w:rsidRPr="004003AF">
              <w:rPr>
                <w:rFonts w:ascii="Times New Roman" w:hAnsi="Times New Roman"/>
                <w:sz w:val="20"/>
                <w:szCs w:val="20"/>
                <w:lang w:val="mn-MN"/>
              </w:rPr>
              <w:t xml:space="preserve">  </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Боловсруулж хэрэгжүүлсэн зураг төслөөр</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1941"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Зураг төслийн дагуу тохижилтын ажил хийгдсэн байна.</w:t>
            </w:r>
          </w:p>
        </w:tc>
        <w:tc>
          <w:tcPr>
            <w:tcW w:w="1408" w:type="dxa"/>
            <w:gridSpan w:val="4"/>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644"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Байгууллагын хөрөнгө оруулалт</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1742" w:type="dxa"/>
            <w:gridSpan w:val="2"/>
          </w:tcPr>
          <w:p w:rsidR="006F6B57" w:rsidRPr="004003AF" w:rsidRDefault="008807BD" w:rsidP="006F6B57">
            <w:pPr>
              <w:spacing w:after="0" w:line="240" w:lineRule="auto"/>
              <w:jc w:val="center"/>
              <w:rPr>
                <w:rFonts w:ascii="Times New Roman" w:hAnsi="Times New Roman"/>
                <w:sz w:val="20"/>
                <w:szCs w:val="20"/>
              </w:rPr>
            </w:pPr>
            <w:r>
              <w:rPr>
                <w:rFonts w:ascii="Times New Roman" w:hAnsi="Times New Roman"/>
                <w:sz w:val="20"/>
                <w:szCs w:val="20"/>
                <w:lang w:val="mn-MN"/>
              </w:rPr>
              <w:t>Төсөвт байгууллагууд, ААН, үйлдвэрлэл үйлчилгээний газрууд</w:t>
            </w:r>
          </w:p>
          <w:p w:rsidR="006F6B57" w:rsidRPr="004003AF" w:rsidRDefault="006F6B57" w:rsidP="006F6B57">
            <w:pPr>
              <w:spacing w:after="0" w:line="240" w:lineRule="auto"/>
              <w:jc w:val="center"/>
              <w:rPr>
                <w:rFonts w:ascii="Times New Roman" w:hAnsi="Times New Roman"/>
                <w:sz w:val="20"/>
                <w:szCs w:val="20"/>
                <w:lang w:val="mn-MN"/>
              </w:rPr>
            </w:pPr>
          </w:p>
        </w:tc>
      </w:tr>
      <w:tr w:rsidR="006F6B57" w:rsidRPr="004003AF" w:rsidTr="001434B6">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9</w:t>
            </w:r>
          </w:p>
        </w:tc>
        <w:tc>
          <w:tcPr>
            <w:tcW w:w="4575" w:type="dxa"/>
          </w:tcPr>
          <w:p w:rsidR="006F6B57" w:rsidRPr="004003AF" w:rsidRDefault="006F6B57" w:rsidP="006F6B57">
            <w:pPr>
              <w:spacing w:after="0" w:line="240" w:lineRule="auto"/>
              <w:jc w:val="both"/>
              <w:rPr>
                <w:rFonts w:ascii="Times New Roman" w:hAnsi="Times New Roman"/>
                <w:sz w:val="20"/>
                <w:szCs w:val="20"/>
                <w:shd w:val="clear" w:color="auto" w:fill="FFFFFF"/>
                <w:lang w:val="mn-MN"/>
              </w:rPr>
            </w:pPr>
            <w:r w:rsidRPr="004003AF">
              <w:rPr>
                <w:rFonts w:ascii="Times New Roman" w:hAnsi="Times New Roman"/>
                <w:sz w:val="20"/>
                <w:szCs w:val="20"/>
                <w:shd w:val="clear" w:color="auto" w:fill="FFFFFF"/>
                <w:lang w:val="mn-MN"/>
              </w:rPr>
              <w:t>Сумын төвийн барилгын гадна фасад, өнгө үзэмжийг сайжруулах ажлыг ашиглагч байгууллага, иргэдийн оролцоотойгоор хэрэгжүүлнэ.</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shd w:val="clear" w:color="auto" w:fill="FFFFFF"/>
                <w:lang w:val="mn-MN"/>
              </w:rPr>
              <w:t>Өнгө үзэмжийг сайжруулсан барилгын тоогоор</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1941" w:type="dxa"/>
          </w:tcPr>
          <w:p w:rsidR="006F6B57" w:rsidRPr="004003AF" w:rsidRDefault="008807BD" w:rsidP="006F6B57">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3ш барилгын фасад, өнгө үзэмжийг сайжруулсан байна.</w:t>
            </w:r>
          </w:p>
        </w:tc>
        <w:tc>
          <w:tcPr>
            <w:tcW w:w="1408" w:type="dxa"/>
            <w:gridSpan w:val="4"/>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644"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Сум, байгууллагын хөрөнгө оруулалт</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1742" w:type="dxa"/>
            <w:gridSpan w:val="2"/>
          </w:tcPr>
          <w:p w:rsidR="006F6B57" w:rsidRPr="004003AF" w:rsidRDefault="006F6B57" w:rsidP="006F6B57">
            <w:pPr>
              <w:spacing w:after="0" w:line="240" w:lineRule="auto"/>
              <w:jc w:val="center"/>
              <w:rPr>
                <w:rFonts w:ascii="Times New Roman" w:hAnsi="Times New Roman"/>
                <w:sz w:val="20"/>
                <w:szCs w:val="20"/>
              </w:rPr>
            </w:pPr>
            <w:r w:rsidRPr="004003AF">
              <w:rPr>
                <w:rFonts w:ascii="Times New Roman" w:hAnsi="Times New Roman"/>
                <w:sz w:val="20"/>
                <w:szCs w:val="20"/>
                <w:lang w:val="mn-MN"/>
              </w:rPr>
              <w:t>Сумын ЗДТГ</w:t>
            </w:r>
            <w:r w:rsidR="00B12884">
              <w:rPr>
                <w:rFonts w:ascii="Times New Roman" w:hAnsi="Times New Roman"/>
                <w:sz w:val="20"/>
                <w:szCs w:val="20"/>
                <w:lang w:val="mn-MN"/>
              </w:rPr>
              <w:t>, айл өрх, ААН, байгууллагууд</w:t>
            </w:r>
          </w:p>
          <w:p w:rsidR="006F6B57" w:rsidRPr="004003AF" w:rsidRDefault="006F6B57" w:rsidP="006F6B57">
            <w:pPr>
              <w:spacing w:after="0" w:line="240" w:lineRule="auto"/>
              <w:jc w:val="center"/>
              <w:rPr>
                <w:rFonts w:ascii="Times New Roman" w:hAnsi="Times New Roman"/>
                <w:sz w:val="20"/>
                <w:szCs w:val="20"/>
                <w:lang w:val="mn-MN"/>
              </w:rPr>
            </w:pPr>
          </w:p>
        </w:tc>
      </w:tr>
      <w:tr w:rsidR="006F6B57" w:rsidRPr="004003AF" w:rsidTr="001434B6">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10</w:t>
            </w:r>
          </w:p>
        </w:tc>
        <w:tc>
          <w:tcPr>
            <w:tcW w:w="4575" w:type="dxa"/>
          </w:tcPr>
          <w:p w:rsidR="006F6B57" w:rsidRPr="004003AF" w:rsidRDefault="006F6B57" w:rsidP="006F6B57">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 xml:space="preserve">Байгууллага бүрийг ногоон байгууламжтай болгох ажлыг зохион байгуулна. </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Ногоон байгууламжаа нэмэгдүүлсэн байгууллагын тоогоор</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1941" w:type="dxa"/>
          </w:tcPr>
          <w:p w:rsidR="006F6B57" w:rsidRPr="004003AF" w:rsidRDefault="00D25989" w:rsidP="00D25989">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Байгууллага, аж ахуйн нэгжийн 90-ээс</w:t>
            </w:r>
            <w:r w:rsidR="006F6B57" w:rsidRPr="004003AF">
              <w:rPr>
                <w:rFonts w:ascii="Times New Roman" w:hAnsi="Times New Roman"/>
                <w:sz w:val="20"/>
                <w:szCs w:val="20"/>
                <w:lang w:val="mn-MN"/>
              </w:rPr>
              <w:t xml:space="preserve"> доошгүй хувь нь  ногоон байгууламж нэмэгдүүлнэ</w:t>
            </w:r>
          </w:p>
        </w:tc>
        <w:tc>
          <w:tcPr>
            <w:tcW w:w="1408" w:type="dxa"/>
            <w:gridSpan w:val="4"/>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644"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Байгууллагын хөрөнгө оруулалт</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1742" w:type="dxa"/>
            <w:gridSpan w:val="2"/>
          </w:tcPr>
          <w:p w:rsidR="006F6B57" w:rsidRPr="004003AF" w:rsidRDefault="00D25989" w:rsidP="006F6B57">
            <w:pPr>
              <w:spacing w:after="0" w:line="240" w:lineRule="auto"/>
              <w:jc w:val="center"/>
              <w:rPr>
                <w:rFonts w:ascii="Times New Roman" w:hAnsi="Times New Roman"/>
                <w:sz w:val="20"/>
                <w:szCs w:val="20"/>
              </w:rPr>
            </w:pPr>
            <w:r>
              <w:rPr>
                <w:rFonts w:ascii="Times New Roman" w:hAnsi="Times New Roman"/>
                <w:sz w:val="20"/>
                <w:szCs w:val="20"/>
                <w:lang w:val="mn-MN"/>
              </w:rPr>
              <w:t xml:space="preserve">БОБ, </w:t>
            </w:r>
          </w:p>
          <w:p w:rsidR="006F6B57" w:rsidRPr="004003AF" w:rsidRDefault="006F6B57" w:rsidP="006F6B57">
            <w:pPr>
              <w:spacing w:after="0" w:line="240" w:lineRule="auto"/>
              <w:jc w:val="center"/>
              <w:rPr>
                <w:rFonts w:ascii="Times New Roman" w:hAnsi="Times New Roman"/>
                <w:sz w:val="20"/>
                <w:szCs w:val="20"/>
              </w:rPr>
            </w:pPr>
            <w:r w:rsidRPr="004003AF">
              <w:rPr>
                <w:rFonts w:ascii="Times New Roman" w:hAnsi="Times New Roman"/>
                <w:sz w:val="20"/>
                <w:szCs w:val="20"/>
                <w:lang w:val="mn-MN"/>
              </w:rPr>
              <w:t>Сумын ЗДТГ</w:t>
            </w:r>
            <w:r w:rsidR="00B12884">
              <w:rPr>
                <w:rFonts w:ascii="Times New Roman" w:hAnsi="Times New Roman"/>
                <w:sz w:val="20"/>
                <w:szCs w:val="20"/>
                <w:lang w:val="mn-MN"/>
              </w:rPr>
              <w:t>, Бүх төсөвт байгууллагууд, ААН-үүд</w:t>
            </w:r>
          </w:p>
          <w:p w:rsidR="006F6B57" w:rsidRPr="004003AF" w:rsidRDefault="006F6B57" w:rsidP="006F6B57">
            <w:pPr>
              <w:spacing w:after="0" w:line="240" w:lineRule="auto"/>
              <w:jc w:val="center"/>
              <w:rPr>
                <w:rFonts w:ascii="Times New Roman" w:hAnsi="Times New Roman"/>
                <w:sz w:val="20"/>
                <w:szCs w:val="20"/>
                <w:lang w:val="mn-MN"/>
              </w:rPr>
            </w:pPr>
          </w:p>
        </w:tc>
      </w:tr>
      <w:tr w:rsidR="006F6B57" w:rsidRPr="004003AF" w:rsidTr="001434B6">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11</w:t>
            </w:r>
          </w:p>
        </w:tc>
        <w:tc>
          <w:tcPr>
            <w:tcW w:w="4575" w:type="dxa"/>
          </w:tcPr>
          <w:p w:rsidR="006F6B57" w:rsidRPr="004003AF" w:rsidRDefault="006F6B57" w:rsidP="00D25989">
            <w:pPr>
              <w:spacing w:after="0" w:line="240" w:lineRule="auto"/>
              <w:jc w:val="both"/>
              <w:rPr>
                <w:rFonts w:ascii="Times New Roman" w:hAnsi="Times New Roman"/>
                <w:sz w:val="20"/>
                <w:szCs w:val="20"/>
                <w:lang w:val="mn-MN"/>
              </w:rPr>
            </w:pPr>
            <w:r w:rsidRPr="004003AF">
              <w:rPr>
                <w:rFonts w:ascii="Times New Roman" w:hAnsi="Times New Roman"/>
                <w:sz w:val="20"/>
                <w:szCs w:val="20"/>
              </w:rPr>
              <w:t>“</w:t>
            </w:r>
            <w:proofErr w:type="spellStart"/>
            <w:r w:rsidRPr="004003AF">
              <w:rPr>
                <w:rFonts w:ascii="Times New Roman" w:hAnsi="Times New Roman"/>
                <w:sz w:val="20"/>
                <w:szCs w:val="20"/>
              </w:rPr>
              <w:t>Манай</w:t>
            </w:r>
            <w:proofErr w:type="spellEnd"/>
            <w:r w:rsidRPr="004003AF">
              <w:rPr>
                <w:rFonts w:ascii="Times New Roman" w:hAnsi="Times New Roman"/>
                <w:sz w:val="20"/>
                <w:szCs w:val="20"/>
              </w:rPr>
              <w:t xml:space="preserve"> </w:t>
            </w:r>
            <w:r w:rsidRPr="004003AF">
              <w:rPr>
                <w:rFonts w:ascii="Times New Roman" w:hAnsi="Times New Roman"/>
                <w:sz w:val="20"/>
                <w:szCs w:val="20"/>
                <w:lang w:val="mn-MN"/>
              </w:rPr>
              <w:t>баг</w:t>
            </w:r>
            <w:r w:rsidRPr="004003AF">
              <w:rPr>
                <w:rFonts w:ascii="Times New Roman" w:hAnsi="Times New Roman"/>
                <w:sz w:val="20"/>
                <w:szCs w:val="20"/>
              </w:rPr>
              <w:t>-</w:t>
            </w:r>
            <w:proofErr w:type="spellStart"/>
            <w:r w:rsidRPr="004003AF">
              <w:rPr>
                <w:rFonts w:ascii="Times New Roman" w:hAnsi="Times New Roman"/>
                <w:sz w:val="20"/>
                <w:szCs w:val="20"/>
              </w:rPr>
              <w:t>Миний</w:t>
            </w:r>
            <w:proofErr w:type="spellEnd"/>
            <w:r w:rsidRPr="004003AF">
              <w:rPr>
                <w:rFonts w:ascii="Times New Roman" w:hAnsi="Times New Roman"/>
                <w:sz w:val="20"/>
                <w:szCs w:val="20"/>
              </w:rPr>
              <w:t xml:space="preserve"> </w:t>
            </w:r>
            <w:proofErr w:type="spellStart"/>
            <w:r w:rsidRPr="004003AF">
              <w:rPr>
                <w:rFonts w:ascii="Times New Roman" w:hAnsi="Times New Roman"/>
                <w:sz w:val="20"/>
                <w:szCs w:val="20"/>
              </w:rPr>
              <w:t>гудамж</w:t>
            </w:r>
            <w:proofErr w:type="spellEnd"/>
            <w:r w:rsidRPr="004003AF">
              <w:rPr>
                <w:rFonts w:ascii="Times New Roman" w:hAnsi="Times New Roman"/>
                <w:sz w:val="20"/>
                <w:szCs w:val="20"/>
              </w:rPr>
              <w:t>”</w:t>
            </w:r>
            <w:proofErr w:type="gramStart"/>
            <w:r w:rsidRPr="004003AF">
              <w:rPr>
                <w:rFonts w:ascii="Times New Roman" w:hAnsi="Times New Roman"/>
                <w:sz w:val="20"/>
                <w:szCs w:val="20"/>
                <w:lang w:val="mn-MN"/>
              </w:rPr>
              <w:t xml:space="preserve">, </w:t>
            </w:r>
            <w:r w:rsidRPr="004003AF">
              <w:rPr>
                <w:rFonts w:ascii="Times New Roman" w:hAnsi="Times New Roman"/>
                <w:sz w:val="20"/>
                <w:szCs w:val="20"/>
              </w:rPr>
              <w:t xml:space="preserve"> “</w:t>
            </w:r>
            <w:proofErr w:type="spellStart"/>
            <w:proofErr w:type="gramEnd"/>
            <w:r w:rsidRPr="004003AF">
              <w:rPr>
                <w:rFonts w:ascii="Times New Roman" w:hAnsi="Times New Roman"/>
                <w:sz w:val="20"/>
                <w:szCs w:val="20"/>
              </w:rPr>
              <w:t>Хоггүй</w:t>
            </w:r>
            <w:proofErr w:type="spellEnd"/>
            <w:r w:rsidRPr="004003AF">
              <w:rPr>
                <w:rFonts w:ascii="Times New Roman" w:hAnsi="Times New Roman"/>
                <w:sz w:val="20"/>
                <w:szCs w:val="20"/>
              </w:rPr>
              <w:t xml:space="preserve"> </w:t>
            </w:r>
            <w:r w:rsidRPr="004003AF">
              <w:rPr>
                <w:rFonts w:ascii="Times New Roman" w:hAnsi="Times New Roman"/>
                <w:sz w:val="20"/>
                <w:szCs w:val="20"/>
                <w:lang w:val="mn-MN"/>
              </w:rPr>
              <w:t>баг-</w:t>
            </w:r>
            <w:r w:rsidRPr="004003AF">
              <w:rPr>
                <w:rFonts w:ascii="Times New Roman" w:hAnsi="Times New Roman"/>
                <w:sz w:val="20"/>
                <w:szCs w:val="20"/>
              </w:rPr>
              <w:t xml:space="preserve"> </w:t>
            </w:r>
            <w:proofErr w:type="spellStart"/>
            <w:r w:rsidRPr="004003AF">
              <w:rPr>
                <w:rFonts w:ascii="Times New Roman" w:hAnsi="Times New Roman"/>
                <w:sz w:val="20"/>
                <w:szCs w:val="20"/>
              </w:rPr>
              <w:t>хоггүй</w:t>
            </w:r>
            <w:proofErr w:type="spellEnd"/>
            <w:r w:rsidRPr="004003AF">
              <w:rPr>
                <w:rFonts w:ascii="Times New Roman" w:hAnsi="Times New Roman"/>
                <w:sz w:val="20"/>
                <w:szCs w:val="20"/>
              </w:rPr>
              <w:t xml:space="preserve"> </w:t>
            </w:r>
            <w:proofErr w:type="spellStart"/>
            <w:r w:rsidRPr="004003AF">
              <w:rPr>
                <w:rFonts w:ascii="Times New Roman" w:hAnsi="Times New Roman"/>
                <w:sz w:val="20"/>
                <w:szCs w:val="20"/>
              </w:rPr>
              <w:t>гудамж</w:t>
            </w:r>
            <w:proofErr w:type="spellEnd"/>
            <w:r w:rsidRPr="004003AF">
              <w:rPr>
                <w:rFonts w:ascii="Times New Roman" w:hAnsi="Times New Roman"/>
                <w:sz w:val="20"/>
                <w:szCs w:val="20"/>
              </w:rPr>
              <w:t xml:space="preserve">” </w:t>
            </w:r>
            <w:proofErr w:type="spellStart"/>
            <w:r w:rsidRPr="004003AF">
              <w:rPr>
                <w:rFonts w:ascii="Times New Roman" w:hAnsi="Times New Roman"/>
                <w:sz w:val="20"/>
                <w:szCs w:val="20"/>
              </w:rPr>
              <w:t>аяны</w:t>
            </w:r>
            <w:proofErr w:type="spellEnd"/>
            <w:r w:rsidRPr="004003AF">
              <w:rPr>
                <w:rFonts w:ascii="Times New Roman" w:hAnsi="Times New Roman"/>
                <w:sz w:val="20"/>
                <w:szCs w:val="20"/>
                <w:lang w:val="mn-MN"/>
              </w:rPr>
              <w:t>г сум</w:t>
            </w:r>
            <w:r w:rsidR="00D25989">
              <w:rPr>
                <w:rFonts w:ascii="Times New Roman" w:hAnsi="Times New Roman"/>
                <w:sz w:val="20"/>
                <w:szCs w:val="20"/>
                <w:lang w:val="mn-MN"/>
              </w:rPr>
              <w:t>андаа з</w:t>
            </w:r>
            <w:proofErr w:type="spellStart"/>
            <w:r w:rsidRPr="004003AF">
              <w:rPr>
                <w:rFonts w:ascii="Times New Roman" w:hAnsi="Times New Roman"/>
                <w:sz w:val="20"/>
                <w:szCs w:val="20"/>
              </w:rPr>
              <w:t>охион</w:t>
            </w:r>
            <w:proofErr w:type="spellEnd"/>
            <w:r w:rsidRPr="004003AF">
              <w:rPr>
                <w:rFonts w:ascii="Times New Roman" w:hAnsi="Times New Roman"/>
                <w:sz w:val="20"/>
                <w:szCs w:val="20"/>
              </w:rPr>
              <w:t xml:space="preserve"> </w:t>
            </w:r>
            <w:proofErr w:type="spellStart"/>
            <w:r w:rsidRPr="004003AF">
              <w:rPr>
                <w:rFonts w:ascii="Times New Roman" w:hAnsi="Times New Roman"/>
                <w:sz w:val="20"/>
                <w:szCs w:val="20"/>
              </w:rPr>
              <w:t>байгуул</w:t>
            </w:r>
            <w:proofErr w:type="spellEnd"/>
            <w:r w:rsidRPr="004003AF">
              <w:rPr>
                <w:rFonts w:ascii="Times New Roman" w:hAnsi="Times New Roman"/>
                <w:sz w:val="20"/>
                <w:szCs w:val="20"/>
                <w:lang w:val="mn-MN"/>
              </w:rPr>
              <w:t xml:space="preserve">ж гудамж хашааг жигдрүүлэх арга хэмжээг авч хэрэгжүүлэн </w:t>
            </w:r>
            <w:r w:rsidRPr="004003AF">
              <w:rPr>
                <w:rFonts w:ascii="Times New Roman" w:hAnsi="Times New Roman"/>
                <w:sz w:val="20"/>
                <w:szCs w:val="20"/>
                <w:lang w:val="mn-MN"/>
              </w:rPr>
              <w:lastRenderedPageBreak/>
              <w:t>иргэдийн оролцоотойгоор амьдрах орчныг  сайжруулна.</w:t>
            </w:r>
          </w:p>
        </w:tc>
        <w:tc>
          <w:tcPr>
            <w:tcW w:w="1839" w:type="dxa"/>
          </w:tcPr>
          <w:p w:rsidR="006F6B57" w:rsidRPr="004003AF" w:rsidRDefault="006F6B57" w:rsidP="00F72096">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lastRenderedPageBreak/>
              <w:t xml:space="preserve">Гудамж хашаа хорооны өнгө үзэмжээ </w:t>
            </w:r>
            <w:r w:rsidRPr="004003AF">
              <w:rPr>
                <w:rFonts w:ascii="Times New Roman" w:hAnsi="Times New Roman"/>
                <w:sz w:val="20"/>
                <w:szCs w:val="20"/>
                <w:lang w:val="mn-MN"/>
              </w:rPr>
              <w:lastRenderedPageBreak/>
              <w:t>сайжруулс</w:t>
            </w:r>
            <w:r w:rsidR="00B12884">
              <w:rPr>
                <w:rFonts w:ascii="Times New Roman" w:hAnsi="Times New Roman"/>
                <w:sz w:val="20"/>
                <w:szCs w:val="20"/>
                <w:lang w:val="mn-MN"/>
              </w:rPr>
              <w:t>ан</w:t>
            </w:r>
            <w:r w:rsidRPr="004003AF">
              <w:rPr>
                <w:rFonts w:ascii="Times New Roman" w:hAnsi="Times New Roman"/>
                <w:sz w:val="20"/>
                <w:szCs w:val="20"/>
                <w:lang w:val="mn-MN"/>
              </w:rPr>
              <w:t xml:space="preserve"> баг хорооны тоогоор</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lastRenderedPageBreak/>
              <w:t>-</w:t>
            </w:r>
          </w:p>
        </w:tc>
        <w:tc>
          <w:tcPr>
            <w:tcW w:w="1941" w:type="dxa"/>
          </w:tcPr>
          <w:p w:rsidR="006F6B57" w:rsidRPr="004003AF" w:rsidRDefault="00D25989" w:rsidP="00B12884">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w:t>
            </w:r>
            <w:r w:rsidR="006F6B57" w:rsidRPr="004003AF">
              <w:rPr>
                <w:rFonts w:ascii="Times New Roman" w:hAnsi="Times New Roman"/>
                <w:sz w:val="20"/>
                <w:szCs w:val="20"/>
                <w:lang w:val="mn-MN"/>
              </w:rPr>
              <w:t>умын тө</w:t>
            </w:r>
            <w:r>
              <w:rPr>
                <w:rFonts w:ascii="Times New Roman" w:hAnsi="Times New Roman"/>
                <w:sz w:val="20"/>
                <w:szCs w:val="20"/>
                <w:lang w:val="mn-MN"/>
              </w:rPr>
              <w:t xml:space="preserve">вийн баг </w:t>
            </w:r>
            <w:r w:rsidR="006F6B57" w:rsidRPr="004003AF">
              <w:rPr>
                <w:rFonts w:ascii="Times New Roman" w:hAnsi="Times New Roman"/>
                <w:sz w:val="20"/>
                <w:szCs w:val="20"/>
                <w:lang w:val="mn-MN"/>
              </w:rPr>
              <w:t>гудамж,</w:t>
            </w:r>
            <w:r w:rsidR="00B12884">
              <w:rPr>
                <w:rFonts w:ascii="Times New Roman" w:hAnsi="Times New Roman"/>
                <w:sz w:val="20"/>
                <w:szCs w:val="20"/>
                <w:lang w:val="mn-MN"/>
              </w:rPr>
              <w:t xml:space="preserve"> талбайн 50%-ийг </w:t>
            </w:r>
            <w:r w:rsidR="006F6B57" w:rsidRPr="004003AF">
              <w:rPr>
                <w:rFonts w:ascii="Times New Roman" w:hAnsi="Times New Roman"/>
                <w:sz w:val="20"/>
                <w:szCs w:val="20"/>
                <w:lang w:val="mn-MN"/>
              </w:rPr>
              <w:t xml:space="preserve"> </w:t>
            </w:r>
            <w:r w:rsidR="006F6B57" w:rsidRPr="004003AF">
              <w:rPr>
                <w:rFonts w:ascii="Times New Roman" w:hAnsi="Times New Roman"/>
                <w:sz w:val="20"/>
                <w:szCs w:val="20"/>
                <w:lang w:val="mn-MN"/>
              </w:rPr>
              <w:lastRenderedPageBreak/>
              <w:t>тохижуулсан байна</w:t>
            </w:r>
          </w:p>
        </w:tc>
        <w:tc>
          <w:tcPr>
            <w:tcW w:w="1408" w:type="dxa"/>
            <w:gridSpan w:val="4"/>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lastRenderedPageBreak/>
              <w:t>Жилдээ</w:t>
            </w:r>
          </w:p>
        </w:tc>
        <w:tc>
          <w:tcPr>
            <w:tcW w:w="1644"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Хувийн ХО</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1742" w:type="dxa"/>
            <w:gridSpan w:val="2"/>
          </w:tcPr>
          <w:p w:rsidR="006F6B57"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lastRenderedPageBreak/>
              <w:t>Сумын ЗДТГ</w:t>
            </w:r>
          </w:p>
          <w:p w:rsidR="00B12884" w:rsidRPr="004003AF" w:rsidRDefault="00B12884"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БЗД,</w:t>
            </w:r>
          </w:p>
        </w:tc>
      </w:tr>
      <w:tr w:rsidR="006F6B57" w:rsidRPr="004003AF" w:rsidTr="001434B6">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lastRenderedPageBreak/>
              <w:t>12</w:t>
            </w:r>
          </w:p>
        </w:tc>
        <w:tc>
          <w:tcPr>
            <w:tcW w:w="4575" w:type="dxa"/>
          </w:tcPr>
          <w:p w:rsidR="006F6B57" w:rsidRPr="004003AF" w:rsidRDefault="006F6B57" w:rsidP="006F6B57">
            <w:pPr>
              <w:spacing w:after="0" w:line="240" w:lineRule="auto"/>
              <w:jc w:val="both"/>
              <w:rPr>
                <w:rFonts w:ascii="Times New Roman" w:hAnsi="Times New Roman"/>
                <w:sz w:val="20"/>
                <w:szCs w:val="20"/>
                <w:lang w:val="mn-MN"/>
              </w:rPr>
            </w:pPr>
            <w:r w:rsidRPr="004003AF">
              <w:rPr>
                <w:rFonts w:ascii="Times New Roman" w:hAnsi="Times New Roman"/>
                <w:sz w:val="20"/>
                <w:szCs w:val="20"/>
                <w:shd w:val="clear" w:color="auto" w:fill="FFFFFF"/>
                <w:lang w:val="mn-MN"/>
              </w:rPr>
              <w:t>“Эко тохилог хашаа” төслийг а</w:t>
            </w:r>
            <w:proofErr w:type="spellStart"/>
            <w:r w:rsidRPr="004003AF">
              <w:rPr>
                <w:rFonts w:ascii="Times New Roman" w:hAnsi="Times New Roman"/>
                <w:sz w:val="20"/>
                <w:szCs w:val="20"/>
                <w:shd w:val="clear" w:color="auto" w:fill="FFFFFF"/>
              </w:rPr>
              <w:t>йл</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өрх</w:t>
            </w:r>
            <w:proofErr w:type="spellEnd"/>
            <w:r w:rsidRPr="004003AF">
              <w:rPr>
                <w:rFonts w:ascii="Times New Roman" w:hAnsi="Times New Roman"/>
                <w:sz w:val="20"/>
                <w:szCs w:val="20"/>
                <w:shd w:val="clear" w:color="auto" w:fill="FFFFFF"/>
                <w:lang w:val="mn-MN"/>
              </w:rPr>
              <w:t xml:space="preserve"> бүр хэрэгжүүлж </w:t>
            </w:r>
            <w:proofErr w:type="spellStart"/>
            <w:r w:rsidRPr="004003AF">
              <w:rPr>
                <w:rFonts w:ascii="Times New Roman" w:hAnsi="Times New Roman"/>
                <w:sz w:val="20"/>
                <w:szCs w:val="20"/>
                <w:shd w:val="clear" w:color="auto" w:fill="FFFFFF"/>
              </w:rPr>
              <w:t>өөрсдийн</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эзэмшлийн</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хашааг</w:t>
            </w:r>
            <w:proofErr w:type="spellEnd"/>
            <w:r w:rsidRPr="004003AF">
              <w:rPr>
                <w:rFonts w:ascii="Times New Roman" w:hAnsi="Times New Roman"/>
                <w:sz w:val="20"/>
                <w:szCs w:val="20"/>
                <w:shd w:val="clear" w:color="auto" w:fill="FFFFFF"/>
              </w:rPr>
              <w:t xml:space="preserve"> </w:t>
            </w:r>
            <w:r w:rsidRPr="004003AF">
              <w:rPr>
                <w:rFonts w:ascii="Times New Roman" w:hAnsi="Times New Roman"/>
                <w:sz w:val="20"/>
                <w:szCs w:val="20"/>
                <w:shd w:val="clear" w:color="auto" w:fill="FFFFFF"/>
                <w:lang w:val="mn-MN"/>
              </w:rPr>
              <w:t xml:space="preserve">тохижуулах, хашаандаа </w:t>
            </w:r>
            <w:proofErr w:type="spellStart"/>
            <w:r w:rsidRPr="004003AF">
              <w:rPr>
                <w:rFonts w:ascii="Times New Roman" w:hAnsi="Times New Roman"/>
                <w:sz w:val="20"/>
                <w:szCs w:val="20"/>
                <w:shd w:val="clear" w:color="auto" w:fill="FFFFFF"/>
              </w:rPr>
              <w:t>мод</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тарих</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ногоон</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байгууламж</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бий</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болгох</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төмс</w:t>
            </w:r>
            <w:proofErr w:type="spellEnd"/>
            <w:r w:rsidRPr="004003AF">
              <w:rPr>
                <w:rFonts w:ascii="Times New Roman" w:hAnsi="Times New Roman"/>
                <w:sz w:val="20"/>
                <w:szCs w:val="20"/>
                <w:shd w:val="clear" w:color="auto" w:fill="FFFFFF"/>
              </w:rPr>
              <w:t xml:space="preserve"> </w:t>
            </w:r>
            <w:proofErr w:type="spellStart"/>
            <w:r w:rsidRPr="004003AF">
              <w:rPr>
                <w:rFonts w:ascii="Times New Roman" w:hAnsi="Times New Roman"/>
                <w:sz w:val="20"/>
                <w:szCs w:val="20"/>
                <w:shd w:val="clear" w:color="auto" w:fill="FFFFFF"/>
              </w:rPr>
              <w:t>хүнсний</w:t>
            </w:r>
            <w:proofErr w:type="spellEnd"/>
            <w:r w:rsidRPr="004003AF">
              <w:rPr>
                <w:rFonts w:ascii="Times New Roman" w:hAnsi="Times New Roman"/>
                <w:sz w:val="20"/>
                <w:szCs w:val="20"/>
                <w:shd w:val="clear" w:color="auto" w:fill="FFFFFF"/>
                <w:lang w:val="mn-MN"/>
              </w:rPr>
              <w:t xml:space="preserve"> ногоо тарьж өрх, гэртээ ээлтэй орчин бүрдүүлнэ.</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Тохижилт хийж ээлтэй орчин бүрдүүлсэн айл өрхийн тоогоор</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1941" w:type="dxa"/>
          </w:tcPr>
          <w:p w:rsidR="006F6B57" w:rsidRPr="004003AF" w:rsidRDefault="00D25989" w:rsidP="006F6B57">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Суманд</w:t>
            </w:r>
            <w:r w:rsidR="006F6B57" w:rsidRPr="004003AF">
              <w:rPr>
                <w:rFonts w:ascii="Times New Roman" w:hAnsi="Times New Roman"/>
                <w:sz w:val="20"/>
                <w:szCs w:val="20"/>
                <w:lang w:val="mn-MN"/>
              </w:rPr>
              <w:t xml:space="preserve"> 5-аас доошгүй айл өрх хашаа хороогоо тохижуулсан байна</w:t>
            </w:r>
          </w:p>
        </w:tc>
        <w:tc>
          <w:tcPr>
            <w:tcW w:w="1408" w:type="dxa"/>
            <w:gridSpan w:val="4"/>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644" w:type="dxa"/>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Хувийн ХО</w:t>
            </w: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1742" w:type="dxa"/>
            <w:gridSpan w:val="2"/>
          </w:tcPr>
          <w:p w:rsidR="00D25989" w:rsidRDefault="00D25989" w:rsidP="006F6B57">
            <w:pPr>
              <w:spacing w:after="0" w:line="240" w:lineRule="auto"/>
              <w:jc w:val="center"/>
              <w:rPr>
                <w:rFonts w:ascii="Times New Roman" w:hAnsi="Times New Roman"/>
                <w:sz w:val="20"/>
                <w:szCs w:val="20"/>
                <w:lang w:val="mn-MN"/>
              </w:rPr>
            </w:pP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Сумын ЗДТГ</w:t>
            </w:r>
          </w:p>
        </w:tc>
      </w:tr>
      <w:tr w:rsidR="006F6B57" w:rsidRPr="004003AF" w:rsidTr="001434B6">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rPr>
              <w:t>13</w:t>
            </w:r>
          </w:p>
        </w:tc>
        <w:tc>
          <w:tcPr>
            <w:tcW w:w="4575" w:type="dxa"/>
          </w:tcPr>
          <w:p w:rsidR="006F6B57" w:rsidRPr="004003AF" w:rsidRDefault="008E7FC1" w:rsidP="008E7FC1">
            <w:pPr>
              <w:spacing w:after="0" w:line="240" w:lineRule="auto"/>
              <w:jc w:val="both"/>
              <w:rPr>
                <w:rFonts w:ascii="Times New Roman" w:hAnsi="Times New Roman"/>
                <w:sz w:val="20"/>
                <w:szCs w:val="20"/>
                <w:lang w:val="mn-MN"/>
              </w:rPr>
            </w:pPr>
            <w:r>
              <w:rPr>
                <w:rFonts w:ascii="Times New Roman" w:hAnsi="Times New Roman"/>
                <w:sz w:val="20"/>
                <w:szCs w:val="20"/>
                <w:lang w:val="mn-MN"/>
              </w:rPr>
              <w:t xml:space="preserve"> Сумын жишиг хорооллын эхлэлийг тавьж 5 айлын хувийн сууцыг барьж ашиглалтанд оруулах ажлыг эхлүүлнэ.</w:t>
            </w:r>
          </w:p>
        </w:tc>
        <w:tc>
          <w:tcPr>
            <w:tcW w:w="1839"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Батлуулсан зураг төсөл</w:t>
            </w:r>
          </w:p>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Шийдвэрлүүлсэн хөрөнгө</w:t>
            </w:r>
          </w:p>
        </w:tc>
        <w:tc>
          <w:tcPr>
            <w:tcW w:w="1596" w:type="dxa"/>
          </w:tcPr>
          <w:p w:rsidR="006F6B57" w:rsidRPr="004003AF" w:rsidRDefault="006F6B57" w:rsidP="006F6B57">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1941" w:type="dxa"/>
          </w:tcPr>
          <w:p w:rsidR="006F6B57" w:rsidRPr="004003AF" w:rsidRDefault="008E7FC1" w:rsidP="008E7FC1">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 xml:space="preserve">зураг төслийг батлуулж </w:t>
            </w:r>
            <w:r w:rsidR="006F6B57" w:rsidRPr="004003AF">
              <w:rPr>
                <w:rFonts w:ascii="Times New Roman" w:hAnsi="Times New Roman"/>
                <w:sz w:val="20"/>
                <w:szCs w:val="20"/>
                <w:lang w:val="mn-MN"/>
              </w:rPr>
              <w:t xml:space="preserve"> </w:t>
            </w:r>
            <w:r>
              <w:rPr>
                <w:rFonts w:ascii="Times New Roman" w:hAnsi="Times New Roman"/>
                <w:sz w:val="20"/>
                <w:szCs w:val="20"/>
                <w:lang w:val="mn-MN"/>
              </w:rPr>
              <w:t>барилгын ажлыг эхлүүлсэн байна.</w:t>
            </w:r>
          </w:p>
        </w:tc>
        <w:tc>
          <w:tcPr>
            <w:tcW w:w="1359" w:type="dxa"/>
            <w:gridSpan w:val="3"/>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2-р улирал</w:t>
            </w:r>
          </w:p>
        </w:tc>
        <w:tc>
          <w:tcPr>
            <w:tcW w:w="1693" w:type="dxa"/>
            <w:gridSpan w:val="2"/>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Төсөл хөтөлбөрийн ХО</w:t>
            </w:r>
          </w:p>
        </w:tc>
        <w:tc>
          <w:tcPr>
            <w:tcW w:w="1742" w:type="dxa"/>
            <w:gridSpan w:val="2"/>
          </w:tcPr>
          <w:p w:rsidR="006F6B57" w:rsidRPr="004003AF" w:rsidRDefault="008E7FC1"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Сумын ЗДТГ</w:t>
            </w:r>
          </w:p>
        </w:tc>
      </w:tr>
      <w:tr w:rsidR="006F6B57" w:rsidRPr="004003AF" w:rsidTr="001434B6">
        <w:tc>
          <w:tcPr>
            <w:tcW w:w="531" w:type="dxa"/>
          </w:tcPr>
          <w:p w:rsidR="006F6B57" w:rsidRPr="004003AF" w:rsidRDefault="001434B6" w:rsidP="006F6B57">
            <w:pPr>
              <w:spacing w:after="0" w:line="240" w:lineRule="auto"/>
              <w:jc w:val="center"/>
              <w:rPr>
                <w:rFonts w:ascii="Times New Roman" w:hAnsi="Times New Roman"/>
                <w:sz w:val="20"/>
                <w:szCs w:val="20"/>
                <w:lang w:val="mn-MN"/>
              </w:rPr>
            </w:pPr>
            <w:r>
              <w:rPr>
                <w:rFonts w:ascii="Times New Roman" w:hAnsi="Times New Roman"/>
                <w:sz w:val="20"/>
                <w:szCs w:val="20"/>
                <w:lang w:val="mn-MN"/>
              </w:rPr>
              <w:t>14</w:t>
            </w:r>
          </w:p>
          <w:p w:rsidR="006F6B57" w:rsidRPr="004003AF" w:rsidRDefault="006F6B57" w:rsidP="006F6B57">
            <w:pPr>
              <w:spacing w:after="0" w:line="240" w:lineRule="auto"/>
              <w:jc w:val="center"/>
              <w:rPr>
                <w:rFonts w:ascii="Times New Roman" w:hAnsi="Times New Roman"/>
                <w:sz w:val="20"/>
                <w:szCs w:val="20"/>
                <w:lang w:val="mn-MN"/>
              </w:rPr>
            </w:pPr>
          </w:p>
        </w:tc>
        <w:tc>
          <w:tcPr>
            <w:tcW w:w="4575" w:type="dxa"/>
          </w:tcPr>
          <w:p w:rsidR="006F6B57" w:rsidRPr="004003AF" w:rsidRDefault="00C96E7D" w:rsidP="00C96E7D">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Суманд 75 хүүхдийн сургуулийн дотуур байрыг шинээр барьж ашиглалтанд оруулна. </w:t>
            </w:r>
          </w:p>
        </w:tc>
        <w:tc>
          <w:tcPr>
            <w:tcW w:w="1839" w:type="dxa"/>
          </w:tcPr>
          <w:p w:rsidR="006F6B57" w:rsidRPr="004003AF" w:rsidRDefault="008E7FC1" w:rsidP="006F6B57">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Шинээр баригдсан   дотуур байр</w:t>
            </w:r>
          </w:p>
        </w:tc>
        <w:tc>
          <w:tcPr>
            <w:tcW w:w="1596" w:type="dxa"/>
          </w:tcPr>
          <w:p w:rsidR="006F6B57" w:rsidRPr="004003AF" w:rsidRDefault="006F6B57" w:rsidP="006F6B57">
            <w:pPr>
              <w:spacing w:after="0" w:line="240" w:lineRule="auto"/>
              <w:ind w:left="-57" w:right="-57"/>
              <w:jc w:val="center"/>
              <w:rPr>
                <w:rFonts w:ascii="Times New Roman" w:hAnsi="Times New Roman"/>
                <w:sz w:val="20"/>
                <w:szCs w:val="20"/>
                <w:lang w:val="mn-MN"/>
              </w:rPr>
            </w:pPr>
          </w:p>
        </w:tc>
        <w:tc>
          <w:tcPr>
            <w:tcW w:w="1941" w:type="dxa"/>
          </w:tcPr>
          <w:p w:rsidR="006F6B57" w:rsidRPr="004003AF" w:rsidRDefault="00C96E7D" w:rsidP="008E7FC1">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75</w:t>
            </w:r>
            <w:r w:rsidR="00B12884">
              <w:rPr>
                <w:rFonts w:ascii="Times New Roman" w:hAnsi="Times New Roman"/>
                <w:sz w:val="20"/>
                <w:szCs w:val="20"/>
                <w:lang w:val="mn-MN"/>
              </w:rPr>
              <w:t xml:space="preserve"> ортой сур</w:t>
            </w:r>
            <w:r w:rsidR="008E7FC1">
              <w:rPr>
                <w:rFonts w:ascii="Times New Roman" w:hAnsi="Times New Roman"/>
                <w:sz w:val="20"/>
                <w:szCs w:val="20"/>
                <w:lang w:val="mn-MN"/>
              </w:rPr>
              <w:t>а</w:t>
            </w:r>
            <w:r w:rsidR="00B12884">
              <w:rPr>
                <w:rFonts w:ascii="Times New Roman" w:hAnsi="Times New Roman"/>
                <w:sz w:val="20"/>
                <w:szCs w:val="20"/>
                <w:lang w:val="mn-MN"/>
              </w:rPr>
              <w:t>г</w:t>
            </w:r>
            <w:r w:rsidR="008E7FC1">
              <w:rPr>
                <w:rFonts w:ascii="Times New Roman" w:hAnsi="Times New Roman"/>
                <w:sz w:val="20"/>
                <w:szCs w:val="20"/>
                <w:lang w:val="mn-MN"/>
              </w:rPr>
              <w:t>чдын дотуур байр ашиглалтанд орно.</w:t>
            </w:r>
          </w:p>
        </w:tc>
        <w:tc>
          <w:tcPr>
            <w:tcW w:w="1359" w:type="dxa"/>
            <w:gridSpan w:val="3"/>
          </w:tcPr>
          <w:p w:rsidR="006F6B57" w:rsidRPr="004003AF" w:rsidRDefault="008E7FC1" w:rsidP="006F6B57">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3</w:t>
            </w:r>
            <w:r w:rsidR="006F6B57" w:rsidRPr="004003AF">
              <w:rPr>
                <w:rFonts w:ascii="Times New Roman" w:hAnsi="Times New Roman"/>
                <w:sz w:val="20"/>
                <w:szCs w:val="20"/>
                <w:lang w:val="mn-MN"/>
              </w:rPr>
              <w:t>-р улиралд</w:t>
            </w:r>
          </w:p>
          <w:p w:rsidR="006F6B57" w:rsidRPr="004003AF" w:rsidRDefault="006F6B57" w:rsidP="006F6B57">
            <w:pPr>
              <w:spacing w:after="0" w:line="240" w:lineRule="auto"/>
              <w:ind w:left="-57" w:right="-57"/>
              <w:jc w:val="center"/>
              <w:rPr>
                <w:rFonts w:ascii="Times New Roman" w:hAnsi="Times New Roman"/>
                <w:sz w:val="20"/>
                <w:szCs w:val="20"/>
                <w:lang w:val="mn-MN"/>
              </w:rPr>
            </w:pPr>
          </w:p>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p>
        </w:tc>
        <w:tc>
          <w:tcPr>
            <w:tcW w:w="1693" w:type="dxa"/>
            <w:gridSpan w:val="2"/>
          </w:tcPr>
          <w:p w:rsidR="006F6B57" w:rsidRPr="004003AF" w:rsidRDefault="006F6B57" w:rsidP="006F6B57">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УТХО</w:t>
            </w:r>
          </w:p>
          <w:p w:rsidR="006F6B57" w:rsidRPr="008E7FC1" w:rsidRDefault="008E7FC1" w:rsidP="006F6B57">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1 тэрбум төгрөг</w:t>
            </w:r>
          </w:p>
        </w:tc>
        <w:tc>
          <w:tcPr>
            <w:tcW w:w="1742" w:type="dxa"/>
            <w:gridSpan w:val="2"/>
          </w:tcPr>
          <w:p w:rsidR="006F6B57" w:rsidRPr="004003AF" w:rsidRDefault="008E7FC1" w:rsidP="006F6B57">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Сумын ЗДТГ</w:t>
            </w: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15</w:t>
            </w:r>
          </w:p>
        </w:tc>
        <w:tc>
          <w:tcPr>
            <w:tcW w:w="4575" w:type="dxa"/>
          </w:tcPr>
          <w:p w:rsidR="00C96E7D" w:rsidRDefault="00C96E7D" w:rsidP="00C96E7D">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Уянга 3-р багийн багийн төвийн байрыг барьж ашиглалтанд оруулна.</w:t>
            </w:r>
          </w:p>
        </w:tc>
        <w:tc>
          <w:tcPr>
            <w:tcW w:w="1839" w:type="dxa"/>
          </w:tcPr>
          <w:p w:rsidR="00C96E7D" w:rsidRDefault="00C96E7D" w:rsidP="00C96E7D">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Шинээр баригдсан багийн төвийн байр</w:t>
            </w:r>
          </w:p>
        </w:tc>
        <w:tc>
          <w:tcPr>
            <w:tcW w:w="1596" w:type="dxa"/>
          </w:tcPr>
          <w:p w:rsidR="00C96E7D" w:rsidRPr="004003AF" w:rsidRDefault="00C96E7D" w:rsidP="00C96E7D">
            <w:pPr>
              <w:spacing w:after="0" w:line="240" w:lineRule="auto"/>
              <w:ind w:left="-57" w:right="-57"/>
              <w:jc w:val="center"/>
              <w:rPr>
                <w:rFonts w:ascii="Times New Roman" w:hAnsi="Times New Roman"/>
                <w:sz w:val="20"/>
                <w:szCs w:val="20"/>
                <w:lang w:val="mn-MN"/>
              </w:rPr>
            </w:pPr>
          </w:p>
        </w:tc>
        <w:tc>
          <w:tcPr>
            <w:tcW w:w="1941" w:type="dxa"/>
          </w:tcPr>
          <w:p w:rsidR="00C96E7D" w:rsidRDefault="00C96E7D" w:rsidP="00C96E7D">
            <w:pPr>
              <w:spacing w:after="0" w:line="240" w:lineRule="auto"/>
              <w:ind w:right="-57"/>
              <w:jc w:val="both"/>
              <w:rPr>
                <w:rFonts w:ascii="Times New Roman" w:hAnsi="Times New Roman"/>
                <w:sz w:val="20"/>
                <w:szCs w:val="20"/>
                <w:lang w:val="mn-MN"/>
              </w:rPr>
            </w:pPr>
            <w:r>
              <w:rPr>
                <w:rFonts w:ascii="Times New Roman" w:hAnsi="Times New Roman"/>
                <w:sz w:val="20"/>
                <w:szCs w:val="20"/>
                <w:lang w:val="mn-MN"/>
              </w:rPr>
              <w:t xml:space="preserve">Багийн төвийн байр баригдаж ашиглалтанд орсон байна. </w:t>
            </w:r>
          </w:p>
        </w:tc>
        <w:tc>
          <w:tcPr>
            <w:tcW w:w="1359" w:type="dxa"/>
            <w:gridSpan w:val="3"/>
          </w:tcPr>
          <w:p w:rsidR="00C96E7D" w:rsidRPr="004003AF" w:rsidRDefault="00C96E7D" w:rsidP="00C96E7D">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3</w:t>
            </w:r>
            <w:r w:rsidRPr="004003AF">
              <w:rPr>
                <w:rFonts w:ascii="Times New Roman" w:hAnsi="Times New Roman"/>
                <w:sz w:val="20"/>
                <w:szCs w:val="20"/>
                <w:lang w:val="mn-MN"/>
              </w:rPr>
              <w:t>-р улиралд</w:t>
            </w:r>
          </w:p>
          <w:p w:rsidR="00C96E7D" w:rsidRPr="004003AF" w:rsidRDefault="00C96E7D" w:rsidP="00C96E7D">
            <w:pPr>
              <w:spacing w:after="0" w:line="240" w:lineRule="auto"/>
              <w:ind w:left="-57" w:right="-57"/>
              <w:jc w:val="center"/>
              <w:rPr>
                <w:rFonts w:ascii="Times New Roman" w:hAnsi="Times New Roman"/>
                <w:sz w:val="20"/>
                <w:szCs w:val="20"/>
                <w:lang w:val="mn-MN"/>
              </w:rPr>
            </w:pP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693" w:type="dxa"/>
            <w:gridSpan w:val="2"/>
          </w:tcPr>
          <w:p w:rsidR="00C96E7D"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 xml:space="preserve">ОНХС </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 xml:space="preserve">20,246.7 </w:t>
            </w:r>
            <w:r w:rsidR="00B12884">
              <w:rPr>
                <w:rFonts w:ascii="Times New Roman" w:hAnsi="Times New Roman"/>
                <w:sz w:val="20"/>
                <w:szCs w:val="20"/>
                <w:lang w:val="mn-MN"/>
              </w:rPr>
              <w:t>мян.</w:t>
            </w:r>
            <w:r>
              <w:rPr>
                <w:rFonts w:ascii="Times New Roman" w:hAnsi="Times New Roman"/>
                <w:sz w:val="20"/>
                <w:szCs w:val="20"/>
                <w:lang w:val="mn-MN"/>
              </w:rPr>
              <w:t>төгрөг</w:t>
            </w:r>
          </w:p>
        </w:tc>
        <w:tc>
          <w:tcPr>
            <w:tcW w:w="1742" w:type="dxa"/>
            <w:gridSpan w:val="2"/>
          </w:tcPr>
          <w:p w:rsidR="00C96E7D" w:rsidRDefault="00B12884"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Сумын ЗДТГ, БЗД</w:t>
            </w:r>
          </w:p>
        </w:tc>
      </w:tr>
      <w:tr w:rsidR="00C96E7D" w:rsidRPr="004003AF" w:rsidTr="001434B6">
        <w:trPr>
          <w:trHeight w:val="1026"/>
        </w:trPr>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16</w:t>
            </w:r>
          </w:p>
        </w:tc>
        <w:tc>
          <w:tcPr>
            <w:tcW w:w="4575" w:type="dxa"/>
          </w:tcPr>
          <w:p w:rsidR="00C96E7D" w:rsidRPr="004003AF" w:rsidRDefault="00C96E7D" w:rsidP="00C96E7D">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“Дээвэр” төслийг сумандаа хэ</w:t>
            </w:r>
            <w:r w:rsidRPr="004003AF">
              <w:rPr>
                <w:rFonts w:ascii="Times New Roman" w:hAnsi="Times New Roman"/>
                <w:sz w:val="20"/>
                <w:szCs w:val="20"/>
                <w:lang w:val="mn-MN"/>
              </w:rPr>
              <w:t xml:space="preserve">рэгжүүлж барилга, байгууламжийн ашиглалтыг сайжруулна. </w:t>
            </w:r>
          </w:p>
        </w:tc>
        <w:tc>
          <w:tcPr>
            <w:tcW w:w="1839"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Дээвэр, фасадны их засвар хийсэн барилгын тоо-</w:t>
            </w:r>
          </w:p>
          <w:p w:rsidR="00C96E7D" w:rsidRPr="004003AF" w:rsidRDefault="00C96E7D" w:rsidP="00C96E7D">
            <w:pPr>
              <w:spacing w:after="0" w:line="240" w:lineRule="auto"/>
              <w:rPr>
                <w:rFonts w:ascii="Times New Roman" w:hAnsi="Times New Roman"/>
                <w:sz w:val="20"/>
                <w:szCs w:val="20"/>
                <w:lang w:val="mn-MN"/>
              </w:rPr>
            </w:pPr>
          </w:p>
        </w:tc>
        <w:tc>
          <w:tcPr>
            <w:tcW w:w="1596" w:type="dxa"/>
          </w:tcPr>
          <w:p w:rsidR="00C96E7D" w:rsidRPr="004003AF" w:rsidRDefault="00C96E7D" w:rsidP="00C96E7D">
            <w:pPr>
              <w:spacing w:after="0" w:line="240" w:lineRule="auto"/>
              <w:jc w:val="center"/>
              <w:rPr>
                <w:rFonts w:ascii="Times New Roman" w:hAnsi="Times New Roman"/>
                <w:sz w:val="20"/>
                <w:szCs w:val="20"/>
                <w:lang w:val="mn-MN"/>
              </w:rPr>
            </w:pPr>
          </w:p>
        </w:tc>
        <w:tc>
          <w:tcPr>
            <w:tcW w:w="1941" w:type="dxa"/>
          </w:tcPr>
          <w:p w:rsidR="00C96E7D" w:rsidRPr="004003AF" w:rsidRDefault="00C96E7D"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Сумын соёлын төвийн дээврийн засварыг хийсэн байна. </w:t>
            </w:r>
          </w:p>
        </w:tc>
        <w:tc>
          <w:tcPr>
            <w:tcW w:w="1359" w:type="dxa"/>
            <w:gridSpan w:val="3"/>
          </w:tcPr>
          <w:p w:rsidR="00C96E7D" w:rsidRPr="004003AF" w:rsidRDefault="00C96E7D" w:rsidP="00C96E7D">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3</w:t>
            </w:r>
            <w:r w:rsidRPr="004003AF">
              <w:rPr>
                <w:rFonts w:ascii="Times New Roman" w:hAnsi="Times New Roman"/>
                <w:sz w:val="20"/>
                <w:szCs w:val="20"/>
                <w:lang w:val="mn-MN"/>
              </w:rPr>
              <w:t>-р улиралд</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693"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rPr>
            </w:pPr>
            <w:r>
              <w:rPr>
                <w:rFonts w:ascii="Times New Roman" w:hAnsi="Times New Roman"/>
                <w:sz w:val="20"/>
                <w:szCs w:val="20"/>
                <w:lang w:val="mn-MN"/>
              </w:rPr>
              <w:t>ОНХС</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rPr>
              <w:t>9.0</w:t>
            </w:r>
            <w:r w:rsidRPr="004003AF">
              <w:rPr>
                <w:rFonts w:ascii="Times New Roman" w:hAnsi="Times New Roman"/>
                <w:sz w:val="20"/>
                <w:szCs w:val="20"/>
              </w:rPr>
              <w:t xml:space="preserve"> </w:t>
            </w:r>
            <w:r w:rsidRPr="004003AF">
              <w:rPr>
                <w:rFonts w:ascii="Times New Roman" w:hAnsi="Times New Roman"/>
                <w:sz w:val="20"/>
                <w:szCs w:val="20"/>
                <w:lang w:val="mn-MN"/>
              </w:rPr>
              <w:t>сая төгрөг</w:t>
            </w:r>
          </w:p>
          <w:p w:rsidR="00C96E7D" w:rsidRPr="004003AF" w:rsidRDefault="00C96E7D" w:rsidP="00C96E7D">
            <w:pPr>
              <w:spacing w:after="0" w:line="240" w:lineRule="auto"/>
              <w:ind w:left="-57" w:right="-57"/>
              <w:jc w:val="center"/>
              <w:rPr>
                <w:rFonts w:ascii="Times New Roman" w:hAnsi="Times New Roman"/>
                <w:sz w:val="20"/>
                <w:szCs w:val="20"/>
                <w:lang w:val="mn-MN"/>
              </w:rPr>
            </w:pPr>
          </w:p>
        </w:tc>
        <w:tc>
          <w:tcPr>
            <w:tcW w:w="1742"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Соёлын төв, ЗДТГ</w:t>
            </w:r>
          </w:p>
        </w:tc>
      </w:tr>
      <w:tr w:rsidR="00C96E7D" w:rsidRPr="004003AF" w:rsidTr="001434B6">
        <w:trPr>
          <w:trHeight w:val="1026"/>
        </w:trPr>
        <w:tc>
          <w:tcPr>
            <w:tcW w:w="531" w:type="dxa"/>
          </w:tcPr>
          <w:p w:rsidR="00C96E7D" w:rsidRPr="001434B6"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17</w:t>
            </w:r>
          </w:p>
        </w:tc>
        <w:tc>
          <w:tcPr>
            <w:tcW w:w="4575" w:type="dxa"/>
          </w:tcPr>
          <w:p w:rsidR="00C96E7D" w:rsidRDefault="00C96E7D" w:rsidP="00C96E7D">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 xml:space="preserve">Төвлөрсөн хогийн цэгийг бүрэн устгаж, шинэ хогийг цэгийг стандартын дагуу бий болгоно. </w:t>
            </w:r>
          </w:p>
        </w:tc>
        <w:tc>
          <w:tcPr>
            <w:tcW w:w="1839" w:type="dxa"/>
          </w:tcPr>
          <w:p w:rsidR="00C96E7D" w:rsidRPr="004003AF" w:rsidRDefault="00C96E7D" w:rsidP="00C96E7D">
            <w:pPr>
              <w:shd w:val="clear" w:color="auto" w:fill="FFFFFF"/>
              <w:spacing w:after="0" w:line="240" w:lineRule="auto"/>
              <w:ind w:left="-57" w:right="-57"/>
              <w:rPr>
                <w:rFonts w:ascii="Times New Roman" w:hAnsi="Times New Roman"/>
                <w:sz w:val="20"/>
                <w:szCs w:val="20"/>
                <w:lang w:val="mn-MN"/>
              </w:rPr>
            </w:pPr>
            <w:r>
              <w:rPr>
                <w:rFonts w:ascii="Times New Roman" w:hAnsi="Times New Roman"/>
                <w:sz w:val="20"/>
                <w:szCs w:val="20"/>
                <w:lang w:val="mn-MN"/>
              </w:rPr>
              <w:t>Хогийн цэгийг засварласан байдал</w:t>
            </w:r>
          </w:p>
        </w:tc>
        <w:tc>
          <w:tcPr>
            <w:tcW w:w="1596" w:type="dxa"/>
          </w:tcPr>
          <w:p w:rsidR="00C96E7D" w:rsidRPr="004003AF" w:rsidRDefault="00C96E7D" w:rsidP="00C96E7D">
            <w:pPr>
              <w:spacing w:after="0" w:line="240" w:lineRule="auto"/>
              <w:jc w:val="center"/>
              <w:rPr>
                <w:rFonts w:ascii="Times New Roman" w:hAnsi="Times New Roman"/>
                <w:sz w:val="20"/>
                <w:szCs w:val="20"/>
                <w:lang w:val="mn-MN"/>
              </w:rPr>
            </w:pPr>
          </w:p>
        </w:tc>
        <w:tc>
          <w:tcPr>
            <w:tcW w:w="1941" w:type="dxa"/>
          </w:tcPr>
          <w:p w:rsidR="00C96E7D" w:rsidRDefault="00C96E7D"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Хогийн цэгийн 2 га газрын хогийг бүрэн дарж шинэ хогийн цэгийг бий болгох</w:t>
            </w:r>
          </w:p>
        </w:tc>
        <w:tc>
          <w:tcPr>
            <w:tcW w:w="1359" w:type="dxa"/>
            <w:gridSpan w:val="3"/>
          </w:tcPr>
          <w:p w:rsidR="00C96E7D" w:rsidRDefault="00C96E7D" w:rsidP="00C96E7D">
            <w:pPr>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 xml:space="preserve">2-р улиралд </w:t>
            </w:r>
          </w:p>
        </w:tc>
        <w:tc>
          <w:tcPr>
            <w:tcW w:w="1693" w:type="dxa"/>
            <w:gridSpan w:val="2"/>
          </w:tcPr>
          <w:p w:rsidR="00C96E7D"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ОНХС</w:t>
            </w:r>
          </w:p>
          <w:p w:rsidR="00C96E7D"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9.5 сая төгрөг</w:t>
            </w:r>
          </w:p>
        </w:tc>
        <w:tc>
          <w:tcPr>
            <w:tcW w:w="1742" w:type="dxa"/>
            <w:gridSpan w:val="2"/>
          </w:tcPr>
          <w:p w:rsidR="00C96E7D"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Сумын ЗДТГ</w:t>
            </w:r>
          </w:p>
        </w:tc>
      </w:tr>
      <w:tr w:rsidR="00C96E7D" w:rsidRPr="004003AF" w:rsidTr="001434B6">
        <w:trPr>
          <w:trHeight w:val="832"/>
        </w:trPr>
        <w:tc>
          <w:tcPr>
            <w:tcW w:w="531" w:type="dxa"/>
          </w:tcPr>
          <w:p w:rsidR="00C96E7D" w:rsidRPr="001434B6"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18</w:t>
            </w:r>
          </w:p>
        </w:tc>
        <w:tc>
          <w:tcPr>
            <w:tcW w:w="4575" w:type="dxa"/>
          </w:tcPr>
          <w:p w:rsidR="00C96E7D" w:rsidRPr="004003AF" w:rsidRDefault="00C96E7D" w:rsidP="00C96E7D">
            <w:pPr>
              <w:spacing w:after="0" w:line="240" w:lineRule="auto"/>
              <w:ind w:left="-57" w:right="-57"/>
              <w:jc w:val="both"/>
              <w:rPr>
                <w:rFonts w:ascii="Times New Roman" w:hAnsi="Times New Roman"/>
                <w:sz w:val="20"/>
                <w:szCs w:val="20"/>
                <w:lang w:val="mn-MN"/>
              </w:rPr>
            </w:pPr>
            <w:r w:rsidRPr="004003AF">
              <w:rPr>
                <w:rFonts w:ascii="Times New Roman" w:hAnsi="Times New Roman"/>
                <w:sz w:val="20"/>
                <w:szCs w:val="20"/>
                <w:lang w:val="mn-MN"/>
              </w:rPr>
              <w:t>“Гэр” төслийг хэрэгжүүлэн зорилтот бүлгийн өрхийн амьжиргааг дэмжинэ.</w:t>
            </w:r>
          </w:p>
        </w:tc>
        <w:tc>
          <w:tcPr>
            <w:tcW w:w="1839"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Гэр нийлүүлэх өрхийн тоогоор</w:t>
            </w:r>
          </w:p>
        </w:tc>
        <w:tc>
          <w:tcPr>
            <w:tcW w:w="1596"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1941" w:type="dxa"/>
          </w:tcPr>
          <w:p w:rsidR="00C96E7D" w:rsidRPr="004003AF" w:rsidRDefault="00C96E7D"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3</w:t>
            </w:r>
            <w:r w:rsidRPr="004003AF">
              <w:rPr>
                <w:rFonts w:ascii="Times New Roman" w:hAnsi="Times New Roman"/>
                <w:sz w:val="20"/>
                <w:szCs w:val="20"/>
                <w:lang w:val="mn-MN"/>
              </w:rPr>
              <w:t xml:space="preserve"> өрх</w:t>
            </w:r>
          </w:p>
        </w:tc>
        <w:tc>
          <w:tcPr>
            <w:tcW w:w="1359" w:type="dxa"/>
            <w:gridSpan w:val="3"/>
          </w:tcPr>
          <w:p w:rsidR="00C96E7D" w:rsidRPr="004003AF" w:rsidRDefault="00C96E7D" w:rsidP="00C96E7D">
            <w:pPr>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2,3,4-р улиралд</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693"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rPr>
            </w:pPr>
            <w:r w:rsidRPr="004003AF">
              <w:rPr>
                <w:rFonts w:ascii="Times New Roman" w:hAnsi="Times New Roman"/>
                <w:sz w:val="20"/>
                <w:szCs w:val="20"/>
                <w:lang w:val="mn-MN"/>
              </w:rPr>
              <w:t>ОНХО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p w:rsidR="00C96E7D" w:rsidRPr="004003AF" w:rsidRDefault="00C96E7D" w:rsidP="00C96E7D">
            <w:pPr>
              <w:spacing w:after="0" w:line="240" w:lineRule="auto"/>
              <w:ind w:left="-57" w:right="-57"/>
              <w:jc w:val="center"/>
              <w:rPr>
                <w:rFonts w:ascii="Times New Roman" w:hAnsi="Times New Roman"/>
                <w:sz w:val="20"/>
                <w:szCs w:val="20"/>
                <w:lang w:val="mn-MN"/>
              </w:rPr>
            </w:pPr>
          </w:p>
        </w:tc>
        <w:tc>
          <w:tcPr>
            <w:tcW w:w="1742"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Сумын ЗДТГ</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19</w:t>
            </w:r>
          </w:p>
          <w:p w:rsidR="00C96E7D" w:rsidRPr="004003AF" w:rsidRDefault="00C96E7D" w:rsidP="00C96E7D">
            <w:pPr>
              <w:spacing w:after="0" w:line="240" w:lineRule="auto"/>
              <w:jc w:val="center"/>
              <w:rPr>
                <w:rFonts w:ascii="Times New Roman" w:hAnsi="Times New Roman"/>
                <w:sz w:val="20"/>
                <w:szCs w:val="20"/>
                <w:lang w:val="mn-MN"/>
              </w:rPr>
            </w:pPr>
          </w:p>
        </w:tc>
        <w:tc>
          <w:tcPr>
            <w:tcW w:w="4575" w:type="dxa"/>
          </w:tcPr>
          <w:p w:rsidR="00C96E7D" w:rsidRPr="004003AF" w:rsidRDefault="00C96E7D" w:rsidP="00C96E7D">
            <w:pPr>
              <w:spacing w:after="0" w:line="240" w:lineRule="auto"/>
              <w:ind w:left="-57" w:right="-57"/>
              <w:jc w:val="both"/>
              <w:rPr>
                <w:rFonts w:ascii="Times New Roman" w:hAnsi="Times New Roman"/>
                <w:sz w:val="20"/>
                <w:szCs w:val="20"/>
                <w:lang w:val="mn-MN"/>
              </w:rPr>
            </w:pPr>
            <w:r>
              <w:rPr>
                <w:rFonts w:ascii="Times New Roman" w:hAnsi="Times New Roman"/>
                <w:sz w:val="20"/>
                <w:szCs w:val="20"/>
                <w:lang w:val="mn-MN"/>
              </w:rPr>
              <w:t>С</w:t>
            </w:r>
            <w:r w:rsidRPr="004003AF">
              <w:rPr>
                <w:rFonts w:ascii="Times New Roman" w:hAnsi="Times New Roman"/>
                <w:sz w:val="20"/>
                <w:szCs w:val="20"/>
                <w:lang w:val="mn-MN"/>
              </w:rPr>
              <w:t>умын эмнэлгийг мобайл технологийн иж бүрдэлтэй болгоно.</w:t>
            </w:r>
          </w:p>
        </w:tc>
        <w:tc>
          <w:tcPr>
            <w:tcW w:w="1839" w:type="dxa"/>
          </w:tcPr>
          <w:p w:rsidR="00C96E7D" w:rsidRPr="004003AF" w:rsidRDefault="00C96E7D" w:rsidP="00C96E7D">
            <w:pPr>
              <w:spacing w:after="0" w:line="240" w:lineRule="auto"/>
              <w:rPr>
                <w:rFonts w:ascii="Times New Roman" w:hAnsi="Times New Roman"/>
                <w:sz w:val="20"/>
                <w:szCs w:val="20"/>
                <w:lang w:val="mn-MN"/>
              </w:rPr>
            </w:pPr>
            <w:r w:rsidRPr="004003AF">
              <w:rPr>
                <w:rFonts w:ascii="Times New Roman" w:hAnsi="Times New Roman"/>
                <w:sz w:val="20"/>
                <w:szCs w:val="20"/>
                <w:lang w:val="mn-MN"/>
              </w:rPr>
              <w:t>Иж</w:t>
            </w:r>
            <w:r>
              <w:rPr>
                <w:rFonts w:ascii="Times New Roman" w:hAnsi="Times New Roman"/>
                <w:sz w:val="20"/>
                <w:szCs w:val="20"/>
                <w:lang w:val="mn-MN"/>
              </w:rPr>
              <w:t xml:space="preserve"> бүрдэлтэй болсон байна. </w:t>
            </w:r>
          </w:p>
        </w:tc>
        <w:tc>
          <w:tcPr>
            <w:tcW w:w="1596" w:type="dxa"/>
          </w:tcPr>
          <w:p w:rsidR="00C96E7D" w:rsidRPr="004003AF" w:rsidRDefault="00C96E7D" w:rsidP="00C96E7D">
            <w:pPr>
              <w:spacing w:after="0" w:line="240" w:lineRule="auto"/>
              <w:jc w:val="center"/>
              <w:rPr>
                <w:rFonts w:ascii="Times New Roman" w:hAnsi="Times New Roman"/>
                <w:sz w:val="20"/>
                <w:szCs w:val="20"/>
                <w:lang w:val="mn-MN"/>
              </w:rPr>
            </w:pPr>
          </w:p>
        </w:tc>
        <w:tc>
          <w:tcPr>
            <w:tcW w:w="1941" w:type="dxa"/>
          </w:tcPr>
          <w:p w:rsidR="00C96E7D" w:rsidRPr="004003AF" w:rsidRDefault="00C96E7D"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Сумын эмнэлэг мобайл технологийн иж бүрдэлтэй болсон байна. </w:t>
            </w:r>
          </w:p>
        </w:tc>
        <w:tc>
          <w:tcPr>
            <w:tcW w:w="1359" w:type="dxa"/>
            <w:gridSpan w:val="3"/>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2,3-р улиралд</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693"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742" w:type="dxa"/>
            <w:gridSpan w:val="2"/>
          </w:tcPr>
          <w:p w:rsidR="00C96E7D" w:rsidRPr="004003AF" w:rsidRDefault="00C96E7D"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Аймгийн </w:t>
            </w:r>
            <w:r w:rsidRPr="004003AF">
              <w:rPr>
                <w:rFonts w:ascii="Times New Roman" w:hAnsi="Times New Roman"/>
                <w:sz w:val="20"/>
                <w:szCs w:val="20"/>
                <w:lang w:val="mn-MN"/>
              </w:rPr>
              <w:t>ЭМГ</w:t>
            </w: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20</w:t>
            </w:r>
          </w:p>
        </w:tc>
        <w:tc>
          <w:tcPr>
            <w:tcW w:w="4575" w:type="dxa"/>
          </w:tcPr>
          <w:p w:rsidR="00C96E7D" w:rsidRPr="004003AF" w:rsidRDefault="00C96E7D" w:rsidP="00731D08">
            <w:pPr>
              <w:spacing w:after="0" w:line="240" w:lineRule="auto"/>
              <w:jc w:val="both"/>
              <w:rPr>
                <w:rFonts w:ascii="Times New Roman" w:hAnsi="Times New Roman"/>
                <w:bCs/>
                <w:sz w:val="20"/>
                <w:szCs w:val="20"/>
                <w:lang w:val="mn-MN"/>
              </w:rPr>
            </w:pPr>
            <w:r w:rsidRPr="004003AF">
              <w:rPr>
                <w:rFonts w:ascii="Times New Roman" w:hAnsi="Times New Roman"/>
                <w:bCs/>
                <w:sz w:val="20"/>
                <w:szCs w:val="20"/>
                <w:lang w:val="mn-MN"/>
              </w:rPr>
              <w:t>Бэлчээрийн ашиглалт, хамгаалалтыг са</w:t>
            </w:r>
            <w:r w:rsidR="00731D08">
              <w:rPr>
                <w:rFonts w:ascii="Times New Roman" w:hAnsi="Times New Roman"/>
                <w:bCs/>
                <w:sz w:val="20"/>
                <w:szCs w:val="20"/>
                <w:lang w:val="mn-MN"/>
              </w:rPr>
              <w:t xml:space="preserve">йжруулж, усжуулалтыг нэмэгдүүлж </w:t>
            </w:r>
            <w:r w:rsidRPr="004003AF">
              <w:rPr>
                <w:rFonts w:ascii="Times New Roman" w:hAnsi="Times New Roman"/>
                <w:bCs/>
                <w:sz w:val="20"/>
                <w:szCs w:val="20"/>
                <w:lang w:val="mn-MN"/>
              </w:rPr>
              <w:t xml:space="preserve">инженерийн хийцтэй </w:t>
            </w:r>
            <w:r w:rsidRPr="004003AF">
              <w:rPr>
                <w:rFonts w:ascii="Times New Roman" w:hAnsi="Times New Roman"/>
                <w:bCs/>
                <w:sz w:val="20"/>
                <w:szCs w:val="20"/>
                <w:lang w:val="mn-MN"/>
              </w:rPr>
              <w:lastRenderedPageBreak/>
              <w:t>худаг гаргана.</w:t>
            </w:r>
          </w:p>
        </w:tc>
        <w:tc>
          <w:tcPr>
            <w:tcW w:w="1839"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lastRenderedPageBreak/>
              <w:t>Шинээр гаргасан худгийн тоо</w:t>
            </w:r>
          </w:p>
        </w:tc>
        <w:tc>
          <w:tcPr>
            <w:tcW w:w="1596" w:type="dxa"/>
          </w:tcPr>
          <w:p w:rsidR="00C96E7D" w:rsidRPr="004003AF" w:rsidRDefault="00B12884"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Өмнөх онуудад санхүүжилт </w:t>
            </w:r>
            <w:r>
              <w:rPr>
                <w:rFonts w:ascii="Times New Roman" w:hAnsi="Times New Roman"/>
                <w:sz w:val="20"/>
                <w:szCs w:val="20"/>
                <w:lang w:val="mn-MN"/>
              </w:rPr>
              <w:lastRenderedPageBreak/>
              <w:t xml:space="preserve">шийдэгдсэн худгууд гараагүй. </w:t>
            </w:r>
          </w:p>
        </w:tc>
        <w:tc>
          <w:tcPr>
            <w:tcW w:w="1941" w:type="dxa"/>
          </w:tcPr>
          <w:p w:rsidR="00C96E7D" w:rsidRPr="004003AF" w:rsidRDefault="00B12884"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lastRenderedPageBreak/>
              <w:t xml:space="preserve">2019 онд </w:t>
            </w:r>
            <w:r w:rsidR="00731D08">
              <w:rPr>
                <w:rFonts w:ascii="Times New Roman" w:hAnsi="Times New Roman"/>
                <w:sz w:val="20"/>
                <w:szCs w:val="20"/>
                <w:lang w:val="mn-MN"/>
              </w:rPr>
              <w:t xml:space="preserve">2худаг шинээр гарсан байна. </w:t>
            </w:r>
          </w:p>
        </w:tc>
        <w:tc>
          <w:tcPr>
            <w:tcW w:w="1359" w:type="dxa"/>
            <w:gridSpan w:val="3"/>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2,3,4-р улиралд</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693"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lastRenderedPageBreak/>
              <w:t>ОНХО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742" w:type="dxa"/>
            <w:gridSpan w:val="2"/>
          </w:tcPr>
          <w:p w:rsidR="00C96E7D" w:rsidRPr="004003AF" w:rsidRDefault="00731D08"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Сумын ЗДТГ</w:t>
            </w: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lastRenderedPageBreak/>
              <w:t>21</w:t>
            </w:r>
          </w:p>
        </w:tc>
        <w:tc>
          <w:tcPr>
            <w:tcW w:w="4575" w:type="dxa"/>
          </w:tcPr>
          <w:p w:rsidR="00C96E7D" w:rsidRPr="004003AF" w:rsidRDefault="00C96E7D" w:rsidP="00C96E7D">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 xml:space="preserve">Сумын төв, суурин газар, аялал жуулчлалын баазын чиглэлийн замын тэмдэг, тэмдэглэгээг сайжруулна. </w:t>
            </w:r>
          </w:p>
        </w:tc>
        <w:tc>
          <w:tcPr>
            <w:tcW w:w="1839"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Шинээр суурилуулсан автозам, замын тэмдгийн тоо, тэмдэглэгээний урт</w:t>
            </w:r>
          </w:p>
        </w:tc>
        <w:tc>
          <w:tcPr>
            <w:tcW w:w="1596" w:type="dxa"/>
          </w:tcPr>
          <w:p w:rsidR="00C96E7D" w:rsidRPr="004003AF" w:rsidRDefault="00C96E7D" w:rsidP="00C96E7D">
            <w:pPr>
              <w:jc w:val="both"/>
              <w:rPr>
                <w:rFonts w:ascii="Times New Roman" w:hAnsi="Times New Roman"/>
                <w:sz w:val="20"/>
                <w:szCs w:val="20"/>
                <w:lang w:val="mn-MN"/>
              </w:rPr>
            </w:pPr>
          </w:p>
        </w:tc>
        <w:tc>
          <w:tcPr>
            <w:tcW w:w="1941" w:type="dxa"/>
          </w:tcPr>
          <w:p w:rsidR="00C96E7D" w:rsidRPr="004003AF" w:rsidRDefault="00731D08" w:rsidP="00731D08">
            <w:pPr>
              <w:shd w:val="clear" w:color="auto" w:fill="FFFFFF"/>
              <w:spacing w:after="0" w:line="240" w:lineRule="auto"/>
              <w:ind w:left="-57" w:right="-57"/>
              <w:rPr>
                <w:rFonts w:ascii="Times New Roman" w:hAnsi="Times New Roman"/>
                <w:sz w:val="20"/>
                <w:szCs w:val="20"/>
                <w:lang w:val="mn-MN"/>
              </w:rPr>
            </w:pPr>
            <w:r>
              <w:rPr>
                <w:rFonts w:ascii="Times New Roman" w:hAnsi="Times New Roman"/>
                <w:sz w:val="20"/>
                <w:szCs w:val="20"/>
                <w:lang w:val="mn-MN"/>
              </w:rPr>
              <w:t>С</w:t>
            </w:r>
            <w:r w:rsidR="00C96E7D" w:rsidRPr="004003AF">
              <w:rPr>
                <w:rFonts w:ascii="Times New Roman" w:hAnsi="Times New Roman"/>
                <w:sz w:val="20"/>
                <w:szCs w:val="20"/>
                <w:lang w:val="mn-MN"/>
              </w:rPr>
              <w:t>умын чиглэлийн болон төвийн зам, гүүрүүдэд шаардлагатай  тэмдэг тэмдэглэгээг бүрэн хийсэн байна.</w:t>
            </w:r>
          </w:p>
        </w:tc>
        <w:tc>
          <w:tcPr>
            <w:tcW w:w="1359" w:type="dxa"/>
            <w:gridSpan w:val="3"/>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4-р улирал</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693"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Сумын ХО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ХХО</w:t>
            </w:r>
          </w:p>
        </w:tc>
        <w:tc>
          <w:tcPr>
            <w:tcW w:w="1742" w:type="dxa"/>
            <w:gridSpan w:val="2"/>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Сумдын ЗДТГ</w:t>
            </w: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22</w:t>
            </w:r>
          </w:p>
        </w:tc>
        <w:tc>
          <w:tcPr>
            <w:tcW w:w="4575" w:type="dxa"/>
          </w:tcPr>
          <w:p w:rsidR="00C96E7D" w:rsidRPr="004003AF" w:rsidRDefault="00C96E7D" w:rsidP="00C96E7D">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Гэр хорооллыг дулаан хангамжийн</w:t>
            </w:r>
            <w:r w:rsidR="00731D08">
              <w:rPr>
                <w:rFonts w:ascii="Times New Roman" w:hAnsi="Times New Roman"/>
                <w:sz w:val="20"/>
                <w:szCs w:val="20"/>
                <w:lang w:val="mn-MN"/>
              </w:rPr>
              <w:t xml:space="preserve"> нэгдсэн</w:t>
            </w:r>
            <w:r w:rsidRPr="004003AF">
              <w:rPr>
                <w:rFonts w:ascii="Times New Roman" w:hAnsi="Times New Roman"/>
                <w:sz w:val="20"/>
                <w:szCs w:val="20"/>
                <w:lang w:val="mn-MN"/>
              </w:rPr>
              <w:t xml:space="preserve">  шугам сү</w:t>
            </w:r>
            <w:r w:rsidR="00731D08">
              <w:rPr>
                <w:rFonts w:ascii="Times New Roman" w:hAnsi="Times New Roman"/>
                <w:sz w:val="20"/>
                <w:szCs w:val="20"/>
                <w:lang w:val="mn-MN"/>
              </w:rPr>
              <w:t xml:space="preserve">лжээнд холбох ажлыг </w:t>
            </w:r>
            <w:r w:rsidRPr="004003AF">
              <w:rPr>
                <w:rFonts w:ascii="Times New Roman" w:hAnsi="Times New Roman"/>
                <w:sz w:val="20"/>
                <w:szCs w:val="20"/>
                <w:lang w:val="mn-MN"/>
              </w:rPr>
              <w:t xml:space="preserve"> хийнэ. </w:t>
            </w:r>
          </w:p>
        </w:tc>
        <w:tc>
          <w:tcPr>
            <w:tcW w:w="1839"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Төвлөрсөн халаалтын системд холбогдсон  айл өрхийн тоогоор</w:t>
            </w:r>
          </w:p>
        </w:tc>
        <w:tc>
          <w:tcPr>
            <w:tcW w:w="1596" w:type="dxa"/>
          </w:tcPr>
          <w:p w:rsidR="00C96E7D" w:rsidRPr="004003AF" w:rsidRDefault="00C96E7D" w:rsidP="00C96E7D">
            <w:pPr>
              <w:spacing w:after="0" w:line="240" w:lineRule="auto"/>
              <w:jc w:val="center"/>
              <w:rPr>
                <w:rFonts w:ascii="Times New Roman" w:hAnsi="Times New Roman"/>
                <w:sz w:val="20"/>
                <w:szCs w:val="20"/>
                <w:lang w:val="mn-MN"/>
              </w:rPr>
            </w:pPr>
          </w:p>
        </w:tc>
        <w:tc>
          <w:tcPr>
            <w:tcW w:w="1941" w:type="dxa"/>
          </w:tcPr>
          <w:p w:rsidR="00C96E7D" w:rsidRPr="004003AF" w:rsidRDefault="00731D08" w:rsidP="00731D08">
            <w:pPr>
              <w:shd w:val="clear" w:color="auto" w:fill="FFFFFF"/>
              <w:spacing w:after="0" w:line="240" w:lineRule="auto"/>
              <w:ind w:left="-57" w:right="-57"/>
              <w:rPr>
                <w:rFonts w:ascii="Times New Roman" w:hAnsi="Times New Roman"/>
                <w:sz w:val="20"/>
                <w:szCs w:val="20"/>
                <w:lang w:val="mn-MN"/>
              </w:rPr>
            </w:pPr>
            <w:r>
              <w:rPr>
                <w:rFonts w:ascii="Times New Roman" w:hAnsi="Times New Roman"/>
                <w:sz w:val="20"/>
                <w:szCs w:val="20"/>
                <w:lang w:val="mn-MN"/>
              </w:rPr>
              <w:t>10</w:t>
            </w:r>
            <w:r w:rsidR="00C96E7D" w:rsidRPr="004003AF">
              <w:rPr>
                <w:rFonts w:ascii="Times New Roman" w:hAnsi="Times New Roman"/>
                <w:sz w:val="20"/>
                <w:szCs w:val="20"/>
                <w:lang w:val="mn-MN"/>
              </w:rPr>
              <w:t xml:space="preserve"> айл</w:t>
            </w:r>
            <w:r w:rsidR="00B12884">
              <w:rPr>
                <w:rFonts w:ascii="Times New Roman" w:hAnsi="Times New Roman"/>
                <w:sz w:val="20"/>
                <w:szCs w:val="20"/>
                <w:lang w:val="mn-MN"/>
              </w:rPr>
              <w:t>ыг нэ</w:t>
            </w:r>
            <w:r>
              <w:rPr>
                <w:rFonts w:ascii="Times New Roman" w:hAnsi="Times New Roman"/>
                <w:sz w:val="20"/>
                <w:szCs w:val="20"/>
                <w:lang w:val="mn-MN"/>
              </w:rPr>
              <w:t>гдсэн халаалтанд холбосон байна.</w:t>
            </w:r>
          </w:p>
        </w:tc>
        <w:tc>
          <w:tcPr>
            <w:tcW w:w="1359" w:type="dxa"/>
            <w:gridSpan w:val="3"/>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3,4-р улиралд</w:t>
            </w:r>
          </w:p>
        </w:tc>
        <w:tc>
          <w:tcPr>
            <w:tcW w:w="1693"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r w:rsidR="00731D08">
              <w:rPr>
                <w:rFonts w:ascii="Times New Roman" w:hAnsi="Times New Roman"/>
                <w:sz w:val="20"/>
                <w:szCs w:val="20"/>
                <w:lang w:val="mn-MN"/>
              </w:rPr>
              <w:t>,</w:t>
            </w:r>
          </w:p>
          <w:p w:rsidR="00C96E7D" w:rsidRPr="004003AF" w:rsidRDefault="00731D08" w:rsidP="00731D08">
            <w:pPr>
              <w:shd w:val="clear" w:color="auto" w:fill="FFFFFF"/>
              <w:spacing w:after="0" w:line="240" w:lineRule="auto"/>
              <w:ind w:left="-57" w:right="-57"/>
              <w:rPr>
                <w:rFonts w:ascii="Times New Roman" w:hAnsi="Times New Roman"/>
                <w:sz w:val="20"/>
                <w:szCs w:val="20"/>
              </w:rPr>
            </w:pPr>
            <w:r>
              <w:rPr>
                <w:rFonts w:ascii="Times New Roman" w:hAnsi="Times New Roman"/>
                <w:sz w:val="20"/>
                <w:szCs w:val="20"/>
                <w:lang w:val="mn-MN"/>
              </w:rPr>
              <w:t>Хувийн хөрөнгө оруулалт</w:t>
            </w:r>
          </w:p>
        </w:tc>
        <w:tc>
          <w:tcPr>
            <w:tcW w:w="1742" w:type="dxa"/>
            <w:gridSpan w:val="2"/>
          </w:tcPr>
          <w:p w:rsidR="00C96E7D" w:rsidRPr="004003AF" w:rsidRDefault="00731D08"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Эл Си Би ххк, Сумын ЗДТГ</w:t>
            </w:r>
          </w:p>
          <w:p w:rsidR="00C96E7D" w:rsidRPr="004003AF" w:rsidRDefault="00C96E7D" w:rsidP="00C96E7D">
            <w:pPr>
              <w:spacing w:after="0" w:line="240" w:lineRule="auto"/>
              <w:jc w:val="center"/>
              <w:rPr>
                <w:rFonts w:ascii="Times New Roman" w:hAnsi="Times New Roman"/>
                <w:sz w:val="20"/>
                <w:szCs w:val="20"/>
                <w:lang w:val="mn-MN"/>
              </w:rPr>
            </w:pP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23</w:t>
            </w:r>
          </w:p>
        </w:tc>
        <w:tc>
          <w:tcPr>
            <w:tcW w:w="4575" w:type="dxa"/>
          </w:tcPr>
          <w:p w:rsidR="00C96E7D" w:rsidRPr="004003AF" w:rsidRDefault="00C96E7D" w:rsidP="00C96E7D">
            <w:pPr>
              <w:shd w:val="clear" w:color="auto" w:fill="FFFFFF"/>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Гадаад, дотоодын хөрөнгө оруулалт, банк санхүү,</w:t>
            </w:r>
            <w:r w:rsidR="00731D08">
              <w:rPr>
                <w:rFonts w:ascii="Times New Roman" w:hAnsi="Times New Roman"/>
                <w:sz w:val="20"/>
                <w:szCs w:val="20"/>
                <w:lang w:val="mn-MN"/>
              </w:rPr>
              <w:t xml:space="preserve"> сум хөгжүүлэх сан,</w:t>
            </w:r>
            <w:r w:rsidRPr="004003AF">
              <w:rPr>
                <w:rFonts w:ascii="Times New Roman" w:hAnsi="Times New Roman"/>
                <w:sz w:val="20"/>
                <w:szCs w:val="20"/>
                <w:lang w:val="mn-MN"/>
              </w:rPr>
              <w:t xml:space="preserve"> олон улсын байгууллагын зээл тусламжийг ашиглан үйлдвэрлэл, үйлчилгээг хөгжүүлнэ.</w:t>
            </w:r>
          </w:p>
        </w:tc>
        <w:tc>
          <w:tcPr>
            <w:tcW w:w="1839" w:type="dxa"/>
          </w:tcPr>
          <w:p w:rsidR="00C96E7D" w:rsidRPr="004003AF" w:rsidRDefault="00C96E7D" w:rsidP="00C96E7D">
            <w:pPr>
              <w:spacing w:after="0" w:line="240" w:lineRule="auto"/>
              <w:jc w:val="center"/>
              <w:rPr>
                <w:rFonts w:ascii="Times New Roman" w:hAnsi="Times New Roman"/>
                <w:sz w:val="20"/>
                <w:szCs w:val="20"/>
                <w:lang w:val="mn-MN"/>
              </w:rPr>
            </w:pPr>
          </w:p>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Хэрэгжүүлсэн  төсөл</w:t>
            </w:r>
          </w:p>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Олгосон зээлийн хэмжээ</w:t>
            </w:r>
          </w:p>
        </w:tc>
        <w:tc>
          <w:tcPr>
            <w:tcW w:w="1596" w:type="dxa"/>
          </w:tcPr>
          <w:p w:rsidR="00C96E7D" w:rsidRPr="004003AF" w:rsidRDefault="00325A65"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2018 онд 7 төслийн 92 сая төгрөг  олгосон. </w:t>
            </w:r>
          </w:p>
        </w:tc>
        <w:tc>
          <w:tcPr>
            <w:tcW w:w="1941"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p w:rsidR="00C96E7D" w:rsidRPr="004003AF" w:rsidRDefault="00325A65"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10 төсөлд 100 сая төгрөг,</w:t>
            </w:r>
          </w:p>
        </w:tc>
        <w:tc>
          <w:tcPr>
            <w:tcW w:w="1359" w:type="dxa"/>
            <w:gridSpan w:val="3"/>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693"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p w:rsidR="00C96E7D" w:rsidRPr="004003AF" w:rsidRDefault="00C96E7D" w:rsidP="00731D08">
            <w:pPr>
              <w:shd w:val="clear" w:color="auto" w:fill="FFFFFF"/>
              <w:spacing w:after="0" w:line="240" w:lineRule="auto"/>
              <w:ind w:right="-57"/>
              <w:rPr>
                <w:rFonts w:ascii="Times New Roman" w:hAnsi="Times New Roman"/>
                <w:sz w:val="20"/>
                <w:szCs w:val="20"/>
                <w:lang w:val="mn-MN"/>
              </w:rPr>
            </w:pPr>
            <w:r w:rsidRPr="004003AF">
              <w:rPr>
                <w:rFonts w:ascii="Times New Roman" w:hAnsi="Times New Roman"/>
                <w:sz w:val="20"/>
                <w:szCs w:val="20"/>
                <w:lang w:val="mn-MN"/>
              </w:rPr>
              <w:t xml:space="preserve"> </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 xml:space="preserve">СХС, </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ХЭДС</w:t>
            </w:r>
          </w:p>
        </w:tc>
        <w:tc>
          <w:tcPr>
            <w:tcW w:w="1742" w:type="dxa"/>
            <w:gridSpan w:val="2"/>
          </w:tcPr>
          <w:p w:rsidR="00C96E7D" w:rsidRPr="004003AF" w:rsidRDefault="00325A65"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Сумын ЗДТГ</w:t>
            </w:r>
          </w:p>
          <w:p w:rsidR="00C96E7D" w:rsidRPr="004003AF" w:rsidRDefault="00C96E7D" w:rsidP="00C96E7D">
            <w:pPr>
              <w:spacing w:after="0" w:line="240" w:lineRule="auto"/>
              <w:jc w:val="center"/>
              <w:rPr>
                <w:rFonts w:ascii="Times New Roman" w:hAnsi="Times New Roman"/>
                <w:sz w:val="20"/>
                <w:szCs w:val="20"/>
                <w:lang w:val="mn-MN"/>
              </w:rPr>
            </w:pP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rPr>
              <w:t>24</w:t>
            </w:r>
          </w:p>
        </w:tc>
        <w:tc>
          <w:tcPr>
            <w:tcW w:w="4575" w:type="dxa"/>
          </w:tcPr>
          <w:p w:rsidR="00C96E7D" w:rsidRPr="004003AF" w:rsidRDefault="00325A65" w:rsidP="00C96E7D">
            <w:pPr>
              <w:spacing w:after="0" w:line="240" w:lineRule="auto"/>
              <w:jc w:val="both"/>
              <w:rPr>
                <w:rFonts w:ascii="Times New Roman" w:hAnsi="Times New Roman"/>
                <w:sz w:val="20"/>
                <w:szCs w:val="20"/>
                <w:lang w:val="mn-MN"/>
              </w:rPr>
            </w:pPr>
            <w:r>
              <w:rPr>
                <w:rFonts w:ascii="Times New Roman" w:hAnsi="Times New Roman"/>
                <w:sz w:val="20"/>
                <w:szCs w:val="20"/>
                <w:lang w:val="mn-MN"/>
              </w:rPr>
              <w:t>О</w:t>
            </w:r>
            <w:r w:rsidR="00C96E7D" w:rsidRPr="004003AF">
              <w:rPr>
                <w:rFonts w:ascii="Times New Roman" w:hAnsi="Times New Roman"/>
                <w:sz w:val="20"/>
                <w:szCs w:val="20"/>
                <w:lang w:val="mn-MN"/>
              </w:rPr>
              <w:t xml:space="preserve">рон нутгаас зохион байгуулах үзэсгэлэн худалдааг хуваарийн дагуу зохион байгуулж, үр дүн, өгөөжийг нэмэгдүүлнэ. </w:t>
            </w:r>
          </w:p>
        </w:tc>
        <w:tc>
          <w:tcPr>
            <w:tcW w:w="1839"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Зохион байгуулах үзэсгэлэн худалдааны тоо</w:t>
            </w:r>
          </w:p>
          <w:p w:rsidR="00C96E7D" w:rsidRPr="004003AF" w:rsidRDefault="00C96E7D" w:rsidP="00B12884">
            <w:pPr>
              <w:spacing w:after="0" w:line="240" w:lineRule="auto"/>
              <w:rPr>
                <w:rFonts w:ascii="Times New Roman" w:hAnsi="Times New Roman"/>
                <w:sz w:val="20"/>
                <w:szCs w:val="20"/>
                <w:lang w:val="mn-MN"/>
              </w:rPr>
            </w:pPr>
          </w:p>
        </w:tc>
        <w:tc>
          <w:tcPr>
            <w:tcW w:w="1596" w:type="dxa"/>
          </w:tcPr>
          <w:p w:rsidR="00C96E7D" w:rsidRPr="004003AF" w:rsidRDefault="00325A65"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Зохион байгуулсан  үзэсгэлэн -2</w:t>
            </w:r>
          </w:p>
          <w:p w:rsidR="00C96E7D" w:rsidRPr="004003AF" w:rsidRDefault="00C96E7D" w:rsidP="00C96E7D">
            <w:pPr>
              <w:spacing w:after="0" w:line="240" w:lineRule="auto"/>
              <w:jc w:val="center"/>
              <w:rPr>
                <w:rFonts w:ascii="Times New Roman" w:hAnsi="Times New Roman"/>
                <w:sz w:val="20"/>
                <w:szCs w:val="20"/>
                <w:lang w:val="mn-MN"/>
              </w:rPr>
            </w:pPr>
          </w:p>
        </w:tc>
        <w:tc>
          <w:tcPr>
            <w:tcW w:w="1941"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Зохио</w:t>
            </w:r>
            <w:r w:rsidR="00325A65">
              <w:rPr>
                <w:rFonts w:ascii="Times New Roman" w:hAnsi="Times New Roman"/>
                <w:sz w:val="20"/>
                <w:szCs w:val="20"/>
                <w:lang w:val="mn-MN"/>
              </w:rPr>
              <w:t>н байгуулах үзэсгэлэн худалдаа-2</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359" w:type="dxa"/>
            <w:gridSpan w:val="3"/>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693" w:type="dxa"/>
            <w:gridSpan w:val="2"/>
          </w:tcPr>
          <w:p w:rsidR="00C96E7D" w:rsidRPr="004003AF" w:rsidRDefault="00325A65"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С</w:t>
            </w:r>
            <w:r w:rsidR="00C96E7D" w:rsidRPr="004003AF">
              <w:rPr>
                <w:rFonts w:ascii="Times New Roman" w:hAnsi="Times New Roman"/>
                <w:sz w:val="20"/>
                <w:szCs w:val="20"/>
                <w:lang w:val="mn-MN"/>
              </w:rPr>
              <w:t xml:space="preserve">ХС </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p>
        </w:tc>
        <w:tc>
          <w:tcPr>
            <w:tcW w:w="1742" w:type="dxa"/>
            <w:gridSpan w:val="2"/>
          </w:tcPr>
          <w:p w:rsidR="00C96E7D" w:rsidRPr="004003AF" w:rsidRDefault="00325A65"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СХС-ын зөвлөл, ЗДТГ</w:t>
            </w:r>
          </w:p>
          <w:p w:rsidR="00C96E7D" w:rsidRPr="004003AF" w:rsidRDefault="00C96E7D" w:rsidP="00C96E7D">
            <w:pPr>
              <w:spacing w:after="0" w:line="240" w:lineRule="auto"/>
              <w:jc w:val="center"/>
              <w:rPr>
                <w:rFonts w:ascii="Times New Roman" w:hAnsi="Times New Roman"/>
                <w:sz w:val="20"/>
                <w:szCs w:val="20"/>
                <w:lang w:val="mn-MN"/>
              </w:rPr>
            </w:pP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25</w:t>
            </w:r>
          </w:p>
        </w:tc>
        <w:tc>
          <w:tcPr>
            <w:tcW w:w="4575" w:type="dxa"/>
          </w:tcPr>
          <w:p w:rsidR="00C96E7D" w:rsidRPr="004003AF" w:rsidRDefault="00C8222F" w:rsidP="00C96E7D">
            <w:pPr>
              <w:spacing w:after="0" w:line="240" w:lineRule="auto"/>
              <w:jc w:val="both"/>
              <w:rPr>
                <w:rFonts w:ascii="Times New Roman" w:hAnsi="Times New Roman"/>
                <w:sz w:val="20"/>
                <w:szCs w:val="20"/>
                <w:lang w:val="mn-MN"/>
              </w:rPr>
            </w:pPr>
            <w:r>
              <w:rPr>
                <w:rFonts w:ascii="Times New Roman" w:hAnsi="Times New Roman"/>
                <w:sz w:val="20"/>
                <w:szCs w:val="20"/>
                <w:lang w:val="mn-MN"/>
              </w:rPr>
              <w:t>Б</w:t>
            </w:r>
            <w:r w:rsidR="00C96E7D" w:rsidRPr="004003AF">
              <w:rPr>
                <w:rFonts w:ascii="Times New Roman" w:hAnsi="Times New Roman"/>
                <w:sz w:val="20"/>
                <w:szCs w:val="20"/>
                <w:lang w:val="mn-MN"/>
              </w:rPr>
              <w:t xml:space="preserve">үтээн байгуулалтын ажлуудыг “Хөдөлмөр эрхлэлтийг нэмэгдүүлэх, ажлын байр бий болгох, ажлын байрыг тогтвортой хадгалах бодлого”-той уялдуулан хэрэгжүүлнэ. </w:t>
            </w:r>
          </w:p>
        </w:tc>
        <w:tc>
          <w:tcPr>
            <w:tcW w:w="1839" w:type="dxa"/>
          </w:tcPr>
          <w:p w:rsidR="00C96E7D" w:rsidRPr="004003AF" w:rsidRDefault="00C96E7D" w:rsidP="00C96E7D">
            <w:pPr>
              <w:spacing w:after="0" w:line="240" w:lineRule="auto"/>
              <w:ind w:left="57" w:right="113"/>
              <w:jc w:val="center"/>
              <w:rPr>
                <w:rFonts w:ascii="Times New Roman" w:hAnsi="Times New Roman"/>
                <w:sz w:val="20"/>
                <w:szCs w:val="20"/>
                <w:lang w:val="mn-MN"/>
              </w:rPr>
            </w:pPr>
            <w:r w:rsidRPr="004003AF">
              <w:rPr>
                <w:rFonts w:ascii="Times New Roman" w:hAnsi="Times New Roman"/>
                <w:sz w:val="20"/>
                <w:szCs w:val="20"/>
                <w:lang w:val="mn-MN"/>
              </w:rPr>
              <w:t>Зуучлалаар бий болсон ажлын</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Байрны тоо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Шинээр бий болсон байнгын ажлын байрны тоо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Түр ажлын байр</w:t>
            </w:r>
          </w:p>
        </w:tc>
        <w:tc>
          <w:tcPr>
            <w:tcW w:w="1596" w:type="dxa"/>
          </w:tcPr>
          <w:p w:rsidR="00C96E7D" w:rsidRDefault="00C8222F"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 xml:space="preserve">2018 онд </w:t>
            </w:r>
          </w:p>
          <w:p w:rsidR="00C8222F" w:rsidRDefault="00C8222F" w:rsidP="00C8222F">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Байнгын-22</w:t>
            </w:r>
          </w:p>
          <w:p w:rsidR="00C8222F" w:rsidRPr="004003AF" w:rsidRDefault="00C8222F" w:rsidP="00C8222F">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Түр-166</w:t>
            </w:r>
          </w:p>
        </w:tc>
        <w:tc>
          <w:tcPr>
            <w:tcW w:w="1941" w:type="dxa"/>
          </w:tcPr>
          <w:p w:rsidR="00C8222F" w:rsidRDefault="00C8222F"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Байнгын-30</w:t>
            </w:r>
          </w:p>
          <w:p w:rsidR="00C8222F" w:rsidRPr="004003AF" w:rsidRDefault="00C8222F"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Түр-200</w:t>
            </w:r>
          </w:p>
        </w:tc>
        <w:tc>
          <w:tcPr>
            <w:tcW w:w="1359" w:type="dxa"/>
            <w:gridSpan w:val="3"/>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693" w:type="dxa"/>
            <w:gridSpan w:val="2"/>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ОНХО</w:t>
            </w:r>
          </w:p>
        </w:tc>
        <w:tc>
          <w:tcPr>
            <w:tcW w:w="1742" w:type="dxa"/>
            <w:gridSpan w:val="2"/>
          </w:tcPr>
          <w:p w:rsidR="00C96E7D" w:rsidRDefault="00C8222F"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ХХҮМ,</w:t>
            </w:r>
          </w:p>
          <w:p w:rsidR="00C8222F" w:rsidRPr="004003AF" w:rsidRDefault="00C8222F" w:rsidP="00C96E7D">
            <w:pPr>
              <w:shd w:val="clear" w:color="auto" w:fill="FFFFFF"/>
              <w:spacing w:after="0" w:line="240" w:lineRule="auto"/>
              <w:ind w:left="-57" w:right="-57"/>
              <w:jc w:val="center"/>
              <w:rPr>
                <w:rFonts w:ascii="Times New Roman" w:hAnsi="Times New Roman"/>
                <w:sz w:val="20"/>
                <w:szCs w:val="20"/>
                <w:lang w:val="mn-MN"/>
              </w:rPr>
            </w:pPr>
            <w:r>
              <w:rPr>
                <w:rFonts w:ascii="Times New Roman" w:hAnsi="Times New Roman"/>
                <w:sz w:val="20"/>
                <w:szCs w:val="20"/>
                <w:lang w:val="mn-MN"/>
              </w:rPr>
              <w:t>ЗДТГ</w:t>
            </w: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26</w:t>
            </w:r>
          </w:p>
        </w:tc>
        <w:tc>
          <w:tcPr>
            <w:tcW w:w="4575" w:type="dxa"/>
          </w:tcPr>
          <w:p w:rsidR="00C96E7D" w:rsidRPr="004003AF" w:rsidRDefault="00C96E7D" w:rsidP="00C8222F">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“Бүтээн байгуулалт-хөрөнгө оруулал</w:t>
            </w:r>
            <w:r w:rsidR="00C8222F">
              <w:rPr>
                <w:rFonts w:ascii="Times New Roman" w:hAnsi="Times New Roman"/>
                <w:sz w:val="20"/>
                <w:szCs w:val="20"/>
                <w:lang w:val="mn-MN"/>
              </w:rPr>
              <w:t xml:space="preserve">тын жил”-ийн ажлын  төлөвлөгөөний </w:t>
            </w:r>
            <w:r w:rsidRPr="004003AF">
              <w:rPr>
                <w:rFonts w:ascii="Times New Roman" w:hAnsi="Times New Roman"/>
                <w:sz w:val="20"/>
                <w:szCs w:val="20"/>
                <w:lang w:val="mn-MN"/>
              </w:rPr>
              <w:t>хэрэ</w:t>
            </w:r>
            <w:r w:rsidR="00C8222F">
              <w:rPr>
                <w:rFonts w:ascii="Times New Roman" w:hAnsi="Times New Roman"/>
                <w:sz w:val="20"/>
                <w:szCs w:val="20"/>
                <w:lang w:val="mn-MN"/>
              </w:rPr>
              <w:t>гжилтийн явцад ХШҮ хийж, сумын</w:t>
            </w:r>
            <w:r w:rsidRPr="004003AF">
              <w:rPr>
                <w:rFonts w:ascii="Times New Roman" w:hAnsi="Times New Roman"/>
                <w:sz w:val="20"/>
                <w:szCs w:val="20"/>
                <w:lang w:val="mn-MN"/>
              </w:rPr>
              <w:t xml:space="preserve"> Засаг даргын зөвлөл, ИТХТ-ийн хуралд тайлагнаж хэлэлцүүлнэ. </w:t>
            </w:r>
          </w:p>
        </w:tc>
        <w:tc>
          <w:tcPr>
            <w:tcW w:w="1839" w:type="dxa"/>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Төлөвлөгөөний хэрэгжилтээр</w:t>
            </w:r>
          </w:p>
        </w:tc>
        <w:tc>
          <w:tcPr>
            <w:tcW w:w="1596" w:type="dxa"/>
          </w:tcPr>
          <w:p w:rsidR="00C96E7D" w:rsidRPr="004003AF" w:rsidRDefault="00C8222F"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Төлөвлөгөөний хэрэгжилт -72</w:t>
            </w:r>
            <w:r w:rsidR="00C96E7D" w:rsidRPr="004003AF">
              <w:rPr>
                <w:rFonts w:ascii="Times New Roman" w:hAnsi="Times New Roman"/>
                <w:sz w:val="20"/>
                <w:szCs w:val="20"/>
                <w:lang w:val="mn-MN"/>
              </w:rPr>
              <w:t>%</w:t>
            </w:r>
          </w:p>
          <w:p w:rsidR="00C96E7D" w:rsidRPr="004003AF" w:rsidRDefault="00C8222F"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Сумын  ИТХТ-ийн хурлаар 2</w:t>
            </w:r>
            <w:r w:rsidR="00C96E7D" w:rsidRPr="004003AF">
              <w:rPr>
                <w:rFonts w:ascii="Times New Roman" w:hAnsi="Times New Roman"/>
                <w:sz w:val="20"/>
                <w:szCs w:val="20"/>
                <w:lang w:val="mn-MN"/>
              </w:rPr>
              <w:t xml:space="preserve"> удаа тус тус хэлэлцүүлсэн</w:t>
            </w:r>
          </w:p>
        </w:tc>
        <w:tc>
          <w:tcPr>
            <w:tcW w:w="1941" w:type="dxa"/>
          </w:tcPr>
          <w:p w:rsidR="00C96E7D" w:rsidRPr="004003AF" w:rsidRDefault="00C8222F" w:rsidP="00C96E7D">
            <w:pPr>
              <w:spacing w:after="0" w:line="240" w:lineRule="auto"/>
              <w:jc w:val="center"/>
              <w:rPr>
                <w:rFonts w:ascii="Times New Roman" w:hAnsi="Times New Roman"/>
                <w:sz w:val="20"/>
                <w:szCs w:val="20"/>
                <w:lang w:val="mn-MN"/>
              </w:rPr>
            </w:pPr>
            <w:r>
              <w:rPr>
                <w:rFonts w:ascii="Times New Roman" w:hAnsi="Times New Roman"/>
                <w:sz w:val="20"/>
                <w:szCs w:val="20"/>
              </w:rPr>
              <w:t>80</w:t>
            </w:r>
            <w:r w:rsidR="00C96E7D" w:rsidRPr="004003AF">
              <w:rPr>
                <w:rFonts w:ascii="Times New Roman" w:hAnsi="Times New Roman"/>
                <w:sz w:val="20"/>
                <w:szCs w:val="20"/>
                <w:lang w:val="mn-MN"/>
              </w:rPr>
              <w:t>-ээс дээш хувьд хүргэнэ.</w:t>
            </w:r>
          </w:p>
          <w:p w:rsidR="00C96E7D" w:rsidRPr="004003AF" w:rsidRDefault="00C8222F"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Сумын </w:t>
            </w:r>
            <w:r w:rsidR="00C96E7D" w:rsidRPr="004003AF">
              <w:rPr>
                <w:rFonts w:ascii="Times New Roman" w:hAnsi="Times New Roman"/>
                <w:sz w:val="20"/>
                <w:szCs w:val="20"/>
                <w:lang w:val="mn-MN"/>
              </w:rPr>
              <w:t xml:space="preserve"> ИТХТ-аар 2 удаа тус тус хэлэлцүүлсэн байна.</w:t>
            </w:r>
          </w:p>
        </w:tc>
        <w:tc>
          <w:tcPr>
            <w:tcW w:w="1359" w:type="dxa"/>
            <w:gridSpan w:val="3"/>
          </w:tcPr>
          <w:p w:rsidR="00C96E7D" w:rsidRPr="004003AF" w:rsidRDefault="00C96E7D" w:rsidP="00C96E7D">
            <w:pPr>
              <w:spacing w:after="0" w:line="240" w:lineRule="auto"/>
              <w:jc w:val="center"/>
              <w:rPr>
                <w:rFonts w:ascii="Times New Roman" w:hAnsi="Times New Roman"/>
                <w:sz w:val="20"/>
                <w:szCs w:val="20"/>
                <w:lang w:val="mn-MN"/>
              </w:rPr>
            </w:pPr>
          </w:p>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Улирал бүр</w:t>
            </w:r>
          </w:p>
        </w:tc>
        <w:tc>
          <w:tcPr>
            <w:tcW w:w="1693" w:type="dxa"/>
            <w:gridSpan w:val="2"/>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ОНХО</w:t>
            </w:r>
          </w:p>
        </w:tc>
        <w:tc>
          <w:tcPr>
            <w:tcW w:w="1742" w:type="dxa"/>
            <w:gridSpan w:val="2"/>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ЗБХороо</w:t>
            </w:r>
          </w:p>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Сумын ЗДТГ</w:t>
            </w:r>
          </w:p>
          <w:p w:rsidR="00C96E7D" w:rsidRPr="004003AF" w:rsidRDefault="00C96E7D" w:rsidP="00C96E7D">
            <w:pPr>
              <w:spacing w:after="0" w:line="240" w:lineRule="auto"/>
              <w:jc w:val="center"/>
              <w:rPr>
                <w:rFonts w:ascii="Times New Roman" w:hAnsi="Times New Roman"/>
                <w:sz w:val="20"/>
                <w:szCs w:val="20"/>
                <w:lang w:val="mn-MN"/>
              </w:rPr>
            </w:pPr>
          </w:p>
        </w:tc>
      </w:tr>
      <w:tr w:rsidR="00C96E7D" w:rsidRPr="004003AF" w:rsidTr="001434B6">
        <w:tc>
          <w:tcPr>
            <w:tcW w:w="531" w:type="dxa"/>
          </w:tcPr>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27</w:t>
            </w:r>
          </w:p>
        </w:tc>
        <w:tc>
          <w:tcPr>
            <w:tcW w:w="4575" w:type="dxa"/>
          </w:tcPr>
          <w:p w:rsidR="00C96E7D" w:rsidRPr="004003AF" w:rsidRDefault="00C96E7D" w:rsidP="00C96E7D">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Ажилтай орлоготой иргэн</w:t>
            </w:r>
          </w:p>
          <w:p w:rsidR="00C96E7D" w:rsidRPr="004003AF" w:rsidRDefault="00C96E7D" w:rsidP="00C96E7D">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t>Ая тухтай амьдралтай өрх гэр</w:t>
            </w:r>
          </w:p>
          <w:p w:rsidR="00C96E7D" w:rsidRPr="004003AF" w:rsidRDefault="00C96E7D" w:rsidP="00C96E7D">
            <w:pPr>
              <w:spacing w:after="0" w:line="240" w:lineRule="auto"/>
              <w:jc w:val="both"/>
              <w:rPr>
                <w:rFonts w:ascii="Times New Roman" w:hAnsi="Times New Roman"/>
                <w:sz w:val="20"/>
                <w:szCs w:val="20"/>
                <w:lang w:val="mn-MN"/>
              </w:rPr>
            </w:pPr>
            <w:r w:rsidRPr="004003AF">
              <w:rPr>
                <w:rFonts w:ascii="Times New Roman" w:hAnsi="Times New Roman"/>
                <w:sz w:val="20"/>
                <w:szCs w:val="20"/>
                <w:lang w:val="mn-MN"/>
              </w:rPr>
              <w:lastRenderedPageBreak/>
              <w:t>Өсөлттэй өгөөжтэй эди</w:t>
            </w:r>
            <w:r w:rsidR="00B12884">
              <w:rPr>
                <w:rFonts w:ascii="Times New Roman" w:hAnsi="Times New Roman"/>
                <w:sz w:val="20"/>
                <w:szCs w:val="20"/>
                <w:lang w:val="mn-MN"/>
              </w:rPr>
              <w:t>йн засагтай аймаг болох зорилтыг</w:t>
            </w:r>
            <w:r w:rsidRPr="004003AF">
              <w:rPr>
                <w:rFonts w:ascii="Times New Roman" w:hAnsi="Times New Roman"/>
                <w:sz w:val="20"/>
                <w:szCs w:val="20"/>
                <w:lang w:val="mn-MN"/>
              </w:rPr>
              <w:t xml:space="preserve"> 2019 оны түвшинг</w:t>
            </w:r>
            <w:r w:rsidR="001434B6">
              <w:rPr>
                <w:rFonts w:ascii="Times New Roman" w:hAnsi="Times New Roman"/>
                <w:sz w:val="20"/>
                <w:szCs w:val="20"/>
                <w:lang w:val="mn-MN"/>
              </w:rPr>
              <w:t xml:space="preserve"> сум орон нутгийн зүгээс</w:t>
            </w:r>
            <w:r w:rsidRPr="004003AF">
              <w:rPr>
                <w:rFonts w:ascii="Times New Roman" w:hAnsi="Times New Roman"/>
                <w:sz w:val="20"/>
                <w:szCs w:val="20"/>
                <w:lang w:val="mn-MN"/>
              </w:rPr>
              <w:t xml:space="preserve"> ханган ажиллаж урианы жилийн ажлыг үр дүнтэй хэрэгжүүлнэ.</w:t>
            </w:r>
          </w:p>
        </w:tc>
        <w:tc>
          <w:tcPr>
            <w:tcW w:w="1839" w:type="dxa"/>
          </w:tcPr>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lastRenderedPageBreak/>
              <w:t xml:space="preserve">Шинээр бий болсон байнгын ажлын </w:t>
            </w:r>
            <w:r w:rsidRPr="004003AF">
              <w:rPr>
                <w:rFonts w:ascii="Times New Roman" w:hAnsi="Times New Roman"/>
                <w:sz w:val="20"/>
                <w:szCs w:val="20"/>
                <w:lang w:val="mn-MN"/>
              </w:rPr>
              <w:lastRenderedPageBreak/>
              <w:t>байрны тоо</w:t>
            </w:r>
          </w:p>
          <w:p w:rsidR="00C96E7D" w:rsidRPr="004003AF" w:rsidRDefault="00C96E7D" w:rsidP="00C96E7D">
            <w:pPr>
              <w:shd w:val="clear" w:color="auto" w:fill="FFFFFF"/>
              <w:spacing w:after="0" w:line="240" w:lineRule="auto"/>
              <w:ind w:left="-57" w:right="-57"/>
              <w:jc w:val="center"/>
              <w:rPr>
                <w:rFonts w:ascii="Times New Roman" w:hAnsi="Times New Roman"/>
                <w:sz w:val="20"/>
                <w:szCs w:val="20"/>
                <w:lang w:val="mn-MN"/>
              </w:rPr>
            </w:pPr>
            <w:r w:rsidRPr="004003AF">
              <w:rPr>
                <w:rFonts w:ascii="Times New Roman" w:hAnsi="Times New Roman"/>
                <w:sz w:val="20"/>
                <w:szCs w:val="20"/>
                <w:lang w:val="mn-MN"/>
              </w:rPr>
              <w:t>Хөгжлийн түвшин ахисан өрхийн өссөн дүнгээр</w:t>
            </w:r>
          </w:p>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Сумын</w:t>
            </w:r>
            <w:r w:rsidR="00C96E7D" w:rsidRPr="004003AF">
              <w:rPr>
                <w:rFonts w:ascii="Times New Roman" w:hAnsi="Times New Roman"/>
                <w:sz w:val="20"/>
                <w:szCs w:val="20"/>
                <w:lang w:val="mn-MN"/>
              </w:rPr>
              <w:t xml:space="preserve"> ДНБ-ийн өсөлт, хэмжээ</w:t>
            </w:r>
          </w:p>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Боловсруулах салбарын бүтээгдэхүүн үйлдвэрлэлийн өсөлтийн хувь</w:t>
            </w:r>
          </w:p>
          <w:p w:rsidR="00C96E7D" w:rsidRPr="004003AF" w:rsidRDefault="00C96E7D" w:rsidP="00C96E7D">
            <w:pPr>
              <w:spacing w:after="0" w:line="240" w:lineRule="auto"/>
              <w:jc w:val="center"/>
              <w:rPr>
                <w:rFonts w:ascii="Times New Roman" w:hAnsi="Times New Roman"/>
                <w:sz w:val="20"/>
                <w:szCs w:val="20"/>
                <w:lang w:val="mn-MN"/>
              </w:rPr>
            </w:pPr>
          </w:p>
        </w:tc>
        <w:tc>
          <w:tcPr>
            <w:tcW w:w="1596" w:type="dxa"/>
          </w:tcPr>
          <w:p w:rsidR="00C96E7D" w:rsidRPr="004003AF" w:rsidRDefault="00C96E7D" w:rsidP="00C96E7D">
            <w:pPr>
              <w:spacing w:after="0" w:line="240" w:lineRule="auto"/>
              <w:jc w:val="center"/>
              <w:rPr>
                <w:rFonts w:ascii="Times New Roman" w:hAnsi="Times New Roman"/>
                <w:sz w:val="20"/>
                <w:szCs w:val="20"/>
                <w:lang w:val="mn-MN"/>
              </w:rPr>
            </w:pPr>
          </w:p>
        </w:tc>
        <w:tc>
          <w:tcPr>
            <w:tcW w:w="1941" w:type="dxa"/>
          </w:tcPr>
          <w:p w:rsidR="00C96E7D" w:rsidRPr="004003AF" w:rsidRDefault="00C96E7D" w:rsidP="00C96E7D">
            <w:pPr>
              <w:spacing w:after="0" w:line="240" w:lineRule="auto"/>
              <w:jc w:val="center"/>
              <w:rPr>
                <w:rFonts w:ascii="Times New Roman" w:hAnsi="Times New Roman"/>
                <w:sz w:val="20"/>
                <w:szCs w:val="20"/>
                <w:lang w:val="mn-MN"/>
              </w:rPr>
            </w:pPr>
          </w:p>
        </w:tc>
        <w:tc>
          <w:tcPr>
            <w:tcW w:w="1359" w:type="dxa"/>
            <w:gridSpan w:val="3"/>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Жилдээ</w:t>
            </w:r>
          </w:p>
        </w:tc>
        <w:tc>
          <w:tcPr>
            <w:tcW w:w="1693" w:type="dxa"/>
            <w:gridSpan w:val="2"/>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w:t>
            </w:r>
          </w:p>
        </w:tc>
        <w:tc>
          <w:tcPr>
            <w:tcW w:w="1742" w:type="dxa"/>
            <w:gridSpan w:val="2"/>
          </w:tcPr>
          <w:p w:rsidR="00C96E7D" w:rsidRPr="004003AF" w:rsidRDefault="00C96E7D" w:rsidP="00C96E7D">
            <w:pPr>
              <w:spacing w:after="0" w:line="240" w:lineRule="auto"/>
              <w:jc w:val="center"/>
              <w:rPr>
                <w:rFonts w:ascii="Times New Roman" w:hAnsi="Times New Roman"/>
                <w:sz w:val="20"/>
                <w:szCs w:val="20"/>
                <w:lang w:val="mn-MN"/>
              </w:rPr>
            </w:pPr>
            <w:r w:rsidRPr="004003AF">
              <w:rPr>
                <w:rFonts w:ascii="Times New Roman" w:hAnsi="Times New Roman"/>
                <w:sz w:val="20"/>
                <w:szCs w:val="20"/>
                <w:lang w:val="mn-MN"/>
              </w:rPr>
              <w:t>ЗБХороо</w:t>
            </w:r>
            <w:r w:rsidR="00B12884">
              <w:rPr>
                <w:rFonts w:ascii="Times New Roman" w:hAnsi="Times New Roman"/>
                <w:sz w:val="20"/>
                <w:szCs w:val="20"/>
                <w:lang w:val="mn-MN"/>
              </w:rPr>
              <w:t>,</w:t>
            </w:r>
          </w:p>
          <w:p w:rsidR="00C96E7D" w:rsidRPr="004003AF" w:rsidRDefault="001434B6" w:rsidP="00C96E7D">
            <w:pPr>
              <w:spacing w:after="0" w:line="240" w:lineRule="auto"/>
              <w:jc w:val="center"/>
              <w:rPr>
                <w:rFonts w:ascii="Times New Roman" w:hAnsi="Times New Roman"/>
                <w:sz w:val="20"/>
                <w:szCs w:val="20"/>
                <w:lang w:val="mn-MN"/>
              </w:rPr>
            </w:pPr>
            <w:r>
              <w:rPr>
                <w:rFonts w:ascii="Times New Roman" w:hAnsi="Times New Roman"/>
                <w:sz w:val="20"/>
                <w:szCs w:val="20"/>
                <w:lang w:val="mn-MN"/>
              </w:rPr>
              <w:t>Сумын</w:t>
            </w:r>
            <w:r w:rsidR="00C96E7D" w:rsidRPr="004003AF">
              <w:rPr>
                <w:rFonts w:ascii="Times New Roman" w:hAnsi="Times New Roman"/>
                <w:sz w:val="20"/>
                <w:szCs w:val="20"/>
                <w:lang w:val="mn-MN"/>
              </w:rPr>
              <w:t xml:space="preserve"> ЗДТГ</w:t>
            </w:r>
            <w:r w:rsidR="00B12884">
              <w:rPr>
                <w:rFonts w:ascii="Times New Roman" w:hAnsi="Times New Roman"/>
                <w:sz w:val="20"/>
                <w:szCs w:val="20"/>
                <w:lang w:val="mn-MN"/>
              </w:rPr>
              <w:t>,</w:t>
            </w:r>
          </w:p>
          <w:p w:rsidR="00C96E7D" w:rsidRPr="004003AF" w:rsidRDefault="00C96E7D" w:rsidP="00C96E7D">
            <w:pPr>
              <w:spacing w:after="0" w:line="240" w:lineRule="auto"/>
              <w:rPr>
                <w:rFonts w:ascii="Times New Roman" w:hAnsi="Times New Roman"/>
                <w:sz w:val="20"/>
                <w:szCs w:val="20"/>
                <w:lang w:val="mn-MN"/>
              </w:rPr>
            </w:pPr>
            <w:r w:rsidRPr="004003AF">
              <w:rPr>
                <w:rFonts w:ascii="Times New Roman" w:hAnsi="Times New Roman"/>
                <w:sz w:val="20"/>
                <w:szCs w:val="20"/>
                <w:lang w:val="mn-MN"/>
              </w:rPr>
              <w:lastRenderedPageBreak/>
              <w:t xml:space="preserve">Засаг даргын дэрэгдэх </w:t>
            </w:r>
            <w:r w:rsidR="001434B6">
              <w:rPr>
                <w:rFonts w:ascii="Times New Roman" w:hAnsi="Times New Roman"/>
                <w:sz w:val="20"/>
                <w:szCs w:val="20"/>
                <w:lang w:val="mn-MN"/>
              </w:rPr>
              <w:t>албан байгууллагууд</w:t>
            </w:r>
          </w:p>
          <w:p w:rsidR="00C96E7D" w:rsidRPr="004003AF" w:rsidRDefault="00C96E7D" w:rsidP="00C96E7D">
            <w:pPr>
              <w:spacing w:after="0" w:line="240" w:lineRule="auto"/>
              <w:jc w:val="center"/>
              <w:rPr>
                <w:rFonts w:ascii="Times New Roman" w:hAnsi="Times New Roman"/>
                <w:sz w:val="20"/>
                <w:szCs w:val="20"/>
                <w:lang w:val="mn-MN"/>
              </w:rPr>
            </w:pPr>
          </w:p>
        </w:tc>
      </w:tr>
    </w:tbl>
    <w:p w:rsidR="00F00527" w:rsidRDefault="00F00527"/>
    <w:p w:rsidR="001434B6" w:rsidRDefault="001434B6"/>
    <w:p w:rsidR="001434B6" w:rsidRPr="001434B6" w:rsidRDefault="001434B6" w:rsidP="001434B6">
      <w:pPr>
        <w:jc w:val="center"/>
        <w:rPr>
          <w:rFonts w:ascii="Times New Roman" w:hAnsi="Times New Roman"/>
          <w:sz w:val="24"/>
          <w:szCs w:val="24"/>
          <w:lang w:val="mn-MN"/>
        </w:rPr>
      </w:pPr>
      <w:r w:rsidRPr="001434B6">
        <w:rPr>
          <w:rFonts w:ascii="Times New Roman" w:hAnsi="Times New Roman"/>
          <w:sz w:val="24"/>
          <w:szCs w:val="24"/>
          <w:lang w:val="mn-MN"/>
        </w:rPr>
        <w:t>Төлөвлөгөө боловсруулсан: Засаг даргын орлогч                                / Л.Золжаргал/</w:t>
      </w:r>
    </w:p>
    <w:sectPr w:rsidR="001434B6" w:rsidRPr="001434B6" w:rsidSect="006F6B57">
      <w:footerReference w:type="default" r:id="rId9"/>
      <w:pgSz w:w="16834" w:h="11909" w:orient="landscape" w:code="9"/>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F5" w:rsidRDefault="000364F5" w:rsidP="00B12884">
      <w:pPr>
        <w:spacing w:after="0" w:line="240" w:lineRule="auto"/>
      </w:pPr>
      <w:r>
        <w:separator/>
      </w:r>
    </w:p>
  </w:endnote>
  <w:endnote w:type="continuationSeparator" w:id="0">
    <w:p w:rsidR="000364F5" w:rsidRDefault="000364F5" w:rsidP="00B1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884" w:rsidRDefault="00B12884">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5153E">
      <w:rPr>
        <w:caps/>
        <w:noProof/>
        <w:color w:val="5B9BD5" w:themeColor="accent1"/>
      </w:rPr>
      <w:t>2</w:t>
    </w:r>
    <w:r>
      <w:rPr>
        <w:caps/>
        <w:noProof/>
        <w:color w:val="5B9BD5" w:themeColor="accent1"/>
      </w:rPr>
      <w:fldChar w:fldCharType="end"/>
    </w:r>
  </w:p>
  <w:p w:rsidR="00B12884" w:rsidRDefault="00B12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F5" w:rsidRDefault="000364F5" w:rsidP="00B12884">
      <w:pPr>
        <w:spacing w:after="0" w:line="240" w:lineRule="auto"/>
      </w:pPr>
      <w:r>
        <w:separator/>
      </w:r>
    </w:p>
  </w:footnote>
  <w:footnote w:type="continuationSeparator" w:id="0">
    <w:p w:rsidR="000364F5" w:rsidRDefault="000364F5" w:rsidP="00B128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7677"/>
    <w:multiLevelType w:val="hybridMultilevel"/>
    <w:tmpl w:val="0F30F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C69D3"/>
    <w:multiLevelType w:val="hybridMultilevel"/>
    <w:tmpl w:val="398AE8AE"/>
    <w:lvl w:ilvl="0" w:tplc="EEACDB64">
      <w:start w:val="1"/>
      <w:numFmt w:val="decimal"/>
      <w:lvlText w:val="%1."/>
      <w:lvlJc w:val="left"/>
      <w:pPr>
        <w:ind w:left="303" w:hanging="360"/>
      </w:pPr>
      <w:rPr>
        <w:rFonts w:hint="default"/>
        <w:b w:val="0"/>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3A9C4268"/>
    <w:multiLevelType w:val="hybridMultilevel"/>
    <w:tmpl w:val="B70A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367334"/>
    <w:multiLevelType w:val="hybridMultilevel"/>
    <w:tmpl w:val="A810E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57"/>
    <w:rsid w:val="000364F5"/>
    <w:rsid w:val="00097CF2"/>
    <w:rsid w:val="001434B6"/>
    <w:rsid w:val="00325A65"/>
    <w:rsid w:val="0041224D"/>
    <w:rsid w:val="00651798"/>
    <w:rsid w:val="006F6B57"/>
    <w:rsid w:val="00731D08"/>
    <w:rsid w:val="008807BD"/>
    <w:rsid w:val="008E7FC1"/>
    <w:rsid w:val="009456A3"/>
    <w:rsid w:val="00975A0A"/>
    <w:rsid w:val="00A5153E"/>
    <w:rsid w:val="00B12884"/>
    <w:rsid w:val="00C8222F"/>
    <w:rsid w:val="00C96E7D"/>
    <w:rsid w:val="00D25989"/>
    <w:rsid w:val="00F00527"/>
    <w:rsid w:val="00F7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1,Paragraph,List Paragraph1,IBL List Paragraph,Bullets,List Paragraph Num,Дэд гарчиг,Colorful List - Accent 11,Subtitle11,Subtitle111,Subtitle1111,Subtitle11111,Subtitle111111,Subtitle2,Subtitle1111111,List Paragraph 1"/>
    <w:basedOn w:val="Normal"/>
    <w:link w:val="ListParagraphChar"/>
    <w:uiPriority w:val="34"/>
    <w:qFormat/>
    <w:rsid w:val="006F6B57"/>
    <w:pPr>
      <w:spacing w:after="0" w:line="240" w:lineRule="auto"/>
      <w:ind w:left="720"/>
      <w:contextualSpacing/>
    </w:pPr>
    <w:rPr>
      <w:rFonts w:ascii="Times New Roman" w:hAnsi="Times New Roman"/>
      <w:sz w:val="24"/>
      <w:szCs w:val="24"/>
    </w:rPr>
  </w:style>
  <w:style w:type="character" w:customStyle="1" w:styleId="ListParagraphChar">
    <w:name w:val="List Paragraph Char"/>
    <w:aliases w:val="Subtitle1 Char,Paragraph Char,List Paragraph1 Char,IBL List Paragraph Char,Bullets Char,List Paragraph Num Char,Дэд гарчиг Char,Colorful List - Accent 11 Char,Subtitle11 Char,Subtitle111 Char,Subtitle1111 Char,Subtitle11111 Char"/>
    <w:basedOn w:val="DefaultParagraphFont"/>
    <w:link w:val="ListParagraph"/>
    <w:uiPriority w:val="34"/>
    <w:locked/>
    <w:rsid w:val="006F6B57"/>
    <w:rPr>
      <w:rFonts w:ascii="Times New Roman" w:eastAsia="Times New Roman" w:hAnsi="Times New Roman" w:cs="Times New Roman"/>
      <w:sz w:val="24"/>
      <w:szCs w:val="24"/>
    </w:rPr>
  </w:style>
  <w:style w:type="paragraph" w:styleId="NormalWeb">
    <w:name w:val="Normal (Web)"/>
    <w:basedOn w:val="Normal"/>
    <w:uiPriority w:val="99"/>
    <w:unhideWhenUsed/>
    <w:rsid w:val="006F6B57"/>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6F6B57"/>
    <w:rPr>
      <w:i/>
      <w:iCs/>
    </w:rPr>
  </w:style>
  <w:style w:type="paragraph" w:styleId="BalloonText">
    <w:name w:val="Balloon Text"/>
    <w:basedOn w:val="Normal"/>
    <w:link w:val="BalloonTextChar"/>
    <w:uiPriority w:val="99"/>
    <w:semiHidden/>
    <w:unhideWhenUsed/>
    <w:rsid w:val="006F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57"/>
    <w:rPr>
      <w:rFonts w:ascii="Tahoma" w:eastAsia="Times New Roman" w:hAnsi="Tahoma" w:cs="Tahoma"/>
      <w:sz w:val="16"/>
      <w:szCs w:val="16"/>
    </w:rPr>
  </w:style>
  <w:style w:type="character" w:customStyle="1" w:styleId="apple-converted-space">
    <w:name w:val="apple-converted-space"/>
    <w:basedOn w:val="DefaultParagraphFont"/>
    <w:rsid w:val="006F6B57"/>
  </w:style>
  <w:style w:type="paragraph" w:styleId="Header">
    <w:name w:val="header"/>
    <w:basedOn w:val="Normal"/>
    <w:link w:val="HeaderChar"/>
    <w:uiPriority w:val="99"/>
    <w:unhideWhenUsed/>
    <w:rsid w:val="00B1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84"/>
    <w:rPr>
      <w:rFonts w:ascii="Calibri" w:eastAsia="Times New Roman" w:hAnsi="Calibri" w:cs="Times New Roman"/>
    </w:rPr>
  </w:style>
  <w:style w:type="paragraph" w:styleId="Footer">
    <w:name w:val="footer"/>
    <w:basedOn w:val="Normal"/>
    <w:link w:val="FooterChar"/>
    <w:uiPriority w:val="99"/>
    <w:unhideWhenUsed/>
    <w:rsid w:val="00B1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8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57"/>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1,Paragraph,List Paragraph1,IBL List Paragraph,Bullets,List Paragraph Num,Дэд гарчиг,Colorful List - Accent 11,Subtitle11,Subtitle111,Subtitle1111,Subtitle11111,Subtitle111111,Subtitle2,Subtitle1111111,List Paragraph 1"/>
    <w:basedOn w:val="Normal"/>
    <w:link w:val="ListParagraphChar"/>
    <w:uiPriority w:val="34"/>
    <w:qFormat/>
    <w:rsid w:val="006F6B57"/>
    <w:pPr>
      <w:spacing w:after="0" w:line="240" w:lineRule="auto"/>
      <w:ind w:left="720"/>
      <w:contextualSpacing/>
    </w:pPr>
    <w:rPr>
      <w:rFonts w:ascii="Times New Roman" w:hAnsi="Times New Roman"/>
      <w:sz w:val="24"/>
      <w:szCs w:val="24"/>
    </w:rPr>
  </w:style>
  <w:style w:type="character" w:customStyle="1" w:styleId="ListParagraphChar">
    <w:name w:val="List Paragraph Char"/>
    <w:aliases w:val="Subtitle1 Char,Paragraph Char,List Paragraph1 Char,IBL List Paragraph Char,Bullets Char,List Paragraph Num Char,Дэд гарчиг Char,Colorful List - Accent 11 Char,Subtitle11 Char,Subtitle111 Char,Subtitle1111 Char,Subtitle11111 Char"/>
    <w:basedOn w:val="DefaultParagraphFont"/>
    <w:link w:val="ListParagraph"/>
    <w:uiPriority w:val="34"/>
    <w:locked/>
    <w:rsid w:val="006F6B57"/>
    <w:rPr>
      <w:rFonts w:ascii="Times New Roman" w:eastAsia="Times New Roman" w:hAnsi="Times New Roman" w:cs="Times New Roman"/>
      <w:sz w:val="24"/>
      <w:szCs w:val="24"/>
    </w:rPr>
  </w:style>
  <w:style w:type="paragraph" w:styleId="NormalWeb">
    <w:name w:val="Normal (Web)"/>
    <w:basedOn w:val="Normal"/>
    <w:uiPriority w:val="99"/>
    <w:unhideWhenUsed/>
    <w:rsid w:val="006F6B57"/>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6F6B57"/>
    <w:rPr>
      <w:i/>
      <w:iCs/>
    </w:rPr>
  </w:style>
  <w:style w:type="paragraph" w:styleId="BalloonText">
    <w:name w:val="Balloon Text"/>
    <w:basedOn w:val="Normal"/>
    <w:link w:val="BalloonTextChar"/>
    <w:uiPriority w:val="99"/>
    <w:semiHidden/>
    <w:unhideWhenUsed/>
    <w:rsid w:val="006F6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B57"/>
    <w:rPr>
      <w:rFonts w:ascii="Tahoma" w:eastAsia="Times New Roman" w:hAnsi="Tahoma" w:cs="Tahoma"/>
      <w:sz w:val="16"/>
      <w:szCs w:val="16"/>
    </w:rPr>
  </w:style>
  <w:style w:type="character" w:customStyle="1" w:styleId="apple-converted-space">
    <w:name w:val="apple-converted-space"/>
    <w:basedOn w:val="DefaultParagraphFont"/>
    <w:rsid w:val="006F6B57"/>
  </w:style>
  <w:style w:type="paragraph" w:styleId="Header">
    <w:name w:val="header"/>
    <w:basedOn w:val="Normal"/>
    <w:link w:val="HeaderChar"/>
    <w:uiPriority w:val="99"/>
    <w:unhideWhenUsed/>
    <w:rsid w:val="00B12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84"/>
    <w:rPr>
      <w:rFonts w:ascii="Calibri" w:eastAsia="Times New Roman" w:hAnsi="Calibri" w:cs="Times New Roman"/>
    </w:rPr>
  </w:style>
  <w:style w:type="paragraph" w:styleId="Footer">
    <w:name w:val="footer"/>
    <w:basedOn w:val="Normal"/>
    <w:link w:val="FooterChar"/>
    <w:uiPriority w:val="99"/>
    <w:unhideWhenUsed/>
    <w:rsid w:val="00B12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8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C76B0-F789-4FFA-B17D-369C2258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Zoloo</dc:creator>
  <cp:lastModifiedBy>Windows User</cp:lastModifiedBy>
  <cp:revision>2</cp:revision>
  <cp:lastPrinted>2019-01-28T08:09:00Z</cp:lastPrinted>
  <dcterms:created xsi:type="dcterms:W3CDTF">2019-04-01T07:07:00Z</dcterms:created>
  <dcterms:modified xsi:type="dcterms:W3CDTF">2019-04-01T07:07:00Z</dcterms:modified>
</cp:coreProperties>
</file>