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50" w:rsidRPr="00E409B1" w:rsidRDefault="00E91250" w:rsidP="00E91250">
      <w:pPr>
        <w:shd w:val="clear" w:color="auto" w:fill="FFFFFF" w:themeFill="background1"/>
        <w:ind w:right="440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</w:t>
      </w:r>
    </w:p>
    <w:p w:rsidR="00E91250" w:rsidRPr="00E409B1" w:rsidRDefault="00E91250" w:rsidP="00E91250">
      <w:pPr>
        <w:shd w:val="clear" w:color="auto" w:fill="FFFFFF" w:themeFill="background1"/>
        <w:ind w:right="440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        БАТЛАВ : </w:t>
      </w:r>
    </w:p>
    <w:p w:rsidR="00E91250" w:rsidRPr="00E409B1" w:rsidRDefault="00E91250" w:rsidP="00E91250">
      <w:pPr>
        <w:shd w:val="clear" w:color="auto" w:fill="FFFFFF" w:themeFill="background1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 ИТХ-ЫН ДАРГА.................................................... Д</w:t>
      </w:r>
      <w:bookmarkStart w:id="0" w:name="_GoBack"/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.</w:t>
      </w:r>
      <w:bookmarkEnd w:id="0"/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 xml:space="preserve">УЛАМ-ӨРНӨХ                                                                           </w:t>
      </w:r>
    </w:p>
    <w:p w:rsidR="00E91250" w:rsidRPr="00E409B1" w:rsidRDefault="00E91250" w:rsidP="00E91250">
      <w:pPr>
        <w:shd w:val="clear" w:color="auto" w:fill="FFFFFF" w:themeFill="background1"/>
        <w:ind w:right="440"/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i/>
          <w:color w:val="000000" w:themeColor="text1"/>
          <w:sz w:val="24"/>
          <w:szCs w:val="24"/>
          <w:lang w:val="mn-MN"/>
        </w:rPr>
        <w:t xml:space="preserve">                                                                                                                                                                   (Гарын үсэг, тэмдэг)</w:t>
      </w:r>
    </w:p>
    <w:p w:rsidR="00E91250" w:rsidRPr="00E409B1" w:rsidRDefault="00E91250" w:rsidP="00E91250">
      <w:pPr>
        <w:shd w:val="clear" w:color="auto" w:fill="FFFFFF" w:themeFill="background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ДАЛАНЗАДГАД СУМ/ХОТ/-ЫН ИРГЭДИЙН ТӨЛӨӨЛӨГЧДИЙН ХУРЛЫН ДЭРГЭДЭХ                                                                                              ИРГЭНИЙ ТАНХИМЫН ҮЙЛ АЖИЛЛАГААНЫ  ТӨЛӨВЛӨГӨӨ</w:t>
      </w:r>
    </w:p>
    <w:p w:rsidR="00E91250" w:rsidRPr="00E409B1" w:rsidRDefault="00E91250" w:rsidP="00E9125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  <w:r w:rsidRPr="00E409B1"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Даланзадгад                                                                                                                                                                                              2016.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  <w:t>01.08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9525"/>
        <w:gridCol w:w="4252"/>
      </w:tblGrid>
      <w:tr w:rsidR="00E91250" w:rsidRPr="00E409B1" w:rsidTr="006712ED">
        <w:trPr>
          <w:trHeight w:val="700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 xml:space="preserve">Д/д 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Иргэний танхимд зохион байгуулах арга хэмжээ</w:t>
            </w:r>
          </w:p>
          <w:p w:rsidR="00E91250" w:rsidRPr="00E409B1" w:rsidRDefault="00E91250" w:rsidP="006712ED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252" w:type="dxa"/>
            <w:shd w:val="clear" w:color="auto" w:fill="auto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</w:p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mn-MN"/>
              </w:rPr>
              <w:t>Хэрэгжүүлэх хугацаа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Даланзадгад сумын ИТХ, ЗДТГ, ЗАА-ны мэргэжилтэн нартай  Батламж, Үр дүнгийн гэрээ, Хөдөлмөрийн гэрээ байгуулах, </w:t>
            </w:r>
          </w:p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дүгээр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201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оны 9 алдартанг шагнаж урамшуулах 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 дугаар сарын 17-ны өдөр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ИТХ, ЗДТГ, ЗАА-ны цагаан сарын нэгдсэн золголтын үйл ажиллагаа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Цагаан сарын шинийн 4-ний өдөр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4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Насан туршийн боловсролын төвөөс англи хэлийг хялбар сурах аргачлал, зөв хооллолт, ёс зүй, хувцаслалт, хүн хүний хөгжлийн талаарх сургалтыг ЗДТГ-ын мэргэжилтнүүдэд явуулах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3-4 дүгээр сард, долоо хоног бүрийн 5 дахь өдөр.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5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хөгжлийн ерөнхий төлөвлөгөөг Тэргүүлэгчдийн өргөтгөсөн хурлаар хэлэлцүүлэх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 дугаар сарын 18-ны өдөр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6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Багийн Иргэдийн Нийтийн Хурлын дарга, Засаг дарга, багийн нийгмийн ажилтнуудад Орон нутгийн хөгжлийн сан, “Шилэн дансны тухай хууль”-ийн талаар мэдээлэл, сургалт хийх.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 дугаар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7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Сумын Засаг дарга, ИНХ-ын дарга нартай цаг үеийн тулгамдсан асуудлаар уулзалт зохион байгуулж, 201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оны 1 дүгээр улирлын багийн Иргэдийн Нийтийн Хурлын товыг тогтоох.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3, 6, 9, 12 дугаар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8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Даланзадгад сумаас Алдарт эхийн 1, 2 дугаар одон авсан эхчүүдийн Одонг гардуулах. 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6 дугаар сарын 1-ний Хүүхдийн баярын өдөр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9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Бизнес эрхлэгчдийн зөвөлгөөн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4 дүгээр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10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Монгол улсын хуулиуд болон авлигаас урьдчилан сэргийлэх соён гэгээрүүлэх чиглэлээр боршур тараах, авлига хүнд сурталгүй ажиллах талаар албан хаагчид, иргэд, олон нийтэд сурталчлах үйл ажиллагаа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Жилийн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турш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11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нутаг дэвсгэрт мөрдөгдөж буй журмуудыг шинэчлэн  хэвлэж Иргэний танхимд байршуулах, иргэдэд тараах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7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дугаар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сард</w:t>
            </w:r>
            <w:proofErr w:type="spellEnd"/>
          </w:p>
        </w:tc>
      </w:tr>
      <w:tr w:rsidR="00E91250" w:rsidRPr="00E409B1" w:rsidTr="006712ED">
        <w:trPr>
          <w:trHeight w:val="841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lastRenderedPageBreak/>
              <w:t>12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 w:eastAsia="ko-KR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Даланзадгад сум/хот/-ын ИТХ-ын Тэргүүлэгчдийн хурал болон Хуралдаанаас гарсан шийдвэрүүдийг байгууллагын вэб сайт, фэйсбүүк, 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 w:eastAsia="ko-KR"/>
              </w:rPr>
              <w:t>khural.mn сайтад байрлуулж, цахим мэдээллийн сан бүрдүүлэх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Жилийн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турш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13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Байгууллагын үйл ажиллагааны мэдээллийн самбарыг сар бүр шинэчлэх, иргэдэд мэдээллийг ил тод, нээлттэй, түргэн шуурхай мэдээлэх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Жилийн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туршид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14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Газар тариалан эрхлэгчдийн зөвлөгөөн зохион байгуулах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10 дугаар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15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Иргэний танхимд байгаа Шилэн данс, Орон нутгийн хөгжлийн сан, Сум хөгжүүлэх сангийн мэдээллийн самбарыг хариуцсан мэргэжилтнээр нь сар бүр шинэчлүүлэх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Жилийн турш</w:t>
            </w:r>
          </w:p>
        </w:tc>
      </w:tr>
      <w:tr w:rsidR="00E91250" w:rsidRPr="00E409B1" w:rsidTr="006712ED">
        <w:trPr>
          <w:trHeight w:val="450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16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Аймгийн ИТХ-аас ирсэн чиглэлийн дагуу хэлэлцүүлэг зохион байгуулах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Тухай бүр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17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сумын 8 багийн Иргэний танхимуудын тохижилт, багийн Иргэдийн Нийтийн Хурлын зохион байгуулалтанд хяналт тавих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Жилийн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турш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18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Иргэний танхимыг тохижуулах / зургийн цомгийг баяжуулах, экран самбартай болгох, индэр хийлгэх, сандал ширээ, компьютертэй болгох талаар Тэргүүлэгчдийн хуралд санал оруулах/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Жилийн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турш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19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ГХУСАЗСЗөвлөлийн 201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 оны ажлын төлөвлөгөөнд тусгагдсан сургалт, тэмцээнүүдийг зохион байгуулах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Тухай бүр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20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Шинэчлэлийн бодлогыг иргэдэд сурталчлах зорилгоор Даланзадгад сумын 8-н багийн мэдээллийн самбарыг улирал бүр шинэчлэх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Жилийн турш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21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Даланзадгад сум/хот/-ын ИТХ, ЗДТГ-ын долоо хоног бүрийн шуурхай хурал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48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удаа</w:t>
            </w:r>
            <w:proofErr w:type="spellEnd"/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22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Багуудын ИНХ-аар Иргэдийн хүсэл сонирхол, хэрэгцээнд нийцсэн сургалтын талаар санал асуулга авч Иргэний танхимдаа сургалт зохион байгуулах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8 дугаар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BC1933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23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Жижиг дунд үйлдвэр эрхлэгчдийн уулзалт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8 дугаар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BC1933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24</w:t>
            </w:r>
          </w:p>
        </w:tc>
        <w:tc>
          <w:tcPr>
            <w:tcW w:w="9525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Худалдаа үйлдвэрлэл эрхлэгчдийн уулзалт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9 дүгээр сард</w:t>
            </w:r>
          </w:p>
        </w:tc>
      </w:tr>
      <w:tr w:rsidR="00E91250" w:rsidRPr="00E409B1" w:rsidTr="006712ED">
        <w:trPr>
          <w:trHeight w:val="422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25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Сумын ИТХ-ын ээлжит 1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, 1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 xml:space="preserve">, 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Анхдугаар /01/, 02 дугаар хуралдааныг хуралдуулах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10, 11,12 дугаар сард</w:t>
            </w:r>
          </w:p>
        </w:tc>
      </w:tr>
      <w:tr w:rsidR="00E91250" w:rsidRPr="00E409B1" w:rsidTr="006712ED">
        <w:trPr>
          <w:trHeight w:val="868"/>
        </w:trPr>
        <w:tc>
          <w:tcPr>
            <w:tcW w:w="648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26</w:t>
            </w:r>
          </w:p>
        </w:tc>
        <w:tc>
          <w:tcPr>
            <w:tcW w:w="9525" w:type="dxa"/>
            <w:shd w:val="clear" w:color="auto" w:fill="1F497D" w:themeFill="text2"/>
          </w:tcPr>
          <w:p w:rsidR="00E91250" w:rsidRPr="00E409B1" w:rsidRDefault="00E91250" w:rsidP="006712ED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</w:pPr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mn-MN"/>
              </w:rPr>
              <w:t>Цаг үеийн холбогдолтой бусад арга хэмжээ, баяр ёслолын үйл ажиллагаа, хурал, уулзалт, сургалт, хэлэлцүүлэг</w:t>
            </w:r>
          </w:p>
        </w:tc>
        <w:tc>
          <w:tcPr>
            <w:tcW w:w="4252" w:type="dxa"/>
          </w:tcPr>
          <w:p w:rsidR="00E91250" w:rsidRPr="00E409B1" w:rsidRDefault="00E91250" w:rsidP="006712ED">
            <w:pPr>
              <w:shd w:val="clear" w:color="auto" w:fill="FFFFFF" w:themeFill="background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Тухай</w:t>
            </w:r>
            <w:proofErr w:type="spellEnd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409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бүр</w:t>
            </w:r>
            <w:proofErr w:type="spellEnd"/>
          </w:p>
        </w:tc>
      </w:tr>
    </w:tbl>
    <w:p w:rsidR="00E91250" w:rsidRPr="00E409B1" w:rsidRDefault="00E91250" w:rsidP="00E91250">
      <w:pPr>
        <w:shd w:val="clear" w:color="auto" w:fill="FFFFFF" w:themeFill="background1"/>
        <w:rPr>
          <w:rFonts w:ascii="Times New Roman" w:hAnsi="Times New Roman" w:cs="Times New Roman"/>
          <w:b/>
          <w:color w:val="000000" w:themeColor="text1"/>
          <w:sz w:val="24"/>
          <w:szCs w:val="24"/>
          <w:lang w:val="mn-MN"/>
        </w:rPr>
      </w:pPr>
    </w:p>
    <w:p w:rsidR="00635F97" w:rsidRDefault="00635F97"/>
    <w:sectPr w:rsidR="00635F97" w:rsidSect="00D42D33">
      <w:pgSz w:w="16839" w:h="11907" w:orient="landscape" w:code="9"/>
      <w:pgMar w:top="284" w:right="851" w:bottom="180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250"/>
    <w:rsid w:val="00635F97"/>
    <w:rsid w:val="00E9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250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1250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689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2016-11-23T07:50:00Z</dcterms:created>
  <dcterms:modified xsi:type="dcterms:W3CDTF">2016-11-23T07:51:00Z</dcterms:modified>
</cp:coreProperties>
</file>